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08" w:rsidRDefault="00E979B9" w:rsidP="000E71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63AFE">
        <w:rPr>
          <w:rFonts w:ascii="Times New Roman" w:hAnsi="Times New Roman"/>
          <w:b/>
          <w:color w:val="000000"/>
          <w:sz w:val="28"/>
          <w:szCs w:val="28"/>
        </w:rPr>
        <w:t xml:space="preserve">Уведомление о разработке </w:t>
      </w:r>
      <w:r>
        <w:rPr>
          <w:rFonts w:ascii="Times New Roman" w:hAnsi="Times New Roman"/>
          <w:b/>
          <w:sz w:val="28"/>
          <w:szCs w:val="28"/>
        </w:rPr>
        <w:t xml:space="preserve">проекта Закона Курской области </w:t>
      </w:r>
    </w:p>
    <w:p w:rsidR="000E7108" w:rsidRPr="000E7108" w:rsidRDefault="00E979B9" w:rsidP="000E71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E7108">
        <w:rPr>
          <w:rFonts w:ascii="Times New Roman" w:hAnsi="Times New Roman"/>
          <w:b/>
          <w:sz w:val="28"/>
          <w:szCs w:val="28"/>
        </w:rPr>
        <w:t>«</w:t>
      </w:r>
      <w:r w:rsidR="000E7108" w:rsidRPr="000E7108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О внесении изменений в отдельные законодательные акты Курской области»   </w:t>
      </w:r>
    </w:p>
    <w:p w:rsidR="00E979B9" w:rsidRPr="000E7108" w:rsidRDefault="00E979B9" w:rsidP="00E979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5036" w:type="pct"/>
        <w:tblCellMar>
          <w:left w:w="0" w:type="dxa"/>
          <w:right w:w="0" w:type="dxa"/>
        </w:tblCellMar>
        <w:tblLook w:val="04A0"/>
      </w:tblPr>
      <w:tblGrid>
        <w:gridCol w:w="411"/>
        <w:gridCol w:w="1886"/>
        <w:gridCol w:w="13609"/>
      </w:tblGrid>
      <w:tr w:rsidR="00E979B9" w:rsidRPr="00B22217" w:rsidTr="006A3133">
        <w:tc>
          <w:tcPr>
            <w:tcW w:w="129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9B9" w:rsidRPr="00B22217" w:rsidRDefault="00E979B9" w:rsidP="006A31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9B9" w:rsidRPr="00B22217" w:rsidRDefault="00E979B9" w:rsidP="006A31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27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9B9" w:rsidRPr="00B22217" w:rsidRDefault="00E979B9" w:rsidP="00E979B9">
            <w:pPr>
              <w:spacing w:after="0" w:line="240" w:lineRule="auto"/>
              <w:ind w:right="111" w:firstLine="39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Курской области</w:t>
            </w:r>
          </w:p>
        </w:tc>
      </w:tr>
      <w:tr w:rsidR="00E979B9" w:rsidRPr="00B22217" w:rsidTr="006A3133">
        <w:tc>
          <w:tcPr>
            <w:tcW w:w="129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9B9" w:rsidRPr="00B22217" w:rsidRDefault="00E979B9" w:rsidP="006A31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9B9" w:rsidRPr="00B22217" w:rsidRDefault="00E979B9" w:rsidP="006A31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7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52E0" w:rsidRPr="006652E0" w:rsidRDefault="006652E0" w:rsidP="006652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«</w:t>
            </w:r>
            <w:r w:rsidRPr="006652E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О внесении изменений в отдельные законодательные акты Курской области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»</w:t>
            </w:r>
            <w:r w:rsidRPr="006652E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6652E0" w:rsidRPr="006652E0" w:rsidRDefault="006652E0" w:rsidP="006652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E979B9" w:rsidRPr="00E979B9" w:rsidRDefault="00E979B9" w:rsidP="006652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E979B9" w:rsidRPr="00B22217" w:rsidTr="006A3133">
        <w:tc>
          <w:tcPr>
            <w:tcW w:w="129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9B9" w:rsidRPr="00B22217" w:rsidRDefault="00E979B9" w:rsidP="006A31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9B9" w:rsidRPr="00B22217" w:rsidRDefault="00E979B9" w:rsidP="006A31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срок вступления в силу</w:t>
            </w:r>
          </w:p>
        </w:tc>
        <w:tc>
          <w:tcPr>
            <w:tcW w:w="427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9B9" w:rsidRPr="00B22217" w:rsidRDefault="00E979B9" w:rsidP="006652E0">
            <w:pPr>
              <w:spacing w:after="0" w:line="240" w:lineRule="auto"/>
              <w:ind w:right="111" w:firstLine="39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65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979B9" w:rsidRPr="00B22217" w:rsidTr="006A3133">
        <w:tc>
          <w:tcPr>
            <w:tcW w:w="129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9B9" w:rsidRPr="00B22217" w:rsidRDefault="00E979B9" w:rsidP="006A31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9B9" w:rsidRPr="00B22217" w:rsidRDefault="00E979B9" w:rsidP="006A31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 лиц, на которых будет распространяться действие акта</w:t>
            </w:r>
          </w:p>
        </w:tc>
        <w:tc>
          <w:tcPr>
            <w:tcW w:w="427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9B9" w:rsidRDefault="00E979B9" w:rsidP="006A3133">
            <w:pPr>
              <w:tabs>
                <w:tab w:val="left" w:pos="14701"/>
              </w:tabs>
              <w:spacing w:after="0" w:line="240" w:lineRule="auto"/>
              <w:ind w:firstLine="257"/>
              <w:jc w:val="both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К</w:t>
            </w:r>
            <w:r w:rsidRPr="00480155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омиссии по делам несовершеннолетних и защите их прав Курской области</w:t>
            </w:r>
          </w:p>
          <w:p w:rsidR="00E979B9" w:rsidRDefault="00E979B9" w:rsidP="006A3133">
            <w:pPr>
              <w:tabs>
                <w:tab w:val="left" w:pos="14701"/>
              </w:tabs>
              <w:spacing w:after="0" w:line="240" w:lineRule="auto"/>
              <w:ind w:firstLine="3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79B9" w:rsidRDefault="00E979B9" w:rsidP="006A3133">
            <w:pPr>
              <w:tabs>
                <w:tab w:val="left" w:pos="14701"/>
              </w:tabs>
              <w:spacing w:after="0" w:line="240" w:lineRule="auto"/>
              <w:ind w:firstLine="3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79B9" w:rsidRDefault="00E979B9" w:rsidP="006A3133">
            <w:pPr>
              <w:tabs>
                <w:tab w:val="left" w:pos="14701"/>
              </w:tabs>
              <w:spacing w:after="0" w:line="240" w:lineRule="auto"/>
              <w:ind w:firstLine="3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79B9" w:rsidRPr="00B22217" w:rsidRDefault="00E979B9" w:rsidP="006A3133">
            <w:pPr>
              <w:tabs>
                <w:tab w:val="left" w:pos="14701"/>
              </w:tabs>
              <w:spacing w:after="0" w:line="240" w:lineRule="auto"/>
              <w:ind w:firstLine="3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B9" w:rsidRPr="00B22217" w:rsidTr="006A3133">
        <w:tc>
          <w:tcPr>
            <w:tcW w:w="129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9B9" w:rsidRPr="00B22217" w:rsidRDefault="00E979B9" w:rsidP="006A31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9B9" w:rsidRPr="00B22217" w:rsidRDefault="00E979B9" w:rsidP="006A31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Необходимость установления переходного периода</w:t>
            </w:r>
          </w:p>
        </w:tc>
        <w:tc>
          <w:tcPr>
            <w:tcW w:w="427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9B9" w:rsidRPr="00B22217" w:rsidRDefault="00E979B9" w:rsidP="006A3133">
            <w:pPr>
              <w:spacing w:after="0" w:line="240" w:lineRule="auto"/>
              <w:ind w:right="111" w:firstLine="39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979B9" w:rsidRPr="00B22217" w:rsidTr="006A3133">
        <w:trPr>
          <w:trHeight w:val="726"/>
        </w:trPr>
        <w:tc>
          <w:tcPr>
            <w:tcW w:w="129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9B9" w:rsidRPr="00B22217" w:rsidRDefault="00E979B9" w:rsidP="006A31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9B9" w:rsidRPr="00B22217" w:rsidRDefault="00E979B9" w:rsidP="006A31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регулирования</w:t>
            </w:r>
          </w:p>
        </w:tc>
        <w:tc>
          <w:tcPr>
            <w:tcW w:w="427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AD0" w:rsidRPr="006652E0" w:rsidRDefault="00876AD0" w:rsidP="000E71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652E0">
              <w:rPr>
                <w:rFonts w:ascii="Times New Roman" w:hAnsi="Times New Roman"/>
                <w:sz w:val="26"/>
                <w:szCs w:val="26"/>
              </w:rPr>
              <w:t xml:space="preserve">Проект закона Курской области  </w:t>
            </w:r>
            <w:r w:rsidR="006652E0" w:rsidRPr="006652E0">
              <w:rPr>
                <w:rFonts w:ascii="Times New Roman" w:hAnsi="Times New Roman"/>
                <w:sz w:val="26"/>
                <w:szCs w:val="26"/>
              </w:rPr>
              <w:t>«</w:t>
            </w:r>
            <w:r w:rsidR="006652E0" w:rsidRPr="006652E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О внесении изменений в отдельные законодательные акты Курской области» </w:t>
            </w:r>
            <w:r w:rsidRPr="006652E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 </w:t>
            </w:r>
            <w:r w:rsidRPr="006652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разработан в связи с тем, что установленная статьей 5 </w:t>
            </w:r>
            <w:r w:rsidR="00F128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</w:t>
            </w:r>
            <w:r w:rsidRPr="006652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акона </w:t>
            </w:r>
            <w:r w:rsidR="00F128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Курской области </w:t>
            </w:r>
            <w:r w:rsidR="00110B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 22 июня 2012 года №69-ЗКО «О комиссиях по делам несовершеннолетних и защите их прав в Курской области» </w:t>
            </w:r>
            <w:r w:rsidRPr="006652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численность штатных работников отдельных территориальных комиссий (исходя из численности несовершеннолетнего населения на территории муниципального района и городского округа)  не позволяет в должной мере организовать  работу комиссий по исполнению  функций, возложенных на них действующим законодательством. </w:t>
            </w:r>
          </w:p>
          <w:p w:rsidR="006652E0" w:rsidRPr="006652E0" w:rsidRDefault="006652E0" w:rsidP="006652E0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652E0">
              <w:rPr>
                <w:rFonts w:ascii="Times New Roman" w:hAnsi="Times New Roman"/>
                <w:sz w:val="26"/>
                <w:szCs w:val="26"/>
              </w:rPr>
              <w:t>Так, в соответствии с частью 4 статьи  5 Закона Курской области от 22 июня 2012 г. № 69-ЗКО «О комиссиях по делам несовершеннолетних и защите их прав в Курской области»  к</w:t>
            </w:r>
            <w:r w:rsidRPr="006652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оличество штатных работников территориальных комиссий определяется из расчета:</w:t>
            </w:r>
          </w:p>
          <w:p w:rsidR="006652E0" w:rsidRPr="006652E0" w:rsidRDefault="006652E0" w:rsidP="006652E0">
            <w:pPr>
              <w:pStyle w:val="s1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  <w:r w:rsidRPr="006652E0">
              <w:rPr>
                <w:color w:val="000000" w:themeColor="text1"/>
                <w:sz w:val="26"/>
                <w:szCs w:val="26"/>
              </w:rPr>
              <w:t>- на территории муниципального района и городского округа (за исключением города Курска) с численностью несовершеннолетнего населения до 10 тысяч человек включительно - 1 работник;</w:t>
            </w:r>
          </w:p>
          <w:p w:rsidR="006652E0" w:rsidRPr="006652E0" w:rsidRDefault="006652E0" w:rsidP="006652E0">
            <w:pPr>
              <w:pStyle w:val="s1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  <w:r w:rsidRPr="006652E0">
              <w:rPr>
                <w:color w:val="000000" w:themeColor="text1"/>
                <w:sz w:val="26"/>
                <w:szCs w:val="26"/>
              </w:rPr>
              <w:t>- на территории муниципального района и городского округа (за исключением города Курска) с численностью несовершеннолетнего населения свыше 10 тысяч человек - 2 работника.</w:t>
            </w:r>
          </w:p>
          <w:p w:rsidR="006652E0" w:rsidRPr="006652E0" w:rsidRDefault="006652E0" w:rsidP="006652E0">
            <w:pPr>
              <w:pStyle w:val="s1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  <w:r w:rsidRPr="006652E0">
              <w:rPr>
                <w:color w:val="000000" w:themeColor="text1"/>
                <w:sz w:val="26"/>
                <w:szCs w:val="26"/>
              </w:rPr>
              <w:t>- в округах города Курска с численностью несовершеннолетнего населения более 10 тысяч человек - по 2 работника на каждый округ.</w:t>
            </w:r>
          </w:p>
          <w:p w:rsidR="006652E0" w:rsidRPr="006652E0" w:rsidRDefault="006652E0" w:rsidP="006652E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652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 соответствии с вышеуказанным законом в 29 муниципальных районах и городских округах Курской области с </w:t>
            </w:r>
            <w:r w:rsidRPr="006652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численностью детского населения в среднем от 2 - 6 тыс. человек организацию работы комиссии  обеспечивает один штатный работник. </w:t>
            </w:r>
          </w:p>
          <w:p w:rsidR="006652E0" w:rsidRDefault="006652E0" w:rsidP="006652E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652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то же время, в Центральном округе города Курска с численностью детского населения свыше  51 тыс. человек, деятельность комиссии обеспечивает 2 штатных работника (1 работник на 25 тыс.человек); в Сеймском округе города Курска с численностью детского населения свыше 28 тыс. человек  - 2 работника (1 работник на 14 тыс.человек); в г.Железногорске с численностью детского населения свыше 20 тыс. человек – 2 работника (1 работник на 10 тыс.человек); в Курском районе с численностью детского населения свыше 10 тыс. человек деятельность комиссии также  обеспечивает 1 штатный работник.</w:t>
            </w:r>
          </w:p>
          <w:p w:rsidR="006652E0" w:rsidRDefault="006652E0" w:rsidP="006652E0">
            <w:pPr>
              <w:pStyle w:val="s1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В целях равномерного распределения нагрузки на  штатных работников территориальных комиссий, а также повышения  эффективности их работы проект закона предусматривает внесение изменений в часть 4 статьи 5 Закона Курской области </w:t>
            </w:r>
            <w:r>
              <w:rPr>
                <w:color w:val="22272F"/>
                <w:sz w:val="27"/>
                <w:szCs w:val="27"/>
                <w:shd w:val="clear" w:color="auto" w:fill="FFFFFF"/>
              </w:rPr>
              <w:t xml:space="preserve">Закон Курской области от 22 июня 2012 г. № 69-ЗКО «О комиссиях по делам несовершеннолетних и защите их прав в Курской области», а также </w:t>
            </w:r>
            <w:r>
              <w:rPr>
                <w:color w:val="000000" w:themeColor="text1"/>
                <w:sz w:val="27"/>
                <w:szCs w:val="27"/>
              </w:rPr>
              <w:t xml:space="preserve">в закон Курской области от 28 ноября 2012 года №119-ЗКО «О наделении органов местного самоуправления Курской области отдельными государственными полномочиями Курской области по созданию и обеспечению деятельности комиссий по делам несовершеннолетних и защите их прав» </w:t>
            </w:r>
            <w:r>
              <w:rPr>
                <w:color w:val="22272F"/>
                <w:sz w:val="27"/>
                <w:szCs w:val="27"/>
                <w:shd w:val="clear" w:color="auto" w:fill="FFFFFF"/>
              </w:rPr>
              <w:t xml:space="preserve">в части определения следующего норматива штатных работников территориальных комиссий: </w:t>
            </w:r>
          </w:p>
          <w:p w:rsidR="006652E0" w:rsidRDefault="006652E0" w:rsidP="006652E0">
            <w:pPr>
              <w:pStyle w:val="s1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на территории муниципального района и городского округа (за исключением города Курска) с численностью несовершеннолетнего населения до 7 тысяч человек включительно - 1 работник;</w:t>
            </w:r>
          </w:p>
          <w:p w:rsidR="006652E0" w:rsidRDefault="006652E0" w:rsidP="006652E0">
            <w:pPr>
              <w:pStyle w:val="s1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на территории муниципального района и городского округа (за исключением города Курска) с численностью несовершеннолетнего населения от 7 до 15 тысяч человек - 2 работника.</w:t>
            </w:r>
          </w:p>
          <w:p w:rsidR="006652E0" w:rsidRDefault="006652E0" w:rsidP="006652E0">
            <w:pPr>
              <w:pStyle w:val="s1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на территории муниципального района и городского округа (за исключением города Курска) с численностью несовершеннолетнего населения свыше 15 тысяч человек - 3 работника.</w:t>
            </w:r>
          </w:p>
          <w:p w:rsidR="006652E0" w:rsidRDefault="006652E0" w:rsidP="006652E0">
            <w:pPr>
              <w:pStyle w:val="s1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color w:val="22272F"/>
                <w:sz w:val="27"/>
                <w:szCs w:val="27"/>
                <w:shd w:val="clear" w:color="auto" w:fill="FFFFFF"/>
              </w:rPr>
            </w:pPr>
            <w:r>
              <w:rPr>
                <w:color w:val="000000" w:themeColor="text1"/>
                <w:sz w:val="27"/>
                <w:szCs w:val="27"/>
              </w:rPr>
              <w:t>В округах  города Курска количество штатных работников комиссий (включая ответственных секретарей комиссий) определяется из расчета</w:t>
            </w:r>
            <w:r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 1 работник на 7 тысяч человек несовершеннолетнего населения</w:t>
            </w:r>
            <w:r>
              <w:rPr>
                <w:color w:val="22272F"/>
                <w:sz w:val="27"/>
                <w:szCs w:val="27"/>
                <w:shd w:val="clear" w:color="auto" w:fill="FFFFFF"/>
              </w:rPr>
              <w:t>.</w:t>
            </w:r>
          </w:p>
          <w:p w:rsidR="006652E0" w:rsidRDefault="006652E0" w:rsidP="006652E0">
            <w:pPr>
              <w:pStyle w:val="s1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Внесение указанных изменений потребует увеличения численности освобожденных работников комиссий по делам несовершеннолетних и защите их прав на  10 штатных единиц, в том числе,  в Курском районе, городе Железногорске , г. Курчатове - на 1 штатную единицу, в Центральном округе города Курска – на 5 штатных единиц, в Сеймском округе Курска  – на  2  штатн</w:t>
            </w:r>
            <w:r w:rsidR="00CA658A">
              <w:rPr>
                <w:color w:val="000000" w:themeColor="text1"/>
                <w:sz w:val="27"/>
                <w:szCs w:val="27"/>
              </w:rPr>
              <w:t>ые</w:t>
            </w:r>
            <w:r>
              <w:rPr>
                <w:color w:val="000000" w:themeColor="text1"/>
                <w:sz w:val="27"/>
                <w:szCs w:val="27"/>
              </w:rPr>
              <w:t xml:space="preserve"> единиц</w:t>
            </w:r>
            <w:r w:rsidR="00CA658A">
              <w:rPr>
                <w:color w:val="000000" w:themeColor="text1"/>
                <w:sz w:val="27"/>
                <w:szCs w:val="27"/>
              </w:rPr>
              <w:t>ы</w:t>
            </w:r>
            <w:r>
              <w:rPr>
                <w:color w:val="000000" w:themeColor="text1"/>
                <w:sz w:val="27"/>
                <w:szCs w:val="27"/>
              </w:rPr>
              <w:t>.</w:t>
            </w:r>
          </w:p>
          <w:p w:rsidR="006652E0" w:rsidRPr="006652E0" w:rsidRDefault="006652E0" w:rsidP="006652E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652E0" w:rsidRPr="006652E0" w:rsidRDefault="006652E0" w:rsidP="006652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979B9" w:rsidRPr="00B22217" w:rsidRDefault="00E979B9" w:rsidP="006A3133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B9" w:rsidRPr="00B22217" w:rsidTr="006A3133">
        <w:tc>
          <w:tcPr>
            <w:tcW w:w="129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9B9" w:rsidRPr="00B22217" w:rsidRDefault="00E979B9" w:rsidP="006A31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9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9B9" w:rsidRPr="00B22217" w:rsidRDefault="00E979B9" w:rsidP="006A31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характеристика </w:t>
            </w: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общественных отношений</w:t>
            </w:r>
          </w:p>
        </w:tc>
        <w:tc>
          <w:tcPr>
            <w:tcW w:w="427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9B9" w:rsidRDefault="00E979B9" w:rsidP="006652E0">
            <w:pPr>
              <w:pStyle w:val="s1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b/>
              </w:rPr>
            </w:pPr>
          </w:p>
          <w:p w:rsidR="006652E0" w:rsidRDefault="006652E0" w:rsidP="006652E0">
            <w:pPr>
              <w:pStyle w:val="s1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b/>
              </w:rPr>
            </w:pPr>
          </w:p>
          <w:p w:rsidR="006652E0" w:rsidRPr="00B22217" w:rsidRDefault="006652E0" w:rsidP="006652E0">
            <w:pPr>
              <w:pStyle w:val="s1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b/>
              </w:rPr>
            </w:pPr>
          </w:p>
        </w:tc>
      </w:tr>
      <w:tr w:rsidR="00E979B9" w:rsidRPr="00B22217" w:rsidTr="006A3133">
        <w:tc>
          <w:tcPr>
            <w:tcW w:w="129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9B9" w:rsidRPr="00B22217" w:rsidRDefault="00E979B9" w:rsidP="006A31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9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9B9" w:rsidRPr="00B22217" w:rsidRDefault="00E979B9" w:rsidP="006A31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427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9B9" w:rsidRPr="00480155" w:rsidRDefault="00E979B9" w:rsidP="00876AD0">
            <w:pPr>
              <w:spacing w:after="0" w:line="240" w:lineRule="auto"/>
              <w:ind w:right="11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Администрации Курской области по обеспечению деятельности комиссии по делам несовершеннолетних и защите их прав</w:t>
            </w:r>
          </w:p>
        </w:tc>
      </w:tr>
      <w:tr w:rsidR="00E979B9" w:rsidRPr="00B22217" w:rsidTr="006A3133">
        <w:tc>
          <w:tcPr>
            <w:tcW w:w="129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9B9" w:rsidRPr="00B22217" w:rsidRDefault="00E979B9" w:rsidP="006A31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9B9" w:rsidRPr="00B22217" w:rsidRDefault="00E979B9" w:rsidP="006A31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приема предложений</w:t>
            </w:r>
          </w:p>
        </w:tc>
        <w:tc>
          <w:tcPr>
            <w:tcW w:w="427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9B9" w:rsidRPr="00B22217" w:rsidRDefault="00E979B9" w:rsidP="006A3133">
            <w:pPr>
              <w:spacing w:after="0" w:line="240" w:lineRule="auto"/>
              <w:ind w:right="111" w:firstLine="39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календарных дней</w:t>
            </w:r>
          </w:p>
        </w:tc>
      </w:tr>
      <w:tr w:rsidR="00E979B9" w:rsidRPr="00B22217" w:rsidTr="006A3133">
        <w:tc>
          <w:tcPr>
            <w:tcW w:w="129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9B9" w:rsidRPr="00B22217" w:rsidRDefault="00E979B9" w:rsidP="006A31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9B9" w:rsidRPr="00B22217" w:rsidRDefault="00E979B9" w:rsidP="006A31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приема предложений</w:t>
            </w:r>
          </w:p>
        </w:tc>
        <w:tc>
          <w:tcPr>
            <w:tcW w:w="427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9B9" w:rsidRPr="00B22217" w:rsidRDefault="00E979B9" w:rsidP="006A3133">
            <w:pPr>
              <w:spacing w:after="0" w:line="240" w:lineRule="auto"/>
              <w:ind w:right="111" w:firstLine="39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письменной форме по адресу: 30500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г. Курск,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Красная площадь,6 к.211</w:t>
            </w:r>
          </w:p>
          <w:p w:rsidR="00E979B9" w:rsidRPr="00B22217" w:rsidRDefault="00E979B9" w:rsidP="006A3133">
            <w:pPr>
              <w:spacing w:after="0" w:line="240" w:lineRule="auto"/>
              <w:ind w:right="111" w:firstLine="39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kdn</w:t>
            </w: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B222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rkursk</w:t>
            </w: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.ru</w:t>
            </w:r>
          </w:p>
        </w:tc>
      </w:tr>
    </w:tbl>
    <w:p w:rsidR="00E979B9" w:rsidRDefault="00E979B9" w:rsidP="00E979B9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E979B9" w:rsidRPr="00480155" w:rsidRDefault="00E979B9" w:rsidP="00E979B9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480155"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Администрации Курской области</w:t>
      </w:r>
      <w:r w:rsidRPr="00480155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</w:p>
    <w:p w:rsidR="00E979B9" w:rsidRPr="00480155" w:rsidRDefault="00E979B9" w:rsidP="00E979B9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155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обеспечению деятельности КДН и ЗП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Pr="00480155">
        <w:rPr>
          <w:rFonts w:ascii="Times New Roman" w:eastAsia="Times New Roman" w:hAnsi="Times New Roman"/>
          <w:sz w:val="24"/>
          <w:szCs w:val="24"/>
          <w:lang w:eastAsia="ru-RU"/>
        </w:rPr>
        <w:t>Н.В.Крачковская</w:t>
      </w:r>
    </w:p>
    <w:p w:rsidR="00E979B9" w:rsidRPr="004D3EA9" w:rsidRDefault="00E979B9" w:rsidP="00E979B9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E979B9" w:rsidRPr="00480155" w:rsidRDefault="006652E0" w:rsidP="00E979B9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10.03.2020 год</w:t>
      </w:r>
    </w:p>
    <w:p w:rsidR="00E979B9" w:rsidRDefault="00E979B9" w:rsidP="00E979B9"/>
    <w:p w:rsidR="00645B8D" w:rsidRDefault="00645B8D"/>
    <w:sectPr w:rsidR="00645B8D" w:rsidSect="00997AB1">
      <w:headerReference w:type="default" r:id="rId6"/>
      <w:pgSz w:w="16838" w:h="11906" w:orient="landscape"/>
      <w:pgMar w:top="568" w:right="539" w:bottom="56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C8F" w:rsidRDefault="00C81C8F" w:rsidP="008D72B0">
      <w:pPr>
        <w:spacing w:after="0" w:line="240" w:lineRule="auto"/>
      </w:pPr>
      <w:r>
        <w:separator/>
      </w:r>
    </w:p>
  </w:endnote>
  <w:endnote w:type="continuationSeparator" w:id="1">
    <w:p w:rsidR="00C81C8F" w:rsidRDefault="00C81C8F" w:rsidP="008D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C8F" w:rsidRDefault="00C81C8F" w:rsidP="008D72B0">
      <w:pPr>
        <w:spacing w:after="0" w:line="240" w:lineRule="auto"/>
      </w:pPr>
      <w:r>
        <w:separator/>
      </w:r>
    </w:p>
  </w:footnote>
  <w:footnote w:type="continuationSeparator" w:id="1">
    <w:p w:rsidR="00C81C8F" w:rsidRDefault="00C81C8F" w:rsidP="008D7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C5B" w:rsidRDefault="008D72B0">
    <w:pPr>
      <w:pStyle w:val="a3"/>
      <w:jc w:val="center"/>
    </w:pPr>
    <w:r>
      <w:fldChar w:fldCharType="begin"/>
    </w:r>
    <w:r w:rsidR="00324423">
      <w:instrText>PAGE   \* MERGEFORMAT</w:instrText>
    </w:r>
    <w:r>
      <w:fldChar w:fldCharType="separate"/>
    </w:r>
    <w:r w:rsidR="00CA658A">
      <w:rPr>
        <w:noProof/>
      </w:rPr>
      <w:t>2</w:t>
    </w:r>
    <w:r>
      <w:fldChar w:fldCharType="end"/>
    </w:r>
  </w:p>
  <w:p w:rsidR="006D4C5B" w:rsidRDefault="00C81C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9B9"/>
    <w:rsid w:val="000E7108"/>
    <w:rsid w:val="00110BA4"/>
    <w:rsid w:val="00324423"/>
    <w:rsid w:val="00645B8D"/>
    <w:rsid w:val="006652E0"/>
    <w:rsid w:val="00876AD0"/>
    <w:rsid w:val="008D72B0"/>
    <w:rsid w:val="00A72AB3"/>
    <w:rsid w:val="00C81C8F"/>
    <w:rsid w:val="00CA658A"/>
    <w:rsid w:val="00E979B9"/>
    <w:rsid w:val="00F1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9B9"/>
    <w:rPr>
      <w:rFonts w:ascii="Calibri" w:eastAsia="Calibri" w:hAnsi="Calibri" w:cs="Times New Roman"/>
    </w:rPr>
  </w:style>
  <w:style w:type="paragraph" w:customStyle="1" w:styleId="s1">
    <w:name w:val="s_1"/>
    <w:basedOn w:val="a"/>
    <w:rsid w:val="00876A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76A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2019-10-17T13:29:00Z</dcterms:created>
  <dcterms:modified xsi:type="dcterms:W3CDTF">2020-03-10T14:30:00Z</dcterms:modified>
</cp:coreProperties>
</file>