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6CCCACD0" w:rsidR="00077B2F" w:rsidRPr="003B6502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6502">
        <w:rPr>
          <w:bCs/>
          <w:sz w:val="28"/>
        </w:rPr>
        <w:t xml:space="preserve">        </w:t>
      </w:r>
      <w:r w:rsidR="003B6502" w:rsidRPr="003B6502">
        <w:rPr>
          <w:bCs/>
          <w:sz w:val="28"/>
        </w:rPr>
        <w:t xml:space="preserve">О включении выявленного объекта культурного наследия </w:t>
      </w:r>
      <w:r w:rsidR="003B6502" w:rsidRPr="003B6502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3B6502" w:rsidRPr="003B6502">
        <w:rPr>
          <w:bCs/>
          <w:sz w:val="28"/>
          <w:szCs w:val="28"/>
        </w:rPr>
        <w:t>Павильон стадиона «Динамо</w:t>
      </w:r>
      <w:r w:rsidR="003B6502" w:rsidRPr="003B6502">
        <w:rPr>
          <w:rFonts w:eastAsiaTheme="minorHAnsi"/>
          <w:bCs/>
          <w:color w:val="auto"/>
          <w:sz w:val="28"/>
          <w:szCs w:val="28"/>
          <w:lang w:eastAsia="en-US"/>
        </w:rPr>
        <w:t>», 1952-1960 гг.», расположенного по адресу: Российская Федерация, Курская область, город Курск, улица Ленина, дом 38</w:t>
      </w:r>
      <w:r w:rsidR="003B6502" w:rsidRPr="003B6502">
        <w:rPr>
          <w:bCs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3B6502" w:rsidRPr="003B6502">
        <w:rPr>
          <w:bCs/>
          <w:sz w:val="28"/>
        </w:rPr>
        <w:t>«Областной совет спортивного общества «Динамо»»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0B278DD3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2. Наименование:</w:t>
      </w:r>
      <w:r w:rsidR="003B650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6502" w:rsidRPr="003B6502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3B6502" w:rsidRPr="003B6502">
        <w:rPr>
          <w:bCs/>
          <w:sz w:val="28"/>
          <w:szCs w:val="28"/>
        </w:rPr>
        <w:t>Павильон стадиона «Динамо</w:t>
      </w:r>
      <w:r w:rsidR="003B6502" w:rsidRPr="003B6502">
        <w:rPr>
          <w:rFonts w:eastAsiaTheme="minorHAnsi"/>
          <w:bCs/>
          <w:color w:val="auto"/>
          <w:sz w:val="28"/>
          <w:szCs w:val="28"/>
          <w:lang w:eastAsia="en-US"/>
        </w:rPr>
        <w:t>», 1952-1960 гг.», расположенного по адресу: Российская Федерация, Курская область, город Курск, улица Ленина, дом 38</w:t>
      </w:r>
      <w:r w:rsidR="003B6502" w:rsidRPr="003B6502">
        <w:rPr>
          <w:bCs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«Областной совет спортивного общества «Динамо»»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45FEAD60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C55D97">
        <w:rPr>
          <w:rFonts w:ascii="Times New Roman" w:hAnsi="Times New Roman"/>
          <w:color w:val="auto"/>
          <w:sz w:val="28"/>
        </w:rPr>
        <w:t>регионального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54F68"/>
    <w:rsid w:val="00077B2F"/>
    <w:rsid w:val="003B6502"/>
    <w:rsid w:val="006B1763"/>
    <w:rsid w:val="007440B5"/>
    <w:rsid w:val="008C495B"/>
    <w:rsid w:val="00A846CB"/>
    <w:rsid w:val="00AA242A"/>
    <w:rsid w:val="00B83314"/>
    <w:rsid w:val="00C55D97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2020-05-29T06:25:00Z</dcterms:created>
  <dcterms:modified xsi:type="dcterms:W3CDTF">2020-07-31T08:28:00Z</dcterms:modified>
</cp:coreProperties>
</file>