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2894" w14:textId="77777777" w:rsidR="004C5113" w:rsidRPr="007E41B5" w:rsidRDefault="004C5113" w:rsidP="004C5113">
      <w:pPr>
        <w:jc w:val="center"/>
        <w:rPr>
          <w:rFonts w:ascii="Times New Roman" w:hAnsi="Times New Roman"/>
          <w:sz w:val="28"/>
          <w:szCs w:val="28"/>
        </w:rPr>
      </w:pPr>
      <w:bookmarkStart w:id="0" w:name="_Hlk34741039"/>
      <w:r w:rsidRPr="007E41B5">
        <w:rPr>
          <w:rFonts w:ascii="Times New Roman" w:hAnsi="Times New Roman"/>
          <w:sz w:val="28"/>
          <w:szCs w:val="28"/>
        </w:rPr>
        <w:t>Уведомление</w:t>
      </w:r>
    </w:p>
    <w:p w14:paraId="250509AE" w14:textId="318F8279" w:rsidR="003B47DF" w:rsidRDefault="004C5113" w:rsidP="009256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E41B5">
        <w:rPr>
          <w:rFonts w:ascii="Times New Roman" w:hAnsi="Times New Roman"/>
          <w:sz w:val="28"/>
          <w:szCs w:val="28"/>
        </w:rPr>
        <w:t>о подготовке проекта</w:t>
      </w:r>
      <w:r w:rsidR="003B47DF">
        <w:rPr>
          <w:rFonts w:ascii="Times New Roman" w:hAnsi="Times New Roman"/>
          <w:sz w:val="28"/>
          <w:szCs w:val="28"/>
        </w:rPr>
        <w:t xml:space="preserve"> постановления Губернатора Курской области </w:t>
      </w:r>
    </w:p>
    <w:p w14:paraId="6376B046" w14:textId="4120DE82" w:rsidR="004C5113" w:rsidRDefault="00925645" w:rsidP="009256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3B47DF">
        <w:rPr>
          <w:rFonts w:ascii="Times New Roman" w:hAnsi="Times New Roman"/>
          <w:sz w:val="28"/>
          <w:szCs w:val="28"/>
        </w:rPr>
        <w:t>б утверждении Положения о комитете по охране объектов культурного наследия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412B61FF" w14:textId="77777777" w:rsidR="00925645" w:rsidRDefault="00925645" w:rsidP="004C5113">
      <w:pPr>
        <w:jc w:val="center"/>
        <w:rPr>
          <w:rFonts w:ascii="Times New Roman" w:hAnsi="Times New Roman"/>
          <w:sz w:val="28"/>
          <w:szCs w:val="28"/>
        </w:rPr>
      </w:pPr>
    </w:p>
    <w:p w14:paraId="2668BA09" w14:textId="77777777" w:rsidR="004C5113" w:rsidRPr="0018317E" w:rsidRDefault="004C5113" w:rsidP="004C5113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AB5B620" w14:textId="659B069C" w:rsidR="004C5113" w:rsidRPr="0018317E" w:rsidRDefault="004C5113" w:rsidP="004C511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 w:rsidR="003B47DF">
        <w:rPr>
          <w:rFonts w:ascii="Times New Roman" w:hAnsi="Times New Roman"/>
          <w:color w:val="auto"/>
          <w:sz w:val="28"/>
          <w:szCs w:val="28"/>
        </w:rPr>
        <w:t>постановление Губернатора Курской области</w:t>
      </w:r>
      <w:r w:rsidR="00667DE9">
        <w:rPr>
          <w:rFonts w:ascii="Times New Roman" w:hAnsi="Times New Roman"/>
          <w:color w:val="auto"/>
          <w:sz w:val="28"/>
          <w:szCs w:val="28"/>
        </w:rPr>
        <w:t>.</w:t>
      </w:r>
    </w:p>
    <w:p w14:paraId="4818AEB5" w14:textId="0727CD07" w:rsidR="004C5113" w:rsidRPr="0018317E" w:rsidRDefault="004C5113" w:rsidP="004C5113">
      <w:pPr>
        <w:spacing w:line="240" w:lineRule="auto"/>
        <w:jc w:val="both"/>
        <w:rPr>
          <w:rFonts w:ascii="Times New Roman" w:hAnsi="Times New Roman"/>
          <w:bCs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2. Наименование</w:t>
      </w:r>
      <w:proofErr w:type="gramStart"/>
      <w:r w:rsidRPr="0018317E">
        <w:rPr>
          <w:rFonts w:ascii="Times New Roman" w:hAnsi="Times New Roman"/>
          <w:color w:val="auto"/>
          <w:sz w:val="28"/>
          <w:szCs w:val="28"/>
        </w:rPr>
        <w:t>:</w:t>
      </w:r>
      <w:r w:rsidR="003B47DF">
        <w:rPr>
          <w:rFonts w:ascii="Times New Roman" w:hAnsi="Times New Roman"/>
          <w:color w:val="auto"/>
          <w:sz w:val="28"/>
          <w:szCs w:val="28"/>
        </w:rPr>
        <w:t xml:space="preserve"> Об</w:t>
      </w:r>
      <w:proofErr w:type="gramEnd"/>
      <w:r w:rsidR="003B47DF">
        <w:rPr>
          <w:rFonts w:ascii="Times New Roman" w:hAnsi="Times New Roman"/>
          <w:color w:val="auto"/>
          <w:sz w:val="28"/>
          <w:szCs w:val="28"/>
        </w:rPr>
        <w:t xml:space="preserve"> утверждении Положения о комитете по охране объектов культурного наследия Курской области</w:t>
      </w:r>
      <w:r w:rsidR="00667DE9">
        <w:rPr>
          <w:rFonts w:ascii="Times New Roman" w:hAnsi="Times New Roman"/>
          <w:sz w:val="28"/>
          <w:szCs w:val="28"/>
        </w:rPr>
        <w:t>.</w:t>
      </w:r>
    </w:p>
    <w:p w14:paraId="75F341B9" w14:textId="6C0DE64F" w:rsidR="004C5113" w:rsidRPr="0018317E" w:rsidRDefault="004C5113" w:rsidP="004C511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3. Планируемый срок вступления в силу нормативного правового акта: вступает в силу со </w:t>
      </w:r>
      <w:r w:rsidR="00925645">
        <w:rPr>
          <w:rFonts w:ascii="Times New Roman" w:hAnsi="Times New Roman"/>
          <w:color w:val="auto"/>
          <w:sz w:val="28"/>
          <w:szCs w:val="28"/>
        </w:rPr>
        <w:t>дня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02D4C99" w14:textId="4753098D" w:rsidR="004C5113" w:rsidRPr="0018317E" w:rsidRDefault="004C5113" w:rsidP="004C511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4. Круг лиц, на которых будет распространено действие нормативного правового акта: </w:t>
      </w:r>
      <w:r w:rsidR="00667DE9">
        <w:rPr>
          <w:rFonts w:ascii="Times New Roman" w:hAnsi="Times New Roman"/>
          <w:color w:val="auto"/>
          <w:sz w:val="28"/>
          <w:szCs w:val="28"/>
        </w:rPr>
        <w:t xml:space="preserve">государственные гражданские служащие </w:t>
      </w:r>
      <w:r w:rsidRPr="0018317E">
        <w:rPr>
          <w:rFonts w:ascii="Times New Roman" w:hAnsi="Times New Roman"/>
          <w:color w:val="auto"/>
          <w:sz w:val="28"/>
          <w:szCs w:val="28"/>
        </w:rPr>
        <w:t>управления Администрации Курской области по охране объектов культурного наследия.</w:t>
      </w:r>
    </w:p>
    <w:p w14:paraId="34E03CC2" w14:textId="77777777" w:rsidR="004C5113" w:rsidRPr="0018317E" w:rsidRDefault="004C5113" w:rsidP="004C511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B789000" w14:textId="29002F6A" w:rsidR="002A3236" w:rsidRPr="002A3236" w:rsidRDefault="004C5113" w:rsidP="002A3236">
      <w:pPr>
        <w:jc w:val="both"/>
        <w:rPr>
          <w:rFonts w:ascii="Times New Roman" w:hAnsi="Times New Roman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 w:rsidR="002A3236" w:rsidRPr="002A3236">
        <w:rPr>
          <w:rFonts w:ascii="Times New Roman" w:hAnsi="Times New Roman"/>
          <w:sz w:val="28"/>
          <w:szCs w:val="28"/>
        </w:rPr>
        <w:t>проект  подготовлен в целях реализации положений федеральных законов от 25.06.2002 № 73-ФЗ «Об объектах культурного наследия (памятниках истории и культуры) народов Российской Федерации</w:t>
      </w:r>
      <w:r w:rsidR="003B47DF">
        <w:rPr>
          <w:rFonts w:ascii="Times New Roman" w:hAnsi="Times New Roman"/>
          <w:sz w:val="28"/>
          <w:szCs w:val="28"/>
        </w:rPr>
        <w:t xml:space="preserve">, а также Законом Курской области от 29.12.2005 № 120-ЗКО «Об объектах культурного наследия Курской области». </w:t>
      </w:r>
      <w:r w:rsidR="002A3236" w:rsidRPr="002A3236">
        <w:rPr>
          <w:rFonts w:ascii="Times New Roman" w:hAnsi="Times New Roman"/>
          <w:sz w:val="28"/>
          <w:szCs w:val="28"/>
        </w:rPr>
        <w:t xml:space="preserve"> </w:t>
      </w:r>
    </w:p>
    <w:p w14:paraId="070FE918" w14:textId="77777777" w:rsidR="004C5113" w:rsidRPr="0018317E" w:rsidRDefault="004C5113" w:rsidP="004C511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086DE416" w14:textId="77777777" w:rsidR="004C5113" w:rsidRPr="0018317E" w:rsidRDefault="004C5113" w:rsidP="004C511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7AD3D377" w14:textId="77777777" w:rsidR="004C5113" w:rsidRPr="0018317E" w:rsidRDefault="004C5113" w:rsidP="004C511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5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2B647444" w14:textId="77777777" w:rsidR="004C5113" w:rsidRDefault="004C5113" w:rsidP="004C5113">
      <w:pPr>
        <w:jc w:val="both"/>
        <w:rPr>
          <w:rFonts w:ascii="Times New Roman" w:hAnsi="Times New Roman"/>
          <w:sz w:val="28"/>
          <w:szCs w:val="28"/>
        </w:rPr>
      </w:pPr>
    </w:p>
    <w:bookmarkEnd w:id="0"/>
    <w:p w14:paraId="2C306083" w14:textId="56F35BBA" w:rsidR="00AF0BFD" w:rsidRDefault="00AF0BFD"/>
    <w:p w14:paraId="5112DC1D" w14:textId="5B9333CD" w:rsidR="00AF0BFD" w:rsidRDefault="00AF0BFD"/>
    <w:p w14:paraId="3937358F" w14:textId="160E92FB" w:rsidR="00AF0BFD" w:rsidRDefault="00AF0BFD"/>
    <w:p w14:paraId="48296D77" w14:textId="7859569A" w:rsidR="00AF0BFD" w:rsidRDefault="00AF0BFD"/>
    <w:p w14:paraId="165C5320" w14:textId="6EEDABCB" w:rsidR="00AF0BFD" w:rsidRDefault="00AF0BFD"/>
    <w:p w14:paraId="2EE47B4A" w14:textId="0E5A9922" w:rsidR="00AF0BFD" w:rsidRDefault="00AF0BFD"/>
    <w:p w14:paraId="44B15942" w14:textId="62BA23BF" w:rsidR="00AF0BFD" w:rsidRDefault="00AF0BFD"/>
    <w:p w14:paraId="19FA505F" w14:textId="32EA1B43" w:rsidR="00AF0BFD" w:rsidRDefault="00AF0BFD"/>
    <w:p w14:paraId="5A24AF82" w14:textId="4C6DE3B8" w:rsidR="00AF0BFD" w:rsidRDefault="00AF0BFD"/>
    <w:p w14:paraId="2EC5ED5A" w14:textId="7A2F518F" w:rsidR="00AF0BFD" w:rsidRDefault="00AF0BFD"/>
    <w:p w14:paraId="0458E02D" w14:textId="609CD053" w:rsidR="00AF0BFD" w:rsidRDefault="00AF0BFD"/>
    <w:sectPr w:rsidR="00AF0BFD" w:rsidSect="002A32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13"/>
    <w:rsid w:val="000566FA"/>
    <w:rsid w:val="002A3236"/>
    <w:rsid w:val="003B47DF"/>
    <w:rsid w:val="004C5113"/>
    <w:rsid w:val="00667DE9"/>
    <w:rsid w:val="00805C76"/>
    <w:rsid w:val="00925645"/>
    <w:rsid w:val="00996C37"/>
    <w:rsid w:val="00A66AC3"/>
    <w:rsid w:val="00AF0BFD"/>
    <w:rsid w:val="00E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540D"/>
  <w15:chartTrackingRefBased/>
  <w15:docId w15:val="{31828844-0D52-4897-87E0-FFAD0EC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11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zorokn@rkursk.ru/%20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3E9D-7AA9-4304-B6A3-FBAFDED6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2020-04-01T06:46:00Z</dcterms:created>
  <dcterms:modified xsi:type="dcterms:W3CDTF">2020-09-07T06:53:00Z</dcterms:modified>
</cp:coreProperties>
</file>