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Pr="006E78B2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635F6732" w14:textId="0C8F195C" w:rsidR="0030681C" w:rsidRPr="009857F8" w:rsidRDefault="009857F8" w:rsidP="009857F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857F8">
        <w:rPr>
          <w:rFonts w:ascii="Times New Roman" w:hAnsi="Times New Roman"/>
          <w:bCs/>
          <w:sz w:val="28"/>
          <w:szCs w:val="28"/>
        </w:rPr>
        <w:t xml:space="preserve">О включении выявленных объектов культурного наследия «Дом жилой,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57F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9857F8">
        <w:rPr>
          <w:rFonts w:ascii="Times New Roman" w:hAnsi="Times New Roman"/>
          <w:bCs/>
          <w:sz w:val="28"/>
          <w:szCs w:val="28"/>
        </w:rPr>
        <w:t>-</w:t>
      </w:r>
      <w:r w:rsidRPr="009857F8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9857F8">
        <w:rPr>
          <w:rFonts w:ascii="Times New Roman" w:hAnsi="Times New Roman"/>
          <w:bCs/>
          <w:sz w:val="28"/>
          <w:szCs w:val="28"/>
        </w:rPr>
        <w:t xml:space="preserve"> вв.», расположенного по адресу: Курская область, </w:t>
      </w:r>
      <w:proofErr w:type="spellStart"/>
      <w:r w:rsidRPr="009857F8">
        <w:rPr>
          <w:rFonts w:ascii="Times New Roman" w:hAnsi="Times New Roman"/>
          <w:bCs/>
          <w:sz w:val="28"/>
          <w:szCs w:val="28"/>
        </w:rPr>
        <w:t>Обоянский</w:t>
      </w:r>
      <w:proofErr w:type="spellEnd"/>
      <w:r w:rsidRPr="009857F8">
        <w:rPr>
          <w:rFonts w:ascii="Times New Roman" w:hAnsi="Times New Roman"/>
          <w:bCs/>
          <w:sz w:val="28"/>
          <w:szCs w:val="28"/>
        </w:rPr>
        <w:t xml:space="preserve"> район, город </w:t>
      </w:r>
      <w:proofErr w:type="spellStart"/>
      <w:r w:rsidRPr="009857F8">
        <w:rPr>
          <w:rFonts w:ascii="Times New Roman" w:hAnsi="Times New Roman"/>
          <w:bCs/>
          <w:sz w:val="28"/>
          <w:szCs w:val="28"/>
        </w:rPr>
        <w:t>Обоянь</w:t>
      </w:r>
      <w:proofErr w:type="spellEnd"/>
      <w:r w:rsidRPr="009857F8">
        <w:rPr>
          <w:rFonts w:ascii="Times New Roman" w:hAnsi="Times New Roman"/>
          <w:bCs/>
          <w:sz w:val="28"/>
          <w:szCs w:val="28"/>
        </w:rPr>
        <w:t xml:space="preserve">, улица 25 лет Октября, дом 4 (фактический адрес: улица Жукова, дом 4) </w:t>
      </w:r>
      <w:r w:rsidRPr="009857F8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«</w:t>
      </w:r>
      <w:r w:rsidRPr="009857F8">
        <w:rPr>
          <w:rFonts w:ascii="Times New Roman" w:hAnsi="Times New Roman"/>
          <w:bCs/>
          <w:sz w:val="28"/>
          <w:szCs w:val="28"/>
        </w:rPr>
        <w:t xml:space="preserve">Ансамбль мужского </w:t>
      </w:r>
      <w:proofErr w:type="spellStart"/>
      <w:r w:rsidRPr="009857F8">
        <w:rPr>
          <w:rFonts w:ascii="Times New Roman" w:hAnsi="Times New Roman"/>
          <w:bCs/>
          <w:sz w:val="28"/>
          <w:szCs w:val="28"/>
        </w:rPr>
        <w:t>Богородицко</w:t>
      </w:r>
      <w:proofErr w:type="spellEnd"/>
      <w:r w:rsidRPr="009857F8">
        <w:rPr>
          <w:rFonts w:ascii="Times New Roman" w:hAnsi="Times New Roman"/>
          <w:bCs/>
          <w:sz w:val="28"/>
          <w:szCs w:val="28"/>
        </w:rPr>
        <w:t xml:space="preserve">-Знаменского монастыря, </w:t>
      </w:r>
      <w:r w:rsidRPr="009857F8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9857F8">
        <w:rPr>
          <w:rFonts w:ascii="Times New Roman" w:hAnsi="Times New Roman"/>
          <w:bCs/>
          <w:sz w:val="28"/>
          <w:szCs w:val="28"/>
        </w:rPr>
        <w:t xml:space="preserve"> в.</w:t>
      </w:r>
      <w:r w:rsidRPr="009857F8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», расположенного по адресу: </w:t>
      </w:r>
      <w:r w:rsidRPr="009857F8">
        <w:rPr>
          <w:rFonts w:ascii="Times New Roman" w:hAnsi="Times New Roman"/>
          <w:bCs/>
          <w:sz w:val="28"/>
          <w:szCs w:val="28"/>
        </w:rPr>
        <w:t xml:space="preserve">Курская область, </w:t>
      </w:r>
      <w:proofErr w:type="spellStart"/>
      <w:r w:rsidRPr="009857F8">
        <w:rPr>
          <w:rFonts w:ascii="Times New Roman" w:hAnsi="Times New Roman"/>
          <w:bCs/>
          <w:sz w:val="28"/>
          <w:szCs w:val="28"/>
        </w:rPr>
        <w:t>Обоянский</w:t>
      </w:r>
      <w:proofErr w:type="spellEnd"/>
      <w:r w:rsidRPr="009857F8">
        <w:rPr>
          <w:rFonts w:ascii="Times New Roman" w:hAnsi="Times New Roman"/>
          <w:bCs/>
          <w:sz w:val="28"/>
          <w:szCs w:val="28"/>
        </w:rPr>
        <w:t xml:space="preserve"> район, город </w:t>
      </w:r>
      <w:proofErr w:type="spellStart"/>
      <w:r w:rsidRPr="009857F8">
        <w:rPr>
          <w:rFonts w:ascii="Times New Roman" w:hAnsi="Times New Roman"/>
          <w:bCs/>
          <w:sz w:val="28"/>
          <w:szCs w:val="28"/>
        </w:rPr>
        <w:t>Обоянь</w:t>
      </w:r>
      <w:proofErr w:type="spellEnd"/>
      <w:r w:rsidRPr="009857F8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, улица Фрунзе (фактический адрес: улица Жукова) в составе: «Здание 1» по адресу: </w:t>
      </w:r>
      <w:r w:rsidRPr="009857F8">
        <w:rPr>
          <w:rFonts w:ascii="Times New Roman" w:hAnsi="Times New Roman"/>
          <w:bCs/>
          <w:sz w:val="28"/>
          <w:szCs w:val="28"/>
        </w:rPr>
        <w:t xml:space="preserve">Курская область, </w:t>
      </w:r>
      <w:proofErr w:type="spellStart"/>
      <w:r w:rsidRPr="009857F8">
        <w:rPr>
          <w:rFonts w:ascii="Times New Roman" w:hAnsi="Times New Roman"/>
          <w:bCs/>
          <w:sz w:val="28"/>
          <w:szCs w:val="28"/>
        </w:rPr>
        <w:t>Обоянский</w:t>
      </w:r>
      <w:proofErr w:type="spellEnd"/>
      <w:r w:rsidRPr="009857F8">
        <w:rPr>
          <w:rFonts w:ascii="Times New Roman" w:hAnsi="Times New Roman"/>
          <w:bCs/>
          <w:sz w:val="28"/>
          <w:szCs w:val="28"/>
        </w:rPr>
        <w:t xml:space="preserve"> район, город </w:t>
      </w:r>
      <w:proofErr w:type="spellStart"/>
      <w:r w:rsidRPr="009857F8">
        <w:rPr>
          <w:rFonts w:ascii="Times New Roman" w:hAnsi="Times New Roman"/>
          <w:bCs/>
          <w:sz w:val="28"/>
          <w:szCs w:val="28"/>
        </w:rPr>
        <w:t>Обоянь</w:t>
      </w:r>
      <w:proofErr w:type="spellEnd"/>
      <w:r w:rsidRPr="009857F8">
        <w:rPr>
          <w:rFonts w:ascii="Times New Roman" w:hAnsi="Times New Roman"/>
          <w:bCs/>
          <w:sz w:val="28"/>
          <w:szCs w:val="28"/>
        </w:rPr>
        <w:t>, улица 25 лет Октября, дом 4а (фактический адрес: улица Жукова, дом 4а)</w:t>
      </w:r>
      <w:r w:rsidRPr="009857F8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, «Здание 2» по адресу: </w:t>
      </w:r>
      <w:r w:rsidRPr="009857F8">
        <w:rPr>
          <w:rFonts w:ascii="Times New Roman" w:hAnsi="Times New Roman"/>
          <w:bCs/>
          <w:sz w:val="28"/>
          <w:szCs w:val="28"/>
        </w:rPr>
        <w:t xml:space="preserve">Курская область, </w:t>
      </w:r>
      <w:proofErr w:type="spellStart"/>
      <w:r w:rsidRPr="009857F8">
        <w:rPr>
          <w:rFonts w:ascii="Times New Roman" w:hAnsi="Times New Roman"/>
          <w:bCs/>
          <w:sz w:val="28"/>
          <w:szCs w:val="28"/>
        </w:rPr>
        <w:t>Обоянский</w:t>
      </w:r>
      <w:proofErr w:type="spellEnd"/>
      <w:r w:rsidRPr="009857F8">
        <w:rPr>
          <w:rFonts w:ascii="Times New Roman" w:hAnsi="Times New Roman"/>
          <w:bCs/>
          <w:sz w:val="28"/>
          <w:szCs w:val="28"/>
        </w:rPr>
        <w:t xml:space="preserve"> район, город </w:t>
      </w:r>
      <w:proofErr w:type="spellStart"/>
      <w:r w:rsidRPr="009857F8">
        <w:rPr>
          <w:rFonts w:ascii="Times New Roman" w:hAnsi="Times New Roman"/>
          <w:bCs/>
          <w:sz w:val="28"/>
          <w:szCs w:val="28"/>
        </w:rPr>
        <w:t>Обоянь</w:t>
      </w:r>
      <w:proofErr w:type="spellEnd"/>
      <w:r w:rsidRPr="009857F8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, улица Фрунзе, без номера (фактический адрес: улица Жукова, дом 2), «Здание 3» по адресу: </w:t>
      </w:r>
      <w:r w:rsidRPr="009857F8">
        <w:rPr>
          <w:rFonts w:ascii="Times New Roman" w:hAnsi="Times New Roman"/>
          <w:bCs/>
          <w:sz w:val="28"/>
          <w:szCs w:val="28"/>
        </w:rPr>
        <w:t xml:space="preserve">Курская область, </w:t>
      </w:r>
      <w:proofErr w:type="spellStart"/>
      <w:r w:rsidRPr="009857F8">
        <w:rPr>
          <w:rFonts w:ascii="Times New Roman" w:hAnsi="Times New Roman"/>
          <w:bCs/>
          <w:sz w:val="28"/>
          <w:szCs w:val="28"/>
        </w:rPr>
        <w:t>Обоянский</w:t>
      </w:r>
      <w:proofErr w:type="spellEnd"/>
      <w:r w:rsidRPr="009857F8">
        <w:rPr>
          <w:rFonts w:ascii="Times New Roman" w:hAnsi="Times New Roman"/>
          <w:bCs/>
          <w:sz w:val="28"/>
          <w:szCs w:val="28"/>
        </w:rPr>
        <w:t xml:space="preserve"> район, город </w:t>
      </w:r>
      <w:proofErr w:type="spellStart"/>
      <w:r w:rsidRPr="009857F8">
        <w:rPr>
          <w:rFonts w:ascii="Times New Roman" w:hAnsi="Times New Roman"/>
          <w:bCs/>
          <w:sz w:val="28"/>
          <w:szCs w:val="28"/>
        </w:rPr>
        <w:t>Обоянь</w:t>
      </w:r>
      <w:proofErr w:type="spellEnd"/>
      <w:r w:rsidRPr="009857F8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, улица Фрунзе, без номера (фактический адрес: улица Жукова, дом 2)</w:t>
      </w:r>
      <w:r w:rsidRPr="009857F8">
        <w:rPr>
          <w:rFonts w:ascii="Times New Roman" w:hAnsi="Times New Roman"/>
          <w:bCs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  <w:r w:rsidRPr="009857F8">
        <w:rPr>
          <w:rFonts w:ascii="Times New Roman" w:hAnsi="Times New Roman"/>
          <w:bCs/>
          <w:sz w:val="28"/>
          <w:szCs w:val="28"/>
        </w:rPr>
        <w:t>«Ансамбль Знаменского монастыря»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57F8">
        <w:rPr>
          <w:rFonts w:ascii="Times New Roman" w:hAnsi="Times New Roman"/>
          <w:bCs/>
          <w:sz w:val="28"/>
          <w:szCs w:val="28"/>
        </w:rPr>
        <w:t>и утверждении границ его территории</w:t>
      </w:r>
    </w:p>
    <w:p w14:paraId="7866685A" w14:textId="2BA90601" w:rsidR="00AA242A" w:rsidRPr="003633EA" w:rsidRDefault="00AA242A" w:rsidP="003068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4F28A58C" w14:textId="1386FEE0" w:rsidR="0030681C" w:rsidRPr="0030681C" w:rsidRDefault="00FD406E" w:rsidP="003068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9857F8" w:rsidRPr="009857F8">
        <w:rPr>
          <w:rFonts w:ascii="Times New Roman" w:hAnsi="Times New Roman"/>
          <w:bCs/>
          <w:sz w:val="28"/>
          <w:szCs w:val="28"/>
        </w:rPr>
        <w:t xml:space="preserve">«Дом жилой, </w:t>
      </w:r>
      <w:r w:rsidR="009857F8">
        <w:rPr>
          <w:rFonts w:ascii="Times New Roman" w:hAnsi="Times New Roman"/>
          <w:bCs/>
          <w:sz w:val="28"/>
          <w:szCs w:val="28"/>
        </w:rPr>
        <w:t xml:space="preserve"> </w:t>
      </w:r>
      <w:r w:rsidR="009857F8" w:rsidRPr="009857F8">
        <w:rPr>
          <w:rFonts w:ascii="Times New Roman" w:hAnsi="Times New Roman"/>
          <w:bCs/>
          <w:sz w:val="28"/>
          <w:szCs w:val="28"/>
          <w:lang w:val="en-US"/>
        </w:rPr>
        <w:t>XIX</w:t>
      </w:r>
      <w:r w:rsidR="009857F8" w:rsidRPr="009857F8">
        <w:rPr>
          <w:rFonts w:ascii="Times New Roman" w:hAnsi="Times New Roman"/>
          <w:bCs/>
          <w:sz w:val="28"/>
          <w:szCs w:val="28"/>
        </w:rPr>
        <w:t>-</w:t>
      </w:r>
      <w:r w:rsidR="009857F8" w:rsidRPr="009857F8">
        <w:rPr>
          <w:rFonts w:ascii="Times New Roman" w:hAnsi="Times New Roman"/>
          <w:bCs/>
          <w:sz w:val="28"/>
          <w:szCs w:val="28"/>
          <w:lang w:val="en-US"/>
        </w:rPr>
        <w:t>XX</w:t>
      </w:r>
      <w:r w:rsidR="009857F8" w:rsidRPr="009857F8">
        <w:rPr>
          <w:rFonts w:ascii="Times New Roman" w:hAnsi="Times New Roman"/>
          <w:bCs/>
          <w:sz w:val="28"/>
          <w:szCs w:val="28"/>
        </w:rPr>
        <w:t xml:space="preserve"> вв.», расположенного по адресу: Курская область, </w:t>
      </w:r>
      <w:proofErr w:type="spellStart"/>
      <w:r w:rsidR="009857F8" w:rsidRPr="009857F8">
        <w:rPr>
          <w:rFonts w:ascii="Times New Roman" w:hAnsi="Times New Roman"/>
          <w:bCs/>
          <w:sz w:val="28"/>
          <w:szCs w:val="28"/>
        </w:rPr>
        <w:t>Обоянский</w:t>
      </w:r>
      <w:proofErr w:type="spellEnd"/>
      <w:r w:rsidR="009857F8" w:rsidRPr="009857F8">
        <w:rPr>
          <w:rFonts w:ascii="Times New Roman" w:hAnsi="Times New Roman"/>
          <w:bCs/>
          <w:sz w:val="28"/>
          <w:szCs w:val="28"/>
        </w:rPr>
        <w:t xml:space="preserve"> район, город </w:t>
      </w:r>
      <w:proofErr w:type="spellStart"/>
      <w:r w:rsidR="009857F8" w:rsidRPr="009857F8">
        <w:rPr>
          <w:rFonts w:ascii="Times New Roman" w:hAnsi="Times New Roman"/>
          <w:bCs/>
          <w:sz w:val="28"/>
          <w:szCs w:val="28"/>
        </w:rPr>
        <w:t>Обоянь</w:t>
      </w:r>
      <w:proofErr w:type="spellEnd"/>
      <w:r w:rsidR="009857F8" w:rsidRPr="009857F8">
        <w:rPr>
          <w:rFonts w:ascii="Times New Roman" w:hAnsi="Times New Roman"/>
          <w:bCs/>
          <w:sz w:val="28"/>
          <w:szCs w:val="28"/>
        </w:rPr>
        <w:t xml:space="preserve">, улица 25 лет Октября, дом 4 (фактический адрес: улица Жукова, дом 4) </w:t>
      </w:r>
      <w:r w:rsidR="009857F8" w:rsidRPr="009857F8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«</w:t>
      </w:r>
      <w:r w:rsidR="009857F8" w:rsidRPr="009857F8">
        <w:rPr>
          <w:rFonts w:ascii="Times New Roman" w:hAnsi="Times New Roman"/>
          <w:bCs/>
          <w:sz w:val="28"/>
          <w:szCs w:val="28"/>
        </w:rPr>
        <w:t xml:space="preserve">Ансамбль мужского </w:t>
      </w:r>
      <w:proofErr w:type="spellStart"/>
      <w:r w:rsidR="009857F8" w:rsidRPr="009857F8">
        <w:rPr>
          <w:rFonts w:ascii="Times New Roman" w:hAnsi="Times New Roman"/>
          <w:bCs/>
          <w:sz w:val="28"/>
          <w:szCs w:val="28"/>
        </w:rPr>
        <w:t>Богородицко</w:t>
      </w:r>
      <w:proofErr w:type="spellEnd"/>
      <w:r w:rsidR="009857F8" w:rsidRPr="009857F8">
        <w:rPr>
          <w:rFonts w:ascii="Times New Roman" w:hAnsi="Times New Roman"/>
          <w:bCs/>
          <w:sz w:val="28"/>
          <w:szCs w:val="28"/>
        </w:rPr>
        <w:t xml:space="preserve">-Знаменского монастыря, </w:t>
      </w:r>
      <w:r w:rsidR="009857F8" w:rsidRPr="009857F8">
        <w:rPr>
          <w:rFonts w:ascii="Times New Roman" w:hAnsi="Times New Roman"/>
          <w:bCs/>
          <w:sz w:val="28"/>
          <w:szCs w:val="28"/>
          <w:lang w:val="en-US"/>
        </w:rPr>
        <w:t>XIX</w:t>
      </w:r>
      <w:r w:rsidR="009857F8" w:rsidRPr="009857F8">
        <w:rPr>
          <w:rFonts w:ascii="Times New Roman" w:hAnsi="Times New Roman"/>
          <w:bCs/>
          <w:sz w:val="28"/>
          <w:szCs w:val="28"/>
        </w:rPr>
        <w:t xml:space="preserve"> в.</w:t>
      </w:r>
      <w:r w:rsidR="009857F8" w:rsidRPr="009857F8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», расположенного по адресу: </w:t>
      </w:r>
      <w:r w:rsidR="009857F8" w:rsidRPr="009857F8">
        <w:rPr>
          <w:rFonts w:ascii="Times New Roman" w:hAnsi="Times New Roman"/>
          <w:bCs/>
          <w:sz w:val="28"/>
          <w:szCs w:val="28"/>
        </w:rPr>
        <w:t xml:space="preserve">Курская область, </w:t>
      </w:r>
      <w:proofErr w:type="spellStart"/>
      <w:r w:rsidR="009857F8" w:rsidRPr="009857F8">
        <w:rPr>
          <w:rFonts w:ascii="Times New Roman" w:hAnsi="Times New Roman"/>
          <w:bCs/>
          <w:sz w:val="28"/>
          <w:szCs w:val="28"/>
        </w:rPr>
        <w:t>Обоянский</w:t>
      </w:r>
      <w:proofErr w:type="spellEnd"/>
      <w:r w:rsidR="009857F8" w:rsidRPr="009857F8">
        <w:rPr>
          <w:rFonts w:ascii="Times New Roman" w:hAnsi="Times New Roman"/>
          <w:bCs/>
          <w:sz w:val="28"/>
          <w:szCs w:val="28"/>
        </w:rPr>
        <w:t xml:space="preserve"> район, город </w:t>
      </w:r>
      <w:proofErr w:type="spellStart"/>
      <w:r w:rsidR="009857F8" w:rsidRPr="009857F8">
        <w:rPr>
          <w:rFonts w:ascii="Times New Roman" w:hAnsi="Times New Roman"/>
          <w:bCs/>
          <w:sz w:val="28"/>
          <w:szCs w:val="28"/>
        </w:rPr>
        <w:t>Обоянь</w:t>
      </w:r>
      <w:proofErr w:type="spellEnd"/>
      <w:r w:rsidR="009857F8" w:rsidRPr="009857F8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, улица Фрунзе (фактический адрес: улица Жукова) в составе: «Здание 1» по адресу: </w:t>
      </w:r>
      <w:r w:rsidR="009857F8" w:rsidRPr="009857F8">
        <w:rPr>
          <w:rFonts w:ascii="Times New Roman" w:hAnsi="Times New Roman"/>
          <w:bCs/>
          <w:sz w:val="28"/>
          <w:szCs w:val="28"/>
        </w:rPr>
        <w:t xml:space="preserve">Курская область, </w:t>
      </w:r>
      <w:proofErr w:type="spellStart"/>
      <w:r w:rsidR="009857F8" w:rsidRPr="009857F8">
        <w:rPr>
          <w:rFonts w:ascii="Times New Roman" w:hAnsi="Times New Roman"/>
          <w:bCs/>
          <w:sz w:val="28"/>
          <w:szCs w:val="28"/>
        </w:rPr>
        <w:t>Обоянский</w:t>
      </w:r>
      <w:proofErr w:type="spellEnd"/>
      <w:r w:rsidR="009857F8" w:rsidRPr="009857F8">
        <w:rPr>
          <w:rFonts w:ascii="Times New Roman" w:hAnsi="Times New Roman"/>
          <w:bCs/>
          <w:sz w:val="28"/>
          <w:szCs w:val="28"/>
        </w:rPr>
        <w:t xml:space="preserve"> район, город </w:t>
      </w:r>
      <w:proofErr w:type="spellStart"/>
      <w:r w:rsidR="009857F8" w:rsidRPr="009857F8">
        <w:rPr>
          <w:rFonts w:ascii="Times New Roman" w:hAnsi="Times New Roman"/>
          <w:bCs/>
          <w:sz w:val="28"/>
          <w:szCs w:val="28"/>
        </w:rPr>
        <w:t>Обоянь</w:t>
      </w:r>
      <w:proofErr w:type="spellEnd"/>
      <w:r w:rsidR="009857F8" w:rsidRPr="009857F8">
        <w:rPr>
          <w:rFonts w:ascii="Times New Roman" w:hAnsi="Times New Roman"/>
          <w:bCs/>
          <w:sz w:val="28"/>
          <w:szCs w:val="28"/>
        </w:rPr>
        <w:t>, улица 25 лет Октября, дом 4а (фактический адрес: улица Жукова, дом 4а)</w:t>
      </w:r>
      <w:r w:rsidR="009857F8" w:rsidRPr="009857F8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, «Здание 2» по адресу: </w:t>
      </w:r>
      <w:r w:rsidR="009857F8" w:rsidRPr="009857F8">
        <w:rPr>
          <w:rFonts w:ascii="Times New Roman" w:hAnsi="Times New Roman"/>
          <w:bCs/>
          <w:sz w:val="28"/>
          <w:szCs w:val="28"/>
        </w:rPr>
        <w:t xml:space="preserve">Курская область, </w:t>
      </w:r>
      <w:proofErr w:type="spellStart"/>
      <w:r w:rsidR="009857F8" w:rsidRPr="009857F8">
        <w:rPr>
          <w:rFonts w:ascii="Times New Roman" w:hAnsi="Times New Roman"/>
          <w:bCs/>
          <w:sz w:val="28"/>
          <w:szCs w:val="28"/>
        </w:rPr>
        <w:t>Обоянский</w:t>
      </w:r>
      <w:proofErr w:type="spellEnd"/>
      <w:r w:rsidR="009857F8" w:rsidRPr="009857F8">
        <w:rPr>
          <w:rFonts w:ascii="Times New Roman" w:hAnsi="Times New Roman"/>
          <w:bCs/>
          <w:sz w:val="28"/>
          <w:szCs w:val="28"/>
        </w:rPr>
        <w:t xml:space="preserve"> район, город </w:t>
      </w:r>
      <w:proofErr w:type="spellStart"/>
      <w:r w:rsidR="009857F8" w:rsidRPr="009857F8">
        <w:rPr>
          <w:rFonts w:ascii="Times New Roman" w:hAnsi="Times New Roman"/>
          <w:bCs/>
          <w:sz w:val="28"/>
          <w:szCs w:val="28"/>
        </w:rPr>
        <w:t>Обоянь</w:t>
      </w:r>
      <w:proofErr w:type="spellEnd"/>
      <w:r w:rsidR="009857F8" w:rsidRPr="009857F8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, улица Фрунзе, без номера (фактический адрес: улица Жукова, дом 2), «Здание 3» по адресу: </w:t>
      </w:r>
      <w:r w:rsidR="009857F8" w:rsidRPr="009857F8">
        <w:rPr>
          <w:rFonts w:ascii="Times New Roman" w:hAnsi="Times New Roman"/>
          <w:bCs/>
          <w:sz w:val="28"/>
          <w:szCs w:val="28"/>
        </w:rPr>
        <w:t xml:space="preserve">Курская область, </w:t>
      </w:r>
      <w:proofErr w:type="spellStart"/>
      <w:r w:rsidR="009857F8" w:rsidRPr="009857F8">
        <w:rPr>
          <w:rFonts w:ascii="Times New Roman" w:hAnsi="Times New Roman"/>
          <w:bCs/>
          <w:sz w:val="28"/>
          <w:szCs w:val="28"/>
        </w:rPr>
        <w:t>Обоянский</w:t>
      </w:r>
      <w:proofErr w:type="spellEnd"/>
      <w:r w:rsidR="009857F8" w:rsidRPr="009857F8">
        <w:rPr>
          <w:rFonts w:ascii="Times New Roman" w:hAnsi="Times New Roman"/>
          <w:bCs/>
          <w:sz w:val="28"/>
          <w:szCs w:val="28"/>
        </w:rPr>
        <w:t xml:space="preserve"> район, город </w:t>
      </w:r>
      <w:proofErr w:type="spellStart"/>
      <w:r w:rsidR="009857F8" w:rsidRPr="009857F8">
        <w:rPr>
          <w:rFonts w:ascii="Times New Roman" w:hAnsi="Times New Roman"/>
          <w:bCs/>
          <w:sz w:val="28"/>
          <w:szCs w:val="28"/>
        </w:rPr>
        <w:t>Обоянь</w:t>
      </w:r>
      <w:proofErr w:type="spellEnd"/>
      <w:r w:rsidR="009857F8" w:rsidRPr="009857F8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, улица Фрунзе, без номера (фактический адрес: улица Жукова, дом 2)</w:t>
      </w:r>
      <w:r w:rsidR="0030681C" w:rsidRPr="0030681C">
        <w:rPr>
          <w:rFonts w:ascii="Times New Roman" w:hAnsi="Times New Roman"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«Ансамбль </w:t>
      </w:r>
      <w:r w:rsidR="009857F8">
        <w:rPr>
          <w:rFonts w:ascii="Times New Roman" w:hAnsi="Times New Roman"/>
          <w:sz w:val="28"/>
        </w:rPr>
        <w:t>Знаменского монастыря</w:t>
      </w:r>
      <w:r w:rsidR="0030681C" w:rsidRPr="0030681C">
        <w:rPr>
          <w:rFonts w:ascii="Times New Roman" w:hAnsi="Times New Roman"/>
          <w:sz w:val="28"/>
        </w:rPr>
        <w:t>»  и утверждении границ его территории</w:t>
      </w:r>
      <w:r w:rsidR="009857F8">
        <w:rPr>
          <w:rFonts w:ascii="Times New Roman" w:hAnsi="Times New Roman"/>
          <w:sz w:val="28"/>
        </w:rPr>
        <w:t>.</w:t>
      </w:r>
    </w:p>
    <w:p w14:paraId="65260EE2" w14:textId="5AF92EF5" w:rsidR="00FD406E" w:rsidRPr="0018317E" w:rsidRDefault="00FD406E" w:rsidP="008E57C8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3. Планируемый срок вступления в силу нормативного правового акта:</w:t>
      </w:r>
      <w:r w:rsidR="009857F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8317E">
        <w:rPr>
          <w:rFonts w:ascii="Times New Roman" w:hAnsi="Times New Roman"/>
          <w:color w:val="auto"/>
          <w:sz w:val="28"/>
          <w:szCs w:val="28"/>
        </w:rPr>
        <w:t>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0F957945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9857F8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5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77B2F"/>
    <w:rsid w:val="0030681C"/>
    <w:rsid w:val="003633EA"/>
    <w:rsid w:val="006C2CB3"/>
    <w:rsid w:val="007440B5"/>
    <w:rsid w:val="008C495B"/>
    <w:rsid w:val="008E57C8"/>
    <w:rsid w:val="009857F8"/>
    <w:rsid w:val="00AA242A"/>
    <w:rsid w:val="00AC3F50"/>
    <w:rsid w:val="00B83314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B3CB6F1E-824C-4A2E-8BE8-08CED62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dzorokn@rkursk.ru/%20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FB81-6B64-44A6-9568-726635E4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2020-11-23T05:41:00Z</dcterms:created>
  <dcterms:modified xsi:type="dcterms:W3CDTF">2020-11-23T05:41:00Z</dcterms:modified>
</cp:coreProperties>
</file>