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E830" w14:textId="77777777" w:rsidR="00107134" w:rsidRDefault="00107134" w:rsidP="00107134">
      <w:pPr>
        <w:rPr>
          <w:sz w:val="28"/>
          <w:szCs w:val="28"/>
          <w:highlight w:val="yellow"/>
        </w:rPr>
      </w:pPr>
    </w:p>
    <w:p w14:paraId="7BC16E3F" w14:textId="77777777" w:rsidR="00107134" w:rsidRPr="00297ECB" w:rsidRDefault="00107134" w:rsidP="00107134">
      <w:pPr>
        <w:jc w:val="center"/>
        <w:rPr>
          <w:sz w:val="28"/>
          <w:szCs w:val="28"/>
        </w:rPr>
      </w:pPr>
      <w:r w:rsidRPr="00297ECB">
        <w:rPr>
          <w:sz w:val="28"/>
          <w:szCs w:val="28"/>
        </w:rPr>
        <w:t>Уведомление</w:t>
      </w:r>
    </w:p>
    <w:p w14:paraId="00805922" w14:textId="0F58BBEF" w:rsidR="00107134" w:rsidRPr="00107134" w:rsidRDefault="00107134" w:rsidP="00107134">
      <w:pPr>
        <w:jc w:val="center"/>
        <w:rPr>
          <w:sz w:val="28"/>
          <w:szCs w:val="28"/>
        </w:rPr>
      </w:pPr>
      <w:bookmarkStart w:id="0" w:name="_Hlk11933182"/>
      <w:r w:rsidRPr="00107134">
        <w:rPr>
          <w:sz w:val="28"/>
          <w:szCs w:val="28"/>
        </w:rPr>
        <w:t>о подготовке проекта «</w:t>
      </w:r>
      <w:bookmarkEnd w:id="0"/>
      <w:r w:rsidRPr="00107134">
        <w:rPr>
          <w:sz w:val="28"/>
          <w:szCs w:val="28"/>
        </w:rPr>
        <w:t>Об утверждении границ и режима использования территории объекта культурного наследия федерального значения</w:t>
      </w:r>
    </w:p>
    <w:p w14:paraId="56E82E3D" w14:textId="77777777" w:rsidR="00107134" w:rsidRPr="00107134" w:rsidRDefault="00107134" w:rsidP="00107134">
      <w:pPr>
        <w:jc w:val="center"/>
        <w:rPr>
          <w:sz w:val="28"/>
          <w:szCs w:val="28"/>
        </w:rPr>
      </w:pPr>
      <w:r w:rsidRPr="00107134">
        <w:rPr>
          <w:sz w:val="28"/>
          <w:szCs w:val="28"/>
        </w:rPr>
        <w:t>«Дом, в котором в 1794 г. родился, жил и работал до 1860 г.</w:t>
      </w:r>
    </w:p>
    <w:p w14:paraId="2FBAED39" w14:textId="189C9B99" w:rsidR="00107134" w:rsidRDefault="00107134" w:rsidP="00107134">
      <w:pPr>
        <w:jc w:val="center"/>
        <w:rPr>
          <w:sz w:val="28"/>
          <w:szCs w:val="28"/>
        </w:rPr>
      </w:pPr>
      <w:r w:rsidRPr="00107134">
        <w:rPr>
          <w:sz w:val="28"/>
          <w:szCs w:val="28"/>
        </w:rPr>
        <w:t>Семенов Федор Алексеевич»,</w:t>
      </w:r>
      <w:r>
        <w:rPr>
          <w:sz w:val="28"/>
          <w:szCs w:val="28"/>
        </w:rPr>
        <w:t xml:space="preserve"> </w:t>
      </w:r>
      <w:r w:rsidRPr="00107134">
        <w:rPr>
          <w:sz w:val="28"/>
          <w:szCs w:val="28"/>
        </w:rPr>
        <w:t>расположенного по адресу: Курская область, город Курск, Семеновская ул., 14</w:t>
      </w:r>
      <w:r>
        <w:rPr>
          <w:sz w:val="28"/>
          <w:szCs w:val="28"/>
        </w:rPr>
        <w:t>»</w:t>
      </w:r>
    </w:p>
    <w:p w14:paraId="4B0A087C" w14:textId="5AF456F6" w:rsidR="00107134" w:rsidRDefault="00107134" w:rsidP="00107134">
      <w:pPr>
        <w:jc w:val="center"/>
        <w:rPr>
          <w:sz w:val="28"/>
          <w:szCs w:val="28"/>
        </w:rPr>
      </w:pPr>
    </w:p>
    <w:p w14:paraId="6AB8F401" w14:textId="77777777" w:rsidR="00107134" w:rsidRPr="00107134" w:rsidRDefault="00107134" w:rsidP="00107134">
      <w:pPr>
        <w:jc w:val="both"/>
        <w:rPr>
          <w:sz w:val="28"/>
          <w:szCs w:val="28"/>
          <w:highlight w:val="yellow"/>
        </w:rPr>
      </w:pPr>
    </w:p>
    <w:p w14:paraId="64DEDCB9" w14:textId="5475C5FE" w:rsidR="00107134" w:rsidRPr="00107134" w:rsidRDefault="00107134" w:rsidP="00107134">
      <w:pPr>
        <w:jc w:val="both"/>
        <w:rPr>
          <w:rFonts w:eastAsia="Calibri"/>
          <w:sz w:val="28"/>
          <w:szCs w:val="28"/>
        </w:rPr>
      </w:pPr>
      <w:r w:rsidRPr="00107134">
        <w:rPr>
          <w:color w:val="auto"/>
          <w:sz w:val="28"/>
          <w:szCs w:val="28"/>
        </w:rPr>
        <w:t xml:space="preserve">1. Вид: приказ  комитета по охране </w:t>
      </w:r>
      <w:r w:rsidRPr="00107134">
        <w:rPr>
          <w:sz w:val="28"/>
          <w:szCs w:val="28"/>
        </w:rPr>
        <w:t>объектов культурного наследия Курской области</w:t>
      </w:r>
      <w:r>
        <w:rPr>
          <w:sz w:val="28"/>
          <w:szCs w:val="28"/>
        </w:rPr>
        <w:t>.</w:t>
      </w:r>
    </w:p>
    <w:p w14:paraId="54C68D48" w14:textId="120854B9" w:rsidR="00107134" w:rsidRPr="00297ECB" w:rsidRDefault="00107134" w:rsidP="00107134">
      <w:pPr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107134">
        <w:rPr>
          <w:color w:val="auto"/>
          <w:sz w:val="28"/>
          <w:szCs w:val="28"/>
        </w:rPr>
        <w:t xml:space="preserve">2. Наименование: </w:t>
      </w:r>
      <w:r w:rsidRPr="00107134">
        <w:rPr>
          <w:sz w:val="28"/>
          <w:szCs w:val="28"/>
        </w:rPr>
        <w:t>проекта «Об утверждении границ и режима использования территории объекта культурного наследия федерального значения</w:t>
      </w:r>
      <w:r>
        <w:rPr>
          <w:sz w:val="28"/>
          <w:szCs w:val="28"/>
        </w:rPr>
        <w:t xml:space="preserve"> </w:t>
      </w:r>
      <w:r w:rsidRPr="00107134">
        <w:rPr>
          <w:sz w:val="28"/>
          <w:szCs w:val="28"/>
        </w:rPr>
        <w:t>«Дом, в котором в 1794 г. родился, жил и работал до 1860 г.</w:t>
      </w:r>
      <w:r>
        <w:rPr>
          <w:sz w:val="28"/>
          <w:szCs w:val="28"/>
        </w:rPr>
        <w:t xml:space="preserve"> </w:t>
      </w:r>
      <w:r w:rsidRPr="00107134">
        <w:rPr>
          <w:sz w:val="28"/>
          <w:szCs w:val="28"/>
        </w:rPr>
        <w:t>Семенов Федор Алексеевич»,</w:t>
      </w:r>
      <w:r>
        <w:rPr>
          <w:sz w:val="28"/>
          <w:szCs w:val="28"/>
        </w:rPr>
        <w:t xml:space="preserve"> </w:t>
      </w:r>
      <w:r w:rsidRPr="00107134">
        <w:rPr>
          <w:sz w:val="28"/>
          <w:szCs w:val="28"/>
        </w:rPr>
        <w:t>расположенного по адресу: Курская область, город Курск, Семеновская ул., 14</w:t>
      </w:r>
      <w:r>
        <w:rPr>
          <w:sz w:val="28"/>
          <w:szCs w:val="28"/>
        </w:rPr>
        <w:t>».</w:t>
      </w:r>
    </w:p>
    <w:p w14:paraId="6026E875" w14:textId="77777777" w:rsidR="00107134" w:rsidRPr="00297ECB" w:rsidRDefault="00107134" w:rsidP="00107134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4FB0C085" w14:textId="77777777" w:rsidR="00107134" w:rsidRPr="00297ECB" w:rsidRDefault="00107134" w:rsidP="00107134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297ECB">
        <w:rPr>
          <w:sz w:val="28"/>
          <w:szCs w:val="28"/>
        </w:rPr>
        <w:t xml:space="preserve"> органы государственной власти, местного самоуправления.</w:t>
      </w:r>
    </w:p>
    <w:p w14:paraId="4AD69D5C" w14:textId="77777777" w:rsidR="00107134" w:rsidRPr="00297ECB" w:rsidRDefault="00107134" w:rsidP="00107134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265FB39B" w14:textId="77777777" w:rsidR="00107134" w:rsidRPr="00297ECB" w:rsidRDefault="00107134" w:rsidP="00107134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297ECB">
        <w:rPr>
          <w:rFonts w:cs="Arial"/>
          <w:color w:val="auto"/>
          <w:sz w:val="28"/>
          <w:szCs w:val="28"/>
        </w:rPr>
        <w:t>6.</w:t>
      </w:r>
      <w:r w:rsidRPr="00297ECB">
        <w:rPr>
          <w:rFonts w:cs="Arial"/>
          <w:b/>
          <w:bCs/>
          <w:color w:val="auto"/>
          <w:sz w:val="28"/>
          <w:szCs w:val="28"/>
        </w:rPr>
        <w:t> </w:t>
      </w:r>
      <w:r w:rsidRPr="00297ECB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297ECB">
        <w:rPr>
          <w:rFonts w:cs="Arial"/>
          <w:b/>
          <w:bCs/>
          <w:color w:val="auto"/>
          <w:sz w:val="28"/>
        </w:rPr>
        <w:t xml:space="preserve"> </w:t>
      </w:r>
      <w:r w:rsidRPr="00297ECB">
        <w:rPr>
          <w:bCs/>
          <w:sz w:val="28"/>
          <w:szCs w:val="28"/>
        </w:rPr>
        <w:t>проект приказа разработан в целях  реализации осуществления</w:t>
      </w:r>
      <w:r w:rsidRPr="00297ECB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297ECB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407A0B57" w14:textId="77777777" w:rsidR="00107134" w:rsidRPr="00297ECB" w:rsidRDefault="00107134" w:rsidP="00107134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14:paraId="2511CDC4" w14:textId="77777777" w:rsidR="00107134" w:rsidRPr="00297ECB" w:rsidRDefault="00107134" w:rsidP="00107134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370FA4C8" w14:textId="77777777" w:rsidR="00107134" w:rsidRPr="00297ECB" w:rsidRDefault="00107134" w:rsidP="00107134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297ECB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297ECB">
          <w:rPr>
            <w:color w:val="auto"/>
            <w:sz w:val="28"/>
            <w:szCs w:val="28"/>
            <w:u w:val="single"/>
          </w:rPr>
          <w:t>@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rkursk</w:t>
        </w:r>
        <w:r w:rsidRPr="00297ECB">
          <w:rPr>
            <w:color w:val="auto"/>
            <w:sz w:val="28"/>
            <w:szCs w:val="28"/>
            <w:u w:val="single"/>
          </w:rPr>
          <w:t>.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ru</w:t>
        </w:r>
      </w:hyperlink>
      <w:r w:rsidRPr="00297ECB">
        <w:rPr>
          <w:color w:val="auto"/>
          <w:sz w:val="28"/>
          <w:szCs w:val="28"/>
        </w:rPr>
        <w:t>.</w:t>
      </w:r>
    </w:p>
    <w:p w14:paraId="57A28DD1" w14:textId="77777777" w:rsidR="00270CF5" w:rsidRDefault="00270CF5"/>
    <w:sectPr w:rsidR="0027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F5"/>
    <w:rsid w:val="00107134"/>
    <w:rsid w:val="002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DE84"/>
  <w15:chartTrackingRefBased/>
  <w15:docId w15:val="{5615A145-0012-44B2-AA82-C4A2F556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2020-12-19T10:36:00Z</dcterms:created>
  <dcterms:modified xsi:type="dcterms:W3CDTF">2020-12-19T10:38:00Z</dcterms:modified>
</cp:coreProperties>
</file>