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45810482" w:rsidR="00FD406E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0E4275">
        <w:rPr>
          <w:rFonts w:ascii="Times New Roman" w:hAnsi="Times New Roman"/>
          <w:sz w:val="28"/>
          <w:szCs w:val="28"/>
        </w:rPr>
        <w:t>комитета</w:t>
      </w:r>
      <w:r w:rsidRPr="006E78B2">
        <w:rPr>
          <w:rFonts w:ascii="Times New Roman" w:hAnsi="Times New Roman"/>
          <w:sz w:val="28"/>
          <w:szCs w:val="28"/>
        </w:rPr>
        <w:t xml:space="preserve"> по охране объектов культурного наследия</w:t>
      </w:r>
      <w:r w:rsidR="000E4275">
        <w:rPr>
          <w:rFonts w:ascii="Times New Roman" w:hAnsi="Times New Roman"/>
          <w:sz w:val="28"/>
          <w:szCs w:val="28"/>
        </w:rPr>
        <w:t xml:space="preserve"> Курской области</w:t>
      </w:r>
    </w:p>
    <w:p w14:paraId="68DED823" w14:textId="77777777" w:rsidR="00C9452C" w:rsidRDefault="00054F68" w:rsidP="00C9452C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84505">
        <w:rPr>
          <w:rFonts w:ascii="Times New Roman" w:hAnsi="Times New Roman"/>
          <w:bCs/>
          <w:sz w:val="28"/>
        </w:rPr>
        <w:t xml:space="preserve">        </w:t>
      </w:r>
      <w:r w:rsidR="000E4275" w:rsidRPr="00C84505">
        <w:rPr>
          <w:rFonts w:ascii="Times New Roman" w:hAnsi="Times New Roman"/>
          <w:bCs/>
          <w:sz w:val="28"/>
        </w:rPr>
        <w:t>«</w:t>
      </w:r>
      <w:r w:rsidR="00C9452C" w:rsidRPr="00E84CEA">
        <w:rPr>
          <w:b/>
          <w:sz w:val="28"/>
        </w:rPr>
        <w:t>О</w:t>
      </w:r>
      <w:r w:rsidR="00C9452C">
        <w:rPr>
          <w:b/>
          <w:sz w:val="28"/>
        </w:rPr>
        <w:t xml:space="preserve">б уточнении сведений об объекте культурного наследия регионального значения </w:t>
      </w:r>
      <w:r w:rsidR="00C9452C" w:rsidRPr="00D841FF">
        <w:rPr>
          <w:b/>
          <w:bCs/>
          <w:color w:val="auto"/>
          <w:sz w:val="28"/>
          <w:szCs w:val="28"/>
        </w:rPr>
        <w:t>«Церковь Казанской Божьей Матери», 1902 г.</w:t>
      </w:r>
      <w:r w:rsidR="00C9452C">
        <w:rPr>
          <w:b/>
          <w:bCs/>
          <w:color w:val="auto"/>
          <w:sz w:val="28"/>
          <w:szCs w:val="28"/>
        </w:rPr>
        <w:t xml:space="preserve"> (</w:t>
      </w:r>
      <w:r w:rsidR="00C9452C" w:rsidRPr="00D841FF">
        <w:rPr>
          <w:b/>
          <w:bCs/>
          <w:color w:val="auto"/>
          <w:sz w:val="28"/>
          <w:szCs w:val="28"/>
        </w:rPr>
        <w:t xml:space="preserve">Курская область, </w:t>
      </w:r>
      <w:proofErr w:type="spellStart"/>
      <w:r w:rsidR="00C9452C" w:rsidRPr="00D841FF">
        <w:rPr>
          <w:b/>
          <w:bCs/>
          <w:color w:val="auto"/>
          <w:sz w:val="28"/>
          <w:szCs w:val="28"/>
        </w:rPr>
        <w:t>Горшеченский</w:t>
      </w:r>
      <w:proofErr w:type="spellEnd"/>
      <w:r w:rsidR="00C9452C" w:rsidRPr="00D841FF">
        <w:rPr>
          <w:b/>
          <w:bCs/>
          <w:color w:val="auto"/>
          <w:sz w:val="28"/>
          <w:szCs w:val="28"/>
        </w:rPr>
        <w:t xml:space="preserve"> район, с. Ключ</w:t>
      </w:r>
      <w:r w:rsidR="00C9452C">
        <w:rPr>
          <w:b/>
          <w:bCs/>
          <w:color w:val="auto"/>
          <w:sz w:val="28"/>
          <w:szCs w:val="28"/>
        </w:rPr>
        <w:t xml:space="preserve">) </w:t>
      </w:r>
    </w:p>
    <w:p w14:paraId="4816B38C" w14:textId="4F1255F3" w:rsidR="00C9452C" w:rsidRPr="004542E6" w:rsidRDefault="00C9452C" w:rsidP="00C9452C">
      <w:pPr>
        <w:autoSpaceDE w:val="0"/>
        <w:autoSpaceDN w:val="0"/>
        <w:adjustRightInd w:val="0"/>
        <w:jc w:val="center"/>
        <w:rPr>
          <w:bCs/>
          <w:sz w:val="28"/>
        </w:rPr>
      </w:pPr>
      <w:proofErr w:type="gramStart"/>
      <w:r w:rsidRPr="00E84CEA">
        <w:rPr>
          <w:b/>
          <w:sz w:val="28"/>
        </w:rPr>
        <w:t>и</w:t>
      </w:r>
      <w:proofErr w:type="gramEnd"/>
      <w:r w:rsidRPr="00E84CEA">
        <w:rPr>
          <w:b/>
          <w:sz w:val="28"/>
        </w:rPr>
        <w:t xml:space="preserve"> утверждении границ его территории</w:t>
      </w:r>
      <w:r>
        <w:rPr>
          <w:b/>
          <w:sz w:val="28"/>
        </w:rPr>
        <w:t xml:space="preserve"> </w:t>
      </w:r>
      <w:r>
        <w:rPr>
          <w:b/>
          <w:color w:val="auto"/>
          <w:sz w:val="28"/>
          <w:szCs w:val="28"/>
        </w:rPr>
        <w:t>и правового режима использования земельного участка в границах территории</w:t>
      </w:r>
      <w:r>
        <w:rPr>
          <w:b/>
          <w:color w:val="auto"/>
          <w:sz w:val="28"/>
          <w:szCs w:val="28"/>
        </w:rPr>
        <w:t>»</w:t>
      </w:r>
    </w:p>
    <w:p w14:paraId="29F2CCDD" w14:textId="77777777" w:rsidR="00C9452C" w:rsidRPr="004259E7" w:rsidRDefault="00C9452C" w:rsidP="00C9452C">
      <w:pPr>
        <w:ind w:firstLine="709"/>
        <w:jc w:val="center"/>
        <w:rPr>
          <w:b/>
          <w:bCs/>
          <w:sz w:val="27"/>
          <w:szCs w:val="27"/>
        </w:rPr>
      </w:pPr>
    </w:p>
    <w:p w14:paraId="468465F9" w14:textId="37D27D3F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0E4275">
        <w:rPr>
          <w:rFonts w:ascii="Times New Roman" w:hAnsi="Times New Roman"/>
          <w:color w:val="auto"/>
          <w:sz w:val="28"/>
          <w:szCs w:val="28"/>
        </w:rPr>
        <w:t xml:space="preserve">комитета по </w:t>
      </w:r>
      <w:r>
        <w:rPr>
          <w:rFonts w:ascii="Times New Roman" w:hAnsi="Times New Roman"/>
          <w:color w:val="auto"/>
          <w:sz w:val="28"/>
          <w:szCs w:val="28"/>
        </w:rPr>
        <w:t>охране объектов культурного наследия</w:t>
      </w:r>
      <w:r w:rsidR="000E4275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3216BCF3" w14:textId="293F4868" w:rsidR="00C9452C" w:rsidRPr="00C9452C" w:rsidRDefault="00054F68" w:rsidP="00C9452C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C9452C" w:rsidRPr="00C9452C">
        <w:rPr>
          <w:rFonts w:ascii="Times New Roman" w:hAnsi="Times New Roman"/>
          <w:bCs/>
          <w:sz w:val="28"/>
        </w:rPr>
        <w:t>«</w:t>
      </w:r>
      <w:r w:rsidR="00C9452C" w:rsidRPr="00C9452C">
        <w:rPr>
          <w:sz w:val="28"/>
        </w:rPr>
        <w:t xml:space="preserve">Об уточнении сведений об объекте культурного наследия регионального значения </w:t>
      </w:r>
      <w:r w:rsidR="00C9452C" w:rsidRPr="00C9452C">
        <w:rPr>
          <w:bCs/>
          <w:color w:val="auto"/>
          <w:sz w:val="28"/>
          <w:szCs w:val="28"/>
        </w:rPr>
        <w:t xml:space="preserve">«Церковь Казанской Божьей Матери», 1902 г. (Курская область, </w:t>
      </w:r>
      <w:proofErr w:type="spellStart"/>
      <w:r w:rsidR="00C9452C" w:rsidRPr="00C9452C">
        <w:rPr>
          <w:bCs/>
          <w:color w:val="auto"/>
          <w:sz w:val="28"/>
          <w:szCs w:val="28"/>
        </w:rPr>
        <w:t>Горшеченский</w:t>
      </w:r>
      <w:proofErr w:type="spellEnd"/>
      <w:r w:rsidR="00C9452C" w:rsidRPr="00C9452C">
        <w:rPr>
          <w:bCs/>
          <w:color w:val="auto"/>
          <w:sz w:val="28"/>
          <w:szCs w:val="28"/>
        </w:rPr>
        <w:t xml:space="preserve"> район, с. Ключ) </w:t>
      </w:r>
      <w:r w:rsidR="00C9452C" w:rsidRPr="00C9452C">
        <w:rPr>
          <w:sz w:val="28"/>
        </w:rPr>
        <w:t xml:space="preserve">и утверждении границ его территории </w:t>
      </w:r>
      <w:r w:rsidR="00C9452C" w:rsidRPr="00C9452C">
        <w:rPr>
          <w:color w:val="auto"/>
          <w:sz w:val="28"/>
          <w:szCs w:val="28"/>
        </w:rPr>
        <w:t>и правового режима использования земельного участка в границах территории»</w:t>
      </w:r>
    </w:p>
    <w:p w14:paraId="65260EE2" w14:textId="3308B151" w:rsidR="00FD406E" w:rsidRPr="0018317E" w:rsidRDefault="00FD406E" w:rsidP="00C9452C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317E2B79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597755">
        <w:rPr>
          <w:rFonts w:ascii="Times New Roman" w:hAnsi="Times New Roman"/>
          <w:color w:val="auto"/>
          <w:sz w:val="28"/>
        </w:rPr>
        <w:t>02</w:t>
      </w:r>
      <w:r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</w:t>
      </w:r>
      <w:bookmarkStart w:id="0" w:name="_GoBack"/>
      <w:r>
        <w:rPr>
          <w:rFonts w:ascii="Times New Roman" w:hAnsi="Times New Roman"/>
          <w:color w:val="auto"/>
          <w:sz w:val="28"/>
        </w:rPr>
        <w:t xml:space="preserve"> </w:t>
      </w:r>
      <w:bookmarkEnd w:id="0"/>
      <w:r>
        <w:rPr>
          <w:rFonts w:ascii="Times New Roman" w:hAnsi="Times New Roman"/>
          <w:color w:val="auto"/>
          <w:sz w:val="28"/>
        </w:rPr>
        <w:t xml:space="preserve">и культуры) народов Российской Федерации, на основании акта государственной </w:t>
      </w:r>
      <w:proofErr w:type="spellStart"/>
      <w:r>
        <w:rPr>
          <w:rFonts w:ascii="Times New Roman" w:hAnsi="Times New Roman"/>
          <w:color w:val="auto"/>
          <w:sz w:val="28"/>
        </w:rPr>
        <w:t>историко</w:t>
      </w:r>
      <w:proofErr w:type="spellEnd"/>
      <w:r w:rsidR="00DD6C82" w:rsidRPr="00DD6C8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- культурной экспертизы подготовлен  проект приказа </w:t>
      </w:r>
      <w:r w:rsidR="00C9452C" w:rsidRPr="00C9452C">
        <w:rPr>
          <w:sz w:val="28"/>
        </w:rPr>
        <w:t>о</w:t>
      </w:r>
      <w:r w:rsidR="00C9452C" w:rsidRPr="00C9452C">
        <w:rPr>
          <w:sz w:val="28"/>
        </w:rPr>
        <w:t>б уточнении сведений об объекте культурного наследия регионального значения</w:t>
      </w:r>
      <w:r w:rsidRPr="00C9452C">
        <w:rPr>
          <w:rFonts w:ascii="Times New Roman" w:hAnsi="Times New Roman"/>
          <w:color w:val="auto"/>
          <w:sz w:val="28"/>
        </w:rPr>
        <w:t>.</w:t>
      </w:r>
    </w:p>
    <w:p w14:paraId="2AC169AD" w14:textId="1CB0701F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акта: </w:t>
      </w:r>
      <w:r w:rsidR="000E4275">
        <w:rPr>
          <w:rFonts w:ascii="Times New Roman" w:hAnsi="Times New Roman"/>
          <w:color w:val="auto"/>
          <w:sz w:val="28"/>
          <w:szCs w:val="28"/>
        </w:rPr>
        <w:t>комитет</w:t>
      </w:r>
      <w:r w:rsidRPr="0018317E">
        <w:rPr>
          <w:rFonts w:ascii="Times New Roman" w:hAnsi="Times New Roman"/>
          <w:color w:val="auto"/>
          <w:sz w:val="28"/>
          <w:szCs w:val="28"/>
        </w:rPr>
        <w:t xml:space="preserve"> по охране объектов культурного наследия</w:t>
      </w:r>
      <w:r w:rsidR="000E4275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sectPr w:rsidR="00FD406E" w:rsidRPr="0018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6E"/>
    <w:rsid w:val="00046488"/>
    <w:rsid w:val="00054F68"/>
    <w:rsid w:val="00077B2F"/>
    <w:rsid w:val="000E4275"/>
    <w:rsid w:val="000F15FD"/>
    <w:rsid w:val="00442C3E"/>
    <w:rsid w:val="00597755"/>
    <w:rsid w:val="007440B5"/>
    <w:rsid w:val="008C495B"/>
    <w:rsid w:val="00AA242A"/>
    <w:rsid w:val="00B83314"/>
    <w:rsid w:val="00C84505"/>
    <w:rsid w:val="00C9452C"/>
    <w:rsid w:val="00DC4A86"/>
    <w:rsid w:val="00DD6C82"/>
    <w:rsid w:val="00DF47E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45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52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2021-01-26T13:56:00Z</cp:lastPrinted>
  <dcterms:created xsi:type="dcterms:W3CDTF">2021-01-26T09:27:00Z</dcterms:created>
  <dcterms:modified xsi:type="dcterms:W3CDTF">2021-01-26T13:59:00Z</dcterms:modified>
</cp:coreProperties>
</file>