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03" w:rsidRPr="002F1003" w:rsidRDefault="002F1003" w:rsidP="002F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F1003">
        <w:rPr>
          <w:rFonts w:ascii="Times New Roman" w:eastAsia="Calibri" w:hAnsi="Times New Roman" w:cs="Times New Roman"/>
          <w:b/>
          <w:sz w:val="26"/>
          <w:szCs w:val="26"/>
        </w:rPr>
        <w:t>Уведомление</w:t>
      </w:r>
    </w:p>
    <w:p w:rsidR="002F1003" w:rsidRPr="00DB3C34" w:rsidRDefault="002F1003" w:rsidP="002F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F1003">
        <w:rPr>
          <w:rFonts w:ascii="Times New Roman" w:eastAsia="Calibri" w:hAnsi="Times New Roman" w:cs="Times New Roman"/>
          <w:b/>
          <w:sz w:val="26"/>
          <w:szCs w:val="26"/>
        </w:rPr>
        <w:t xml:space="preserve">о подготовке </w:t>
      </w:r>
      <w:r w:rsidR="00DB3C34">
        <w:rPr>
          <w:rFonts w:ascii="Times New Roman" w:eastAsia="Calibri" w:hAnsi="Times New Roman" w:cs="Times New Roman"/>
          <w:b/>
          <w:sz w:val="26"/>
          <w:szCs w:val="26"/>
        </w:rPr>
        <w:t xml:space="preserve">проекта </w:t>
      </w:r>
      <w:r w:rsidR="00DB3C34" w:rsidRPr="00DB3C34">
        <w:rPr>
          <w:rFonts w:ascii="Times New Roman" w:eastAsia="Calibri" w:hAnsi="Times New Roman" w:cs="Times New Roman"/>
          <w:b/>
          <w:sz w:val="26"/>
          <w:szCs w:val="26"/>
        </w:rPr>
        <w:t>постановлени</w:t>
      </w:r>
      <w:r w:rsidR="00DB3C34">
        <w:rPr>
          <w:rFonts w:ascii="Times New Roman" w:eastAsia="Calibri" w:hAnsi="Times New Roman" w:cs="Times New Roman"/>
          <w:b/>
          <w:sz w:val="26"/>
          <w:szCs w:val="26"/>
        </w:rPr>
        <w:t>я</w:t>
      </w:r>
      <w:r w:rsidR="00DB3C34" w:rsidRPr="00DB3C34">
        <w:rPr>
          <w:rFonts w:ascii="Times New Roman" w:eastAsia="Calibri" w:hAnsi="Times New Roman" w:cs="Times New Roman"/>
          <w:b/>
          <w:sz w:val="26"/>
          <w:szCs w:val="26"/>
        </w:rPr>
        <w:t xml:space="preserve"> Администрации Курской области</w:t>
      </w:r>
    </w:p>
    <w:p w:rsidR="002F1003" w:rsidRPr="00DB3C34" w:rsidRDefault="00DB3C34" w:rsidP="002F100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3C34">
        <w:rPr>
          <w:rFonts w:ascii="Times New Roman" w:hAnsi="Times New Roman" w:cs="Times New Roman"/>
          <w:b/>
          <w:sz w:val="26"/>
          <w:szCs w:val="26"/>
        </w:rPr>
        <w:t>«О внесении изменений в государственную программу Курской области  «Профилактика правонарушений  в Курской области»</w:t>
      </w:r>
    </w:p>
    <w:p w:rsidR="002F1003" w:rsidRPr="002F1003" w:rsidRDefault="002F1003" w:rsidP="002F100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1003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2F1003">
        <w:rPr>
          <w:rFonts w:ascii="Times New Roman" w:eastAsia="Calibri" w:hAnsi="Times New Roman" w:cs="Times New Roman"/>
          <w:i/>
          <w:sz w:val="26"/>
          <w:szCs w:val="26"/>
        </w:rPr>
        <w:t>Вид</w:t>
      </w:r>
      <w:r w:rsidRPr="002F1003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DB3C34">
        <w:rPr>
          <w:rFonts w:ascii="Times New Roman" w:eastAsia="Calibri" w:hAnsi="Times New Roman" w:cs="Times New Roman"/>
          <w:sz w:val="26"/>
          <w:szCs w:val="26"/>
        </w:rPr>
        <w:t>постановление Администрации</w:t>
      </w:r>
      <w:r w:rsidRPr="002F1003">
        <w:rPr>
          <w:rFonts w:ascii="Times New Roman" w:eastAsia="Calibri" w:hAnsi="Times New Roman" w:cs="Times New Roman"/>
          <w:sz w:val="26"/>
          <w:szCs w:val="26"/>
        </w:rPr>
        <w:t xml:space="preserve"> Курской области.</w:t>
      </w:r>
    </w:p>
    <w:p w:rsidR="00DB3C34" w:rsidRPr="00DB3C34" w:rsidRDefault="002F1003" w:rsidP="00DB3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C34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DB3C34">
        <w:rPr>
          <w:rFonts w:ascii="Times New Roman" w:eastAsia="Calibri" w:hAnsi="Times New Roman" w:cs="Times New Roman"/>
          <w:i/>
          <w:sz w:val="26"/>
          <w:szCs w:val="26"/>
        </w:rPr>
        <w:t>Наименование</w:t>
      </w:r>
      <w:r w:rsidRPr="00DB3C34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DB3C34" w:rsidRPr="00DB3C34">
        <w:rPr>
          <w:rFonts w:ascii="Times New Roman" w:hAnsi="Times New Roman" w:cs="Times New Roman"/>
          <w:sz w:val="24"/>
          <w:szCs w:val="24"/>
        </w:rPr>
        <w:t>«О внесении изменений в государственную программу Курской области  «Профилактика правонарушений  в Курской области»</w:t>
      </w:r>
    </w:p>
    <w:p w:rsidR="002F1003" w:rsidRPr="002F1003" w:rsidRDefault="002F1003" w:rsidP="002F100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1003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2F1003">
        <w:rPr>
          <w:rFonts w:ascii="Times New Roman" w:eastAsia="Calibri" w:hAnsi="Times New Roman" w:cs="Times New Roman"/>
          <w:i/>
          <w:sz w:val="26"/>
          <w:szCs w:val="26"/>
        </w:rPr>
        <w:t>Планируемый срок вступления в силу нормативного правового акта</w:t>
      </w:r>
      <w:r w:rsidRPr="002F1003">
        <w:rPr>
          <w:rFonts w:ascii="Times New Roman" w:eastAsia="Calibri" w:hAnsi="Times New Roman" w:cs="Times New Roman"/>
          <w:sz w:val="26"/>
          <w:szCs w:val="26"/>
        </w:rPr>
        <w:t xml:space="preserve">: вступает в силу после его официального опубликования. </w:t>
      </w:r>
    </w:p>
    <w:p w:rsidR="002F1003" w:rsidRPr="002F1003" w:rsidRDefault="002F1003" w:rsidP="002F1003">
      <w:pPr>
        <w:widowControl w:val="0"/>
        <w:autoSpaceDE w:val="0"/>
        <w:autoSpaceDN w:val="0"/>
        <w:spacing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1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2F100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Круг лиц, на которых будет распространено действие нормативного правового акта</w:t>
      </w:r>
      <w:r w:rsidRPr="002F100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F100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DB3C34">
        <w:rPr>
          <w:rFonts w:ascii="Times New Roman" w:eastAsia="Times New Roman" w:hAnsi="Times New Roman" w:cs="Times New Roman"/>
          <w:sz w:val="26"/>
          <w:szCs w:val="20"/>
          <w:lang w:eastAsia="ru-RU"/>
        </w:rPr>
        <w:t>органы исполнительной государственной власти Курской области</w:t>
      </w:r>
    </w:p>
    <w:p w:rsidR="002F1003" w:rsidRPr="002F1003" w:rsidRDefault="002F1003" w:rsidP="002F1003">
      <w:pPr>
        <w:widowControl w:val="0"/>
        <w:autoSpaceDE w:val="0"/>
        <w:autoSpaceDN w:val="0"/>
        <w:adjustRightInd w:val="0"/>
        <w:spacing w:after="100" w:afterAutospacing="1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1003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Pr="002F1003">
        <w:rPr>
          <w:rFonts w:ascii="Times New Roman" w:eastAsia="Calibri" w:hAnsi="Times New Roman" w:cs="Times New Roman"/>
          <w:i/>
          <w:sz w:val="26"/>
          <w:szCs w:val="26"/>
        </w:rPr>
        <w:t>Необходимость установления переходного периода</w:t>
      </w:r>
      <w:r w:rsidRPr="002F1003">
        <w:rPr>
          <w:rFonts w:ascii="Times New Roman" w:eastAsia="Calibri" w:hAnsi="Times New Roman" w:cs="Times New Roman"/>
          <w:sz w:val="26"/>
          <w:szCs w:val="26"/>
        </w:rPr>
        <w:t>: не требуется.</w:t>
      </w:r>
    </w:p>
    <w:p w:rsidR="002F1003" w:rsidRPr="002F1003" w:rsidRDefault="002F1003" w:rsidP="002F100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1003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Pr="002F1003">
        <w:rPr>
          <w:rFonts w:ascii="Times New Roman" w:eastAsia="Calibri" w:hAnsi="Times New Roman" w:cs="Times New Roman"/>
          <w:i/>
          <w:sz w:val="26"/>
          <w:szCs w:val="26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</w:t>
      </w:r>
      <w:r w:rsidRPr="002F1003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5B62AD" w:rsidRPr="005B62AD" w:rsidRDefault="005B62AD" w:rsidP="005B6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2AD">
        <w:rPr>
          <w:rFonts w:ascii="Times New Roman" w:hAnsi="Times New Roman" w:cs="Times New Roman"/>
          <w:sz w:val="26"/>
          <w:szCs w:val="26"/>
        </w:rPr>
        <w:t>Проектом постановления Администрации Курской области «О внесении изменений в государственную программу Курской области  «Профилактика правонарушений в Курской области» вносятся изменения в соответствии с рекомендациями Правительственной комиссии по профилактике правонарушений, касающиеся участников госпрограммы,  основных мероприятий и  мероприятий в составе основных мероприятий.</w:t>
      </w:r>
    </w:p>
    <w:p w:rsidR="002F1003" w:rsidRPr="002F1003" w:rsidRDefault="002F1003" w:rsidP="00DB3C34">
      <w:pPr>
        <w:widowControl w:val="0"/>
        <w:autoSpaceDE w:val="0"/>
        <w:autoSpaceDN w:val="0"/>
        <w:adjustRightInd w:val="0"/>
        <w:spacing w:before="12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1003">
        <w:rPr>
          <w:rFonts w:ascii="Times New Roman" w:eastAsia="Calibri" w:hAnsi="Times New Roman" w:cs="Times New Roman"/>
          <w:sz w:val="26"/>
          <w:szCs w:val="26"/>
        </w:rPr>
        <w:t>7</w:t>
      </w:r>
      <w:r w:rsidRPr="002F1003">
        <w:rPr>
          <w:rFonts w:ascii="Times New Roman" w:eastAsia="Calibri" w:hAnsi="Times New Roman" w:cs="Times New Roman"/>
          <w:i/>
          <w:sz w:val="26"/>
          <w:szCs w:val="26"/>
        </w:rPr>
        <w:t>. Сведения о разработчике проекта нормативного правового акта</w:t>
      </w:r>
      <w:r w:rsidRPr="002F100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F1003" w:rsidRPr="002F1003" w:rsidRDefault="002F1003" w:rsidP="002F100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1003">
        <w:rPr>
          <w:rFonts w:ascii="Times New Roman" w:eastAsia="Calibri" w:hAnsi="Times New Roman" w:cs="Times New Roman"/>
          <w:sz w:val="26"/>
          <w:szCs w:val="26"/>
        </w:rPr>
        <w:t>административно-правовой комитет Администрации Курской области.</w:t>
      </w:r>
    </w:p>
    <w:p w:rsidR="002F1003" w:rsidRPr="002F1003" w:rsidRDefault="002F1003" w:rsidP="002F100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F1003"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Pr="002F1003">
        <w:rPr>
          <w:rFonts w:ascii="Times New Roman" w:eastAsia="Calibri" w:hAnsi="Times New Roman" w:cs="Times New Roman"/>
          <w:i/>
          <w:sz w:val="26"/>
          <w:szCs w:val="26"/>
        </w:rPr>
        <w:t>Срок, в течение которого разработчиком принимаются предложения</w:t>
      </w:r>
      <w:r w:rsidRPr="002F1003">
        <w:rPr>
          <w:rFonts w:ascii="Times New Roman" w:eastAsia="Calibri" w:hAnsi="Times New Roman" w:cs="Times New Roman"/>
          <w:sz w:val="26"/>
          <w:szCs w:val="26"/>
        </w:rPr>
        <w:t>:</w:t>
      </w:r>
      <w:r w:rsidRPr="002F100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2F1003">
        <w:rPr>
          <w:rFonts w:ascii="Times New Roman" w:eastAsia="Calibri" w:hAnsi="Times New Roman" w:cs="Times New Roman"/>
          <w:sz w:val="26"/>
          <w:szCs w:val="26"/>
        </w:rPr>
        <w:t>в течение 40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  <w:r w:rsidRPr="002F100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2F1003" w:rsidRPr="002F1003" w:rsidRDefault="002F1003" w:rsidP="002F100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1003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Pr="002F1003">
        <w:rPr>
          <w:rFonts w:ascii="Times New Roman" w:eastAsia="Calibri" w:hAnsi="Times New Roman" w:cs="Times New Roman"/>
          <w:i/>
          <w:sz w:val="26"/>
          <w:szCs w:val="26"/>
        </w:rPr>
        <w:t>Наиболее удобный способ представления предложений</w:t>
      </w:r>
      <w:r w:rsidRPr="002F1003">
        <w:rPr>
          <w:rFonts w:ascii="Times New Roman" w:eastAsia="Calibri" w:hAnsi="Times New Roman" w:cs="Times New Roman"/>
          <w:sz w:val="26"/>
          <w:szCs w:val="26"/>
        </w:rPr>
        <w:t xml:space="preserve">: в письменной форме по почтовому адресу: </w:t>
      </w:r>
      <w:proofErr w:type="spellStart"/>
      <w:r w:rsidRPr="002F1003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2F1003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Pr="002F1003">
        <w:rPr>
          <w:rFonts w:ascii="Times New Roman" w:eastAsia="Calibri" w:hAnsi="Times New Roman" w:cs="Times New Roman"/>
          <w:sz w:val="26"/>
          <w:szCs w:val="26"/>
        </w:rPr>
        <w:t>урск</w:t>
      </w:r>
      <w:proofErr w:type="spellEnd"/>
      <w:r w:rsidRPr="002F1003">
        <w:rPr>
          <w:rFonts w:ascii="Times New Roman" w:eastAsia="Calibri" w:hAnsi="Times New Roman" w:cs="Times New Roman"/>
          <w:sz w:val="26"/>
          <w:szCs w:val="26"/>
        </w:rPr>
        <w:t xml:space="preserve">, Красная площадь, Дом Советов, административно-правовой комитет Администрации Курской области, по адресу электронной почты: </w:t>
      </w:r>
      <w:proofErr w:type="spellStart"/>
      <w:r w:rsidR="00DB3C34">
        <w:rPr>
          <w:rFonts w:ascii="Times New Roman" w:eastAsia="Calibri" w:hAnsi="Times New Roman" w:cs="Times New Roman"/>
          <w:sz w:val="26"/>
          <w:szCs w:val="26"/>
          <w:lang w:val="en-US"/>
        </w:rPr>
        <w:t>mbk</w:t>
      </w:r>
      <w:proofErr w:type="spellEnd"/>
      <w:r w:rsidRPr="002F1003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2F1003">
        <w:rPr>
          <w:rFonts w:ascii="Times New Roman" w:eastAsia="Calibri" w:hAnsi="Times New Roman" w:cs="Times New Roman"/>
          <w:sz w:val="26"/>
          <w:szCs w:val="26"/>
          <w:lang w:val="en-US"/>
        </w:rPr>
        <w:t>admprav</w:t>
      </w:r>
      <w:proofErr w:type="spellEnd"/>
      <w:r w:rsidRPr="002F1003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Pr="002F1003">
        <w:rPr>
          <w:rFonts w:ascii="Times New Roman" w:eastAsia="Calibri" w:hAnsi="Times New Roman" w:cs="Times New Roman"/>
          <w:sz w:val="26"/>
          <w:szCs w:val="26"/>
          <w:lang w:val="en-US"/>
        </w:rPr>
        <w:t>rkursk</w:t>
      </w:r>
      <w:proofErr w:type="spellEnd"/>
      <w:r w:rsidRPr="002F1003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2F1003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2F100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F1003" w:rsidRPr="002F1003" w:rsidRDefault="002F1003" w:rsidP="002F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1003" w:rsidRPr="002F1003" w:rsidRDefault="002F1003" w:rsidP="002F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1003" w:rsidRPr="002F1003" w:rsidRDefault="001325DB" w:rsidP="002F10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п</w:t>
      </w:r>
      <w:r w:rsidR="002F1003" w:rsidRPr="002F1003">
        <w:rPr>
          <w:rFonts w:ascii="Times New Roman" w:eastAsia="Calibri" w:hAnsi="Times New Roman" w:cs="Times New Roman"/>
          <w:sz w:val="26"/>
          <w:szCs w:val="26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2F1003" w:rsidRPr="002F1003">
        <w:rPr>
          <w:rFonts w:ascii="Times New Roman" w:eastAsia="Calibri" w:hAnsi="Times New Roman" w:cs="Times New Roman"/>
          <w:sz w:val="26"/>
          <w:szCs w:val="26"/>
        </w:rPr>
        <w:t xml:space="preserve"> административно-правового </w:t>
      </w:r>
    </w:p>
    <w:p w:rsidR="002F1003" w:rsidRPr="002F1003" w:rsidRDefault="002F1003" w:rsidP="002F10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1003">
        <w:rPr>
          <w:rFonts w:ascii="Times New Roman" w:eastAsia="Calibri" w:hAnsi="Times New Roman" w:cs="Times New Roman"/>
          <w:sz w:val="26"/>
          <w:szCs w:val="26"/>
        </w:rPr>
        <w:t xml:space="preserve">комитета Администрации Курской области </w:t>
      </w:r>
      <w:bookmarkStart w:id="0" w:name="_GoBack"/>
      <w:bookmarkEnd w:id="0"/>
      <w:r w:rsidRPr="002F100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proofErr w:type="spellStart"/>
      <w:r w:rsidRPr="002F1003">
        <w:rPr>
          <w:rFonts w:ascii="Times New Roman" w:eastAsia="Calibri" w:hAnsi="Times New Roman" w:cs="Times New Roman"/>
          <w:sz w:val="26"/>
          <w:szCs w:val="26"/>
        </w:rPr>
        <w:t>А.</w:t>
      </w:r>
      <w:r w:rsidR="001325DB">
        <w:rPr>
          <w:rFonts w:ascii="Times New Roman" w:eastAsia="Calibri" w:hAnsi="Times New Roman" w:cs="Times New Roman"/>
          <w:sz w:val="26"/>
          <w:szCs w:val="26"/>
        </w:rPr>
        <w:t>С.Проскурин</w:t>
      </w:r>
      <w:proofErr w:type="spellEnd"/>
    </w:p>
    <w:p w:rsidR="002F1003" w:rsidRPr="002F1003" w:rsidRDefault="002F1003" w:rsidP="002F1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F1003" w:rsidRPr="002F1003" w:rsidRDefault="002F1003" w:rsidP="002F1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D424DF" w:rsidRDefault="00D424DF"/>
    <w:sectPr w:rsidR="00D424DF" w:rsidSect="00F82798">
      <w:pgSz w:w="11906" w:h="16838" w:code="9"/>
      <w:pgMar w:top="1134" w:right="1276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DD"/>
    <w:rsid w:val="001325DB"/>
    <w:rsid w:val="002F1003"/>
    <w:rsid w:val="005B62AD"/>
    <w:rsid w:val="00D424DF"/>
    <w:rsid w:val="00DB3C34"/>
    <w:rsid w:val="00F6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2018-05-10T05:49:00Z</dcterms:created>
  <dcterms:modified xsi:type="dcterms:W3CDTF">2018-05-10T05:49:00Z</dcterms:modified>
</cp:coreProperties>
</file>