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47F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9347F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7F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7F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7F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7F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7F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9A0" w:rsidRDefault="009939A0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7F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7F" w:rsidRDefault="00B9347F" w:rsidP="00CD4CA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7F" w:rsidRPr="006F752D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B9347F" w:rsidRPr="006F752D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Администрации Курской области от 11.11.2015 № 778-па</w:t>
      </w:r>
    </w:p>
    <w:p w:rsidR="00B9347F" w:rsidRPr="006F752D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3419581"/>
      <w:r w:rsidRPr="006F752D">
        <w:rPr>
          <w:rFonts w:ascii="Times New Roman" w:hAnsi="Times New Roman" w:cs="Times New Roman"/>
          <w:b/>
          <w:bCs/>
          <w:sz w:val="28"/>
          <w:szCs w:val="28"/>
        </w:rPr>
        <w:t>«О порядке определения нормативных затрат</w:t>
      </w:r>
    </w:p>
    <w:p w:rsidR="00B9347F" w:rsidRPr="006F752D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на обеспечение функций государственных органов</w:t>
      </w:r>
    </w:p>
    <w:p w:rsidR="00B9347F" w:rsidRPr="006F752D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Курской области, органа управления территориальным</w:t>
      </w:r>
    </w:p>
    <w:p w:rsidR="00B9347F" w:rsidRPr="006F752D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государственным внебюджетным фондом Курской области,</w:t>
      </w:r>
    </w:p>
    <w:p w:rsidR="00B9347F" w:rsidRPr="006F752D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вкл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ючая территориальные органы и </w:t>
      </w:r>
      <w:r w:rsidRPr="006F752D">
        <w:rPr>
          <w:rFonts w:ascii="Times New Roman" w:hAnsi="Times New Roman" w:cs="Times New Roman"/>
          <w:b/>
          <w:bCs/>
          <w:sz w:val="28"/>
          <w:szCs w:val="28"/>
        </w:rPr>
        <w:t>подведомственные</w:t>
      </w:r>
    </w:p>
    <w:p w:rsidR="00B9347F" w:rsidRPr="006F752D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52D">
        <w:rPr>
          <w:rFonts w:ascii="Times New Roman" w:hAnsi="Times New Roman" w:cs="Times New Roman"/>
          <w:b/>
          <w:bCs/>
          <w:sz w:val="28"/>
          <w:szCs w:val="28"/>
        </w:rPr>
        <w:t>казенные учреждения»</w:t>
      </w:r>
    </w:p>
    <w:bookmarkEnd w:id="1"/>
    <w:p w:rsidR="00B9347F" w:rsidRPr="006F752D" w:rsidRDefault="00B9347F" w:rsidP="006F75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347F" w:rsidRPr="006F752D" w:rsidRDefault="00B9347F" w:rsidP="006F75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6968" w:rsidRDefault="00B9347F" w:rsidP="00E94FAE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59AC">
        <w:rPr>
          <w:rFonts w:ascii="Times New Roman" w:hAnsi="Times New Roman" w:cs="Times New Roman"/>
          <w:sz w:val="28"/>
          <w:szCs w:val="28"/>
        </w:rPr>
        <w:t xml:space="preserve">Во изменение постановления Администрации Курской области от 11.11.2015 № 778-па «О порядке определения нормативных затрат на обеспечение функций </w:t>
      </w:r>
      <w:bookmarkStart w:id="2" w:name="_Hlk24121792"/>
      <w:r w:rsidRPr="00EB59AC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>органов Курской области, органа управления территориальным внебюджетным фондом</w:t>
      </w:r>
      <w:r w:rsidRPr="00EB59AC">
        <w:rPr>
          <w:rFonts w:ascii="Times New Roman" w:hAnsi="Times New Roman" w:cs="Times New Roman"/>
          <w:sz w:val="28"/>
          <w:szCs w:val="28"/>
        </w:rPr>
        <w:t xml:space="preserve"> Курской области, включая территориальные органы и подведомственные казенные учреждения</w:t>
      </w:r>
      <w:bookmarkEnd w:id="2"/>
      <w:r w:rsidRPr="00EB59AC">
        <w:rPr>
          <w:rFonts w:ascii="Times New Roman" w:hAnsi="Times New Roman" w:cs="Times New Roman"/>
          <w:sz w:val="28"/>
          <w:szCs w:val="28"/>
        </w:rPr>
        <w:t>» Администрация Курской области 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347F" w:rsidRDefault="00326968" w:rsidP="00E94FAE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347F" w:rsidRPr="006A0CA3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Администраци</w:t>
      </w:r>
      <w:r w:rsidR="00B9347F">
        <w:rPr>
          <w:rFonts w:ascii="Times New Roman" w:hAnsi="Times New Roman" w:cs="Times New Roman"/>
          <w:sz w:val="28"/>
          <w:szCs w:val="28"/>
        </w:rPr>
        <w:t xml:space="preserve">и Курской области от 11.11.2015 </w:t>
      </w:r>
      <w:r w:rsidR="00B9347F" w:rsidRPr="006A0CA3">
        <w:rPr>
          <w:rFonts w:ascii="Times New Roman" w:hAnsi="Times New Roman" w:cs="Times New Roman"/>
          <w:sz w:val="28"/>
          <w:szCs w:val="28"/>
        </w:rPr>
        <w:t xml:space="preserve">№ 778-па «О порядке определения нормативных затрат на обеспечение функций государственных </w:t>
      </w:r>
      <w:r w:rsidR="00B9347F">
        <w:rPr>
          <w:rFonts w:ascii="Times New Roman" w:hAnsi="Times New Roman" w:cs="Times New Roman"/>
          <w:sz w:val="28"/>
          <w:szCs w:val="28"/>
        </w:rPr>
        <w:t>органов Курской области, органа управления территориальным внебюджетным фондом</w:t>
      </w:r>
      <w:r w:rsidR="00B9347F" w:rsidRPr="006A0CA3">
        <w:rPr>
          <w:rFonts w:ascii="Times New Roman" w:hAnsi="Times New Roman" w:cs="Times New Roman"/>
          <w:sz w:val="28"/>
          <w:szCs w:val="28"/>
        </w:rPr>
        <w:t xml:space="preserve"> Курской области, включая территориальные органы и подведомственные казенные учреждения</w:t>
      </w:r>
      <w:r w:rsidR="00B9347F">
        <w:rPr>
          <w:rFonts w:ascii="Times New Roman" w:hAnsi="Times New Roman" w:cs="Times New Roman"/>
          <w:sz w:val="28"/>
          <w:szCs w:val="28"/>
        </w:rPr>
        <w:t>» (в редакции постановлений</w:t>
      </w:r>
      <w:r w:rsidR="00B9347F" w:rsidRPr="006A0CA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B9347F">
        <w:rPr>
          <w:rFonts w:ascii="Times New Roman" w:hAnsi="Times New Roman" w:cs="Times New Roman"/>
          <w:sz w:val="28"/>
          <w:szCs w:val="28"/>
        </w:rPr>
        <w:t>и Курской области от 10.03.2016 № 123</w:t>
      </w:r>
      <w:r w:rsidR="00B9347F" w:rsidRPr="006A0CA3">
        <w:rPr>
          <w:rFonts w:ascii="Times New Roman" w:hAnsi="Times New Roman" w:cs="Times New Roman"/>
          <w:sz w:val="28"/>
          <w:szCs w:val="28"/>
        </w:rPr>
        <w:t>-па</w:t>
      </w:r>
      <w:r w:rsidR="00B9347F">
        <w:rPr>
          <w:rFonts w:ascii="Times New Roman" w:hAnsi="Times New Roman" w:cs="Times New Roman"/>
          <w:sz w:val="28"/>
          <w:szCs w:val="28"/>
        </w:rPr>
        <w:t>, от 09.04.2018 № 297-па</w:t>
      </w:r>
      <w:r w:rsidR="00584EE1">
        <w:rPr>
          <w:rFonts w:ascii="Times New Roman" w:hAnsi="Times New Roman" w:cs="Times New Roman"/>
          <w:sz w:val="28"/>
          <w:szCs w:val="28"/>
        </w:rPr>
        <w:t>, от 26.09.2018 № 782-па</w:t>
      </w:r>
      <w:r w:rsidR="00B9347F">
        <w:rPr>
          <w:rFonts w:ascii="Times New Roman" w:hAnsi="Times New Roman" w:cs="Times New Roman"/>
          <w:sz w:val="28"/>
          <w:szCs w:val="28"/>
        </w:rPr>
        <w:t>).</w:t>
      </w:r>
    </w:p>
    <w:p w:rsidR="00326968" w:rsidRDefault="00326968" w:rsidP="00E94FAE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719E">
        <w:rPr>
          <w:rFonts w:ascii="Times New Roman" w:hAnsi="Times New Roman" w:cs="Times New Roman"/>
          <w:sz w:val="28"/>
          <w:szCs w:val="28"/>
        </w:rPr>
        <w:t>Органам исполнительной г</w:t>
      </w:r>
      <w:r w:rsidRPr="00326968">
        <w:rPr>
          <w:rFonts w:ascii="Times New Roman" w:hAnsi="Times New Roman" w:cs="Times New Roman"/>
          <w:sz w:val="28"/>
          <w:szCs w:val="28"/>
        </w:rPr>
        <w:t>осударственн</w:t>
      </w:r>
      <w:r w:rsidR="007F719E">
        <w:rPr>
          <w:rFonts w:ascii="Times New Roman" w:hAnsi="Times New Roman" w:cs="Times New Roman"/>
          <w:sz w:val="28"/>
          <w:szCs w:val="28"/>
        </w:rPr>
        <w:t>ой власти</w:t>
      </w:r>
      <w:r w:rsidRPr="0032696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F719E">
        <w:rPr>
          <w:rFonts w:ascii="Times New Roman" w:hAnsi="Times New Roman" w:cs="Times New Roman"/>
          <w:sz w:val="28"/>
          <w:szCs w:val="28"/>
        </w:rPr>
        <w:t xml:space="preserve"> и органу управления </w:t>
      </w:r>
      <w:r w:rsidRPr="00326968">
        <w:rPr>
          <w:rFonts w:ascii="Times New Roman" w:hAnsi="Times New Roman" w:cs="Times New Roman"/>
          <w:sz w:val="28"/>
          <w:szCs w:val="28"/>
        </w:rPr>
        <w:t>территориальным внебюджетным фондом Курской области</w:t>
      </w:r>
      <w:r w:rsidR="007F719E">
        <w:rPr>
          <w:rFonts w:ascii="Times New Roman" w:hAnsi="Times New Roman" w:cs="Times New Roman"/>
          <w:sz w:val="28"/>
          <w:szCs w:val="28"/>
        </w:rPr>
        <w:t xml:space="preserve"> внести изменения в нормативные затраты на обеспечение функций указанных органов, включая территориальные органы и подведомственные казенные учреждения, в течение </w:t>
      </w:r>
      <w:r w:rsidRPr="00326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календарных дней </w:t>
      </w:r>
      <w:r w:rsidR="007F719E">
        <w:rPr>
          <w:rFonts w:ascii="Times New Roman" w:hAnsi="Times New Roman" w:cs="Times New Roman"/>
          <w:sz w:val="28"/>
          <w:szCs w:val="28"/>
        </w:rPr>
        <w:t>со дня вступления в силу настоящего постановления.</w:t>
      </w:r>
    </w:p>
    <w:p w:rsidR="00B9347F" w:rsidRDefault="00B9347F" w:rsidP="00043900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9347F" w:rsidRPr="006A0CA3" w:rsidRDefault="00B9347F" w:rsidP="00043900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9347F" w:rsidRDefault="00B9347F" w:rsidP="00043900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47F" w:rsidRDefault="00B9347F" w:rsidP="000439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B9347F" w:rsidRDefault="00B9347F" w:rsidP="00584EE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Курской области                                                                          </w:t>
      </w:r>
      <w:r w:rsidR="00584EE1">
        <w:rPr>
          <w:rFonts w:ascii="Times New Roman" w:hAnsi="Times New Roman" w:cs="Times New Roman"/>
          <w:sz w:val="28"/>
          <w:szCs w:val="28"/>
          <w:lang w:eastAsia="ru-RU"/>
        </w:rPr>
        <w:t xml:space="preserve">Р.В. </w:t>
      </w:r>
      <w:proofErr w:type="spellStart"/>
      <w:r w:rsidR="00584EE1">
        <w:rPr>
          <w:rFonts w:ascii="Times New Roman" w:hAnsi="Times New Roman" w:cs="Times New Roman"/>
          <w:sz w:val="28"/>
          <w:szCs w:val="28"/>
          <w:lang w:eastAsia="ru-RU"/>
        </w:rPr>
        <w:t>Старовойт</w:t>
      </w:r>
      <w:proofErr w:type="spellEnd"/>
    </w:p>
    <w:p w:rsidR="00B9347F" w:rsidRDefault="00B9347F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47F" w:rsidRDefault="00B9347F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47F" w:rsidRDefault="00B9347F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EE1" w:rsidRDefault="00584EE1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4EE1" w:rsidRDefault="00584EE1" w:rsidP="00CD4CAF">
      <w:pPr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347F" w:rsidRPr="00C10416" w:rsidRDefault="00B9347F" w:rsidP="0001563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4B1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C10416">
        <w:rPr>
          <w:rFonts w:ascii="Times New Roman" w:hAnsi="Times New Roman" w:cs="Times New Roman"/>
          <w:sz w:val="26"/>
          <w:szCs w:val="26"/>
        </w:rPr>
        <w:t>УТВЕРЖДЕНЫ</w:t>
      </w:r>
    </w:p>
    <w:p w:rsidR="00B9347F" w:rsidRPr="00C10416" w:rsidRDefault="00B9347F" w:rsidP="000156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041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1041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B9347F" w:rsidRPr="00C10416" w:rsidRDefault="00B9347F" w:rsidP="00015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4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10416">
        <w:rPr>
          <w:rFonts w:ascii="Times New Roman" w:hAnsi="Times New Roman" w:cs="Times New Roman"/>
          <w:sz w:val="26"/>
          <w:szCs w:val="26"/>
        </w:rPr>
        <w:t>Курской области</w:t>
      </w:r>
    </w:p>
    <w:p w:rsidR="00B9347F" w:rsidRPr="00C10416" w:rsidRDefault="00B9347F" w:rsidP="000156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4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10416">
        <w:rPr>
          <w:rFonts w:ascii="Times New Roman" w:hAnsi="Times New Roman" w:cs="Times New Roman"/>
          <w:sz w:val="26"/>
          <w:szCs w:val="26"/>
        </w:rPr>
        <w:t>от _____________ № _____</w:t>
      </w:r>
    </w:p>
    <w:p w:rsidR="00B9347F" w:rsidRPr="00C10416" w:rsidRDefault="00B9347F" w:rsidP="000156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9347F" w:rsidRPr="00C10416" w:rsidRDefault="00B9347F" w:rsidP="000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9347F" w:rsidRPr="00C10416" w:rsidRDefault="00B9347F" w:rsidP="000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0416"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</w:p>
    <w:p w:rsidR="00B9347F" w:rsidRPr="00C10416" w:rsidRDefault="00B9347F" w:rsidP="000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0416">
        <w:rPr>
          <w:rFonts w:ascii="Times New Roman" w:hAnsi="Times New Roman" w:cs="Times New Roman"/>
          <w:b/>
          <w:bCs/>
          <w:sz w:val="26"/>
          <w:szCs w:val="26"/>
        </w:rPr>
        <w:t>которые вносятся в постановление Администрации Курской области</w:t>
      </w:r>
    </w:p>
    <w:p w:rsidR="00B9347F" w:rsidRPr="00C10416" w:rsidRDefault="00B9347F" w:rsidP="00015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0416">
        <w:rPr>
          <w:rFonts w:ascii="Times New Roman" w:hAnsi="Times New Roman" w:cs="Times New Roman"/>
          <w:b/>
          <w:bCs/>
          <w:sz w:val="26"/>
          <w:szCs w:val="26"/>
        </w:rPr>
        <w:t>от 11.11.2015 № 778-па «О порядке определения нормативных затрат</w:t>
      </w:r>
    </w:p>
    <w:p w:rsidR="00B9347F" w:rsidRPr="00C10416" w:rsidRDefault="00B9347F" w:rsidP="000439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0416">
        <w:rPr>
          <w:rFonts w:ascii="Times New Roman" w:hAnsi="Times New Roman" w:cs="Times New Roman"/>
          <w:b/>
          <w:bCs/>
          <w:sz w:val="26"/>
          <w:szCs w:val="26"/>
        </w:rPr>
        <w:t>на обеспечение функций государственных органов Курской области, органа управления территориальным государственным внебюджетным фондом Курской области, включая территориальные органы и подведомственные казенные учреждения»</w:t>
      </w:r>
    </w:p>
    <w:p w:rsidR="00B9347F" w:rsidRPr="00C10416" w:rsidRDefault="00B9347F" w:rsidP="00043900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A01B6" w:rsidRPr="002A01B6" w:rsidRDefault="00505862" w:rsidP="002A01B6">
      <w:pPr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23501">
        <w:rPr>
          <w:rFonts w:ascii="Times New Roman" w:hAnsi="Times New Roman" w:cs="Times New Roman"/>
          <w:sz w:val="26"/>
          <w:szCs w:val="26"/>
        </w:rPr>
        <w:t xml:space="preserve"> В</w:t>
      </w:r>
      <w:r w:rsidR="002A01B6">
        <w:rPr>
          <w:rFonts w:ascii="Times New Roman" w:hAnsi="Times New Roman" w:cs="Times New Roman"/>
          <w:sz w:val="26"/>
          <w:szCs w:val="26"/>
        </w:rPr>
        <w:t xml:space="preserve"> </w:t>
      </w:r>
      <w:r w:rsidR="004B4FC3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A01B6">
        <w:rPr>
          <w:rFonts w:ascii="Times New Roman" w:hAnsi="Times New Roman" w:cs="Times New Roman"/>
          <w:sz w:val="26"/>
          <w:szCs w:val="26"/>
        </w:rPr>
        <w:t xml:space="preserve"> 3 </w:t>
      </w:r>
      <w:r w:rsidR="002A01B6" w:rsidRPr="002A01B6">
        <w:rPr>
          <w:rFonts w:ascii="Times New Roman" w:hAnsi="Times New Roman" w:cs="Times New Roman"/>
          <w:sz w:val="26"/>
          <w:szCs w:val="26"/>
        </w:rPr>
        <w:t>слова «</w:t>
      </w:r>
      <w:r w:rsidR="002A01B6">
        <w:rPr>
          <w:rFonts w:ascii="Times New Roman" w:hAnsi="Times New Roman" w:cs="Times New Roman"/>
          <w:sz w:val="26"/>
          <w:szCs w:val="26"/>
        </w:rPr>
        <w:t>А.С. Зубарева</w:t>
      </w:r>
      <w:r w:rsidR="002A01B6" w:rsidRPr="002A01B6">
        <w:rPr>
          <w:rFonts w:ascii="Times New Roman" w:hAnsi="Times New Roman" w:cs="Times New Roman"/>
          <w:sz w:val="26"/>
          <w:szCs w:val="26"/>
        </w:rPr>
        <w:t>» заменить словами</w:t>
      </w:r>
      <w:r w:rsidR="002A01B6">
        <w:rPr>
          <w:rFonts w:ascii="Times New Roman" w:hAnsi="Times New Roman" w:cs="Times New Roman"/>
          <w:sz w:val="26"/>
          <w:szCs w:val="26"/>
        </w:rPr>
        <w:t xml:space="preserve"> </w:t>
      </w:r>
      <w:r w:rsidR="002A01B6" w:rsidRPr="002A01B6">
        <w:rPr>
          <w:rFonts w:ascii="Times New Roman" w:hAnsi="Times New Roman" w:cs="Times New Roman"/>
          <w:sz w:val="26"/>
          <w:szCs w:val="26"/>
        </w:rPr>
        <w:t>«</w:t>
      </w:r>
      <w:r w:rsidR="002A01B6">
        <w:rPr>
          <w:rFonts w:ascii="Times New Roman" w:hAnsi="Times New Roman" w:cs="Times New Roman"/>
          <w:sz w:val="26"/>
          <w:szCs w:val="26"/>
        </w:rPr>
        <w:t xml:space="preserve">С.Ю. </w:t>
      </w:r>
      <w:proofErr w:type="spellStart"/>
      <w:r w:rsidR="002A01B6">
        <w:rPr>
          <w:rFonts w:ascii="Times New Roman" w:hAnsi="Times New Roman" w:cs="Times New Roman"/>
          <w:sz w:val="26"/>
          <w:szCs w:val="26"/>
        </w:rPr>
        <w:t>Набоко</w:t>
      </w:r>
      <w:proofErr w:type="spellEnd"/>
      <w:r w:rsidR="002A01B6" w:rsidRPr="002A01B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A01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47F" w:rsidRPr="00C10416" w:rsidRDefault="00B9347F" w:rsidP="00043900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0416">
        <w:rPr>
          <w:rFonts w:ascii="Times New Roman" w:hAnsi="Times New Roman" w:cs="Times New Roman"/>
          <w:sz w:val="26"/>
          <w:szCs w:val="26"/>
        </w:rPr>
        <w:tab/>
      </w:r>
      <w:r w:rsidR="002A01B6">
        <w:rPr>
          <w:rFonts w:ascii="Times New Roman" w:hAnsi="Times New Roman" w:cs="Times New Roman"/>
          <w:sz w:val="26"/>
          <w:szCs w:val="26"/>
        </w:rPr>
        <w:t>2</w:t>
      </w:r>
      <w:r w:rsidRPr="00C1041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10416">
        <w:rPr>
          <w:rFonts w:ascii="Times New Roman" w:hAnsi="Times New Roman" w:cs="Times New Roman"/>
          <w:sz w:val="26"/>
          <w:szCs w:val="26"/>
        </w:rPr>
        <w:t>В  Правилах</w:t>
      </w:r>
      <w:proofErr w:type="gramEnd"/>
      <w:r w:rsidRPr="00C10416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 государственных органов Курской области, органа управления территориальным государственным внебюджетным фондом Курской области, включая территориальные органы и подведомственные казенные учреждения, утвержденных указанным постановлением:</w:t>
      </w:r>
    </w:p>
    <w:p w:rsidR="00B9347F" w:rsidRPr="00C10416" w:rsidRDefault="00B9347F" w:rsidP="00C23501">
      <w:pPr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10416">
        <w:rPr>
          <w:rFonts w:ascii="Times New Roman" w:hAnsi="Times New Roman" w:cs="Times New Roman"/>
          <w:sz w:val="26"/>
          <w:szCs w:val="26"/>
        </w:rPr>
        <w:tab/>
      </w:r>
      <w:r w:rsidR="007F719E">
        <w:rPr>
          <w:rFonts w:ascii="Times New Roman" w:hAnsi="Times New Roman" w:cs="Times New Roman"/>
          <w:sz w:val="26"/>
          <w:szCs w:val="26"/>
        </w:rPr>
        <w:t>п</w:t>
      </w:r>
      <w:r w:rsidR="00C23501">
        <w:rPr>
          <w:rFonts w:ascii="Times New Roman" w:hAnsi="Times New Roman" w:cs="Times New Roman"/>
          <w:sz w:val="26"/>
          <w:szCs w:val="26"/>
        </w:rPr>
        <w:t>о тексту слова «планы закупок» заменить словами «планы-графики».</w:t>
      </w:r>
    </w:p>
    <w:p w:rsidR="00690E67" w:rsidRPr="00690E67" w:rsidRDefault="00690E67" w:rsidP="000366BE">
      <w:pPr>
        <w:spacing w:after="0" w:line="240" w:lineRule="auto"/>
        <w:ind w:firstLine="568"/>
        <w:jc w:val="both"/>
        <w:textAlignment w:val="baseline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sectPr w:rsidR="00690E67" w:rsidRPr="00690E67" w:rsidSect="00326968"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A3" w:rsidRDefault="00B874A3" w:rsidP="00367D33">
      <w:pPr>
        <w:spacing w:after="0" w:line="240" w:lineRule="auto"/>
      </w:pPr>
      <w:r>
        <w:separator/>
      </w:r>
    </w:p>
  </w:endnote>
  <w:endnote w:type="continuationSeparator" w:id="0">
    <w:p w:rsidR="00B874A3" w:rsidRDefault="00B874A3" w:rsidP="0036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A3" w:rsidRDefault="00B874A3" w:rsidP="00367D33">
      <w:pPr>
        <w:spacing w:after="0" w:line="240" w:lineRule="auto"/>
      </w:pPr>
      <w:r>
        <w:separator/>
      </w:r>
    </w:p>
  </w:footnote>
  <w:footnote w:type="continuationSeparator" w:id="0">
    <w:p w:rsidR="00B874A3" w:rsidRDefault="00B874A3" w:rsidP="0036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5AB"/>
    <w:multiLevelType w:val="hybridMultilevel"/>
    <w:tmpl w:val="7A188C34"/>
    <w:lvl w:ilvl="0" w:tplc="1BECB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CE200A"/>
    <w:multiLevelType w:val="hybridMultilevel"/>
    <w:tmpl w:val="D94E4558"/>
    <w:lvl w:ilvl="0" w:tplc="67882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84674F"/>
    <w:multiLevelType w:val="hybridMultilevel"/>
    <w:tmpl w:val="03620D34"/>
    <w:lvl w:ilvl="0" w:tplc="EE3408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3F63BB"/>
    <w:multiLevelType w:val="hybridMultilevel"/>
    <w:tmpl w:val="A8041D32"/>
    <w:lvl w:ilvl="0" w:tplc="27D0D65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491"/>
    <w:rsid w:val="00010B4F"/>
    <w:rsid w:val="00013483"/>
    <w:rsid w:val="0001563E"/>
    <w:rsid w:val="00026CB9"/>
    <w:rsid w:val="000366BE"/>
    <w:rsid w:val="00043900"/>
    <w:rsid w:val="00044742"/>
    <w:rsid w:val="00045644"/>
    <w:rsid w:val="00052045"/>
    <w:rsid w:val="00053663"/>
    <w:rsid w:val="00067781"/>
    <w:rsid w:val="00067A08"/>
    <w:rsid w:val="00082C14"/>
    <w:rsid w:val="000A0155"/>
    <w:rsid w:val="000A7A7A"/>
    <w:rsid w:val="000B6281"/>
    <w:rsid w:val="000D52E3"/>
    <w:rsid w:val="000E1EB2"/>
    <w:rsid w:val="00127589"/>
    <w:rsid w:val="00131380"/>
    <w:rsid w:val="00175D4F"/>
    <w:rsid w:val="001E01FF"/>
    <w:rsid w:val="001E1BE1"/>
    <w:rsid w:val="0026521C"/>
    <w:rsid w:val="0029165B"/>
    <w:rsid w:val="002A01B6"/>
    <w:rsid w:val="002B4B11"/>
    <w:rsid w:val="002C58B8"/>
    <w:rsid w:val="003102D2"/>
    <w:rsid w:val="00326968"/>
    <w:rsid w:val="00332E59"/>
    <w:rsid w:val="003515E7"/>
    <w:rsid w:val="00352D1D"/>
    <w:rsid w:val="00367D33"/>
    <w:rsid w:val="00370198"/>
    <w:rsid w:val="00390E55"/>
    <w:rsid w:val="003A35B3"/>
    <w:rsid w:val="003D1D3A"/>
    <w:rsid w:val="003F4898"/>
    <w:rsid w:val="0040306C"/>
    <w:rsid w:val="00416B8B"/>
    <w:rsid w:val="004B4FC3"/>
    <w:rsid w:val="004D40D3"/>
    <w:rsid w:val="004D51DC"/>
    <w:rsid w:val="004E1770"/>
    <w:rsid w:val="00505862"/>
    <w:rsid w:val="00507C55"/>
    <w:rsid w:val="00525F87"/>
    <w:rsid w:val="00543453"/>
    <w:rsid w:val="005452ED"/>
    <w:rsid w:val="0055037E"/>
    <w:rsid w:val="005518F6"/>
    <w:rsid w:val="00555084"/>
    <w:rsid w:val="00584EE1"/>
    <w:rsid w:val="00585A1C"/>
    <w:rsid w:val="00596F94"/>
    <w:rsid w:val="005D0782"/>
    <w:rsid w:val="00650A1B"/>
    <w:rsid w:val="006775A5"/>
    <w:rsid w:val="00677E64"/>
    <w:rsid w:val="00690021"/>
    <w:rsid w:val="00690E67"/>
    <w:rsid w:val="006A0CA3"/>
    <w:rsid w:val="006A52C9"/>
    <w:rsid w:val="006E3669"/>
    <w:rsid w:val="006F752D"/>
    <w:rsid w:val="0071159F"/>
    <w:rsid w:val="0078358A"/>
    <w:rsid w:val="007A18E7"/>
    <w:rsid w:val="007C3EF5"/>
    <w:rsid w:val="007D2459"/>
    <w:rsid w:val="007D3680"/>
    <w:rsid w:val="007F4191"/>
    <w:rsid w:val="007F719E"/>
    <w:rsid w:val="0081510E"/>
    <w:rsid w:val="00816F51"/>
    <w:rsid w:val="00864A1B"/>
    <w:rsid w:val="0091273B"/>
    <w:rsid w:val="009140CD"/>
    <w:rsid w:val="00920CFD"/>
    <w:rsid w:val="009256B2"/>
    <w:rsid w:val="0093671A"/>
    <w:rsid w:val="00940A87"/>
    <w:rsid w:val="00941996"/>
    <w:rsid w:val="00974A07"/>
    <w:rsid w:val="009909E6"/>
    <w:rsid w:val="009939A0"/>
    <w:rsid w:val="009A2B31"/>
    <w:rsid w:val="00A15BFE"/>
    <w:rsid w:val="00A33CDB"/>
    <w:rsid w:val="00A5686C"/>
    <w:rsid w:val="00A641D1"/>
    <w:rsid w:val="00A66B71"/>
    <w:rsid w:val="00A72593"/>
    <w:rsid w:val="00A879B9"/>
    <w:rsid w:val="00AD5F22"/>
    <w:rsid w:val="00B429CA"/>
    <w:rsid w:val="00B43F11"/>
    <w:rsid w:val="00B573A0"/>
    <w:rsid w:val="00B874A3"/>
    <w:rsid w:val="00B9347F"/>
    <w:rsid w:val="00BF3FB8"/>
    <w:rsid w:val="00C10416"/>
    <w:rsid w:val="00C13322"/>
    <w:rsid w:val="00C15684"/>
    <w:rsid w:val="00C15901"/>
    <w:rsid w:val="00C17212"/>
    <w:rsid w:val="00C23501"/>
    <w:rsid w:val="00C652F8"/>
    <w:rsid w:val="00CC1890"/>
    <w:rsid w:val="00CC2B35"/>
    <w:rsid w:val="00CC59AD"/>
    <w:rsid w:val="00CC7DBE"/>
    <w:rsid w:val="00CD4CAF"/>
    <w:rsid w:val="00CF7ECA"/>
    <w:rsid w:val="00D0069B"/>
    <w:rsid w:val="00D505AA"/>
    <w:rsid w:val="00D63BFA"/>
    <w:rsid w:val="00DD0893"/>
    <w:rsid w:val="00DD70D2"/>
    <w:rsid w:val="00DF1904"/>
    <w:rsid w:val="00E27E27"/>
    <w:rsid w:val="00E6436C"/>
    <w:rsid w:val="00E65596"/>
    <w:rsid w:val="00E8206F"/>
    <w:rsid w:val="00E94FAE"/>
    <w:rsid w:val="00EA68AE"/>
    <w:rsid w:val="00EB59AC"/>
    <w:rsid w:val="00F0681E"/>
    <w:rsid w:val="00F556CC"/>
    <w:rsid w:val="00F56772"/>
    <w:rsid w:val="00F77B75"/>
    <w:rsid w:val="00F90491"/>
    <w:rsid w:val="00F93F64"/>
    <w:rsid w:val="00FB7C5A"/>
    <w:rsid w:val="00FC4703"/>
    <w:rsid w:val="00FC487F"/>
    <w:rsid w:val="00FC48F6"/>
    <w:rsid w:val="00FE71FF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A449C7-60C6-4ADC-8D4D-1BB92209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F90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9049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uiPriority w:val="99"/>
    <w:rsid w:val="00F9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b">
    <w:name w:val="dt-b"/>
    <w:basedOn w:val="a0"/>
    <w:uiPriority w:val="99"/>
    <w:rsid w:val="00F90491"/>
  </w:style>
  <w:style w:type="paragraph" w:styleId="a3">
    <w:name w:val="Normal (Web)"/>
    <w:basedOn w:val="a"/>
    <w:uiPriority w:val="99"/>
    <w:semiHidden/>
    <w:rsid w:val="00F9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uiPriority w:val="99"/>
    <w:rsid w:val="00F90491"/>
  </w:style>
  <w:style w:type="character" w:styleId="a4">
    <w:name w:val="Hyperlink"/>
    <w:uiPriority w:val="99"/>
    <w:semiHidden/>
    <w:rsid w:val="00F90491"/>
    <w:rPr>
      <w:color w:val="0000FF"/>
      <w:u w:val="single"/>
    </w:rPr>
  </w:style>
  <w:style w:type="character" w:styleId="a5">
    <w:name w:val="FollowedHyperlink"/>
    <w:uiPriority w:val="99"/>
    <w:semiHidden/>
    <w:rsid w:val="00F9049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9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904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6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67D33"/>
  </w:style>
  <w:style w:type="paragraph" w:styleId="aa">
    <w:name w:val="footer"/>
    <w:basedOn w:val="a"/>
    <w:link w:val="ab"/>
    <w:uiPriority w:val="99"/>
    <w:semiHidden/>
    <w:rsid w:val="0036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67D33"/>
  </w:style>
  <w:style w:type="character" w:customStyle="1" w:styleId="10">
    <w:name w:val="Основной текст (10)_"/>
    <w:link w:val="100"/>
    <w:uiPriority w:val="99"/>
    <w:locked/>
    <w:rsid w:val="00332E59"/>
    <w:rPr>
      <w:rFonts w:ascii="Constantia" w:hAnsi="Constantia" w:cs="Constantia"/>
      <w:b/>
      <w:bCs/>
      <w:sz w:val="26"/>
      <w:szCs w:val="26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uiPriority w:val="99"/>
    <w:rsid w:val="00332E59"/>
    <w:pPr>
      <w:widowControl w:val="0"/>
      <w:shd w:val="clear" w:color="auto" w:fill="FFFFFF"/>
      <w:spacing w:before="360" w:after="0" w:line="240" w:lineRule="atLeast"/>
      <w:jc w:val="center"/>
    </w:pPr>
    <w:rPr>
      <w:rFonts w:ascii="Constantia" w:hAnsi="Constantia" w:cs="Constantia"/>
      <w:b/>
      <w:bCs/>
      <w:sz w:val="26"/>
      <w:szCs w:val="26"/>
      <w:lang w:val="en-US"/>
    </w:rPr>
  </w:style>
  <w:style w:type="character" w:customStyle="1" w:styleId="10TimesNewRoman">
    <w:name w:val="Основной текст (10) + Times New Roman"/>
    <w:aliases w:val="9,5 pt"/>
    <w:uiPriority w:val="99"/>
    <w:rsid w:val="00332E59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101">
    <w:name w:val="Основной текст (10) + Малые прописные"/>
    <w:uiPriority w:val="99"/>
    <w:rsid w:val="00332E59"/>
    <w:rPr>
      <w:rFonts w:ascii="Constantia" w:hAnsi="Constantia" w:cs="Constantia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0Gulim">
    <w:name w:val="Основной текст (10) + Gulim"/>
    <w:aliases w:val="12 pt,Не полужирный,Интервал -1 pt"/>
    <w:uiPriority w:val="99"/>
    <w:rsid w:val="00332E59"/>
    <w:rPr>
      <w:rFonts w:ascii="Gulim" w:eastAsia="Gulim" w:hAnsi="Gulim" w:cs="Gulim"/>
      <w:b/>
      <w:bCs/>
      <w:color w:val="000000"/>
      <w:spacing w:val="-30"/>
      <w:w w:val="100"/>
      <w:position w:val="0"/>
      <w:sz w:val="24"/>
      <w:szCs w:val="24"/>
      <w:shd w:val="clear" w:color="auto" w:fill="FFFFFF"/>
      <w:lang w:val="en-US"/>
    </w:rPr>
  </w:style>
  <w:style w:type="paragraph" w:styleId="ac">
    <w:name w:val="List Paragraph"/>
    <w:basedOn w:val="a"/>
    <w:uiPriority w:val="99"/>
    <w:qFormat/>
    <w:rsid w:val="006A0C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05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285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Ксения Дурнева</cp:lastModifiedBy>
  <cp:revision>71</cp:revision>
  <cp:lastPrinted>2019-11-12T08:54:00Z</cp:lastPrinted>
  <dcterms:created xsi:type="dcterms:W3CDTF">2017-12-22T14:28:00Z</dcterms:created>
  <dcterms:modified xsi:type="dcterms:W3CDTF">2019-11-12T08:58:00Z</dcterms:modified>
</cp:coreProperties>
</file>