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0" w:rsidRDefault="00642B4C" w:rsidP="004D29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462AB" w:rsidRPr="002D0400" w:rsidRDefault="00C961F6" w:rsidP="009462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10A1A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2D0400">
        <w:rPr>
          <w:rFonts w:ascii="Times New Roman" w:hAnsi="Times New Roman" w:cs="Times New Roman"/>
          <w:sz w:val="28"/>
          <w:szCs w:val="28"/>
        </w:rPr>
        <w:t xml:space="preserve"> </w:t>
      </w:r>
      <w:r w:rsidR="0085738D" w:rsidRPr="00410A1A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 w:rsidR="002D04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0400" w:rsidRPr="002D0400">
        <w:rPr>
          <w:rFonts w:ascii="Times New Roman" w:hAnsi="Times New Roman" w:cs="Times New Roman"/>
          <w:sz w:val="28"/>
          <w:szCs w:val="28"/>
        </w:rPr>
        <w:t>«</w:t>
      </w:r>
      <w:r w:rsidR="002D0400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проведения</w:t>
      </w:r>
      <w:r w:rsidR="002D0400">
        <w:rPr>
          <w:rFonts w:ascii="Times New Roman" w:hAnsi="Times New Roman" w:cs="Times New Roman"/>
          <w:sz w:val="28"/>
          <w:szCs w:val="28"/>
        </w:rPr>
        <w:t xml:space="preserve"> </w:t>
      </w:r>
      <w:r w:rsidR="002D0400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отбора управляющих компаний технопарков, промышленных технопарков</w:t>
      </w:r>
      <w:r w:rsidR="002D0400">
        <w:rPr>
          <w:rFonts w:ascii="Times New Roman" w:hAnsi="Times New Roman" w:cs="Times New Roman"/>
          <w:sz w:val="28"/>
          <w:szCs w:val="28"/>
        </w:rPr>
        <w:t xml:space="preserve"> </w:t>
      </w:r>
      <w:r w:rsidR="002D0400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включения реализуемых ими инвестиционных проектов</w:t>
      </w:r>
      <w:r w:rsidR="002D0400">
        <w:rPr>
          <w:rFonts w:ascii="Times New Roman" w:hAnsi="Times New Roman" w:cs="Times New Roman"/>
          <w:sz w:val="28"/>
          <w:szCs w:val="28"/>
        </w:rPr>
        <w:t xml:space="preserve"> </w:t>
      </w:r>
      <w:r w:rsidR="002D0400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созданию и (или) развитию </w:t>
      </w:r>
    </w:p>
    <w:p w:rsidR="002D0400" w:rsidRPr="002D0400" w:rsidRDefault="002D0400" w:rsidP="002D0400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технопарков, промышленных технопарков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заявку Курской области на участие в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субъектов Российской Федерации, бюджетам</w:t>
      </w:r>
    </w:p>
    <w:p w:rsidR="002D0400" w:rsidRPr="002D0400" w:rsidRDefault="002D0400" w:rsidP="002D0400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которых предоставляются субсидии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 федерального бюджета на обеспечение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льготного доступа субъектов малого и среднего</w:t>
      </w:r>
    </w:p>
    <w:p w:rsidR="00642B4C" w:rsidRPr="002D0400" w:rsidRDefault="002D0400" w:rsidP="002D0400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предпринимательства к производственным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площадям и помещениям</w:t>
      </w:r>
      <w:r w:rsidRPr="002D0400">
        <w:rPr>
          <w:rFonts w:ascii="Times New Roman" w:hAnsi="Times New Roman" w:cs="Times New Roman"/>
          <w:sz w:val="28"/>
          <w:szCs w:val="28"/>
        </w:rPr>
        <w:t>»</w:t>
      </w:r>
    </w:p>
    <w:p w:rsidR="00132D8B" w:rsidRPr="00410A1A" w:rsidRDefault="00132D8B" w:rsidP="00132D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00" w:rsidRDefault="002D0400" w:rsidP="0085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</w:t>
      </w:r>
      <w:r w:rsidR="00546384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2D040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15 апреля 2014 г. № 316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0400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Российской Федерации «Экономическое развитие и инновационная экономика» в целях обеспечения льготного доступа субъектов малого и среднего предпринимательства к производственным площадям и помещениям в рамках реализации регионального проекта «Акселерация субъектов малого и среднего предпринимательства Курской области», обеспечивающего достижение цели,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предусмотренного Указом Президента Российской Федерации от 7 мая 2018 г. № 204 «О национальных целях и стратегических задачах развития Российской Федерации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400" w:rsidRDefault="002D0400" w:rsidP="0085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0F8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утверждает</w:t>
      </w:r>
      <w:r w:rsidR="00170F8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70F84">
        <w:rPr>
          <w:rFonts w:ascii="Times New Roman" w:hAnsi="Times New Roman" w:cs="Times New Roman"/>
          <w:sz w:val="28"/>
          <w:szCs w:val="28"/>
        </w:rPr>
        <w:t xml:space="preserve">, который определяет процедуру </w:t>
      </w:r>
      <w:r w:rsidRPr="002D0400">
        <w:rPr>
          <w:rFonts w:ascii="Times New Roman" w:hAnsi="Times New Roman" w:cs="Times New Roman"/>
          <w:sz w:val="28"/>
          <w:szCs w:val="28"/>
        </w:rPr>
        <w:t>проведения отбора управляющих компаний технопарков и промышленных технопарков в целях включения реализуемых ими инвестиционных проектов по созданию и (или) развитию технопарков и промышленных технопарков в заявку Курской области на участие в отборе субъектов Российской Федераций,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  <w:r w:rsidR="00DE4CC7">
        <w:rPr>
          <w:rFonts w:ascii="Times New Roman" w:hAnsi="Times New Roman" w:cs="Times New Roman"/>
          <w:sz w:val="28"/>
          <w:szCs w:val="28"/>
        </w:rPr>
        <w:t xml:space="preserve"> в целях создания (развития) производственных и инновационных компаний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400" w:rsidRDefault="009462AB" w:rsidP="0085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AB">
        <w:rPr>
          <w:rFonts w:ascii="Times New Roman" w:hAnsi="Times New Roman" w:cs="Times New Roman"/>
          <w:sz w:val="28"/>
          <w:szCs w:val="28"/>
        </w:rPr>
        <w:t>Организатором отбора является комитет промышленности, торговли и предпринимательства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9462AB">
        <w:rPr>
          <w:rFonts w:ascii="Times New Roman" w:hAnsi="Times New Roman" w:cs="Times New Roman"/>
          <w:sz w:val="28"/>
          <w:szCs w:val="28"/>
        </w:rPr>
        <w:t xml:space="preserve">осуществляет предварительную оценку инвестиционных проектов по созданию и (или) развитию технопарков, промышленных технопарков на соответствие требованиям полноты и качества представленной обосновывающей документации, установленным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Федерации, утвержденными постановлением </w:t>
      </w:r>
      <w:r w:rsidRPr="009462AB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</w:t>
      </w:r>
      <w:r w:rsidR="00FE6688">
        <w:rPr>
          <w:rFonts w:ascii="Times New Roman" w:hAnsi="Times New Roman" w:cs="Times New Roman"/>
          <w:sz w:val="28"/>
          <w:szCs w:val="28"/>
        </w:rPr>
        <w:t>.</w:t>
      </w:r>
    </w:p>
    <w:p w:rsidR="007A05C2" w:rsidRPr="00410A1A" w:rsidRDefault="007A05C2" w:rsidP="00FE6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 xml:space="preserve">При принятии постановления Администрации Курской области </w:t>
      </w:r>
      <w:r w:rsidR="00327BCD" w:rsidRPr="00410A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0A1A" w:rsidRPr="00410A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A1A">
        <w:rPr>
          <w:rFonts w:ascii="Times New Roman" w:hAnsi="Times New Roman" w:cs="Times New Roman"/>
          <w:sz w:val="28"/>
          <w:szCs w:val="28"/>
        </w:rPr>
        <w:t>«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проведения</w:t>
      </w:r>
      <w:r w:rsidR="00FE6688">
        <w:rPr>
          <w:rFonts w:ascii="Times New Roman" w:hAnsi="Times New Roman" w:cs="Times New Roman"/>
          <w:sz w:val="28"/>
          <w:szCs w:val="28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отбора управляющих компаний технопарков, промышленных технопарков</w:t>
      </w:r>
      <w:r w:rsidR="00FE6688">
        <w:rPr>
          <w:rFonts w:ascii="Times New Roman" w:hAnsi="Times New Roman" w:cs="Times New Roman"/>
          <w:sz w:val="28"/>
          <w:szCs w:val="28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включения реализуемых ими инвестиционных проектов</w:t>
      </w:r>
      <w:r w:rsidR="00FE6688">
        <w:rPr>
          <w:rFonts w:ascii="Times New Roman" w:hAnsi="Times New Roman" w:cs="Times New Roman"/>
          <w:sz w:val="28"/>
          <w:szCs w:val="28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созданию и (или) развитию</w:t>
      </w:r>
      <w:r w:rsidR="00FE66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технопарков, промышленных технопарков</w:t>
      </w:r>
      <w:r w:rsidR="00FE6688">
        <w:rPr>
          <w:rFonts w:ascii="Times New Roman" w:hAnsi="Times New Roman" w:cs="Times New Roman"/>
          <w:sz w:val="28"/>
          <w:szCs w:val="28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заявку Курской области на участие в отборе</w:t>
      </w:r>
      <w:r w:rsidR="00FE6688">
        <w:rPr>
          <w:rFonts w:ascii="Times New Roman" w:hAnsi="Times New Roman" w:cs="Times New Roman"/>
          <w:sz w:val="28"/>
          <w:szCs w:val="28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субъектов Российской Федерации, бюджетам</w:t>
      </w:r>
      <w:r w:rsidR="00FE6688">
        <w:rPr>
          <w:rFonts w:ascii="Times New Roman" w:hAnsi="Times New Roman" w:cs="Times New Roman"/>
          <w:sz w:val="28"/>
          <w:szCs w:val="28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которых предоставляются субсидии</w:t>
      </w:r>
      <w:r w:rsidR="00FE66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 федерального бюджета на обеспечение</w:t>
      </w:r>
      <w:r w:rsidR="00FE66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льготного доступа субъектов малого и среднего</w:t>
      </w:r>
      <w:r w:rsidR="00FE6688">
        <w:rPr>
          <w:rFonts w:ascii="Times New Roman" w:hAnsi="Times New Roman" w:cs="Times New Roman"/>
          <w:sz w:val="28"/>
          <w:szCs w:val="28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предпринимательства к производственным</w:t>
      </w:r>
      <w:r w:rsidR="00FE6688">
        <w:rPr>
          <w:rFonts w:ascii="Times New Roman" w:hAnsi="Times New Roman" w:cs="Times New Roman"/>
          <w:sz w:val="28"/>
          <w:szCs w:val="28"/>
        </w:rPr>
        <w:t xml:space="preserve"> </w:t>
      </w:r>
      <w:r w:rsidR="00FE6688" w:rsidRPr="002D04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площадям и помещениям</w:t>
      </w:r>
      <w:r w:rsidR="00FE6688" w:rsidRPr="002D0400">
        <w:rPr>
          <w:rFonts w:ascii="Times New Roman" w:hAnsi="Times New Roman" w:cs="Times New Roman"/>
          <w:sz w:val="28"/>
          <w:szCs w:val="28"/>
        </w:rPr>
        <w:t>»</w:t>
      </w:r>
      <w:r w:rsidRPr="00410A1A">
        <w:rPr>
          <w:rFonts w:ascii="Times New Roman" w:hAnsi="Times New Roman" w:cs="Times New Roman"/>
          <w:sz w:val="28"/>
          <w:szCs w:val="28"/>
        </w:rPr>
        <w:t xml:space="preserve"> прогнозируются нейтральные последствия.</w:t>
      </w:r>
    </w:p>
    <w:p w:rsidR="00FE6688" w:rsidRDefault="00FE6688" w:rsidP="00BC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06" w:rsidRPr="00410A1A" w:rsidRDefault="0085738D" w:rsidP="00BC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4589" w:rsidRPr="00410A1A">
        <w:rPr>
          <w:rFonts w:ascii="Times New Roman" w:hAnsi="Times New Roman" w:cs="Times New Roman"/>
          <w:sz w:val="28"/>
          <w:szCs w:val="28"/>
        </w:rPr>
        <w:t>Председатель</w:t>
      </w:r>
      <w:r w:rsidR="00632106" w:rsidRPr="00410A1A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FE6688" w:rsidRPr="00410A1A" w:rsidRDefault="00632106" w:rsidP="00FE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>промышленности,</w:t>
      </w:r>
      <w:r w:rsidR="00BC4589" w:rsidRPr="00410A1A">
        <w:rPr>
          <w:rFonts w:ascii="Times New Roman" w:hAnsi="Times New Roman" w:cs="Times New Roman"/>
          <w:sz w:val="28"/>
          <w:szCs w:val="28"/>
        </w:rPr>
        <w:t xml:space="preserve"> торговли и </w:t>
      </w:r>
    </w:p>
    <w:p w:rsidR="00632106" w:rsidRPr="00410A1A" w:rsidRDefault="00BC4589" w:rsidP="0063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E6688">
        <w:rPr>
          <w:rFonts w:ascii="Times New Roman" w:hAnsi="Times New Roman" w:cs="Times New Roman"/>
          <w:sz w:val="28"/>
          <w:szCs w:val="28"/>
        </w:rPr>
        <w:t xml:space="preserve"> </w:t>
      </w:r>
      <w:r w:rsidR="00632106" w:rsidRPr="00410A1A">
        <w:rPr>
          <w:rFonts w:ascii="Times New Roman" w:hAnsi="Times New Roman" w:cs="Times New Roman"/>
          <w:sz w:val="28"/>
          <w:szCs w:val="28"/>
        </w:rPr>
        <w:t>Курской области</w:t>
      </w:r>
      <w:r w:rsidR="00632106" w:rsidRPr="00410A1A">
        <w:rPr>
          <w:rFonts w:ascii="Times New Roman" w:hAnsi="Times New Roman" w:cs="Times New Roman"/>
          <w:sz w:val="28"/>
          <w:szCs w:val="28"/>
        </w:rPr>
        <w:tab/>
      </w:r>
      <w:r w:rsidR="00632106" w:rsidRPr="00410A1A">
        <w:rPr>
          <w:rFonts w:ascii="Times New Roman" w:hAnsi="Times New Roman" w:cs="Times New Roman"/>
          <w:sz w:val="28"/>
          <w:szCs w:val="28"/>
        </w:rPr>
        <w:tab/>
      </w:r>
      <w:r w:rsidR="00632106" w:rsidRPr="00410A1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F4D67" w:rsidRPr="00410A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0A1A">
        <w:rPr>
          <w:rFonts w:ascii="Times New Roman" w:hAnsi="Times New Roman" w:cs="Times New Roman"/>
          <w:sz w:val="28"/>
          <w:szCs w:val="28"/>
        </w:rPr>
        <w:t xml:space="preserve"> М.Н. Аксёнов</w:t>
      </w:r>
    </w:p>
    <w:p w:rsidR="00132D8B" w:rsidRPr="00410A1A" w:rsidRDefault="00132D8B" w:rsidP="00B7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32D8B" w:rsidRPr="00410A1A" w:rsidSect="006D1A66">
      <w:headerReference w:type="default" r:id="rId8"/>
      <w:pgSz w:w="11906" w:h="16838"/>
      <w:pgMar w:top="1134" w:right="1133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2D" w:rsidRDefault="00C5242D" w:rsidP="00410A1A">
      <w:pPr>
        <w:spacing w:after="0" w:line="240" w:lineRule="auto"/>
      </w:pPr>
      <w:r>
        <w:separator/>
      </w:r>
    </w:p>
  </w:endnote>
  <w:endnote w:type="continuationSeparator" w:id="1">
    <w:p w:rsidR="00C5242D" w:rsidRDefault="00C5242D" w:rsidP="0041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2D" w:rsidRDefault="00C5242D" w:rsidP="00410A1A">
      <w:pPr>
        <w:spacing w:after="0" w:line="240" w:lineRule="auto"/>
      </w:pPr>
      <w:r>
        <w:separator/>
      </w:r>
    </w:p>
  </w:footnote>
  <w:footnote w:type="continuationSeparator" w:id="1">
    <w:p w:rsidR="00C5242D" w:rsidRDefault="00C5242D" w:rsidP="0041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98885"/>
      <w:docPartObj>
        <w:docPartGallery w:val="Page Numbers (Top of Page)"/>
        <w:docPartUnique/>
      </w:docPartObj>
    </w:sdtPr>
    <w:sdtContent>
      <w:p w:rsidR="00410A1A" w:rsidRDefault="001753E4">
        <w:pPr>
          <w:pStyle w:val="a9"/>
          <w:jc w:val="center"/>
        </w:pPr>
        <w:fldSimple w:instr=" PAGE   \* MERGEFORMAT ">
          <w:r w:rsidR="00546384">
            <w:rPr>
              <w:noProof/>
            </w:rPr>
            <w:t>2</w:t>
          </w:r>
        </w:fldSimple>
      </w:p>
    </w:sdtContent>
  </w:sdt>
  <w:p w:rsidR="00410A1A" w:rsidRDefault="00410A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1859"/>
    <w:multiLevelType w:val="multilevel"/>
    <w:tmpl w:val="D96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F5543"/>
    <w:multiLevelType w:val="multilevel"/>
    <w:tmpl w:val="4D06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B4C"/>
    <w:rsid w:val="000C0AE6"/>
    <w:rsid w:val="00100E7F"/>
    <w:rsid w:val="00120A7E"/>
    <w:rsid w:val="00132D8B"/>
    <w:rsid w:val="00157E01"/>
    <w:rsid w:val="00170F84"/>
    <w:rsid w:val="001749F3"/>
    <w:rsid w:val="001753E4"/>
    <w:rsid w:val="001E7193"/>
    <w:rsid w:val="002449FF"/>
    <w:rsid w:val="00286467"/>
    <w:rsid w:val="002D0400"/>
    <w:rsid w:val="00327BCD"/>
    <w:rsid w:val="003774F2"/>
    <w:rsid w:val="00396F37"/>
    <w:rsid w:val="003C6750"/>
    <w:rsid w:val="00410A1A"/>
    <w:rsid w:val="00436BF3"/>
    <w:rsid w:val="004456DD"/>
    <w:rsid w:val="00466BE4"/>
    <w:rsid w:val="004A0AFA"/>
    <w:rsid w:val="004A13F0"/>
    <w:rsid w:val="004D299E"/>
    <w:rsid w:val="00513880"/>
    <w:rsid w:val="00546384"/>
    <w:rsid w:val="00586DBB"/>
    <w:rsid w:val="00632106"/>
    <w:rsid w:val="00634707"/>
    <w:rsid w:val="00642B4C"/>
    <w:rsid w:val="006C651A"/>
    <w:rsid w:val="006D1A66"/>
    <w:rsid w:val="006F7275"/>
    <w:rsid w:val="00723E8E"/>
    <w:rsid w:val="0073608F"/>
    <w:rsid w:val="007449AC"/>
    <w:rsid w:val="007848F3"/>
    <w:rsid w:val="00797CB4"/>
    <w:rsid w:val="007A05C2"/>
    <w:rsid w:val="007F4D67"/>
    <w:rsid w:val="0083391A"/>
    <w:rsid w:val="00854B2C"/>
    <w:rsid w:val="0085738D"/>
    <w:rsid w:val="008601DD"/>
    <w:rsid w:val="00873D86"/>
    <w:rsid w:val="008B6E53"/>
    <w:rsid w:val="008D0F86"/>
    <w:rsid w:val="008E4E26"/>
    <w:rsid w:val="00920460"/>
    <w:rsid w:val="009462AB"/>
    <w:rsid w:val="00947952"/>
    <w:rsid w:val="0097435B"/>
    <w:rsid w:val="00987263"/>
    <w:rsid w:val="009A758E"/>
    <w:rsid w:val="009B428B"/>
    <w:rsid w:val="009E2ADD"/>
    <w:rsid w:val="009E6F4A"/>
    <w:rsid w:val="009F63CE"/>
    <w:rsid w:val="00A01A88"/>
    <w:rsid w:val="00A106B3"/>
    <w:rsid w:val="00A27DEF"/>
    <w:rsid w:val="00A30F73"/>
    <w:rsid w:val="00A53ABF"/>
    <w:rsid w:val="00A84004"/>
    <w:rsid w:val="00A94750"/>
    <w:rsid w:val="00A96CA6"/>
    <w:rsid w:val="00AB7680"/>
    <w:rsid w:val="00AC6E05"/>
    <w:rsid w:val="00AC7F9F"/>
    <w:rsid w:val="00B1365E"/>
    <w:rsid w:val="00B27E46"/>
    <w:rsid w:val="00B5406B"/>
    <w:rsid w:val="00B67A1D"/>
    <w:rsid w:val="00B76B6B"/>
    <w:rsid w:val="00BC4589"/>
    <w:rsid w:val="00BC63D2"/>
    <w:rsid w:val="00BD176A"/>
    <w:rsid w:val="00BF10DE"/>
    <w:rsid w:val="00C00FD2"/>
    <w:rsid w:val="00C16D4B"/>
    <w:rsid w:val="00C30C25"/>
    <w:rsid w:val="00C5242D"/>
    <w:rsid w:val="00C7342A"/>
    <w:rsid w:val="00C868CA"/>
    <w:rsid w:val="00C961F6"/>
    <w:rsid w:val="00CC2DF2"/>
    <w:rsid w:val="00CC56E7"/>
    <w:rsid w:val="00D43C32"/>
    <w:rsid w:val="00D46A5B"/>
    <w:rsid w:val="00D667B5"/>
    <w:rsid w:val="00DB1DED"/>
    <w:rsid w:val="00DD6841"/>
    <w:rsid w:val="00DE4CC7"/>
    <w:rsid w:val="00E238C4"/>
    <w:rsid w:val="00E37BDE"/>
    <w:rsid w:val="00E62559"/>
    <w:rsid w:val="00E86DE4"/>
    <w:rsid w:val="00EB5FFF"/>
    <w:rsid w:val="00EF09B2"/>
    <w:rsid w:val="00F1153F"/>
    <w:rsid w:val="00F419D3"/>
    <w:rsid w:val="00F77169"/>
    <w:rsid w:val="00FD325D"/>
    <w:rsid w:val="00FE6688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B4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42B4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642B4C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642B4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100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0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F3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132D8B"/>
  </w:style>
  <w:style w:type="character" w:styleId="a8">
    <w:name w:val="Hyperlink"/>
    <w:basedOn w:val="a0"/>
    <w:uiPriority w:val="99"/>
    <w:semiHidden/>
    <w:unhideWhenUsed/>
    <w:rsid w:val="0085738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1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0A1A"/>
  </w:style>
  <w:style w:type="paragraph" w:styleId="ab">
    <w:name w:val="footer"/>
    <w:basedOn w:val="a"/>
    <w:link w:val="ac"/>
    <w:uiPriority w:val="99"/>
    <w:semiHidden/>
    <w:unhideWhenUsed/>
    <w:rsid w:val="0041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0A1A"/>
  </w:style>
  <w:style w:type="character" w:customStyle="1" w:styleId="21">
    <w:name w:val="Основной текст (2)_"/>
    <w:basedOn w:val="a0"/>
    <w:link w:val="22"/>
    <w:rsid w:val="002D040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0400"/>
    <w:pPr>
      <w:widowControl w:val="0"/>
      <w:shd w:val="clear" w:color="auto" w:fill="FFFFFF"/>
      <w:spacing w:before="420" w:after="0" w:line="371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932302-45C5-4975-94DC-FD0ED573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59</cp:revision>
  <cp:lastPrinted>2019-11-29T11:46:00Z</cp:lastPrinted>
  <dcterms:created xsi:type="dcterms:W3CDTF">2015-12-24T11:18:00Z</dcterms:created>
  <dcterms:modified xsi:type="dcterms:W3CDTF">2019-11-29T13:02:00Z</dcterms:modified>
</cp:coreProperties>
</file>