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33" w:rsidRDefault="00690896" w:rsidP="00690896">
      <w:pPr>
        <w:pStyle w:val="ConsPlusNormal"/>
        <w:ind w:left="5103"/>
        <w:outlineLvl w:val="0"/>
      </w:pPr>
      <w:r>
        <w:t>УТВЕРЖДЕНЫ</w:t>
      </w:r>
    </w:p>
    <w:p w:rsidR="00B65233" w:rsidRDefault="00B7660F" w:rsidP="00690896">
      <w:pPr>
        <w:pStyle w:val="ConsPlusNormal"/>
        <w:ind w:left="5103"/>
      </w:pPr>
      <w:r>
        <w:t>п</w:t>
      </w:r>
      <w:r w:rsidR="00B65233">
        <w:t>остановлением</w:t>
      </w:r>
      <w:r>
        <w:t xml:space="preserve"> </w:t>
      </w:r>
      <w:r w:rsidR="00B65233">
        <w:t>Администрации Курской области</w:t>
      </w:r>
    </w:p>
    <w:p w:rsidR="00B65233" w:rsidRDefault="00B65233" w:rsidP="00690896">
      <w:pPr>
        <w:pStyle w:val="ConsPlusNormal"/>
        <w:ind w:left="5103"/>
      </w:pPr>
      <w:r>
        <w:t xml:space="preserve">от </w:t>
      </w:r>
      <w:r w:rsidR="002C1F96">
        <w:t>__________</w:t>
      </w:r>
      <w:r w:rsidR="00690896">
        <w:t>__</w:t>
      </w:r>
      <w:r>
        <w:t xml:space="preserve"> </w:t>
      </w:r>
      <w:r w:rsidR="002C1F96">
        <w:t>№</w:t>
      </w:r>
      <w:r>
        <w:t xml:space="preserve"> </w:t>
      </w:r>
      <w:r w:rsidR="00565069">
        <w:t>_____</w:t>
      </w:r>
      <w:r w:rsidR="00690896">
        <w:t>_____</w:t>
      </w:r>
    </w:p>
    <w:p w:rsidR="00690896" w:rsidRDefault="00690896">
      <w:pPr>
        <w:pStyle w:val="ConsPlusNormal"/>
        <w:jc w:val="center"/>
      </w:pPr>
    </w:p>
    <w:p w:rsidR="00B479E1" w:rsidRDefault="00B479E1" w:rsidP="00161BCA">
      <w:pPr>
        <w:pStyle w:val="ConsPlusTitle"/>
        <w:jc w:val="center"/>
      </w:pPr>
      <w:bookmarkStart w:id="0" w:name="P28"/>
      <w:bookmarkEnd w:id="0"/>
    </w:p>
    <w:p w:rsidR="00161BCA" w:rsidRPr="00B479E1" w:rsidRDefault="00690896" w:rsidP="00161BCA">
      <w:pPr>
        <w:pStyle w:val="ConsPlusTitle"/>
        <w:jc w:val="center"/>
      </w:pPr>
      <w:r w:rsidRPr="00B479E1">
        <w:t>ИЗМЕНЕНИЯ,</w:t>
      </w:r>
    </w:p>
    <w:p w:rsidR="00161BCA" w:rsidRPr="00B479E1" w:rsidRDefault="00161BCA" w:rsidP="005B381C">
      <w:pPr>
        <w:pStyle w:val="ConsPlusTitle"/>
        <w:ind w:left="1701" w:right="1699"/>
        <w:jc w:val="center"/>
      </w:pPr>
      <w:proofErr w:type="gramStart"/>
      <w:r w:rsidRPr="00B479E1">
        <w:t>которые</w:t>
      </w:r>
      <w:proofErr w:type="gramEnd"/>
      <w:r w:rsidRPr="00B479E1">
        <w:t xml:space="preserve"> вносятся в государственную программу </w:t>
      </w:r>
      <w:r w:rsidR="00CC61D0">
        <w:t xml:space="preserve">  </w:t>
      </w:r>
      <w:r w:rsidRPr="00B479E1">
        <w:t xml:space="preserve">Курской </w:t>
      </w:r>
      <w:r w:rsidR="00CC61D0">
        <w:t xml:space="preserve">  </w:t>
      </w:r>
      <w:r w:rsidRPr="00B479E1">
        <w:t xml:space="preserve">области </w:t>
      </w:r>
      <w:r w:rsidR="005B381C">
        <w:t xml:space="preserve">                  </w:t>
      </w:r>
      <w:r w:rsidRPr="00B479E1">
        <w:t xml:space="preserve">«Управление государственным </w:t>
      </w:r>
      <w:r w:rsidR="005B381C">
        <w:t xml:space="preserve">       </w:t>
      </w:r>
      <w:r w:rsidRPr="00B479E1">
        <w:t>имуществом Курской области»</w:t>
      </w:r>
    </w:p>
    <w:p w:rsidR="00B65233" w:rsidRPr="00B479E1" w:rsidRDefault="00B65233">
      <w:pPr>
        <w:pStyle w:val="ConsPlusNormal"/>
        <w:jc w:val="center"/>
      </w:pPr>
    </w:p>
    <w:p w:rsidR="00B65233" w:rsidRPr="00B479E1" w:rsidRDefault="00B65233" w:rsidP="008D62D2">
      <w:pPr>
        <w:pStyle w:val="ConsPlusNormal"/>
        <w:tabs>
          <w:tab w:val="left" w:pos="1134"/>
        </w:tabs>
        <w:ind w:firstLine="709"/>
        <w:jc w:val="both"/>
      </w:pPr>
      <w:r w:rsidRPr="00B479E1">
        <w:t>1.</w:t>
      </w:r>
      <w:r w:rsidR="008D62D2">
        <w:tab/>
      </w:r>
      <w:r w:rsidR="00161BCA" w:rsidRPr="00B479E1">
        <w:t>В</w:t>
      </w:r>
      <w:r w:rsidR="00823839" w:rsidRPr="00B479E1">
        <w:t xml:space="preserve"> позиции</w:t>
      </w:r>
      <w:r w:rsidR="000045BF" w:rsidRPr="000045BF">
        <w:t xml:space="preserve"> </w:t>
      </w:r>
      <w:r w:rsidR="000045BF" w:rsidRPr="00B479E1">
        <w:t>паспорта государственной программы</w:t>
      </w:r>
      <w:r w:rsidR="008739E5" w:rsidRPr="00B479E1">
        <w:t xml:space="preserve">, </w:t>
      </w:r>
      <w:r w:rsidR="0092619A">
        <w:t xml:space="preserve">                     </w:t>
      </w:r>
      <w:r w:rsidR="008739E5" w:rsidRPr="00B479E1">
        <w:t>касающей</w:t>
      </w:r>
      <w:r w:rsidRPr="00B479E1">
        <w:t>ся объемов б</w:t>
      </w:r>
      <w:r w:rsidR="00C805D4" w:rsidRPr="00B479E1">
        <w:t xml:space="preserve">юджетных ассигнований </w:t>
      </w:r>
      <w:r w:rsidR="00811058" w:rsidRPr="00B479E1">
        <w:t>государственной программы</w:t>
      </w:r>
      <w:r w:rsidRPr="00B479E1">
        <w:t>:</w:t>
      </w:r>
    </w:p>
    <w:p w:rsidR="00C805D4" w:rsidRPr="00B479E1" w:rsidRDefault="00B40650" w:rsidP="008739E5">
      <w:pPr>
        <w:pStyle w:val="ConsPlusNormal"/>
        <w:tabs>
          <w:tab w:val="left" w:pos="1134"/>
        </w:tabs>
        <w:ind w:firstLine="709"/>
        <w:jc w:val="both"/>
      </w:pPr>
      <w:r>
        <w:t>1)</w:t>
      </w:r>
      <w:r>
        <w:tab/>
      </w:r>
      <w:r w:rsidR="00823839" w:rsidRPr="00B479E1">
        <w:t xml:space="preserve">в абзаце первом </w:t>
      </w:r>
      <w:r w:rsidR="00C805D4" w:rsidRPr="00B479E1">
        <w:t>цифры «</w:t>
      </w:r>
      <w:r w:rsidR="00CB68E5" w:rsidRPr="00B479E1">
        <w:t>1 153 776,398</w:t>
      </w:r>
      <w:r w:rsidR="00C805D4" w:rsidRPr="00B479E1">
        <w:t xml:space="preserve">» заменить цифрами </w:t>
      </w:r>
      <w:r w:rsidR="000A7992" w:rsidRPr="00B479E1">
        <w:t xml:space="preserve">                  </w:t>
      </w:r>
      <w:r w:rsidR="00C805D4" w:rsidRPr="00B479E1">
        <w:t>«</w:t>
      </w:r>
      <w:r w:rsidR="00232AF1">
        <w:t>1 199 549,708</w:t>
      </w:r>
      <w:r w:rsidR="00C805D4" w:rsidRPr="00B479E1">
        <w:t>»;</w:t>
      </w:r>
    </w:p>
    <w:p w:rsidR="008426C2" w:rsidRDefault="00B40650" w:rsidP="008426C2">
      <w:pPr>
        <w:pStyle w:val="ConsPlusNormal"/>
        <w:tabs>
          <w:tab w:val="left" w:pos="1134"/>
        </w:tabs>
        <w:ind w:firstLine="709"/>
        <w:jc w:val="both"/>
      </w:pPr>
      <w:r>
        <w:t>2)</w:t>
      </w:r>
      <w:r>
        <w:tab/>
      </w:r>
      <w:r w:rsidR="00823839" w:rsidRPr="00B479E1">
        <w:t xml:space="preserve">в абзаце </w:t>
      </w:r>
      <w:r w:rsidR="00165CD3">
        <w:t>восьмом</w:t>
      </w:r>
      <w:r w:rsidR="00823839" w:rsidRPr="00B479E1">
        <w:t xml:space="preserve"> </w:t>
      </w:r>
      <w:r w:rsidR="008426C2" w:rsidRPr="00B479E1">
        <w:t>цифры «</w:t>
      </w:r>
      <w:r w:rsidR="00165CD3">
        <w:t>104 432,300</w:t>
      </w:r>
      <w:r w:rsidR="008426C2" w:rsidRPr="00B479E1">
        <w:t>» заменить цифрами «</w:t>
      </w:r>
      <w:r w:rsidR="00165CD3">
        <w:t>125 </w:t>
      </w:r>
      <w:r w:rsidR="00165CD3" w:rsidRPr="00FC4687">
        <w:t>083,911</w:t>
      </w:r>
      <w:r w:rsidR="00226FB1">
        <w:t>»;</w:t>
      </w:r>
    </w:p>
    <w:p w:rsidR="00226FB1" w:rsidRDefault="00226FB1" w:rsidP="00226FB1">
      <w:pPr>
        <w:pStyle w:val="ConsPlusNormal"/>
        <w:tabs>
          <w:tab w:val="left" w:pos="1134"/>
        </w:tabs>
        <w:ind w:firstLine="709"/>
        <w:jc w:val="both"/>
      </w:pPr>
      <w:r>
        <w:t>3)</w:t>
      </w:r>
      <w:r>
        <w:tab/>
      </w:r>
      <w:r w:rsidRPr="00B479E1">
        <w:t xml:space="preserve">в абзаце </w:t>
      </w:r>
      <w:r w:rsidR="00735210">
        <w:t>девятом</w:t>
      </w:r>
      <w:r w:rsidRPr="00B479E1">
        <w:t xml:space="preserve"> цифры «</w:t>
      </w:r>
      <w:r w:rsidR="00735210">
        <w:t>100 916,300</w:t>
      </w:r>
      <w:r w:rsidRPr="00B479E1">
        <w:t>» заменить цифрами «</w:t>
      </w:r>
      <w:r w:rsidR="005E5615">
        <w:t>114 172,100</w:t>
      </w:r>
      <w:r w:rsidR="00735210">
        <w:t>»;</w:t>
      </w:r>
    </w:p>
    <w:p w:rsidR="00226FB1" w:rsidRPr="00FC4687" w:rsidRDefault="00735210" w:rsidP="008426C2">
      <w:pPr>
        <w:pStyle w:val="ConsPlusNormal"/>
        <w:tabs>
          <w:tab w:val="left" w:pos="1134"/>
        </w:tabs>
        <w:ind w:firstLine="709"/>
        <w:jc w:val="both"/>
      </w:pPr>
      <w:r>
        <w:t>4)</w:t>
      </w:r>
      <w:r>
        <w:tab/>
      </w:r>
      <w:r w:rsidRPr="00B479E1">
        <w:t xml:space="preserve">в абзаце </w:t>
      </w:r>
      <w:r>
        <w:t>десятом</w:t>
      </w:r>
      <w:r w:rsidRPr="00B479E1">
        <w:t xml:space="preserve"> цифры «</w:t>
      </w:r>
      <w:r>
        <w:t>104 952,952</w:t>
      </w:r>
      <w:r w:rsidRPr="00B479E1">
        <w:t>» заменить цифрами «</w:t>
      </w:r>
      <w:r>
        <w:t>116 818,851».</w:t>
      </w:r>
    </w:p>
    <w:p w:rsidR="00C578A7" w:rsidRDefault="00B65233" w:rsidP="005B381C">
      <w:pPr>
        <w:tabs>
          <w:tab w:val="left" w:pos="1134"/>
        </w:tabs>
        <w:overflowPunct/>
        <w:ind w:firstLine="709"/>
        <w:jc w:val="both"/>
        <w:textAlignment w:val="auto"/>
      </w:pPr>
      <w:r w:rsidRPr="00FC4687">
        <w:rPr>
          <w:szCs w:val="28"/>
        </w:rPr>
        <w:t>2.</w:t>
      </w:r>
      <w:r w:rsidR="00F57584" w:rsidRPr="00FC4687">
        <w:rPr>
          <w:szCs w:val="28"/>
        </w:rPr>
        <w:tab/>
      </w:r>
      <w:r w:rsidR="005B381C" w:rsidRPr="00FC4687">
        <w:rPr>
          <w:szCs w:val="28"/>
        </w:rPr>
        <w:t xml:space="preserve">В </w:t>
      </w:r>
      <w:hyperlink r:id="rId8" w:history="1">
        <w:r w:rsidR="005B381C" w:rsidRPr="00FC4687">
          <w:rPr>
            <w:rFonts w:eastAsiaTheme="minorHAnsi"/>
            <w:color w:val="000000" w:themeColor="text1"/>
            <w:szCs w:val="28"/>
            <w:lang w:eastAsia="en-US"/>
          </w:rPr>
          <w:t>раздел</w:t>
        </w:r>
        <w:r w:rsidR="00C578A7">
          <w:rPr>
            <w:rFonts w:eastAsiaTheme="minorHAnsi"/>
            <w:color w:val="000000" w:themeColor="text1"/>
            <w:szCs w:val="28"/>
            <w:lang w:eastAsia="en-US"/>
          </w:rPr>
          <w:t>е</w:t>
        </w:r>
        <w:r w:rsidR="005B381C" w:rsidRPr="00FC4687">
          <w:rPr>
            <w:rFonts w:eastAsiaTheme="minorHAnsi"/>
            <w:color w:val="000000" w:themeColor="text1"/>
            <w:szCs w:val="28"/>
            <w:lang w:eastAsia="en-US"/>
          </w:rPr>
          <w:t xml:space="preserve"> </w:t>
        </w:r>
      </w:hyperlink>
      <w:r w:rsidR="005B381C">
        <w:t>3</w:t>
      </w:r>
      <w:r w:rsidR="005B381C" w:rsidRPr="00FC468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B381C" w:rsidRPr="00FC4687">
        <w:t>государственной программы</w:t>
      </w:r>
      <w:r w:rsidR="00C578A7">
        <w:t>:</w:t>
      </w:r>
    </w:p>
    <w:p w:rsidR="00C578A7" w:rsidRDefault="00C578A7" w:rsidP="005B381C">
      <w:pPr>
        <w:tabs>
          <w:tab w:val="left" w:pos="1134"/>
        </w:tabs>
        <w:overflowPunct/>
        <w:ind w:firstLine="709"/>
        <w:jc w:val="both"/>
        <w:textAlignment w:val="auto"/>
      </w:pPr>
      <w:r>
        <w:t>1)</w:t>
      </w:r>
      <w:r>
        <w:tab/>
        <w:t>абзац 5 исключить;</w:t>
      </w:r>
    </w:p>
    <w:p w:rsidR="005B381C" w:rsidRDefault="00C578A7" w:rsidP="005B381C">
      <w:pPr>
        <w:tabs>
          <w:tab w:val="left" w:pos="1134"/>
        </w:tabs>
        <w:overflowPunct/>
        <w:ind w:firstLine="709"/>
        <w:jc w:val="both"/>
        <w:textAlignment w:val="auto"/>
      </w:pPr>
      <w:r>
        <w:t>2)</w:t>
      </w:r>
      <w:r>
        <w:tab/>
        <w:t xml:space="preserve">в абзацах </w:t>
      </w:r>
      <w:r w:rsidR="00012E1E">
        <w:t>7</w:t>
      </w:r>
      <w:r>
        <w:t xml:space="preserve">, </w:t>
      </w:r>
      <w:r w:rsidR="00012E1E">
        <w:t>8</w:t>
      </w:r>
      <w:r>
        <w:t xml:space="preserve"> </w:t>
      </w:r>
      <w:r w:rsidR="005B381C">
        <w:t xml:space="preserve">слова </w:t>
      </w:r>
      <w:r w:rsidR="005B381C" w:rsidRPr="00FC4687">
        <w:t>«</w:t>
      </w:r>
      <w:r w:rsidR="005B381C">
        <w:t>технические паспорта</w:t>
      </w:r>
      <w:r w:rsidR="005B381C" w:rsidRPr="00FC4687">
        <w:t xml:space="preserve">» заменить </w:t>
      </w:r>
      <w:r w:rsidR="005B381C">
        <w:t xml:space="preserve">словами </w:t>
      </w:r>
      <w:r w:rsidR="005B381C" w:rsidRPr="00FC4687">
        <w:t>«</w:t>
      </w:r>
      <w:r w:rsidR="005B381C">
        <w:t>технические планы</w:t>
      </w:r>
      <w:r w:rsidR="00012E1E">
        <w:t>»;</w:t>
      </w:r>
    </w:p>
    <w:p w:rsidR="00012E1E" w:rsidRPr="009335AF" w:rsidRDefault="00012E1E" w:rsidP="009335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  <w:r w:rsidRPr="009335AF">
        <w:rPr>
          <w:szCs w:val="28"/>
        </w:rPr>
        <w:t>3)</w:t>
      </w:r>
      <w:r w:rsidRPr="009335AF">
        <w:rPr>
          <w:szCs w:val="28"/>
        </w:rPr>
        <w:tab/>
        <w:t xml:space="preserve">в абзаце 8 слово «площадь» </w:t>
      </w:r>
      <w:r w:rsidR="00C21E6E" w:rsidRPr="009335AF">
        <w:rPr>
          <w:szCs w:val="28"/>
        </w:rPr>
        <w:t>заменить словом «протяженность»;</w:t>
      </w:r>
    </w:p>
    <w:p w:rsidR="001B5A8A" w:rsidRPr="00DB4ABE" w:rsidRDefault="00C21E6E" w:rsidP="009335AF">
      <w:pPr>
        <w:tabs>
          <w:tab w:val="left" w:pos="1134"/>
        </w:tabs>
        <w:overflowPunct/>
        <w:ind w:firstLine="709"/>
        <w:jc w:val="both"/>
        <w:textAlignment w:val="auto"/>
        <w:rPr>
          <w:color w:val="FF0000"/>
          <w:szCs w:val="28"/>
        </w:rPr>
      </w:pPr>
      <w:r w:rsidRPr="009335AF">
        <w:rPr>
          <w:szCs w:val="28"/>
        </w:rPr>
        <w:t>4)</w:t>
      </w:r>
      <w:r w:rsidRPr="009335AF">
        <w:rPr>
          <w:szCs w:val="28"/>
        </w:rPr>
        <w:tab/>
      </w:r>
      <w:r w:rsidRPr="0017484B">
        <w:rPr>
          <w:color w:val="FF0000"/>
          <w:szCs w:val="28"/>
        </w:rPr>
        <w:t xml:space="preserve">дополнить </w:t>
      </w:r>
      <w:r w:rsidR="001B5A8A" w:rsidRPr="0017484B">
        <w:rPr>
          <w:color w:val="FF0000"/>
          <w:szCs w:val="28"/>
        </w:rPr>
        <w:t>раздел</w:t>
      </w:r>
      <w:r w:rsidR="00AC1DF8" w:rsidRPr="0017484B">
        <w:rPr>
          <w:color w:val="FF0000"/>
          <w:szCs w:val="28"/>
        </w:rPr>
        <w:t xml:space="preserve"> абзацем </w:t>
      </w:r>
      <w:r w:rsidR="001B5A8A" w:rsidRPr="0017484B">
        <w:rPr>
          <w:rFonts w:eastAsiaTheme="minorHAnsi"/>
          <w:color w:val="FF0000"/>
          <w:szCs w:val="28"/>
        </w:rPr>
        <w:t>в следующей редакции:</w:t>
      </w:r>
      <w:r w:rsidR="009335AF" w:rsidRPr="0017484B">
        <w:rPr>
          <w:rFonts w:eastAsiaTheme="minorHAnsi"/>
          <w:color w:val="FF0000"/>
          <w:szCs w:val="28"/>
        </w:rPr>
        <w:t xml:space="preserve"> </w:t>
      </w:r>
      <w:r w:rsidR="001B5A8A" w:rsidRPr="0017484B">
        <w:rPr>
          <w:color w:val="FF0000"/>
          <w:szCs w:val="28"/>
        </w:rPr>
        <w:t>«Показатель «</w:t>
      </w:r>
      <w:r w:rsidR="0017484B" w:rsidRPr="0017484B">
        <w:rPr>
          <w:rFonts w:eastAsia="Calibri"/>
          <w:color w:val="FF0000"/>
          <w:szCs w:val="28"/>
          <w:lang w:eastAsia="en-US"/>
        </w:rPr>
        <w:t>Количество актов обследования фактического использования здания (строения, сооружения) и нежилого помещения, в отношении которых налоговая база определяется как кадастровая стоимость</w:t>
      </w:r>
      <w:r w:rsidR="001B5A8A" w:rsidRPr="0017484B">
        <w:rPr>
          <w:color w:val="FF0000"/>
          <w:szCs w:val="28"/>
        </w:rPr>
        <w:t xml:space="preserve">» рассчитывается ежегодно и определяется как суммарное количество </w:t>
      </w:r>
      <w:r w:rsidR="00F94766" w:rsidRPr="0017484B">
        <w:rPr>
          <w:rFonts w:eastAsia="Calibri"/>
          <w:color w:val="FF0000"/>
          <w:szCs w:val="28"/>
          <w:lang w:eastAsia="en-US"/>
        </w:rPr>
        <w:t>актов обследования фактического</w:t>
      </w:r>
      <w:r w:rsidR="00F94766" w:rsidRPr="00DB4ABE">
        <w:rPr>
          <w:rFonts w:eastAsia="Calibri"/>
          <w:color w:val="FF0000"/>
          <w:szCs w:val="28"/>
          <w:lang w:eastAsia="en-US"/>
        </w:rPr>
        <w:t xml:space="preserve"> использования здания (строения, сооружения) и нежилого помещения</w:t>
      </w:r>
      <w:r w:rsidR="00F94766" w:rsidRPr="00DB4ABE">
        <w:rPr>
          <w:color w:val="FF0000"/>
          <w:szCs w:val="28"/>
        </w:rPr>
        <w:t xml:space="preserve"> </w:t>
      </w:r>
      <w:r w:rsidR="001B5A8A" w:rsidRPr="00DB4ABE">
        <w:rPr>
          <w:color w:val="FF0000"/>
          <w:szCs w:val="28"/>
        </w:rPr>
        <w:t>в отчетном году».</w:t>
      </w:r>
    </w:p>
    <w:p w:rsidR="00D97B89" w:rsidRDefault="00C578A7" w:rsidP="00FE3BCF">
      <w:pPr>
        <w:tabs>
          <w:tab w:val="left" w:pos="1134"/>
        </w:tabs>
        <w:overflowPunct/>
        <w:ind w:firstLine="709"/>
        <w:jc w:val="both"/>
        <w:textAlignment w:val="auto"/>
      </w:pPr>
      <w:r>
        <w:rPr>
          <w:szCs w:val="28"/>
        </w:rPr>
        <w:t>3</w:t>
      </w:r>
      <w:r w:rsidR="008D62D2">
        <w:rPr>
          <w:szCs w:val="28"/>
        </w:rPr>
        <w:t>.</w:t>
      </w:r>
      <w:r w:rsidR="008D62D2">
        <w:rPr>
          <w:szCs w:val="28"/>
        </w:rPr>
        <w:tab/>
      </w:r>
      <w:hyperlink r:id="rId9" w:history="1">
        <w:r w:rsidR="007A01ED">
          <w:rPr>
            <w:rFonts w:eastAsiaTheme="minorHAnsi"/>
            <w:color w:val="000000" w:themeColor="text1"/>
            <w:szCs w:val="28"/>
            <w:lang w:eastAsia="en-US"/>
          </w:rPr>
          <w:t>Абзац</w:t>
        </w:r>
      </w:hyperlink>
      <w:r w:rsidR="007A01ED">
        <w:t xml:space="preserve"> третий раздела </w:t>
      </w:r>
      <w:r w:rsidR="00636D47">
        <w:t>4</w:t>
      </w:r>
      <w:r w:rsidR="00636D47" w:rsidRPr="00FC468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36D47" w:rsidRPr="00FC4687">
        <w:t>государственной программы</w:t>
      </w:r>
      <w:r w:rsidR="007A01ED">
        <w:t xml:space="preserve"> дополнить следующими словами «, субсидии </w:t>
      </w:r>
      <w:r w:rsidR="00FC4F71">
        <w:t>муниципальным образованиям на проведение комплексных кадастровых работ».</w:t>
      </w:r>
    </w:p>
    <w:p w:rsidR="0046016C" w:rsidRPr="00FC4687" w:rsidRDefault="00D97B89" w:rsidP="00FE3BCF">
      <w:pPr>
        <w:tabs>
          <w:tab w:val="left" w:pos="1134"/>
        </w:tabs>
        <w:overflowPunct/>
        <w:ind w:firstLine="709"/>
        <w:jc w:val="both"/>
        <w:textAlignment w:val="auto"/>
      </w:pPr>
      <w:r>
        <w:rPr>
          <w:szCs w:val="28"/>
        </w:rPr>
        <w:t>4.</w:t>
      </w:r>
      <w:r>
        <w:rPr>
          <w:szCs w:val="28"/>
        </w:rPr>
        <w:tab/>
      </w:r>
      <w:r w:rsidR="0046016C" w:rsidRPr="00FC4687">
        <w:rPr>
          <w:szCs w:val="28"/>
        </w:rPr>
        <w:t xml:space="preserve">В </w:t>
      </w:r>
      <w:proofErr w:type="gramStart"/>
      <w:r w:rsidR="0046016C" w:rsidRPr="00FC4687">
        <w:rPr>
          <w:szCs w:val="28"/>
        </w:rPr>
        <w:t>а</w:t>
      </w:r>
      <w:hyperlink r:id="rId10" w:history="1">
        <w:r w:rsidR="007C5ABD" w:rsidRPr="00FC4687">
          <w:rPr>
            <w:rFonts w:eastAsiaTheme="minorHAnsi"/>
            <w:color w:val="000000" w:themeColor="text1"/>
            <w:szCs w:val="28"/>
            <w:lang w:eastAsia="en-US"/>
          </w:rPr>
          <w:t>бзац</w:t>
        </w:r>
        <w:r w:rsidR="0046016C" w:rsidRPr="00FC4687">
          <w:rPr>
            <w:rFonts w:eastAsiaTheme="minorHAnsi"/>
            <w:color w:val="000000" w:themeColor="text1"/>
            <w:szCs w:val="28"/>
            <w:lang w:eastAsia="en-US"/>
          </w:rPr>
          <w:t>е</w:t>
        </w:r>
        <w:proofErr w:type="gramEnd"/>
        <w:r w:rsidR="007C5ABD" w:rsidRPr="00FC4687">
          <w:rPr>
            <w:rFonts w:eastAsiaTheme="minorHAnsi"/>
            <w:color w:val="000000" w:themeColor="text1"/>
            <w:szCs w:val="28"/>
            <w:lang w:eastAsia="en-US"/>
          </w:rPr>
          <w:t xml:space="preserve"> трет</w:t>
        </w:r>
        <w:r w:rsidR="0046016C" w:rsidRPr="00FC4687">
          <w:rPr>
            <w:rFonts w:eastAsiaTheme="minorHAnsi"/>
            <w:color w:val="000000" w:themeColor="text1"/>
            <w:szCs w:val="28"/>
            <w:lang w:eastAsia="en-US"/>
          </w:rPr>
          <w:t>ьем</w:t>
        </w:r>
        <w:r w:rsidR="007C5ABD" w:rsidRPr="00FC4687">
          <w:rPr>
            <w:rFonts w:eastAsiaTheme="minorHAnsi"/>
            <w:color w:val="000000" w:themeColor="text1"/>
            <w:szCs w:val="28"/>
            <w:lang w:eastAsia="en-US"/>
          </w:rPr>
          <w:t xml:space="preserve"> раздела 10</w:t>
        </w:r>
      </w:hyperlink>
      <w:r w:rsidR="007C5ABD" w:rsidRPr="00FC468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A3ED3" w:rsidRPr="00FC4687">
        <w:t>государственной программы</w:t>
      </w:r>
      <w:r w:rsidR="00FE3BCF" w:rsidRPr="00FC468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817D9" w:rsidRPr="00FC4687">
        <w:rPr>
          <w:rFonts w:eastAsiaTheme="minorHAnsi"/>
          <w:color w:val="000000" w:themeColor="text1"/>
          <w:szCs w:val="28"/>
          <w:lang w:eastAsia="en-US"/>
        </w:rPr>
        <w:t xml:space="preserve">              </w:t>
      </w:r>
      <w:r w:rsidR="0046016C" w:rsidRPr="00FC4687">
        <w:t xml:space="preserve">цифры </w:t>
      </w:r>
      <w:r w:rsidR="00FC4687" w:rsidRPr="00FC4687">
        <w:t>«1 153 776,398»</w:t>
      </w:r>
      <w:r w:rsidR="00342BB0">
        <w:t>,</w:t>
      </w:r>
      <w:r w:rsidR="00FC4687" w:rsidRPr="00FC4687">
        <w:t xml:space="preserve"> «104 432,300»</w:t>
      </w:r>
      <w:r w:rsidR="00A13DCC">
        <w:t>, «100 916,300, и «104 952,952»</w:t>
      </w:r>
      <w:r w:rsidR="0046016C" w:rsidRPr="00FC4687">
        <w:t xml:space="preserve"> заменить </w:t>
      </w:r>
      <w:r w:rsidR="00FE3BCF" w:rsidRPr="00FC4687">
        <w:t xml:space="preserve">соответственно </w:t>
      </w:r>
      <w:r w:rsidR="0046016C" w:rsidRPr="00FC4687">
        <w:t>цифрами «</w:t>
      </w:r>
      <w:r w:rsidR="00FC4687" w:rsidRPr="00FC4687">
        <w:t>1</w:t>
      </w:r>
      <w:r w:rsidR="00A13DCC">
        <w:t> 199 122,018</w:t>
      </w:r>
      <w:r w:rsidR="0046016C" w:rsidRPr="00FC4687">
        <w:t>»</w:t>
      </w:r>
      <w:r w:rsidR="00A13DCC">
        <w:t>, «</w:t>
      </w:r>
      <w:r w:rsidR="00FC4687" w:rsidRPr="00FC4687">
        <w:t>125 083,911</w:t>
      </w:r>
      <w:r w:rsidR="0046016C" w:rsidRPr="00FC4687">
        <w:t>»</w:t>
      </w:r>
      <w:r w:rsidR="00A13DCC">
        <w:t>, «</w:t>
      </w:r>
      <w:r w:rsidR="00B61348">
        <w:t>114 172,100</w:t>
      </w:r>
      <w:r w:rsidR="00A13DCC">
        <w:t>» и «116 818,851»</w:t>
      </w:r>
      <w:r w:rsidR="0046016C" w:rsidRPr="00FC4687">
        <w:t>.</w:t>
      </w:r>
    </w:p>
    <w:p w:rsidR="008F5834" w:rsidRPr="0061097D" w:rsidRDefault="00D97B89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F5834" w:rsidRPr="0061097D">
        <w:rPr>
          <w:rFonts w:eastAsiaTheme="minorHAnsi"/>
          <w:szCs w:val="28"/>
          <w:lang w:eastAsia="en-US"/>
        </w:rPr>
        <w:t>.</w:t>
      </w:r>
      <w:r w:rsidR="002004C7" w:rsidRPr="0061097D">
        <w:rPr>
          <w:rFonts w:eastAsiaTheme="minorHAnsi"/>
          <w:szCs w:val="28"/>
          <w:lang w:eastAsia="en-US"/>
        </w:rPr>
        <w:tab/>
      </w:r>
      <w:r w:rsidR="008F5834" w:rsidRPr="0061097D">
        <w:rPr>
          <w:rFonts w:eastAsiaTheme="minorHAnsi"/>
          <w:szCs w:val="28"/>
          <w:lang w:eastAsia="en-US"/>
        </w:rPr>
        <w:t xml:space="preserve">В </w:t>
      </w:r>
      <w:hyperlink r:id="rId11" w:history="1">
        <w:r w:rsidR="008F5834" w:rsidRPr="0061097D">
          <w:rPr>
            <w:rFonts w:eastAsiaTheme="minorHAnsi"/>
            <w:szCs w:val="28"/>
            <w:lang w:eastAsia="en-US"/>
          </w:rPr>
          <w:t>разделе 13</w:t>
        </w:r>
      </w:hyperlink>
      <w:r w:rsidR="008F5834" w:rsidRPr="0061097D">
        <w:rPr>
          <w:rFonts w:eastAsiaTheme="minorHAnsi"/>
          <w:szCs w:val="28"/>
          <w:lang w:eastAsia="en-US"/>
        </w:rPr>
        <w:t xml:space="preserve"> </w:t>
      </w:r>
      <w:r w:rsidR="00D4487C" w:rsidRPr="0061097D">
        <w:t>государственной программы</w:t>
      </w:r>
      <w:r w:rsidR="008F5834" w:rsidRPr="0061097D">
        <w:rPr>
          <w:rFonts w:eastAsiaTheme="minorHAnsi"/>
          <w:szCs w:val="28"/>
          <w:lang w:eastAsia="en-US"/>
        </w:rPr>
        <w:t>:</w:t>
      </w:r>
    </w:p>
    <w:p w:rsidR="008F5834" w:rsidRPr="0061097D" w:rsidRDefault="008F5834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61097D">
        <w:rPr>
          <w:rFonts w:eastAsiaTheme="minorHAnsi"/>
          <w:szCs w:val="28"/>
          <w:lang w:eastAsia="en-US"/>
        </w:rPr>
        <w:lastRenderedPageBreak/>
        <w:t>1)</w:t>
      </w:r>
      <w:r w:rsidR="00A14999" w:rsidRPr="0061097D">
        <w:rPr>
          <w:rFonts w:eastAsiaTheme="minorHAnsi"/>
          <w:szCs w:val="28"/>
          <w:lang w:eastAsia="en-US"/>
        </w:rPr>
        <w:tab/>
      </w:r>
      <w:r w:rsidRPr="0061097D">
        <w:rPr>
          <w:rFonts w:eastAsiaTheme="minorHAnsi"/>
          <w:szCs w:val="28"/>
          <w:lang w:eastAsia="en-US"/>
        </w:rPr>
        <w:t xml:space="preserve">в </w:t>
      </w:r>
      <w:hyperlink r:id="rId12" w:history="1">
        <w:r w:rsidRPr="0061097D">
          <w:rPr>
            <w:rFonts w:eastAsiaTheme="minorHAnsi"/>
            <w:szCs w:val="28"/>
            <w:lang w:eastAsia="en-US"/>
          </w:rPr>
          <w:t>подразделе</w:t>
        </w:r>
      </w:hyperlink>
      <w:r w:rsidR="00A14999" w:rsidRPr="0061097D">
        <w:rPr>
          <w:rFonts w:eastAsiaTheme="minorHAnsi"/>
          <w:szCs w:val="28"/>
          <w:lang w:eastAsia="en-US"/>
        </w:rPr>
        <w:t xml:space="preserve"> «</w:t>
      </w:r>
      <w:r w:rsidRPr="0061097D">
        <w:rPr>
          <w:rFonts w:eastAsiaTheme="minorHAnsi"/>
          <w:szCs w:val="28"/>
          <w:lang w:eastAsia="en-US"/>
        </w:rPr>
        <w:t>Подпрограмма 1 «Совершенствование</w:t>
      </w:r>
      <w:r w:rsidRPr="0061097D">
        <w:rPr>
          <w:rFonts w:eastAsiaTheme="minorHAnsi"/>
          <w:color w:val="000000" w:themeColor="text1"/>
          <w:szCs w:val="28"/>
          <w:lang w:eastAsia="en-US"/>
        </w:rPr>
        <w:t xml:space="preserve"> системы управления </w:t>
      </w:r>
      <w:proofErr w:type="gramStart"/>
      <w:r w:rsidRPr="0061097D">
        <w:rPr>
          <w:rFonts w:eastAsiaTheme="minorHAnsi"/>
          <w:color w:val="000000" w:themeColor="text1"/>
          <w:szCs w:val="28"/>
          <w:lang w:eastAsia="en-US"/>
        </w:rPr>
        <w:t>государственным</w:t>
      </w:r>
      <w:proofErr w:type="gramEnd"/>
      <w:r w:rsidRPr="0061097D">
        <w:rPr>
          <w:rFonts w:eastAsiaTheme="minorHAnsi"/>
          <w:color w:val="000000" w:themeColor="text1"/>
          <w:szCs w:val="28"/>
          <w:lang w:eastAsia="en-US"/>
        </w:rPr>
        <w:t xml:space="preserve"> имуществом и земельными ресурсами на территории Курской области»:</w:t>
      </w:r>
    </w:p>
    <w:p w:rsidR="009D3AED" w:rsidRPr="00A11FF5" w:rsidRDefault="008F5834" w:rsidP="002D4DFF">
      <w:pPr>
        <w:tabs>
          <w:tab w:val="left" w:pos="1134"/>
        </w:tabs>
        <w:overflowPunct/>
        <w:ind w:firstLine="709"/>
        <w:jc w:val="both"/>
        <w:textAlignment w:val="auto"/>
        <w:rPr>
          <w:color w:val="000000" w:themeColor="text1"/>
          <w:szCs w:val="28"/>
        </w:rPr>
      </w:pPr>
      <w:r w:rsidRPr="00A87231">
        <w:rPr>
          <w:rFonts w:eastAsiaTheme="minorHAnsi"/>
          <w:color w:val="000000" w:themeColor="text1"/>
          <w:szCs w:val="28"/>
          <w:lang w:eastAsia="en-US"/>
        </w:rPr>
        <w:t>а)</w:t>
      </w:r>
      <w:r w:rsidR="00A14999" w:rsidRPr="00A87231">
        <w:rPr>
          <w:rFonts w:eastAsiaTheme="minorHAnsi"/>
          <w:color w:val="000000" w:themeColor="text1"/>
          <w:szCs w:val="28"/>
          <w:lang w:eastAsia="en-US"/>
        </w:rPr>
        <w:tab/>
      </w:r>
      <w:r w:rsidR="003C6B02" w:rsidRPr="00A87231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3C6B02" w:rsidRPr="00A87231">
        <w:rPr>
          <w:color w:val="000000" w:themeColor="text1"/>
        </w:rPr>
        <w:t xml:space="preserve">позиции </w:t>
      </w:r>
      <w:r w:rsidR="003C6B02" w:rsidRPr="00A87231">
        <w:rPr>
          <w:rFonts w:eastAsiaTheme="minorHAnsi"/>
          <w:color w:val="000000" w:themeColor="text1"/>
          <w:szCs w:val="28"/>
          <w:lang w:eastAsia="en-US"/>
        </w:rPr>
        <w:t xml:space="preserve">паспорта </w:t>
      </w:r>
      <w:r w:rsidR="003C6B02" w:rsidRPr="00A87231">
        <w:t>государственной программы</w:t>
      </w:r>
      <w:r w:rsidR="003C6B02" w:rsidRPr="00A87231">
        <w:rPr>
          <w:color w:val="000000" w:themeColor="text1"/>
        </w:rPr>
        <w:t xml:space="preserve">, касающейся </w:t>
      </w:r>
      <w:r w:rsidR="003C6B02">
        <w:rPr>
          <w:color w:val="000000" w:themeColor="text1"/>
        </w:rPr>
        <w:t xml:space="preserve">целевых </w:t>
      </w:r>
      <w:r w:rsidR="003C6B02" w:rsidRPr="00A11FF5">
        <w:rPr>
          <w:color w:val="000000" w:themeColor="text1"/>
          <w:szCs w:val="28"/>
        </w:rPr>
        <w:t>индикаторов и показателей подпрограммы</w:t>
      </w:r>
      <w:r w:rsidR="009D3AED" w:rsidRPr="00A11FF5">
        <w:rPr>
          <w:color w:val="000000" w:themeColor="text1"/>
          <w:szCs w:val="28"/>
        </w:rPr>
        <w:t>:</w:t>
      </w:r>
    </w:p>
    <w:p w:rsidR="003C6B02" w:rsidRPr="00A11FF5" w:rsidRDefault="009B294F" w:rsidP="002D4DFF">
      <w:pPr>
        <w:tabs>
          <w:tab w:val="left" w:pos="1134"/>
        </w:tabs>
        <w:overflowPunct/>
        <w:ind w:firstLine="709"/>
        <w:jc w:val="both"/>
        <w:textAlignment w:val="auto"/>
        <w:rPr>
          <w:color w:val="FF0000"/>
          <w:szCs w:val="28"/>
        </w:rPr>
      </w:pPr>
      <w:r w:rsidRPr="00A11FF5">
        <w:rPr>
          <w:color w:val="FF0000"/>
          <w:szCs w:val="28"/>
        </w:rPr>
        <w:t>абзац первый исключить;</w:t>
      </w:r>
      <w:r w:rsidR="003C6B02" w:rsidRPr="00A11FF5">
        <w:rPr>
          <w:color w:val="FF0000"/>
          <w:szCs w:val="28"/>
        </w:rPr>
        <w:t xml:space="preserve"> </w:t>
      </w:r>
    </w:p>
    <w:p w:rsidR="009D3AED" w:rsidRPr="0017484B" w:rsidRDefault="00DB4ABE" w:rsidP="002D4DFF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 w:rsidRPr="00A11FF5">
        <w:rPr>
          <w:rFonts w:eastAsiaTheme="minorHAnsi"/>
          <w:color w:val="FF0000"/>
          <w:szCs w:val="28"/>
          <w:lang w:eastAsia="en-US"/>
        </w:rPr>
        <w:t xml:space="preserve">дополнить абзацем следующего </w:t>
      </w:r>
      <w:r w:rsidRPr="0017484B">
        <w:rPr>
          <w:rFonts w:eastAsiaTheme="minorHAnsi"/>
          <w:color w:val="FF0000"/>
          <w:szCs w:val="28"/>
          <w:lang w:eastAsia="en-US"/>
        </w:rPr>
        <w:t>содержания: «</w:t>
      </w:r>
      <w:r w:rsidR="0017484B" w:rsidRPr="0017484B">
        <w:rPr>
          <w:rFonts w:eastAsia="Calibri"/>
          <w:color w:val="FF0000"/>
          <w:szCs w:val="28"/>
          <w:lang w:eastAsia="en-US"/>
        </w:rPr>
        <w:t>Количество актов обследования фактического использования здания (строения, сооружения) и нежилого помещения, в отношении которых налоговая база определяется как кадастровая стоимость</w:t>
      </w:r>
      <w:r w:rsidR="00A11FF5" w:rsidRPr="0017484B">
        <w:rPr>
          <w:rFonts w:eastAsia="Calibri"/>
          <w:color w:val="FF0000"/>
          <w:szCs w:val="28"/>
          <w:lang w:eastAsia="en-US"/>
        </w:rPr>
        <w:t>»;</w:t>
      </w:r>
    </w:p>
    <w:p w:rsidR="008F5834" w:rsidRPr="00A87231" w:rsidRDefault="003C6B02" w:rsidP="002D4DFF">
      <w:pPr>
        <w:tabs>
          <w:tab w:val="left" w:pos="1134"/>
        </w:tabs>
        <w:overflowPunct/>
        <w:ind w:firstLine="709"/>
        <w:jc w:val="both"/>
        <w:textAlignment w:val="auto"/>
        <w:rPr>
          <w:color w:val="000000" w:themeColor="text1"/>
        </w:rPr>
      </w:pPr>
      <w:r>
        <w:rPr>
          <w:rFonts w:eastAsiaTheme="minorHAnsi"/>
          <w:color w:val="000000" w:themeColor="text1"/>
          <w:szCs w:val="28"/>
          <w:lang w:eastAsia="en-US"/>
        </w:rPr>
        <w:t>б)</w:t>
      </w:r>
      <w:r>
        <w:rPr>
          <w:rFonts w:eastAsiaTheme="minorHAnsi"/>
          <w:color w:val="000000" w:themeColor="text1"/>
          <w:szCs w:val="28"/>
          <w:lang w:eastAsia="en-US"/>
        </w:rPr>
        <w:tab/>
      </w:r>
      <w:r w:rsidR="002D4DFF" w:rsidRPr="00A87231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2D4DFF" w:rsidRPr="00A87231">
        <w:rPr>
          <w:color w:val="000000" w:themeColor="text1"/>
        </w:rPr>
        <w:t>позиции</w:t>
      </w:r>
      <w:r w:rsidR="00D4487C" w:rsidRPr="00A87231">
        <w:rPr>
          <w:color w:val="000000" w:themeColor="text1"/>
        </w:rPr>
        <w:t xml:space="preserve"> </w:t>
      </w:r>
      <w:r w:rsidR="00D4487C" w:rsidRPr="00A87231">
        <w:rPr>
          <w:rFonts w:eastAsiaTheme="minorHAnsi"/>
          <w:color w:val="000000" w:themeColor="text1"/>
          <w:szCs w:val="28"/>
          <w:lang w:eastAsia="en-US"/>
        </w:rPr>
        <w:t xml:space="preserve">паспорта </w:t>
      </w:r>
      <w:r w:rsidR="00D4487C" w:rsidRPr="00A87231">
        <w:t>государственной программы</w:t>
      </w:r>
      <w:r w:rsidR="008F5834" w:rsidRPr="00A87231">
        <w:rPr>
          <w:color w:val="000000" w:themeColor="text1"/>
        </w:rPr>
        <w:t>, касающ</w:t>
      </w:r>
      <w:r w:rsidR="002D4DFF" w:rsidRPr="00A87231">
        <w:rPr>
          <w:color w:val="000000" w:themeColor="text1"/>
        </w:rPr>
        <w:t>ей</w:t>
      </w:r>
      <w:r w:rsidR="008F5834" w:rsidRPr="00A87231">
        <w:rPr>
          <w:color w:val="000000" w:themeColor="text1"/>
        </w:rPr>
        <w:t xml:space="preserve">ся объемов бюджетных ассигнований </w:t>
      </w:r>
      <w:r w:rsidR="008F5834" w:rsidRPr="00A87231">
        <w:rPr>
          <w:rFonts w:eastAsiaTheme="minorHAnsi"/>
          <w:color w:val="000000" w:themeColor="text1"/>
          <w:szCs w:val="28"/>
          <w:lang w:eastAsia="en-US"/>
        </w:rPr>
        <w:t>подпрограммы</w:t>
      </w:r>
      <w:r w:rsidR="008F5834" w:rsidRPr="00A87231">
        <w:rPr>
          <w:color w:val="000000" w:themeColor="text1"/>
        </w:rPr>
        <w:t>:</w:t>
      </w:r>
    </w:p>
    <w:p w:rsidR="00FA2E05" w:rsidRPr="00A87231" w:rsidRDefault="005D3CC2" w:rsidP="00FA2E05">
      <w:pPr>
        <w:pStyle w:val="ConsPlusNormal"/>
        <w:tabs>
          <w:tab w:val="left" w:pos="1134"/>
        </w:tabs>
        <w:ind w:firstLine="709"/>
        <w:jc w:val="both"/>
      </w:pPr>
      <w:r w:rsidRPr="00A87231">
        <w:t xml:space="preserve">в абзаце первом </w:t>
      </w:r>
      <w:r w:rsidR="00FA2E05" w:rsidRPr="00A87231">
        <w:t>цифры «</w:t>
      </w:r>
      <w:r w:rsidR="00A87231" w:rsidRPr="00A87231">
        <w:t>529 360,054</w:t>
      </w:r>
      <w:r w:rsidR="00FA2E05" w:rsidRPr="00A87231">
        <w:t>» заменить цифрами «</w:t>
      </w:r>
      <w:r w:rsidR="00E5715E">
        <w:t>560 998,455</w:t>
      </w:r>
      <w:r w:rsidR="00FA2E05" w:rsidRPr="00A87231">
        <w:t>»;</w:t>
      </w:r>
    </w:p>
    <w:p w:rsidR="00FA2E05" w:rsidRDefault="005D3CC2" w:rsidP="00FA2E05">
      <w:pPr>
        <w:pStyle w:val="ConsPlusNormal"/>
        <w:tabs>
          <w:tab w:val="left" w:pos="1134"/>
        </w:tabs>
        <w:ind w:firstLine="709"/>
        <w:jc w:val="both"/>
      </w:pPr>
      <w:r w:rsidRPr="00A87231">
        <w:t xml:space="preserve">в абзаце </w:t>
      </w:r>
      <w:r w:rsidR="00A87231" w:rsidRPr="00A87231">
        <w:t xml:space="preserve">восьмом </w:t>
      </w:r>
      <w:r w:rsidR="00FA2E05" w:rsidRPr="00A87231">
        <w:t>цифры «</w:t>
      </w:r>
      <w:r w:rsidR="00A87231" w:rsidRPr="00A87231">
        <w:t>51 121,786</w:t>
      </w:r>
      <w:r w:rsidR="00FA2E05" w:rsidRPr="00A87231">
        <w:t xml:space="preserve">» </w:t>
      </w:r>
      <w:r w:rsidR="00976F3B" w:rsidRPr="00A87231">
        <w:t>заменить цифрами «</w:t>
      </w:r>
      <w:r w:rsidR="00A87231" w:rsidRPr="00A87231">
        <w:t>67 604,656</w:t>
      </w:r>
      <w:r w:rsidR="00976F3B" w:rsidRPr="00A87231">
        <w:t>»;</w:t>
      </w:r>
    </w:p>
    <w:p w:rsidR="00E5715E" w:rsidRDefault="00E5715E" w:rsidP="00E5715E">
      <w:pPr>
        <w:pStyle w:val="ConsPlusNormal"/>
        <w:tabs>
          <w:tab w:val="left" w:pos="1134"/>
        </w:tabs>
        <w:ind w:firstLine="709"/>
        <w:jc w:val="both"/>
      </w:pPr>
      <w:r w:rsidRPr="00A87231">
        <w:t xml:space="preserve">в абзаце </w:t>
      </w:r>
      <w:r>
        <w:t>девятом</w:t>
      </w:r>
      <w:r w:rsidRPr="00A87231">
        <w:t xml:space="preserve"> цифры «</w:t>
      </w:r>
      <w:r>
        <w:t>51 125,786</w:t>
      </w:r>
      <w:r w:rsidRPr="00A87231">
        <w:t>» заменить цифрами «</w:t>
      </w:r>
      <w:r w:rsidR="004A01B6">
        <w:t>59 939,912</w:t>
      </w:r>
      <w:r w:rsidRPr="00A87231">
        <w:t>»;</w:t>
      </w:r>
    </w:p>
    <w:p w:rsidR="00E5715E" w:rsidRDefault="00E5715E" w:rsidP="00E5715E">
      <w:pPr>
        <w:pStyle w:val="ConsPlusNormal"/>
        <w:tabs>
          <w:tab w:val="left" w:pos="1134"/>
        </w:tabs>
        <w:ind w:firstLine="709"/>
        <w:jc w:val="both"/>
      </w:pPr>
      <w:r w:rsidRPr="00A87231">
        <w:t xml:space="preserve">в абзаце </w:t>
      </w:r>
      <w:r>
        <w:t>десятом</w:t>
      </w:r>
      <w:r w:rsidRPr="00A87231">
        <w:t xml:space="preserve"> цифры «</w:t>
      </w:r>
      <w:r>
        <w:t>53 170,817</w:t>
      </w:r>
      <w:r w:rsidRPr="00A87231">
        <w:t>» заменить цифрами «</w:t>
      </w:r>
      <w:r>
        <w:t>59 939,912</w:t>
      </w:r>
      <w:r w:rsidRPr="00A87231">
        <w:t>»;</w:t>
      </w:r>
    </w:p>
    <w:p w:rsidR="00A019A2" w:rsidRDefault="003C6B02" w:rsidP="00D375B2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в</w:t>
      </w:r>
      <w:r w:rsidR="00923B5C" w:rsidRPr="006566A4">
        <w:rPr>
          <w:rFonts w:eastAsiaTheme="minorHAnsi"/>
          <w:color w:val="000000" w:themeColor="text1"/>
          <w:szCs w:val="28"/>
          <w:lang w:eastAsia="en-US"/>
        </w:rPr>
        <w:t>)</w:t>
      </w:r>
      <w:r w:rsidR="009314EC" w:rsidRPr="006566A4">
        <w:rPr>
          <w:rFonts w:eastAsiaTheme="minorHAnsi"/>
          <w:color w:val="000000" w:themeColor="text1"/>
          <w:szCs w:val="28"/>
          <w:lang w:eastAsia="en-US"/>
        </w:rPr>
        <w:tab/>
      </w:r>
      <w:r w:rsidR="00B86A86">
        <w:rPr>
          <w:rFonts w:eastAsiaTheme="minorHAnsi"/>
          <w:color w:val="000000" w:themeColor="text1"/>
          <w:szCs w:val="28"/>
          <w:lang w:eastAsia="en-US"/>
        </w:rPr>
        <w:t>р</w:t>
      </w:r>
      <w:r w:rsidR="00B86A86">
        <w:t xml:space="preserve">аздел </w:t>
      </w:r>
      <w:r w:rsidR="00653AFA">
        <w:t>3</w:t>
      </w:r>
      <w:r w:rsidR="00B86A86" w:rsidRPr="00FC468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86A86" w:rsidRPr="00FC4687">
        <w:t>государственной программы</w:t>
      </w:r>
      <w:r w:rsidR="00E474D8">
        <w:t xml:space="preserve"> после слов «Указанное мероприятие включает»</w:t>
      </w:r>
      <w:r w:rsidR="00B86A86">
        <w:t xml:space="preserve"> дополнить </w:t>
      </w:r>
      <w:r w:rsidR="00E474D8">
        <w:t>словами: «</w:t>
      </w:r>
      <w:r w:rsidR="00242346">
        <w:t xml:space="preserve"> </w:t>
      </w:r>
      <w:r w:rsidR="00B86A86">
        <w:t>субсидии</w:t>
      </w:r>
      <w:r w:rsidR="003D6F40">
        <w:t xml:space="preserve"> бюджетам муниципальных образований Курской области на проведение</w:t>
      </w:r>
      <w:r w:rsidR="00B86A86">
        <w:t xml:space="preserve"> комплексных кадастровых работ</w:t>
      </w:r>
      <w:r w:rsidR="003D6F40">
        <w:t xml:space="preserve"> за счет средств областного бюджета, </w:t>
      </w:r>
      <w:r w:rsidR="00015489">
        <w:t>в том числе  источником финансового обеспечения которых являются субсидии, представляемые из федерального бюджета</w:t>
      </w:r>
      <w:proofErr w:type="gramStart"/>
      <w:r w:rsidR="00E474D8">
        <w:t>,</w:t>
      </w:r>
      <w:r w:rsidR="00B86A86">
        <w:t>»</w:t>
      </w:r>
      <w:proofErr w:type="gramEnd"/>
      <w:r w:rsidR="00B86A86">
        <w:t>.</w:t>
      </w:r>
    </w:p>
    <w:p w:rsidR="00905DCF" w:rsidRPr="006566A4" w:rsidRDefault="00A019A2" w:rsidP="00905DCF">
      <w:pPr>
        <w:tabs>
          <w:tab w:val="left" w:pos="1134"/>
        </w:tabs>
        <w:overflowPunct/>
        <w:ind w:firstLine="709"/>
        <w:jc w:val="both"/>
        <w:textAlignment w:val="auto"/>
      </w:pPr>
      <w:r>
        <w:rPr>
          <w:rFonts w:eastAsiaTheme="minorHAnsi"/>
          <w:color w:val="000000" w:themeColor="text1"/>
          <w:szCs w:val="28"/>
          <w:lang w:eastAsia="en-US"/>
        </w:rPr>
        <w:t>г)</w:t>
      </w:r>
      <w:r>
        <w:rPr>
          <w:rFonts w:eastAsiaTheme="minorHAnsi"/>
          <w:color w:val="000000" w:themeColor="text1"/>
          <w:szCs w:val="28"/>
          <w:lang w:eastAsia="en-US"/>
        </w:rPr>
        <w:tab/>
      </w:r>
      <w:r w:rsidR="00FD5D46" w:rsidRPr="006566A4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3" w:history="1">
        <w:r w:rsidR="00923B5C" w:rsidRPr="006566A4">
          <w:rPr>
            <w:rFonts w:eastAsiaTheme="minorHAnsi"/>
            <w:color w:val="000000" w:themeColor="text1"/>
            <w:szCs w:val="28"/>
            <w:lang w:eastAsia="en-US"/>
          </w:rPr>
          <w:t>абзац</w:t>
        </w:r>
        <w:r w:rsidR="00FD5D46" w:rsidRPr="006566A4">
          <w:rPr>
            <w:rFonts w:eastAsiaTheme="minorHAnsi"/>
            <w:color w:val="000000" w:themeColor="text1"/>
            <w:szCs w:val="28"/>
            <w:lang w:eastAsia="en-US"/>
          </w:rPr>
          <w:t>е</w:t>
        </w:r>
        <w:r w:rsidR="00923B5C" w:rsidRPr="006566A4">
          <w:rPr>
            <w:rFonts w:eastAsiaTheme="minorHAnsi"/>
            <w:color w:val="000000" w:themeColor="text1"/>
            <w:szCs w:val="28"/>
            <w:lang w:eastAsia="en-US"/>
          </w:rPr>
          <w:t xml:space="preserve"> второ</w:t>
        </w:r>
        <w:r w:rsidR="00FD5D46" w:rsidRPr="006566A4">
          <w:rPr>
            <w:rFonts w:eastAsiaTheme="minorHAnsi"/>
            <w:color w:val="000000" w:themeColor="text1"/>
            <w:szCs w:val="28"/>
            <w:lang w:eastAsia="en-US"/>
          </w:rPr>
          <w:t>м</w:t>
        </w:r>
        <w:r w:rsidR="00923B5C" w:rsidRPr="006566A4">
          <w:rPr>
            <w:rFonts w:eastAsiaTheme="minorHAnsi"/>
            <w:color w:val="000000" w:themeColor="text1"/>
            <w:szCs w:val="28"/>
            <w:lang w:eastAsia="en-US"/>
          </w:rPr>
          <w:t xml:space="preserve"> раздела 8</w:t>
        </w:r>
      </w:hyperlink>
      <w:r w:rsidR="00D375B2" w:rsidRPr="006566A4">
        <w:t xml:space="preserve"> </w:t>
      </w:r>
      <w:r w:rsidR="00C448CC" w:rsidRPr="006566A4">
        <w:t>цифры «</w:t>
      </w:r>
      <w:r w:rsidR="006B7B1F" w:rsidRPr="006566A4">
        <w:t>529 360,054</w:t>
      </w:r>
      <w:r w:rsidR="00C448CC" w:rsidRPr="006566A4">
        <w:t>»</w:t>
      </w:r>
      <w:r w:rsidR="00D02951">
        <w:t>,</w:t>
      </w:r>
      <w:r w:rsidR="00D375B2" w:rsidRPr="006566A4">
        <w:t xml:space="preserve"> «</w:t>
      </w:r>
      <w:r w:rsidR="006B7B1F" w:rsidRPr="006566A4">
        <w:t>51 121,786</w:t>
      </w:r>
      <w:r w:rsidR="00D375B2" w:rsidRPr="006566A4">
        <w:t>»</w:t>
      </w:r>
      <w:r w:rsidR="00D02951">
        <w:t>, «51 125,786» и «53 170,817»</w:t>
      </w:r>
      <w:r w:rsidR="00D375B2" w:rsidRPr="006566A4">
        <w:t xml:space="preserve"> </w:t>
      </w:r>
      <w:r w:rsidR="00C448CC" w:rsidRPr="006566A4">
        <w:t xml:space="preserve">заменить </w:t>
      </w:r>
      <w:r w:rsidR="00D375B2" w:rsidRPr="006566A4">
        <w:t xml:space="preserve">соответственно </w:t>
      </w:r>
      <w:r w:rsidR="00C448CC" w:rsidRPr="006566A4">
        <w:t>цифрами «</w:t>
      </w:r>
      <w:r w:rsidR="00D02951">
        <w:t>560 998,455</w:t>
      </w:r>
      <w:r w:rsidR="00C448CC" w:rsidRPr="006566A4">
        <w:t>»</w:t>
      </w:r>
      <w:r w:rsidR="00D02951">
        <w:t>,</w:t>
      </w:r>
      <w:r w:rsidR="00D375B2" w:rsidRPr="006566A4">
        <w:t xml:space="preserve"> </w:t>
      </w:r>
      <w:r w:rsidR="00976F3B" w:rsidRPr="006566A4">
        <w:t>«</w:t>
      </w:r>
      <w:r w:rsidR="006B7B1F" w:rsidRPr="006566A4">
        <w:t>67 604,656</w:t>
      </w:r>
      <w:r w:rsidR="00976F3B" w:rsidRPr="006566A4">
        <w:t>»</w:t>
      </w:r>
      <w:r w:rsidR="00D02951">
        <w:t>, «</w:t>
      </w:r>
      <w:r w:rsidR="00E972C4">
        <w:t>59 939,912</w:t>
      </w:r>
      <w:r w:rsidR="00D02951">
        <w:t>» и «59 939,912»</w:t>
      </w:r>
      <w:r w:rsidR="00976F3B" w:rsidRPr="006566A4">
        <w:t>;</w:t>
      </w:r>
    </w:p>
    <w:p w:rsidR="00715D93" w:rsidRPr="00981B91" w:rsidRDefault="00715D93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981B91">
        <w:rPr>
          <w:rFonts w:eastAsiaTheme="minorHAnsi"/>
          <w:color w:val="000000" w:themeColor="text1"/>
          <w:szCs w:val="28"/>
          <w:lang w:eastAsia="en-US"/>
        </w:rPr>
        <w:t>2)</w:t>
      </w:r>
      <w:r w:rsidR="00E9530C" w:rsidRPr="00981B91">
        <w:rPr>
          <w:rFonts w:eastAsiaTheme="minorHAnsi"/>
          <w:color w:val="000000" w:themeColor="text1"/>
          <w:szCs w:val="28"/>
          <w:lang w:eastAsia="en-US"/>
        </w:rPr>
        <w:tab/>
      </w:r>
      <w:r w:rsidRPr="00981B91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4" w:history="1">
        <w:r w:rsidRPr="00981B91">
          <w:rPr>
            <w:rFonts w:eastAsiaTheme="minorHAnsi"/>
            <w:color w:val="000000" w:themeColor="text1"/>
            <w:szCs w:val="28"/>
            <w:lang w:eastAsia="en-US"/>
          </w:rPr>
          <w:t>подразделе</w:t>
        </w:r>
      </w:hyperlink>
      <w:r w:rsidRPr="00981B9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D164E" w:rsidRPr="00981B91">
        <w:rPr>
          <w:rFonts w:eastAsiaTheme="minorHAnsi"/>
          <w:color w:val="000000" w:themeColor="text1"/>
          <w:szCs w:val="28"/>
          <w:lang w:eastAsia="en-US"/>
        </w:rPr>
        <w:t>«</w:t>
      </w:r>
      <w:r w:rsidRPr="00981B91">
        <w:rPr>
          <w:rFonts w:eastAsiaTheme="minorHAnsi"/>
          <w:color w:val="000000" w:themeColor="text1"/>
          <w:szCs w:val="28"/>
          <w:lang w:eastAsia="en-US"/>
        </w:rPr>
        <w:t xml:space="preserve">Подпрограмма 2 </w:t>
      </w:r>
      <w:r w:rsidR="00CD164E" w:rsidRPr="00981B91">
        <w:rPr>
          <w:rFonts w:eastAsiaTheme="minorHAnsi"/>
          <w:color w:val="000000" w:themeColor="text1"/>
          <w:szCs w:val="28"/>
          <w:lang w:eastAsia="en-US"/>
        </w:rPr>
        <w:t>«</w:t>
      </w:r>
      <w:r w:rsidRPr="00981B91">
        <w:rPr>
          <w:rFonts w:eastAsiaTheme="minorHAnsi"/>
          <w:color w:val="000000" w:themeColor="text1"/>
          <w:szCs w:val="28"/>
          <w:lang w:eastAsia="en-US"/>
        </w:rPr>
        <w:t xml:space="preserve">Обеспечение реализации государственной программы Курской области </w:t>
      </w:r>
      <w:r w:rsidR="00CD164E" w:rsidRPr="00981B91">
        <w:rPr>
          <w:rFonts w:eastAsiaTheme="minorHAnsi"/>
          <w:color w:val="000000" w:themeColor="text1"/>
          <w:szCs w:val="28"/>
          <w:lang w:eastAsia="en-US"/>
        </w:rPr>
        <w:t>«</w:t>
      </w:r>
      <w:r w:rsidRPr="00981B91">
        <w:rPr>
          <w:rFonts w:eastAsiaTheme="minorHAnsi"/>
          <w:color w:val="000000" w:themeColor="text1"/>
          <w:szCs w:val="28"/>
          <w:lang w:eastAsia="en-US"/>
        </w:rPr>
        <w:t xml:space="preserve">Управление </w:t>
      </w:r>
      <w:proofErr w:type="gramStart"/>
      <w:r w:rsidRPr="00981B91">
        <w:rPr>
          <w:rFonts w:eastAsiaTheme="minorHAnsi"/>
          <w:color w:val="000000" w:themeColor="text1"/>
          <w:szCs w:val="28"/>
          <w:lang w:eastAsia="en-US"/>
        </w:rPr>
        <w:t>государстве</w:t>
      </w:r>
      <w:r w:rsidR="00CD164E" w:rsidRPr="00981B91">
        <w:rPr>
          <w:rFonts w:eastAsiaTheme="minorHAnsi"/>
          <w:color w:val="000000" w:themeColor="text1"/>
          <w:szCs w:val="28"/>
          <w:lang w:eastAsia="en-US"/>
        </w:rPr>
        <w:t>нным</w:t>
      </w:r>
      <w:proofErr w:type="gramEnd"/>
      <w:r w:rsidR="00CD164E" w:rsidRPr="00981B91">
        <w:rPr>
          <w:rFonts w:eastAsiaTheme="minorHAnsi"/>
          <w:color w:val="000000" w:themeColor="text1"/>
          <w:szCs w:val="28"/>
          <w:lang w:eastAsia="en-US"/>
        </w:rPr>
        <w:t xml:space="preserve"> имуществом Курской области»</w:t>
      </w:r>
      <w:r w:rsidRPr="00981B91">
        <w:rPr>
          <w:rFonts w:eastAsiaTheme="minorHAnsi"/>
          <w:color w:val="000000" w:themeColor="text1"/>
          <w:szCs w:val="28"/>
          <w:lang w:eastAsia="en-US"/>
        </w:rPr>
        <w:t>:</w:t>
      </w:r>
    </w:p>
    <w:p w:rsidR="00715D93" w:rsidRPr="00981B91" w:rsidRDefault="00715D93" w:rsidP="005518CA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981B91">
        <w:rPr>
          <w:rFonts w:eastAsiaTheme="minorHAnsi"/>
          <w:color w:val="000000" w:themeColor="text1"/>
          <w:szCs w:val="28"/>
          <w:lang w:eastAsia="en-US"/>
        </w:rPr>
        <w:t>а)</w:t>
      </w:r>
      <w:r w:rsidR="00E9530C" w:rsidRPr="00981B91">
        <w:rPr>
          <w:rFonts w:eastAsiaTheme="minorHAnsi"/>
          <w:color w:val="000000" w:themeColor="text1"/>
          <w:szCs w:val="28"/>
          <w:lang w:eastAsia="en-US"/>
        </w:rPr>
        <w:tab/>
      </w:r>
      <w:r w:rsidR="00E63441" w:rsidRPr="00981B91">
        <w:t xml:space="preserve">в </w:t>
      </w:r>
      <w:hyperlink r:id="rId15" w:history="1">
        <w:proofErr w:type="gramStart"/>
        <w:r w:rsidR="001A0DF1" w:rsidRPr="00981B91">
          <w:rPr>
            <w:color w:val="000000" w:themeColor="text1"/>
          </w:rPr>
          <w:t>позици</w:t>
        </w:r>
      </w:hyperlink>
      <w:r w:rsidR="00E63441" w:rsidRPr="00981B91">
        <w:t>и</w:t>
      </w:r>
      <w:proofErr w:type="gramEnd"/>
      <w:r w:rsidR="00EF732C" w:rsidRPr="00981B91">
        <w:rPr>
          <w:rFonts w:eastAsiaTheme="minorHAnsi"/>
          <w:color w:val="000000" w:themeColor="text1"/>
          <w:szCs w:val="28"/>
          <w:lang w:eastAsia="en-US"/>
        </w:rPr>
        <w:t xml:space="preserve"> паспорта подпрограммы</w:t>
      </w:r>
      <w:r w:rsidR="00E63441" w:rsidRPr="00981B91">
        <w:rPr>
          <w:color w:val="000000" w:themeColor="text1"/>
        </w:rPr>
        <w:t>, касающей</w:t>
      </w:r>
      <w:r w:rsidR="001A0DF1" w:rsidRPr="00981B91">
        <w:rPr>
          <w:color w:val="000000" w:themeColor="text1"/>
        </w:rPr>
        <w:t xml:space="preserve">ся </w:t>
      </w:r>
      <w:r w:rsidRPr="00981B91">
        <w:rPr>
          <w:rFonts w:eastAsiaTheme="minorHAnsi"/>
          <w:color w:val="000000" w:themeColor="text1"/>
          <w:szCs w:val="28"/>
          <w:lang w:eastAsia="en-US"/>
        </w:rPr>
        <w:t>объемов бюджетных ассигнований подпрограммы:</w:t>
      </w:r>
    </w:p>
    <w:p w:rsidR="00E63441" w:rsidRPr="00981B91" w:rsidRDefault="001C1B89" w:rsidP="005518CA">
      <w:pPr>
        <w:pStyle w:val="ConsPlusNormal"/>
        <w:tabs>
          <w:tab w:val="left" w:pos="1134"/>
        </w:tabs>
        <w:ind w:firstLine="709"/>
        <w:jc w:val="both"/>
      </w:pPr>
      <w:r w:rsidRPr="00981B91">
        <w:t xml:space="preserve">в абзаце первом </w:t>
      </w:r>
      <w:r w:rsidR="00E63441" w:rsidRPr="00981B91">
        <w:t>цифры «</w:t>
      </w:r>
      <w:r w:rsidR="00981B91" w:rsidRPr="00981B91">
        <w:t>624 416,344</w:t>
      </w:r>
      <w:r w:rsidR="00E63441" w:rsidRPr="00981B91">
        <w:t>» заменить цифрами «</w:t>
      </w:r>
      <w:r w:rsidR="009F3FC0">
        <w:t>638 123,563</w:t>
      </w:r>
      <w:r w:rsidR="00E63441" w:rsidRPr="00981B91">
        <w:t>»;</w:t>
      </w:r>
    </w:p>
    <w:p w:rsidR="00E63441" w:rsidRDefault="001C1B89" w:rsidP="005518CA">
      <w:pPr>
        <w:pStyle w:val="ConsPlusNormal"/>
        <w:tabs>
          <w:tab w:val="left" w:pos="1134"/>
        </w:tabs>
        <w:ind w:firstLine="709"/>
        <w:jc w:val="both"/>
      </w:pPr>
      <w:r w:rsidRPr="00981B91">
        <w:t xml:space="preserve">в абзаце </w:t>
      </w:r>
      <w:r w:rsidR="00981B91" w:rsidRPr="00981B91">
        <w:t>восьмом</w:t>
      </w:r>
      <w:r w:rsidRPr="00981B91">
        <w:t xml:space="preserve"> </w:t>
      </w:r>
      <w:r w:rsidR="00E63441" w:rsidRPr="00981B91">
        <w:t>цифры «</w:t>
      </w:r>
      <w:r w:rsidR="00981B91" w:rsidRPr="00981B91">
        <w:t>53 310,514</w:t>
      </w:r>
      <w:r w:rsidR="00352776" w:rsidRPr="00981B91">
        <w:t>» заменить цифрами «</w:t>
      </w:r>
      <w:r w:rsidR="00981B91" w:rsidRPr="00981B91">
        <w:t>57 </w:t>
      </w:r>
      <w:r w:rsidR="00981B91" w:rsidRPr="00291D28">
        <w:t>479,255</w:t>
      </w:r>
      <w:r w:rsidR="00352776" w:rsidRPr="00291D28">
        <w:t>»;</w:t>
      </w:r>
    </w:p>
    <w:p w:rsidR="009F3FC0" w:rsidRDefault="009F3FC0" w:rsidP="009F3FC0">
      <w:pPr>
        <w:pStyle w:val="ConsPlusNormal"/>
        <w:tabs>
          <w:tab w:val="left" w:pos="1134"/>
        </w:tabs>
        <w:ind w:firstLine="709"/>
        <w:jc w:val="both"/>
      </w:pPr>
      <w:r w:rsidRPr="00981B91">
        <w:t xml:space="preserve">в абзаце </w:t>
      </w:r>
      <w:r>
        <w:t>девятом</w:t>
      </w:r>
      <w:r w:rsidRPr="00981B91">
        <w:t xml:space="preserve"> цифры «</w:t>
      </w:r>
      <w:r>
        <w:t>49 790,514</w:t>
      </w:r>
      <w:r w:rsidRPr="00981B91">
        <w:t>» заменить цифрами «</w:t>
      </w:r>
      <w:r>
        <w:t>54 232,188</w:t>
      </w:r>
      <w:r w:rsidRPr="00291D28">
        <w:t>»;</w:t>
      </w:r>
    </w:p>
    <w:p w:rsidR="00BD4786" w:rsidRDefault="00BD4786" w:rsidP="00BD4786">
      <w:pPr>
        <w:pStyle w:val="ConsPlusNormal"/>
        <w:tabs>
          <w:tab w:val="left" w:pos="1134"/>
        </w:tabs>
        <w:ind w:firstLine="709"/>
        <w:jc w:val="both"/>
      </w:pPr>
      <w:r w:rsidRPr="00981B91">
        <w:t xml:space="preserve">в абзаце </w:t>
      </w:r>
      <w:r>
        <w:t>десятом</w:t>
      </w:r>
      <w:r w:rsidRPr="00981B91">
        <w:t xml:space="preserve"> цифры «</w:t>
      </w:r>
      <w:r>
        <w:t>51 782,135</w:t>
      </w:r>
      <w:r w:rsidRPr="00981B91">
        <w:t>» заменить цифрами «</w:t>
      </w:r>
      <w:r>
        <w:t>56 878,939</w:t>
      </w:r>
      <w:r w:rsidRPr="00291D28">
        <w:t>»;</w:t>
      </w:r>
    </w:p>
    <w:p w:rsidR="005518CA" w:rsidRDefault="00715D93" w:rsidP="0091284B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  <w:r w:rsidRPr="00A51EF4">
        <w:rPr>
          <w:rFonts w:eastAsiaTheme="minorHAnsi"/>
          <w:color w:val="000000" w:themeColor="text1"/>
          <w:szCs w:val="28"/>
          <w:lang w:eastAsia="en-US"/>
        </w:rPr>
        <w:t>б)</w:t>
      </w:r>
      <w:r w:rsidR="004D77A9" w:rsidRPr="00A51EF4">
        <w:rPr>
          <w:rFonts w:eastAsiaTheme="minorHAnsi"/>
          <w:color w:val="000000" w:themeColor="text1"/>
          <w:szCs w:val="28"/>
          <w:lang w:eastAsia="en-US"/>
        </w:rPr>
        <w:tab/>
      </w:r>
      <w:r w:rsidR="0006303C" w:rsidRPr="00A51EF4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6" w:history="1">
        <w:r w:rsidRPr="00A51EF4">
          <w:rPr>
            <w:rFonts w:eastAsiaTheme="minorHAnsi"/>
            <w:color w:val="000000" w:themeColor="text1"/>
            <w:szCs w:val="28"/>
            <w:lang w:eastAsia="en-US"/>
          </w:rPr>
          <w:t>абзац</w:t>
        </w:r>
        <w:r w:rsidR="0006303C" w:rsidRPr="00A51EF4">
          <w:rPr>
            <w:rFonts w:eastAsiaTheme="minorHAnsi"/>
            <w:color w:val="000000" w:themeColor="text1"/>
            <w:szCs w:val="28"/>
            <w:lang w:eastAsia="en-US"/>
          </w:rPr>
          <w:t>е</w:t>
        </w:r>
        <w:r w:rsidRPr="00A51EF4">
          <w:rPr>
            <w:rFonts w:eastAsiaTheme="minorHAnsi"/>
            <w:color w:val="000000" w:themeColor="text1"/>
            <w:szCs w:val="28"/>
            <w:lang w:eastAsia="en-US"/>
          </w:rPr>
          <w:t xml:space="preserve"> второ</w:t>
        </w:r>
        <w:r w:rsidR="0006303C" w:rsidRPr="00A51EF4">
          <w:rPr>
            <w:rFonts w:eastAsiaTheme="minorHAnsi"/>
            <w:color w:val="000000" w:themeColor="text1"/>
            <w:szCs w:val="28"/>
            <w:lang w:eastAsia="en-US"/>
          </w:rPr>
          <w:t>м</w:t>
        </w:r>
        <w:r w:rsidRPr="00A51EF4">
          <w:rPr>
            <w:rFonts w:eastAsiaTheme="minorHAnsi"/>
            <w:color w:val="000000" w:themeColor="text1"/>
            <w:szCs w:val="28"/>
            <w:lang w:eastAsia="en-US"/>
          </w:rPr>
          <w:t xml:space="preserve"> раздела 8</w:t>
        </w:r>
      </w:hyperlink>
      <w:r w:rsidR="00EF732C" w:rsidRPr="00A51EF4">
        <w:rPr>
          <w:szCs w:val="28"/>
        </w:rPr>
        <w:t xml:space="preserve"> </w:t>
      </w:r>
      <w:r w:rsidR="0006303C" w:rsidRPr="00A51EF4">
        <w:rPr>
          <w:szCs w:val="28"/>
        </w:rPr>
        <w:t>цифры «</w:t>
      </w:r>
      <w:r w:rsidR="00291D28" w:rsidRPr="00A51EF4">
        <w:rPr>
          <w:szCs w:val="28"/>
        </w:rPr>
        <w:t>624 416,344</w:t>
      </w:r>
      <w:r w:rsidR="0006303C" w:rsidRPr="00A51EF4">
        <w:rPr>
          <w:szCs w:val="28"/>
        </w:rPr>
        <w:t>»</w:t>
      </w:r>
      <w:r w:rsidR="00AE28E8">
        <w:rPr>
          <w:szCs w:val="28"/>
        </w:rPr>
        <w:t>,</w:t>
      </w:r>
      <w:r w:rsidR="00EF732C" w:rsidRPr="00A51EF4">
        <w:rPr>
          <w:szCs w:val="28"/>
        </w:rPr>
        <w:t xml:space="preserve"> </w:t>
      </w:r>
      <w:r w:rsidR="0091284B" w:rsidRPr="00A51EF4">
        <w:rPr>
          <w:szCs w:val="28"/>
        </w:rPr>
        <w:t>«</w:t>
      </w:r>
      <w:r w:rsidR="00291D28" w:rsidRPr="00A51EF4">
        <w:rPr>
          <w:szCs w:val="28"/>
        </w:rPr>
        <w:t>53 310,514</w:t>
      </w:r>
      <w:r w:rsidR="0091284B" w:rsidRPr="00A51EF4">
        <w:rPr>
          <w:szCs w:val="28"/>
        </w:rPr>
        <w:t>»</w:t>
      </w:r>
      <w:r w:rsidR="00AE28E8">
        <w:rPr>
          <w:szCs w:val="28"/>
        </w:rPr>
        <w:t>, «49 790,514» и «51 782,135»</w:t>
      </w:r>
      <w:r w:rsidR="0091284B" w:rsidRPr="00A51EF4">
        <w:rPr>
          <w:szCs w:val="28"/>
        </w:rPr>
        <w:t xml:space="preserve"> </w:t>
      </w:r>
      <w:r w:rsidR="0006303C" w:rsidRPr="00A51EF4">
        <w:rPr>
          <w:szCs w:val="28"/>
        </w:rPr>
        <w:t xml:space="preserve">заменить </w:t>
      </w:r>
      <w:r w:rsidR="0091284B" w:rsidRPr="00A51EF4">
        <w:rPr>
          <w:szCs w:val="28"/>
        </w:rPr>
        <w:t xml:space="preserve">соответственно </w:t>
      </w:r>
      <w:r w:rsidR="0006303C" w:rsidRPr="00A51EF4">
        <w:rPr>
          <w:szCs w:val="28"/>
        </w:rPr>
        <w:t>цифрами «</w:t>
      </w:r>
      <w:r w:rsidR="00AE28E8">
        <w:rPr>
          <w:szCs w:val="28"/>
        </w:rPr>
        <w:t>638 123,563</w:t>
      </w:r>
      <w:r w:rsidR="0006303C" w:rsidRPr="00A51EF4">
        <w:rPr>
          <w:szCs w:val="28"/>
        </w:rPr>
        <w:t>»</w:t>
      </w:r>
      <w:r w:rsidR="00AE28E8">
        <w:rPr>
          <w:szCs w:val="28"/>
        </w:rPr>
        <w:t xml:space="preserve">, </w:t>
      </w:r>
      <w:r w:rsidR="005518CA" w:rsidRPr="00A51EF4">
        <w:rPr>
          <w:szCs w:val="28"/>
        </w:rPr>
        <w:t>«</w:t>
      </w:r>
      <w:r w:rsidR="00291D28" w:rsidRPr="00A51EF4">
        <w:rPr>
          <w:szCs w:val="28"/>
        </w:rPr>
        <w:t>57 479,255</w:t>
      </w:r>
      <w:r w:rsidR="005518CA" w:rsidRPr="00A51EF4">
        <w:rPr>
          <w:szCs w:val="28"/>
        </w:rPr>
        <w:t>»</w:t>
      </w:r>
      <w:r w:rsidR="00AE28E8">
        <w:rPr>
          <w:szCs w:val="28"/>
        </w:rPr>
        <w:t>, «54 232,188» и «56 878,939»</w:t>
      </w:r>
      <w:r w:rsidR="005518CA" w:rsidRPr="00A51EF4">
        <w:rPr>
          <w:szCs w:val="28"/>
        </w:rPr>
        <w:t>.</w:t>
      </w:r>
    </w:p>
    <w:p w:rsidR="008D62D2" w:rsidRDefault="00D97B89" w:rsidP="0091284B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>6</w:t>
      </w:r>
      <w:r w:rsidR="008D62D2">
        <w:rPr>
          <w:szCs w:val="28"/>
        </w:rPr>
        <w:t>.</w:t>
      </w:r>
      <w:r w:rsidR="008D62D2">
        <w:rPr>
          <w:szCs w:val="28"/>
        </w:rPr>
        <w:tab/>
      </w:r>
      <w:r w:rsidR="0076575B">
        <w:rPr>
          <w:szCs w:val="28"/>
        </w:rPr>
        <w:t xml:space="preserve">В приложении </w:t>
      </w:r>
      <w:r w:rsidR="00AB1D77">
        <w:rPr>
          <w:szCs w:val="28"/>
        </w:rPr>
        <w:t>№ 3 к указанной государственной программе:</w:t>
      </w:r>
    </w:p>
    <w:p w:rsidR="00AB1D77" w:rsidRDefault="00AB1D77" w:rsidP="0091284B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2645C7">
        <w:rPr>
          <w:szCs w:val="28"/>
        </w:rPr>
        <w:t>в позиции 12 в графе «Ожидаемые сроки» цифры «2024» заменить цифрами «2017»;</w:t>
      </w:r>
    </w:p>
    <w:p w:rsidR="002645C7" w:rsidRDefault="002645C7" w:rsidP="0091284B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дополнить табли</w:t>
      </w:r>
      <w:r w:rsidR="00161960">
        <w:rPr>
          <w:szCs w:val="28"/>
        </w:rPr>
        <w:t>цу позицией следующего содержания:</w:t>
      </w:r>
    </w:p>
    <w:p w:rsidR="00161960" w:rsidRDefault="00161960" w:rsidP="0091284B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2268"/>
        <w:gridCol w:w="2235"/>
        <w:gridCol w:w="1789"/>
        <w:gridCol w:w="2152"/>
      </w:tblGrid>
      <w:tr w:rsidR="00161960" w:rsidTr="00161960">
        <w:tc>
          <w:tcPr>
            <w:tcW w:w="817" w:type="dxa"/>
          </w:tcPr>
          <w:p w:rsidR="00161960" w:rsidRDefault="00161960" w:rsidP="0091284B">
            <w:pPr>
              <w:tabs>
                <w:tab w:val="left" w:pos="1134"/>
              </w:tabs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13.1.</w:t>
            </w:r>
          </w:p>
        </w:tc>
        <w:tc>
          <w:tcPr>
            <w:tcW w:w="2268" w:type="dxa"/>
          </w:tcPr>
          <w:p w:rsidR="00161960" w:rsidRDefault="00161960" w:rsidP="0091284B">
            <w:pPr>
              <w:tabs>
                <w:tab w:val="left" w:pos="1134"/>
              </w:tabs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Решение комитета по управлению имуществом Курской области</w:t>
            </w:r>
          </w:p>
        </w:tc>
        <w:tc>
          <w:tcPr>
            <w:tcW w:w="2235" w:type="dxa"/>
          </w:tcPr>
          <w:p w:rsidR="00161960" w:rsidRDefault="00161960" w:rsidP="0091284B">
            <w:pPr>
              <w:tabs>
                <w:tab w:val="left" w:pos="1134"/>
              </w:tabs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Об утверждении результатов государственной кадастровой оценки</w:t>
            </w:r>
          </w:p>
        </w:tc>
        <w:tc>
          <w:tcPr>
            <w:tcW w:w="1789" w:type="dxa"/>
          </w:tcPr>
          <w:p w:rsidR="00161960" w:rsidRDefault="00161960" w:rsidP="0091284B">
            <w:pPr>
              <w:tabs>
                <w:tab w:val="left" w:pos="1134"/>
              </w:tabs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 Курской области</w:t>
            </w:r>
          </w:p>
        </w:tc>
        <w:tc>
          <w:tcPr>
            <w:tcW w:w="2152" w:type="dxa"/>
          </w:tcPr>
          <w:p w:rsidR="00161960" w:rsidRDefault="00161960" w:rsidP="0091284B">
            <w:pPr>
              <w:tabs>
                <w:tab w:val="left" w:pos="1134"/>
              </w:tabs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2018 – 2024 годы (по мере возникновения необходимости)</w:t>
            </w:r>
          </w:p>
        </w:tc>
      </w:tr>
    </w:tbl>
    <w:p w:rsidR="00161960" w:rsidRDefault="00161960" w:rsidP="0091284B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5518CA" w:rsidRPr="00A51EF4" w:rsidRDefault="00D97B89" w:rsidP="00A51E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D6207">
        <w:rPr>
          <w:rFonts w:ascii="Times New Roman" w:hAnsi="Times New Roman"/>
          <w:sz w:val="28"/>
          <w:szCs w:val="28"/>
        </w:rPr>
        <w:t>.</w:t>
      </w:r>
      <w:r w:rsidR="004D6207">
        <w:rPr>
          <w:rFonts w:ascii="Times New Roman" w:hAnsi="Times New Roman"/>
          <w:sz w:val="28"/>
          <w:szCs w:val="28"/>
        </w:rPr>
        <w:tab/>
      </w:r>
      <w:hyperlink r:id="rId17" w:history="1">
        <w:r w:rsidR="00796A2D" w:rsidRPr="00A51EF4">
          <w:rPr>
            <w:rFonts w:ascii="Times New Roman" w:eastAsiaTheme="minorHAnsi" w:hAnsi="Times New Roman"/>
            <w:sz w:val="28"/>
            <w:szCs w:val="28"/>
          </w:rPr>
          <w:t>Приложения №№</w:t>
        </w:r>
        <w:r w:rsidR="0080217B">
          <w:rPr>
            <w:rFonts w:ascii="Times New Roman" w:eastAsiaTheme="minorHAnsi" w:hAnsi="Times New Roman"/>
            <w:sz w:val="28"/>
            <w:szCs w:val="28"/>
          </w:rPr>
          <w:t xml:space="preserve"> 1,</w:t>
        </w:r>
        <w:r w:rsidR="00796A2D" w:rsidRPr="00A51EF4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8E282B" w:rsidRPr="005B381C">
        <w:rPr>
          <w:rFonts w:ascii="Times New Roman" w:hAnsi="Times New Roman"/>
          <w:sz w:val="28"/>
          <w:szCs w:val="28"/>
        </w:rPr>
        <w:t>4</w:t>
      </w:r>
      <w:r w:rsidR="00796A2D" w:rsidRPr="005B381C">
        <w:rPr>
          <w:rFonts w:ascii="Times New Roman" w:hAnsi="Times New Roman"/>
          <w:sz w:val="28"/>
          <w:szCs w:val="28"/>
        </w:rPr>
        <w:t>-6</w:t>
      </w:r>
      <w:r w:rsidR="00796A2D" w:rsidRPr="00A51EF4">
        <w:rPr>
          <w:rFonts w:ascii="Times New Roman" w:eastAsiaTheme="minorHAnsi" w:hAnsi="Times New Roman"/>
          <w:sz w:val="28"/>
          <w:szCs w:val="28"/>
        </w:rPr>
        <w:t xml:space="preserve"> к указанной </w:t>
      </w:r>
      <w:r w:rsidR="00796A2D" w:rsidRPr="00A51EF4">
        <w:rPr>
          <w:rFonts w:ascii="Times New Roman" w:hAnsi="Times New Roman"/>
          <w:sz w:val="28"/>
          <w:szCs w:val="28"/>
        </w:rPr>
        <w:t xml:space="preserve">государственной программе </w:t>
      </w:r>
      <w:r w:rsidR="00796A2D" w:rsidRPr="00A51EF4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94644D" w:rsidRPr="00A51EF4" w:rsidRDefault="0094644D" w:rsidP="005518CA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94644D" w:rsidRDefault="0094644D" w:rsidP="005518CA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</w:pPr>
    </w:p>
    <w:p w:rsidR="0094644D" w:rsidRDefault="0094644D" w:rsidP="005518CA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</w:pPr>
    </w:p>
    <w:p w:rsidR="0094644D" w:rsidRDefault="0094644D" w:rsidP="005518CA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</w:pPr>
    </w:p>
    <w:p w:rsidR="0094644D" w:rsidRDefault="0094644D" w:rsidP="005518CA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</w:pPr>
    </w:p>
    <w:p w:rsidR="0094644D" w:rsidRDefault="0094644D" w:rsidP="005518CA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</w:pPr>
    </w:p>
    <w:p w:rsidR="0094644D" w:rsidRDefault="0094644D" w:rsidP="005518CA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</w:pPr>
    </w:p>
    <w:p w:rsidR="0094644D" w:rsidRDefault="0094644D" w:rsidP="005518CA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sectPr w:rsidR="0094644D" w:rsidSect="00235DA1">
          <w:headerReference w:type="default" r:id="rId18"/>
          <w:pgSz w:w="11905" w:h="16838" w:code="9"/>
          <w:pgMar w:top="1134" w:right="1134" w:bottom="1134" w:left="1701" w:header="567" w:footer="0" w:gutter="0"/>
          <w:cols w:space="720"/>
          <w:titlePg/>
          <w:docGrid w:linePitch="381"/>
        </w:sectPr>
      </w:pPr>
    </w:p>
    <w:p w:rsidR="00DD0F33" w:rsidRPr="00DD0F33" w:rsidRDefault="005518CA" w:rsidP="00DD0F33">
      <w:pPr>
        <w:overflowPunct/>
        <w:autoSpaceDE/>
        <w:autoSpaceDN/>
        <w:adjustRightInd/>
        <w:ind w:left="10206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DD0F33">
        <w:rPr>
          <w:rFonts w:eastAsiaTheme="minorHAnsi"/>
          <w:sz w:val="24"/>
          <w:szCs w:val="24"/>
          <w:lang w:eastAsia="en-US"/>
        </w:rPr>
        <w:lastRenderedPageBreak/>
        <w:t>«</w:t>
      </w:r>
      <w:r w:rsidR="00DD0F33" w:rsidRPr="00DD0F33">
        <w:rPr>
          <w:rFonts w:eastAsia="Calibri"/>
          <w:sz w:val="24"/>
          <w:szCs w:val="24"/>
          <w:lang w:eastAsia="en-US"/>
        </w:rPr>
        <w:t xml:space="preserve">Приложение № </w:t>
      </w:r>
      <w:r w:rsidR="001D190F">
        <w:rPr>
          <w:rFonts w:eastAsia="Calibri"/>
          <w:sz w:val="24"/>
          <w:szCs w:val="24"/>
          <w:lang w:eastAsia="en-US"/>
        </w:rPr>
        <w:t>1</w:t>
      </w:r>
    </w:p>
    <w:p w:rsidR="00DD0F33" w:rsidRPr="00550BA7" w:rsidRDefault="00DD0F33" w:rsidP="00550BA7">
      <w:pPr>
        <w:ind w:left="10206"/>
        <w:jc w:val="center"/>
        <w:rPr>
          <w:rFonts w:eastAsia="Calibri"/>
          <w:sz w:val="24"/>
          <w:szCs w:val="24"/>
          <w:lang w:eastAsia="en-US"/>
        </w:rPr>
      </w:pPr>
      <w:r w:rsidRPr="00DD0F33">
        <w:rPr>
          <w:rFonts w:eastAsia="Calibri"/>
          <w:sz w:val="24"/>
          <w:szCs w:val="24"/>
          <w:lang w:eastAsia="en-US"/>
        </w:rPr>
        <w:t xml:space="preserve">к </w:t>
      </w:r>
      <w:r w:rsidRPr="00550BA7">
        <w:rPr>
          <w:rFonts w:eastAsia="Calibri"/>
          <w:sz w:val="24"/>
          <w:szCs w:val="24"/>
          <w:lang w:eastAsia="en-US"/>
        </w:rPr>
        <w:t xml:space="preserve">государственной программе Курской области «Управление </w:t>
      </w:r>
      <w:proofErr w:type="gramStart"/>
      <w:r w:rsidRPr="00550BA7">
        <w:rPr>
          <w:rFonts w:eastAsia="Calibri"/>
          <w:sz w:val="24"/>
          <w:szCs w:val="24"/>
          <w:lang w:eastAsia="en-US"/>
        </w:rPr>
        <w:t>государственным</w:t>
      </w:r>
      <w:proofErr w:type="gramEnd"/>
      <w:r w:rsidRPr="00550BA7">
        <w:rPr>
          <w:rFonts w:eastAsia="Calibri"/>
          <w:sz w:val="24"/>
          <w:szCs w:val="24"/>
          <w:lang w:eastAsia="en-US"/>
        </w:rPr>
        <w:t xml:space="preserve"> имуществом Курской области»</w:t>
      </w:r>
    </w:p>
    <w:p w:rsidR="00DD0F33" w:rsidRPr="00550BA7" w:rsidRDefault="00DD0F33" w:rsidP="00550BA7">
      <w:pPr>
        <w:ind w:left="10206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550BA7">
        <w:rPr>
          <w:rFonts w:eastAsia="Calibri"/>
          <w:sz w:val="24"/>
          <w:szCs w:val="24"/>
          <w:lang w:eastAsia="en-US"/>
        </w:rPr>
        <w:t>(в редакции постановления</w:t>
      </w:r>
      <w:proofErr w:type="gramEnd"/>
    </w:p>
    <w:p w:rsidR="00DD0F33" w:rsidRPr="00550BA7" w:rsidRDefault="00DD0F33" w:rsidP="00550BA7">
      <w:pPr>
        <w:ind w:left="10206"/>
        <w:jc w:val="center"/>
        <w:rPr>
          <w:rFonts w:eastAsia="Calibri"/>
          <w:sz w:val="24"/>
          <w:szCs w:val="24"/>
          <w:lang w:eastAsia="en-US"/>
        </w:rPr>
      </w:pPr>
      <w:r w:rsidRPr="00550BA7">
        <w:rPr>
          <w:rFonts w:eastAsia="Calibri"/>
          <w:sz w:val="24"/>
          <w:szCs w:val="24"/>
          <w:lang w:eastAsia="en-US"/>
        </w:rPr>
        <w:t>Администрации Курской области</w:t>
      </w:r>
    </w:p>
    <w:p w:rsidR="00DD0F33" w:rsidRPr="00550BA7" w:rsidRDefault="00550BA7" w:rsidP="00550BA7">
      <w:pPr>
        <w:pStyle w:val="ConsPlusNormal"/>
        <w:ind w:left="10206"/>
        <w:jc w:val="center"/>
        <w:rPr>
          <w:sz w:val="24"/>
          <w:szCs w:val="24"/>
        </w:rPr>
      </w:pPr>
      <w:r w:rsidRPr="00550BA7">
        <w:rPr>
          <w:sz w:val="24"/>
          <w:szCs w:val="24"/>
        </w:rPr>
        <w:t>от ____________ № __________</w:t>
      </w:r>
      <w:r w:rsidR="00DD0F33" w:rsidRPr="00550BA7">
        <w:rPr>
          <w:rFonts w:eastAsia="Calibri"/>
          <w:sz w:val="24"/>
          <w:szCs w:val="24"/>
          <w:lang w:eastAsia="en-US"/>
        </w:rPr>
        <w:t>)</w:t>
      </w:r>
    </w:p>
    <w:p w:rsidR="00DD0F33" w:rsidRDefault="00DD0F33" w:rsidP="00DD0F33">
      <w:pPr>
        <w:ind w:left="10065"/>
        <w:jc w:val="center"/>
        <w:rPr>
          <w:rFonts w:eastAsia="Calibri"/>
          <w:b/>
          <w:sz w:val="22"/>
          <w:szCs w:val="24"/>
          <w:lang w:eastAsia="en-US"/>
        </w:rPr>
      </w:pPr>
    </w:p>
    <w:p w:rsidR="001D190F" w:rsidRPr="004E3D85" w:rsidRDefault="001D190F" w:rsidP="00DD0F33">
      <w:pPr>
        <w:ind w:left="10065"/>
        <w:jc w:val="center"/>
        <w:rPr>
          <w:rFonts w:eastAsia="Calibri"/>
          <w:b/>
          <w:sz w:val="24"/>
          <w:szCs w:val="24"/>
          <w:lang w:eastAsia="en-US"/>
        </w:rPr>
      </w:pPr>
    </w:p>
    <w:p w:rsidR="006C65C6" w:rsidRPr="004E3D85" w:rsidRDefault="006C65C6" w:rsidP="006C65C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E3D85">
        <w:rPr>
          <w:rFonts w:eastAsia="Calibri"/>
          <w:b/>
          <w:sz w:val="24"/>
          <w:szCs w:val="24"/>
          <w:lang w:eastAsia="en-US"/>
        </w:rPr>
        <w:t xml:space="preserve">СВЕДЕНИЯ </w:t>
      </w:r>
    </w:p>
    <w:p w:rsidR="006C65C6" w:rsidRPr="004E3D85" w:rsidRDefault="006C65C6" w:rsidP="006C65C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E3D85">
        <w:rPr>
          <w:rFonts w:eastAsia="Calibri"/>
          <w:b/>
          <w:sz w:val="24"/>
          <w:szCs w:val="24"/>
          <w:lang w:eastAsia="en-US"/>
        </w:rPr>
        <w:t xml:space="preserve">о показателях (индикаторах) государственной программы Курской области </w:t>
      </w:r>
    </w:p>
    <w:p w:rsidR="006C65C6" w:rsidRPr="004E3D85" w:rsidRDefault="006C65C6" w:rsidP="006C65C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E3D85">
        <w:rPr>
          <w:rFonts w:eastAsia="Calibri"/>
          <w:b/>
          <w:sz w:val="24"/>
          <w:szCs w:val="24"/>
          <w:lang w:eastAsia="en-US"/>
        </w:rPr>
        <w:t xml:space="preserve">«Управление </w:t>
      </w:r>
      <w:proofErr w:type="gramStart"/>
      <w:r w:rsidRPr="004E3D85">
        <w:rPr>
          <w:rFonts w:eastAsia="Calibri"/>
          <w:b/>
          <w:sz w:val="24"/>
          <w:szCs w:val="24"/>
          <w:lang w:eastAsia="en-US"/>
        </w:rPr>
        <w:t>государственным</w:t>
      </w:r>
      <w:proofErr w:type="gramEnd"/>
      <w:r w:rsidRPr="004E3D85">
        <w:rPr>
          <w:rFonts w:eastAsia="Calibri"/>
          <w:b/>
          <w:sz w:val="24"/>
          <w:szCs w:val="24"/>
          <w:lang w:eastAsia="en-US"/>
        </w:rPr>
        <w:t xml:space="preserve"> имуществом Курской области», подпрограмм государственной программы и их значениях</w:t>
      </w:r>
    </w:p>
    <w:p w:rsidR="006C65C6" w:rsidRPr="004E3D85" w:rsidRDefault="006C65C6" w:rsidP="006C65C6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57"/>
        <w:gridCol w:w="689"/>
        <w:gridCol w:w="871"/>
        <w:gridCol w:w="690"/>
        <w:gridCol w:w="105"/>
        <w:gridCol w:w="769"/>
        <w:gridCol w:w="648"/>
        <w:gridCol w:w="15"/>
        <w:gridCol w:w="793"/>
        <w:gridCol w:w="672"/>
        <w:gridCol w:w="709"/>
        <w:gridCol w:w="40"/>
        <w:gridCol w:w="668"/>
        <w:gridCol w:w="24"/>
        <w:gridCol w:w="685"/>
        <w:gridCol w:w="850"/>
        <w:gridCol w:w="75"/>
        <w:gridCol w:w="776"/>
        <w:gridCol w:w="167"/>
        <w:gridCol w:w="684"/>
        <w:gridCol w:w="105"/>
        <w:gridCol w:w="7"/>
        <w:gridCol w:w="589"/>
      </w:tblGrid>
      <w:tr w:rsidR="006C65C6" w:rsidRPr="007A792B" w:rsidTr="005F4D6F">
        <w:trPr>
          <w:trHeight w:val="16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п</w:t>
            </w:r>
            <w:proofErr w:type="spellEnd"/>
            <w:proofErr w:type="gramEnd"/>
            <w:r w:rsidRPr="007A792B">
              <w:rPr>
                <w:rFonts w:eastAsia="Calibri"/>
                <w:sz w:val="20"/>
                <w:lang w:eastAsia="en-US"/>
              </w:rPr>
              <w:t>/</w:t>
            </w:r>
            <w:proofErr w:type="spellStart"/>
            <w:r w:rsidRPr="007A792B">
              <w:rPr>
                <w:rFonts w:eastAsia="Calibri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Ед. </w:t>
            </w:r>
            <w:proofErr w:type="spellStart"/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99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Значения показателей  </w:t>
            </w:r>
          </w:p>
        </w:tc>
      </w:tr>
      <w:tr w:rsidR="006C65C6" w:rsidRPr="007A792B" w:rsidTr="005F4D6F">
        <w:trPr>
          <w:trHeight w:val="6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20" w:lineRule="exact"/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2012 г. – </w:t>
            </w:r>
            <w:r w:rsidRPr="007A792B">
              <w:rPr>
                <w:rFonts w:eastAsia="Calibri"/>
                <w:spacing w:val="-6"/>
                <w:sz w:val="20"/>
                <w:lang w:eastAsia="en-US"/>
              </w:rPr>
              <w:t>отчетный</w:t>
            </w:r>
            <w:r w:rsidRPr="007A792B">
              <w:rPr>
                <w:rFonts w:eastAsia="Calibri"/>
                <w:sz w:val="20"/>
                <w:lang w:eastAsia="en-US"/>
              </w:rPr>
              <w:t xml:space="preserve"> год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2013 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2014 г.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2015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2016 г.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2017 г.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2018 г.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2019 г.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2020 г.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2021 г.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2022 г.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2023 г.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54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2024 г.</w:t>
            </w:r>
          </w:p>
        </w:tc>
      </w:tr>
      <w:tr w:rsidR="006C65C6" w:rsidRPr="007A792B" w:rsidTr="005F4D6F">
        <w:trPr>
          <w:trHeight w:val="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spacing w:line="18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spacing w:line="18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spacing w:line="18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6C65C6" w:rsidRPr="007A792B" w:rsidTr="005F4D6F">
        <w:trPr>
          <w:trHeight w:val="166"/>
        </w:trPr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Государственная программа Курской области «Управление </w:t>
            </w: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7A792B">
              <w:rPr>
                <w:rFonts w:eastAsia="Calibri"/>
                <w:sz w:val="20"/>
                <w:lang w:eastAsia="en-US"/>
              </w:rPr>
              <w:t xml:space="preserve"> имуществом Курской области»</w:t>
            </w:r>
          </w:p>
        </w:tc>
      </w:tr>
      <w:tr w:rsidR="006C65C6" w:rsidRPr="007A792B" w:rsidTr="005F4D6F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Процент поступления доходов, </w:t>
            </w:r>
            <w:proofErr w:type="spellStart"/>
            <w:r w:rsidRPr="007A792B">
              <w:rPr>
                <w:rFonts w:eastAsia="Calibri"/>
                <w:sz w:val="20"/>
                <w:lang w:eastAsia="en-US"/>
              </w:rPr>
              <w:t>администрируемых</w:t>
            </w:r>
            <w:proofErr w:type="spellEnd"/>
            <w:r w:rsidRPr="007A792B">
              <w:rPr>
                <w:rFonts w:eastAsia="Calibri"/>
                <w:sz w:val="20"/>
                <w:lang w:eastAsia="en-US"/>
              </w:rPr>
              <w:t xml:space="preserve"> комитетом по управлению имуществом Курской области, подлежащих зачислению в областной бюджет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107,1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7A792B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</w:tr>
      <w:tr w:rsidR="006C65C6" w:rsidRPr="007A792B" w:rsidTr="005F4D6F">
        <w:trPr>
          <w:trHeight w:val="1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2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реорганизованных, преобразованных и ликвидированных областных государственных унитарных предприятий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D46442" w:rsidRPr="00D46442" w:rsidRDefault="00D46442">
      <w:pPr>
        <w:rPr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57"/>
        <w:gridCol w:w="689"/>
        <w:gridCol w:w="871"/>
        <w:gridCol w:w="713"/>
        <w:gridCol w:w="851"/>
        <w:gridCol w:w="711"/>
        <w:gridCol w:w="708"/>
        <w:gridCol w:w="37"/>
        <w:gridCol w:w="672"/>
        <w:gridCol w:w="709"/>
        <w:gridCol w:w="692"/>
        <w:gridCol w:w="16"/>
        <w:gridCol w:w="709"/>
        <w:gridCol w:w="850"/>
        <w:gridCol w:w="851"/>
        <w:gridCol w:w="851"/>
        <w:gridCol w:w="701"/>
      </w:tblGrid>
      <w:tr w:rsidR="006C65C6" w:rsidRPr="007A792B" w:rsidTr="00D46442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spacing w:line="18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spacing w:line="18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spacing w:line="18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6C65C6" w:rsidRPr="007A792B" w:rsidTr="005F4D6F">
        <w:trPr>
          <w:trHeight w:val="9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ликвидированных хозяйственных обществ и приватизированных пакетов акций (долей) хозяйственных обществ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rPr>
          <w:trHeight w:val="7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объектов недвижимости, прошедших государственную регистрацию права собственности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rPr>
          <w:trHeight w:val="10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Доля проведенных аудиторских проверок бухгалтерской (финансовой) отчетности областных государственных унитарных предприятий по отношению к числу обязательных в соответствии с законодательством проверок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rPr>
          <w:trHeight w:val="4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Увеличение суммы сформированного залогового фонда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млн. руб.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6C65C6" w:rsidRPr="007A792B" w:rsidTr="005F4D6F">
        <w:trPr>
          <w:trHeight w:val="6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Площадь зданий и сооружений, прошедших техническую инвентаризацию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2 500,0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2 158,3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300,0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1 000,0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3"/>
              <w:jc w:val="center"/>
              <w:rPr>
                <w:rFonts w:eastAsia="Calibri"/>
                <w:spacing w:val="-6"/>
                <w:sz w:val="20"/>
                <w:lang w:eastAsia="en-US"/>
              </w:rPr>
            </w:pPr>
            <w:r w:rsidRPr="007A792B">
              <w:rPr>
                <w:rFonts w:eastAsia="Calibri"/>
                <w:spacing w:val="-6"/>
                <w:sz w:val="20"/>
                <w:lang w:eastAsia="en-US"/>
              </w:rPr>
              <w:t>1 990,9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Протяженность объектов газоснабжения, прошедших техническую инвентаризацию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rPr>
          <w:trHeight w:val="4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600838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Количество объектов, в отношении которых проведены мероприятия по содержанию имущества казны </w:t>
            </w:r>
            <w:r w:rsidR="00600838" w:rsidRPr="007A792B">
              <w:rPr>
                <w:rFonts w:eastAsia="Calibri"/>
                <w:sz w:val="20"/>
                <w:lang w:eastAsia="en-US"/>
              </w:rPr>
              <w:t>Курской области (к запланированному значению)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rPr>
          <w:trHeight w:val="5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земельных участков, прошедших государственную регистрацию права собственности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278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rPr>
          <w:trHeight w:val="20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Количество земельных участков, предназначенных для предоставления в собственность отдельным категориям граждан бесплатно в рамках реализации </w:t>
            </w:r>
            <w:hyperlink r:id="rId19" w:history="1">
              <w:r w:rsidRPr="007A792B">
                <w:rPr>
                  <w:rFonts w:eastAsia="Calibri"/>
                  <w:sz w:val="20"/>
                  <w:lang w:eastAsia="en-US"/>
                </w:rPr>
                <w:t>Закона</w:t>
              </w:r>
            </w:hyperlink>
            <w:r w:rsidRPr="007A792B">
              <w:rPr>
                <w:rFonts w:eastAsia="Calibri"/>
                <w:sz w:val="20"/>
                <w:lang w:eastAsia="en-US"/>
              </w:rPr>
              <w:t xml:space="preserve"> Курской области «О бесплатном предоставлении в собственность отдельным категориям граждан земельных участков на территории Курской области»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347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Количество земельных участков на территории города Курска, право государственной </w:t>
            </w: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собственности</w:t>
            </w:r>
            <w:proofErr w:type="gramEnd"/>
            <w:r w:rsidRPr="007A792B">
              <w:rPr>
                <w:rFonts w:eastAsia="Calibri"/>
                <w:sz w:val="20"/>
                <w:lang w:eastAsia="en-US"/>
              </w:rPr>
              <w:t xml:space="preserve"> на которые не разграничено, выставленных на торги (конкурсы, аукционы)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Площадь земельных участков на территории города Курска, право государственной </w:t>
            </w: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собственности</w:t>
            </w:r>
            <w:proofErr w:type="gramEnd"/>
            <w:r w:rsidRPr="007A792B">
              <w:rPr>
                <w:rFonts w:eastAsia="Calibri"/>
                <w:sz w:val="20"/>
                <w:lang w:eastAsia="en-US"/>
              </w:rPr>
              <w:t xml:space="preserve"> на которые не разграничено, выставляемых на торги (конкурсы, аукционы), всего: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196 911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200 000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158 219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66 720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rPr>
          <w:trHeight w:val="47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553360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в том числе:</w:t>
            </w:r>
          </w:p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 для целей жилищного строительства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71 518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12 965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1 841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rPr>
          <w:trHeight w:val="46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 для строительства торговых, промышленных, развлекательных и прочих комплексов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125 393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pacing w:val="-6"/>
                <w:sz w:val="20"/>
                <w:lang w:eastAsia="en-US"/>
              </w:rPr>
            </w:pPr>
            <w:r w:rsidRPr="007A792B">
              <w:rPr>
                <w:rFonts w:eastAsia="Calibri"/>
                <w:spacing w:val="-6"/>
                <w:sz w:val="20"/>
                <w:lang w:eastAsia="en-US"/>
              </w:rPr>
              <w:t>185 000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145 254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64 879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rPr>
          <w:trHeight w:val="17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F963B3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Отношение количества категорий (групп) земельных участков, по которым проведена государственная кадастровая оценка, к количеству категорий (групп) земельных участков, по которым в отчетном году была запланирована государственная кадастровая оценка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rPr>
          <w:trHeight w:val="9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специалистов в сфере управления ресурсами, реформирования и регулирования земельных и имущественных отношений, прошедших обучение и повышение квалификации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чел.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6C65C6" w:rsidRPr="007A792B" w:rsidTr="005F4D6F">
        <w:trPr>
          <w:trHeight w:val="4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Процент поступления доходов от приватизации областного имущества </w:t>
            </w:r>
            <w:r w:rsidR="000416E3">
              <w:rPr>
                <w:rFonts w:eastAsia="Calibri"/>
                <w:sz w:val="20"/>
                <w:lang w:eastAsia="en-US"/>
              </w:rPr>
              <w:t xml:space="preserve">              </w:t>
            </w:r>
            <w:r w:rsidRPr="007A792B">
              <w:rPr>
                <w:rFonts w:eastAsia="Calibri"/>
                <w:sz w:val="20"/>
                <w:lang w:eastAsia="en-US"/>
              </w:rPr>
              <w:t>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rPr>
          <w:trHeight w:val="8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0416E3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Процент поступления доходов от сдачи в аренду государственного имущества Курской области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rPr>
          <w:trHeight w:val="4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Процент поступления доходов от сдачи в аренду земельных участков, находящихся в собственности Курской области </w:t>
            </w:r>
            <w:r w:rsidR="00F963B3">
              <w:rPr>
                <w:rFonts w:eastAsia="Calibri"/>
                <w:sz w:val="20"/>
                <w:lang w:eastAsia="en-US"/>
              </w:rPr>
              <w:t xml:space="preserve">                       </w:t>
            </w:r>
            <w:r w:rsidRPr="007A792B">
              <w:rPr>
                <w:rFonts w:eastAsia="Calibri"/>
                <w:sz w:val="20"/>
                <w:lang w:eastAsia="en-US"/>
              </w:rPr>
              <w:t>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Процент поступления доходов от продажи земельных участков, находящихся в собственности Курской области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Процент поступления доходов от предоставления в аренду земельных участков на территории города Курска, право государственной </w:t>
            </w: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собственности</w:t>
            </w:r>
            <w:proofErr w:type="gramEnd"/>
            <w:r w:rsidRPr="007A792B">
              <w:rPr>
                <w:rFonts w:eastAsia="Calibri"/>
                <w:sz w:val="20"/>
                <w:lang w:eastAsia="en-US"/>
              </w:rPr>
              <w:t xml:space="preserve"> на которые не разграничено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110,7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F963B3" w:rsidRDefault="006C65C6" w:rsidP="00BD3DAD">
            <w:pPr>
              <w:ind w:left="-57" w:right="-57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F963B3">
              <w:rPr>
                <w:rFonts w:eastAsia="Calibri"/>
                <w:spacing w:val="-2"/>
                <w:sz w:val="20"/>
                <w:lang w:eastAsia="en-US"/>
              </w:rPr>
              <w:t xml:space="preserve">Процент поступления доходов от продажи земельных участков на территории города Курска, право государственной </w:t>
            </w:r>
            <w:proofErr w:type="gramStart"/>
            <w:r w:rsidRPr="00F963B3">
              <w:rPr>
                <w:rFonts w:eastAsia="Calibri"/>
                <w:spacing w:val="-2"/>
                <w:sz w:val="20"/>
                <w:lang w:eastAsia="en-US"/>
              </w:rPr>
              <w:t>собственности</w:t>
            </w:r>
            <w:proofErr w:type="gramEnd"/>
            <w:r w:rsidRPr="00F963B3">
              <w:rPr>
                <w:rFonts w:eastAsia="Calibri"/>
                <w:spacing w:val="-2"/>
                <w:sz w:val="20"/>
                <w:lang w:eastAsia="en-US"/>
              </w:rPr>
              <w:t xml:space="preserve"> на которые не разграничено</w:t>
            </w:r>
            <w:r w:rsidR="00BD3DAD" w:rsidRPr="00F963B3">
              <w:rPr>
                <w:rFonts w:eastAsia="Calibri"/>
                <w:spacing w:val="-2"/>
                <w:sz w:val="20"/>
                <w:lang w:eastAsia="en-US"/>
              </w:rPr>
              <w:t xml:space="preserve"> </w:t>
            </w:r>
            <w:r w:rsidRPr="00F963B3">
              <w:rPr>
                <w:rFonts w:eastAsia="Calibri"/>
                <w:spacing w:val="-2"/>
                <w:sz w:val="20"/>
                <w:lang w:eastAsia="en-US"/>
              </w:rPr>
              <w:t>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F963B3">
            <w:pPr>
              <w:spacing w:line="22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Процент поступления доходов от перечисления части прибыли, остающейся после уплаты налогов и иных обязательных платежей областных государственных унитарных предприятий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sz w:val="20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sz w:val="20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sz w:val="20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rPr>
          <w:trHeight w:val="2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F963B3">
            <w:pPr>
              <w:spacing w:line="22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ind w:left="-80" w:right="-50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ind w:left="-62" w:right="-63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183 330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9509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9509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8 674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8 156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ind w:left="-62" w:right="-63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825 425</w:t>
            </w:r>
          </w:p>
        </w:tc>
      </w:tr>
      <w:tr w:rsidR="009509C6" w:rsidRPr="007A792B" w:rsidTr="005F4D6F">
        <w:trPr>
          <w:trHeight w:val="24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F963B3">
            <w:pPr>
              <w:spacing w:line="22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C6" w:rsidRPr="007A792B" w:rsidRDefault="009509C6" w:rsidP="007A01ED">
            <w:pPr>
              <w:spacing w:line="240" w:lineRule="exact"/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9C6" w:rsidRPr="007A792B" w:rsidRDefault="009509C6" w:rsidP="007A01ED">
            <w:pPr>
              <w:spacing w:line="240" w:lineRule="exact"/>
              <w:ind w:left="-62" w:right="-62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7A792B">
              <w:rPr>
                <w:rFonts w:eastAsia="Calibri"/>
                <w:spacing w:val="-2"/>
                <w:sz w:val="20"/>
                <w:lang w:eastAsia="en-US"/>
              </w:rPr>
              <w:t>183 330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9C6" w:rsidRPr="007A792B" w:rsidRDefault="009509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9C6" w:rsidRPr="007A792B" w:rsidRDefault="009509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9C6" w:rsidRPr="007A792B" w:rsidRDefault="009509C6" w:rsidP="007A01E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8 674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9C6" w:rsidRPr="007A792B" w:rsidRDefault="009509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8 156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9C6" w:rsidRPr="007A792B" w:rsidRDefault="009509C6" w:rsidP="007A01ED">
            <w:pPr>
              <w:spacing w:line="240" w:lineRule="exact"/>
              <w:ind w:left="-57" w:right="-57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825 425</w:t>
            </w:r>
          </w:p>
        </w:tc>
      </w:tr>
      <w:tr w:rsidR="006C65C6" w:rsidRPr="007A792B" w:rsidTr="005F4D6F">
        <w:trPr>
          <w:trHeight w:val="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F533DB">
            <w:pPr>
              <w:spacing w:line="22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Объем информации, представленной в федеральный орган исполнительной власти, осуществляющий</w:t>
            </w:r>
            <w:r w:rsidR="00F533DB">
              <w:rPr>
                <w:rFonts w:eastAsia="Calibri"/>
                <w:sz w:val="20"/>
                <w:lang w:eastAsia="en-US"/>
              </w:rPr>
              <w:t xml:space="preserve"> </w:t>
            </w:r>
            <w:r w:rsidRPr="007A792B">
              <w:rPr>
                <w:rFonts w:eastAsia="Calibri"/>
                <w:sz w:val="20"/>
                <w:lang w:eastAsia="en-US"/>
              </w:rPr>
              <w:t>государственный кадастровый учет и государственную регистрацию прав, информации о данных рынка недвижимости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6C65C6" w:rsidRPr="007A792B" w:rsidTr="005F4D6F">
        <w:trPr>
          <w:trHeight w:val="4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25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BA0F54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Количество проведенных торгов по продаже </w:t>
            </w: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приватизируемого</w:t>
            </w:r>
            <w:proofErr w:type="gramEnd"/>
            <w:r w:rsidRPr="007A792B">
              <w:rPr>
                <w:rFonts w:eastAsia="Calibri"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</w:tr>
      <w:tr w:rsidR="006C65C6" w:rsidRPr="007A792B" w:rsidTr="005F4D6F">
        <w:trPr>
          <w:trHeight w:val="7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Объем хранящейся информации, </w:t>
            </w:r>
            <w:r w:rsidR="00BA0F54">
              <w:rPr>
                <w:rFonts w:eastAsia="Calibri"/>
                <w:sz w:val="20"/>
                <w:lang w:eastAsia="en-US"/>
              </w:rPr>
              <w:t xml:space="preserve">                    </w:t>
            </w:r>
            <w:r w:rsidRPr="007A792B">
              <w:rPr>
                <w:rFonts w:eastAsia="Calibri"/>
                <w:sz w:val="20"/>
                <w:lang w:eastAsia="en-US"/>
              </w:rPr>
              <w:t xml:space="preserve">которая была использована для целей </w:t>
            </w:r>
            <w:r w:rsidR="00BA0F54">
              <w:rPr>
                <w:rFonts w:eastAsia="Calibri"/>
                <w:sz w:val="20"/>
                <w:lang w:eastAsia="en-US"/>
              </w:rPr>
              <w:t xml:space="preserve">    </w:t>
            </w:r>
            <w:r w:rsidRPr="007A792B">
              <w:rPr>
                <w:rFonts w:eastAsia="Calibri"/>
                <w:sz w:val="20"/>
                <w:lang w:eastAsia="en-US"/>
              </w:rPr>
              <w:t xml:space="preserve">определения кадастровой стоимости </w:t>
            </w:r>
            <w:r w:rsidR="00BA0F54">
              <w:rPr>
                <w:rFonts w:eastAsia="Calibri"/>
                <w:sz w:val="20"/>
                <w:lang w:eastAsia="en-US"/>
              </w:rPr>
              <w:t xml:space="preserve">                                          </w:t>
            </w:r>
            <w:r w:rsidRPr="007A792B">
              <w:rPr>
                <w:rFonts w:eastAsia="Calibri"/>
                <w:sz w:val="20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5E4735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5E4735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112</w:t>
            </w:r>
          </w:p>
        </w:tc>
      </w:tr>
      <w:tr w:rsidR="006C65C6" w:rsidRPr="007A792B" w:rsidTr="005F4D6F">
        <w:trPr>
          <w:trHeight w:val="6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Объем хранящейся информации, </w:t>
            </w:r>
            <w:r w:rsidR="00BA0F54">
              <w:rPr>
                <w:rFonts w:eastAsia="Calibri"/>
                <w:sz w:val="20"/>
                <w:lang w:eastAsia="en-US"/>
              </w:rPr>
              <w:t xml:space="preserve">                </w:t>
            </w:r>
            <w:r w:rsidRPr="007A792B">
              <w:rPr>
                <w:rFonts w:eastAsia="Calibri"/>
                <w:sz w:val="20"/>
                <w:lang w:eastAsia="en-US"/>
              </w:rPr>
              <w:t xml:space="preserve">которая была использована для целей </w:t>
            </w:r>
            <w:r w:rsidR="00BA0F54">
              <w:rPr>
                <w:rFonts w:eastAsia="Calibri"/>
                <w:sz w:val="20"/>
                <w:lang w:eastAsia="en-US"/>
              </w:rPr>
              <w:t xml:space="preserve"> </w:t>
            </w:r>
            <w:r w:rsidRPr="007A792B">
              <w:rPr>
                <w:rFonts w:eastAsia="Calibri"/>
                <w:sz w:val="20"/>
                <w:lang w:eastAsia="en-US"/>
              </w:rPr>
              <w:t xml:space="preserve">определения кадастровой стоимости </w:t>
            </w:r>
            <w:r w:rsidR="00BA0F54">
              <w:rPr>
                <w:rFonts w:eastAsia="Calibri"/>
                <w:sz w:val="20"/>
                <w:lang w:eastAsia="en-US"/>
              </w:rPr>
              <w:t xml:space="preserve">                                         </w:t>
            </w:r>
            <w:r w:rsidRPr="007A792B">
              <w:rPr>
                <w:rFonts w:eastAsia="Calibri"/>
                <w:sz w:val="20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EB01B2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EB01B2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EB01B2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153</w:t>
            </w:r>
          </w:p>
        </w:tc>
      </w:tr>
      <w:tr w:rsidR="006C65C6" w:rsidRPr="007A792B" w:rsidTr="005F4D6F">
        <w:trPr>
          <w:trHeight w:val="6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54" w:rsidRDefault="006C65C6" w:rsidP="00BA0F54">
            <w:pPr>
              <w:spacing w:line="26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Объем хранящейся информации об итогах государственной кадастровой оценки и иных документов, формируемых в ходе определения кадастровой стоимости </w:t>
            </w:r>
          </w:p>
          <w:p w:rsidR="006C65C6" w:rsidRPr="007A792B" w:rsidRDefault="006C65C6" w:rsidP="00BA0F54">
            <w:pPr>
              <w:spacing w:line="26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EB01B2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spacing w:line="26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                                   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B2" w:rsidRPr="007A792B" w:rsidRDefault="00EB01B2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6C65C6" w:rsidRPr="007A792B" w:rsidTr="005F4D6F">
        <w:trPr>
          <w:trHeight w:val="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54" w:rsidRDefault="006C65C6" w:rsidP="00BA0F54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7A792B">
              <w:rPr>
                <w:rFonts w:eastAsia="Calibri"/>
                <w:sz w:val="20"/>
                <w:lang w:eastAsia="en-US"/>
              </w:rPr>
              <w:t xml:space="preserve"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</w:t>
            </w:r>
            <w:r w:rsidR="007E4D4B" w:rsidRPr="007A792B">
              <w:rPr>
                <w:rFonts w:eastAsia="Calibri"/>
                <w:sz w:val="20"/>
                <w:lang w:eastAsia="en-US"/>
              </w:rPr>
              <w:t xml:space="preserve">бюджетного учреждения, необходимой для ведения Единого государственного реестра недвижимости </w:t>
            </w:r>
            <w:proofErr w:type="gramEnd"/>
          </w:p>
          <w:p w:rsidR="006C65C6" w:rsidRPr="007A792B" w:rsidRDefault="007E4D4B" w:rsidP="00BA0F54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BA0F5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6C65C6" w:rsidRPr="007A792B" w:rsidTr="005F4D6F">
        <w:trPr>
          <w:trHeight w:val="2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31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электронном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highlight w:val="white"/>
                <w:lang w:eastAsia="en-US"/>
              </w:rPr>
            </w:pPr>
            <w:r w:rsidRPr="007A792B">
              <w:rPr>
                <w:rFonts w:eastAsia="Calibri"/>
                <w:sz w:val="20"/>
                <w:highlight w:val="white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</w:tr>
      <w:tr w:rsidR="006C65C6" w:rsidRPr="007A792B" w:rsidTr="005F4D6F">
        <w:trPr>
          <w:trHeight w:val="4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BA0F54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</w:t>
            </w:r>
            <w:r w:rsidR="00BA0F54">
              <w:rPr>
                <w:rFonts w:eastAsia="Calibri"/>
                <w:sz w:val="20"/>
                <w:lang w:eastAsia="en-US"/>
              </w:rPr>
              <w:t xml:space="preserve"> </w:t>
            </w:r>
            <w:r w:rsidRPr="007A792B">
              <w:rPr>
                <w:rFonts w:eastAsia="Calibri"/>
                <w:sz w:val="20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CE3228" w:rsidP="007A01ED">
            <w:pPr>
              <w:ind w:left="-50" w:right="-7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808 374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CE3228" w:rsidP="007A01ED">
            <w:pPr>
              <w:ind w:left="-62" w:right="-9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CE3228" w:rsidP="007A01ED">
            <w:pPr>
              <w:ind w:left="-62" w:right="-9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ind w:left="-50" w:right="-7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ind w:left="-50" w:right="-7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8 156</w:t>
            </w:r>
          </w:p>
        </w:tc>
      </w:tr>
      <w:tr w:rsidR="00CE3228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BA0F54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</w:t>
            </w:r>
            <w:r w:rsidR="00BA0F54">
              <w:rPr>
                <w:rFonts w:eastAsia="Calibri"/>
                <w:sz w:val="20"/>
                <w:lang w:eastAsia="en-US"/>
              </w:rPr>
              <w:t xml:space="preserve"> </w:t>
            </w:r>
            <w:r w:rsidRPr="007A792B">
              <w:rPr>
                <w:rFonts w:eastAsia="Calibri"/>
                <w:sz w:val="20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28" w:rsidRPr="007A792B" w:rsidRDefault="00CE3228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28" w:rsidRPr="007A792B" w:rsidRDefault="00CE3228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28" w:rsidRPr="007A792B" w:rsidRDefault="00CE3228" w:rsidP="007A01ED">
            <w:pPr>
              <w:ind w:left="-50" w:right="-7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808 374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28" w:rsidRPr="007A792B" w:rsidRDefault="00CE3228" w:rsidP="007A01ED">
            <w:pPr>
              <w:ind w:left="-62" w:right="-9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28" w:rsidRPr="007A792B" w:rsidRDefault="00CE3228" w:rsidP="007A01ED">
            <w:pPr>
              <w:ind w:left="-62" w:right="-91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28" w:rsidRPr="007A792B" w:rsidRDefault="00CE3228" w:rsidP="007A01ED">
            <w:pPr>
              <w:ind w:left="-50" w:right="-7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28" w:rsidRPr="007A792B" w:rsidRDefault="00CE3228" w:rsidP="007A01ED">
            <w:pPr>
              <w:ind w:left="-50" w:right="-7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8 256</w:t>
            </w:r>
          </w:p>
        </w:tc>
      </w:tr>
      <w:tr w:rsidR="006C65C6" w:rsidRPr="007A792B" w:rsidTr="005F4D6F">
        <w:trPr>
          <w:trHeight w:val="8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BA0F54" w:rsidRDefault="006C65C6" w:rsidP="007A01ED">
            <w:pPr>
              <w:ind w:left="-57" w:right="-57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BA0F54">
              <w:rPr>
                <w:rFonts w:eastAsia="Calibri"/>
                <w:spacing w:val="-2"/>
                <w:sz w:val="20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C45DA3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C45DA3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C45DA3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6C65C6" w:rsidRPr="007A792B" w:rsidTr="005F4D6F">
        <w:trPr>
          <w:trHeight w:val="10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BA0F54" w:rsidRDefault="006C65C6" w:rsidP="007A01ED">
            <w:pPr>
              <w:ind w:left="-57" w:right="-57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BA0F54">
              <w:rPr>
                <w:rFonts w:eastAsia="Calibri"/>
                <w:spacing w:val="-2"/>
                <w:sz w:val="20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объектов недвижимости, в отношении которых               представлены разъяснения, связанные с определением кадастровой стоимости                               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</w:tr>
      <w:tr w:rsidR="00B71757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37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757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4C0399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Количество выданных копий технических паспортов, оценочной  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3 003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2 084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2 004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3 800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3 900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7 188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6 044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5 213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340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4C0399">
            <w:pPr>
              <w:spacing w:line="24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Количество вновь учтенных объектов недвижимости, ранее учтенных объектов недвижимости, в случае внесения в Единый государственный реестр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3 377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8 797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spacing w:line="240" w:lineRule="exact"/>
              <w:ind w:left="-62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120 954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spacing w:line="240" w:lineRule="exact"/>
              <w:ind w:left="-62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136 541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35 911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35 911</w:t>
            </w:r>
          </w:p>
        </w:tc>
      </w:tr>
      <w:tr w:rsidR="004C0399" w:rsidRPr="007A792B" w:rsidTr="005F4D6F">
        <w:tblPrEx>
          <w:tblLook w:val="04A0"/>
        </w:tblPrEx>
        <w:trPr>
          <w:trHeight w:val="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9" w:rsidRPr="007A792B" w:rsidRDefault="004C0399" w:rsidP="007A01ED">
            <w:pPr>
              <w:spacing w:line="18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9" w:rsidRPr="007A792B" w:rsidRDefault="004C0399" w:rsidP="004C039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оценки, для которых определена кадастровая стоимость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99" w:rsidRPr="007A792B" w:rsidRDefault="004C0399" w:rsidP="007A01ED">
            <w:pPr>
              <w:spacing w:line="18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99" w:rsidRPr="007A792B" w:rsidRDefault="004C0399" w:rsidP="007A01ED">
            <w:pPr>
              <w:spacing w:line="18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Default="006C65C6" w:rsidP="007A01ED">
            <w:pPr>
              <w:spacing w:line="24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оценки, для которых определена кадастровая стоимость (в бумажном виде)</w:t>
            </w:r>
            <w:proofErr w:type="gramEnd"/>
          </w:p>
          <w:p w:rsidR="00D46442" w:rsidRPr="007A792B" w:rsidRDefault="00D46442" w:rsidP="007A01ED">
            <w:pPr>
              <w:spacing w:line="24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3 377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8 797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spacing w:line="240" w:lineRule="exact"/>
              <w:ind w:left="-62" w:right="-62" w:firstLine="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120 954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B71757" w:rsidP="007A01ED">
            <w:pPr>
              <w:spacing w:line="240" w:lineRule="exact"/>
              <w:ind w:left="-62" w:right="-62" w:firstLine="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136 541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35 911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35 911</w:t>
            </w:r>
          </w:p>
        </w:tc>
      </w:tr>
      <w:tr w:rsidR="00E505F7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Default="00E505F7" w:rsidP="007A01ED">
            <w:pPr>
              <w:spacing w:line="240" w:lineRule="exact"/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Количество актов обследования фактического использования здания (строения, сооружения) и нежилого помещения, в отношении которых налоговая база определяется как кадастровая стоимость</w:t>
            </w:r>
          </w:p>
          <w:p w:rsidR="00E505F7" w:rsidRPr="007A792B" w:rsidRDefault="00E505F7" w:rsidP="007A01ED">
            <w:pPr>
              <w:spacing w:line="24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6 673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6 673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6 673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5F7" w:rsidRPr="007A792B" w:rsidRDefault="00E505F7" w:rsidP="003D2431">
            <w:pPr>
              <w:spacing w:line="240" w:lineRule="exact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 xml:space="preserve">Подпрограмма 2 «Обеспечение реализации государственной программы Курской области «Управление </w:t>
            </w: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7A792B">
              <w:rPr>
                <w:rFonts w:eastAsia="Calibri"/>
                <w:sz w:val="20"/>
                <w:lang w:eastAsia="en-US"/>
              </w:rPr>
              <w:t xml:space="preserve"> имуществом Курской области»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Доля достигнутых целевых показателей (индикаторов) государственной программы Курской области к общему количеству показателей (индикаторов)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E04C0D">
            <w:pPr>
              <w:spacing w:line="24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Объем собранной информации, необходимой для определения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62" w:right="-62"/>
              <w:jc w:val="center"/>
              <w:rPr>
                <w:rFonts w:eastAsia="Calibri"/>
                <w:spacing w:val="-6"/>
                <w:sz w:val="20"/>
                <w:lang w:eastAsia="en-US"/>
              </w:rPr>
            </w:pPr>
            <w:r w:rsidRPr="007A792B">
              <w:rPr>
                <w:rFonts w:eastAsia="Calibri"/>
                <w:spacing w:val="-6"/>
                <w:sz w:val="20"/>
                <w:lang w:eastAsia="en-US"/>
              </w:rPr>
              <w:t>103 376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650 251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56" w:right="-74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E04C0D" w:rsidRPr="007A792B" w:rsidTr="005F4D6F">
        <w:tblPrEx>
          <w:tblLook w:val="04A0"/>
        </w:tblPrEx>
        <w:trPr>
          <w:trHeight w:val="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0D" w:rsidRPr="007A792B" w:rsidRDefault="00E04C0D" w:rsidP="00E04C0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0D" w:rsidRPr="007A792B" w:rsidRDefault="00E04C0D" w:rsidP="00E04C0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0D" w:rsidRPr="007A792B" w:rsidRDefault="00E04C0D" w:rsidP="00E04C0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0D" w:rsidRPr="007A792B" w:rsidRDefault="00E04C0D" w:rsidP="00E04C0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2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7A792B">
              <w:rPr>
                <w:rFonts w:eastAsia="Calibri"/>
                <w:spacing w:val="-2"/>
                <w:sz w:val="20"/>
                <w:lang w:eastAsia="en-US"/>
              </w:rPr>
              <w:t>103 376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650 251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257FD0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Объем информации, представленной в федеральный орган исполнительной власти, осуществляющий </w:t>
            </w:r>
            <w:r w:rsidRPr="007A792B">
              <w:rPr>
                <w:rFonts w:eastAsia="Calibri"/>
                <w:sz w:val="20"/>
                <w:lang w:eastAsia="en-US"/>
              </w:rPr>
              <w:lastRenderedPageBreak/>
              <w:t>государственный кадастровый учет и государственную регистрацию прав, информации о данных рынка недвижимости</w:t>
            </w:r>
            <w:r w:rsidR="00257FD0">
              <w:rPr>
                <w:rFonts w:eastAsia="Calibri"/>
                <w:sz w:val="20"/>
                <w:lang w:eastAsia="en-US"/>
              </w:rPr>
              <w:t xml:space="preserve"> </w:t>
            </w:r>
            <w:r w:rsidRPr="007A792B">
              <w:rPr>
                <w:rFonts w:eastAsia="Calibri"/>
                <w:sz w:val="20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6C65C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 xml:space="preserve">Количество проведенных торгов по продаже </w:t>
            </w:r>
            <w:proofErr w:type="gramStart"/>
            <w:r w:rsidRPr="007A792B">
              <w:rPr>
                <w:rFonts w:eastAsia="Calibri"/>
                <w:sz w:val="20"/>
                <w:lang w:eastAsia="en-US"/>
              </w:rPr>
              <w:t>приватизируемого</w:t>
            </w:r>
            <w:proofErr w:type="gramEnd"/>
            <w:r w:rsidRPr="007A792B">
              <w:rPr>
                <w:rFonts w:eastAsia="Calibri"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C6" w:rsidRPr="007A792B" w:rsidRDefault="006C65C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257FD0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Объем хранящейся информации, которая была использована для целей определения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257FD0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</w:p>
        </w:tc>
      </w:tr>
      <w:tr w:rsidR="00257FD0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257FD0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257FD0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257FD0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7A792B">
              <w:rPr>
                <w:rFonts w:eastAsia="Calibri"/>
                <w:sz w:val="20"/>
                <w:lang w:eastAsia="en-US"/>
              </w:rPr>
              <w:t xml:space="preserve"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</w:t>
            </w:r>
            <w:r w:rsidRPr="007A792B">
              <w:rPr>
                <w:rFonts w:eastAsia="Calibri"/>
                <w:sz w:val="20"/>
                <w:lang w:eastAsia="en-US"/>
              </w:rPr>
              <w:lastRenderedPageBreak/>
              <w:t>учреждения, необходимой для ведения Единого государственного реестра недвижимости (в бумажном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257FD0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A93116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7A792B">
              <w:rPr>
                <w:rFonts w:eastAsia="Calibri"/>
                <w:sz w:val="20"/>
                <w:lang w:eastAsia="en-US"/>
              </w:rPr>
              <w:t xml:space="preserve"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A93116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A93116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Единого государственного реестра недвижимости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7A792B">
              <w:rPr>
                <w:rFonts w:eastAsia="Calibri"/>
                <w:sz w:val="20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ind w:left="-62" w:right="-68"/>
              <w:jc w:val="center"/>
              <w:rPr>
                <w:rFonts w:eastAsia="Calibri"/>
                <w:spacing w:val="-8"/>
                <w:sz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6" w:rsidRPr="007A792B" w:rsidRDefault="00A93116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57FD0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A93116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</w:t>
            </w:r>
            <w:r w:rsidR="00A93116">
              <w:rPr>
                <w:rFonts w:eastAsia="Calibri"/>
                <w:sz w:val="20"/>
                <w:lang w:eastAsia="en-US"/>
              </w:rPr>
              <w:t xml:space="preserve"> </w:t>
            </w:r>
            <w:r w:rsidRPr="007A792B">
              <w:rPr>
                <w:rFonts w:eastAsia="Calibri"/>
                <w:sz w:val="20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pacing w:val="-8"/>
                <w:sz w:val="20"/>
                <w:lang w:eastAsia="en-US"/>
              </w:rPr>
            </w:pPr>
            <w:r w:rsidRPr="007A792B">
              <w:rPr>
                <w:rFonts w:eastAsia="Calibri"/>
                <w:spacing w:val="-8"/>
                <w:sz w:val="20"/>
                <w:lang w:eastAsia="en-US"/>
              </w:rPr>
              <w:t>103 376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57FD0" w:rsidRPr="007A792B" w:rsidTr="005F4D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A93116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</w:t>
            </w:r>
            <w:r w:rsidR="00A93116">
              <w:rPr>
                <w:rFonts w:eastAsia="Calibri"/>
                <w:sz w:val="20"/>
                <w:lang w:eastAsia="en-US"/>
              </w:rPr>
              <w:t xml:space="preserve"> </w:t>
            </w:r>
            <w:r w:rsidRPr="007A792B">
              <w:rPr>
                <w:rFonts w:eastAsia="Calibri"/>
                <w:sz w:val="20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76" w:lineRule="auto"/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pacing w:val="-8"/>
                <w:sz w:val="20"/>
                <w:lang w:eastAsia="en-US"/>
              </w:rPr>
            </w:pPr>
            <w:r w:rsidRPr="007A792B">
              <w:rPr>
                <w:rFonts w:eastAsia="Calibri"/>
                <w:spacing w:val="-8"/>
                <w:sz w:val="20"/>
                <w:lang w:eastAsia="en-US"/>
              </w:rPr>
              <w:t>103 376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A792B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D0" w:rsidRPr="007A792B" w:rsidRDefault="00257FD0" w:rsidP="007A01ED">
            <w:pPr>
              <w:spacing w:line="240" w:lineRule="exact"/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7A792B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6C65C6" w:rsidRDefault="006C65C6" w:rsidP="006C65C6">
      <w:pPr>
        <w:jc w:val="both"/>
        <w:outlineLvl w:val="0"/>
        <w:rPr>
          <w:rFonts w:eastAsia="Calibri"/>
          <w:szCs w:val="28"/>
          <w:lang w:eastAsia="en-US"/>
        </w:rPr>
      </w:pPr>
    </w:p>
    <w:p w:rsidR="006C65C6" w:rsidRDefault="006C65C6" w:rsidP="006C65C6">
      <w:pPr>
        <w:widowControl w:val="0"/>
        <w:ind w:firstLine="708"/>
        <w:jc w:val="both"/>
        <w:rPr>
          <w:rFonts w:eastAsia="Calibri"/>
          <w:szCs w:val="28"/>
          <w:lang w:eastAsia="en-US"/>
        </w:rPr>
      </w:pPr>
    </w:p>
    <w:p w:rsidR="006C65C6" w:rsidRDefault="006C65C6" w:rsidP="006C65C6">
      <w:pPr>
        <w:widowControl w:val="0"/>
        <w:ind w:firstLine="708"/>
        <w:jc w:val="both"/>
        <w:rPr>
          <w:rFonts w:eastAsia="Calibri"/>
          <w:szCs w:val="28"/>
          <w:lang w:eastAsia="en-US"/>
        </w:rPr>
      </w:pPr>
    </w:p>
    <w:p w:rsidR="006C65C6" w:rsidRDefault="006C65C6" w:rsidP="006C65C6">
      <w:pPr>
        <w:widowControl w:val="0"/>
        <w:ind w:firstLine="708"/>
        <w:jc w:val="both"/>
        <w:rPr>
          <w:rFonts w:eastAsia="Calibri"/>
          <w:szCs w:val="28"/>
          <w:lang w:eastAsia="en-US"/>
        </w:rPr>
      </w:pPr>
    </w:p>
    <w:p w:rsidR="001D190F" w:rsidRDefault="001D190F" w:rsidP="00DD0F33">
      <w:pPr>
        <w:ind w:left="10065"/>
        <w:jc w:val="center"/>
        <w:rPr>
          <w:rFonts w:eastAsia="Calibri"/>
          <w:b/>
          <w:sz w:val="22"/>
          <w:szCs w:val="24"/>
          <w:lang w:eastAsia="en-US"/>
        </w:rPr>
      </w:pPr>
    </w:p>
    <w:p w:rsidR="0080217B" w:rsidRDefault="0080217B" w:rsidP="00DD0F33">
      <w:pPr>
        <w:ind w:left="10065"/>
        <w:jc w:val="center"/>
        <w:rPr>
          <w:rFonts w:eastAsia="Calibri"/>
          <w:b/>
          <w:sz w:val="22"/>
          <w:szCs w:val="24"/>
          <w:lang w:eastAsia="en-US"/>
        </w:rPr>
      </w:pPr>
    </w:p>
    <w:p w:rsidR="00333DAE" w:rsidRDefault="00333DAE" w:rsidP="001D190F">
      <w:pPr>
        <w:overflowPunct/>
        <w:autoSpaceDE/>
        <w:autoSpaceDN/>
        <w:adjustRightInd/>
        <w:ind w:left="10206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333DAE" w:rsidRDefault="00333DAE" w:rsidP="001D190F">
      <w:pPr>
        <w:overflowPunct/>
        <w:autoSpaceDE/>
        <w:autoSpaceDN/>
        <w:adjustRightInd/>
        <w:ind w:left="10206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333DAE" w:rsidRDefault="00333DAE" w:rsidP="001D190F">
      <w:pPr>
        <w:overflowPunct/>
        <w:autoSpaceDE/>
        <w:autoSpaceDN/>
        <w:adjustRightInd/>
        <w:ind w:left="10206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333DAE" w:rsidRDefault="00333DAE" w:rsidP="001D190F">
      <w:pPr>
        <w:overflowPunct/>
        <w:autoSpaceDE/>
        <w:autoSpaceDN/>
        <w:adjustRightInd/>
        <w:ind w:left="10206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1D190F" w:rsidRPr="00DD0F33" w:rsidRDefault="001D190F" w:rsidP="001D190F">
      <w:pPr>
        <w:overflowPunct/>
        <w:autoSpaceDE/>
        <w:autoSpaceDN/>
        <w:adjustRightInd/>
        <w:ind w:left="10206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DD0F33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1D190F" w:rsidRPr="00550BA7" w:rsidRDefault="001D190F" w:rsidP="001D190F">
      <w:pPr>
        <w:ind w:left="10206"/>
        <w:jc w:val="center"/>
        <w:rPr>
          <w:rFonts w:eastAsia="Calibri"/>
          <w:sz w:val="24"/>
          <w:szCs w:val="24"/>
          <w:lang w:eastAsia="en-US"/>
        </w:rPr>
      </w:pPr>
      <w:r w:rsidRPr="00DD0F33">
        <w:rPr>
          <w:rFonts w:eastAsia="Calibri"/>
          <w:sz w:val="24"/>
          <w:szCs w:val="24"/>
          <w:lang w:eastAsia="en-US"/>
        </w:rPr>
        <w:t xml:space="preserve">к </w:t>
      </w:r>
      <w:r w:rsidRPr="00550BA7">
        <w:rPr>
          <w:rFonts w:eastAsia="Calibri"/>
          <w:sz w:val="24"/>
          <w:szCs w:val="24"/>
          <w:lang w:eastAsia="en-US"/>
        </w:rPr>
        <w:t xml:space="preserve">государственной программе Курской области «Управление </w:t>
      </w:r>
      <w:proofErr w:type="gramStart"/>
      <w:r w:rsidRPr="00550BA7">
        <w:rPr>
          <w:rFonts w:eastAsia="Calibri"/>
          <w:sz w:val="24"/>
          <w:szCs w:val="24"/>
          <w:lang w:eastAsia="en-US"/>
        </w:rPr>
        <w:t>государственным</w:t>
      </w:r>
      <w:proofErr w:type="gramEnd"/>
      <w:r w:rsidRPr="00550BA7">
        <w:rPr>
          <w:rFonts w:eastAsia="Calibri"/>
          <w:sz w:val="24"/>
          <w:szCs w:val="24"/>
          <w:lang w:eastAsia="en-US"/>
        </w:rPr>
        <w:t xml:space="preserve"> имуществом Курской области»</w:t>
      </w:r>
    </w:p>
    <w:p w:rsidR="001D190F" w:rsidRPr="00550BA7" w:rsidRDefault="001D190F" w:rsidP="001D190F">
      <w:pPr>
        <w:ind w:left="10206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550BA7">
        <w:rPr>
          <w:rFonts w:eastAsia="Calibri"/>
          <w:sz w:val="24"/>
          <w:szCs w:val="24"/>
          <w:lang w:eastAsia="en-US"/>
        </w:rPr>
        <w:t>(в редакции постановления</w:t>
      </w:r>
      <w:proofErr w:type="gramEnd"/>
    </w:p>
    <w:p w:rsidR="001D190F" w:rsidRPr="00550BA7" w:rsidRDefault="001D190F" w:rsidP="001D190F">
      <w:pPr>
        <w:ind w:left="10206"/>
        <w:jc w:val="center"/>
        <w:rPr>
          <w:rFonts w:eastAsia="Calibri"/>
          <w:sz w:val="24"/>
          <w:szCs w:val="24"/>
          <w:lang w:eastAsia="en-US"/>
        </w:rPr>
      </w:pPr>
      <w:r w:rsidRPr="00550BA7">
        <w:rPr>
          <w:rFonts w:eastAsia="Calibri"/>
          <w:sz w:val="24"/>
          <w:szCs w:val="24"/>
          <w:lang w:eastAsia="en-US"/>
        </w:rPr>
        <w:t>Администрации Курской области</w:t>
      </w:r>
    </w:p>
    <w:p w:rsidR="001D190F" w:rsidRPr="00550BA7" w:rsidRDefault="001D190F" w:rsidP="001D190F">
      <w:pPr>
        <w:pStyle w:val="ConsPlusNormal"/>
        <w:ind w:left="10206"/>
        <w:jc w:val="center"/>
        <w:rPr>
          <w:sz w:val="24"/>
          <w:szCs w:val="24"/>
        </w:rPr>
      </w:pPr>
      <w:r w:rsidRPr="00550BA7">
        <w:rPr>
          <w:sz w:val="24"/>
          <w:szCs w:val="24"/>
        </w:rPr>
        <w:t>от ____________ № __________</w:t>
      </w:r>
      <w:r w:rsidRPr="00550BA7">
        <w:rPr>
          <w:rFonts w:eastAsia="Calibri"/>
          <w:sz w:val="24"/>
          <w:szCs w:val="24"/>
          <w:lang w:eastAsia="en-US"/>
        </w:rPr>
        <w:t>)</w:t>
      </w:r>
    </w:p>
    <w:p w:rsidR="0080217B" w:rsidRPr="004F6366" w:rsidRDefault="0080217B" w:rsidP="00DD0F33">
      <w:pPr>
        <w:ind w:left="10065"/>
        <w:jc w:val="center"/>
        <w:rPr>
          <w:rFonts w:eastAsia="Calibri"/>
          <w:b/>
          <w:sz w:val="22"/>
          <w:szCs w:val="24"/>
          <w:lang w:eastAsia="en-US"/>
        </w:rPr>
      </w:pPr>
    </w:p>
    <w:p w:rsidR="00DD0F33" w:rsidRPr="00DD0F33" w:rsidRDefault="00DD0F33" w:rsidP="00DD0F3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D0F33">
        <w:rPr>
          <w:rFonts w:eastAsia="Calibri"/>
          <w:b/>
          <w:sz w:val="24"/>
          <w:szCs w:val="24"/>
          <w:lang w:eastAsia="en-US"/>
        </w:rPr>
        <w:t>ПРОГНОЗ</w:t>
      </w:r>
    </w:p>
    <w:p w:rsidR="00DD0F33" w:rsidRPr="00DD0F33" w:rsidRDefault="00DD0F33" w:rsidP="00DD0F3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D0F33">
        <w:rPr>
          <w:rFonts w:eastAsia="Calibri"/>
          <w:b/>
          <w:sz w:val="24"/>
          <w:szCs w:val="24"/>
          <w:lang w:eastAsia="en-US"/>
        </w:rPr>
        <w:t xml:space="preserve">сводных показателей государственных заданий на оказание государственных услуг (выполнение работ) областными государственными учреждениями по государственной программе «Управление </w:t>
      </w:r>
      <w:proofErr w:type="gramStart"/>
      <w:r w:rsidRPr="00DD0F33">
        <w:rPr>
          <w:rFonts w:eastAsia="Calibri"/>
          <w:b/>
          <w:sz w:val="24"/>
          <w:szCs w:val="24"/>
          <w:lang w:eastAsia="en-US"/>
        </w:rPr>
        <w:t>государственным</w:t>
      </w:r>
      <w:proofErr w:type="gramEnd"/>
      <w:r w:rsidRPr="00DD0F33">
        <w:rPr>
          <w:rFonts w:eastAsia="Calibri"/>
          <w:b/>
          <w:sz w:val="24"/>
          <w:szCs w:val="24"/>
          <w:lang w:eastAsia="en-US"/>
        </w:rPr>
        <w:t xml:space="preserve"> имуществом Курской области» </w:t>
      </w:r>
    </w:p>
    <w:p w:rsidR="00DD0F33" w:rsidRPr="00DD0F33" w:rsidRDefault="00DD0F33" w:rsidP="00DD0F3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D0F33">
        <w:rPr>
          <w:rFonts w:eastAsia="Calibri"/>
          <w:b/>
          <w:sz w:val="24"/>
          <w:szCs w:val="24"/>
          <w:lang w:eastAsia="en-US"/>
        </w:rPr>
        <w:t>на 20</w:t>
      </w:r>
      <w:r w:rsidR="00FA5147">
        <w:rPr>
          <w:rFonts w:eastAsia="Calibri"/>
          <w:b/>
          <w:sz w:val="24"/>
          <w:szCs w:val="24"/>
          <w:lang w:eastAsia="en-US"/>
        </w:rPr>
        <w:t>20</w:t>
      </w:r>
      <w:r w:rsidRPr="00DD0F33">
        <w:rPr>
          <w:rFonts w:eastAsia="Calibri"/>
          <w:b/>
          <w:sz w:val="24"/>
          <w:szCs w:val="24"/>
          <w:lang w:eastAsia="en-US"/>
        </w:rPr>
        <w:t xml:space="preserve"> год и плановый период 202</w:t>
      </w:r>
      <w:r w:rsidR="00FA5147">
        <w:rPr>
          <w:rFonts w:eastAsia="Calibri"/>
          <w:b/>
          <w:sz w:val="24"/>
          <w:szCs w:val="24"/>
          <w:lang w:eastAsia="en-US"/>
        </w:rPr>
        <w:t>1</w:t>
      </w:r>
      <w:r w:rsidRPr="00DD0F33">
        <w:rPr>
          <w:rFonts w:eastAsia="Calibri"/>
          <w:b/>
          <w:sz w:val="24"/>
          <w:szCs w:val="24"/>
          <w:lang w:eastAsia="en-US"/>
        </w:rPr>
        <w:t xml:space="preserve"> - 202</w:t>
      </w:r>
      <w:r w:rsidR="00FA5147">
        <w:rPr>
          <w:rFonts w:eastAsia="Calibri"/>
          <w:b/>
          <w:sz w:val="24"/>
          <w:szCs w:val="24"/>
          <w:lang w:eastAsia="en-US"/>
        </w:rPr>
        <w:t>2</w:t>
      </w:r>
      <w:r w:rsidRPr="00DD0F33">
        <w:rPr>
          <w:rFonts w:eastAsia="Calibri"/>
          <w:b/>
          <w:sz w:val="24"/>
          <w:szCs w:val="24"/>
          <w:lang w:eastAsia="en-US"/>
        </w:rPr>
        <w:t xml:space="preserve"> годов</w:t>
      </w:r>
    </w:p>
    <w:p w:rsidR="00DD0F33" w:rsidRPr="004F6366" w:rsidRDefault="00DD0F33" w:rsidP="00DD0F33">
      <w:pPr>
        <w:jc w:val="both"/>
        <w:outlineLvl w:val="0"/>
        <w:rPr>
          <w:rFonts w:eastAsia="Calibri"/>
          <w:sz w:val="20"/>
          <w:lang w:eastAsia="en-US"/>
        </w:rPr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9"/>
        <w:gridCol w:w="1130"/>
        <w:gridCol w:w="12"/>
        <w:gridCol w:w="1122"/>
        <w:gridCol w:w="12"/>
        <w:gridCol w:w="983"/>
        <w:gridCol w:w="9"/>
        <w:gridCol w:w="143"/>
        <w:gridCol w:w="4678"/>
        <w:gridCol w:w="1134"/>
        <w:gridCol w:w="1134"/>
        <w:gridCol w:w="1134"/>
      </w:tblGrid>
      <w:tr w:rsidR="00DD0F33" w:rsidRPr="00A61810" w:rsidTr="00AF4ACD">
        <w:trPr>
          <w:trHeight w:val="881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услуги (работы), количественные показатели объема услуги (работы), показатели качества государственных услуг на оказание государственных услуг (выполнения работ) областными государственными учреждениями, подпрограммы, ведомственной целевой программы, основного мероприятия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Значение показателя объема государственной услуги (работы)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Соответствующие показатели государственной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6181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Расходы областного бюджета на оказание государственной услуги (выполнение работы), тыс. руб.</w:t>
            </w:r>
          </w:p>
        </w:tc>
      </w:tr>
      <w:tr w:rsidR="00E3730C" w:rsidRPr="00A61810" w:rsidTr="00A61810">
        <w:trPr>
          <w:trHeight w:val="1679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A61810" w:rsidRDefault="00E3730C" w:rsidP="00AF4ACD">
            <w:pPr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A61810" w:rsidRDefault="00E3730C" w:rsidP="00E3730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A61810" w:rsidRDefault="00E3730C" w:rsidP="00E3730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2021 г.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A61810" w:rsidRDefault="00E3730C" w:rsidP="00E3730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2022 г.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A61810" w:rsidRDefault="00E3730C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A61810" w:rsidRDefault="00E3730C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A61810" w:rsidRDefault="00E3730C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C" w:rsidRPr="00A61810" w:rsidRDefault="00E3730C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2022 г.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DD0F33" w:rsidRPr="00A61810" w:rsidTr="00AF4ACD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Ежеквартальное 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недвижимости, полученных в ходе сбора, обработки, систематизации и накопления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 (в электронном виде)</w:t>
            </w:r>
            <w:proofErr w:type="gramEnd"/>
          </w:p>
        </w:tc>
      </w:tr>
      <w:tr w:rsidR="00AF3E45" w:rsidRPr="00A61810" w:rsidTr="0080217B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45" w:rsidRPr="00A61810" w:rsidRDefault="00AF3E45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45" w:rsidRPr="00A61810" w:rsidRDefault="00AF3E45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45" w:rsidRPr="00A61810" w:rsidRDefault="00AF3E45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45" w:rsidRPr="00A61810" w:rsidRDefault="00AF3E45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45" w:rsidRPr="00A61810" w:rsidRDefault="00AF3E45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45" w:rsidRPr="00A61810" w:rsidRDefault="00AF3E45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45" w:rsidRPr="00A61810" w:rsidRDefault="00AF3E45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45" w:rsidRPr="00A61810" w:rsidRDefault="00AF3E45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представленной информации (единиц)</w:t>
            </w:r>
          </w:p>
        </w:tc>
      </w:tr>
      <w:tr w:rsidR="005175C8" w:rsidRPr="00A61810" w:rsidTr="00E50117">
        <w:trPr>
          <w:trHeight w:val="142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E50117">
            <w:pPr>
              <w:spacing w:line="24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AF4ACD">
            <w:pPr>
              <w:ind w:right="-204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504,597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504,597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504,597</w:t>
            </w:r>
          </w:p>
        </w:tc>
      </w:tr>
      <w:tr w:rsidR="005175C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5175C8" w:rsidRPr="00A61810" w:rsidRDefault="005175C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AF4ACD">
            <w:pPr>
              <w:ind w:right="-57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504,597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504,597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A61810" w:rsidRDefault="005175C8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504,597</w:t>
            </w:r>
          </w:p>
        </w:tc>
      </w:tr>
      <w:tr w:rsidR="00DD0F33" w:rsidRPr="00A61810" w:rsidTr="007B0F29">
        <w:trPr>
          <w:trHeight w:val="50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spacing w:line="26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Хранение копий документов и материалов, использованных при определении кадастровой стоимости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7B0F29">
            <w:pPr>
              <w:spacing w:line="24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7B0F29">
            <w:pPr>
              <w:spacing w:line="24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Хранение копий документов и материалов, которые были использованы для целей определения кадастровой стоимости (в бумажном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 (единиц)</w:t>
            </w:r>
          </w:p>
        </w:tc>
      </w:tr>
      <w:tr w:rsidR="000128AB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7F3D1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2 563,351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7F3D1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2 563,351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7F3D1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2 563,351</w:t>
            </w:r>
          </w:p>
        </w:tc>
      </w:tr>
      <w:tr w:rsidR="000128AB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7B0F29">
            <w:pPr>
              <w:spacing w:line="24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0128AB" w:rsidRPr="00A61810" w:rsidRDefault="000128AB" w:rsidP="007B0F29">
            <w:pPr>
              <w:spacing w:line="24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7F3D1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2 563,351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7F3D1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2 563,351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AB" w:rsidRPr="00A61810" w:rsidRDefault="000128AB" w:rsidP="007F3D1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2 563,351</w:t>
            </w:r>
          </w:p>
        </w:tc>
      </w:tr>
      <w:tr w:rsidR="007B0F29" w:rsidRPr="00A61810" w:rsidTr="0080217B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9" w:rsidRPr="00A61810" w:rsidRDefault="007B0F2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9" w:rsidRPr="00A61810" w:rsidRDefault="007B0F2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9" w:rsidRPr="00A61810" w:rsidRDefault="007B0F2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9" w:rsidRPr="00A61810" w:rsidRDefault="007B0F2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9" w:rsidRPr="00A61810" w:rsidRDefault="007B0F2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9" w:rsidRPr="00A61810" w:rsidRDefault="007B0F2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9" w:rsidRPr="00A61810" w:rsidRDefault="007B0F2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29" w:rsidRPr="00A61810" w:rsidRDefault="007B0F2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Хранение копий документов и материалов, использованных при определении кадастровой стоимости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Хранение копий документов и материалов, которые были использованы для целей определения кадастровой стоимости (в электронном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 (единиц)</w:t>
            </w:r>
          </w:p>
        </w:tc>
      </w:tr>
      <w:tr w:rsidR="0001062F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F" w:rsidRPr="00A61810" w:rsidRDefault="0001062F" w:rsidP="00AF4ACD">
            <w:pPr>
              <w:spacing w:line="26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="002D24C9"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="002D24C9"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F" w:rsidRPr="00A61810" w:rsidRDefault="0001062F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F" w:rsidRPr="00A61810" w:rsidRDefault="0001062F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F" w:rsidRPr="00A61810" w:rsidRDefault="0001062F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F" w:rsidRPr="00A61810" w:rsidRDefault="0001062F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Объем хранящейся информации, которая была использована для целей определения кадастровой стоимости (в электронном </w:t>
            </w:r>
            <w:r w:rsidR="002D24C9" w:rsidRPr="00A61810">
              <w:rPr>
                <w:rFonts w:eastAsia="Calibri"/>
                <w:sz w:val="20"/>
                <w:lang w:eastAsia="en-US"/>
              </w:rPr>
              <w:t>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F" w:rsidRPr="00A61810" w:rsidRDefault="0001062F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2 722,256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F" w:rsidRPr="00A61810" w:rsidRDefault="0001062F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2 722,256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F" w:rsidRPr="00A61810" w:rsidRDefault="0001062F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2 722,256</w:t>
            </w:r>
          </w:p>
        </w:tc>
      </w:tr>
      <w:tr w:rsidR="00473AA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A61810" w:rsidRDefault="00473AA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473AA3" w:rsidRPr="00A61810" w:rsidRDefault="00473AA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A61810" w:rsidRDefault="00473AA3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A61810" w:rsidRDefault="00473AA3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A61810" w:rsidRDefault="00473AA3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A61810" w:rsidRDefault="00473AA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A61810" w:rsidRDefault="00473AA3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2 722,256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A61810" w:rsidRDefault="00473AA3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2 722,256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A61810" w:rsidRDefault="00473AA3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2 722,256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Хранение копий отчетов и документов, формируемых в ходе определения кадастровой стоимости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Хранение копий отчетов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 (единиц)</w:t>
            </w:r>
          </w:p>
        </w:tc>
      </w:tr>
      <w:tr w:rsidR="00406104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  земельными ресурсами на территории Курской области»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292,589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292,589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292,589</w:t>
            </w:r>
          </w:p>
        </w:tc>
      </w:tr>
      <w:tr w:rsidR="00DD0F33" w:rsidRPr="00A61810" w:rsidTr="00AF4ACD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406104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406104" w:rsidRPr="00A61810" w:rsidRDefault="0040610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292,589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292,589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4" w:rsidRPr="00A61810" w:rsidRDefault="00406104" w:rsidP="007A01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292,589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Хранение копий отчетов и документов, формируемых в ходе определения кадастровой стоимости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Хранение копий отчетов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 (единиц)</w:t>
            </w:r>
          </w:p>
        </w:tc>
      </w:tr>
      <w:tr w:rsidR="00513601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19259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280,187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280,187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280,187</w:t>
            </w:r>
          </w:p>
        </w:tc>
      </w:tr>
      <w:tr w:rsidR="00513601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513601" w:rsidRPr="00A61810" w:rsidRDefault="00513601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AF4ACD">
            <w:pPr>
              <w:spacing w:line="26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280,187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280,187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61810" w:rsidRDefault="00513601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280,187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информации, необходимой для ведения Единого государственного реестра недвижимости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 информации, необходимой для ведения Единого государственного реестра недвижимости (в бумажном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предоставленной информации (единиц)</w:t>
            </w:r>
          </w:p>
        </w:tc>
      </w:tr>
      <w:tr w:rsidR="00B01657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7" w:rsidRPr="00A61810" w:rsidRDefault="00B01657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7" w:rsidRPr="00A61810" w:rsidRDefault="00B01657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7" w:rsidRPr="00A61810" w:rsidRDefault="00B01657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7" w:rsidRPr="00A61810" w:rsidRDefault="00B01657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7" w:rsidRPr="00A61810" w:rsidRDefault="00B01657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7" w:rsidRPr="00A61810" w:rsidRDefault="00B01657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7" w:rsidRPr="00A61810" w:rsidRDefault="00B01657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7" w:rsidRPr="00A61810" w:rsidRDefault="00B01657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450C15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бумажном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19259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548,349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548,349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548,349</w:t>
            </w:r>
          </w:p>
        </w:tc>
      </w:tr>
      <w:tr w:rsidR="00450C15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450C15" w:rsidRPr="00A61810" w:rsidRDefault="00450C15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AF4ACD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бумажном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548,349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548,349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A61810" w:rsidRDefault="00450C15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548,349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информации, необходимой для ведения Единого государственного реестра недвижимости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информации, необходимой для ведения Единого государственного реестра недвижимости                        (в электронном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195F59">
            <w:pPr>
              <w:spacing w:line="24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предоставленной информации (единиц)</w:t>
            </w:r>
          </w:p>
        </w:tc>
      </w:tr>
      <w:tr w:rsidR="00740C3E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FA35D4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электронном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19259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529,414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529,414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529,414</w:t>
            </w:r>
          </w:p>
        </w:tc>
      </w:tr>
      <w:tr w:rsidR="00740C3E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740C3E" w:rsidRPr="00A61810" w:rsidRDefault="00740C3E" w:rsidP="00FA35D4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Осуществление мероприятий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в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740C3E" w:rsidP="001370A1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Объем представленной информации в федеральный орган исполнительной власти, </w:t>
            </w:r>
            <w:r w:rsidR="001370A1" w:rsidRPr="00A61810">
              <w:rPr>
                <w:rFonts w:eastAsia="Calibri"/>
                <w:sz w:val="20"/>
                <w:lang w:eastAsia="en-US"/>
              </w:rPr>
              <w:t>осуществляющий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529,414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529,414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3E" w:rsidRPr="00A61810" w:rsidRDefault="00740C3E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529,414</w:t>
            </w:r>
          </w:p>
        </w:tc>
      </w:tr>
      <w:tr w:rsidR="00DD0F33" w:rsidRPr="00A61810" w:rsidTr="00AF4ACD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FA35D4" w:rsidRPr="00A61810" w:rsidTr="00AF4ACD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D4" w:rsidRPr="00A61810" w:rsidRDefault="00FA35D4" w:rsidP="00FA35D4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D4" w:rsidRPr="00A61810" w:rsidRDefault="00FA35D4" w:rsidP="00FA35D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D4" w:rsidRPr="00A61810" w:rsidRDefault="00FA35D4" w:rsidP="00FA35D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D4" w:rsidRPr="00A61810" w:rsidRDefault="00FA35D4" w:rsidP="00FA35D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D4" w:rsidRPr="00A61810" w:rsidRDefault="00FA35D4" w:rsidP="001370A1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</w:t>
            </w:r>
            <w:r w:rsidR="001370A1">
              <w:rPr>
                <w:rFonts w:eastAsia="Calibri"/>
                <w:sz w:val="20"/>
                <w:lang w:eastAsia="en-US"/>
              </w:rPr>
              <w:t xml:space="preserve"> </w:t>
            </w:r>
            <w:r w:rsidRPr="00A61810">
              <w:rPr>
                <w:rFonts w:eastAsia="Calibri"/>
                <w:sz w:val="20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D4" w:rsidRPr="00A61810" w:rsidRDefault="00FA35D4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D4" w:rsidRPr="00A61810" w:rsidRDefault="00FA35D4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D4" w:rsidRPr="00A61810" w:rsidRDefault="00FA35D4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spacing w:line="26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Рассмотрение обращений, связанных с наличием ошибок, допущенных при определении кадастровой стоимости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spacing w:line="26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Рассмотрение обращений об исправлении ошибок, допущенных при определении кадастровой стоимости (в бумажном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(единиц)</w:t>
            </w:r>
          </w:p>
        </w:tc>
      </w:tr>
      <w:tr w:rsidR="00D0030D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</w:tr>
      <w:tr w:rsidR="00D0030D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AF4ACD">
            <w:pPr>
              <w:spacing w:line="26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D0030D" w:rsidRPr="00A61810" w:rsidRDefault="00D0030D" w:rsidP="00AF4ACD">
            <w:pPr>
              <w:spacing w:line="26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Pr="00A61810" w:rsidRDefault="00D0030D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spacing w:line="26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Рассмотрение обращений, связанных с наличием ошибок, допущенных при определении кадастровой стоимости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Рассмотрение обращений об исправлении ошибок, допущенных при определении кадастровой стоимости (в электронном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(единиц)</w:t>
            </w:r>
          </w:p>
        </w:tc>
      </w:tr>
      <w:tr w:rsidR="005404E9" w:rsidRPr="00A61810" w:rsidTr="0080217B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C114A9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</w:tr>
      <w:tr w:rsidR="00C114A9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C114A9" w:rsidRPr="00A61810" w:rsidRDefault="00C114A9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9" w:rsidRPr="00A61810" w:rsidRDefault="00C114A9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239,701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Разъяснение результатов определения кадастровой стоимости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Предоставление разъяснений, связанных с определением кадастровой стоимости (в бумажном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в отношении которых представлены разъяснения (единиц)</w:t>
            </w:r>
          </w:p>
        </w:tc>
      </w:tr>
      <w:tr w:rsidR="006E6246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Количество объектов недвижимости, в отношении которых представлены разъяснения, связанные с определением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</w:tr>
      <w:tr w:rsidR="006E6246" w:rsidRPr="00A61810" w:rsidTr="00AF4ACD">
        <w:trPr>
          <w:trHeight w:val="60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</w:tr>
      <w:tr w:rsidR="006E6246" w:rsidRPr="00A61810" w:rsidTr="00AF4ACD">
        <w:trPr>
          <w:trHeight w:val="60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6E6246" w:rsidRPr="00A61810" w:rsidRDefault="006E6246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6" w:rsidRPr="00A61810" w:rsidRDefault="006E624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Разъяснение результатов определения кадастровой стоимости</w:t>
            </w:r>
          </w:p>
        </w:tc>
      </w:tr>
      <w:tr w:rsidR="005404E9" w:rsidRPr="00A61810" w:rsidTr="0080217B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9" w:rsidRPr="00A61810" w:rsidRDefault="005404E9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D605E1">
            <w:pPr>
              <w:spacing w:line="20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Предоставление разъяснений, связанных с определением кадастровой стоимости (в электронном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D605E1">
            <w:pPr>
              <w:spacing w:line="20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в отношении которых представлены разъяснения (единиц)</w:t>
            </w:r>
          </w:p>
        </w:tc>
      </w:tr>
      <w:tr w:rsidR="00727EC6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D605E1">
            <w:pPr>
              <w:spacing w:line="20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</w:tr>
      <w:tr w:rsidR="00727EC6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564894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727EC6" w:rsidRPr="00A61810" w:rsidRDefault="00727EC6" w:rsidP="00564894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7F3D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1 620,804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564894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Использование технических паспортов, оценочной и иной учетно-технической документации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564894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DC4648">
            <w:pPr>
              <w:spacing w:line="20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Использование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564894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выданных копий (единиц)</w:t>
            </w:r>
          </w:p>
        </w:tc>
      </w:tr>
      <w:tr w:rsidR="00727EC6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564894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7 188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6 044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5 213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DC4648">
            <w:pPr>
              <w:spacing w:line="220" w:lineRule="exact"/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2 945,889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2 945,889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6" w:rsidRPr="00A61810" w:rsidRDefault="00727EC6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2 945,889</w:t>
            </w:r>
          </w:p>
        </w:tc>
      </w:tr>
      <w:tr w:rsidR="00DD0F33" w:rsidRPr="00A61810" w:rsidTr="00AF4ACD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3" w:rsidRPr="00A61810" w:rsidRDefault="00DD0F33" w:rsidP="00AF4ACD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D43DC7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7" w:rsidRPr="00A61810" w:rsidRDefault="00D43DC7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D43DC7" w:rsidRPr="00A61810" w:rsidRDefault="00D43DC7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7" w:rsidRPr="00A61810" w:rsidRDefault="00D43DC7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7 188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7" w:rsidRPr="00A61810" w:rsidRDefault="00D43DC7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6 044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7" w:rsidRPr="00A61810" w:rsidRDefault="00D43DC7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5 213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7" w:rsidRPr="00A61810" w:rsidRDefault="00D43DC7" w:rsidP="00AF4ACD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7" w:rsidRPr="00A61810" w:rsidRDefault="00D43DC7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2 945,889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7" w:rsidRPr="00A61810" w:rsidRDefault="00D43DC7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2 945,889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7" w:rsidRPr="00A61810" w:rsidRDefault="00D43DC7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2 945,889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Использование технических паспортов, оценочной и иной учетно-технической документации</w:t>
            </w:r>
          </w:p>
        </w:tc>
      </w:tr>
      <w:tr w:rsidR="00DD0F33" w:rsidRPr="00A61810" w:rsidTr="00AF4ACD">
        <w:trPr>
          <w:trHeight w:val="13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Использование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</w:p>
        </w:tc>
      </w:tr>
      <w:tr w:rsidR="00DD0F3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3" w:rsidRPr="00A61810" w:rsidRDefault="00DD0F3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выданных копий (единиц)</w:t>
            </w:r>
          </w:p>
        </w:tc>
      </w:tr>
      <w:tr w:rsidR="00913D55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5" w:rsidRPr="00A61810" w:rsidRDefault="00913D55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5" w:rsidRPr="00A61810" w:rsidRDefault="00913D5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2 084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5" w:rsidRPr="00A61810" w:rsidRDefault="00913D5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2 004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5" w:rsidRPr="00A61810" w:rsidRDefault="00913D5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1 804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5" w:rsidRPr="00A61810" w:rsidRDefault="00913D55" w:rsidP="00AF4ACD">
            <w:pPr>
              <w:spacing w:line="260" w:lineRule="exact"/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5" w:rsidRPr="00A61810" w:rsidRDefault="00913D55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980,351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5" w:rsidRPr="00A61810" w:rsidRDefault="00913D55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980,351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5" w:rsidRPr="00A61810" w:rsidRDefault="00913D55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980,351</w:t>
            </w:r>
          </w:p>
        </w:tc>
      </w:tr>
      <w:tr w:rsidR="00DC4648" w:rsidRPr="00A61810" w:rsidTr="0080217B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B37F64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A61810" w:rsidRDefault="00B37F6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B37F64" w:rsidRPr="00A61810" w:rsidRDefault="00B37F6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A61810" w:rsidRDefault="00B37F64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2 084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A61810" w:rsidRDefault="00B37F64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2 004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A61810" w:rsidRDefault="00B37F64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1 804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A61810" w:rsidRDefault="00B37F64" w:rsidP="001D720B">
            <w:pPr>
              <w:spacing w:line="200" w:lineRule="exact"/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A61810" w:rsidRDefault="00B37F64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980,351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A61810" w:rsidRDefault="00B37F64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980,351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64" w:rsidRPr="00A61810" w:rsidRDefault="00B37F64" w:rsidP="003D243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980,351</w:t>
            </w:r>
          </w:p>
        </w:tc>
      </w:tr>
      <w:tr w:rsidR="00236B27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7" w:rsidRPr="00A61810" w:rsidRDefault="00236B27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7" w:rsidRPr="00A61810" w:rsidRDefault="00236B27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Сбор, обработка, систематизация и накопление информации при определении кадастровой стоимости</w:t>
            </w:r>
          </w:p>
        </w:tc>
      </w:tr>
      <w:tr w:rsidR="00236B27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7" w:rsidRPr="00A61810" w:rsidRDefault="00236B27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7" w:rsidRPr="00A61810" w:rsidRDefault="00236B27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 (в бумажном виде)</w:t>
            </w:r>
          </w:p>
        </w:tc>
      </w:tr>
      <w:tr w:rsidR="00236B27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7" w:rsidRPr="00A61810" w:rsidRDefault="00236B27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7" w:rsidRPr="00A61810" w:rsidRDefault="00236B27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собранной информации (единиц)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192598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192598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8 674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1D720B">
            <w:pPr>
              <w:spacing w:line="20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</w:t>
            </w:r>
          </w:p>
          <w:p w:rsidR="000E1E58" w:rsidRPr="00A61810" w:rsidRDefault="000E1E58" w:rsidP="001D720B">
            <w:pPr>
              <w:spacing w:line="20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812,884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812,884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812,884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0217B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0217B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0217B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8 674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B" w:rsidRPr="00A61810" w:rsidRDefault="000E1E58" w:rsidP="001D720B">
            <w:pPr>
              <w:spacing w:line="20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</w:t>
            </w:r>
            <w:r w:rsidR="001D720B" w:rsidRPr="00A61810">
              <w:rPr>
                <w:rFonts w:eastAsia="Calibri"/>
                <w:sz w:val="20"/>
                <w:lang w:eastAsia="en-US"/>
              </w:rPr>
              <w:t xml:space="preserve">кадастровой оценки и формируемой в результате ее проведения, по объектам недвижимости, в </w:t>
            </w:r>
            <w:r w:rsidR="001D720B">
              <w:rPr>
                <w:rFonts w:eastAsia="Calibri"/>
                <w:sz w:val="20"/>
                <w:lang w:eastAsia="en-US"/>
              </w:rPr>
              <w:t>о</w:t>
            </w:r>
            <w:r w:rsidR="001D720B" w:rsidRPr="00A61810">
              <w:rPr>
                <w:rFonts w:eastAsia="Calibri"/>
                <w:sz w:val="20"/>
                <w:lang w:eastAsia="en-US"/>
              </w:rPr>
              <w:t>тношении которых принято решение о проведении государственной кадастровой оценки</w:t>
            </w:r>
          </w:p>
          <w:p w:rsidR="000E1E58" w:rsidRPr="00A61810" w:rsidRDefault="001D720B" w:rsidP="001D720B">
            <w:pPr>
              <w:spacing w:line="20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812,884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812,884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812,884</w:t>
            </w:r>
          </w:p>
        </w:tc>
      </w:tr>
      <w:tr w:rsidR="00DC4648" w:rsidRPr="00A61810" w:rsidTr="0080217B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8" w:rsidRPr="00A61810" w:rsidRDefault="00DC4648" w:rsidP="0080217B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58304D">
            <w:pPr>
              <w:spacing w:line="24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Сбор, обработка, систематизация и накопление информации при определении кадастровой стоимости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58304D">
            <w:pPr>
              <w:spacing w:line="240" w:lineRule="exact"/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58304D">
            <w:pPr>
              <w:spacing w:line="24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 (в электронном виде)</w:t>
            </w:r>
          </w:p>
        </w:tc>
      </w:tr>
      <w:tr w:rsidR="000E1E58" w:rsidRPr="00A61810" w:rsidTr="00AF4ACD">
        <w:trPr>
          <w:trHeight w:val="34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58304D">
            <w:pPr>
              <w:spacing w:line="24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собранной информации (единиц)</w:t>
            </w:r>
          </w:p>
        </w:tc>
      </w:tr>
      <w:tr w:rsidR="00CD4F64" w:rsidRPr="00A61810" w:rsidTr="00AF4ACD">
        <w:trPr>
          <w:trHeight w:val="1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192598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192598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AF4ACD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3 674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77E2F">
            <w:pPr>
              <w:spacing w:line="22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883,615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883,615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883,615</w:t>
            </w:r>
          </w:p>
        </w:tc>
      </w:tr>
      <w:tr w:rsidR="00CD4F64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CD4F64" w:rsidRPr="00A61810" w:rsidRDefault="00CD4F64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0217B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0217B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0217B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3 674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77E2F">
            <w:pPr>
              <w:spacing w:line="22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883,615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883,615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4" w:rsidRPr="00A61810" w:rsidRDefault="00CD4F64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883,615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20" w:history="1">
              <w:r w:rsidRPr="00A61810">
                <w:rPr>
                  <w:rFonts w:eastAsia="Calibri"/>
                  <w:sz w:val="20"/>
                  <w:lang w:eastAsia="en-US"/>
                </w:rPr>
                <w:t>статьей 14</w:t>
              </w:r>
            </w:hyperlink>
            <w:r w:rsidRPr="00A61810">
              <w:rPr>
                <w:rFonts w:eastAsia="Calibri"/>
                <w:sz w:val="20"/>
                <w:lang w:eastAsia="en-US"/>
              </w:rPr>
              <w:t xml:space="preserve"> Федерального закона от 3 июля 2016 года № 237-ФЗ «О государственной кадастровой оценке»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Определение кадастровой стоимости объектов недвижимости в рамках государственной кадастровой оценки (в электронном виде)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877E2F" w:rsidRDefault="000E1E58" w:rsidP="00877E2F">
            <w:pPr>
              <w:ind w:right="-70" w:firstLine="10"/>
              <w:rPr>
                <w:rFonts w:eastAsia="Calibri"/>
                <w:spacing w:val="-6"/>
                <w:sz w:val="20"/>
                <w:lang w:eastAsia="en-US"/>
              </w:rPr>
            </w:pPr>
            <w:r w:rsidRPr="00877E2F">
              <w:rPr>
                <w:rFonts w:eastAsia="Calibri"/>
                <w:spacing w:val="-6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3278F1" w:rsidRPr="00A61810" w:rsidTr="0080217B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F1" w:rsidRPr="00A61810" w:rsidRDefault="003278F1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F1" w:rsidRPr="00A61810" w:rsidRDefault="003278F1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F1" w:rsidRPr="00A61810" w:rsidRDefault="003278F1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F1" w:rsidRPr="00A61810" w:rsidRDefault="003278F1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F1" w:rsidRPr="00A61810" w:rsidRDefault="003278F1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F1" w:rsidRPr="00A61810" w:rsidRDefault="003278F1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F1" w:rsidRPr="00A61810" w:rsidRDefault="003278F1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F1" w:rsidRPr="00A61810" w:rsidRDefault="003278F1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004ADA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19259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808 374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19259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B" w:rsidRDefault="00004ADA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Количество объектов недвижимости, для которых определена кадастровая стоимость в рамках государственной кадастровой оценки </w:t>
            </w:r>
          </w:p>
          <w:p w:rsidR="00004ADA" w:rsidRPr="00A61810" w:rsidRDefault="00004ADA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2D5082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3 712,26</w:t>
            </w:r>
            <w:r w:rsidR="002D508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2D5082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3 712,26</w:t>
            </w:r>
            <w:r w:rsidR="002D508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2D5082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3 712,26</w:t>
            </w:r>
            <w:r w:rsidR="002D5082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004ADA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004ADA" w:rsidRPr="00A61810" w:rsidRDefault="00004ADA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808 374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B" w:rsidRDefault="00004ADA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Количество объектов недвижимости, для которых определена кадастровая стоимость в рамках государственной кадастровой оценки </w:t>
            </w:r>
          </w:p>
          <w:p w:rsidR="00004ADA" w:rsidRPr="00A61810" w:rsidRDefault="00004ADA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2D5082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3 712,26</w:t>
            </w:r>
            <w:r w:rsidR="002D508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2D5082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3 712,26</w:t>
            </w:r>
            <w:r w:rsidR="002D508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A" w:rsidRPr="00A61810" w:rsidRDefault="00004ADA" w:rsidP="002D5082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3 712,26</w:t>
            </w:r>
            <w:r w:rsidR="002D5082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21" w:history="1">
              <w:r w:rsidRPr="00A61810">
                <w:rPr>
                  <w:rFonts w:eastAsia="Calibri"/>
                  <w:sz w:val="20"/>
                  <w:lang w:eastAsia="en-US"/>
                </w:rPr>
                <w:t>статьей 14</w:t>
              </w:r>
            </w:hyperlink>
            <w:r w:rsidRPr="00A61810">
              <w:rPr>
                <w:rFonts w:eastAsia="Calibri"/>
                <w:sz w:val="20"/>
                <w:lang w:eastAsia="en-US"/>
              </w:rPr>
              <w:t xml:space="preserve"> Федерального закона от 3 июля 2016 года № 237-ФЗ «О государственной кадастровой оценке»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245C29">
            <w:pPr>
              <w:spacing w:line="22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Определение кадастровой стоимости объектов недвижимости в рамках государственной кадастровой оценки (в бумажном виде)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1D720B" w:rsidRDefault="000E1E58" w:rsidP="001D720B">
            <w:pPr>
              <w:spacing w:line="220" w:lineRule="exact"/>
              <w:ind w:right="-70" w:firstLine="11"/>
              <w:rPr>
                <w:rFonts w:eastAsia="Calibri"/>
                <w:spacing w:val="-6"/>
                <w:sz w:val="20"/>
                <w:lang w:eastAsia="en-US"/>
              </w:rPr>
            </w:pPr>
            <w:r w:rsidRPr="001D720B">
              <w:rPr>
                <w:rFonts w:eastAsia="Calibri"/>
                <w:spacing w:val="-6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E81A2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245C29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="00245C29"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="00245C29"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9A6D9B" w:rsidP="00192598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  <w:r w:rsidR="00E81A23" w:rsidRPr="00A61810">
              <w:rPr>
                <w:rFonts w:eastAsia="Calibri"/>
                <w:sz w:val="20"/>
                <w:lang w:eastAsia="en-US"/>
              </w:rPr>
              <w:t>08 374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9A6D9B" w:rsidP="0080217B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9A6D9B" w:rsidP="0080217B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Default="00E81A2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Количество объектов недвижимости, для которых определена кадастровая стоимость в рамках государственной кадастровой оценки </w:t>
            </w:r>
          </w:p>
          <w:p w:rsidR="00E81A23" w:rsidRPr="00A61810" w:rsidRDefault="00245C29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E81A23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3 587,168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3 587,168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3 587,168</w:t>
            </w:r>
          </w:p>
        </w:tc>
      </w:tr>
      <w:tr w:rsidR="009A6D9B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B" w:rsidRPr="00A61810" w:rsidRDefault="009A6D9B" w:rsidP="001D720B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9A6D9B" w:rsidRPr="00A61810" w:rsidRDefault="009A6D9B" w:rsidP="001D720B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B" w:rsidRPr="00A61810" w:rsidRDefault="009A6D9B" w:rsidP="007A01ED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  <w:r w:rsidRPr="00A61810">
              <w:rPr>
                <w:rFonts w:eastAsia="Calibri"/>
                <w:sz w:val="20"/>
                <w:lang w:eastAsia="en-US"/>
              </w:rPr>
              <w:t>08 374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B" w:rsidRPr="00A61810" w:rsidRDefault="009A6D9B" w:rsidP="007A01ED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B" w:rsidRPr="00A61810" w:rsidRDefault="009A6D9B" w:rsidP="007A01ED">
            <w:pPr>
              <w:ind w:left="-89" w:right="-62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104 275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B" w:rsidRPr="00A61810" w:rsidRDefault="009A6D9B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B" w:rsidRPr="00A61810" w:rsidRDefault="009A6D9B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3 587,168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B" w:rsidRPr="00A61810" w:rsidRDefault="009A6D9B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3 587,168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B" w:rsidRPr="00A61810" w:rsidRDefault="009A6D9B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3 587,168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1D720B">
            <w:pPr>
              <w:spacing w:line="220" w:lineRule="exact"/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1D720B">
            <w:pPr>
              <w:spacing w:line="220" w:lineRule="exact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22" w:history="1">
              <w:r w:rsidRPr="00A61810">
                <w:rPr>
                  <w:rFonts w:eastAsia="Calibri"/>
                  <w:sz w:val="20"/>
                  <w:lang w:eastAsia="en-US"/>
                </w:rPr>
                <w:t>статьей 16</w:t>
              </w:r>
            </w:hyperlink>
            <w:r w:rsidRPr="00A61810">
              <w:rPr>
                <w:rFonts w:eastAsia="Calibri"/>
                <w:sz w:val="20"/>
                <w:lang w:eastAsia="en-US"/>
              </w:rPr>
              <w:t xml:space="preserve"> Федерального закона от 3 июля 2016 года № 237-ФЗ «О государственной кадастровой оценке»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877E2F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Определение кадастровой стоимости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</w:t>
            </w:r>
          </w:p>
        </w:tc>
      </w:tr>
      <w:tr w:rsidR="00877E2F" w:rsidRPr="00A61810" w:rsidTr="0080217B">
        <w:tblPrEx>
          <w:tblLook w:val="04A0"/>
        </w:tblPrEx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F" w:rsidRPr="00A61810" w:rsidRDefault="00877E2F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F" w:rsidRPr="00A61810" w:rsidRDefault="00877E2F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F" w:rsidRPr="00A61810" w:rsidRDefault="00877E2F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F" w:rsidRPr="00A61810" w:rsidRDefault="00877E2F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F" w:rsidRPr="00A61810" w:rsidRDefault="00877E2F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F" w:rsidRPr="00A61810" w:rsidRDefault="00877E2F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F" w:rsidRPr="00A61810" w:rsidRDefault="00877E2F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F" w:rsidRPr="00A61810" w:rsidRDefault="00877E2F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877E2F" w:rsidRPr="00A61810" w:rsidTr="0080217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F" w:rsidRPr="00A61810" w:rsidRDefault="00877E2F" w:rsidP="00AF4AC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F" w:rsidRPr="00A61810" w:rsidRDefault="00877E2F" w:rsidP="00877E2F">
            <w:pPr>
              <w:ind w:right="-69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(в электронном виде)</w:t>
            </w:r>
          </w:p>
        </w:tc>
      </w:tr>
      <w:tr w:rsidR="00877E2F" w:rsidRPr="00A61810" w:rsidTr="0080217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F" w:rsidRPr="00A61810" w:rsidRDefault="00877E2F" w:rsidP="0080217B">
            <w:pPr>
              <w:spacing w:line="200" w:lineRule="exact"/>
              <w:ind w:firstLine="11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F" w:rsidRPr="00A61810" w:rsidRDefault="00877E2F" w:rsidP="0080217B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E81A2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19259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8 797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19259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120 954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AF4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136 541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BF18C2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 xml:space="preserve"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</w:t>
            </w:r>
            <w:r w:rsidR="00BF18C2" w:rsidRPr="00A61810">
              <w:rPr>
                <w:rFonts w:eastAsia="Calibri"/>
                <w:sz w:val="20"/>
                <w:lang w:eastAsia="en-US"/>
              </w:rPr>
              <w:t>проведения последней государственной кадастровой оценки и датой проведения очередной государственной кадастровой оценки, для которых определена кадастровая стоимость (в электронном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192598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</w:tr>
      <w:tr w:rsidR="00E81A2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E81A23" w:rsidRPr="00A61810" w:rsidRDefault="00E81A2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8 797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120 954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136 541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BF18C2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 xml:space="preserve"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</w:t>
            </w:r>
            <w:r w:rsidR="00BF18C2" w:rsidRPr="00A61810">
              <w:rPr>
                <w:rFonts w:eastAsia="Calibri"/>
                <w:sz w:val="20"/>
                <w:lang w:eastAsia="en-US"/>
              </w:rPr>
              <w:t>характеристик в период между датой проведения последней государственной кадастровой оценки и датой проведения очередной государственной</w:t>
            </w:r>
            <w:r w:rsidR="000E1CC3" w:rsidRPr="00A61810">
              <w:rPr>
                <w:rFonts w:eastAsia="Calibri"/>
                <w:sz w:val="20"/>
                <w:lang w:eastAsia="en-US"/>
              </w:rPr>
              <w:t xml:space="preserve"> кадастровой оценки, для которых определена кадастровая стоимость (в электронном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23" w:rsidRPr="00A61810" w:rsidRDefault="00E81A2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23" w:history="1">
              <w:r w:rsidRPr="00A61810">
                <w:rPr>
                  <w:rFonts w:eastAsia="Calibri"/>
                  <w:sz w:val="20"/>
                  <w:lang w:eastAsia="en-US"/>
                </w:rPr>
                <w:t>статьей 16</w:t>
              </w:r>
            </w:hyperlink>
            <w:r w:rsidRPr="00A61810">
              <w:rPr>
                <w:rFonts w:eastAsia="Calibri"/>
                <w:sz w:val="20"/>
                <w:lang w:eastAsia="en-US"/>
              </w:rPr>
              <w:t xml:space="preserve"> Федерального закона от 3 июля 2016 года № 237-ФЗ «О государственной кадастровой оценке»</w:t>
            </w:r>
          </w:p>
        </w:tc>
      </w:tr>
      <w:tr w:rsidR="000E1E58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AF4ACD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Pr="00A61810" w:rsidRDefault="000E1E58" w:rsidP="000E1CC3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Определение кадастровой стоимости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</w:t>
            </w:r>
          </w:p>
        </w:tc>
      </w:tr>
      <w:tr w:rsidR="000E1CC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0E1CC3" w:rsidRPr="00A61810" w:rsidTr="0080217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AF4AC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государственной кадастровой оценки и датой проведения очередной государственной кадастровой оценки (в бумажном виде)</w:t>
            </w:r>
          </w:p>
        </w:tc>
      </w:tr>
      <w:tr w:rsidR="000E1CC3" w:rsidRPr="00A61810" w:rsidTr="0080217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ind w:firstLine="10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0E1CC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61810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8 797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120 954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136 541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1D720B">
            <w:pPr>
              <w:ind w:right="-61"/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оценки, для которых определена кадастровая стоимость (в бумажном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</w:tr>
      <w:tr w:rsidR="000E1CC3" w:rsidRPr="00A61810" w:rsidTr="00AF4AC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Основное мероприятие 1.</w:t>
            </w:r>
          </w:p>
          <w:p w:rsidR="000E1CC3" w:rsidRPr="00A61810" w:rsidRDefault="000E1CC3" w:rsidP="00AF4ACD">
            <w:pPr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8 797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120 954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136 541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1D720B">
            <w:pPr>
              <w:ind w:right="-61"/>
              <w:rPr>
                <w:rFonts w:eastAsia="Calibri"/>
                <w:sz w:val="20"/>
                <w:lang w:eastAsia="en-US"/>
              </w:rPr>
            </w:pPr>
            <w:proofErr w:type="gramStart"/>
            <w:r w:rsidRPr="00A61810">
              <w:rPr>
                <w:rFonts w:eastAsia="Calibri"/>
                <w:sz w:val="20"/>
                <w:lang w:eastAsia="en-US"/>
              </w:rPr>
              <w:t>Количество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оценки, для которых определена кадастровая стоимость (в бумажном виде)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3" w:rsidRPr="00A61810" w:rsidRDefault="000E1CC3" w:rsidP="0080217B">
            <w:pPr>
              <w:ind w:left="-91" w:right="-69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1 147,238</w:t>
            </w:r>
          </w:p>
        </w:tc>
      </w:tr>
      <w:tr w:rsidR="00E876AC" w:rsidRPr="00265A15" w:rsidTr="003D24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C" w:rsidRPr="00265A15" w:rsidRDefault="00E876AC" w:rsidP="003D2431">
            <w:pPr>
              <w:spacing w:line="220" w:lineRule="exact"/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Наименование государственной услуги (работы) и ее содержание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C" w:rsidRPr="00265A15" w:rsidRDefault="008E4B9C" w:rsidP="003D2431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Сбор материалов для определения вида фактического использования объектов недвижимого имущества (зданий, строений, сооружений, помещений), в отношении которых налоговая база определяется как кадастровая стоимость</w:t>
            </w:r>
          </w:p>
        </w:tc>
      </w:tr>
      <w:tr w:rsidR="00E876AC" w:rsidRPr="00265A15" w:rsidTr="003D24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C" w:rsidRPr="00265A15" w:rsidRDefault="00E876AC" w:rsidP="003D2431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2F" w:rsidRPr="00265A15" w:rsidRDefault="00B93B2F" w:rsidP="00B93B2F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Направление собственникам объектов недвижимости запросов о представлении сведений и документов;</w:t>
            </w:r>
          </w:p>
          <w:p w:rsidR="00E876AC" w:rsidRPr="00265A15" w:rsidRDefault="00B93B2F" w:rsidP="00B93B2F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анализ и сбор информации об объектах недвижимости, размещенной в форме открытых данных в сети «Интернет»; обследование объектов недвижимости; взаимодействие с  территориальными органами федеральных органов исполнительной власти, исполнительными органами государственной власти Курской области, органами местного самоуправления</w:t>
            </w:r>
          </w:p>
        </w:tc>
      </w:tr>
      <w:tr w:rsidR="003E568C" w:rsidRPr="00A61810" w:rsidTr="003D24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A61810" w:rsidRDefault="003E568C" w:rsidP="003D243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A61810" w:rsidRDefault="003E568C" w:rsidP="003D243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A61810" w:rsidRDefault="003E568C" w:rsidP="003D243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A61810" w:rsidRDefault="003E568C" w:rsidP="003D243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A61810" w:rsidRDefault="003E568C" w:rsidP="003D243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A61810" w:rsidRDefault="003E568C" w:rsidP="003D243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A61810" w:rsidRDefault="003E568C" w:rsidP="003D243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A61810" w:rsidRDefault="003E568C" w:rsidP="003D243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61810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3E568C" w:rsidRPr="00265A15" w:rsidTr="003D24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265A15" w:rsidRDefault="003E568C" w:rsidP="003D2431">
            <w:pPr>
              <w:spacing w:line="200" w:lineRule="exact"/>
              <w:ind w:firstLine="11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C" w:rsidRPr="00265A15" w:rsidRDefault="003E568C" w:rsidP="003D2431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и иными организациями с целью получения необходимых документов и информации об объектах недвижимости</w:t>
            </w:r>
          </w:p>
        </w:tc>
      </w:tr>
      <w:tr w:rsidR="00E876AC" w:rsidRPr="00265A15" w:rsidTr="003D24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C" w:rsidRPr="00265A15" w:rsidRDefault="00E876AC" w:rsidP="003D2431">
            <w:pPr>
              <w:spacing w:line="200" w:lineRule="exact"/>
              <w:ind w:firstLine="11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AC" w:rsidRPr="00265A15" w:rsidRDefault="00A63F88" w:rsidP="003D2431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Количество обследованных объектов, по которым подготовлены акты обследования (единиц)</w:t>
            </w:r>
          </w:p>
        </w:tc>
      </w:tr>
      <w:tr w:rsidR="00052B1B" w:rsidRPr="00265A15" w:rsidTr="00543E82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265A15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265A15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6 673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6 673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6 673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9725B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 xml:space="preserve">Количество </w:t>
            </w:r>
            <w:r w:rsidR="00AA36D1" w:rsidRPr="00265A15">
              <w:rPr>
                <w:rFonts w:eastAsia="Calibri"/>
                <w:color w:val="FF0000"/>
                <w:sz w:val="20"/>
                <w:lang w:eastAsia="en-US"/>
              </w:rPr>
              <w:t>актов обследования</w:t>
            </w:r>
            <w:r w:rsidR="009725BA" w:rsidRPr="00265A15">
              <w:rPr>
                <w:rFonts w:eastAsia="Calibri"/>
                <w:color w:val="FF0000"/>
                <w:sz w:val="20"/>
                <w:lang w:eastAsia="en-US"/>
              </w:rPr>
              <w:t xml:space="preserve"> фактического использования здания (строения, сооружения) и нежилого помещения</w:t>
            </w:r>
            <w:r w:rsidRPr="00265A15">
              <w:rPr>
                <w:rFonts w:eastAsia="Calibri"/>
                <w:color w:val="FF0000"/>
                <w:sz w:val="20"/>
                <w:lang w:eastAsia="en-US"/>
              </w:rPr>
              <w:t xml:space="preserve">, </w:t>
            </w:r>
            <w:r w:rsidR="00AA36D1" w:rsidRPr="00265A15">
              <w:rPr>
                <w:rFonts w:eastAsia="Calibri"/>
                <w:color w:val="FF0000"/>
                <w:sz w:val="20"/>
                <w:lang w:eastAsia="en-US"/>
              </w:rPr>
              <w:t>в отношении которых налоговая база определяется как кадастровая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052B1B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683,426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683,426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683,426</w:t>
            </w:r>
          </w:p>
        </w:tc>
      </w:tr>
      <w:tr w:rsidR="00052B1B" w:rsidRPr="00265A15" w:rsidTr="003D2431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052B1B" w:rsidRPr="00265A15" w:rsidRDefault="00052B1B" w:rsidP="003D2431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6 673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6 673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6 673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A05E99" w:rsidP="009136FD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Количество актов обследования фактического использования здания (строения, сооружения) и нежилого помещения, в отношении которых налоговая база определяется как кадастровая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683,426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683,426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1B" w:rsidRPr="00265A15" w:rsidRDefault="00052B1B" w:rsidP="003D2431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5A15">
              <w:rPr>
                <w:rFonts w:eastAsia="Calibri"/>
                <w:color w:val="FF0000"/>
                <w:sz w:val="20"/>
                <w:lang w:eastAsia="en-US"/>
              </w:rPr>
              <w:t>683,426</w:t>
            </w:r>
          </w:p>
        </w:tc>
      </w:tr>
    </w:tbl>
    <w:p w:rsidR="00E876AC" w:rsidRDefault="00E876A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796A2D" w:rsidRDefault="00796A2D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AC5775" w:rsidRDefault="00AC5775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AC5775" w:rsidRDefault="00AC5775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3E568C" w:rsidRDefault="003E568C" w:rsidP="00960025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</w:p>
    <w:p w:rsidR="0086757B" w:rsidRPr="00C56725" w:rsidRDefault="0086757B" w:rsidP="00D04E73">
      <w:pPr>
        <w:overflowPunct/>
        <w:ind w:left="9781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C56725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520199" w:rsidRPr="00C56725">
        <w:rPr>
          <w:rFonts w:eastAsiaTheme="minorHAnsi"/>
          <w:sz w:val="24"/>
          <w:szCs w:val="24"/>
          <w:lang w:eastAsia="en-US"/>
        </w:rPr>
        <w:t>№</w:t>
      </w:r>
      <w:r w:rsidRPr="00C56725">
        <w:rPr>
          <w:rFonts w:eastAsiaTheme="minorHAnsi"/>
          <w:sz w:val="24"/>
          <w:szCs w:val="24"/>
          <w:lang w:eastAsia="en-US"/>
        </w:rPr>
        <w:t xml:space="preserve"> 5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государственной программе Курской области «Управление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государственным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имуществом Курской области»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(в редакции постановления</w:t>
      </w:r>
      <w:proofErr w:type="gramEnd"/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CC732E" w:rsidRDefault="00CC732E" w:rsidP="00CC732E">
      <w:pPr>
        <w:overflowPunct/>
        <w:ind w:left="9781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377AA2">
        <w:rPr>
          <w:rFonts w:eastAsiaTheme="minorHAnsi"/>
          <w:sz w:val="24"/>
          <w:szCs w:val="24"/>
          <w:lang w:eastAsia="en-US"/>
        </w:rPr>
        <w:t>_________________</w:t>
      </w:r>
      <w:r w:rsidR="00377AA2" w:rsidRPr="007A32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proofErr w:type="spellStart"/>
      <w:r>
        <w:rPr>
          <w:rFonts w:eastAsiaTheme="minorHAnsi"/>
          <w:sz w:val="24"/>
          <w:szCs w:val="24"/>
          <w:lang w:eastAsia="en-US"/>
        </w:rPr>
        <w:t>______</w:t>
      </w:r>
      <w:proofErr w:type="gramStart"/>
      <w:r>
        <w:rPr>
          <w:rFonts w:eastAsiaTheme="minorHAnsi"/>
          <w:sz w:val="24"/>
          <w:szCs w:val="24"/>
          <w:lang w:eastAsia="en-US"/>
        </w:rPr>
        <w:t>_-</w:t>
      </w:r>
      <w:proofErr w:type="gramEnd"/>
      <w:r>
        <w:rPr>
          <w:rFonts w:eastAsiaTheme="minorHAnsi"/>
          <w:sz w:val="24"/>
          <w:szCs w:val="24"/>
          <w:lang w:eastAsia="en-US"/>
        </w:rPr>
        <w:t>па</w:t>
      </w:r>
      <w:proofErr w:type="spellEnd"/>
      <w:r>
        <w:rPr>
          <w:rFonts w:eastAsiaTheme="minorHAnsi"/>
          <w:sz w:val="24"/>
          <w:szCs w:val="24"/>
          <w:lang w:eastAsia="en-US"/>
        </w:rPr>
        <w:t>)</w:t>
      </w:r>
    </w:p>
    <w:p w:rsidR="0086757B" w:rsidRPr="00C56725" w:rsidRDefault="00CC732E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РЕСУРСНОЕ ОБЕСПЕЧЕНИЕ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 xml:space="preserve">реализации государственной программы </w:t>
      </w:r>
      <w:r>
        <w:rPr>
          <w:rFonts w:eastAsiaTheme="minorHAnsi"/>
          <w:b/>
          <w:sz w:val="24"/>
          <w:szCs w:val="24"/>
          <w:lang w:eastAsia="en-US"/>
        </w:rPr>
        <w:t>К</w:t>
      </w:r>
      <w:r w:rsidRPr="00C56725">
        <w:rPr>
          <w:rFonts w:eastAsiaTheme="minorHAnsi"/>
          <w:b/>
          <w:sz w:val="24"/>
          <w:szCs w:val="24"/>
          <w:lang w:eastAsia="en-US"/>
        </w:rPr>
        <w:t>урской области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«</w:t>
      </w:r>
      <w:r>
        <w:rPr>
          <w:rFonts w:eastAsiaTheme="minorHAnsi"/>
          <w:b/>
          <w:sz w:val="24"/>
          <w:szCs w:val="24"/>
          <w:lang w:eastAsia="en-US"/>
        </w:rPr>
        <w:t>У</w:t>
      </w:r>
      <w:r w:rsidRPr="00C56725">
        <w:rPr>
          <w:rFonts w:eastAsiaTheme="minorHAnsi"/>
          <w:b/>
          <w:sz w:val="24"/>
          <w:szCs w:val="24"/>
          <w:lang w:eastAsia="en-US"/>
        </w:rPr>
        <w:t>правле</w:t>
      </w:r>
      <w:r w:rsidR="00F0597C">
        <w:rPr>
          <w:rFonts w:eastAsiaTheme="minorHAnsi"/>
          <w:b/>
          <w:sz w:val="24"/>
          <w:szCs w:val="24"/>
          <w:lang w:eastAsia="en-US"/>
        </w:rPr>
        <w:t>ние государственным имуществом К</w:t>
      </w:r>
      <w:r w:rsidRPr="00C56725">
        <w:rPr>
          <w:rFonts w:eastAsiaTheme="minorHAnsi"/>
          <w:b/>
          <w:sz w:val="24"/>
          <w:szCs w:val="24"/>
          <w:lang w:eastAsia="en-US"/>
        </w:rPr>
        <w:t>урской области»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за счет бюджетных ассигнований областного бюджета</w:t>
      </w:r>
    </w:p>
    <w:p w:rsidR="0086757B" w:rsidRPr="00C56725" w:rsidRDefault="0086757B" w:rsidP="0086757B">
      <w:pPr>
        <w:overflowPunct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6"/>
        <w:gridCol w:w="1276"/>
        <w:gridCol w:w="426"/>
        <w:gridCol w:w="426"/>
        <w:gridCol w:w="567"/>
        <w:gridCol w:w="424"/>
        <w:gridCol w:w="851"/>
        <w:gridCol w:w="851"/>
        <w:gridCol w:w="850"/>
        <w:gridCol w:w="851"/>
        <w:gridCol w:w="992"/>
        <w:gridCol w:w="851"/>
        <w:gridCol w:w="851"/>
        <w:gridCol w:w="850"/>
        <w:gridCol w:w="992"/>
        <w:gridCol w:w="851"/>
        <w:gridCol w:w="992"/>
      </w:tblGrid>
      <w:tr w:rsidR="00152146" w:rsidRPr="0086757B" w:rsidTr="00CC1D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AF776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AF776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программы, </w:t>
            </w:r>
            <w:r w:rsidRPr="00AF7763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подпрограммы,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Объемы бюджетных ассигнований (тыс. рублей), годы</w:t>
            </w:r>
          </w:p>
        </w:tc>
      </w:tr>
      <w:tr w:rsidR="00112399" w:rsidRPr="0086757B" w:rsidTr="00CC1D6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ГР</w:t>
            </w:r>
            <w:r w:rsidR="005715B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пГП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AF77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</w:tr>
      <w:tr w:rsidR="00112399" w:rsidRPr="0086757B" w:rsidTr="00CC1D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7D23F7" w:rsidRPr="0086757B" w:rsidTr="0071450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7D23F7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F7763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>Государстве</w:t>
            </w:r>
            <w:proofErr w:type="gramStart"/>
            <w:r w:rsidRPr="00AF7763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>н</w:t>
            </w:r>
            <w:proofErr w:type="spellEnd"/>
            <w:r w:rsidR="00AF7763" w:rsidRPr="00AF7763">
              <w:rPr>
                <w:rFonts w:eastAsiaTheme="minorHAnsi"/>
                <w:spacing w:val="-10"/>
                <w:sz w:val="18"/>
                <w:szCs w:val="18"/>
                <w:lang w:eastAsia="en-US"/>
              </w:rPr>
              <w:t>-</w:t>
            </w:r>
            <w:proofErr w:type="gramEnd"/>
            <w:r w:rsidR="00AF776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ная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программа Курской области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7D23F7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03B0C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AF776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Курской области</w:t>
            </w:r>
            <w:r w:rsidRPr="00903B0C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AF7763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7D23F7"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7D23F7" w:rsidRPr="0086757B" w:rsidRDefault="007D23F7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</w:t>
            </w:r>
            <w:r w:rsidR="00BE4F12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</w:t>
            </w:r>
            <w:r w:rsidR="00BE4F12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</w:t>
            </w:r>
            <w:r w:rsidR="00BE4F12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</w:t>
            </w:r>
            <w:r w:rsidR="00BE4F12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</w:t>
            </w:r>
            <w:r w:rsidR="00BE4F12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475C1C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127 207,783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6967DC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125 083,911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114 172,100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9634B4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116 818,851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AF7763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AF7763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113 517,113</w:t>
            </w:r>
          </w:p>
        </w:tc>
      </w:tr>
      <w:tr w:rsidR="009634B4" w:rsidRPr="0086757B" w:rsidTr="0071450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4" w:rsidRPr="0086757B" w:rsidRDefault="009634B4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4" w:rsidRPr="0086757B" w:rsidRDefault="009634B4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4" w:rsidRPr="0086757B" w:rsidRDefault="009634B4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86757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86757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86757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86757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44759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127 207,783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125 083,911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AF7763" w:rsidRDefault="009634B4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114 172,100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AF7763" w:rsidRDefault="009634B4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116 818,851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AF7763" w:rsidRDefault="009634B4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AF7763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AF7763" w:rsidRDefault="009634B4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113 517,113</w:t>
            </w:r>
          </w:p>
        </w:tc>
      </w:tr>
      <w:tr w:rsidR="009634B4" w:rsidRPr="0086757B" w:rsidTr="0071450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4" w:rsidRPr="0086757B" w:rsidRDefault="009634B4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4" w:rsidRPr="0086757B" w:rsidRDefault="009634B4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4" w:rsidRPr="0086757B" w:rsidRDefault="009634B4" w:rsidP="0071450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86757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86757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86757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86757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44759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127 207,783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492CAB" w:rsidRDefault="009634B4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125 083,911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AF7763" w:rsidRDefault="009634B4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114 172,100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AF7763" w:rsidRDefault="009634B4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116 818,851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AF7763" w:rsidRDefault="009634B4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AF7763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4" w:rsidRPr="00AF7763" w:rsidRDefault="009634B4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AF7763">
              <w:rPr>
                <w:sz w:val="18"/>
                <w:szCs w:val="18"/>
              </w:rPr>
              <w:t>113 517,113</w:t>
            </w:r>
          </w:p>
        </w:tc>
      </w:tr>
      <w:tr w:rsidR="00CC1D69" w:rsidTr="00CC1D69">
        <w:tblPrEx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69" w:rsidRDefault="00CC1D69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D21492" w:rsidRPr="0086757B" w:rsidTr="00F57B7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</w:t>
            </w:r>
            <w:proofErr w:type="gramStart"/>
            <w:r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м</w:t>
            </w:r>
            <w:proofErr w:type="spellEnd"/>
            <w:r w:rsidR="00CC1D69"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-</w:t>
            </w:r>
            <w:proofErr w:type="gramEnd"/>
            <w:r w:rsidR="00CC1D6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1D69">
              <w:rPr>
                <w:rFonts w:eastAsiaTheme="minorHAnsi"/>
                <w:sz w:val="18"/>
                <w:szCs w:val="18"/>
                <w:lang w:eastAsia="en-US"/>
              </w:rPr>
              <w:t>ма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Совершен</w:t>
            </w:r>
            <w:r w:rsidR="00A3307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ствование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системы управления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A27F16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и земельными ресурсами на территории Курской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CC1D69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D21492" w:rsidRPr="0086757B" w:rsidRDefault="00D21492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37756A" w:rsidP="00F57B7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</w:t>
            </w:r>
            <w:r w:rsidR="00F57B78">
              <w:rPr>
                <w:rFonts w:eastAsiaTheme="minorHAnsi"/>
                <w:sz w:val="18"/>
                <w:szCs w:val="18"/>
                <w:lang w:eastAsia="en-US"/>
              </w:rPr>
              <w:t>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F47193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CC1D69" w:rsidRDefault="009634B4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CC1D69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CC1D69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9C27A5" w:rsidRPr="0086757B" w:rsidTr="00F57B7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F57B78" w:rsidRDefault="009C27A5" w:rsidP="00F57B78">
            <w:pPr>
              <w:ind w:left="-66" w:right="-58"/>
              <w:jc w:val="center"/>
              <w:rPr>
                <w:spacing w:val="-6"/>
              </w:rPr>
            </w:pPr>
            <w:r w:rsidRPr="00F57B78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CC1D69" w:rsidRDefault="009C27A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CC1D69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CC1D69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9C27A5" w:rsidRPr="0086757B" w:rsidTr="00F57B7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F57B78" w:rsidRDefault="009C27A5" w:rsidP="00F57B78">
            <w:pPr>
              <w:ind w:left="-66" w:right="-58"/>
              <w:jc w:val="center"/>
              <w:rPr>
                <w:spacing w:val="-6"/>
              </w:rPr>
            </w:pPr>
            <w:r w:rsidRPr="00F57B78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CC1D69" w:rsidRDefault="009C27A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CC1D69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CC1D69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CC1D69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9C27A5" w:rsidRPr="0086757B" w:rsidTr="00F57B7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4140EC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Осуществле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мероприятий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F57B78" w:rsidRDefault="009C27A5" w:rsidP="00F57B78">
            <w:pPr>
              <w:ind w:left="-66" w:right="-58"/>
              <w:jc w:val="center"/>
              <w:rPr>
                <w:spacing w:val="-6"/>
              </w:rPr>
            </w:pPr>
            <w:r w:rsidRPr="00F57B78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CC1D69" w:rsidRDefault="009C27A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B8110B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B8110B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9C27A5" w:rsidRPr="0086757B" w:rsidTr="00F57B7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F57B78" w:rsidRDefault="009C27A5" w:rsidP="00F57B78">
            <w:pPr>
              <w:ind w:left="-66" w:right="-58"/>
              <w:jc w:val="center"/>
              <w:rPr>
                <w:spacing w:val="-6"/>
              </w:rPr>
            </w:pPr>
            <w:r w:rsidRPr="00F57B78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CC1D69" w:rsidRDefault="009C27A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B8110B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B8110B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9C27A5" w:rsidRPr="0086757B" w:rsidTr="00F57B78">
        <w:trPr>
          <w:trHeight w:val="2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5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9C27A5" w:rsidRPr="0086757B" w:rsidRDefault="009C27A5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F57B78" w:rsidRDefault="009C27A5" w:rsidP="00F57B78">
            <w:pPr>
              <w:ind w:left="-66" w:right="-58"/>
              <w:jc w:val="center"/>
              <w:rPr>
                <w:spacing w:val="-6"/>
              </w:rPr>
            </w:pPr>
            <w:r w:rsidRPr="00F57B78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86757B" w:rsidRDefault="009C27A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CC1D69" w:rsidRDefault="009C27A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B8110B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5" w:rsidRPr="00B8110B" w:rsidRDefault="009C27A5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D21492" w:rsidRPr="0086757B" w:rsidTr="005D202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145CD8" w:rsidP="005D202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C1D6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Подпрограм-</w:t>
            </w:r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>ма</w:t>
            </w:r>
            <w:proofErr w:type="spellEnd"/>
            <w:proofErr w:type="gramEnd"/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реализации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5D2024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Курской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145CD8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D21492"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D21492" w:rsidRPr="0086757B" w:rsidRDefault="00D21492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6F1BB8" w:rsidP="00F57B7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4E4D4C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B8110B" w:rsidRDefault="006741FB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B8110B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B8110B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6741FB" w:rsidRPr="0086757B" w:rsidTr="005D202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B" w:rsidRPr="0086757B" w:rsidRDefault="006741FB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B" w:rsidRPr="0086757B" w:rsidRDefault="006741FB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B" w:rsidRPr="0086757B" w:rsidRDefault="006741FB" w:rsidP="005D2024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44759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B8110B" w:rsidRDefault="006741FB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B8110B" w:rsidRDefault="006741FB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B8110B" w:rsidRDefault="006741FB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B8110B" w:rsidTr="00B8110B">
        <w:tblPrEx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P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P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0B" w:rsidRPr="00B8110B" w:rsidRDefault="00B8110B">
            <w:pPr>
              <w:overflowPunct/>
              <w:spacing w:line="276" w:lineRule="auto"/>
              <w:ind w:left="-57" w:right="-5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6741FB" w:rsidRPr="0086757B" w:rsidTr="009057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B" w:rsidRPr="0086757B" w:rsidRDefault="006741FB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B" w:rsidRPr="0086757B" w:rsidRDefault="006741FB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области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Курской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B" w:rsidRPr="0086757B" w:rsidRDefault="006741FB" w:rsidP="00905793">
            <w:pPr>
              <w:overflowPunct/>
              <w:spacing w:line="18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r w:rsidRPr="00E9646B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государственной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5E473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44759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86757B" w:rsidRDefault="006741FB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B8110B" w:rsidRDefault="006741FB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B8110B" w:rsidRDefault="006741FB" w:rsidP="005E4730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B" w:rsidRPr="00B8110B" w:rsidRDefault="006741FB" w:rsidP="005E4730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993EBD" w:rsidRPr="0086757B" w:rsidTr="009057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F95B5D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spacing w:line="17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органов 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учреждений, </w:t>
            </w:r>
            <w:proofErr w:type="spellStart"/>
            <w:r w:rsidR="006F13C2">
              <w:rPr>
                <w:rFonts w:eastAsiaTheme="minorHAnsi"/>
                <w:sz w:val="18"/>
                <w:szCs w:val="18"/>
                <w:lang w:eastAsia="en-US"/>
              </w:rPr>
              <w:t>осуществля-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ющих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деятельность (оказание услуг)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993EBD" w:rsidRPr="0086757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93EBD" w:rsidRPr="0086757B" w:rsidTr="0090579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93EBD" w:rsidRPr="0086757B" w:rsidTr="0090579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86757B" w:rsidRDefault="00993EBD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D" w:rsidRPr="00E9646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pacing w:val="-4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gramStart"/>
            <w:r w:rsidRPr="00E9646B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государственной</w:t>
            </w:r>
            <w:proofErr w:type="gramEnd"/>
            <w:r w:rsidRPr="00E9646B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993EBD" w:rsidRPr="0086757B" w:rsidRDefault="00993EBD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BD" w:rsidRPr="0086757B" w:rsidRDefault="00993EBD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02AE5" w:rsidRPr="00B8110B" w:rsidTr="009057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5" w:rsidRPr="0086757B" w:rsidRDefault="00902AE5" w:rsidP="001A15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F95B5D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5" w:rsidRPr="0086757B" w:rsidRDefault="00902AE5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органов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5" w:rsidRPr="0086757B" w:rsidRDefault="00902AE5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сего,</w:t>
            </w:r>
          </w:p>
          <w:p w:rsidR="00902AE5" w:rsidRPr="0086757B" w:rsidRDefault="00902AE5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44759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B8110B" w:rsidRDefault="00902AE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B8110B" w:rsidRDefault="00902AE5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B8110B" w:rsidRDefault="00902AE5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902AE5" w:rsidRPr="00B8110B" w:rsidTr="0090579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5" w:rsidRPr="0086757B" w:rsidRDefault="00902AE5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5" w:rsidRPr="0086757B" w:rsidRDefault="00902AE5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5" w:rsidRPr="0086757B" w:rsidRDefault="00902AE5" w:rsidP="00905793">
            <w:pPr>
              <w:overflowPunct/>
              <w:spacing w:line="16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44759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B8110B" w:rsidRDefault="00902AE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B8110B" w:rsidRDefault="00902AE5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B8110B" w:rsidRDefault="00902AE5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902AE5" w:rsidRPr="00B8110B" w:rsidTr="0090579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5" w:rsidRPr="0086757B" w:rsidRDefault="00902AE5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5" w:rsidRPr="0086757B" w:rsidRDefault="00902AE5" w:rsidP="00905793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E5" w:rsidRPr="002346E6" w:rsidRDefault="00902AE5" w:rsidP="00905793">
            <w:pPr>
              <w:overflowPunct/>
              <w:spacing w:line="180" w:lineRule="exact"/>
              <w:ind w:left="-57" w:right="-57"/>
              <w:textAlignment w:val="auto"/>
              <w:rPr>
                <w:rFonts w:eastAsiaTheme="minorHAnsi"/>
                <w:spacing w:val="-4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ответственный исполнитель </w:t>
            </w:r>
            <w:proofErr w:type="gramStart"/>
            <w:r w:rsidRPr="002346E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государственной</w:t>
            </w:r>
            <w:proofErr w:type="gramEnd"/>
            <w:r w:rsidRPr="002346E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902AE5" w:rsidRPr="0086757B" w:rsidRDefault="00902AE5" w:rsidP="00905793">
            <w:pPr>
              <w:overflowPunct/>
              <w:spacing w:line="180" w:lineRule="exact"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программы - комитет по управлению имуществом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837F9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44759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86757B" w:rsidRDefault="00902AE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B8110B" w:rsidRDefault="00902AE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B8110B" w:rsidRDefault="00902AE5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5" w:rsidRPr="00B8110B" w:rsidRDefault="00902AE5" w:rsidP="00837F91">
            <w:pPr>
              <w:ind w:left="-57" w:right="-57"/>
              <w:jc w:val="center"/>
              <w:rPr>
                <w:sz w:val="18"/>
                <w:szCs w:val="18"/>
              </w:rPr>
            </w:pPr>
            <w:r w:rsidRPr="00B8110B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</w:tbl>
    <w:p w:rsidR="002346E6" w:rsidRDefault="002346E6" w:rsidP="00B95CAA">
      <w:pPr>
        <w:overflowPunct/>
        <w:spacing w:line="200" w:lineRule="exact"/>
        <w:ind w:right="-456" w:firstLine="539"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</w:t>
      </w:r>
    </w:p>
    <w:p w:rsidR="009C3B26" w:rsidRPr="00837F91" w:rsidRDefault="00837F91" w:rsidP="00B95CAA">
      <w:pPr>
        <w:overflowPunct/>
        <w:spacing w:line="200" w:lineRule="exact"/>
        <w:ind w:right="-456" w:firstLine="539"/>
        <w:jc w:val="both"/>
        <w:textAlignment w:val="auto"/>
        <w:rPr>
          <w:rFonts w:eastAsiaTheme="minorHAnsi"/>
          <w:sz w:val="18"/>
          <w:szCs w:val="18"/>
          <w:lang w:eastAsia="en-US"/>
        </w:rPr>
      </w:pPr>
      <w:proofErr w:type="gramStart"/>
      <w:r w:rsidRPr="00837F91">
        <w:rPr>
          <w:rFonts w:eastAsiaTheme="minorHAnsi"/>
          <w:sz w:val="18"/>
          <w:szCs w:val="18"/>
          <w:lang w:eastAsia="en-US"/>
        </w:rPr>
        <w:t xml:space="preserve">* В соответствии с </w:t>
      </w:r>
      <w:hyperlink r:id="rId24" w:history="1">
        <w:r w:rsidRPr="00837F91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837F91">
        <w:rPr>
          <w:rFonts w:eastAsiaTheme="minorHAnsi"/>
          <w:sz w:val="18"/>
          <w:szCs w:val="18"/>
          <w:lang w:eastAsia="en-US"/>
        </w:rPr>
        <w:t xml:space="preserve"> Курской области от 7 декабря 2018 г</w:t>
      </w:r>
      <w:r w:rsidR="002346E6">
        <w:rPr>
          <w:rFonts w:eastAsiaTheme="minorHAnsi"/>
          <w:sz w:val="18"/>
          <w:szCs w:val="18"/>
          <w:lang w:eastAsia="en-US"/>
        </w:rPr>
        <w:t>ода</w:t>
      </w:r>
      <w:r w:rsidRPr="00837F91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№</w:t>
      </w:r>
      <w:r w:rsidRPr="00837F91">
        <w:rPr>
          <w:rFonts w:eastAsiaTheme="minorHAnsi"/>
          <w:sz w:val="18"/>
          <w:szCs w:val="18"/>
          <w:lang w:eastAsia="en-US"/>
        </w:rPr>
        <w:t xml:space="preserve"> 86-ЗКО </w:t>
      </w:r>
      <w:r>
        <w:rPr>
          <w:rFonts w:eastAsiaTheme="minorHAnsi"/>
          <w:sz w:val="18"/>
          <w:szCs w:val="18"/>
          <w:lang w:eastAsia="en-US"/>
        </w:rPr>
        <w:t>«</w:t>
      </w:r>
      <w:r w:rsidRPr="00837F91">
        <w:rPr>
          <w:rFonts w:eastAsiaTheme="minorHAnsi"/>
          <w:sz w:val="18"/>
          <w:szCs w:val="18"/>
          <w:lang w:eastAsia="en-US"/>
        </w:rPr>
        <w:t>Об областном бюджете на 2019 год и на плановый период 2020 и 2021 годов</w:t>
      </w:r>
      <w:r>
        <w:rPr>
          <w:rFonts w:eastAsiaTheme="minorHAnsi"/>
          <w:sz w:val="18"/>
          <w:szCs w:val="18"/>
          <w:lang w:eastAsia="en-US"/>
        </w:rPr>
        <w:t>»</w:t>
      </w:r>
      <w:r w:rsidRPr="00837F91">
        <w:rPr>
          <w:rFonts w:eastAsiaTheme="minorHAnsi"/>
          <w:sz w:val="18"/>
          <w:szCs w:val="18"/>
          <w:lang w:eastAsia="en-US"/>
        </w:rPr>
        <w:t xml:space="preserve"> основное мероприятие 1 подпрограммы 2 реализуется с 01.01.2019 (расходы на обеспечение деятельности (оказание услуг) государственных учреждений исключены из основного мероприятия 1 подпрограммы 2 и отражаются в основном мероприятии 1 подпрограммы 1).</w:t>
      </w:r>
      <w:proofErr w:type="gramEnd"/>
    </w:p>
    <w:p w:rsidR="0086757B" w:rsidRPr="00492CAB" w:rsidRDefault="00492CAB" w:rsidP="00DC7D0F">
      <w:pPr>
        <w:overflowPunct/>
        <w:autoSpaceDE/>
        <w:autoSpaceDN/>
        <w:adjustRightInd/>
        <w:ind w:left="10206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  <w:r w:rsidR="0086757B" w:rsidRPr="00492CAB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83494D" w:rsidRPr="00492CAB">
        <w:rPr>
          <w:rFonts w:eastAsiaTheme="minorHAnsi"/>
          <w:sz w:val="24"/>
          <w:szCs w:val="24"/>
          <w:lang w:eastAsia="en-US"/>
        </w:rPr>
        <w:t>№</w:t>
      </w:r>
      <w:r w:rsidR="0086757B" w:rsidRPr="00492CAB">
        <w:rPr>
          <w:rFonts w:eastAsiaTheme="minorHAnsi"/>
          <w:sz w:val="24"/>
          <w:szCs w:val="24"/>
          <w:lang w:eastAsia="en-US"/>
        </w:rPr>
        <w:t xml:space="preserve"> 6</w:t>
      </w:r>
    </w:p>
    <w:p w:rsidR="00912356" w:rsidRDefault="00912356" w:rsidP="00DC7D0F">
      <w:pPr>
        <w:overflowPunct/>
        <w:ind w:left="1020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государственной программе Курской области «Управление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государственным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имуществом Курской области»</w:t>
      </w:r>
    </w:p>
    <w:p w:rsidR="00912356" w:rsidRDefault="00912356" w:rsidP="00DC7D0F">
      <w:pPr>
        <w:overflowPunct/>
        <w:ind w:left="10206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(в редакции постановления</w:t>
      </w:r>
      <w:proofErr w:type="gramEnd"/>
    </w:p>
    <w:p w:rsidR="00912356" w:rsidRDefault="00912356" w:rsidP="00DC7D0F">
      <w:pPr>
        <w:overflowPunct/>
        <w:ind w:left="1020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912356" w:rsidRDefault="00912356" w:rsidP="00DC7D0F">
      <w:pPr>
        <w:overflowPunct/>
        <w:ind w:left="1020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DC7D0F">
        <w:rPr>
          <w:rFonts w:eastAsiaTheme="minorHAnsi"/>
          <w:sz w:val="24"/>
          <w:szCs w:val="24"/>
          <w:lang w:eastAsia="en-US"/>
        </w:rPr>
        <w:t>_________________</w:t>
      </w:r>
      <w:r w:rsidR="00DC7D0F" w:rsidRPr="007A32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proofErr w:type="spellStart"/>
      <w:r>
        <w:rPr>
          <w:rFonts w:eastAsiaTheme="minorHAnsi"/>
          <w:sz w:val="24"/>
          <w:szCs w:val="24"/>
          <w:lang w:eastAsia="en-US"/>
        </w:rPr>
        <w:t>______</w:t>
      </w:r>
      <w:proofErr w:type="gramStart"/>
      <w:r>
        <w:rPr>
          <w:rFonts w:eastAsiaTheme="minorHAnsi"/>
          <w:sz w:val="24"/>
          <w:szCs w:val="24"/>
          <w:lang w:eastAsia="en-US"/>
        </w:rPr>
        <w:t>_-</w:t>
      </w:r>
      <w:proofErr w:type="gramEnd"/>
      <w:r>
        <w:rPr>
          <w:rFonts w:eastAsiaTheme="minorHAnsi"/>
          <w:sz w:val="24"/>
          <w:szCs w:val="24"/>
          <w:lang w:eastAsia="en-US"/>
        </w:rPr>
        <w:t>па</w:t>
      </w:r>
      <w:proofErr w:type="spellEnd"/>
      <w:r>
        <w:rPr>
          <w:rFonts w:eastAsiaTheme="minorHAnsi"/>
          <w:sz w:val="24"/>
          <w:szCs w:val="24"/>
          <w:lang w:eastAsia="en-US"/>
        </w:rPr>
        <w:t>)</w:t>
      </w:r>
    </w:p>
    <w:p w:rsidR="0086757B" w:rsidRDefault="0086757B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41C6A" w:rsidRDefault="00441C6A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6757B" w:rsidRPr="00492CAB" w:rsidRDefault="00AC0871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РЕСУРСНОЕ ОБЕСПЕЧЕНИЕ</w:t>
      </w:r>
    </w:p>
    <w:p w:rsidR="0086757B" w:rsidRPr="00492CAB" w:rsidRDefault="00492CAB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92CAB">
        <w:rPr>
          <w:rFonts w:eastAsiaTheme="minorHAnsi"/>
          <w:b/>
          <w:sz w:val="24"/>
          <w:szCs w:val="24"/>
          <w:lang w:eastAsia="en-US"/>
        </w:rPr>
        <w:t>и прогнозная (справочная) оценка расходов федерального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бюджета, областного бюджета, бюджетов государственных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внебюджетных фондов, местных бюджетов и внебюджетных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источников на реализацию целей государственной программы</w:t>
      </w:r>
      <w:r>
        <w:rPr>
          <w:rFonts w:eastAsiaTheme="minorHAnsi"/>
          <w:b/>
          <w:sz w:val="24"/>
          <w:szCs w:val="24"/>
          <w:lang w:eastAsia="en-US"/>
        </w:rPr>
        <w:t xml:space="preserve"> Курской области «У</w:t>
      </w:r>
      <w:r w:rsidRPr="00492CAB">
        <w:rPr>
          <w:rFonts w:eastAsiaTheme="minorHAnsi"/>
          <w:b/>
          <w:sz w:val="24"/>
          <w:szCs w:val="24"/>
          <w:lang w:eastAsia="en-US"/>
        </w:rPr>
        <w:t xml:space="preserve">правление </w:t>
      </w:r>
      <w:proofErr w:type="gramStart"/>
      <w:r w:rsidRPr="00492CAB">
        <w:rPr>
          <w:rFonts w:eastAsiaTheme="minorHAnsi"/>
          <w:b/>
          <w:sz w:val="24"/>
          <w:szCs w:val="24"/>
          <w:lang w:eastAsia="en-US"/>
        </w:rPr>
        <w:t>государственным</w:t>
      </w:r>
      <w:proofErr w:type="gramEnd"/>
      <w:r w:rsidRPr="00492CAB">
        <w:rPr>
          <w:rFonts w:eastAsiaTheme="minorHAnsi"/>
          <w:b/>
          <w:sz w:val="24"/>
          <w:szCs w:val="24"/>
          <w:lang w:eastAsia="en-US"/>
        </w:rPr>
        <w:t xml:space="preserve"> имуществом</w:t>
      </w:r>
      <w:r>
        <w:rPr>
          <w:rFonts w:eastAsiaTheme="minorHAnsi"/>
          <w:b/>
          <w:sz w:val="24"/>
          <w:szCs w:val="24"/>
          <w:lang w:eastAsia="en-US"/>
        </w:rPr>
        <w:t xml:space="preserve"> К</w:t>
      </w:r>
      <w:r w:rsidRPr="00492CAB">
        <w:rPr>
          <w:rFonts w:eastAsiaTheme="minorHAnsi"/>
          <w:b/>
          <w:sz w:val="24"/>
          <w:szCs w:val="24"/>
          <w:lang w:eastAsia="en-US"/>
        </w:rPr>
        <w:t>урской области»</w:t>
      </w:r>
    </w:p>
    <w:p w:rsidR="0086757B" w:rsidRPr="00492CAB" w:rsidRDefault="0086757B" w:rsidP="0086757B">
      <w:pPr>
        <w:overflowPunct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4"/>
        <w:gridCol w:w="1135"/>
        <w:gridCol w:w="14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512AF5" w:rsidRPr="00512AF5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180CE5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DC2400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программы, </w:t>
            </w:r>
            <w:proofErr w:type="spellStart"/>
            <w:r w:rsidR="00DC2400">
              <w:rPr>
                <w:rFonts w:eastAsiaTheme="minorHAnsi"/>
                <w:sz w:val="18"/>
                <w:szCs w:val="18"/>
                <w:lang w:eastAsia="en-US"/>
              </w:rPr>
              <w:t>подпрограм-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мы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DC2400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программы,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ведомствен</w:t>
            </w:r>
            <w:r w:rsidR="00802141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512AF5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Оценка расходов (тыс. руб.), годы</w:t>
            </w:r>
          </w:p>
        </w:tc>
      </w:tr>
      <w:tr w:rsidR="00512AF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</w:t>
            </w:r>
            <w:r w:rsidR="00802141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0214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</w:tr>
      <w:tr w:rsidR="00512AF5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E26BC5" w:rsidRPr="0086757B" w:rsidTr="00AF4ACD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C5" w:rsidRPr="0086757B" w:rsidRDefault="00E26BC5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венная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C5" w:rsidRPr="00512AF5" w:rsidRDefault="00E26BC5" w:rsidP="003F15ED">
            <w:pPr>
              <w:overflowPunct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957BA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</w:t>
            </w:r>
            <w:proofErr w:type="gramStart"/>
            <w:r w:rsidRPr="00957BA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н</w:t>
            </w:r>
            <w:proofErr w:type="spellEnd"/>
            <w:r w:rsidRPr="00957BA6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116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180 705,498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A24DD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127 207,783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125 083,911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AF7763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114 172,100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AF7763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116 818,851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3F15ED" w:rsidRDefault="00E26BC5" w:rsidP="000A0263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3F15ED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3F15ED" w:rsidRDefault="00E26BC5" w:rsidP="000A026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15ED">
              <w:rPr>
                <w:sz w:val="18"/>
                <w:szCs w:val="18"/>
              </w:rPr>
              <w:t>113 517,113</w:t>
            </w:r>
          </w:p>
        </w:tc>
      </w:tr>
      <w:tr w:rsidR="006D0763" w:rsidRPr="0086757B" w:rsidTr="00AF4ACD"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3F15ED">
            <w:pPr>
              <w:overflowPunct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C34E15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86757B" w:rsidRDefault="003D2431" w:rsidP="003D243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427,690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3F15ED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F15ED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3F15ED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F15ED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63" w:rsidRPr="003F15ED" w:rsidRDefault="006D0763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F15ED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Tr="00C34E15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15" w:rsidRDefault="00C34E15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E26BC5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116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0A0263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180 705,498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127 207,783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19259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125 083,911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AF7763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114 172,100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AF7763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116 818,851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DD6931" w:rsidRDefault="00E26BC5" w:rsidP="006030F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DD6931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DD6931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sz w:val="18"/>
                <w:szCs w:val="18"/>
              </w:rPr>
              <w:t>113 517,113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26BC5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40982">
            <w:pPr>
              <w:overflowPunct/>
              <w:ind w:left="-62"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40982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ма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976C7D" w:rsidRDefault="00E26BC5" w:rsidP="00976C7D">
            <w:pPr>
              <w:overflowPunct/>
              <w:ind w:right="-6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76C7D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proofErr w:type="spellStart"/>
            <w:proofErr w:type="gramStart"/>
            <w:r w:rsidRPr="00976C7D">
              <w:rPr>
                <w:rFonts w:eastAsiaTheme="minorHAnsi"/>
                <w:sz w:val="18"/>
                <w:szCs w:val="18"/>
                <w:lang w:eastAsia="en-US"/>
              </w:rPr>
              <w:t>Совершен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976C7D">
              <w:rPr>
                <w:rFonts w:eastAsiaTheme="minorHAnsi"/>
                <w:sz w:val="18"/>
                <w:szCs w:val="18"/>
                <w:lang w:eastAsia="en-US"/>
              </w:rPr>
              <w:t>ствование</w:t>
            </w:r>
            <w:proofErr w:type="spellEnd"/>
            <w:proofErr w:type="gramEnd"/>
            <w:r w:rsidRPr="00976C7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E26BC5" w:rsidRPr="00976C7D" w:rsidRDefault="00E26BC5" w:rsidP="00976C7D">
            <w:pPr>
              <w:overflowPunct/>
              <w:ind w:right="-6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76C7D">
              <w:rPr>
                <w:rFonts w:eastAsiaTheme="minorHAnsi"/>
                <w:sz w:val="18"/>
                <w:szCs w:val="18"/>
                <w:lang w:eastAsia="en-US"/>
              </w:rPr>
              <w:t xml:space="preserve">системы управления </w:t>
            </w:r>
            <w:proofErr w:type="spellStart"/>
            <w:proofErr w:type="gramStart"/>
            <w:r w:rsidRPr="005B2B89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государствен-</w:t>
            </w:r>
            <w:r w:rsidRPr="00976C7D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proofErr w:type="gramEnd"/>
            <w:r w:rsidRPr="00976C7D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5DFC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E5116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49 216,419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CC1D69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DD6931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DD6931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26BC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5DFC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49 216,419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CC1D69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DD6931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DD6931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DD6931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DD6931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9F54B9">
            <w:pPr>
              <w:overflowPunct/>
              <w:spacing w:line="180" w:lineRule="exact"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F54B9" w:rsidTr="009F54B9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B9" w:rsidRDefault="009F54B9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E26BC5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мероприя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Осуществле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мероприятий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C8163D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49 216,419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192598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CC1D69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107183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107183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26BC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C8163D">
            <w:pPr>
              <w:overflowPunct/>
              <w:ind w:left="-26" w:right="-72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49 216,419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192598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67 604,656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CC1D69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107183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107183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57 509,556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4053E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26BC5" w:rsidRPr="0086757B" w:rsidTr="00FA318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4053EF">
            <w:pPr>
              <w:overflowPunct/>
              <w:ind w:left="-62"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53EF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Подпрограм-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ма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326DE">
            <w:pPr>
              <w:overflowPunct/>
              <w:ind w:right="-6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Обеспече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ние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реализации </w:t>
            </w:r>
            <w:proofErr w:type="spellStart"/>
            <w:r w:rsidRPr="008326DE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государствен-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программы Курской области 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8A64E9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</w:t>
            </w:r>
            <w:proofErr w:type="gramStart"/>
            <w:r w:rsidRPr="008A64E9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н</w:t>
            </w:r>
            <w:proofErr w:type="spellEnd"/>
            <w:r w:rsidRPr="008A64E9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имуществом Курской области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51783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77 991,364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B8110B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107183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107183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AA48F6">
            <w:pPr>
              <w:overflowPunct/>
              <w:spacing w:line="20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26BC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77 991,364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192598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B8110B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107183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107183" w:rsidRDefault="00E26BC5" w:rsidP="006030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107183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07183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C34E15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C34E15" w:rsidRPr="0086757B" w:rsidRDefault="00C34E15" w:rsidP="00AA48F6">
            <w:pPr>
              <w:overflowPunct/>
              <w:spacing w:line="180" w:lineRule="exact"/>
              <w:ind w:right="-62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5" w:rsidRPr="0086757B" w:rsidRDefault="00C34E1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Tr="00AA48F6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6" w:rsidRDefault="00AA48F6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AA48F6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5E4730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AA48F6" w:rsidRPr="0086757B" w:rsidRDefault="00AA48F6" w:rsidP="005E4730">
            <w:pPr>
              <w:overflowPunct/>
              <w:ind w:right="-61"/>
              <w:textAlignment w:val="auto"/>
              <w:rPr>
                <w:rFonts w:eastAsiaTheme="minorHAnsi"/>
                <w:spacing w:val="-2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государственные</w:t>
            </w:r>
          </w:p>
          <w:p w:rsidR="00AA48F6" w:rsidRPr="0086757B" w:rsidRDefault="00AA48F6" w:rsidP="005E4730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5E4730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5E473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76E3B" w:rsidRPr="0086757B" w:rsidTr="00D76E3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мероприя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E91665">
            <w:pPr>
              <w:overflowPunct/>
              <w:ind w:right="-60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</w:t>
            </w:r>
            <w:proofErr w:type="gram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н</w:t>
            </w:r>
            <w:proofErr w:type="spellEnd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органов и </w:t>
            </w:r>
            <w:proofErr w:type="spell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учреждений, </w:t>
            </w:r>
            <w:proofErr w:type="spellStart"/>
            <w:r w:rsidRPr="00F8662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осуществляю</w:t>
            </w:r>
            <w:r w:rsidR="00F86629" w:rsidRPr="00F86629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щих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деятельность (оказание услуг) 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76E3B" w:rsidRPr="0086757B" w:rsidTr="00D76E3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76E3B" w:rsidRPr="0086757B" w:rsidTr="00D76E3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B" w:rsidRPr="0086757B" w:rsidRDefault="00D76E3B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B" w:rsidRPr="0086757B" w:rsidRDefault="00D76E3B" w:rsidP="00D76E3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AA48F6" w:rsidRPr="0086757B" w:rsidRDefault="00AA48F6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A48F6" w:rsidRPr="0086757B" w:rsidTr="00FA318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6" w:rsidRPr="0086757B" w:rsidRDefault="00AA48F6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6" w:rsidRPr="0086757B" w:rsidRDefault="00AA48F6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26BC5" w:rsidRPr="00AA48F6" w:rsidTr="0044759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C5" w:rsidRPr="0086757B" w:rsidRDefault="00E26BC5" w:rsidP="000F4100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Основное</w:t>
            </w:r>
          </w:p>
          <w:p w:rsidR="00E26BC5" w:rsidRPr="0086757B" w:rsidRDefault="00E26BC5" w:rsidP="000F410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мероприя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C5" w:rsidRPr="0086757B" w:rsidRDefault="00E26BC5" w:rsidP="00F451F6">
            <w:pPr>
              <w:overflowPunct/>
              <w:ind w:right="-60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</w:t>
            </w:r>
          </w:p>
          <w:p w:rsidR="00E26BC5" w:rsidRPr="0086757B" w:rsidRDefault="00E26BC5" w:rsidP="00F451F6">
            <w:pPr>
              <w:overflowPunct/>
              <w:ind w:right="-60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государстве</w:t>
            </w:r>
            <w:proofErr w:type="gramStart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н</w:t>
            </w:r>
            <w:proofErr w:type="spellEnd"/>
            <w:r w:rsidRPr="009B40FF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органов </w:t>
            </w:r>
          </w:p>
          <w:p w:rsidR="00E26BC5" w:rsidRDefault="00E26BC5" w:rsidP="00F451F6">
            <w:pPr>
              <w:ind w:right="-60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в области </w:t>
            </w: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имуществен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E26BC5" w:rsidRPr="0086757B" w:rsidRDefault="00E26BC5" w:rsidP="00F451F6">
            <w:pPr>
              <w:ind w:right="-6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и земельных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44759F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F451F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77 991,364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192598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B8110B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AA48F6" w:rsidRDefault="00E26BC5" w:rsidP="00F451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AA48F6" w:rsidRDefault="00E26BC5" w:rsidP="00F451F6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F451F6" w:rsidRPr="00AA48F6" w:rsidTr="0044759F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F6" w:rsidRPr="0086757B" w:rsidRDefault="00F451F6" w:rsidP="00F451F6">
            <w:pPr>
              <w:ind w:right="-6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44759F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AA48F6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AA48F6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AA48F6" w:rsidRDefault="00F451F6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26BC5" w:rsidRPr="00AA48F6" w:rsidTr="0044759F"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837F91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F451F6">
            <w:pPr>
              <w:overflowPunct/>
              <w:ind w:right="-60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5" w:rsidRPr="0086757B" w:rsidRDefault="00E26BC5" w:rsidP="0044759F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44759F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77 991,364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192598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57 479,255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86757B" w:rsidRDefault="00E26BC5" w:rsidP="003D2431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54 232,188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B8110B" w:rsidRDefault="00E26BC5" w:rsidP="003D243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AA48F6" w:rsidRDefault="00E26BC5" w:rsidP="0044759F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C5" w:rsidRPr="00AA48F6" w:rsidRDefault="00E26BC5" w:rsidP="0044759F">
            <w:pPr>
              <w:ind w:left="-57" w:right="-57"/>
              <w:jc w:val="center"/>
              <w:rPr>
                <w:sz w:val="18"/>
                <w:szCs w:val="18"/>
              </w:rPr>
            </w:pPr>
            <w:r w:rsidRPr="00AA48F6">
              <w:rPr>
                <w:rFonts w:eastAsiaTheme="minorHAnsi"/>
                <w:sz w:val="18"/>
                <w:szCs w:val="18"/>
                <w:lang w:eastAsia="en-US"/>
              </w:rPr>
              <w:t>56 007,557</w:t>
            </w:r>
          </w:p>
        </w:tc>
      </w:tr>
      <w:tr w:rsidR="00F451F6" w:rsidRPr="00AA48F6" w:rsidTr="0044759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ind w:right="-6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Default="00F451F6" w:rsidP="0044759F">
            <w:pPr>
              <w:overflowPunct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F451F6" w:rsidRPr="0086757B" w:rsidTr="00837F91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F451F6" w:rsidRPr="0086757B" w:rsidTr="00837F9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F451F6" w:rsidRPr="0086757B" w:rsidTr="00837F9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F451F6" w:rsidRPr="0086757B" w:rsidRDefault="00F451F6" w:rsidP="00837F91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F451F6" w:rsidRPr="0086757B" w:rsidTr="00837F9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F6" w:rsidRPr="0086757B" w:rsidRDefault="00F451F6" w:rsidP="00837F91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6" w:rsidRPr="0086757B" w:rsidRDefault="00F451F6" w:rsidP="00837F91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C947D5" w:rsidRDefault="00C947D5" w:rsidP="00C947D5">
      <w:pPr>
        <w:overflowPunct/>
        <w:spacing w:line="200" w:lineRule="exact"/>
        <w:ind w:right="-456" w:firstLine="539"/>
        <w:jc w:val="both"/>
        <w:textAlignment w:val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</w:t>
      </w:r>
    </w:p>
    <w:p w:rsidR="00F96089" w:rsidRPr="00F96089" w:rsidRDefault="00F96089" w:rsidP="00F96089">
      <w:pPr>
        <w:overflowPunct/>
        <w:ind w:right="-172" w:firstLine="540"/>
        <w:jc w:val="both"/>
        <w:textAlignment w:val="auto"/>
        <w:rPr>
          <w:rFonts w:eastAsiaTheme="minorHAnsi"/>
          <w:sz w:val="18"/>
          <w:szCs w:val="18"/>
          <w:lang w:eastAsia="en-US"/>
        </w:rPr>
      </w:pPr>
      <w:proofErr w:type="gramStart"/>
      <w:r w:rsidRPr="00F96089">
        <w:rPr>
          <w:rFonts w:eastAsiaTheme="minorHAnsi"/>
          <w:sz w:val="18"/>
          <w:szCs w:val="18"/>
          <w:lang w:eastAsia="en-US"/>
        </w:rPr>
        <w:t xml:space="preserve">* В соответствии с </w:t>
      </w:r>
      <w:hyperlink r:id="rId25" w:history="1">
        <w:r w:rsidRPr="00F96089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F96089">
        <w:rPr>
          <w:rFonts w:eastAsiaTheme="minorHAnsi"/>
          <w:sz w:val="18"/>
          <w:szCs w:val="18"/>
          <w:lang w:eastAsia="en-US"/>
        </w:rPr>
        <w:t xml:space="preserve"> Курско</w:t>
      </w:r>
      <w:r>
        <w:rPr>
          <w:rFonts w:eastAsiaTheme="minorHAnsi"/>
          <w:sz w:val="18"/>
          <w:szCs w:val="18"/>
          <w:lang w:eastAsia="en-US"/>
        </w:rPr>
        <w:t>й области от 7 декабря 2018 г</w:t>
      </w:r>
      <w:r w:rsidR="00C947D5">
        <w:rPr>
          <w:rFonts w:eastAsiaTheme="minorHAnsi"/>
          <w:sz w:val="18"/>
          <w:szCs w:val="18"/>
          <w:lang w:eastAsia="en-US"/>
        </w:rPr>
        <w:t>ода</w:t>
      </w:r>
      <w:r>
        <w:rPr>
          <w:rFonts w:eastAsiaTheme="minorHAnsi"/>
          <w:sz w:val="18"/>
          <w:szCs w:val="18"/>
          <w:lang w:eastAsia="en-US"/>
        </w:rPr>
        <w:t xml:space="preserve"> №</w:t>
      </w:r>
      <w:r w:rsidRPr="00F96089">
        <w:rPr>
          <w:rFonts w:eastAsiaTheme="minorHAnsi"/>
          <w:sz w:val="18"/>
          <w:szCs w:val="18"/>
          <w:lang w:eastAsia="en-US"/>
        </w:rPr>
        <w:t xml:space="preserve"> 86-ЗКО </w:t>
      </w:r>
      <w:r>
        <w:rPr>
          <w:rFonts w:eastAsiaTheme="minorHAnsi"/>
          <w:sz w:val="18"/>
          <w:szCs w:val="18"/>
          <w:lang w:eastAsia="en-US"/>
        </w:rPr>
        <w:t>«</w:t>
      </w:r>
      <w:r w:rsidRPr="00F96089">
        <w:rPr>
          <w:rFonts w:eastAsiaTheme="minorHAnsi"/>
          <w:sz w:val="18"/>
          <w:szCs w:val="18"/>
          <w:lang w:eastAsia="en-US"/>
        </w:rPr>
        <w:t>Об областном бюджете на 2019 год и на плановый период 2020 и 2021 годов</w:t>
      </w:r>
      <w:r>
        <w:rPr>
          <w:rFonts w:eastAsiaTheme="minorHAnsi"/>
          <w:sz w:val="18"/>
          <w:szCs w:val="18"/>
          <w:lang w:eastAsia="en-US"/>
        </w:rPr>
        <w:t>»</w:t>
      </w:r>
      <w:r w:rsidRPr="00F96089">
        <w:rPr>
          <w:rFonts w:eastAsiaTheme="minorHAnsi"/>
          <w:sz w:val="18"/>
          <w:szCs w:val="18"/>
          <w:lang w:eastAsia="en-US"/>
        </w:rPr>
        <w:t xml:space="preserve"> основное мероприятие 1 подпрограммы 2 реализуется с 01.01.2019 (расходы на обеспечение деятельности (оказание услуг) государственных учреждений исключены из основного мероприятия 1 подпрограммы 2 и отражаются в основном мероприятии 1 подпрограммы 1).</w:t>
      </w:r>
      <w:r>
        <w:rPr>
          <w:rFonts w:eastAsiaTheme="minorHAnsi"/>
          <w:sz w:val="18"/>
          <w:szCs w:val="18"/>
          <w:lang w:eastAsia="en-US"/>
        </w:rPr>
        <w:t>»</w:t>
      </w:r>
      <w:r w:rsidRPr="00F96089">
        <w:rPr>
          <w:rFonts w:eastAsiaTheme="minorHAnsi"/>
          <w:sz w:val="18"/>
          <w:szCs w:val="18"/>
          <w:lang w:eastAsia="en-US"/>
        </w:rPr>
        <w:t>.</w:t>
      </w:r>
      <w:proofErr w:type="gramEnd"/>
    </w:p>
    <w:p w:rsidR="0092541E" w:rsidRPr="00F96089" w:rsidRDefault="0092541E" w:rsidP="00F96089">
      <w:pPr>
        <w:overflowPunct/>
        <w:ind w:right="-172"/>
        <w:jc w:val="right"/>
        <w:textAlignment w:val="auto"/>
        <w:rPr>
          <w:szCs w:val="28"/>
        </w:rPr>
      </w:pPr>
    </w:p>
    <w:sectPr w:rsidR="0092541E" w:rsidRPr="00F96089" w:rsidSect="00EE2FD1">
      <w:headerReference w:type="default" r:id="rId26"/>
      <w:pgSz w:w="16838" w:h="11905" w:orient="landscape" w:code="9"/>
      <w:pgMar w:top="1701" w:right="1134" w:bottom="1134" w:left="1134" w:header="567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79" w:rsidRDefault="00351379" w:rsidP="009B5C40">
      <w:r>
        <w:separator/>
      </w:r>
    </w:p>
  </w:endnote>
  <w:endnote w:type="continuationSeparator" w:id="0">
    <w:p w:rsidR="00351379" w:rsidRDefault="00351379" w:rsidP="009B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79" w:rsidRDefault="00351379" w:rsidP="009B5C40">
      <w:r>
        <w:separator/>
      </w:r>
    </w:p>
  </w:footnote>
  <w:footnote w:type="continuationSeparator" w:id="0">
    <w:p w:rsidR="00351379" w:rsidRDefault="00351379" w:rsidP="009B5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31" w:rsidRDefault="003D2431" w:rsidP="00F63209">
    <w:pPr>
      <w:pStyle w:val="a3"/>
      <w:tabs>
        <w:tab w:val="clear" w:pos="9355"/>
        <w:tab w:val="center" w:pos="4535"/>
      </w:tabs>
    </w:pPr>
    <w:sdt>
      <w:sdtPr>
        <w:id w:val="2301661"/>
        <w:docPartObj>
          <w:docPartGallery w:val="Page Numbers (Top of Page)"/>
          <w:docPartUnique/>
        </w:docPartObj>
      </w:sdtPr>
      <w:sdtContent>
        <w:r>
          <w:tab/>
        </w:r>
        <w:fldSimple w:instr=" PAGE   \* MERGEFORMAT ">
          <w:r w:rsidR="00905DCF">
            <w:rPr>
              <w:noProof/>
            </w:rPr>
            <w:t>2</w:t>
          </w:r>
        </w:fldSimple>
      </w:sdtContent>
    </w:sdt>
    <w:r>
      <w:tab/>
    </w:r>
    <w:r>
      <w:tab/>
    </w:r>
  </w:p>
  <w:p w:rsidR="003D2431" w:rsidRDefault="003D24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0354"/>
      <w:docPartObj>
        <w:docPartGallery w:val="Page Numbers (Top of Page)"/>
        <w:docPartUnique/>
      </w:docPartObj>
    </w:sdtPr>
    <w:sdtContent>
      <w:p w:rsidR="003D2431" w:rsidRDefault="003D2431">
        <w:pPr>
          <w:pStyle w:val="a3"/>
          <w:jc w:val="center"/>
        </w:pPr>
        <w:fldSimple w:instr=" PAGE   \* MERGEFORMAT ">
          <w:r w:rsidR="005E5615">
            <w:rPr>
              <w:noProof/>
            </w:rPr>
            <w:t>4</w:t>
          </w:r>
        </w:fldSimple>
      </w:p>
    </w:sdtContent>
  </w:sdt>
  <w:p w:rsidR="003D2431" w:rsidRDefault="003D24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674E7"/>
    <w:multiLevelType w:val="hybridMultilevel"/>
    <w:tmpl w:val="2036FA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453DE"/>
    <w:multiLevelType w:val="hybridMultilevel"/>
    <w:tmpl w:val="108E9712"/>
    <w:lvl w:ilvl="0" w:tplc="993E81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3F2027"/>
    <w:multiLevelType w:val="hybridMultilevel"/>
    <w:tmpl w:val="3E581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816B9"/>
    <w:multiLevelType w:val="hybridMultilevel"/>
    <w:tmpl w:val="7EECC418"/>
    <w:lvl w:ilvl="0" w:tplc="30FC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2454C"/>
    <w:multiLevelType w:val="hybridMultilevel"/>
    <w:tmpl w:val="AC666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33"/>
    <w:rsid w:val="00000D59"/>
    <w:rsid w:val="00002129"/>
    <w:rsid w:val="000045BF"/>
    <w:rsid w:val="00004632"/>
    <w:rsid w:val="00004ADA"/>
    <w:rsid w:val="00007280"/>
    <w:rsid w:val="0001062F"/>
    <w:rsid w:val="000128AB"/>
    <w:rsid w:val="00012E1E"/>
    <w:rsid w:val="00013F31"/>
    <w:rsid w:val="00014AA0"/>
    <w:rsid w:val="00015489"/>
    <w:rsid w:val="000172A9"/>
    <w:rsid w:val="00017CC7"/>
    <w:rsid w:val="00021F1B"/>
    <w:rsid w:val="00023DD5"/>
    <w:rsid w:val="000307B5"/>
    <w:rsid w:val="00033705"/>
    <w:rsid w:val="00036A2F"/>
    <w:rsid w:val="00037454"/>
    <w:rsid w:val="000409D0"/>
    <w:rsid w:val="000416E3"/>
    <w:rsid w:val="0004216B"/>
    <w:rsid w:val="0004383D"/>
    <w:rsid w:val="00043BE3"/>
    <w:rsid w:val="0004581E"/>
    <w:rsid w:val="00052377"/>
    <w:rsid w:val="00052B1B"/>
    <w:rsid w:val="00053810"/>
    <w:rsid w:val="00053CE9"/>
    <w:rsid w:val="00054C53"/>
    <w:rsid w:val="000603F1"/>
    <w:rsid w:val="00062560"/>
    <w:rsid w:val="00062787"/>
    <w:rsid w:val="0006303C"/>
    <w:rsid w:val="00063B51"/>
    <w:rsid w:val="000642F0"/>
    <w:rsid w:val="00067E24"/>
    <w:rsid w:val="0007173E"/>
    <w:rsid w:val="0007292A"/>
    <w:rsid w:val="000802EF"/>
    <w:rsid w:val="00080F74"/>
    <w:rsid w:val="000819EB"/>
    <w:rsid w:val="00082456"/>
    <w:rsid w:val="000901B3"/>
    <w:rsid w:val="00090469"/>
    <w:rsid w:val="0009339F"/>
    <w:rsid w:val="0009363F"/>
    <w:rsid w:val="00093850"/>
    <w:rsid w:val="00094768"/>
    <w:rsid w:val="00095A50"/>
    <w:rsid w:val="00095CD8"/>
    <w:rsid w:val="000974F8"/>
    <w:rsid w:val="000A0263"/>
    <w:rsid w:val="000A14F5"/>
    <w:rsid w:val="000A19F0"/>
    <w:rsid w:val="000A28B3"/>
    <w:rsid w:val="000A38D1"/>
    <w:rsid w:val="000A3F65"/>
    <w:rsid w:val="000A57BE"/>
    <w:rsid w:val="000A5A0D"/>
    <w:rsid w:val="000A7166"/>
    <w:rsid w:val="000A77D6"/>
    <w:rsid w:val="000A7992"/>
    <w:rsid w:val="000A7D78"/>
    <w:rsid w:val="000B0CB0"/>
    <w:rsid w:val="000B11A6"/>
    <w:rsid w:val="000B2B92"/>
    <w:rsid w:val="000B6D29"/>
    <w:rsid w:val="000C045B"/>
    <w:rsid w:val="000C0EA7"/>
    <w:rsid w:val="000C1113"/>
    <w:rsid w:val="000C1C6A"/>
    <w:rsid w:val="000C2B08"/>
    <w:rsid w:val="000C2B6C"/>
    <w:rsid w:val="000C35AA"/>
    <w:rsid w:val="000C5263"/>
    <w:rsid w:val="000C53AE"/>
    <w:rsid w:val="000C5FA2"/>
    <w:rsid w:val="000C6169"/>
    <w:rsid w:val="000D1E8D"/>
    <w:rsid w:val="000D27D3"/>
    <w:rsid w:val="000D2A50"/>
    <w:rsid w:val="000D3461"/>
    <w:rsid w:val="000D3C8C"/>
    <w:rsid w:val="000D57D3"/>
    <w:rsid w:val="000D58D2"/>
    <w:rsid w:val="000E0D05"/>
    <w:rsid w:val="000E16C7"/>
    <w:rsid w:val="000E1857"/>
    <w:rsid w:val="000E1CC3"/>
    <w:rsid w:val="000E1E58"/>
    <w:rsid w:val="000E414D"/>
    <w:rsid w:val="000E576F"/>
    <w:rsid w:val="000F0D72"/>
    <w:rsid w:val="000F13F9"/>
    <w:rsid w:val="000F4100"/>
    <w:rsid w:val="001019E9"/>
    <w:rsid w:val="00104710"/>
    <w:rsid w:val="00106DEC"/>
    <w:rsid w:val="00107183"/>
    <w:rsid w:val="00107C36"/>
    <w:rsid w:val="00110465"/>
    <w:rsid w:val="00110F3B"/>
    <w:rsid w:val="00112164"/>
    <w:rsid w:val="00112399"/>
    <w:rsid w:val="001146ED"/>
    <w:rsid w:val="00115E16"/>
    <w:rsid w:val="00116A83"/>
    <w:rsid w:val="001205DB"/>
    <w:rsid w:val="00120D67"/>
    <w:rsid w:val="0012115B"/>
    <w:rsid w:val="00122735"/>
    <w:rsid w:val="00122DA2"/>
    <w:rsid w:val="00125799"/>
    <w:rsid w:val="00126955"/>
    <w:rsid w:val="0012747D"/>
    <w:rsid w:val="00130F4D"/>
    <w:rsid w:val="00131C8C"/>
    <w:rsid w:val="00134DAF"/>
    <w:rsid w:val="00135121"/>
    <w:rsid w:val="001370A1"/>
    <w:rsid w:val="00140D54"/>
    <w:rsid w:val="00143E69"/>
    <w:rsid w:val="00145CD8"/>
    <w:rsid w:val="00146720"/>
    <w:rsid w:val="00147184"/>
    <w:rsid w:val="0015105D"/>
    <w:rsid w:val="00152146"/>
    <w:rsid w:val="00152C34"/>
    <w:rsid w:val="00153619"/>
    <w:rsid w:val="00154E8B"/>
    <w:rsid w:val="00161960"/>
    <w:rsid w:val="00161BCA"/>
    <w:rsid w:val="0016245B"/>
    <w:rsid w:val="00162473"/>
    <w:rsid w:val="00162759"/>
    <w:rsid w:val="0016315D"/>
    <w:rsid w:val="001638B4"/>
    <w:rsid w:val="00164ED4"/>
    <w:rsid w:val="00165CD3"/>
    <w:rsid w:val="00165F71"/>
    <w:rsid w:val="001661A0"/>
    <w:rsid w:val="00167607"/>
    <w:rsid w:val="0017484B"/>
    <w:rsid w:val="00174F17"/>
    <w:rsid w:val="00175434"/>
    <w:rsid w:val="00175BC8"/>
    <w:rsid w:val="00176B0E"/>
    <w:rsid w:val="00177FF4"/>
    <w:rsid w:val="00180CE5"/>
    <w:rsid w:val="00181691"/>
    <w:rsid w:val="00181CDB"/>
    <w:rsid w:val="001862C0"/>
    <w:rsid w:val="00190083"/>
    <w:rsid w:val="0019013A"/>
    <w:rsid w:val="001904E8"/>
    <w:rsid w:val="00190A4F"/>
    <w:rsid w:val="001918CA"/>
    <w:rsid w:val="00192465"/>
    <w:rsid w:val="00192598"/>
    <w:rsid w:val="00194C48"/>
    <w:rsid w:val="00195F59"/>
    <w:rsid w:val="001966FB"/>
    <w:rsid w:val="00196DC6"/>
    <w:rsid w:val="001A0502"/>
    <w:rsid w:val="001A0DF1"/>
    <w:rsid w:val="001A158B"/>
    <w:rsid w:val="001B0C34"/>
    <w:rsid w:val="001B0FB9"/>
    <w:rsid w:val="001B1992"/>
    <w:rsid w:val="001B3704"/>
    <w:rsid w:val="001B5A8A"/>
    <w:rsid w:val="001B6018"/>
    <w:rsid w:val="001B67C4"/>
    <w:rsid w:val="001B6DE2"/>
    <w:rsid w:val="001B75ED"/>
    <w:rsid w:val="001C1B89"/>
    <w:rsid w:val="001C3605"/>
    <w:rsid w:val="001C4FA8"/>
    <w:rsid w:val="001C5A8E"/>
    <w:rsid w:val="001C5A96"/>
    <w:rsid w:val="001D155F"/>
    <w:rsid w:val="001D190F"/>
    <w:rsid w:val="001D2C18"/>
    <w:rsid w:val="001D38D4"/>
    <w:rsid w:val="001D4F42"/>
    <w:rsid w:val="001D720B"/>
    <w:rsid w:val="001E0304"/>
    <w:rsid w:val="001E1E4B"/>
    <w:rsid w:val="001E305A"/>
    <w:rsid w:val="001E4F12"/>
    <w:rsid w:val="001E54AF"/>
    <w:rsid w:val="001E5940"/>
    <w:rsid w:val="001E746A"/>
    <w:rsid w:val="001E7BEA"/>
    <w:rsid w:val="001F7CDD"/>
    <w:rsid w:val="001F7F0C"/>
    <w:rsid w:val="002004C7"/>
    <w:rsid w:val="0020261F"/>
    <w:rsid w:val="00202932"/>
    <w:rsid w:val="00210E57"/>
    <w:rsid w:val="00211CB8"/>
    <w:rsid w:val="00212100"/>
    <w:rsid w:val="00215794"/>
    <w:rsid w:val="00215B5B"/>
    <w:rsid w:val="00216672"/>
    <w:rsid w:val="00217BA8"/>
    <w:rsid w:val="00220656"/>
    <w:rsid w:val="00220F0B"/>
    <w:rsid w:val="002224F8"/>
    <w:rsid w:val="0022614D"/>
    <w:rsid w:val="00226739"/>
    <w:rsid w:val="00226FB1"/>
    <w:rsid w:val="00230B87"/>
    <w:rsid w:val="00232AF1"/>
    <w:rsid w:val="002346E6"/>
    <w:rsid w:val="00235D25"/>
    <w:rsid w:val="00235DA1"/>
    <w:rsid w:val="00236B27"/>
    <w:rsid w:val="00240358"/>
    <w:rsid w:val="00240E5B"/>
    <w:rsid w:val="00242346"/>
    <w:rsid w:val="00243259"/>
    <w:rsid w:val="00244BFC"/>
    <w:rsid w:val="00245C29"/>
    <w:rsid w:val="00246C86"/>
    <w:rsid w:val="002558FA"/>
    <w:rsid w:val="0025628A"/>
    <w:rsid w:val="002564D2"/>
    <w:rsid w:val="00257FD0"/>
    <w:rsid w:val="0026009B"/>
    <w:rsid w:val="00261B18"/>
    <w:rsid w:val="00261F9F"/>
    <w:rsid w:val="002645C7"/>
    <w:rsid w:val="002645F3"/>
    <w:rsid w:val="00265A15"/>
    <w:rsid w:val="00265C43"/>
    <w:rsid w:val="00265C44"/>
    <w:rsid w:val="002661A2"/>
    <w:rsid w:val="00267AC5"/>
    <w:rsid w:val="002702DF"/>
    <w:rsid w:val="002715B1"/>
    <w:rsid w:val="0027184B"/>
    <w:rsid w:val="0027318C"/>
    <w:rsid w:val="002748B0"/>
    <w:rsid w:val="00276885"/>
    <w:rsid w:val="00282B79"/>
    <w:rsid w:val="00282FF5"/>
    <w:rsid w:val="0028319B"/>
    <w:rsid w:val="00283B23"/>
    <w:rsid w:val="002843D7"/>
    <w:rsid w:val="002874DE"/>
    <w:rsid w:val="00291D28"/>
    <w:rsid w:val="00293D00"/>
    <w:rsid w:val="00294613"/>
    <w:rsid w:val="00295316"/>
    <w:rsid w:val="002A114C"/>
    <w:rsid w:val="002A148B"/>
    <w:rsid w:val="002A1B48"/>
    <w:rsid w:val="002A5BC4"/>
    <w:rsid w:val="002A6FFB"/>
    <w:rsid w:val="002B25E9"/>
    <w:rsid w:val="002B34CF"/>
    <w:rsid w:val="002B3622"/>
    <w:rsid w:val="002B4480"/>
    <w:rsid w:val="002C1F96"/>
    <w:rsid w:val="002C3320"/>
    <w:rsid w:val="002C59CE"/>
    <w:rsid w:val="002D1C62"/>
    <w:rsid w:val="002D24C9"/>
    <w:rsid w:val="002D2B41"/>
    <w:rsid w:val="002D3AD0"/>
    <w:rsid w:val="002D4DFF"/>
    <w:rsid w:val="002D5082"/>
    <w:rsid w:val="002D6000"/>
    <w:rsid w:val="002D6C8E"/>
    <w:rsid w:val="002D7E00"/>
    <w:rsid w:val="002D7FB1"/>
    <w:rsid w:val="002E2C46"/>
    <w:rsid w:val="002E5102"/>
    <w:rsid w:val="002E692D"/>
    <w:rsid w:val="002F015D"/>
    <w:rsid w:val="002F1A59"/>
    <w:rsid w:val="002F767D"/>
    <w:rsid w:val="003007FD"/>
    <w:rsid w:val="0030133F"/>
    <w:rsid w:val="003015B7"/>
    <w:rsid w:val="00303830"/>
    <w:rsid w:val="00310F4C"/>
    <w:rsid w:val="00311560"/>
    <w:rsid w:val="00312108"/>
    <w:rsid w:val="00313CAB"/>
    <w:rsid w:val="00314D8B"/>
    <w:rsid w:val="0031623A"/>
    <w:rsid w:val="003170C0"/>
    <w:rsid w:val="00321512"/>
    <w:rsid w:val="00321D48"/>
    <w:rsid w:val="003251E7"/>
    <w:rsid w:val="003273AD"/>
    <w:rsid w:val="003276D9"/>
    <w:rsid w:val="0032789F"/>
    <w:rsid w:val="003278F1"/>
    <w:rsid w:val="00327E2F"/>
    <w:rsid w:val="00333DAE"/>
    <w:rsid w:val="00336DBC"/>
    <w:rsid w:val="0034030D"/>
    <w:rsid w:val="00340423"/>
    <w:rsid w:val="003406DE"/>
    <w:rsid w:val="00341C6B"/>
    <w:rsid w:val="00342094"/>
    <w:rsid w:val="00342BB0"/>
    <w:rsid w:val="00342CE2"/>
    <w:rsid w:val="003454EA"/>
    <w:rsid w:val="0034599B"/>
    <w:rsid w:val="00350150"/>
    <w:rsid w:val="00351379"/>
    <w:rsid w:val="00351F16"/>
    <w:rsid w:val="00352776"/>
    <w:rsid w:val="0035366A"/>
    <w:rsid w:val="00353CD6"/>
    <w:rsid w:val="0036012A"/>
    <w:rsid w:val="00362246"/>
    <w:rsid w:val="003623F0"/>
    <w:rsid w:val="00364E57"/>
    <w:rsid w:val="00366C94"/>
    <w:rsid w:val="00370A59"/>
    <w:rsid w:val="003735BB"/>
    <w:rsid w:val="00373D7C"/>
    <w:rsid w:val="00374044"/>
    <w:rsid w:val="00374589"/>
    <w:rsid w:val="003764A7"/>
    <w:rsid w:val="0037756A"/>
    <w:rsid w:val="00377AA2"/>
    <w:rsid w:val="00382044"/>
    <w:rsid w:val="00382511"/>
    <w:rsid w:val="00385333"/>
    <w:rsid w:val="00385490"/>
    <w:rsid w:val="00385DD5"/>
    <w:rsid w:val="00385DDF"/>
    <w:rsid w:val="00386106"/>
    <w:rsid w:val="00386BBA"/>
    <w:rsid w:val="00386CFB"/>
    <w:rsid w:val="00386FE9"/>
    <w:rsid w:val="00391BEE"/>
    <w:rsid w:val="00392512"/>
    <w:rsid w:val="00392D11"/>
    <w:rsid w:val="00393DBF"/>
    <w:rsid w:val="00396AAC"/>
    <w:rsid w:val="00396BEE"/>
    <w:rsid w:val="00397382"/>
    <w:rsid w:val="003A0E7C"/>
    <w:rsid w:val="003A1ECE"/>
    <w:rsid w:val="003A206F"/>
    <w:rsid w:val="003A2321"/>
    <w:rsid w:val="003A24DD"/>
    <w:rsid w:val="003A3F9B"/>
    <w:rsid w:val="003A7496"/>
    <w:rsid w:val="003B03E8"/>
    <w:rsid w:val="003B0573"/>
    <w:rsid w:val="003B11ED"/>
    <w:rsid w:val="003B2108"/>
    <w:rsid w:val="003B3256"/>
    <w:rsid w:val="003B375C"/>
    <w:rsid w:val="003B58A5"/>
    <w:rsid w:val="003C2845"/>
    <w:rsid w:val="003C2FAB"/>
    <w:rsid w:val="003C4A09"/>
    <w:rsid w:val="003C5E35"/>
    <w:rsid w:val="003C6B02"/>
    <w:rsid w:val="003C7CDF"/>
    <w:rsid w:val="003D07B7"/>
    <w:rsid w:val="003D13BB"/>
    <w:rsid w:val="003D1E4E"/>
    <w:rsid w:val="003D2431"/>
    <w:rsid w:val="003D4A36"/>
    <w:rsid w:val="003D5DFC"/>
    <w:rsid w:val="003D6F40"/>
    <w:rsid w:val="003D7F0B"/>
    <w:rsid w:val="003E4111"/>
    <w:rsid w:val="003E466C"/>
    <w:rsid w:val="003E5271"/>
    <w:rsid w:val="003E568C"/>
    <w:rsid w:val="003E5F9D"/>
    <w:rsid w:val="003F02D3"/>
    <w:rsid w:val="003F0C3F"/>
    <w:rsid w:val="003F15ED"/>
    <w:rsid w:val="003F1723"/>
    <w:rsid w:val="003F3206"/>
    <w:rsid w:val="003F33CF"/>
    <w:rsid w:val="003F3983"/>
    <w:rsid w:val="003F525B"/>
    <w:rsid w:val="003F5AF5"/>
    <w:rsid w:val="00401EB3"/>
    <w:rsid w:val="004053EF"/>
    <w:rsid w:val="00406104"/>
    <w:rsid w:val="004078BC"/>
    <w:rsid w:val="004102D6"/>
    <w:rsid w:val="004109EA"/>
    <w:rsid w:val="00412553"/>
    <w:rsid w:val="004140EC"/>
    <w:rsid w:val="00417331"/>
    <w:rsid w:val="00421119"/>
    <w:rsid w:val="00425C4A"/>
    <w:rsid w:val="00425ED9"/>
    <w:rsid w:val="00425F40"/>
    <w:rsid w:val="0042670F"/>
    <w:rsid w:val="00426807"/>
    <w:rsid w:val="00431E47"/>
    <w:rsid w:val="00434E76"/>
    <w:rsid w:val="0043759C"/>
    <w:rsid w:val="00440152"/>
    <w:rsid w:val="00441C6A"/>
    <w:rsid w:val="004422FF"/>
    <w:rsid w:val="00444232"/>
    <w:rsid w:val="004450CE"/>
    <w:rsid w:val="004463ED"/>
    <w:rsid w:val="0044759F"/>
    <w:rsid w:val="0044797D"/>
    <w:rsid w:val="0045021D"/>
    <w:rsid w:val="00450C15"/>
    <w:rsid w:val="00451755"/>
    <w:rsid w:val="004540CA"/>
    <w:rsid w:val="0045531C"/>
    <w:rsid w:val="0046016C"/>
    <w:rsid w:val="004606DF"/>
    <w:rsid w:val="00460BFC"/>
    <w:rsid w:val="00462AF9"/>
    <w:rsid w:val="004640D8"/>
    <w:rsid w:val="00465363"/>
    <w:rsid w:val="00465855"/>
    <w:rsid w:val="00466A11"/>
    <w:rsid w:val="00470238"/>
    <w:rsid w:val="00470C52"/>
    <w:rsid w:val="004725A6"/>
    <w:rsid w:val="00473AA3"/>
    <w:rsid w:val="004743C6"/>
    <w:rsid w:val="00475328"/>
    <w:rsid w:val="004758C0"/>
    <w:rsid w:val="00475C1C"/>
    <w:rsid w:val="00475E0E"/>
    <w:rsid w:val="0048234E"/>
    <w:rsid w:val="00482C31"/>
    <w:rsid w:val="0048445C"/>
    <w:rsid w:val="0048655E"/>
    <w:rsid w:val="00486FFF"/>
    <w:rsid w:val="00487554"/>
    <w:rsid w:val="00487EB9"/>
    <w:rsid w:val="00490B23"/>
    <w:rsid w:val="00491CF0"/>
    <w:rsid w:val="00492CAB"/>
    <w:rsid w:val="004A01B6"/>
    <w:rsid w:val="004A26CE"/>
    <w:rsid w:val="004A5B81"/>
    <w:rsid w:val="004A6983"/>
    <w:rsid w:val="004B1CED"/>
    <w:rsid w:val="004B2B8D"/>
    <w:rsid w:val="004C0399"/>
    <w:rsid w:val="004C0A0C"/>
    <w:rsid w:val="004C1EBD"/>
    <w:rsid w:val="004C311E"/>
    <w:rsid w:val="004C3CCA"/>
    <w:rsid w:val="004C4A15"/>
    <w:rsid w:val="004C666E"/>
    <w:rsid w:val="004D0304"/>
    <w:rsid w:val="004D2F2A"/>
    <w:rsid w:val="004D3AA6"/>
    <w:rsid w:val="004D4F4C"/>
    <w:rsid w:val="004D6207"/>
    <w:rsid w:val="004D77A9"/>
    <w:rsid w:val="004D7C09"/>
    <w:rsid w:val="004D7E03"/>
    <w:rsid w:val="004E0108"/>
    <w:rsid w:val="004E26F8"/>
    <w:rsid w:val="004E3D85"/>
    <w:rsid w:val="004E4D4C"/>
    <w:rsid w:val="004E698D"/>
    <w:rsid w:val="004F0AEA"/>
    <w:rsid w:val="004F0F85"/>
    <w:rsid w:val="004F15C1"/>
    <w:rsid w:val="004F4FFC"/>
    <w:rsid w:val="004F543D"/>
    <w:rsid w:val="004F5E48"/>
    <w:rsid w:val="004F6366"/>
    <w:rsid w:val="004F71A0"/>
    <w:rsid w:val="004F7439"/>
    <w:rsid w:val="00500D30"/>
    <w:rsid w:val="0050477A"/>
    <w:rsid w:val="00506AE0"/>
    <w:rsid w:val="00510724"/>
    <w:rsid w:val="00510ED1"/>
    <w:rsid w:val="00512168"/>
    <w:rsid w:val="0051282B"/>
    <w:rsid w:val="00512AF5"/>
    <w:rsid w:val="00513601"/>
    <w:rsid w:val="00513F49"/>
    <w:rsid w:val="005169E4"/>
    <w:rsid w:val="005175C8"/>
    <w:rsid w:val="00520199"/>
    <w:rsid w:val="005204AE"/>
    <w:rsid w:val="005262C3"/>
    <w:rsid w:val="005264D9"/>
    <w:rsid w:val="00527F22"/>
    <w:rsid w:val="0053074E"/>
    <w:rsid w:val="00531DB1"/>
    <w:rsid w:val="00533826"/>
    <w:rsid w:val="00535B33"/>
    <w:rsid w:val="00535B60"/>
    <w:rsid w:val="00535E22"/>
    <w:rsid w:val="00535ECE"/>
    <w:rsid w:val="00536A8C"/>
    <w:rsid w:val="005374D7"/>
    <w:rsid w:val="005404E9"/>
    <w:rsid w:val="00543E82"/>
    <w:rsid w:val="00550BA7"/>
    <w:rsid w:val="005518CA"/>
    <w:rsid w:val="00552B79"/>
    <w:rsid w:val="005531CE"/>
    <w:rsid w:val="00553360"/>
    <w:rsid w:val="00554E04"/>
    <w:rsid w:val="00555CC3"/>
    <w:rsid w:val="00560CA6"/>
    <w:rsid w:val="0056280B"/>
    <w:rsid w:val="00562A5F"/>
    <w:rsid w:val="00562AA8"/>
    <w:rsid w:val="00564894"/>
    <w:rsid w:val="00565069"/>
    <w:rsid w:val="00565710"/>
    <w:rsid w:val="00570F0E"/>
    <w:rsid w:val="005715B7"/>
    <w:rsid w:val="00575023"/>
    <w:rsid w:val="00576E9A"/>
    <w:rsid w:val="005773CD"/>
    <w:rsid w:val="00580091"/>
    <w:rsid w:val="005804D5"/>
    <w:rsid w:val="005817D9"/>
    <w:rsid w:val="00582635"/>
    <w:rsid w:val="00582CAF"/>
    <w:rsid w:val="0058304D"/>
    <w:rsid w:val="005863B6"/>
    <w:rsid w:val="0058792B"/>
    <w:rsid w:val="00591C38"/>
    <w:rsid w:val="00592679"/>
    <w:rsid w:val="00593205"/>
    <w:rsid w:val="0059437B"/>
    <w:rsid w:val="00594B7B"/>
    <w:rsid w:val="0059529C"/>
    <w:rsid w:val="0059577E"/>
    <w:rsid w:val="00595FBC"/>
    <w:rsid w:val="005A0C64"/>
    <w:rsid w:val="005A1163"/>
    <w:rsid w:val="005A18FB"/>
    <w:rsid w:val="005A4EEF"/>
    <w:rsid w:val="005A55E0"/>
    <w:rsid w:val="005A6631"/>
    <w:rsid w:val="005A6B5D"/>
    <w:rsid w:val="005B26B3"/>
    <w:rsid w:val="005B2B89"/>
    <w:rsid w:val="005B381C"/>
    <w:rsid w:val="005B539C"/>
    <w:rsid w:val="005B6DEF"/>
    <w:rsid w:val="005B7459"/>
    <w:rsid w:val="005B7F6C"/>
    <w:rsid w:val="005C0248"/>
    <w:rsid w:val="005C40F0"/>
    <w:rsid w:val="005C664B"/>
    <w:rsid w:val="005D1C3D"/>
    <w:rsid w:val="005D2024"/>
    <w:rsid w:val="005D26D1"/>
    <w:rsid w:val="005D3CC2"/>
    <w:rsid w:val="005D3D1D"/>
    <w:rsid w:val="005D5805"/>
    <w:rsid w:val="005D5D45"/>
    <w:rsid w:val="005D7031"/>
    <w:rsid w:val="005E4730"/>
    <w:rsid w:val="005E4735"/>
    <w:rsid w:val="005E5615"/>
    <w:rsid w:val="005E5DCB"/>
    <w:rsid w:val="005F02E0"/>
    <w:rsid w:val="005F0520"/>
    <w:rsid w:val="005F321F"/>
    <w:rsid w:val="005F4D6F"/>
    <w:rsid w:val="005F6308"/>
    <w:rsid w:val="005F6D43"/>
    <w:rsid w:val="00600838"/>
    <w:rsid w:val="006030F5"/>
    <w:rsid w:val="00603F7C"/>
    <w:rsid w:val="0061097D"/>
    <w:rsid w:val="00611047"/>
    <w:rsid w:val="00611664"/>
    <w:rsid w:val="00613641"/>
    <w:rsid w:val="00614613"/>
    <w:rsid w:val="00614A11"/>
    <w:rsid w:val="0061534D"/>
    <w:rsid w:val="00616A12"/>
    <w:rsid w:val="00621F4F"/>
    <w:rsid w:val="006238AB"/>
    <w:rsid w:val="00623DDA"/>
    <w:rsid w:val="0062717D"/>
    <w:rsid w:val="00627F9E"/>
    <w:rsid w:val="006304ED"/>
    <w:rsid w:val="00633FB4"/>
    <w:rsid w:val="0063425C"/>
    <w:rsid w:val="00634334"/>
    <w:rsid w:val="006349C7"/>
    <w:rsid w:val="00636D47"/>
    <w:rsid w:val="00641EA7"/>
    <w:rsid w:val="00642896"/>
    <w:rsid w:val="006444A1"/>
    <w:rsid w:val="00644788"/>
    <w:rsid w:val="00644EA5"/>
    <w:rsid w:val="006456AB"/>
    <w:rsid w:val="00650A42"/>
    <w:rsid w:val="00651315"/>
    <w:rsid w:val="006527CC"/>
    <w:rsid w:val="006536CB"/>
    <w:rsid w:val="00653AFA"/>
    <w:rsid w:val="006548F6"/>
    <w:rsid w:val="0065615D"/>
    <w:rsid w:val="006566A4"/>
    <w:rsid w:val="00657A80"/>
    <w:rsid w:val="006606B6"/>
    <w:rsid w:val="006741FB"/>
    <w:rsid w:val="00674971"/>
    <w:rsid w:val="00682084"/>
    <w:rsid w:val="006835A5"/>
    <w:rsid w:val="0068636F"/>
    <w:rsid w:val="00686F18"/>
    <w:rsid w:val="006871A9"/>
    <w:rsid w:val="00687EF1"/>
    <w:rsid w:val="00690896"/>
    <w:rsid w:val="0069490A"/>
    <w:rsid w:val="006954AB"/>
    <w:rsid w:val="006957E9"/>
    <w:rsid w:val="00695C62"/>
    <w:rsid w:val="006967DC"/>
    <w:rsid w:val="006977CE"/>
    <w:rsid w:val="006A06E4"/>
    <w:rsid w:val="006A1179"/>
    <w:rsid w:val="006A1813"/>
    <w:rsid w:val="006A38A5"/>
    <w:rsid w:val="006A3FFB"/>
    <w:rsid w:val="006A7E5D"/>
    <w:rsid w:val="006B11B8"/>
    <w:rsid w:val="006B1BB0"/>
    <w:rsid w:val="006B6763"/>
    <w:rsid w:val="006B7B1F"/>
    <w:rsid w:val="006C07FF"/>
    <w:rsid w:val="006C2CB3"/>
    <w:rsid w:val="006C30A6"/>
    <w:rsid w:val="006C3C08"/>
    <w:rsid w:val="006C5D5D"/>
    <w:rsid w:val="006C65C6"/>
    <w:rsid w:val="006C744F"/>
    <w:rsid w:val="006C7E08"/>
    <w:rsid w:val="006D0763"/>
    <w:rsid w:val="006D2102"/>
    <w:rsid w:val="006D308C"/>
    <w:rsid w:val="006D3700"/>
    <w:rsid w:val="006D6638"/>
    <w:rsid w:val="006D68FE"/>
    <w:rsid w:val="006E0082"/>
    <w:rsid w:val="006E0A61"/>
    <w:rsid w:val="006E1DBD"/>
    <w:rsid w:val="006E28EA"/>
    <w:rsid w:val="006E3C83"/>
    <w:rsid w:val="006E3D60"/>
    <w:rsid w:val="006E6246"/>
    <w:rsid w:val="006E7B3A"/>
    <w:rsid w:val="006F13C2"/>
    <w:rsid w:val="006F1BB8"/>
    <w:rsid w:val="006F4B4F"/>
    <w:rsid w:val="006F4DBC"/>
    <w:rsid w:val="006F616E"/>
    <w:rsid w:val="006F78A4"/>
    <w:rsid w:val="007000CE"/>
    <w:rsid w:val="0070011E"/>
    <w:rsid w:val="0070279F"/>
    <w:rsid w:val="007033A0"/>
    <w:rsid w:val="00703450"/>
    <w:rsid w:val="0070695A"/>
    <w:rsid w:val="007072E1"/>
    <w:rsid w:val="00711EA0"/>
    <w:rsid w:val="007126C3"/>
    <w:rsid w:val="0071335E"/>
    <w:rsid w:val="00714507"/>
    <w:rsid w:val="0071525A"/>
    <w:rsid w:val="00715D93"/>
    <w:rsid w:val="00717AB0"/>
    <w:rsid w:val="0072293B"/>
    <w:rsid w:val="00722E86"/>
    <w:rsid w:val="00723A9C"/>
    <w:rsid w:val="00727EC6"/>
    <w:rsid w:val="0073106E"/>
    <w:rsid w:val="0073114B"/>
    <w:rsid w:val="0073170D"/>
    <w:rsid w:val="00735210"/>
    <w:rsid w:val="00735B71"/>
    <w:rsid w:val="0073608B"/>
    <w:rsid w:val="007400D2"/>
    <w:rsid w:val="0074064B"/>
    <w:rsid w:val="00740C3E"/>
    <w:rsid w:val="00742245"/>
    <w:rsid w:val="00742FA9"/>
    <w:rsid w:val="00744F8B"/>
    <w:rsid w:val="00745FC0"/>
    <w:rsid w:val="0074628B"/>
    <w:rsid w:val="00747502"/>
    <w:rsid w:val="0075153B"/>
    <w:rsid w:val="007530A6"/>
    <w:rsid w:val="00753977"/>
    <w:rsid w:val="00755054"/>
    <w:rsid w:val="00755116"/>
    <w:rsid w:val="007552F3"/>
    <w:rsid w:val="007556B3"/>
    <w:rsid w:val="00755FD8"/>
    <w:rsid w:val="00756353"/>
    <w:rsid w:val="00757906"/>
    <w:rsid w:val="007617E8"/>
    <w:rsid w:val="00761861"/>
    <w:rsid w:val="00763BAF"/>
    <w:rsid w:val="0076575B"/>
    <w:rsid w:val="007741E7"/>
    <w:rsid w:val="0077559A"/>
    <w:rsid w:val="00775A66"/>
    <w:rsid w:val="00775FF7"/>
    <w:rsid w:val="00783BA8"/>
    <w:rsid w:val="00786AA1"/>
    <w:rsid w:val="00787C96"/>
    <w:rsid w:val="00791EF7"/>
    <w:rsid w:val="007925F6"/>
    <w:rsid w:val="0079574E"/>
    <w:rsid w:val="00796A2D"/>
    <w:rsid w:val="007A01ED"/>
    <w:rsid w:val="007A32BD"/>
    <w:rsid w:val="007A32E7"/>
    <w:rsid w:val="007A3666"/>
    <w:rsid w:val="007A3875"/>
    <w:rsid w:val="007A55CD"/>
    <w:rsid w:val="007A792B"/>
    <w:rsid w:val="007B0F29"/>
    <w:rsid w:val="007B45E9"/>
    <w:rsid w:val="007B581F"/>
    <w:rsid w:val="007B6CA8"/>
    <w:rsid w:val="007B7FCF"/>
    <w:rsid w:val="007C26F3"/>
    <w:rsid w:val="007C3033"/>
    <w:rsid w:val="007C3771"/>
    <w:rsid w:val="007C594E"/>
    <w:rsid w:val="007C5ABD"/>
    <w:rsid w:val="007C5DB0"/>
    <w:rsid w:val="007C67E1"/>
    <w:rsid w:val="007D03AC"/>
    <w:rsid w:val="007D10E5"/>
    <w:rsid w:val="007D216B"/>
    <w:rsid w:val="007D23F7"/>
    <w:rsid w:val="007D3D09"/>
    <w:rsid w:val="007D6A99"/>
    <w:rsid w:val="007D6E6B"/>
    <w:rsid w:val="007D6F1D"/>
    <w:rsid w:val="007E0959"/>
    <w:rsid w:val="007E3478"/>
    <w:rsid w:val="007E4D4B"/>
    <w:rsid w:val="007F0643"/>
    <w:rsid w:val="007F0D22"/>
    <w:rsid w:val="007F3D1D"/>
    <w:rsid w:val="007F45FB"/>
    <w:rsid w:val="007F479E"/>
    <w:rsid w:val="007F4900"/>
    <w:rsid w:val="007F5A58"/>
    <w:rsid w:val="007F783C"/>
    <w:rsid w:val="00802141"/>
    <w:rsid w:val="0080217B"/>
    <w:rsid w:val="008023E7"/>
    <w:rsid w:val="00802CE1"/>
    <w:rsid w:val="00804383"/>
    <w:rsid w:val="008055FB"/>
    <w:rsid w:val="00805F5F"/>
    <w:rsid w:val="0080661B"/>
    <w:rsid w:val="00806C73"/>
    <w:rsid w:val="00810385"/>
    <w:rsid w:val="00811058"/>
    <w:rsid w:val="00812EC0"/>
    <w:rsid w:val="00813B45"/>
    <w:rsid w:val="00816B59"/>
    <w:rsid w:val="00816E69"/>
    <w:rsid w:val="00820C95"/>
    <w:rsid w:val="00823839"/>
    <w:rsid w:val="0082552D"/>
    <w:rsid w:val="008326DE"/>
    <w:rsid w:val="00833A88"/>
    <w:rsid w:val="00834059"/>
    <w:rsid w:val="0083494D"/>
    <w:rsid w:val="008367B0"/>
    <w:rsid w:val="00837F91"/>
    <w:rsid w:val="00840982"/>
    <w:rsid w:val="008426C2"/>
    <w:rsid w:val="00843272"/>
    <w:rsid w:val="00843CBB"/>
    <w:rsid w:val="008448C6"/>
    <w:rsid w:val="00845E26"/>
    <w:rsid w:val="008465A9"/>
    <w:rsid w:val="00846A87"/>
    <w:rsid w:val="00847426"/>
    <w:rsid w:val="00847446"/>
    <w:rsid w:val="00851783"/>
    <w:rsid w:val="00854143"/>
    <w:rsid w:val="00854E95"/>
    <w:rsid w:val="008558B4"/>
    <w:rsid w:val="00856A45"/>
    <w:rsid w:val="0085750C"/>
    <w:rsid w:val="008578FD"/>
    <w:rsid w:val="00860570"/>
    <w:rsid w:val="00860A43"/>
    <w:rsid w:val="00860A7D"/>
    <w:rsid w:val="008657DD"/>
    <w:rsid w:val="00865C39"/>
    <w:rsid w:val="00866AAA"/>
    <w:rsid w:val="0086757B"/>
    <w:rsid w:val="00867B12"/>
    <w:rsid w:val="00871CA3"/>
    <w:rsid w:val="00872E0C"/>
    <w:rsid w:val="008731A4"/>
    <w:rsid w:val="008739E5"/>
    <w:rsid w:val="008768D9"/>
    <w:rsid w:val="008777F8"/>
    <w:rsid w:val="00877E2F"/>
    <w:rsid w:val="00880999"/>
    <w:rsid w:val="00881F35"/>
    <w:rsid w:val="008929C0"/>
    <w:rsid w:val="00892DE4"/>
    <w:rsid w:val="00892EAE"/>
    <w:rsid w:val="0089372F"/>
    <w:rsid w:val="008965EA"/>
    <w:rsid w:val="0089670F"/>
    <w:rsid w:val="008A0DFF"/>
    <w:rsid w:val="008A0F96"/>
    <w:rsid w:val="008A1FB4"/>
    <w:rsid w:val="008A4DBD"/>
    <w:rsid w:val="008A64E9"/>
    <w:rsid w:val="008A771A"/>
    <w:rsid w:val="008B6472"/>
    <w:rsid w:val="008B6877"/>
    <w:rsid w:val="008C1206"/>
    <w:rsid w:val="008C1B64"/>
    <w:rsid w:val="008C23F3"/>
    <w:rsid w:val="008C2F88"/>
    <w:rsid w:val="008C3568"/>
    <w:rsid w:val="008C3D7E"/>
    <w:rsid w:val="008C3FC7"/>
    <w:rsid w:val="008D1D0C"/>
    <w:rsid w:val="008D2233"/>
    <w:rsid w:val="008D23BB"/>
    <w:rsid w:val="008D2531"/>
    <w:rsid w:val="008D2D3C"/>
    <w:rsid w:val="008D590E"/>
    <w:rsid w:val="008D62D2"/>
    <w:rsid w:val="008D7EC5"/>
    <w:rsid w:val="008E282B"/>
    <w:rsid w:val="008E2891"/>
    <w:rsid w:val="008E2FD3"/>
    <w:rsid w:val="008E3021"/>
    <w:rsid w:val="008E4B9C"/>
    <w:rsid w:val="008E7145"/>
    <w:rsid w:val="008F1F16"/>
    <w:rsid w:val="008F2563"/>
    <w:rsid w:val="008F2CD7"/>
    <w:rsid w:val="008F308E"/>
    <w:rsid w:val="008F314B"/>
    <w:rsid w:val="008F34FF"/>
    <w:rsid w:val="008F3951"/>
    <w:rsid w:val="008F5834"/>
    <w:rsid w:val="008F5FC1"/>
    <w:rsid w:val="008F6B08"/>
    <w:rsid w:val="00901609"/>
    <w:rsid w:val="00901AAB"/>
    <w:rsid w:val="00902AE5"/>
    <w:rsid w:val="00903B0C"/>
    <w:rsid w:val="00905793"/>
    <w:rsid w:val="00905972"/>
    <w:rsid w:val="00905DCF"/>
    <w:rsid w:val="009073BA"/>
    <w:rsid w:val="00910749"/>
    <w:rsid w:val="00911111"/>
    <w:rsid w:val="00911C4D"/>
    <w:rsid w:val="00912356"/>
    <w:rsid w:val="0091284B"/>
    <w:rsid w:val="009136FD"/>
    <w:rsid w:val="00913D55"/>
    <w:rsid w:val="009159C7"/>
    <w:rsid w:val="009165FC"/>
    <w:rsid w:val="0091734E"/>
    <w:rsid w:val="009228B8"/>
    <w:rsid w:val="00923B5C"/>
    <w:rsid w:val="00923F42"/>
    <w:rsid w:val="00924C86"/>
    <w:rsid w:val="0092500E"/>
    <w:rsid w:val="0092541E"/>
    <w:rsid w:val="0092619A"/>
    <w:rsid w:val="00926666"/>
    <w:rsid w:val="009269D5"/>
    <w:rsid w:val="00927B97"/>
    <w:rsid w:val="00931275"/>
    <w:rsid w:val="009314EC"/>
    <w:rsid w:val="0093285A"/>
    <w:rsid w:val="0093319B"/>
    <w:rsid w:val="009335AF"/>
    <w:rsid w:val="00933D3D"/>
    <w:rsid w:val="009349F6"/>
    <w:rsid w:val="009415A5"/>
    <w:rsid w:val="009437B3"/>
    <w:rsid w:val="0094644D"/>
    <w:rsid w:val="0094717C"/>
    <w:rsid w:val="009501BB"/>
    <w:rsid w:val="009509C6"/>
    <w:rsid w:val="0095141E"/>
    <w:rsid w:val="009543A5"/>
    <w:rsid w:val="00956E11"/>
    <w:rsid w:val="00957060"/>
    <w:rsid w:val="00957BA6"/>
    <w:rsid w:val="00960025"/>
    <w:rsid w:val="009634B4"/>
    <w:rsid w:val="0096598A"/>
    <w:rsid w:val="00967259"/>
    <w:rsid w:val="009725BA"/>
    <w:rsid w:val="009726FD"/>
    <w:rsid w:val="009727DA"/>
    <w:rsid w:val="00973037"/>
    <w:rsid w:val="00974CD4"/>
    <w:rsid w:val="00976AC5"/>
    <w:rsid w:val="00976C7D"/>
    <w:rsid w:val="00976F3B"/>
    <w:rsid w:val="0098021C"/>
    <w:rsid w:val="00981B91"/>
    <w:rsid w:val="00983228"/>
    <w:rsid w:val="00983E68"/>
    <w:rsid w:val="009846EB"/>
    <w:rsid w:val="00985609"/>
    <w:rsid w:val="00985CCE"/>
    <w:rsid w:val="00987D0B"/>
    <w:rsid w:val="009900C7"/>
    <w:rsid w:val="00990F17"/>
    <w:rsid w:val="00993EBD"/>
    <w:rsid w:val="0099415E"/>
    <w:rsid w:val="00996287"/>
    <w:rsid w:val="009A2469"/>
    <w:rsid w:val="009A603A"/>
    <w:rsid w:val="009A6D9B"/>
    <w:rsid w:val="009B0840"/>
    <w:rsid w:val="009B294F"/>
    <w:rsid w:val="009B40FF"/>
    <w:rsid w:val="009B4221"/>
    <w:rsid w:val="009B4925"/>
    <w:rsid w:val="009B5C40"/>
    <w:rsid w:val="009B62BB"/>
    <w:rsid w:val="009C03A7"/>
    <w:rsid w:val="009C059D"/>
    <w:rsid w:val="009C1630"/>
    <w:rsid w:val="009C1840"/>
    <w:rsid w:val="009C27A5"/>
    <w:rsid w:val="009C36CF"/>
    <w:rsid w:val="009C3B26"/>
    <w:rsid w:val="009C6A0A"/>
    <w:rsid w:val="009C71F9"/>
    <w:rsid w:val="009C762D"/>
    <w:rsid w:val="009D1E08"/>
    <w:rsid w:val="009D224A"/>
    <w:rsid w:val="009D23FE"/>
    <w:rsid w:val="009D3AED"/>
    <w:rsid w:val="009D3E3A"/>
    <w:rsid w:val="009E12AF"/>
    <w:rsid w:val="009E3383"/>
    <w:rsid w:val="009E7513"/>
    <w:rsid w:val="009F21E1"/>
    <w:rsid w:val="009F3FC0"/>
    <w:rsid w:val="009F54B9"/>
    <w:rsid w:val="009F59BB"/>
    <w:rsid w:val="009F6BAC"/>
    <w:rsid w:val="009F6BF3"/>
    <w:rsid w:val="00A00995"/>
    <w:rsid w:val="00A015C1"/>
    <w:rsid w:val="00A01957"/>
    <w:rsid w:val="00A019A2"/>
    <w:rsid w:val="00A05353"/>
    <w:rsid w:val="00A05E99"/>
    <w:rsid w:val="00A05F71"/>
    <w:rsid w:val="00A073B4"/>
    <w:rsid w:val="00A07E69"/>
    <w:rsid w:val="00A11D06"/>
    <w:rsid w:val="00A11FF5"/>
    <w:rsid w:val="00A13DCC"/>
    <w:rsid w:val="00A14999"/>
    <w:rsid w:val="00A1512A"/>
    <w:rsid w:val="00A15F8B"/>
    <w:rsid w:val="00A202C2"/>
    <w:rsid w:val="00A20844"/>
    <w:rsid w:val="00A258A9"/>
    <w:rsid w:val="00A27855"/>
    <w:rsid w:val="00A27F16"/>
    <w:rsid w:val="00A3041D"/>
    <w:rsid w:val="00A3307E"/>
    <w:rsid w:val="00A33466"/>
    <w:rsid w:val="00A355AA"/>
    <w:rsid w:val="00A36384"/>
    <w:rsid w:val="00A36574"/>
    <w:rsid w:val="00A36FD4"/>
    <w:rsid w:val="00A37B8E"/>
    <w:rsid w:val="00A40305"/>
    <w:rsid w:val="00A407AA"/>
    <w:rsid w:val="00A4203B"/>
    <w:rsid w:val="00A45E44"/>
    <w:rsid w:val="00A51125"/>
    <w:rsid w:val="00A51EF4"/>
    <w:rsid w:val="00A5240D"/>
    <w:rsid w:val="00A53926"/>
    <w:rsid w:val="00A53FF2"/>
    <w:rsid w:val="00A55D7A"/>
    <w:rsid w:val="00A572E4"/>
    <w:rsid w:val="00A60BF0"/>
    <w:rsid w:val="00A61810"/>
    <w:rsid w:val="00A61A4C"/>
    <w:rsid w:val="00A62709"/>
    <w:rsid w:val="00A6359B"/>
    <w:rsid w:val="00A63B33"/>
    <w:rsid w:val="00A63F88"/>
    <w:rsid w:val="00A64C5A"/>
    <w:rsid w:val="00A651C8"/>
    <w:rsid w:val="00A67872"/>
    <w:rsid w:val="00A679A3"/>
    <w:rsid w:val="00A70836"/>
    <w:rsid w:val="00A70E37"/>
    <w:rsid w:val="00A723DD"/>
    <w:rsid w:val="00A72D06"/>
    <w:rsid w:val="00A75A9A"/>
    <w:rsid w:val="00A80F08"/>
    <w:rsid w:val="00A8326F"/>
    <w:rsid w:val="00A845D5"/>
    <w:rsid w:val="00A84BEA"/>
    <w:rsid w:val="00A871BE"/>
    <w:rsid w:val="00A87231"/>
    <w:rsid w:val="00A87E69"/>
    <w:rsid w:val="00A9047C"/>
    <w:rsid w:val="00A93116"/>
    <w:rsid w:val="00A94873"/>
    <w:rsid w:val="00A97B40"/>
    <w:rsid w:val="00AA12F5"/>
    <w:rsid w:val="00AA1EDC"/>
    <w:rsid w:val="00AA1F3D"/>
    <w:rsid w:val="00AA36D1"/>
    <w:rsid w:val="00AA3A3F"/>
    <w:rsid w:val="00AA3ED3"/>
    <w:rsid w:val="00AA48F6"/>
    <w:rsid w:val="00AA5481"/>
    <w:rsid w:val="00AA6769"/>
    <w:rsid w:val="00AB088D"/>
    <w:rsid w:val="00AB1D77"/>
    <w:rsid w:val="00AB5575"/>
    <w:rsid w:val="00AB635C"/>
    <w:rsid w:val="00AC0871"/>
    <w:rsid w:val="00AC1DF8"/>
    <w:rsid w:val="00AC3B81"/>
    <w:rsid w:val="00AC4050"/>
    <w:rsid w:val="00AC5775"/>
    <w:rsid w:val="00AC691E"/>
    <w:rsid w:val="00AD12BD"/>
    <w:rsid w:val="00AD12E7"/>
    <w:rsid w:val="00AD185A"/>
    <w:rsid w:val="00AD1E36"/>
    <w:rsid w:val="00AD39B6"/>
    <w:rsid w:val="00AD66E2"/>
    <w:rsid w:val="00AE22D0"/>
    <w:rsid w:val="00AE28E8"/>
    <w:rsid w:val="00AE54A5"/>
    <w:rsid w:val="00AE5881"/>
    <w:rsid w:val="00AE5D34"/>
    <w:rsid w:val="00AE6A69"/>
    <w:rsid w:val="00AF0F71"/>
    <w:rsid w:val="00AF368E"/>
    <w:rsid w:val="00AF3E45"/>
    <w:rsid w:val="00AF4ACD"/>
    <w:rsid w:val="00AF7763"/>
    <w:rsid w:val="00AF7DC2"/>
    <w:rsid w:val="00AF7E77"/>
    <w:rsid w:val="00AF7F17"/>
    <w:rsid w:val="00B01657"/>
    <w:rsid w:val="00B0446C"/>
    <w:rsid w:val="00B051E0"/>
    <w:rsid w:val="00B0521E"/>
    <w:rsid w:val="00B06193"/>
    <w:rsid w:val="00B061CD"/>
    <w:rsid w:val="00B07200"/>
    <w:rsid w:val="00B10FDB"/>
    <w:rsid w:val="00B11710"/>
    <w:rsid w:val="00B13018"/>
    <w:rsid w:val="00B13A21"/>
    <w:rsid w:val="00B13D5C"/>
    <w:rsid w:val="00B141DF"/>
    <w:rsid w:val="00B169EF"/>
    <w:rsid w:val="00B263AE"/>
    <w:rsid w:val="00B309BB"/>
    <w:rsid w:val="00B31303"/>
    <w:rsid w:val="00B33AFD"/>
    <w:rsid w:val="00B37D57"/>
    <w:rsid w:val="00B37F64"/>
    <w:rsid w:val="00B40650"/>
    <w:rsid w:val="00B40F96"/>
    <w:rsid w:val="00B4134E"/>
    <w:rsid w:val="00B41796"/>
    <w:rsid w:val="00B42312"/>
    <w:rsid w:val="00B42ADB"/>
    <w:rsid w:val="00B44E8E"/>
    <w:rsid w:val="00B464F8"/>
    <w:rsid w:val="00B469B9"/>
    <w:rsid w:val="00B473E6"/>
    <w:rsid w:val="00B479E1"/>
    <w:rsid w:val="00B51F4F"/>
    <w:rsid w:val="00B52020"/>
    <w:rsid w:val="00B547F6"/>
    <w:rsid w:val="00B55CDF"/>
    <w:rsid w:val="00B6075A"/>
    <w:rsid w:val="00B61348"/>
    <w:rsid w:val="00B61519"/>
    <w:rsid w:val="00B61996"/>
    <w:rsid w:val="00B650F2"/>
    <w:rsid w:val="00B65233"/>
    <w:rsid w:val="00B66602"/>
    <w:rsid w:val="00B6783E"/>
    <w:rsid w:val="00B705E4"/>
    <w:rsid w:val="00B71757"/>
    <w:rsid w:val="00B75832"/>
    <w:rsid w:val="00B7660F"/>
    <w:rsid w:val="00B7670F"/>
    <w:rsid w:val="00B7692A"/>
    <w:rsid w:val="00B77091"/>
    <w:rsid w:val="00B77D76"/>
    <w:rsid w:val="00B804D2"/>
    <w:rsid w:val="00B8110B"/>
    <w:rsid w:val="00B82E33"/>
    <w:rsid w:val="00B84F5E"/>
    <w:rsid w:val="00B8533E"/>
    <w:rsid w:val="00B85AF1"/>
    <w:rsid w:val="00B86A86"/>
    <w:rsid w:val="00B90856"/>
    <w:rsid w:val="00B91459"/>
    <w:rsid w:val="00B91B62"/>
    <w:rsid w:val="00B93B2F"/>
    <w:rsid w:val="00B93DC1"/>
    <w:rsid w:val="00B95CAA"/>
    <w:rsid w:val="00B96091"/>
    <w:rsid w:val="00B97DF3"/>
    <w:rsid w:val="00BA0F54"/>
    <w:rsid w:val="00BA2560"/>
    <w:rsid w:val="00BA5E80"/>
    <w:rsid w:val="00BA7AC4"/>
    <w:rsid w:val="00BA7F38"/>
    <w:rsid w:val="00BB04ED"/>
    <w:rsid w:val="00BB1491"/>
    <w:rsid w:val="00BB393F"/>
    <w:rsid w:val="00BB5DF0"/>
    <w:rsid w:val="00BB7474"/>
    <w:rsid w:val="00BB7AF5"/>
    <w:rsid w:val="00BC13B9"/>
    <w:rsid w:val="00BC22DD"/>
    <w:rsid w:val="00BC382B"/>
    <w:rsid w:val="00BC5C09"/>
    <w:rsid w:val="00BC7225"/>
    <w:rsid w:val="00BD0AA8"/>
    <w:rsid w:val="00BD3DAD"/>
    <w:rsid w:val="00BD4786"/>
    <w:rsid w:val="00BD7C26"/>
    <w:rsid w:val="00BE122D"/>
    <w:rsid w:val="00BE20A8"/>
    <w:rsid w:val="00BE304D"/>
    <w:rsid w:val="00BE4F12"/>
    <w:rsid w:val="00BE59E7"/>
    <w:rsid w:val="00BE673A"/>
    <w:rsid w:val="00BE7B92"/>
    <w:rsid w:val="00BE7E2F"/>
    <w:rsid w:val="00BF14CD"/>
    <w:rsid w:val="00BF18C2"/>
    <w:rsid w:val="00BF3FD1"/>
    <w:rsid w:val="00BF59EC"/>
    <w:rsid w:val="00BF7D31"/>
    <w:rsid w:val="00BF7DAE"/>
    <w:rsid w:val="00C0140D"/>
    <w:rsid w:val="00C067D1"/>
    <w:rsid w:val="00C06B5C"/>
    <w:rsid w:val="00C06F68"/>
    <w:rsid w:val="00C10243"/>
    <w:rsid w:val="00C114A9"/>
    <w:rsid w:val="00C11950"/>
    <w:rsid w:val="00C12CBF"/>
    <w:rsid w:val="00C137DB"/>
    <w:rsid w:val="00C14FD0"/>
    <w:rsid w:val="00C167E3"/>
    <w:rsid w:val="00C21E6E"/>
    <w:rsid w:val="00C22CDB"/>
    <w:rsid w:val="00C2405E"/>
    <w:rsid w:val="00C24609"/>
    <w:rsid w:val="00C247EA"/>
    <w:rsid w:val="00C26D19"/>
    <w:rsid w:val="00C32A9C"/>
    <w:rsid w:val="00C32D04"/>
    <w:rsid w:val="00C32D6E"/>
    <w:rsid w:val="00C34B88"/>
    <w:rsid w:val="00C34E15"/>
    <w:rsid w:val="00C34E2B"/>
    <w:rsid w:val="00C40829"/>
    <w:rsid w:val="00C41BF1"/>
    <w:rsid w:val="00C41D68"/>
    <w:rsid w:val="00C429A1"/>
    <w:rsid w:val="00C448CC"/>
    <w:rsid w:val="00C45378"/>
    <w:rsid w:val="00C45DA3"/>
    <w:rsid w:val="00C46121"/>
    <w:rsid w:val="00C46BA9"/>
    <w:rsid w:val="00C47E81"/>
    <w:rsid w:val="00C51D8B"/>
    <w:rsid w:val="00C51DEA"/>
    <w:rsid w:val="00C52B34"/>
    <w:rsid w:val="00C532F5"/>
    <w:rsid w:val="00C53BF5"/>
    <w:rsid w:val="00C53C8A"/>
    <w:rsid w:val="00C542A6"/>
    <w:rsid w:val="00C54D1D"/>
    <w:rsid w:val="00C56083"/>
    <w:rsid w:val="00C56725"/>
    <w:rsid w:val="00C56EFA"/>
    <w:rsid w:val="00C578A7"/>
    <w:rsid w:val="00C6040C"/>
    <w:rsid w:val="00C60464"/>
    <w:rsid w:val="00C60B54"/>
    <w:rsid w:val="00C616DE"/>
    <w:rsid w:val="00C62465"/>
    <w:rsid w:val="00C63A87"/>
    <w:rsid w:val="00C64FF9"/>
    <w:rsid w:val="00C650A8"/>
    <w:rsid w:val="00C66A55"/>
    <w:rsid w:val="00C672C4"/>
    <w:rsid w:val="00C7153A"/>
    <w:rsid w:val="00C71A59"/>
    <w:rsid w:val="00C7240F"/>
    <w:rsid w:val="00C72956"/>
    <w:rsid w:val="00C74CC0"/>
    <w:rsid w:val="00C76817"/>
    <w:rsid w:val="00C769F9"/>
    <w:rsid w:val="00C77A16"/>
    <w:rsid w:val="00C805D4"/>
    <w:rsid w:val="00C8163D"/>
    <w:rsid w:val="00C816B7"/>
    <w:rsid w:val="00C835F0"/>
    <w:rsid w:val="00C83DE0"/>
    <w:rsid w:val="00C84783"/>
    <w:rsid w:val="00C86013"/>
    <w:rsid w:val="00C928FC"/>
    <w:rsid w:val="00C947D5"/>
    <w:rsid w:val="00C9585E"/>
    <w:rsid w:val="00C96A30"/>
    <w:rsid w:val="00CA12F2"/>
    <w:rsid w:val="00CA1B6B"/>
    <w:rsid w:val="00CA37CC"/>
    <w:rsid w:val="00CA560F"/>
    <w:rsid w:val="00CA5970"/>
    <w:rsid w:val="00CB3C4E"/>
    <w:rsid w:val="00CB68E5"/>
    <w:rsid w:val="00CC092A"/>
    <w:rsid w:val="00CC15CF"/>
    <w:rsid w:val="00CC1D69"/>
    <w:rsid w:val="00CC2E43"/>
    <w:rsid w:val="00CC2F11"/>
    <w:rsid w:val="00CC2F6B"/>
    <w:rsid w:val="00CC437D"/>
    <w:rsid w:val="00CC61D0"/>
    <w:rsid w:val="00CC6E80"/>
    <w:rsid w:val="00CC732E"/>
    <w:rsid w:val="00CD164E"/>
    <w:rsid w:val="00CD17C9"/>
    <w:rsid w:val="00CD3285"/>
    <w:rsid w:val="00CD4DBE"/>
    <w:rsid w:val="00CD4F64"/>
    <w:rsid w:val="00CD6313"/>
    <w:rsid w:val="00CD64F2"/>
    <w:rsid w:val="00CD6525"/>
    <w:rsid w:val="00CD6DAE"/>
    <w:rsid w:val="00CD708F"/>
    <w:rsid w:val="00CE01F5"/>
    <w:rsid w:val="00CE0D26"/>
    <w:rsid w:val="00CE0DBB"/>
    <w:rsid w:val="00CE3228"/>
    <w:rsid w:val="00CE5A31"/>
    <w:rsid w:val="00CE6C64"/>
    <w:rsid w:val="00CE73B3"/>
    <w:rsid w:val="00CE76DE"/>
    <w:rsid w:val="00D0030D"/>
    <w:rsid w:val="00D02951"/>
    <w:rsid w:val="00D03829"/>
    <w:rsid w:val="00D03DFD"/>
    <w:rsid w:val="00D04E73"/>
    <w:rsid w:val="00D07710"/>
    <w:rsid w:val="00D122EE"/>
    <w:rsid w:val="00D125CD"/>
    <w:rsid w:val="00D15568"/>
    <w:rsid w:val="00D15E3A"/>
    <w:rsid w:val="00D20203"/>
    <w:rsid w:val="00D213DB"/>
    <w:rsid w:val="00D21492"/>
    <w:rsid w:val="00D21C5A"/>
    <w:rsid w:val="00D23871"/>
    <w:rsid w:val="00D23AA0"/>
    <w:rsid w:val="00D244A8"/>
    <w:rsid w:val="00D24884"/>
    <w:rsid w:val="00D2559C"/>
    <w:rsid w:val="00D26CEC"/>
    <w:rsid w:val="00D2799E"/>
    <w:rsid w:val="00D27CA3"/>
    <w:rsid w:val="00D30D0A"/>
    <w:rsid w:val="00D31B24"/>
    <w:rsid w:val="00D375B2"/>
    <w:rsid w:val="00D4087E"/>
    <w:rsid w:val="00D41D98"/>
    <w:rsid w:val="00D41DDC"/>
    <w:rsid w:val="00D43DC7"/>
    <w:rsid w:val="00D4487C"/>
    <w:rsid w:val="00D45AEF"/>
    <w:rsid w:val="00D46442"/>
    <w:rsid w:val="00D4682A"/>
    <w:rsid w:val="00D5040F"/>
    <w:rsid w:val="00D51F8A"/>
    <w:rsid w:val="00D55FF9"/>
    <w:rsid w:val="00D56D18"/>
    <w:rsid w:val="00D56EC4"/>
    <w:rsid w:val="00D605E1"/>
    <w:rsid w:val="00D606BC"/>
    <w:rsid w:val="00D6087E"/>
    <w:rsid w:val="00D6101A"/>
    <w:rsid w:val="00D6235D"/>
    <w:rsid w:val="00D6463A"/>
    <w:rsid w:val="00D67EE9"/>
    <w:rsid w:val="00D70A60"/>
    <w:rsid w:val="00D711AD"/>
    <w:rsid w:val="00D73C31"/>
    <w:rsid w:val="00D73FA7"/>
    <w:rsid w:val="00D74155"/>
    <w:rsid w:val="00D76E3B"/>
    <w:rsid w:val="00D8040A"/>
    <w:rsid w:val="00D815D9"/>
    <w:rsid w:val="00D82015"/>
    <w:rsid w:val="00D873B0"/>
    <w:rsid w:val="00D87A2E"/>
    <w:rsid w:val="00D87C4C"/>
    <w:rsid w:val="00D90211"/>
    <w:rsid w:val="00D91060"/>
    <w:rsid w:val="00D92788"/>
    <w:rsid w:val="00D92A0F"/>
    <w:rsid w:val="00D94BEA"/>
    <w:rsid w:val="00D94CEA"/>
    <w:rsid w:val="00D97B89"/>
    <w:rsid w:val="00DA06B0"/>
    <w:rsid w:val="00DA5692"/>
    <w:rsid w:val="00DA747D"/>
    <w:rsid w:val="00DB0EB4"/>
    <w:rsid w:val="00DB25C0"/>
    <w:rsid w:val="00DB2F54"/>
    <w:rsid w:val="00DB4ABE"/>
    <w:rsid w:val="00DB4DC0"/>
    <w:rsid w:val="00DB7B4B"/>
    <w:rsid w:val="00DC0790"/>
    <w:rsid w:val="00DC15EF"/>
    <w:rsid w:val="00DC1FE4"/>
    <w:rsid w:val="00DC2400"/>
    <w:rsid w:val="00DC29B9"/>
    <w:rsid w:val="00DC4030"/>
    <w:rsid w:val="00DC40F5"/>
    <w:rsid w:val="00DC4648"/>
    <w:rsid w:val="00DC624D"/>
    <w:rsid w:val="00DC6530"/>
    <w:rsid w:val="00DC73F6"/>
    <w:rsid w:val="00DC7D0F"/>
    <w:rsid w:val="00DD0F33"/>
    <w:rsid w:val="00DD22F8"/>
    <w:rsid w:val="00DD32FD"/>
    <w:rsid w:val="00DD3581"/>
    <w:rsid w:val="00DD5440"/>
    <w:rsid w:val="00DD6931"/>
    <w:rsid w:val="00DD785C"/>
    <w:rsid w:val="00DE1249"/>
    <w:rsid w:val="00DE3610"/>
    <w:rsid w:val="00DE4160"/>
    <w:rsid w:val="00DF58D4"/>
    <w:rsid w:val="00DF6001"/>
    <w:rsid w:val="00DF7776"/>
    <w:rsid w:val="00E00E9F"/>
    <w:rsid w:val="00E02913"/>
    <w:rsid w:val="00E032A2"/>
    <w:rsid w:val="00E0353F"/>
    <w:rsid w:val="00E04C0D"/>
    <w:rsid w:val="00E07077"/>
    <w:rsid w:val="00E07783"/>
    <w:rsid w:val="00E10DDB"/>
    <w:rsid w:val="00E12D2D"/>
    <w:rsid w:val="00E138BA"/>
    <w:rsid w:val="00E15F75"/>
    <w:rsid w:val="00E20934"/>
    <w:rsid w:val="00E21346"/>
    <w:rsid w:val="00E21BA8"/>
    <w:rsid w:val="00E252C9"/>
    <w:rsid w:val="00E26BC5"/>
    <w:rsid w:val="00E27340"/>
    <w:rsid w:val="00E27681"/>
    <w:rsid w:val="00E30C31"/>
    <w:rsid w:val="00E3282B"/>
    <w:rsid w:val="00E32BCF"/>
    <w:rsid w:val="00E33A58"/>
    <w:rsid w:val="00E35AEC"/>
    <w:rsid w:val="00E3730C"/>
    <w:rsid w:val="00E400D4"/>
    <w:rsid w:val="00E4173C"/>
    <w:rsid w:val="00E44474"/>
    <w:rsid w:val="00E46B2D"/>
    <w:rsid w:val="00E474D8"/>
    <w:rsid w:val="00E50117"/>
    <w:rsid w:val="00E505F7"/>
    <w:rsid w:val="00E50894"/>
    <w:rsid w:val="00E51160"/>
    <w:rsid w:val="00E51782"/>
    <w:rsid w:val="00E51D65"/>
    <w:rsid w:val="00E52A73"/>
    <w:rsid w:val="00E52F90"/>
    <w:rsid w:val="00E56B1A"/>
    <w:rsid w:val="00E5715E"/>
    <w:rsid w:val="00E62225"/>
    <w:rsid w:val="00E63441"/>
    <w:rsid w:val="00E6455D"/>
    <w:rsid w:val="00E64F53"/>
    <w:rsid w:val="00E677B9"/>
    <w:rsid w:val="00E71465"/>
    <w:rsid w:val="00E75180"/>
    <w:rsid w:val="00E753B4"/>
    <w:rsid w:val="00E76481"/>
    <w:rsid w:val="00E8130B"/>
    <w:rsid w:val="00E81A23"/>
    <w:rsid w:val="00E82DC4"/>
    <w:rsid w:val="00E8558E"/>
    <w:rsid w:val="00E86211"/>
    <w:rsid w:val="00E865D6"/>
    <w:rsid w:val="00E86D8A"/>
    <w:rsid w:val="00E8752C"/>
    <w:rsid w:val="00E876AC"/>
    <w:rsid w:val="00E904C3"/>
    <w:rsid w:val="00E912A1"/>
    <w:rsid w:val="00E915C2"/>
    <w:rsid w:val="00E91665"/>
    <w:rsid w:val="00E9408A"/>
    <w:rsid w:val="00E9530C"/>
    <w:rsid w:val="00E95AC2"/>
    <w:rsid w:val="00E9646B"/>
    <w:rsid w:val="00E96AF1"/>
    <w:rsid w:val="00E972C4"/>
    <w:rsid w:val="00E97403"/>
    <w:rsid w:val="00EA29F6"/>
    <w:rsid w:val="00EA3D11"/>
    <w:rsid w:val="00EB01B2"/>
    <w:rsid w:val="00EB2771"/>
    <w:rsid w:val="00EB2F0E"/>
    <w:rsid w:val="00EB2F4B"/>
    <w:rsid w:val="00EB310E"/>
    <w:rsid w:val="00EB4BF0"/>
    <w:rsid w:val="00EB6893"/>
    <w:rsid w:val="00EC144D"/>
    <w:rsid w:val="00EC4DB3"/>
    <w:rsid w:val="00EC59E9"/>
    <w:rsid w:val="00EC673B"/>
    <w:rsid w:val="00ED0097"/>
    <w:rsid w:val="00ED082B"/>
    <w:rsid w:val="00ED0F9A"/>
    <w:rsid w:val="00ED108B"/>
    <w:rsid w:val="00ED1520"/>
    <w:rsid w:val="00ED48C5"/>
    <w:rsid w:val="00ED6157"/>
    <w:rsid w:val="00ED79C0"/>
    <w:rsid w:val="00EE2FD1"/>
    <w:rsid w:val="00EE5497"/>
    <w:rsid w:val="00EE79E9"/>
    <w:rsid w:val="00EE7A32"/>
    <w:rsid w:val="00EE7C9B"/>
    <w:rsid w:val="00EF173F"/>
    <w:rsid w:val="00EF2717"/>
    <w:rsid w:val="00EF2BEA"/>
    <w:rsid w:val="00EF5153"/>
    <w:rsid w:val="00EF5458"/>
    <w:rsid w:val="00EF6673"/>
    <w:rsid w:val="00EF6CAE"/>
    <w:rsid w:val="00EF732C"/>
    <w:rsid w:val="00F028B2"/>
    <w:rsid w:val="00F02A91"/>
    <w:rsid w:val="00F03346"/>
    <w:rsid w:val="00F04A5E"/>
    <w:rsid w:val="00F0597C"/>
    <w:rsid w:val="00F0746A"/>
    <w:rsid w:val="00F10D21"/>
    <w:rsid w:val="00F123AF"/>
    <w:rsid w:val="00F123B5"/>
    <w:rsid w:val="00F138D0"/>
    <w:rsid w:val="00F204A5"/>
    <w:rsid w:val="00F204F7"/>
    <w:rsid w:val="00F216E8"/>
    <w:rsid w:val="00F21EB7"/>
    <w:rsid w:val="00F23150"/>
    <w:rsid w:val="00F23819"/>
    <w:rsid w:val="00F24AAD"/>
    <w:rsid w:val="00F27CE2"/>
    <w:rsid w:val="00F30BA4"/>
    <w:rsid w:val="00F30F1B"/>
    <w:rsid w:val="00F338B3"/>
    <w:rsid w:val="00F35230"/>
    <w:rsid w:val="00F3718D"/>
    <w:rsid w:val="00F40E01"/>
    <w:rsid w:val="00F41AB5"/>
    <w:rsid w:val="00F426DB"/>
    <w:rsid w:val="00F427BF"/>
    <w:rsid w:val="00F451F6"/>
    <w:rsid w:val="00F4570C"/>
    <w:rsid w:val="00F45B5E"/>
    <w:rsid w:val="00F47193"/>
    <w:rsid w:val="00F50348"/>
    <w:rsid w:val="00F5034C"/>
    <w:rsid w:val="00F51091"/>
    <w:rsid w:val="00F533DB"/>
    <w:rsid w:val="00F53581"/>
    <w:rsid w:val="00F535D1"/>
    <w:rsid w:val="00F53941"/>
    <w:rsid w:val="00F54D1E"/>
    <w:rsid w:val="00F56AC7"/>
    <w:rsid w:val="00F56FD9"/>
    <w:rsid w:val="00F5728B"/>
    <w:rsid w:val="00F57584"/>
    <w:rsid w:val="00F57B78"/>
    <w:rsid w:val="00F57CB9"/>
    <w:rsid w:val="00F60770"/>
    <w:rsid w:val="00F62748"/>
    <w:rsid w:val="00F63209"/>
    <w:rsid w:val="00F645E6"/>
    <w:rsid w:val="00F6780E"/>
    <w:rsid w:val="00F767B7"/>
    <w:rsid w:val="00F77567"/>
    <w:rsid w:val="00F80440"/>
    <w:rsid w:val="00F82765"/>
    <w:rsid w:val="00F83E0A"/>
    <w:rsid w:val="00F86629"/>
    <w:rsid w:val="00F90BD1"/>
    <w:rsid w:val="00F933A8"/>
    <w:rsid w:val="00F938F1"/>
    <w:rsid w:val="00F93C65"/>
    <w:rsid w:val="00F94766"/>
    <w:rsid w:val="00F94C8A"/>
    <w:rsid w:val="00F95B5D"/>
    <w:rsid w:val="00F96089"/>
    <w:rsid w:val="00F963B3"/>
    <w:rsid w:val="00F97AE1"/>
    <w:rsid w:val="00FA0211"/>
    <w:rsid w:val="00FA06A3"/>
    <w:rsid w:val="00FA2E05"/>
    <w:rsid w:val="00FA3180"/>
    <w:rsid w:val="00FA35D4"/>
    <w:rsid w:val="00FA4B21"/>
    <w:rsid w:val="00FA5147"/>
    <w:rsid w:val="00FA530C"/>
    <w:rsid w:val="00FA63EA"/>
    <w:rsid w:val="00FB243D"/>
    <w:rsid w:val="00FB30F2"/>
    <w:rsid w:val="00FB5282"/>
    <w:rsid w:val="00FB5EE5"/>
    <w:rsid w:val="00FB6027"/>
    <w:rsid w:val="00FB6FB7"/>
    <w:rsid w:val="00FB767E"/>
    <w:rsid w:val="00FB7D25"/>
    <w:rsid w:val="00FC102A"/>
    <w:rsid w:val="00FC351C"/>
    <w:rsid w:val="00FC36F8"/>
    <w:rsid w:val="00FC4687"/>
    <w:rsid w:val="00FC4D5C"/>
    <w:rsid w:val="00FC4F71"/>
    <w:rsid w:val="00FD0E3E"/>
    <w:rsid w:val="00FD0F14"/>
    <w:rsid w:val="00FD15E7"/>
    <w:rsid w:val="00FD46D0"/>
    <w:rsid w:val="00FD5D46"/>
    <w:rsid w:val="00FD6F84"/>
    <w:rsid w:val="00FD7880"/>
    <w:rsid w:val="00FE0494"/>
    <w:rsid w:val="00FE20D4"/>
    <w:rsid w:val="00FE2272"/>
    <w:rsid w:val="00FE3BCF"/>
    <w:rsid w:val="00FE50B1"/>
    <w:rsid w:val="00FE7CE7"/>
    <w:rsid w:val="00FF0532"/>
    <w:rsid w:val="00FF1E7A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5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905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059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374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16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C65C6"/>
  </w:style>
  <w:style w:type="character" w:customStyle="1" w:styleId="WW8Num2z0">
    <w:name w:val="WW8Num2z0"/>
    <w:rsid w:val="006C65C6"/>
    <w:rPr>
      <w:rFonts w:ascii="Symbol" w:hAnsi="Symbol" w:cs="OpenSymbol"/>
    </w:rPr>
  </w:style>
  <w:style w:type="character" w:customStyle="1" w:styleId="WW8Num3z0">
    <w:name w:val="WW8Num3z0"/>
    <w:rsid w:val="006C65C6"/>
    <w:rPr>
      <w:rFonts w:ascii="Symbol" w:hAnsi="Symbol" w:cs="OpenSymbol"/>
    </w:rPr>
  </w:style>
  <w:style w:type="character" w:customStyle="1" w:styleId="WW8Num4z0">
    <w:name w:val="WW8Num4z0"/>
    <w:rsid w:val="006C65C6"/>
    <w:rPr>
      <w:rFonts w:ascii="Symbol" w:hAnsi="Symbol" w:cs="OpenSymbol"/>
    </w:rPr>
  </w:style>
  <w:style w:type="character" w:customStyle="1" w:styleId="WW8Num5z0">
    <w:name w:val="WW8Num5z0"/>
    <w:rsid w:val="006C65C6"/>
    <w:rPr>
      <w:rFonts w:ascii="Symbol" w:hAnsi="Symbol" w:cs="OpenSymbol"/>
    </w:rPr>
  </w:style>
  <w:style w:type="character" w:customStyle="1" w:styleId="3">
    <w:name w:val="Основной шрифт абзаца3"/>
    <w:rsid w:val="006C65C6"/>
  </w:style>
  <w:style w:type="character" w:customStyle="1" w:styleId="21">
    <w:name w:val="Основной шрифт абзаца2"/>
    <w:rsid w:val="006C65C6"/>
  </w:style>
  <w:style w:type="character" w:customStyle="1" w:styleId="WW-Absatz-Standardschriftart">
    <w:name w:val="WW-Absatz-Standardschriftart"/>
    <w:rsid w:val="006C65C6"/>
  </w:style>
  <w:style w:type="character" w:customStyle="1" w:styleId="11">
    <w:name w:val="Основной шрифт абзаца1"/>
    <w:rsid w:val="006C65C6"/>
  </w:style>
  <w:style w:type="character" w:customStyle="1" w:styleId="ab">
    <w:name w:val="Текст Знак"/>
    <w:rsid w:val="006C65C6"/>
    <w:rPr>
      <w:rFonts w:ascii="Courier New" w:hAnsi="Courier New"/>
    </w:rPr>
  </w:style>
  <w:style w:type="character" w:customStyle="1" w:styleId="ac">
    <w:name w:val="Основной текст Знак"/>
    <w:rsid w:val="006C65C6"/>
    <w:rPr>
      <w:rFonts w:ascii="Calibri" w:eastAsia="Times New Roman" w:hAnsi="Calibri" w:cs="Times New Roman"/>
      <w:sz w:val="22"/>
      <w:szCs w:val="22"/>
    </w:rPr>
  </w:style>
  <w:style w:type="character" w:styleId="ad">
    <w:name w:val="Hyperlink"/>
    <w:uiPriority w:val="99"/>
    <w:rsid w:val="006C65C6"/>
    <w:rPr>
      <w:color w:val="0000FF"/>
      <w:u w:val="single"/>
    </w:rPr>
  </w:style>
  <w:style w:type="character" w:customStyle="1" w:styleId="WW8Num4z2">
    <w:name w:val="WW8Num4z2"/>
    <w:rsid w:val="006C65C6"/>
    <w:rPr>
      <w:rFonts w:ascii="Times New Roman" w:hAnsi="Times New Roman" w:cs="Times New Roman"/>
      <w:b w:val="0"/>
      <w:bCs w:val="0"/>
    </w:rPr>
  </w:style>
  <w:style w:type="character" w:customStyle="1" w:styleId="ae">
    <w:name w:val="Маркеры списка"/>
    <w:rsid w:val="006C65C6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6C65C6"/>
  </w:style>
  <w:style w:type="paragraph" w:customStyle="1" w:styleId="af0">
    <w:name w:val="Заголовок"/>
    <w:basedOn w:val="a"/>
    <w:next w:val="af1"/>
    <w:rsid w:val="006C65C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SimSun" w:hAnsi="Arial" w:cs="Mangal"/>
      <w:szCs w:val="28"/>
      <w:lang w:eastAsia="ar-SA"/>
    </w:rPr>
  </w:style>
  <w:style w:type="paragraph" w:styleId="af1">
    <w:name w:val="Body Text"/>
    <w:basedOn w:val="a"/>
    <w:link w:val="12"/>
    <w:rsid w:val="006C65C6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22"/>
      <w:szCs w:val="22"/>
      <w:lang w:eastAsia="ar-SA"/>
    </w:rPr>
  </w:style>
  <w:style w:type="character" w:customStyle="1" w:styleId="12">
    <w:name w:val="Основной текст Знак1"/>
    <w:basedOn w:val="a0"/>
    <w:link w:val="af1"/>
    <w:rsid w:val="006C65C6"/>
    <w:rPr>
      <w:rFonts w:ascii="Calibri" w:eastAsia="Times New Roman" w:hAnsi="Calibri" w:cs="Times New Roman"/>
      <w:lang w:eastAsia="ar-SA"/>
    </w:rPr>
  </w:style>
  <w:style w:type="paragraph" w:styleId="af2">
    <w:name w:val="List"/>
    <w:basedOn w:val="af1"/>
    <w:rsid w:val="006C65C6"/>
    <w:rPr>
      <w:rFonts w:cs="Mangal"/>
    </w:rPr>
  </w:style>
  <w:style w:type="paragraph" w:customStyle="1" w:styleId="30">
    <w:name w:val="Название3"/>
    <w:basedOn w:val="a"/>
    <w:rsid w:val="006C65C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6C65C6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C65C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C65C6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C65C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C65C6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styleId="af3">
    <w:name w:val="Body Text Indent"/>
    <w:basedOn w:val="a"/>
    <w:link w:val="af4"/>
    <w:rsid w:val="006C65C6"/>
    <w:pPr>
      <w:suppressAutoHyphens/>
      <w:overflowPunct/>
      <w:autoSpaceDE/>
      <w:autoSpaceDN/>
      <w:adjustRightInd/>
      <w:ind w:firstLine="851"/>
      <w:jc w:val="both"/>
      <w:textAlignment w:val="auto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6C65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4">
    <w:name w:val="Текст2"/>
    <w:basedOn w:val="a"/>
    <w:rsid w:val="006C65C6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paragraph" w:customStyle="1" w:styleId="02statia2">
    <w:name w:val="02statia2"/>
    <w:basedOn w:val="a"/>
    <w:rsid w:val="006C65C6"/>
    <w:pPr>
      <w:suppressAutoHyphens/>
      <w:overflowPunct/>
      <w:autoSpaceDE/>
      <w:autoSpaceDN/>
      <w:adjustRightInd/>
      <w:spacing w:before="120" w:line="320" w:lineRule="atLeast"/>
      <w:ind w:left="2020" w:hanging="880"/>
      <w:jc w:val="both"/>
      <w:textAlignment w:val="auto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15">
    <w:name w:val="Текст1"/>
    <w:basedOn w:val="a"/>
    <w:rsid w:val="006C65C6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paragraph" w:customStyle="1" w:styleId="af5">
    <w:name w:val="Содержимое таблицы"/>
    <w:basedOn w:val="a"/>
    <w:rsid w:val="006C65C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6C65C6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6C65C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DB1465CF0B263407E381B6CE5101D8177BE7117C490B6CABAE9CAB9067B6C8F4EF7AEE0B5592352485379A20516EB8CB7FLEB5I" TargetMode="External"/><Relationship Id="rId13" Type="http://schemas.openxmlformats.org/officeDocument/2006/relationships/hyperlink" Target="consultantplus://offline/ref=CBA694F6FF5B9DE8B7CF4967271A49B9BA663F697A03A839CAA89CD09DF11E3B88AEF4520A6B858AED46BC98C572C4EAB4C2D70D04F1527588F60DB1y8I" TargetMode="External"/><Relationship Id="rId18" Type="http://schemas.openxmlformats.org/officeDocument/2006/relationships/header" Target="header1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399153A2F86C2B8491BE873B6E2843826FBA5D0DDA4E76C212EAAD654C98E1343272088E379B9DDB3CCB52D8F0F88802CDDD3FDB3EAC5AC9D9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EDFDC0A46FA91BCF13B3611F225705938043DA9823474A5DA8191F3D32F8D3A510828F943458867FDB8BC561E90393BE86204AD4989F7C6D5328E3QEI" TargetMode="External"/><Relationship Id="rId17" Type="http://schemas.openxmlformats.org/officeDocument/2006/relationships/hyperlink" Target="consultantplus://offline/ref=9777A68640C9841BF9E637C29CA39E5F9C0145792B4CB2199EBC4E5E04BE67DFAACBAC7AD73132BF19C911074C82F2EC16279203B0CDF704C7A8FDvFX8G" TargetMode="External"/><Relationship Id="rId25" Type="http://schemas.openxmlformats.org/officeDocument/2006/relationships/hyperlink" Target="consultantplus://offline/ref=281A039693B08F15956398CF10FE4CFB0047B3F495F0769AEF0E5416D3B869DCF7F42948254A1D81265DD6703479CD3DU0Y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C16BB3F3E5E631B8497666447CAFE6FE05D137DF491250525CEC6756DD078C34C6AE41340870DD2FE624F7D06610BB455DA36FB35F45EB7C4DCk96DI" TargetMode="External"/><Relationship Id="rId20" Type="http://schemas.openxmlformats.org/officeDocument/2006/relationships/hyperlink" Target="consultantplus://offline/ref=B9399153A2F86C2B8491BE873B6E2843826FBA5D0DDA4E76C212EAAD654C98E1343272088E379B9DDB3CCB52D8F0F88802CDDD3FDB3EAC5AC9D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EDFDC0A46FA91BCF13B3611F225705938043DA9823474A5DA8191F3D32F8D3A510828F943458867FDB8BC661E90393BE86204AD4989F7C6D5328E3QEI" TargetMode="External"/><Relationship Id="rId24" Type="http://schemas.openxmlformats.org/officeDocument/2006/relationships/hyperlink" Target="consultantplus://offline/ref=1412484BF0CDF3DB00A7E443BCF5ED3BEC7C0E82500F5F7A78629F8B37220E1B62B8D13BEDEBA939D0C774376F4F60600DT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3BB67DF44C11D30D53AC894ED8BD360BE7091FFF1B1F431B12AC013351FE47919FE997A3EFB9E7EF3E912D17CC4721BBC5CD147C1987653C0722wFy4G" TargetMode="External"/><Relationship Id="rId23" Type="http://schemas.openxmlformats.org/officeDocument/2006/relationships/hyperlink" Target="consultantplus://offline/ref=B9399153A2F86C2B8491BE873B6E2843826FBA5D0DDA4E76C212EAAD654C98E1343272088E379B98DB3CCB52D8F0F88802CDDD3FDB3EAC5AC9D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E40AB2B90CB1FE7838DB1465CF0B263407E381B6CE5101D8177BE7117C490B6CABAE9CAB9067B6C8F4EF7AEE0B5592352485379A20516EB8CB7FLEB5I" TargetMode="External"/><Relationship Id="rId19" Type="http://schemas.openxmlformats.org/officeDocument/2006/relationships/hyperlink" Target="consultantplus://offline/ref=9777A68640C9841BF9E637C29CA39E5F9C0145792B48B71E9DBC4E5E04BE67DFAACBAC68D7693EBF14DF110159D4A3A9v4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DB1465CF0B263407E381B6CE5101D8177BE7117C490B6CABAE9CAB9067B6C8F4EF7AEE0B5592352485379A20516EB8CB7FLEB5I" TargetMode="External"/><Relationship Id="rId14" Type="http://schemas.openxmlformats.org/officeDocument/2006/relationships/hyperlink" Target="consultantplus://offline/ref=43EC16BB3F3E5E631B8497666447CAFE6FE05D137DF491250525CEC6756DD078C34C6AE41340870DD6FC654F7D06610BB455DA36FB35F45EB7C4DCk96DI" TargetMode="External"/><Relationship Id="rId22" Type="http://schemas.openxmlformats.org/officeDocument/2006/relationships/hyperlink" Target="consultantplus://offline/ref=B9399153A2F86C2B8491BE873B6E2843826FBA5D0DDA4E76C212EAAD654C98E1343272088E379B98DB3CCB52D8F0F88802CDDD3FDB3EAC5AC9D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DADEE2A-8C61-4AF9-B8B9-F8B80393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38</Pages>
  <Words>9271</Words>
  <Characters>52848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257</cp:revision>
  <cp:lastPrinted>2020-03-05T12:40:00Z</cp:lastPrinted>
  <dcterms:created xsi:type="dcterms:W3CDTF">2020-02-04T12:51:00Z</dcterms:created>
  <dcterms:modified xsi:type="dcterms:W3CDTF">2020-03-05T12:49:00Z</dcterms:modified>
</cp:coreProperties>
</file>