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B" w:rsidRDefault="00590E2B" w:rsidP="00590E2B">
      <w:pPr>
        <w:pStyle w:val="20"/>
        <w:keepNext/>
        <w:keepLines/>
        <w:shd w:val="clear" w:color="auto" w:fill="auto"/>
        <w:spacing w:after="0" w:line="240" w:lineRule="auto"/>
      </w:pPr>
      <w:bookmarkStart w:id="0" w:name="bookmark0"/>
      <w:r>
        <w:t>Пояснительная записка</w:t>
      </w:r>
      <w:bookmarkEnd w:id="0"/>
    </w:p>
    <w:p w:rsidR="00590E2B" w:rsidRDefault="00590E2B" w:rsidP="00590E2B">
      <w:pPr>
        <w:pStyle w:val="20"/>
        <w:keepNext/>
        <w:keepLines/>
        <w:shd w:val="clear" w:color="auto" w:fill="auto"/>
        <w:spacing w:after="0" w:line="240" w:lineRule="auto"/>
      </w:pPr>
      <w:bookmarkStart w:id="1" w:name="bookmark1"/>
      <w:r>
        <w:t>к проекту распоряжения Губернатора Курской области</w:t>
      </w:r>
      <w:r>
        <w:br/>
        <w:t>«О внесении изменений в План мероприятий по обеспечению роста реальных</w:t>
      </w:r>
      <w:bookmarkEnd w:id="1"/>
      <w:r>
        <w:t xml:space="preserve"> доходов граждан и снижению уровня бедности в Курской области </w:t>
      </w:r>
      <w:bookmarkStart w:id="2" w:name="bookmark2"/>
      <w:r>
        <w:t>в 2019-2024 годах»</w:t>
      </w:r>
      <w:bookmarkEnd w:id="2"/>
    </w:p>
    <w:p w:rsidR="00590E2B" w:rsidRDefault="00590E2B" w:rsidP="00590E2B">
      <w:pPr>
        <w:pStyle w:val="20"/>
        <w:keepNext/>
        <w:keepLines/>
        <w:shd w:val="clear" w:color="auto" w:fill="auto"/>
        <w:spacing w:after="0" w:line="240" w:lineRule="auto"/>
      </w:pPr>
    </w:p>
    <w:p w:rsidR="00590E2B" w:rsidRDefault="00590E2B" w:rsidP="00762622">
      <w:pPr>
        <w:pStyle w:val="22"/>
        <w:shd w:val="clear" w:color="auto" w:fill="auto"/>
        <w:spacing w:before="0" w:line="240" w:lineRule="auto"/>
        <w:ind w:firstLine="709"/>
      </w:pPr>
      <w:proofErr w:type="gramStart"/>
      <w:r>
        <w:t>Проект распоряжения Губернатора Курской области «О внесении изменений в План мероприятий по обеспечению роста реальных доходов граждан и снижению уровня бедности в Курской области в 2019-2024 годах» (далее - план мероприятий) разработан в целях реализации дополнительных мероприятий по снижению уровня бедности и увеличению реальных доходов граждан на территории Курской области, предусмотренных в рамках исполнения Указа Президента Российской Федерации от 07.05.2018 № 204</w:t>
      </w:r>
      <w:proofErr w:type="gramEnd"/>
      <w:r>
        <w:t xml:space="preserve"> «О национальных целях и стратегических задачах развития Российской Федерации на период до 2024 года».</w:t>
      </w:r>
    </w:p>
    <w:p w:rsidR="00574B8E" w:rsidRDefault="00590E2B" w:rsidP="00762622">
      <w:pPr>
        <w:pStyle w:val="22"/>
        <w:shd w:val="clear" w:color="auto" w:fill="auto"/>
        <w:spacing w:before="0" w:line="240" w:lineRule="auto"/>
        <w:ind w:firstLine="709"/>
      </w:pPr>
      <w:r>
        <w:t>Дополнительные предложения для включения в план мероприятий поступили в ходе работы межведомственной рабочей группы по реализации плана мероприятий по обеспечению роста реальных доходов граждан и снижению уровня бедности в Курской области на 2019-2024 годах</w:t>
      </w:r>
      <w:r w:rsidR="00574B8E">
        <w:t>.</w:t>
      </w:r>
    </w:p>
    <w:p w:rsidR="00574B8E" w:rsidRDefault="00574B8E" w:rsidP="00574B8E">
      <w:pPr>
        <w:pStyle w:val="31"/>
        <w:ind w:left="0" w:firstLine="851"/>
      </w:pPr>
      <w:r>
        <w:t>К</w:t>
      </w:r>
      <w:r w:rsidR="00590E2B">
        <w:t>омитет</w:t>
      </w:r>
      <w:r>
        <w:t>ом</w:t>
      </w:r>
      <w:r w:rsidR="00590E2B">
        <w:t xml:space="preserve"> социального обеспечения, материнства и детства Курской области</w:t>
      </w:r>
      <w:r>
        <w:t xml:space="preserve"> предложена </w:t>
      </w:r>
      <w:r>
        <w:t>корректировк</w:t>
      </w:r>
      <w:r>
        <w:t>а</w:t>
      </w:r>
      <w:r>
        <w:t xml:space="preserve"> формулировок пунктов 4, 5, 6 и 7 </w:t>
      </w:r>
      <w:r>
        <w:t xml:space="preserve">плана мероприятий </w:t>
      </w:r>
      <w:bookmarkStart w:id="3" w:name="_GoBack"/>
      <w:bookmarkEnd w:id="3"/>
      <w:r>
        <w:t>с целью конкретизации реализуемых мероприятий без фактических изменений целевых показателей/ожидаемых результатов.</w:t>
      </w:r>
    </w:p>
    <w:p w:rsidR="00574B8E" w:rsidRDefault="00574B8E" w:rsidP="00574B8E">
      <w:pPr>
        <w:pStyle w:val="31"/>
        <w:ind w:left="0" w:firstLine="851"/>
      </w:pPr>
      <w:r>
        <w:t xml:space="preserve">Исключаются </w:t>
      </w:r>
      <w:r>
        <w:t xml:space="preserve">из </w:t>
      </w:r>
      <w:r>
        <w:t>п</w:t>
      </w:r>
      <w:r>
        <w:t xml:space="preserve">лана </w:t>
      </w:r>
      <w:r>
        <w:t xml:space="preserve">мероприятий </w:t>
      </w:r>
      <w:r>
        <w:t>пункты 8-12 по следующим основаниям:</w:t>
      </w:r>
    </w:p>
    <w:p w:rsidR="00574B8E" w:rsidRDefault="00574B8E" w:rsidP="00574B8E">
      <w:pPr>
        <w:pStyle w:val="31"/>
        <w:ind w:left="0" w:firstLine="851"/>
      </w:pPr>
      <w:r>
        <w:t>пункт 8 не имеет фактической увязки с обозначенной Планом целью, а именно снижением бедности населения, при этом мероприятие, обозначенное данным пунктом, реализуется подведомственными комитету организациями в рамках их основной деятельности;</w:t>
      </w:r>
    </w:p>
    <w:p w:rsidR="00574B8E" w:rsidRDefault="00574B8E" w:rsidP="00574B8E">
      <w:pPr>
        <w:pStyle w:val="31"/>
        <w:ind w:left="0" w:firstLine="851"/>
        <w:rPr>
          <w:szCs w:val="28"/>
        </w:rPr>
      </w:pPr>
      <w:r>
        <w:t xml:space="preserve">пункт 9 исключается в связи с тем, что изложенное в данном пункте мероприятие является нормой Закона </w:t>
      </w:r>
      <w:r>
        <w:rPr>
          <w:szCs w:val="28"/>
        </w:rPr>
        <w:t>Курской области от 21.06.2006 № 30-ЗКО «О размере и порядке выплаты денежных средств на содержание ребенка, находящегося под опекой (попечительством)», дублирование которой в Плане является нецелесообразным;</w:t>
      </w:r>
    </w:p>
    <w:p w:rsidR="00574B8E" w:rsidRDefault="00574B8E" w:rsidP="00574B8E">
      <w:pPr>
        <w:pStyle w:val="31"/>
        <w:ind w:left="0" w:firstLine="851"/>
      </w:pPr>
      <w:r>
        <w:t>пункт 10 предлагается исключить с учетом его фактического исполнения в 2019 году, а также в связи с отсутствием инструментария для определения значений его целевого показателя/ожидаемого результата в привязке к отдельно взятому мероприятию, указанному в данном пункте;</w:t>
      </w:r>
    </w:p>
    <w:p w:rsidR="00574B8E" w:rsidRPr="00574B8E" w:rsidRDefault="00574B8E" w:rsidP="00574B8E">
      <w:pPr>
        <w:pStyle w:val="31"/>
        <w:ind w:left="0" w:firstLine="851"/>
        <w:rPr>
          <w:szCs w:val="28"/>
        </w:rPr>
      </w:pPr>
      <w:r>
        <w:t>пункты 11-12 исключаются в связи с отсутствием согласования (</w:t>
      </w:r>
      <w:r w:rsidRPr="00574B8E">
        <w:rPr>
          <w:szCs w:val="28"/>
        </w:rPr>
        <w:t>отрицательным заключением на соответствующие законопроекты) комитета финансов Курской области и, соответственно, невозможностью их исполнения.</w:t>
      </w:r>
    </w:p>
    <w:p w:rsidR="00574B8E" w:rsidRPr="00574B8E" w:rsidRDefault="00574B8E" w:rsidP="00574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8E">
        <w:rPr>
          <w:rFonts w:ascii="Times New Roman" w:hAnsi="Times New Roman" w:cs="Times New Roman"/>
          <w:sz w:val="28"/>
          <w:szCs w:val="28"/>
        </w:rPr>
        <w:t>К</w:t>
      </w:r>
      <w:r w:rsidR="00590E2B" w:rsidRPr="00574B8E">
        <w:rPr>
          <w:rFonts w:ascii="Times New Roman" w:hAnsi="Times New Roman" w:cs="Times New Roman"/>
          <w:sz w:val="28"/>
          <w:szCs w:val="28"/>
        </w:rPr>
        <w:t>омитет</w:t>
      </w:r>
      <w:r w:rsidRPr="00574B8E">
        <w:rPr>
          <w:rFonts w:ascii="Times New Roman" w:hAnsi="Times New Roman" w:cs="Times New Roman"/>
          <w:sz w:val="28"/>
          <w:szCs w:val="28"/>
        </w:rPr>
        <w:t>ом</w:t>
      </w:r>
      <w:r w:rsidR="00590E2B" w:rsidRPr="00574B8E">
        <w:rPr>
          <w:rFonts w:ascii="Times New Roman" w:hAnsi="Times New Roman" w:cs="Times New Roman"/>
          <w:sz w:val="28"/>
          <w:szCs w:val="28"/>
        </w:rPr>
        <w:t xml:space="preserve"> по экономике и развитию Курской области</w:t>
      </w:r>
      <w:r w:rsidRPr="00574B8E">
        <w:rPr>
          <w:rFonts w:ascii="Times New Roman" w:hAnsi="Times New Roman" w:cs="Times New Roman"/>
          <w:sz w:val="28"/>
          <w:szCs w:val="28"/>
        </w:rPr>
        <w:t xml:space="preserve"> </w:t>
      </w:r>
      <w:r w:rsidRPr="00574B8E">
        <w:rPr>
          <w:rFonts w:ascii="Times New Roman" w:hAnsi="Times New Roman" w:cs="Times New Roman"/>
          <w:sz w:val="28"/>
          <w:szCs w:val="28"/>
        </w:rPr>
        <w:t>предложено внес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74B8E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B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B8E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осуществления ежегодных мероприятий по оценке и прогнозированию уровня среднемесячной начисленной заработной платы как наемных работников в организациях, у </w:t>
      </w:r>
      <w:r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и физических лиц, так и в экономике региона в целом</w:t>
      </w:r>
      <w:r>
        <w:rPr>
          <w:rFonts w:ascii="Times New Roman" w:hAnsi="Times New Roman"/>
          <w:sz w:val="28"/>
          <w:szCs w:val="28"/>
        </w:rPr>
        <w:t>.</w:t>
      </w:r>
    </w:p>
    <w:p w:rsidR="00574B8E" w:rsidRPr="00574B8E" w:rsidRDefault="00574B8E" w:rsidP="00574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8E">
        <w:rPr>
          <w:rFonts w:ascii="Times New Roman" w:hAnsi="Times New Roman" w:cs="Times New Roman"/>
          <w:sz w:val="28"/>
          <w:szCs w:val="28"/>
        </w:rPr>
        <w:t>К</w:t>
      </w:r>
      <w:r w:rsidR="00590E2B" w:rsidRPr="00574B8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0E2B" w:rsidRPr="00574B8E">
        <w:rPr>
          <w:rFonts w:ascii="Times New Roman" w:hAnsi="Times New Roman" w:cs="Times New Roman"/>
          <w:sz w:val="28"/>
          <w:szCs w:val="28"/>
        </w:rPr>
        <w:t xml:space="preserve"> промышленности, торговли и предпринимательства Курской области</w:t>
      </w:r>
      <w:r w:rsidRPr="0057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предложены дополнения </w:t>
      </w:r>
      <w:r w:rsidRPr="00574B8E">
        <w:rPr>
          <w:rFonts w:ascii="Times New Roman" w:hAnsi="Times New Roman" w:cs="Times New Roman"/>
          <w:sz w:val="28"/>
          <w:szCs w:val="28"/>
        </w:rPr>
        <w:t xml:space="preserve">в части осуществления взаимодействия на постоянной основе с руководителями предприятий промышленного комплекса по вопросу </w:t>
      </w:r>
      <w:proofErr w:type="gramStart"/>
      <w:r w:rsidRPr="00574B8E">
        <w:rPr>
          <w:rFonts w:ascii="Times New Roman" w:hAnsi="Times New Roman" w:cs="Times New Roman"/>
          <w:sz w:val="28"/>
          <w:szCs w:val="28"/>
        </w:rPr>
        <w:t>увеличения уровня оплаты труда работников</w:t>
      </w:r>
      <w:proofErr w:type="gramEnd"/>
      <w:r w:rsidRPr="00574B8E">
        <w:rPr>
          <w:rFonts w:ascii="Times New Roman" w:hAnsi="Times New Roman" w:cs="Times New Roman"/>
          <w:sz w:val="28"/>
          <w:szCs w:val="28"/>
        </w:rPr>
        <w:t xml:space="preserve"> и доведения ее величины до установленных целевых значений.</w:t>
      </w:r>
    </w:p>
    <w:p w:rsidR="00762622" w:rsidRDefault="00762622" w:rsidP="00762622">
      <w:pPr>
        <w:pStyle w:val="22"/>
        <w:shd w:val="clear" w:color="auto" w:fill="auto"/>
        <w:spacing w:before="0" w:line="240" w:lineRule="auto"/>
        <w:ind w:firstLine="709"/>
      </w:pPr>
      <w:r w:rsidRPr="00574B8E">
        <w:t>Указанные предложения направлены на</w:t>
      </w:r>
      <w:r>
        <w:t xml:space="preserve"> актуализацию осуществляемых мероприятий в рамках эффективного достижения роста реальных доходов граждан и снижения доли численности населения с доходами ниже величины прожиточного минимума в Курской области.</w:t>
      </w:r>
    </w:p>
    <w:p w:rsidR="00590E2B" w:rsidRDefault="00590E2B" w:rsidP="00762622">
      <w:pPr>
        <w:pStyle w:val="22"/>
        <w:shd w:val="clear" w:color="auto" w:fill="auto"/>
        <w:spacing w:before="0" w:line="240" w:lineRule="auto"/>
        <w:ind w:firstLine="709"/>
      </w:pPr>
      <w:r>
        <w:t>Разработанный проект распоряжения не повлечет необходимость внесения изменений и (или) принятия иных нормативных правовых актов Губернатора Курской области и Администрации Курской области.</w:t>
      </w:r>
    </w:p>
    <w:p w:rsidR="00590E2B" w:rsidRDefault="00590E2B" w:rsidP="00762622">
      <w:pPr>
        <w:pStyle w:val="22"/>
        <w:shd w:val="clear" w:color="auto" w:fill="auto"/>
        <w:spacing w:before="0" w:line="240" w:lineRule="auto"/>
        <w:ind w:firstLine="709"/>
      </w:pPr>
      <w:r>
        <w:t>В связи с тем, что вопросы, регулируемые проектом распоряжения, не затрагивают сферы осуществления предпринимательской и инвестиционной деятельности, проведение оценки регулирующего воздействия не требуется.</w:t>
      </w:r>
    </w:p>
    <w:p w:rsidR="00590E2B" w:rsidRDefault="00590E2B" w:rsidP="00762622">
      <w:pPr>
        <w:pStyle w:val="22"/>
        <w:shd w:val="clear" w:color="auto" w:fill="auto"/>
        <w:spacing w:before="0" w:line="240" w:lineRule="auto"/>
        <w:ind w:firstLine="709"/>
      </w:pPr>
      <w:r>
        <w:t>В соответствии с требованиями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утверждённы</w:t>
      </w:r>
      <w:r w:rsidR="00147E80">
        <w:t>х</w:t>
      </w:r>
      <w:r>
        <w:t xml:space="preserve"> постановлением Администрации Курской области от 05.08.2013 № 493-па, проект распоряжения </w:t>
      </w:r>
      <w:r w:rsidR="00762622">
        <w:t>о</w:t>
      </w:r>
      <w:r>
        <w:t>публик</w:t>
      </w:r>
      <w:r w:rsidR="00762622">
        <w:t>ован</w:t>
      </w:r>
      <w:r>
        <w:t xml:space="preserve"> на </w:t>
      </w:r>
      <w:r w:rsidR="00762622">
        <w:t xml:space="preserve">официальном сайте </w:t>
      </w:r>
      <w:r>
        <w:t>Администрации Курской области в сети «Интернет»</w:t>
      </w:r>
      <w:r w:rsidR="00762622">
        <w:t xml:space="preserve"> (</w:t>
      </w:r>
      <w:hyperlink r:id="rId5" w:history="1">
        <w:r w:rsidR="00762622" w:rsidRPr="005F3795">
          <w:rPr>
            <w:rStyle w:val="a3"/>
          </w:rPr>
          <w:t>https://adm.rkursk.ru</w:t>
        </w:r>
      </w:hyperlink>
      <w:r w:rsidR="00762622">
        <w:t>)</w:t>
      </w:r>
      <w:r>
        <w:t>.</w:t>
      </w:r>
      <w:r w:rsidR="00762622">
        <w:t xml:space="preserve"> </w:t>
      </w:r>
    </w:p>
    <w:p w:rsidR="00762622" w:rsidRPr="00762622" w:rsidRDefault="00762622" w:rsidP="0076262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2622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147E80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762622">
        <w:rPr>
          <w:rFonts w:ascii="Times New Roman" w:hAnsi="Times New Roman" w:cs="Times New Roman"/>
          <w:b w:val="0"/>
          <w:sz w:val="28"/>
          <w:szCs w:val="28"/>
        </w:rPr>
        <w:t xml:space="preserve"> будет иметь нейтральные социально-экономические и общественно значимые последствия.</w:t>
      </w:r>
    </w:p>
    <w:p w:rsidR="00762622" w:rsidRDefault="00762622" w:rsidP="00590E2B">
      <w:pPr>
        <w:pStyle w:val="22"/>
        <w:shd w:val="clear" w:color="auto" w:fill="auto"/>
        <w:spacing w:before="0" w:line="240" w:lineRule="auto"/>
        <w:ind w:firstLine="880"/>
      </w:pPr>
    </w:p>
    <w:p w:rsidR="00147E80" w:rsidRPr="00762622" w:rsidRDefault="00147E80" w:rsidP="00590E2B">
      <w:pPr>
        <w:pStyle w:val="22"/>
        <w:shd w:val="clear" w:color="auto" w:fill="auto"/>
        <w:spacing w:before="0" w:line="240" w:lineRule="auto"/>
        <w:ind w:firstLine="880"/>
      </w:pPr>
    </w:p>
    <w:p w:rsidR="00762622" w:rsidRDefault="00590E2B" w:rsidP="00590E2B">
      <w:pPr>
        <w:pStyle w:val="22"/>
        <w:shd w:val="clear" w:color="auto" w:fill="auto"/>
        <w:spacing w:before="0" w:line="240" w:lineRule="auto"/>
        <w:ind w:right="4900"/>
        <w:jc w:val="left"/>
      </w:pPr>
      <w:r>
        <w:t xml:space="preserve">Председатель комитета </w:t>
      </w:r>
    </w:p>
    <w:p w:rsidR="00147E80" w:rsidRDefault="00590E2B" w:rsidP="00147E80">
      <w:pPr>
        <w:pStyle w:val="22"/>
        <w:shd w:val="clear" w:color="auto" w:fill="auto"/>
        <w:spacing w:before="0" w:line="240" w:lineRule="auto"/>
        <w:ind w:right="-2"/>
        <w:jc w:val="left"/>
      </w:pPr>
      <w:r>
        <w:t xml:space="preserve">по труду и занятости населения </w:t>
      </w:r>
    </w:p>
    <w:p w:rsidR="0045038C" w:rsidRDefault="00590E2B" w:rsidP="00147E80">
      <w:pPr>
        <w:pStyle w:val="22"/>
        <w:shd w:val="clear" w:color="auto" w:fill="auto"/>
        <w:spacing w:before="0" w:line="240" w:lineRule="auto"/>
        <w:ind w:right="-2"/>
        <w:jc w:val="left"/>
      </w:pPr>
      <w:r>
        <w:t>Курской области</w:t>
      </w:r>
      <w:r w:rsidR="00147E80">
        <w:t xml:space="preserve">                                                                                    Е.В. Кулагина</w:t>
      </w:r>
    </w:p>
    <w:sectPr w:rsidR="0045038C" w:rsidSect="00590E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B"/>
    <w:rsid w:val="00147E80"/>
    <w:rsid w:val="0045038C"/>
    <w:rsid w:val="00574B8E"/>
    <w:rsid w:val="00590E2B"/>
    <w:rsid w:val="00762622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9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90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0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0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E2B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90E2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90E2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6262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62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74B8E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74B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9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90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0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0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E2B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90E2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90E2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6262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62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74B8E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74B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Филатов</dc:creator>
  <cp:keywords/>
  <dc:description/>
  <cp:lastModifiedBy>Андрей Филатов</cp:lastModifiedBy>
  <cp:revision>3</cp:revision>
  <dcterms:created xsi:type="dcterms:W3CDTF">2020-03-02T08:46:00Z</dcterms:created>
  <dcterms:modified xsi:type="dcterms:W3CDTF">2020-03-11T14:37:00Z</dcterms:modified>
</cp:coreProperties>
</file>