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B" w:rsidRPr="002B6BDB" w:rsidRDefault="002B6BDB" w:rsidP="002B6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6B96" w:rsidRDefault="002B6BDB" w:rsidP="002B6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AB6B96" w:rsidRPr="00AB6B96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Pr="00AB6B9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AB6B96" w:rsidRPr="00AB6B96" w:rsidRDefault="002B6BDB" w:rsidP="00AB6B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 xml:space="preserve"> «</w:t>
      </w:r>
      <w:r w:rsidR="00AB6B96" w:rsidRPr="00AB6B96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AB6B96" w:rsidRPr="00AB6B96">
        <w:rPr>
          <w:rFonts w:ascii="Times New Roman" w:hAnsi="Times New Roman"/>
          <w:bCs/>
          <w:sz w:val="28"/>
          <w:szCs w:val="28"/>
        </w:rPr>
        <w:t>Правила обращения за ежемесячной доплатой к страховой пенсии лиц, замещавших государственные должности Курской области, ее назначения, перерасчета размера, выплаты и индексации»</w:t>
      </w:r>
    </w:p>
    <w:p w:rsidR="00AB6B96" w:rsidRPr="00AB6B96" w:rsidRDefault="00AB6B96" w:rsidP="002B6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BDB" w:rsidRPr="002B6BDB" w:rsidRDefault="002B6BDB" w:rsidP="0020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00134" w:rsidRPr="002001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B6B96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</w:t>
      </w:r>
      <w:r w:rsidR="00AB6B96" w:rsidRPr="00AB6B96">
        <w:rPr>
          <w:rFonts w:ascii="Times New Roman" w:hAnsi="Times New Roman" w:cs="Times New Roman"/>
          <w:sz w:val="28"/>
          <w:szCs w:val="28"/>
        </w:rPr>
        <w:t>«</w:t>
      </w:r>
      <w:r w:rsidR="00AB6B96" w:rsidRPr="00AB6B9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B6B96" w:rsidRPr="00AB6B96">
        <w:rPr>
          <w:rFonts w:ascii="Times New Roman" w:hAnsi="Times New Roman"/>
          <w:bCs/>
          <w:sz w:val="28"/>
          <w:szCs w:val="28"/>
        </w:rPr>
        <w:t>Правила обращения за ежемесячной доплатой к страховой пенсии лиц, замещавших государственные должности Курской области, ее назначения, перерасчета размера, выплаты и индексации»</w:t>
      </w:r>
      <w:r w:rsidR="00AB6B96">
        <w:rPr>
          <w:rFonts w:ascii="Times New Roman" w:hAnsi="Times New Roman"/>
          <w:bCs/>
          <w:sz w:val="28"/>
          <w:szCs w:val="28"/>
        </w:rPr>
        <w:t xml:space="preserve"> </w:t>
      </w:r>
      <w:r w:rsidRPr="002B6BDB"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="00200134">
        <w:rPr>
          <w:rFonts w:ascii="Times New Roman" w:hAnsi="Times New Roman" w:cs="Times New Roman"/>
          <w:sz w:val="28"/>
          <w:szCs w:val="28"/>
        </w:rPr>
        <w:t xml:space="preserve"> </w:t>
      </w:r>
      <w:r w:rsidR="00AB6B96" w:rsidRPr="00EA0C2A">
        <w:rPr>
          <w:rFonts w:ascii="Times New Roman" w:hAnsi="Times New Roman"/>
          <w:bCs/>
          <w:sz w:val="28"/>
          <w:szCs w:val="28"/>
        </w:rPr>
        <w:t xml:space="preserve">Правил обращения за ежемесячной доплатой к </w:t>
      </w:r>
      <w:r w:rsidR="00AB6B96">
        <w:rPr>
          <w:rFonts w:ascii="Times New Roman" w:hAnsi="Times New Roman"/>
          <w:bCs/>
          <w:sz w:val="28"/>
          <w:szCs w:val="28"/>
        </w:rPr>
        <w:t>страховой</w:t>
      </w:r>
      <w:r w:rsidR="00AB6B96" w:rsidRPr="00EA0C2A">
        <w:rPr>
          <w:rFonts w:ascii="Times New Roman" w:hAnsi="Times New Roman"/>
          <w:bCs/>
          <w:sz w:val="28"/>
          <w:szCs w:val="28"/>
        </w:rPr>
        <w:t xml:space="preserve"> пенсии лиц, замещавших государственные должности Курской области, ее назначения, перерасчета размера, выплаты и индексации</w:t>
      </w:r>
      <w:r w:rsidR="00AB6B96">
        <w:rPr>
          <w:rFonts w:ascii="Times New Roman" w:hAnsi="Times New Roman"/>
          <w:bCs/>
          <w:sz w:val="28"/>
          <w:szCs w:val="28"/>
        </w:rPr>
        <w:t xml:space="preserve"> </w:t>
      </w:r>
      <w:r w:rsidRPr="002B6BDB">
        <w:rPr>
          <w:rFonts w:ascii="Times New Roman" w:hAnsi="Times New Roman" w:cs="Times New Roman"/>
          <w:sz w:val="28"/>
          <w:szCs w:val="28"/>
        </w:rPr>
        <w:t>в соответствие с изменениями федерального</w:t>
      </w:r>
      <w:proofErr w:type="gramEnd"/>
      <w:r w:rsidRPr="002B6BDB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CC35EC" w:rsidRPr="00BB4219" w:rsidRDefault="00CC35EC" w:rsidP="00CC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Согласно </w:t>
      </w:r>
      <w:r w:rsidR="002B6BDB" w:rsidRPr="002B6BDB">
        <w:rPr>
          <w:rStyle w:val="FontStyle16"/>
          <w:sz w:val="28"/>
          <w:szCs w:val="28"/>
        </w:rPr>
        <w:t>положени</w:t>
      </w:r>
      <w:r>
        <w:rPr>
          <w:rStyle w:val="FontStyle16"/>
          <w:sz w:val="28"/>
          <w:szCs w:val="28"/>
        </w:rPr>
        <w:t>ям</w:t>
      </w:r>
      <w:r w:rsidR="002B6BDB" w:rsidRPr="002B6BDB">
        <w:rPr>
          <w:rStyle w:val="FontStyle16"/>
          <w:sz w:val="28"/>
          <w:szCs w:val="28"/>
        </w:rPr>
        <w:t xml:space="preserve"> Федерального закона от 18 июля 2019 г. </w:t>
      </w:r>
      <w:r>
        <w:rPr>
          <w:rStyle w:val="FontStyle16"/>
          <w:sz w:val="28"/>
          <w:szCs w:val="28"/>
        </w:rPr>
        <w:t xml:space="preserve">        </w:t>
      </w:r>
      <w:r w:rsidR="002B6BDB" w:rsidRPr="002B6BDB">
        <w:rPr>
          <w:rStyle w:val="FontStyle16"/>
          <w:sz w:val="28"/>
          <w:szCs w:val="28"/>
        </w:rPr>
        <w:t xml:space="preserve">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(подпункт «а» пункта 2 статьи 1, статья 2)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>с 1 июля 2020 года органы государственной власти должны получать</w:t>
      </w:r>
      <w:proofErr w:type="gramEnd"/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инвалидности из федерального реестра инвалидов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уполномоченным органом, предоставляющим соответствующую государственную или муниципальную услугу, запроса в Пенсионный фонд Российской Федерации, являющийся оператором Реестра.</w:t>
      </w:r>
    </w:p>
    <w:p w:rsidR="00AB6B96" w:rsidRDefault="002B6BDB" w:rsidP="009C2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proofErr w:type="gramStart"/>
      <w:r w:rsidRPr="002B6BDB">
        <w:rPr>
          <w:rStyle w:val="FontStyle16"/>
          <w:sz w:val="28"/>
          <w:szCs w:val="28"/>
        </w:rPr>
        <w:t xml:space="preserve">Учитывая, что истребование у инвалидов </w:t>
      </w:r>
      <w:r w:rsidR="006F2192">
        <w:rPr>
          <w:rStyle w:val="FontStyle16"/>
          <w:sz w:val="28"/>
          <w:szCs w:val="28"/>
        </w:rPr>
        <w:t>кадровой службой органа государственной власти области</w:t>
      </w:r>
      <w:r w:rsidR="006F2192">
        <w:rPr>
          <w:rStyle w:val="FontStyle16"/>
          <w:sz w:val="28"/>
          <w:szCs w:val="28"/>
        </w:rPr>
        <w:tab/>
      </w:r>
      <w:r w:rsidRPr="002B6BDB">
        <w:rPr>
          <w:rFonts w:ascii="Times New Roman" w:hAnsi="Times New Roman" w:cs="Times New Roman"/>
          <w:sz w:val="28"/>
          <w:szCs w:val="28"/>
        </w:rPr>
        <w:t xml:space="preserve">копии справки медико-социальной экспертизы </w:t>
      </w:r>
      <w:r w:rsidR="00200134">
        <w:rPr>
          <w:rFonts w:ascii="Times New Roman" w:hAnsi="Times New Roman" w:cs="Times New Roman"/>
          <w:sz w:val="28"/>
          <w:szCs w:val="28"/>
        </w:rPr>
        <w:t xml:space="preserve">о группе инвалидности </w:t>
      </w:r>
      <w:r w:rsidRPr="002B6BDB">
        <w:rPr>
          <w:rStyle w:val="FontStyle16"/>
          <w:sz w:val="28"/>
          <w:szCs w:val="28"/>
        </w:rPr>
        <w:t xml:space="preserve">осуществляется </w:t>
      </w:r>
      <w:r w:rsidRPr="002B6BD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35EC" w:rsidRPr="00BB4219">
        <w:rPr>
          <w:rFonts w:ascii="Times New Roman" w:hAnsi="Times New Roman" w:cs="Times New Roman"/>
          <w:color w:val="000000"/>
          <w:sz w:val="28"/>
          <w:szCs w:val="28"/>
        </w:rPr>
        <w:t>отсутствия соответствующих сведений в федеральном реестре инвалидов</w:t>
      </w:r>
      <w:r w:rsidR="00CC35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6BDB">
        <w:rPr>
          <w:rStyle w:val="FontStyle16"/>
          <w:sz w:val="28"/>
          <w:szCs w:val="28"/>
        </w:rPr>
        <w:t>возникла необходимость внести соответствующие изменения в</w:t>
      </w:r>
      <w:r w:rsidR="00200134">
        <w:rPr>
          <w:rStyle w:val="FontStyle16"/>
          <w:sz w:val="28"/>
          <w:szCs w:val="28"/>
        </w:rPr>
        <w:t xml:space="preserve"> </w:t>
      </w:r>
      <w:r w:rsidR="00AB6B96" w:rsidRPr="00EA0C2A">
        <w:rPr>
          <w:rFonts w:ascii="Times New Roman" w:hAnsi="Times New Roman"/>
          <w:bCs/>
          <w:sz w:val="28"/>
          <w:szCs w:val="28"/>
        </w:rPr>
        <w:t>Правил</w:t>
      </w:r>
      <w:r w:rsidR="00AB6B96">
        <w:rPr>
          <w:rFonts w:ascii="Times New Roman" w:hAnsi="Times New Roman"/>
          <w:bCs/>
          <w:sz w:val="28"/>
          <w:szCs w:val="28"/>
        </w:rPr>
        <w:t>а</w:t>
      </w:r>
      <w:r w:rsidR="00AB6B96" w:rsidRPr="00EA0C2A">
        <w:rPr>
          <w:rFonts w:ascii="Times New Roman" w:hAnsi="Times New Roman"/>
          <w:bCs/>
          <w:sz w:val="28"/>
          <w:szCs w:val="28"/>
        </w:rPr>
        <w:t xml:space="preserve"> обращения за ежемесячной доплатой к </w:t>
      </w:r>
      <w:r w:rsidR="00AB6B96">
        <w:rPr>
          <w:rFonts w:ascii="Times New Roman" w:hAnsi="Times New Roman"/>
          <w:bCs/>
          <w:sz w:val="28"/>
          <w:szCs w:val="28"/>
        </w:rPr>
        <w:t>страховой</w:t>
      </w:r>
      <w:r w:rsidR="00AB6B96" w:rsidRPr="00EA0C2A">
        <w:rPr>
          <w:rFonts w:ascii="Times New Roman" w:hAnsi="Times New Roman"/>
          <w:bCs/>
          <w:sz w:val="28"/>
          <w:szCs w:val="28"/>
        </w:rPr>
        <w:t xml:space="preserve"> пенсии лиц, замещавших государственные должности Курской области, ее назначения, перерасчета размера, выплаты и индексации</w:t>
      </w:r>
      <w:r w:rsidR="006F2192">
        <w:rPr>
          <w:rFonts w:ascii="Times New Roman" w:hAnsi="Times New Roman"/>
          <w:bCs/>
          <w:sz w:val="28"/>
          <w:szCs w:val="28"/>
        </w:rPr>
        <w:t>, которые вступят в силу с</w:t>
      </w:r>
      <w:proofErr w:type="gramEnd"/>
      <w:r w:rsidR="006F2192">
        <w:rPr>
          <w:rFonts w:ascii="Times New Roman" w:hAnsi="Times New Roman"/>
          <w:bCs/>
          <w:sz w:val="28"/>
          <w:szCs w:val="28"/>
        </w:rPr>
        <w:t xml:space="preserve"> 1 июля 2020 года</w:t>
      </w:r>
      <w:r w:rsidR="00AB6B96">
        <w:rPr>
          <w:rFonts w:ascii="Times New Roman" w:hAnsi="Times New Roman"/>
          <w:bCs/>
          <w:sz w:val="28"/>
          <w:szCs w:val="28"/>
        </w:rPr>
        <w:t>.</w:t>
      </w:r>
    </w:p>
    <w:p w:rsidR="00627D71" w:rsidRPr="00627D71" w:rsidRDefault="00627D71" w:rsidP="0062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D71">
        <w:rPr>
          <w:rFonts w:ascii="Times New Roman" w:hAnsi="Times New Roman" w:cs="Times New Roman"/>
          <w:sz w:val="28"/>
          <w:szCs w:val="28"/>
        </w:rPr>
        <w:t>оследствия принятия настоящего нормативного правового акта оцениваются как нейтральные.</w:t>
      </w:r>
    </w:p>
    <w:p w:rsidR="00627D71" w:rsidRPr="00627D71" w:rsidRDefault="00627D71" w:rsidP="00627D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</w:t>
      </w:r>
      <w:r w:rsidR="00DF5CAD">
        <w:rPr>
          <w:rFonts w:ascii="Times New Roman" w:hAnsi="Times New Roman" w:cs="Times New Roman"/>
          <w:sz w:val="28"/>
          <w:szCs w:val="28"/>
        </w:rPr>
        <w:t xml:space="preserve">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B6B96" w:rsidRDefault="00AB6B96" w:rsidP="009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B96" w:rsidRDefault="00AB6B96" w:rsidP="009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3AA" w:rsidRPr="00FD77E6" w:rsidRDefault="009B43AA" w:rsidP="009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t>Финансово - экономическое обоснование</w:t>
      </w:r>
    </w:p>
    <w:p w:rsidR="009B43AA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97" w:rsidRDefault="005B0897" w:rsidP="005B0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>к проекту постановления  Губернатора  Курской области</w:t>
      </w:r>
    </w:p>
    <w:p w:rsidR="005B0897" w:rsidRPr="00AB6B96" w:rsidRDefault="005B0897" w:rsidP="005B0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 xml:space="preserve"> «</w:t>
      </w:r>
      <w:r w:rsidRPr="00AB6B96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Pr="00AB6B96">
        <w:rPr>
          <w:rFonts w:ascii="Times New Roman" w:hAnsi="Times New Roman"/>
          <w:bCs/>
          <w:sz w:val="28"/>
          <w:szCs w:val="28"/>
        </w:rPr>
        <w:t>Правила обращения за ежемесячной доплатой к страховой пенсии лиц, замещавших государственные должности Курской области, ее назначения, перерасчета размера, выплаты и индексации»</w:t>
      </w:r>
    </w:p>
    <w:p w:rsidR="009B43AA" w:rsidRPr="00AE0F1C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3AA" w:rsidRPr="00950BDE" w:rsidRDefault="009B43AA" w:rsidP="009B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EAE" w:rsidRDefault="009B43AA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BDE">
        <w:rPr>
          <w:rFonts w:ascii="Times New Roman" w:hAnsi="Times New Roman"/>
          <w:sz w:val="28"/>
          <w:szCs w:val="28"/>
        </w:rPr>
        <w:t xml:space="preserve">Принятие данного проекта постановления </w:t>
      </w:r>
      <w:r w:rsidR="005B0897">
        <w:rPr>
          <w:rFonts w:ascii="Times New Roman" w:hAnsi="Times New Roman"/>
          <w:sz w:val="28"/>
          <w:szCs w:val="28"/>
        </w:rPr>
        <w:t>Губернатора</w:t>
      </w:r>
      <w:r w:rsidRPr="00950BDE">
        <w:rPr>
          <w:rFonts w:ascii="Times New Roman" w:hAnsi="Times New Roman"/>
          <w:sz w:val="28"/>
          <w:szCs w:val="28"/>
        </w:rPr>
        <w:t xml:space="preserve"> Курской области не требует выделения дополнительных средств из областного бюджета</w:t>
      </w:r>
      <w:r w:rsidR="003F7C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7C74"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изменения </w:t>
      </w:r>
      <w:r w:rsidR="009C2EAE">
        <w:rPr>
          <w:rFonts w:ascii="Times New Roman" w:hAnsi="Times New Roman" w:cs="Times New Roman"/>
          <w:color w:val="000000"/>
          <w:sz w:val="28"/>
          <w:szCs w:val="28"/>
        </w:rPr>
        <w:t xml:space="preserve"> касаются порядка получения сведений об инвалидности получателя, что не влияет на увеличение количества получателей данных выплат.</w:t>
      </w:r>
    </w:p>
    <w:p w:rsidR="009C2EAE" w:rsidRDefault="009C2EAE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3AA" w:rsidRPr="00950BDE" w:rsidRDefault="009B43AA" w:rsidP="009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43AA" w:rsidRPr="00627D71" w:rsidRDefault="009B43AA" w:rsidP="009B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3AA" w:rsidRPr="00627D71" w:rsidSect="00CC35EC">
      <w:pgSz w:w="11906" w:h="16838"/>
      <w:pgMar w:top="964" w:right="1134" w:bottom="102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6BDB"/>
    <w:rsid w:val="00035679"/>
    <w:rsid w:val="000A1C5C"/>
    <w:rsid w:val="00125B5F"/>
    <w:rsid w:val="00200134"/>
    <w:rsid w:val="002B6BDB"/>
    <w:rsid w:val="002B7F40"/>
    <w:rsid w:val="003527CC"/>
    <w:rsid w:val="003A0A02"/>
    <w:rsid w:val="003F7C74"/>
    <w:rsid w:val="00400203"/>
    <w:rsid w:val="004B6014"/>
    <w:rsid w:val="00510E5C"/>
    <w:rsid w:val="005B0897"/>
    <w:rsid w:val="00627D71"/>
    <w:rsid w:val="006F2192"/>
    <w:rsid w:val="006F3937"/>
    <w:rsid w:val="00863DC0"/>
    <w:rsid w:val="009B43AA"/>
    <w:rsid w:val="009C2EAE"/>
    <w:rsid w:val="00A57A84"/>
    <w:rsid w:val="00AB6B96"/>
    <w:rsid w:val="00BB42A2"/>
    <w:rsid w:val="00CC35EC"/>
    <w:rsid w:val="00CE79F5"/>
    <w:rsid w:val="00D11440"/>
    <w:rsid w:val="00D11EFC"/>
    <w:rsid w:val="00D96708"/>
    <w:rsid w:val="00DF5CAD"/>
    <w:rsid w:val="00E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B6BDB"/>
    <w:pPr>
      <w:widowControl w:val="0"/>
      <w:autoSpaceDE w:val="0"/>
      <w:autoSpaceDN w:val="0"/>
      <w:adjustRightInd w:val="0"/>
      <w:spacing w:after="0" w:line="251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B6B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17</cp:revision>
  <cp:lastPrinted>2020-04-24T13:05:00Z</cp:lastPrinted>
  <dcterms:created xsi:type="dcterms:W3CDTF">2020-03-26T07:21:00Z</dcterms:created>
  <dcterms:modified xsi:type="dcterms:W3CDTF">2020-05-06T07:16:00Z</dcterms:modified>
</cp:coreProperties>
</file>