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B14CB9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2956B4" w:rsidRDefault="002956B4" w:rsidP="0061348D">
      <w:pPr>
        <w:jc w:val="center"/>
        <w:rPr>
          <w:rFonts w:cs="Courier New"/>
          <w:sz w:val="26"/>
          <w:szCs w:val="26"/>
          <w:lang w:eastAsia="zh-CN"/>
        </w:rPr>
      </w:pPr>
    </w:p>
    <w:p w:rsidR="003C4403" w:rsidRDefault="003C4403" w:rsidP="0061348D">
      <w:pPr>
        <w:jc w:val="center"/>
        <w:rPr>
          <w:rFonts w:cs="Courier New"/>
          <w:sz w:val="26"/>
          <w:szCs w:val="26"/>
          <w:lang w:eastAsia="zh-CN"/>
        </w:rPr>
      </w:pPr>
    </w:p>
    <w:p w:rsidR="00D73B77" w:rsidRPr="00E91571" w:rsidRDefault="00D73B77" w:rsidP="00D73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15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Курской области от </w:t>
      </w:r>
      <w:r>
        <w:rPr>
          <w:rFonts w:ascii="Times New Roman" w:hAnsi="Times New Roman" w:cs="Times New Roman"/>
          <w:sz w:val="28"/>
          <w:szCs w:val="28"/>
        </w:rPr>
        <w:t>26.02.2016</w:t>
      </w:r>
      <w:r w:rsidRPr="00E91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571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91571">
        <w:rPr>
          <w:rFonts w:ascii="Times New Roman" w:hAnsi="Times New Roman" w:cs="Times New Roman"/>
          <w:sz w:val="28"/>
          <w:szCs w:val="28"/>
        </w:rPr>
        <w:t>-па «О</w:t>
      </w:r>
      <w:r>
        <w:rPr>
          <w:rFonts w:ascii="Times New Roman" w:hAnsi="Times New Roman" w:cs="Times New Roman"/>
          <w:sz w:val="28"/>
          <w:szCs w:val="28"/>
        </w:rPr>
        <w:t xml:space="preserve"> Порядке, условиях </w:t>
      </w:r>
      <w:r w:rsidRPr="001414DA">
        <w:rPr>
          <w:rFonts w:ascii="Times New Roman" w:hAnsi="Times New Roman"/>
          <w:sz w:val="28"/>
          <w:szCs w:val="28"/>
        </w:rPr>
        <w:t>предоставления и размер</w:t>
      </w:r>
      <w:r>
        <w:rPr>
          <w:rFonts w:ascii="Times New Roman" w:hAnsi="Times New Roman"/>
          <w:sz w:val="28"/>
          <w:szCs w:val="28"/>
        </w:rPr>
        <w:t>е</w:t>
      </w:r>
      <w:r w:rsidRPr="001414DA">
        <w:rPr>
          <w:rFonts w:ascii="Times New Roman" w:hAnsi="Times New Roman"/>
          <w:sz w:val="28"/>
          <w:szCs w:val="28"/>
        </w:rPr>
        <w:t xml:space="preserve">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</w:t>
      </w:r>
      <w:proofErr w:type="gramEnd"/>
      <w:r w:rsidRPr="001414DA">
        <w:rPr>
          <w:rFonts w:ascii="Times New Roman" w:hAnsi="Times New Roman"/>
          <w:sz w:val="28"/>
          <w:szCs w:val="28"/>
        </w:rPr>
        <w:t xml:space="preserve"> также единовременной финансовой помощи на подготовку документов для соответствующей государственной регистрации</w:t>
      </w:r>
      <w:r>
        <w:rPr>
          <w:rFonts w:ascii="Times New Roman" w:hAnsi="Times New Roman"/>
          <w:sz w:val="28"/>
          <w:szCs w:val="28"/>
        </w:rPr>
        <w:t>»</w:t>
      </w:r>
    </w:p>
    <w:p w:rsidR="00D73B77" w:rsidRPr="00E91571" w:rsidRDefault="00D73B77" w:rsidP="00D73B77">
      <w:pPr>
        <w:jc w:val="both"/>
        <w:rPr>
          <w:sz w:val="28"/>
          <w:szCs w:val="28"/>
        </w:rPr>
      </w:pPr>
    </w:p>
    <w:p w:rsidR="00D73B77" w:rsidRDefault="00D73B77" w:rsidP="000C35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B29">
        <w:rPr>
          <w:rFonts w:ascii="Times New Roman" w:hAnsi="Times New Roman" w:cs="Times New Roman"/>
          <w:b w:val="0"/>
          <w:sz w:val="28"/>
          <w:szCs w:val="28"/>
        </w:rPr>
        <w:t>Администрация Курской области ПОСТАНОВЛЯЕТ:</w:t>
      </w:r>
    </w:p>
    <w:p w:rsidR="000C3578" w:rsidRPr="000C3578" w:rsidRDefault="000C3578" w:rsidP="00D73B7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D73B77" w:rsidRPr="00E9157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</w:t>
      </w:r>
      <w:r w:rsidR="00D73B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D73B77" w:rsidRPr="00E9157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Курской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C3578">
        <w:rPr>
          <w:rFonts w:ascii="Times New Roman" w:hAnsi="Times New Roman" w:cs="Times New Roman"/>
          <w:b w:val="0"/>
          <w:sz w:val="28"/>
          <w:szCs w:val="28"/>
        </w:rPr>
        <w:t>26.02.2016</w:t>
      </w:r>
      <w:r w:rsidRPr="00E91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578">
        <w:rPr>
          <w:rFonts w:ascii="Times New Roman" w:hAnsi="Times New Roman" w:cs="Times New Roman"/>
          <w:b w:val="0"/>
          <w:sz w:val="28"/>
          <w:szCs w:val="28"/>
        </w:rPr>
        <w:t>№ 111-па «О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</w:t>
      </w:r>
      <w:proofErr w:type="gramEnd"/>
      <w:r w:rsidRPr="000C3578">
        <w:rPr>
          <w:rFonts w:ascii="Times New Roman" w:hAnsi="Times New Roman" w:cs="Times New Roman"/>
          <w:b w:val="0"/>
          <w:sz w:val="28"/>
          <w:szCs w:val="28"/>
        </w:rPr>
        <w:t xml:space="preserve"> занятости, а также единовременной финансовой помощи на подготовку документов для соответствующей государственной регистрации»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578">
        <w:rPr>
          <w:rFonts w:ascii="Times New Roman" w:hAnsi="Times New Roman"/>
          <w:b w:val="0"/>
          <w:sz w:val="28"/>
          <w:szCs w:val="28"/>
        </w:rPr>
        <w:t xml:space="preserve">(в редакции постановлений Администрации Курской области от 29.06.2016 № 456-па, от 17.10.2016 № 795-па) </w:t>
      </w:r>
    </w:p>
    <w:p w:rsidR="000C3578" w:rsidRPr="00E93748" w:rsidRDefault="000C3578" w:rsidP="000C3578">
      <w:pPr>
        <w:pStyle w:val="a7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937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с 1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января </w:t>
      </w:r>
      <w:r w:rsidRPr="00E937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2020 года.</w:t>
      </w:r>
    </w:p>
    <w:p w:rsidR="000C3578" w:rsidRDefault="000C3578" w:rsidP="000C3578">
      <w:pPr>
        <w:ind w:firstLine="567"/>
        <w:jc w:val="both"/>
        <w:rPr>
          <w:sz w:val="28"/>
        </w:rPr>
      </w:pPr>
    </w:p>
    <w:p w:rsidR="000C3578" w:rsidRDefault="000C3578" w:rsidP="000C3578">
      <w:pPr>
        <w:jc w:val="both"/>
        <w:rPr>
          <w:sz w:val="28"/>
        </w:rPr>
      </w:pPr>
    </w:p>
    <w:p w:rsidR="000C3578" w:rsidRDefault="000C3578" w:rsidP="000C3578">
      <w:pPr>
        <w:jc w:val="both"/>
        <w:rPr>
          <w:sz w:val="28"/>
        </w:rPr>
      </w:pPr>
      <w:r>
        <w:rPr>
          <w:sz w:val="28"/>
        </w:rPr>
        <w:t>Губернатор</w:t>
      </w:r>
    </w:p>
    <w:p w:rsidR="000C3578" w:rsidRPr="00EE1C9F" w:rsidRDefault="000C3578" w:rsidP="000C3578">
      <w:pPr>
        <w:jc w:val="both"/>
      </w:pPr>
      <w:r>
        <w:rPr>
          <w:sz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</w:rPr>
        <w:t>Старовойт</w:t>
      </w:r>
      <w:proofErr w:type="spellEnd"/>
    </w:p>
    <w:p w:rsidR="000C3578" w:rsidRPr="00B3498F" w:rsidRDefault="000C3578" w:rsidP="000C3578">
      <w:pPr>
        <w:pStyle w:val="ConsPlusNormal"/>
        <w:widowControl/>
        <w:tabs>
          <w:tab w:val="left" w:pos="5955"/>
          <w:tab w:val="center" w:pos="7055"/>
        </w:tabs>
        <w:ind w:left="4962"/>
        <w:jc w:val="center"/>
        <w:outlineLvl w:val="0"/>
        <w:rPr>
          <w:bCs/>
          <w:iCs/>
          <w:sz w:val="28"/>
          <w:szCs w:val="28"/>
        </w:rPr>
      </w:pPr>
      <w:r w:rsidRPr="00B3498F">
        <w:rPr>
          <w:bCs/>
          <w:iCs/>
          <w:sz w:val="28"/>
          <w:szCs w:val="28"/>
        </w:rPr>
        <w:lastRenderedPageBreak/>
        <w:t>УТВЕРЖДЕНО</w:t>
      </w:r>
    </w:p>
    <w:p w:rsidR="000C3578" w:rsidRPr="00B3498F" w:rsidRDefault="000C3578" w:rsidP="000C3578">
      <w:pPr>
        <w:ind w:left="4692" w:firstLine="264"/>
        <w:jc w:val="center"/>
        <w:rPr>
          <w:bCs/>
          <w:iCs/>
          <w:sz w:val="28"/>
          <w:szCs w:val="28"/>
        </w:rPr>
      </w:pPr>
      <w:r w:rsidRPr="00B3498F">
        <w:rPr>
          <w:bCs/>
          <w:iCs/>
          <w:sz w:val="28"/>
          <w:szCs w:val="28"/>
        </w:rPr>
        <w:t>постановлением Администрации</w:t>
      </w:r>
    </w:p>
    <w:p w:rsidR="000C3578" w:rsidRPr="00B3498F" w:rsidRDefault="000C3578" w:rsidP="000C3578">
      <w:pPr>
        <w:tabs>
          <w:tab w:val="left" w:pos="5685"/>
          <w:tab w:val="center" w:pos="7237"/>
        </w:tabs>
        <w:ind w:left="4692" w:firstLine="264"/>
        <w:jc w:val="center"/>
        <w:rPr>
          <w:bCs/>
          <w:iCs/>
          <w:sz w:val="28"/>
          <w:szCs w:val="28"/>
        </w:rPr>
      </w:pPr>
      <w:r w:rsidRPr="00B3498F">
        <w:rPr>
          <w:bCs/>
          <w:iCs/>
          <w:sz w:val="28"/>
          <w:szCs w:val="28"/>
        </w:rPr>
        <w:t>Курской области</w:t>
      </w:r>
    </w:p>
    <w:p w:rsidR="000C3578" w:rsidRPr="00B3498F" w:rsidRDefault="000C3578" w:rsidP="000C3578">
      <w:pPr>
        <w:ind w:left="5103" w:right="-7"/>
        <w:rPr>
          <w:bCs/>
          <w:iCs/>
          <w:sz w:val="28"/>
          <w:szCs w:val="28"/>
        </w:rPr>
      </w:pPr>
      <w:r w:rsidRPr="00B3498F">
        <w:rPr>
          <w:bCs/>
          <w:iCs/>
          <w:sz w:val="28"/>
          <w:szCs w:val="28"/>
        </w:rPr>
        <w:t>от_________________№ _______</w:t>
      </w:r>
    </w:p>
    <w:p w:rsidR="000C3578" w:rsidRDefault="000C3578" w:rsidP="000C3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rPr>
          <w:b/>
          <w:sz w:val="28"/>
          <w:szCs w:val="28"/>
        </w:rPr>
      </w:pPr>
    </w:p>
    <w:p w:rsidR="000C3578" w:rsidRPr="00251C31" w:rsidRDefault="000C3578" w:rsidP="000C3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31">
        <w:rPr>
          <w:rFonts w:ascii="Times New Roman" w:hAnsi="Times New Roman" w:cs="Times New Roman"/>
          <w:sz w:val="28"/>
          <w:szCs w:val="28"/>
        </w:rPr>
        <w:t>ИЗМЕНЕНИЯ,</w:t>
      </w:r>
    </w:p>
    <w:p w:rsidR="00251C31" w:rsidRDefault="000C3578" w:rsidP="000C3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jc w:val="center"/>
        <w:rPr>
          <w:sz w:val="28"/>
          <w:szCs w:val="28"/>
        </w:rPr>
      </w:pPr>
      <w:proofErr w:type="gramStart"/>
      <w:r w:rsidRPr="00251C31">
        <w:rPr>
          <w:b/>
          <w:sz w:val="28"/>
          <w:szCs w:val="28"/>
        </w:rPr>
        <w:t xml:space="preserve">которые вносятся в постановление Администрации Курской области </w:t>
      </w:r>
      <w:r w:rsidR="00251C31">
        <w:rPr>
          <w:b/>
          <w:sz w:val="28"/>
          <w:szCs w:val="28"/>
        </w:rPr>
        <w:t xml:space="preserve">от </w:t>
      </w:r>
      <w:r w:rsidR="00251C31" w:rsidRPr="000C3578">
        <w:rPr>
          <w:b/>
          <w:sz w:val="28"/>
          <w:szCs w:val="28"/>
        </w:rPr>
        <w:t>26.02.2016</w:t>
      </w:r>
      <w:r w:rsidR="00251C31" w:rsidRPr="00E91571">
        <w:rPr>
          <w:b/>
          <w:sz w:val="28"/>
          <w:szCs w:val="28"/>
        </w:rPr>
        <w:t xml:space="preserve"> </w:t>
      </w:r>
      <w:r w:rsidR="00251C31" w:rsidRPr="000C3578">
        <w:rPr>
          <w:b/>
          <w:sz w:val="28"/>
          <w:szCs w:val="28"/>
        </w:rPr>
        <w:t>№ 111-па «О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</w:t>
      </w:r>
      <w:proofErr w:type="gramEnd"/>
      <w:r w:rsidR="00251C31" w:rsidRPr="000C3578">
        <w:rPr>
          <w:b/>
          <w:sz w:val="28"/>
          <w:szCs w:val="28"/>
        </w:rPr>
        <w:t xml:space="preserve"> единовременной финансовой помощи на подготовку документов для соответствующей государственной регистрации»</w:t>
      </w:r>
    </w:p>
    <w:p w:rsidR="00251C31" w:rsidRDefault="00251C31" w:rsidP="007E4A8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A84" w:rsidRPr="001414DA" w:rsidRDefault="00251C31" w:rsidP="00251C31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E4A84" w:rsidRPr="001414D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7E4A84" w:rsidRPr="001414D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E4A84" w:rsidRPr="00C42E16" w:rsidRDefault="007E4A84" w:rsidP="007E4A84">
      <w:pPr>
        <w:pStyle w:val="a7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1414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2EC0">
        <w:rPr>
          <w:rFonts w:ascii="Times New Roman" w:eastAsia="Times New Roman" w:hAnsi="Times New Roman"/>
          <w:sz w:val="28"/>
          <w:szCs w:val="28"/>
          <w:lang w:eastAsia="ru-RU"/>
        </w:rPr>
        <w:t>Преимущественным правом получения единовременной финансовой помощи при государственной регистрации и единовременной финансовой помощи на подготовку документов в виде дополнительных баллов при оценке бизнес-планов пользуются безработные родители, воспитывающие несовершеннолетних детей, одинокие и многодетные родители, инвалиды, родители, воспитывающие детей-инвалидов, граждане предпенсионного возраста,</w:t>
      </w:r>
      <w:r w:rsidRPr="00272E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72EC0">
        <w:rPr>
          <w:rFonts w:ascii="Times New Roman" w:eastAsia="Times New Roman" w:hAnsi="Times New Roman"/>
          <w:bCs/>
          <w:sz w:val="28"/>
          <w:szCs w:val="28"/>
          <w:lang w:eastAsia="ru-RU"/>
        </w:rPr>
        <w:t>один из членов семьи</w:t>
      </w:r>
      <w:r w:rsidRPr="00272EC0">
        <w:rPr>
          <w:rFonts w:ascii="Times New Roman" w:eastAsia="Times New Roman" w:hAnsi="Times New Roman"/>
          <w:sz w:val="28"/>
          <w:szCs w:val="28"/>
          <w:lang w:eastAsia="ru-RU"/>
        </w:rPr>
        <w:t>, в которой возраст каждого из супругов не превышает 35 лет.</w:t>
      </w:r>
      <w:r w:rsidRPr="00C42E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="00251C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251C31" w:rsidRDefault="00251C31" w:rsidP="007E4A8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В</w:t>
      </w:r>
      <w:r w:rsidR="008D7B0C">
        <w:rPr>
          <w:rFonts w:ascii="Times New Roman" w:hAnsi="Times New Roman"/>
          <w:sz w:val="28"/>
          <w:szCs w:val="28"/>
        </w:rPr>
        <w:t xml:space="preserve"> </w:t>
      </w:r>
      <w:r w:rsidR="007E4A84">
        <w:rPr>
          <w:rFonts w:ascii="Times New Roman" w:hAnsi="Times New Roman"/>
          <w:sz w:val="28"/>
          <w:szCs w:val="28"/>
        </w:rPr>
        <w:t>абзац</w:t>
      </w:r>
      <w:r w:rsidR="008D7B0C">
        <w:rPr>
          <w:rFonts w:ascii="Times New Roman" w:hAnsi="Times New Roman"/>
          <w:sz w:val="28"/>
          <w:szCs w:val="28"/>
        </w:rPr>
        <w:t>е</w:t>
      </w:r>
      <w:r w:rsidR="007E4A84">
        <w:rPr>
          <w:rFonts w:ascii="Times New Roman" w:hAnsi="Times New Roman"/>
          <w:sz w:val="28"/>
          <w:szCs w:val="28"/>
        </w:rPr>
        <w:t xml:space="preserve"> 1 </w:t>
      </w:r>
      <w:r w:rsidR="007E4A84" w:rsidRPr="00C42E16">
        <w:rPr>
          <w:rFonts w:ascii="Times New Roman" w:hAnsi="Times New Roman"/>
          <w:sz w:val="28"/>
          <w:szCs w:val="28"/>
        </w:rPr>
        <w:t>пункт</w:t>
      </w:r>
      <w:r w:rsidR="007E4A84">
        <w:rPr>
          <w:rFonts w:ascii="Times New Roman" w:hAnsi="Times New Roman"/>
          <w:sz w:val="28"/>
          <w:szCs w:val="28"/>
        </w:rPr>
        <w:t>а</w:t>
      </w:r>
      <w:r w:rsidR="007E4A84" w:rsidRPr="00C42E16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8D7B0C">
        <w:rPr>
          <w:rFonts w:ascii="Times New Roman" w:hAnsi="Times New Roman"/>
          <w:sz w:val="28"/>
          <w:szCs w:val="28"/>
        </w:rPr>
        <w:t>слова «74 тысячи рублей» заменить словами «</w:t>
      </w:r>
      <w:r w:rsidR="007E4A84" w:rsidRPr="00C42E16">
        <w:rPr>
          <w:rFonts w:ascii="Times New Roman" w:hAnsi="Times New Roman"/>
          <w:sz w:val="28"/>
          <w:szCs w:val="28"/>
          <w:lang w:eastAsia="ru-RU"/>
        </w:rPr>
        <w:t>99 тысяч рублей»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4A84" w:rsidRPr="00030221" w:rsidRDefault="00251C31" w:rsidP="00251C31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4018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E4A84" w:rsidRPr="00030221">
        <w:rPr>
          <w:rFonts w:ascii="Times New Roman" w:hAnsi="Times New Roman"/>
          <w:sz w:val="28"/>
          <w:szCs w:val="28"/>
          <w:lang w:eastAsia="ru-RU"/>
        </w:rPr>
        <w:t xml:space="preserve"> абзаце 1 пункта 9.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7E4A84" w:rsidRPr="00030221">
        <w:rPr>
          <w:rFonts w:ascii="Times New Roman" w:hAnsi="Times New Roman"/>
          <w:sz w:val="28"/>
          <w:szCs w:val="28"/>
          <w:lang w:eastAsia="ru-RU"/>
        </w:rPr>
        <w:t>слова «</w:t>
      </w:r>
      <w:r w:rsidR="008D7B0C">
        <w:rPr>
          <w:rFonts w:ascii="Times New Roman" w:hAnsi="Times New Roman"/>
          <w:sz w:val="28"/>
          <w:szCs w:val="28"/>
          <w:lang w:eastAsia="ru-RU"/>
        </w:rPr>
        <w:t>не позднее</w:t>
      </w:r>
      <w:r w:rsidR="007E4A84" w:rsidRPr="00030221">
        <w:rPr>
          <w:rFonts w:ascii="Times New Roman" w:hAnsi="Times New Roman"/>
          <w:sz w:val="28"/>
          <w:szCs w:val="28"/>
          <w:lang w:eastAsia="ru-RU"/>
        </w:rPr>
        <w:t xml:space="preserve"> 1 июля» заменить словами «</w:t>
      </w:r>
      <w:r w:rsidR="007E4A84" w:rsidRPr="00752153">
        <w:rPr>
          <w:rFonts w:ascii="Times New Roman" w:hAnsi="Times New Roman"/>
          <w:sz w:val="28"/>
          <w:szCs w:val="28"/>
          <w:lang w:eastAsia="ru-RU"/>
        </w:rPr>
        <w:t xml:space="preserve">не позднее 1 </w:t>
      </w:r>
      <w:r w:rsidR="008D7B0C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7E4A84" w:rsidRPr="0075215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1C31" w:rsidRDefault="00251C31" w:rsidP="007E4A8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Приложение № 2 к Порядку изложить в следующей редакции:</w:t>
      </w:r>
    </w:p>
    <w:p w:rsidR="00251C31" w:rsidRDefault="00251C31" w:rsidP="00E93748">
      <w:pPr>
        <w:pStyle w:val="ConsPlusNormal"/>
        <w:jc w:val="center"/>
      </w:pPr>
      <w:bookmarkStart w:id="0" w:name="Par698"/>
      <w:bookmarkEnd w:id="0"/>
    </w:p>
    <w:p w:rsidR="00E93748" w:rsidRDefault="00E93748" w:rsidP="00E93748">
      <w:pPr>
        <w:pStyle w:val="ConsPlusNormal"/>
        <w:jc w:val="center"/>
      </w:pPr>
      <w:r>
        <w:t>КРИТЕРИИ ОЦЕНКИ БИЗНЕС-ПЛАНА</w:t>
      </w:r>
    </w:p>
    <w:p w:rsidR="00E93748" w:rsidRDefault="00E93748" w:rsidP="00E937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946"/>
        <w:gridCol w:w="1792"/>
      </w:tblGrid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N</w:t>
            </w:r>
          </w:p>
          <w:p w:rsidR="00E93748" w:rsidRDefault="00E93748" w:rsidP="001635C5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Наименования критериев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left="3446" w:firstLine="720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3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Основные направления деятельности, для реализации которых разработан бизнес-план: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предоставление услуг в сфере дошкольного образования детей и организация досуга и отдыха детей (детские сады)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10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организация сельскохозяйственной 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10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10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народные промыслы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10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производство и переработка сельскохозяйственной продукции, лесное хозяйство, рыбоводство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8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предоставление услуг в сфере строительства и жилищно-коммунального хозяйства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8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предоставление услуг транспорта и связи, ремонт автотранспортных средств и мотоциклов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8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предоставление бытовых услуг населению (предоставление персональных услуг, ремонт бытовых изделий и предметов личного пользования)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8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организация культурно-массовых мероприятий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5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оптовая торговля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5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5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прочие виды 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3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Отношение к категориям граждан, имеющим преимущественное право: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C940CF" w:rsidP="00C940CF">
            <w:pPr>
              <w:pStyle w:val="ConsPlusNormal"/>
            </w:pPr>
            <w:r>
              <w:t>родители</w:t>
            </w:r>
            <w:r w:rsidR="00E93748">
              <w:t>, воспитывающие несовершеннолетних детей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4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одинокие и многодетные родители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4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инвалиды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4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родители, воспитывающие детей-инвалидов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4</w:t>
            </w:r>
          </w:p>
        </w:tc>
      </w:tr>
      <w:tr w:rsidR="00C940CF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Default="00C940CF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Default="00C940CF" w:rsidP="00C940CF">
            <w:pPr>
              <w:pStyle w:val="ConsPlusNormal"/>
            </w:pPr>
            <w:r>
              <w:t>граждане предпенсионного возраста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Default="00C940CF" w:rsidP="001635C5">
            <w:pPr>
              <w:pStyle w:val="ConsPlusNormal"/>
              <w:ind w:firstLine="720"/>
            </w:pPr>
            <w:r>
              <w:t>4</w:t>
            </w:r>
          </w:p>
        </w:tc>
      </w:tr>
      <w:tr w:rsidR="00C940CF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Default="00C940CF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Default="00C940CF" w:rsidP="00C940CF">
            <w:pPr>
              <w:pStyle w:val="ConsPlusNormal"/>
            </w:pPr>
            <w:r>
              <w:t>один из членов семьи, в которой возраст каждого из супругов не превышает 35 лет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Default="00C940CF" w:rsidP="001635C5">
            <w:pPr>
              <w:pStyle w:val="ConsPlusNormal"/>
              <w:ind w:firstLine="720"/>
            </w:pPr>
            <w:r>
              <w:t>4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Наличие профессии или опыта работы по выбранному виду деятельности или в смежных видах деятельности: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имеет профессию (специальность) и профессиональные навыки, соответствующие профилю его предпринимательской деятельности, и условия для ведения предпринимательской 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5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профессия и профессиональные навыки гражданина не соответствуют выбранному виду деятельности, имеются условия для ведения предпринимательской 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1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 xml:space="preserve">профессия и профессиональные навыки гражданина не </w:t>
            </w:r>
            <w:r>
              <w:lastRenderedPageBreak/>
              <w:t>соответствуют выбранному виду деятельности, условия для ведения предпринимательской деятельности отсутствуют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lastRenderedPageBreak/>
              <w:t>0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Соответствие бизнес-плана основным требованиям, предъявляемым к структуре и содержанию бизнес-плана: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соответствует основным требованиям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1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не соответствует основным требованиям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0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Срок окупаемости проекта: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до одного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3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от одного до двух лет включительно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2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свыше двух лет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1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Воздействие проекта на уровень занятости в муниципальном образовании Курской области: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10"/>
            </w:pPr>
            <w:r>
              <w:t>планируется создание дополнительных рабочих мест в течение одного года с момента получения субсидии на государственную регистрацию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3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планируется создание дополнительных рабочих мест по истечении одного года с момента получения субсидии на государственную регистрацию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2</w:t>
            </w:r>
          </w:p>
        </w:tc>
      </w:tr>
      <w:tr w:rsidR="00E93748" w:rsidTr="001635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</w:pPr>
            <w:r>
              <w:t>не планируется создание дополнительных рабочих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48" w:rsidRDefault="00E93748" w:rsidP="001635C5">
            <w:pPr>
              <w:pStyle w:val="ConsPlusNormal"/>
              <w:ind w:firstLine="720"/>
            </w:pPr>
            <w:r>
              <w:t>1</w:t>
            </w:r>
          </w:p>
        </w:tc>
      </w:tr>
    </w:tbl>
    <w:p w:rsidR="00D6620E" w:rsidRDefault="00D6620E" w:rsidP="0068182F"/>
    <w:p w:rsidR="00D6620E" w:rsidRDefault="00D6620E" w:rsidP="0068182F"/>
    <w:p w:rsidR="00D6620E" w:rsidRDefault="00D6620E" w:rsidP="0068182F"/>
    <w:p w:rsidR="00D6620E" w:rsidRDefault="00D6620E" w:rsidP="0068182F"/>
    <w:p w:rsidR="00D6620E" w:rsidRDefault="00D6620E" w:rsidP="0068182F"/>
    <w:p w:rsidR="00D6620E" w:rsidRDefault="00D6620E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251C31" w:rsidRDefault="00251C31" w:rsidP="0068182F"/>
    <w:p w:rsidR="00D6620E" w:rsidRDefault="00D6620E" w:rsidP="0068182F"/>
    <w:p w:rsidR="00D6620E" w:rsidRDefault="00D6620E" w:rsidP="0068182F"/>
    <w:sectPr w:rsidR="00D6620E" w:rsidSect="0072023C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39" w:rsidRDefault="00115439" w:rsidP="007F5893">
      <w:r>
        <w:separator/>
      </w:r>
    </w:p>
  </w:endnote>
  <w:endnote w:type="continuationSeparator" w:id="0">
    <w:p w:rsidR="00115439" w:rsidRDefault="00115439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39" w:rsidRDefault="00115439" w:rsidP="007F5893">
      <w:r>
        <w:separator/>
      </w:r>
    </w:p>
  </w:footnote>
  <w:footnote w:type="continuationSeparator" w:id="0">
    <w:p w:rsidR="00115439" w:rsidRDefault="00115439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2C6"/>
    <w:multiLevelType w:val="hybridMultilevel"/>
    <w:tmpl w:val="FEE65524"/>
    <w:lvl w:ilvl="0" w:tplc="55BED56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33F9F"/>
    <w:rsid w:val="00086C35"/>
    <w:rsid w:val="000C3578"/>
    <w:rsid w:val="000E56BA"/>
    <w:rsid w:val="000E71C1"/>
    <w:rsid w:val="000F6473"/>
    <w:rsid w:val="00115439"/>
    <w:rsid w:val="00116340"/>
    <w:rsid w:val="001233AF"/>
    <w:rsid w:val="001269CE"/>
    <w:rsid w:val="00126FA7"/>
    <w:rsid w:val="00147242"/>
    <w:rsid w:val="00152966"/>
    <w:rsid w:val="001A1F56"/>
    <w:rsid w:val="001C7FC0"/>
    <w:rsid w:val="001D20A2"/>
    <w:rsid w:val="001E468E"/>
    <w:rsid w:val="002414EA"/>
    <w:rsid w:val="00251C31"/>
    <w:rsid w:val="002636D5"/>
    <w:rsid w:val="00287BBA"/>
    <w:rsid w:val="002956B4"/>
    <w:rsid w:val="002E0348"/>
    <w:rsid w:val="002F3502"/>
    <w:rsid w:val="003015B1"/>
    <w:rsid w:val="003041AE"/>
    <w:rsid w:val="00307E16"/>
    <w:rsid w:val="00317510"/>
    <w:rsid w:val="00334364"/>
    <w:rsid w:val="003650AB"/>
    <w:rsid w:val="003734ED"/>
    <w:rsid w:val="003B2D1B"/>
    <w:rsid w:val="003C4403"/>
    <w:rsid w:val="003E3078"/>
    <w:rsid w:val="003F6F43"/>
    <w:rsid w:val="00416DEA"/>
    <w:rsid w:val="00417459"/>
    <w:rsid w:val="00421056"/>
    <w:rsid w:val="00422499"/>
    <w:rsid w:val="004D28C7"/>
    <w:rsid w:val="004F235F"/>
    <w:rsid w:val="005053DC"/>
    <w:rsid w:val="00513B1D"/>
    <w:rsid w:val="005345F7"/>
    <w:rsid w:val="00595633"/>
    <w:rsid w:val="005A077B"/>
    <w:rsid w:val="005A7F77"/>
    <w:rsid w:val="005C4DFE"/>
    <w:rsid w:val="00605878"/>
    <w:rsid w:val="0061348D"/>
    <w:rsid w:val="0065534C"/>
    <w:rsid w:val="0068182F"/>
    <w:rsid w:val="006D6DB5"/>
    <w:rsid w:val="0072023C"/>
    <w:rsid w:val="0072469B"/>
    <w:rsid w:val="007273FF"/>
    <w:rsid w:val="00742CFE"/>
    <w:rsid w:val="00780020"/>
    <w:rsid w:val="007D23D5"/>
    <w:rsid w:val="007E4A84"/>
    <w:rsid w:val="007F5893"/>
    <w:rsid w:val="007F6387"/>
    <w:rsid w:val="008051BB"/>
    <w:rsid w:val="0080614A"/>
    <w:rsid w:val="00884FBA"/>
    <w:rsid w:val="008D7B0C"/>
    <w:rsid w:val="008F5BB3"/>
    <w:rsid w:val="009305B4"/>
    <w:rsid w:val="00953217"/>
    <w:rsid w:val="009873AE"/>
    <w:rsid w:val="009C4319"/>
    <w:rsid w:val="009D2965"/>
    <w:rsid w:val="00A11C55"/>
    <w:rsid w:val="00A15BC2"/>
    <w:rsid w:val="00A64F5A"/>
    <w:rsid w:val="00A66D4B"/>
    <w:rsid w:val="00A84538"/>
    <w:rsid w:val="00B02B05"/>
    <w:rsid w:val="00B11D2B"/>
    <w:rsid w:val="00B14CB9"/>
    <w:rsid w:val="00B37F77"/>
    <w:rsid w:val="00B95F63"/>
    <w:rsid w:val="00BB231D"/>
    <w:rsid w:val="00BC5D6F"/>
    <w:rsid w:val="00BE00E8"/>
    <w:rsid w:val="00C0056E"/>
    <w:rsid w:val="00C07BE7"/>
    <w:rsid w:val="00C22721"/>
    <w:rsid w:val="00C2316F"/>
    <w:rsid w:val="00C30499"/>
    <w:rsid w:val="00C31855"/>
    <w:rsid w:val="00C434BA"/>
    <w:rsid w:val="00C76CF0"/>
    <w:rsid w:val="00C940CF"/>
    <w:rsid w:val="00CC2541"/>
    <w:rsid w:val="00CE606F"/>
    <w:rsid w:val="00D0345C"/>
    <w:rsid w:val="00D6620E"/>
    <w:rsid w:val="00D73B77"/>
    <w:rsid w:val="00D73FFD"/>
    <w:rsid w:val="00D7588F"/>
    <w:rsid w:val="00D95203"/>
    <w:rsid w:val="00DC68ED"/>
    <w:rsid w:val="00DD06CB"/>
    <w:rsid w:val="00DE18F1"/>
    <w:rsid w:val="00E229DD"/>
    <w:rsid w:val="00E429EA"/>
    <w:rsid w:val="00E6442F"/>
    <w:rsid w:val="00E66221"/>
    <w:rsid w:val="00E93748"/>
    <w:rsid w:val="00E93F32"/>
    <w:rsid w:val="00EA5AE0"/>
    <w:rsid w:val="00EC1548"/>
    <w:rsid w:val="00EC31CD"/>
    <w:rsid w:val="00EC37FD"/>
    <w:rsid w:val="00EE6A28"/>
    <w:rsid w:val="00F31B94"/>
    <w:rsid w:val="00F36D46"/>
    <w:rsid w:val="00F4018B"/>
    <w:rsid w:val="00F52A5E"/>
    <w:rsid w:val="00F71F96"/>
    <w:rsid w:val="00F9140F"/>
    <w:rsid w:val="00FA025F"/>
    <w:rsid w:val="00FB5D63"/>
    <w:rsid w:val="00FD3751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C68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C68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6DA4-CE74-47D0-8EB7-315D8E74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ezubkova</cp:lastModifiedBy>
  <cp:revision>2</cp:revision>
  <cp:lastPrinted>2020-06-09T06:52:00Z</cp:lastPrinted>
  <dcterms:created xsi:type="dcterms:W3CDTF">2020-06-10T14:23:00Z</dcterms:created>
  <dcterms:modified xsi:type="dcterms:W3CDTF">2020-06-10T14:23:00Z</dcterms:modified>
</cp:coreProperties>
</file>