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5A" w:rsidRDefault="006F085A" w:rsidP="006F085A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6F085A" w:rsidRDefault="006F085A" w:rsidP="006F085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6244" w:rsidRPr="00EE1C9F" w:rsidRDefault="00FD6244" w:rsidP="00FD6244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6244" w:rsidRPr="00E66221" w:rsidRDefault="00FD6244" w:rsidP="00FD624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6244" w:rsidRDefault="00FD6244" w:rsidP="00FD6244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FD6244" w:rsidRPr="00BE00E8" w:rsidRDefault="00FD6244" w:rsidP="00FD624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D6244" w:rsidRPr="0061348D" w:rsidRDefault="00FD6244" w:rsidP="00FD6244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6244" w:rsidRPr="0061348D" w:rsidRDefault="00FD6244" w:rsidP="00FD624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D6244" w:rsidRDefault="00FD6244" w:rsidP="00FD6244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D6244" w:rsidRPr="0061348D" w:rsidRDefault="00FD6244" w:rsidP="00FD6244">
      <w:pPr>
        <w:jc w:val="center"/>
        <w:rPr>
          <w:sz w:val="16"/>
          <w:szCs w:val="16"/>
        </w:rPr>
      </w:pPr>
    </w:p>
    <w:p w:rsidR="00FD6244" w:rsidRPr="0061348D" w:rsidRDefault="00FD6244" w:rsidP="00FD6244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FD6244" w:rsidRPr="007D2DC1" w:rsidRDefault="00FD6244" w:rsidP="00FD6244">
      <w:pPr>
        <w:rPr>
          <w:sz w:val="28"/>
        </w:rPr>
      </w:pPr>
    </w:p>
    <w:p w:rsidR="00706C7C" w:rsidRDefault="00706C7C" w:rsidP="00FD62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085A" w:rsidRPr="006F085A" w:rsidRDefault="006F085A" w:rsidP="00D916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норм допустимой добычи охотничьих</w:t>
      </w:r>
      <w:r w:rsidR="00D916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ресурсов, в </w:t>
      </w:r>
      <w:r w:rsidR="00D9164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тношении которых не устанавливается лимит добычи, на территории </w:t>
      </w:r>
      <w:r w:rsidR="00D91648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урской области</w:t>
      </w:r>
    </w:p>
    <w:p w:rsidR="006F085A" w:rsidRDefault="006F085A" w:rsidP="006F08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D6244" w:rsidRDefault="00FD6244" w:rsidP="006F08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D6244" w:rsidRDefault="006F085A" w:rsidP="00FD62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F085A">
        <w:rPr>
          <w:bCs/>
          <w:sz w:val="28"/>
          <w:szCs w:val="28"/>
        </w:rPr>
        <w:t>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Федерации»,  приказ</w:t>
      </w:r>
      <w:r>
        <w:rPr>
          <w:bCs/>
          <w:sz w:val="28"/>
          <w:szCs w:val="28"/>
        </w:rPr>
        <w:t>ами</w:t>
      </w:r>
      <w:r w:rsidRPr="006F085A">
        <w:rPr>
          <w:bCs/>
          <w:sz w:val="28"/>
          <w:szCs w:val="28"/>
        </w:rPr>
        <w:t xml:space="preserve"> Министерства природных ресурсов и экологии Российской Федерации</w:t>
      </w:r>
      <w:r w:rsidR="00591F1F" w:rsidRPr="00591F1F">
        <w:t xml:space="preserve"> </w:t>
      </w:r>
      <w:r w:rsidR="00591F1F" w:rsidRPr="00591F1F">
        <w:rPr>
          <w:bCs/>
          <w:sz w:val="28"/>
          <w:szCs w:val="28"/>
        </w:rPr>
        <w:t>от 30 апреля 2010 г</w:t>
      </w:r>
      <w:r w:rsidR="00591F1F">
        <w:rPr>
          <w:bCs/>
          <w:sz w:val="28"/>
          <w:szCs w:val="28"/>
        </w:rPr>
        <w:t>ода</w:t>
      </w:r>
      <w:r w:rsidR="00591F1F" w:rsidRPr="00591F1F">
        <w:rPr>
          <w:bCs/>
          <w:sz w:val="28"/>
          <w:szCs w:val="28"/>
        </w:rPr>
        <w:t xml:space="preserve"> </w:t>
      </w:r>
      <w:r w:rsidR="00FE165A">
        <w:rPr>
          <w:bCs/>
          <w:sz w:val="28"/>
          <w:szCs w:val="28"/>
        </w:rPr>
        <w:t>№</w:t>
      </w:r>
      <w:r w:rsidR="00E56560">
        <w:rPr>
          <w:bCs/>
          <w:sz w:val="28"/>
          <w:szCs w:val="28"/>
        </w:rPr>
        <w:t xml:space="preserve"> </w:t>
      </w:r>
      <w:r w:rsidR="00591F1F" w:rsidRPr="00591F1F">
        <w:rPr>
          <w:bCs/>
          <w:sz w:val="28"/>
          <w:szCs w:val="28"/>
        </w:rPr>
        <w:t>138</w:t>
      </w:r>
      <w:r w:rsidRPr="006F085A">
        <w:rPr>
          <w:bCs/>
          <w:sz w:val="28"/>
          <w:szCs w:val="28"/>
        </w:rPr>
        <w:t xml:space="preserve"> </w:t>
      </w:r>
      <w:r w:rsidR="00591F1F">
        <w:rPr>
          <w:bCs/>
          <w:sz w:val="28"/>
          <w:szCs w:val="28"/>
        </w:rPr>
        <w:t>«</w:t>
      </w:r>
      <w:r w:rsidR="00591F1F" w:rsidRPr="00591F1F">
        <w:rPr>
          <w:bCs/>
          <w:sz w:val="28"/>
          <w:szCs w:val="28"/>
        </w:rPr>
        <w:t>Об утверждении нормативов допустимого</w:t>
      </w:r>
      <w:r w:rsidR="00591F1F">
        <w:rPr>
          <w:bCs/>
          <w:sz w:val="28"/>
          <w:szCs w:val="28"/>
        </w:rPr>
        <w:t xml:space="preserve"> изъятия охотничьих ресурсов и нормативов численности охотничьих ресурсов в охотничьих угодьях»,</w:t>
      </w:r>
      <w:r w:rsidR="00591F1F" w:rsidRPr="00591F1F">
        <w:rPr>
          <w:bCs/>
          <w:sz w:val="28"/>
          <w:szCs w:val="28"/>
        </w:rPr>
        <w:t xml:space="preserve"> </w:t>
      </w:r>
      <w:r w:rsidRPr="006F085A">
        <w:rPr>
          <w:bCs/>
          <w:sz w:val="28"/>
          <w:szCs w:val="28"/>
        </w:rPr>
        <w:t>от 16 ноября 2010 г</w:t>
      </w:r>
      <w:r w:rsidR="00591F1F">
        <w:rPr>
          <w:bCs/>
          <w:sz w:val="28"/>
          <w:szCs w:val="28"/>
        </w:rPr>
        <w:t>ода</w:t>
      </w:r>
      <w:r w:rsidRPr="006F085A">
        <w:rPr>
          <w:bCs/>
          <w:sz w:val="28"/>
          <w:szCs w:val="28"/>
        </w:rPr>
        <w:t xml:space="preserve"> № 512 «Об утверждении Правил</w:t>
      </w:r>
      <w:proofErr w:type="gramEnd"/>
      <w:r w:rsidRPr="006F085A">
        <w:rPr>
          <w:bCs/>
          <w:sz w:val="28"/>
          <w:szCs w:val="28"/>
        </w:rPr>
        <w:t xml:space="preserve"> охоты</w:t>
      </w:r>
      <w:r w:rsidR="00F856AF">
        <w:rPr>
          <w:bCs/>
          <w:sz w:val="28"/>
          <w:szCs w:val="28"/>
        </w:rPr>
        <w:t>»</w:t>
      </w:r>
      <w:r w:rsidRPr="006F085A">
        <w:rPr>
          <w:bCs/>
          <w:sz w:val="28"/>
          <w:szCs w:val="28"/>
        </w:rPr>
        <w:t xml:space="preserve"> Администрация Курской области ПОСТАНОВЛЯЕТ: </w:t>
      </w:r>
    </w:p>
    <w:p w:rsidR="00090D2A" w:rsidRPr="00FD6244" w:rsidRDefault="00FD6244" w:rsidP="00FD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91F1F">
        <w:rPr>
          <w:bCs/>
          <w:sz w:val="28"/>
          <w:szCs w:val="28"/>
        </w:rPr>
        <w:t xml:space="preserve">Утвердить нормы допустимой добычи следующих видов охотничьих ресурсов, в </w:t>
      </w:r>
      <w:r w:rsidR="00E82F8B">
        <w:rPr>
          <w:bCs/>
          <w:sz w:val="28"/>
          <w:szCs w:val="28"/>
        </w:rPr>
        <w:t>отношении</w:t>
      </w:r>
      <w:r w:rsidR="00591F1F">
        <w:rPr>
          <w:bCs/>
          <w:sz w:val="28"/>
          <w:szCs w:val="28"/>
        </w:rPr>
        <w:t xml:space="preserve"> которых не устанавливается лимит добычи, на </w:t>
      </w:r>
      <w:r w:rsidR="00E82F8B">
        <w:rPr>
          <w:bCs/>
          <w:sz w:val="28"/>
          <w:szCs w:val="28"/>
        </w:rPr>
        <w:t>территории</w:t>
      </w:r>
      <w:r w:rsidR="00591F1F">
        <w:rPr>
          <w:bCs/>
          <w:sz w:val="28"/>
          <w:szCs w:val="28"/>
        </w:rPr>
        <w:t xml:space="preserve"> Курской </w:t>
      </w:r>
      <w:r w:rsidR="00E82F8B">
        <w:rPr>
          <w:bCs/>
          <w:sz w:val="28"/>
          <w:szCs w:val="28"/>
        </w:rPr>
        <w:t>области</w:t>
      </w:r>
      <w:r w:rsidR="00591F1F">
        <w:rPr>
          <w:bCs/>
          <w:sz w:val="28"/>
          <w:szCs w:val="28"/>
        </w:rPr>
        <w:t xml:space="preserve"> в период летне-</w:t>
      </w:r>
      <w:r w:rsidR="00F856AF">
        <w:rPr>
          <w:bCs/>
          <w:sz w:val="28"/>
          <w:szCs w:val="28"/>
        </w:rPr>
        <w:t>зимнего</w:t>
      </w:r>
      <w:r w:rsidR="00591F1F">
        <w:rPr>
          <w:bCs/>
          <w:sz w:val="28"/>
          <w:szCs w:val="28"/>
        </w:rPr>
        <w:t xml:space="preserve"> сезона охоты на пушных животных в 20</w:t>
      </w:r>
      <w:r w:rsidR="00AC1548">
        <w:rPr>
          <w:bCs/>
          <w:sz w:val="28"/>
          <w:szCs w:val="28"/>
        </w:rPr>
        <w:t>20</w:t>
      </w:r>
      <w:r w:rsidR="00362F1C">
        <w:rPr>
          <w:bCs/>
          <w:sz w:val="28"/>
          <w:szCs w:val="28"/>
        </w:rPr>
        <w:t>-20</w:t>
      </w:r>
      <w:r w:rsidR="00054BE3">
        <w:rPr>
          <w:bCs/>
          <w:sz w:val="28"/>
          <w:szCs w:val="28"/>
        </w:rPr>
        <w:t>2</w:t>
      </w:r>
      <w:r w:rsidR="00AC1548">
        <w:rPr>
          <w:bCs/>
          <w:sz w:val="28"/>
          <w:szCs w:val="28"/>
        </w:rPr>
        <w:t>1</w:t>
      </w:r>
      <w:r w:rsidR="00591F1F">
        <w:rPr>
          <w:bCs/>
          <w:sz w:val="28"/>
          <w:szCs w:val="28"/>
        </w:rPr>
        <w:t xml:space="preserve"> годах:</w:t>
      </w:r>
    </w:p>
    <w:p w:rsidR="00591F1F" w:rsidRDefault="00591F1F" w:rsidP="00F856AF">
      <w:pPr>
        <w:pStyle w:val="ConsPlusNormal"/>
        <w:ind w:left="900" w:hanging="3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куница лесная </w:t>
      </w:r>
      <w:r w:rsidR="0037646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548" w:rsidRPr="00EF7AD8">
        <w:rPr>
          <w:rFonts w:ascii="Times New Roman" w:hAnsi="Times New Roman" w:cs="Times New Roman"/>
          <w:bCs/>
          <w:sz w:val="28"/>
          <w:szCs w:val="28"/>
        </w:rPr>
        <w:t>679</w:t>
      </w:r>
      <w:r w:rsidRPr="00706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особ</w:t>
      </w:r>
      <w:r w:rsidR="00FA7D33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6244" w:rsidRDefault="00376461" w:rsidP="00FD6244">
      <w:pPr>
        <w:pStyle w:val="ConsPlusNormal"/>
        <w:ind w:left="900"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 </w:t>
      </w:r>
      <w:r w:rsidRPr="00706C7C">
        <w:rPr>
          <w:rFonts w:ascii="Times New Roman" w:hAnsi="Times New Roman" w:cs="Times New Roman"/>
          <w:sz w:val="28"/>
          <w:szCs w:val="28"/>
        </w:rPr>
        <w:t>-</w:t>
      </w:r>
      <w:r w:rsidR="00591F1F" w:rsidRPr="00706C7C">
        <w:rPr>
          <w:rFonts w:ascii="Times New Roman" w:hAnsi="Times New Roman" w:cs="Times New Roman"/>
          <w:sz w:val="28"/>
          <w:szCs w:val="28"/>
        </w:rPr>
        <w:t xml:space="preserve"> </w:t>
      </w:r>
      <w:r w:rsidR="00EF7AD8" w:rsidRPr="00EF7AD8">
        <w:rPr>
          <w:rFonts w:ascii="Times New Roman" w:hAnsi="Times New Roman" w:cs="Times New Roman"/>
          <w:sz w:val="28"/>
          <w:szCs w:val="28"/>
        </w:rPr>
        <w:t>5862</w:t>
      </w:r>
      <w:r w:rsidR="00AC1548" w:rsidRPr="00EF7AD8">
        <w:rPr>
          <w:rFonts w:ascii="Times New Roman" w:hAnsi="Times New Roman" w:cs="Times New Roman"/>
          <w:sz w:val="28"/>
          <w:szCs w:val="28"/>
        </w:rPr>
        <w:t xml:space="preserve"> </w:t>
      </w:r>
      <w:r w:rsidR="00591F1F">
        <w:rPr>
          <w:rFonts w:ascii="Times New Roman" w:hAnsi="Times New Roman" w:cs="Times New Roman"/>
          <w:sz w:val="28"/>
          <w:szCs w:val="28"/>
        </w:rPr>
        <w:t>особ</w:t>
      </w:r>
      <w:r w:rsidR="00EF7AD8">
        <w:rPr>
          <w:rFonts w:ascii="Times New Roman" w:hAnsi="Times New Roman" w:cs="Times New Roman"/>
          <w:sz w:val="28"/>
          <w:szCs w:val="28"/>
        </w:rPr>
        <w:t>и</w:t>
      </w:r>
      <w:r w:rsidR="00591F1F">
        <w:rPr>
          <w:rFonts w:ascii="Times New Roman" w:hAnsi="Times New Roman" w:cs="Times New Roman"/>
          <w:sz w:val="28"/>
          <w:szCs w:val="28"/>
        </w:rPr>
        <w:t>.</w:t>
      </w:r>
    </w:p>
    <w:p w:rsidR="00FD6244" w:rsidRDefault="00FD6244" w:rsidP="00FD6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2F8B">
        <w:rPr>
          <w:rFonts w:ascii="Times New Roman" w:hAnsi="Times New Roman" w:cs="Times New Roman"/>
          <w:sz w:val="28"/>
          <w:szCs w:val="28"/>
        </w:rPr>
        <w:t>Комитету</w:t>
      </w:r>
      <w:r w:rsidR="00591F1F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="00E82F8B">
        <w:rPr>
          <w:rFonts w:ascii="Times New Roman" w:hAnsi="Times New Roman" w:cs="Times New Roman"/>
          <w:sz w:val="28"/>
          <w:szCs w:val="28"/>
        </w:rPr>
        <w:t>хозяйства</w:t>
      </w:r>
      <w:r w:rsidR="00F856AF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591F1F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E82F8B">
        <w:rPr>
          <w:rFonts w:ascii="Times New Roman" w:hAnsi="Times New Roman" w:cs="Times New Roman"/>
          <w:sz w:val="28"/>
          <w:szCs w:val="28"/>
        </w:rPr>
        <w:t>ти</w:t>
      </w:r>
      <w:r w:rsidR="00591F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О.В. Поляков</w:t>
      </w:r>
      <w:r w:rsidR="00591F1F">
        <w:rPr>
          <w:rFonts w:ascii="Times New Roman" w:hAnsi="Times New Roman" w:cs="Times New Roman"/>
          <w:sz w:val="28"/>
          <w:szCs w:val="28"/>
        </w:rPr>
        <w:t xml:space="preserve">) распределить нормы допустимой добычи </w:t>
      </w:r>
      <w:r w:rsidR="00E82F8B">
        <w:rPr>
          <w:rFonts w:ascii="Times New Roman" w:hAnsi="Times New Roman" w:cs="Times New Roman"/>
          <w:sz w:val="28"/>
          <w:szCs w:val="28"/>
        </w:rPr>
        <w:t>охотничьих</w:t>
      </w:r>
      <w:r w:rsidR="00591F1F">
        <w:rPr>
          <w:rFonts w:ascii="Times New Roman" w:hAnsi="Times New Roman" w:cs="Times New Roman"/>
          <w:sz w:val="28"/>
          <w:szCs w:val="28"/>
        </w:rPr>
        <w:t xml:space="preserve"> ресурсов, указанных в пункте 1 настоящего постановления, на территории </w:t>
      </w:r>
      <w:r w:rsidR="00E82F8B">
        <w:rPr>
          <w:rFonts w:ascii="Times New Roman" w:hAnsi="Times New Roman" w:cs="Times New Roman"/>
          <w:sz w:val="28"/>
          <w:szCs w:val="28"/>
        </w:rPr>
        <w:t>охотничьих</w:t>
      </w:r>
      <w:r w:rsidR="00591F1F">
        <w:rPr>
          <w:rFonts w:ascii="Times New Roman" w:hAnsi="Times New Roman" w:cs="Times New Roman"/>
          <w:sz w:val="28"/>
          <w:szCs w:val="28"/>
        </w:rPr>
        <w:t xml:space="preserve"> угодий Курской области в </w:t>
      </w:r>
      <w:r w:rsidR="00E82F8B">
        <w:rPr>
          <w:rFonts w:ascii="Times New Roman" w:hAnsi="Times New Roman" w:cs="Times New Roman"/>
          <w:sz w:val="28"/>
          <w:szCs w:val="28"/>
        </w:rPr>
        <w:t>соответствии</w:t>
      </w:r>
      <w:r w:rsidR="00591F1F">
        <w:rPr>
          <w:rFonts w:ascii="Times New Roman" w:hAnsi="Times New Roman" w:cs="Times New Roman"/>
          <w:sz w:val="28"/>
          <w:szCs w:val="28"/>
        </w:rPr>
        <w:t xml:space="preserve"> с данными учета.</w:t>
      </w:r>
    </w:p>
    <w:p w:rsidR="00FD6244" w:rsidRDefault="00FD6244" w:rsidP="00FD6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56A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Курской области от </w:t>
      </w:r>
      <w:r w:rsidR="00054BE3">
        <w:rPr>
          <w:rFonts w:ascii="Times New Roman" w:hAnsi="Times New Roman" w:cs="Times New Roman"/>
          <w:sz w:val="28"/>
          <w:szCs w:val="28"/>
        </w:rPr>
        <w:t>2</w:t>
      </w:r>
      <w:r w:rsidR="00C27C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054BE3">
        <w:rPr>
          <w:rFonts w:ascii="Times New Roman" w:hAnsi="Times New Roman" w:cs="Times New Roman"/>
          <w:sz w:val="28"/>
          <w:szCs w:val="28"/>
        </w:rPr>
        <w:t>201</w:t>
      </w:r>
      <w:r w:rsidR="00C27C32">
        <w:rPr>
          <w:rFonts w:ascii="Times New Roman" w:hAnsi="Times New Roman" w:cs="Times New Roman"/>
          <w:sz w:val="28"/>
          <w:szCs w:val="28"/>
        </w:rPr>
        <w:t>9</w:t>
      </w:r>
      <w:r w:rsidR="00D91648" w:rsidRPr="00D91648">
        <w:rPr>
          <w:rFonts w:ascii="Times New Roman" w:hAnsi="Times New Roman" w:cs="Times New Roman"/>
          <w:sz w:val="28"/>
          <w:szCs w:val="28"/>
        </w:rPr>
        <w:t xml:space="preserve"> </w:t>
      </w:r>
      <w:r w:rsidR="00C27C32">
        <w:rPr>
          <w:rFonts w:ascii="Times New Roman" w:hAnsi="Times New Roman" w:cs="Times New Roman"/>
          <w:sz w:val="28"/>
          <w:szCs w:val="28"/>
        </w:rPr>
        <w:t xml:space="preserve">№ </w:t>
      </w:r>
      <w:r w:rsidR="00AC340C">
        <w:rPr>
          <w:rFonts w:ascii="Times New Roman" w:hAnsi="Times New Roman" w:cs="Times New Roman"/>
          <w:sz w:val="28"/>
          <w:szCs w:val="28"/>
        </w:rPr>
        <w:t>6</w:t>
      </w:r>
      <w:r w:rsidR="00C27C32">
        <w:rPr>
          <w:rFonts w:ascii="Times New Roman" w:hAnsi="Times New Roman" w:cs="Times New Roman"/>
          <w:sz w:val="28"/>
          <w:szCs w:val="28"/>
        </w:rPr>
        <w:t>9</w:t>
      </w:r>
      <w:r w:rsidR="00054BE3">
        <w:rPr>
          <w:rFonts w:ascii="Times New Roman" w:hAnsi="Times New Roman" w:cs="Times New Roman"/>
          <w:sz w:val="28"/>
          <w:szCs w:val="28"/>
        </w:rPr>
        <w:t>0</w:t>
      </w:r>
      <w:r w:rsidR="00D91648" w:rsidRPr="00D91648">
        <w:rPr>
          <w:rFonts w:ascii="Times New Roman" w:hAnsi="Times New Roman" w:cs="Times New Roman"/>
          <w:sz w:val="28"/>
          <w:szCs w:val="28"/>
        </w:rPr>
        <w:t xml:space="preserve">-па </w:t>
      </w:r>
      <w:r w:rsidR="00F856AF">
        <w:rPr>
          <w:rFonts w:ascii="Times New Roman" w:hAnsi="Times New Roman" w:cs="Times New Roman"/>
          <w:sz w:val="28"/>
          <w:szCs w:val="28"/>
        </w:rPr>
        <w:t>«Об утверждении норм допустимой добычи охотничьих ресурсов, в отношении которых не устанавливается лимит добычи, на территории Курской области».</w:t>
      </w:r>
    </w:p>
    <w:p w:rsidR="00591F1F" w:rsidRDefault="00FD6244" w:rsidP="00FD6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82F8B" w:rsidRPr="00E82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F8B" w:rsidRPr="00E82F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Курской области </w:t>
      </w:r>
      <w:r w:rsidR="00AC1548">
        <w:rPr>
          <w:rFonts w:ascii="Times New Roman" w:hAnsi="Times New Roman" w:cs="Times New Roman"/>
          <w:sz w:val="28"/>
          <w:szCs w:val="28"/>
        </w:rPr>
        <w:t>С.И. Стародубцева</w:t>
      </w:r>
      <w:r w:rsidR="00E82F8B">
        <w:rPr>
          <w:rFonts w:ascii="Times New Roman" w:hAnsi="Times New Roman" w:cs="Times New Roman"/>
          <w:sz w:val="28"/>
          <w:szCs w:val="28"/>
        </w:rPr>
        <w:t>.</w:t>
      </w:r>
    </w:p>
    <w:p w:rsidR="00E82F8B" w:rsidRDefault="00E82F8B" w:rsidP="00E82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6B6" w:rsidRDefault="008226B6" w:rsidP="00E82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6AF" w:rsidRDefault="00090D2A" w:rsidP="00090D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0D2A">
        <w:rPr>
          <w:rFonts w:ascii="Times New Roman" w:hAnsi="Times New Roman" w:cs="Times New Roman"/>
          <w:sz w:val="28"/>
          <w:szCs w:val="28"/>
        </w:rPr>
        <w:t>Губернатор</w:t>
      </w:r>
    </w:p>
    <w:p w:rsidR="0013501A" w:rsidRPr="00FD6244" w:rsidRDefault="00090D2A" w:rsidP="00FD62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0D2A">
        <w:rPr>
          <w:rFonts w:ascii="Times New Roman" w:hAnsi="Times New Roman" w:cs="Times New Roman"/>
          <w:sz w:val="28"/>
          <w:szCs w:val="28"/>
        </w:rPr>
        <w:t>урской области</w:t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223A8">
        <w:rPr>
          <w:rFonts w:ascii="Times New Roman" w:hAnsi="Times New Roman" w:cs="Times New Roman"/>
          <w:sz w:val="28"/>
          <w:szCs w:val="28"/>
        </w:rPr>
        <w:t xml:space="preserve"> Р.В.</w:t>
      </w:r>
      <w:r w:rsidR="00FD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244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B45E14" w:rsidRPr="008315C3" w:rsidRDefault="00B45E14" w:rsidP="00B45E14">
      <w:pPr>
        <w:jc w:val="center"/>
        <w:outlineLvl w:val="0"/>
        <w:rPr>
          <w:b/>
          <w:sz w:val="28"/>
          <w:szCs w:val="28"/>
        </w:rPr>
      </w:pPr>
      <w:r w:rsidRPr="008315C3">
        <w:rPr>
          <w:b/>
          <w:sz w:val="28"/>
          <w:szCs w:val="28"/>
        </w:rPr>
        <w:lastRenderedPageBreak/>
        <w:t>Пояснительная записка</w:t>
      </w:r>
    </w:p>
    <w:p w:rsidR="00B45E14" w:rsidRPr="008315C3" w:rsidRDefault="00B45E14" w:rsidP="00B45E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5C3">
        <w:rPr>
          <w:b/>
          <w:sz w:val="28"/>
          <w:szCs w:val="28"/>
        </w:rPr>
        <w:t xml:space="preserve">к проекту постановления Администрации Курской области «Об </w:t>
      </w:r>
      <w:r>
        <w:rPr>
          <w:b/>
          <w:sz w:val="28"/>
          <w:szCs w:val="28"/>
        </w:rPr>
        <w:t>у</w:t>
      </w:r>
      <w:r w:rsidRPr="008315C3">
        <w:rPr>
          <w:b/>
          <w:sz w:val="28"/>
          <w:szCs w:val="28"/>
        </w:rPr>
        <w:t xml:space="preserve">тверждении </w:t>
      </w:r>
      <w:r>
        <w:rPr>
          <w:b/>
          <w:bCs/>
          <w:sz w:val="28"/>
          <w:szCs w:val="28"/>
        </w:rPr>
        <w:t>норм допустимой добычи охотничьих ресурсов, в отношении которых не устанавливается лимит добычи, на территории Курской области</w:t>
      </w:r>
      <w:r w:rsidRPr="008315C3">
        <w:rPr>
          <w:b/>
          <w:sz w:val="28"/>
          <w:szCs w:val="28"/>
        </w:rPr>
        <w:t>»</w:t>
      </w:r>
    </w:p>
    <w:p w:rsidR="00B45E14" w:rsidRPr="008315C3" w:rsidRDefault="00B45E14" w:rsidP="00B45E14">
      <w:pPr>
        <w:jc w:val="center"/>
        <w:rPr>
          <w:sz w:val="28"/>
          <w:szCs w:val="28"/>
        </w:rPr>
      </w:pPr>
    </w:p>
    <w:p w:rsidR="00B45E14" w:rsidRPr="008315C3" w:rsidRDefault="00B45E14" w:rsidP="00B45E14">
      <w:pPr>
        <w:ind w:firstLine="686"/>
        <w:jc w:val="both"/>
        <w:rPr>
          <w:sz w:val="28"/>
          <w:szCs w:val="28"/>
        </w:rPr>
      </w:pPr>
      <w:r w:rsidRPr="008315C3">
        <w:rPr>
          <w:sz w:val="28"/>
          <w:szCs w:val="28"/>
        </w:rPr>
        <w:t>Данный проект постановления Администрации Курской области подготовлен в соответствии с приказом Минприроды России от 30.04.2010 №138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B45E14" w:rsidRPr="008315C3" w:rsidRDefault="00B45E14" w:rsidP="00B4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315C3">
        <w:rPr>
          <w:sz w:val="28"/>
          <w:szCs w:val="28"/>
        </w:rPr>
        <w:t xml:space="preserve">Указанным приказом установлен норматив допустимого изъятия </w:t>
      </w:r>
      <w:r w:rsidR="00D91648">
        <w:rPr>
          <w:sz w:val="28"/>
          <w:szCs w:val="28"/>
        </w:rPr>
        <w:t xml:space="preserve">куницы </w:t>
      </w:r>
      <w:r w:rsidR="00D91648" w:rsidRPr="008315C3">
        <w:rPr>
          <w:sz w:val="28"/>
          <w:szCs w:val="28"/>
        </w:rPr>
        <w:t>в</w:t>
      </w:r>
      <w:r w:rsidRPr="008315C3">
        <w:rPr>
          <w:sz w:val="28"/>
          <w:szCs w:val="28"/>
        </w:rPr>
        <w:t xml:space="preserve"> размере </w:t>
      </w:r>
      <w:r w:rsidR="00773021">
        <w:rPr>
          <w:sz w:val="28"/>
          <w:szCs w:val="28"/>
        </w:rPr>
        <w:t>до 35</w:t>
      </w:r>
      <w:r w:rsidRPr="008315C3">
        <w:rPr>
          <w:sz w:val="28"/>
          <w:szCs w:val="28"/>
        </w:rPr>
        <w:t>%</w:t>
      </w:r>
      <w:r w:rsidR="00773021">
        <w:rPr>
          <w:sz w:val="28"/>
          <w:szCs w:val="28"/>
        </w:rPr>
        <w:t>, бобра до 50%</w:t>
      </w:r>
      <w:r w:rsidRPr="008315C3">
        <w:rPr>
          <w:sz w:val="28"/>
          <w:szCs w:val="28"/>
        </w:rPr>
        <w:t>.</w:t>
      </w:r>
    </w:p>
    <w:p w:rsidR="00B45E14" w:rsidRPr="008315C3" w:rsidRDefault="008E6444" w:rsidP="00B4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Показатель минимальной численности для указанных видов не устанавливается</w:t>
      </w:r>
      <w:r w:rsidR="00B45E14" w:rsidRPr="008315C3">
        <w:rPr>
          <w:sz w:val="28"/>
          <w:szCs w:val="28"/>
        </w:rPr>
        <w:t>.</w:t>
      </w:r>
    </w:p>
    <w:p w:rsidR="00B45E14" w:rsidRPr="000A2953" w:rsidRDefault="00EF7AD8" w:rsidP="00EF7AD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5E14" w:rsidRPr="008315C3">
        <w:rPr>
          <w:sz w:val="28"/>
          <w:szCs w:val="28"/>
        </w:rPr>
        <w:t xml:space="preserve">По данным проведенного учета численности охотничьих ресурсов </w:t>
      </w:r>
      <w:r w:rsidR="008E6444" w:rsidRPr="008E6444">
        <w:rPr>
          <w:sz w:val="28"/>
          <w:szCs w:val="28"/>
        </w:rPr>
        <w:t>по сравнению с 20</w:t>
      </w:r>
      <w:r w:rsidR="008C1325">
        <w:rPr>
          <w:sz w:val="28"/>
          <w:szCs w:val="28"/>
        </w:rPr>
        <w:t>19</w:t>
      </w:r>
      <w:r w:rsidR="008E6444" w:rsidRPr="008E6444">
        <w:rPr>
          <w:sz w:val="28"/>
          <w:szCs w:val="28"/>
        </w:rPr>
        <w:t xml:space="preserve"> годом</w:t>
      </w:r>
      <w:r w:rsidR="008E6444">
        <w:rPr>
          <w:sz w:val="28"/>
          <w:szCs w:val="28"/>
        </w:rPr>
        <w:t xml:space="preserve"> -</w:t>
      </w:r>
      <w:r w:rsidR="008E6444" w:rsidRPr="008E6444">
        <w:rPr>
          <w:sz w:val="28"/>
          <w:szCs w:val="28"/>
        </w:rPr>
        <w:t xml:space="preserve"> </w:t>
      </w:r>
      <w:r w:rsidR="00B45E14" w:rsidRPr="008315C3">
        <w:rPr>
          <w:sz w:val="28"/>
          <w:szCs w:val="28"/>
        </w:rPr>
        <w:t xml:space="preserve">численность </w:t>
      </w:r>
      <w:r w:rsidR="008E6444">
        <w:rPr>
          <w:sz w:val="28"/>
          <w:szCs w:val="28"/>
        </w:rPr>
        <w:t>куницы лесной</w:t>
      </w:r>
      <w:r w:rsidR="00B45E14" w:rsidRPr="008315C3">
        <w:rPr>
          <w:sz w:val="28"/>
          <w:szCs w:val="28"/>
        </w:rPr>
        <w:t xml:space="preserve"> </w:t>
      </w:r>
      <w:r w:rsidR="005C221B" w:rsidRPr="0084601C">
        <w:rPr>
          <w:color w:val="000000" w:themeColor="text1"/>
          <w:sz w:val="28"/>
          <w:szCs w:val="28"/>
        </w:rPr>
        <w:t xml:space="preserve">увеличилась </w:t>
      </w:r>
      <w:r w:rsidR="00B45E14" w:rsidRPr="0084601C">
        <w:rPr>
          <w:color w:val="000000" w:themeColor="text1"/>
          <w:sz w:val="28"/>
          <w:szCs w:val="28"/>
        </w:rPr>
        <w:t xml:space="preserve">с </w:t>
      </w:r>
      <w:r w:rsidR="008C1325" w:rsidRPr="0084601C">
        <w:rPr>
          <w:color w:val="000000" w:themeColor="text1"/>
          <w:sz w:val="28"/>
          <w:szCs w:val="28"/>
        </w:rPr>
        <w:t>1</w:t>
      </w:r>
      <w:r w:rsidR="008C1325">
        <w:rPr>
          <w:color w:val="000000" w:themeColor="text1"/>
          <w:sz w:val="28"/>
          <w:szCs w:val="28"/>
        </w:rPr>
        <w:t xml:space="preserve">827 </w:t>
      </w:r>
      <w:r w:rsidR="00B45E14" w:rsidRPr="0084601C">
        <w:rPr>
          <w:color w:val="000000" w:themeColor="text1"/>
          <w:sz w:val="28"/>
          <w:szCs w:val="28"/>
        </w:rPr>
        <w:t xml:space="preserve">особей до </w:t>
      </w:r>
      <w:r w:rsidR="008E6444" w:rsidRPr="0084601C">
        <w:rPr>
          <w:color w:val="000000" w:themeColor="text1"/>
          <w:sz w:val="28"/>
          <w:szCs w:val="28"/>
        </w:rPr>
        <w:t>1</w:t>
      </w:r>
      <w:r w:rsidR="008C1325">
        <w:rPr>
          <w:color w:val="000000" w:themeColor="text1"/>
          <w:sz w:val="28"/>
          <w:szCs w:val="28"/>
        </w:rPr>
        <w:t xml:space="preserve">985 </w:t>
      </w:r>
      <w:r w:rsidR="008E6444" w:rsidRPr="0084601C">
        <w:rPr>
          <w:color w:val="000000" w:themeColor="text1"/>
          <w:sz w:val="28"/>
          <w:szCs w:val="28"/>
        </w:rPr>
        <w:t xml:space="preserve">особей, т.е. на </w:t>
      </w:r>
      <w:r w:rsidR="00C04A77">
        <w:rPr>
          <w:sz w:val="28"/>
          <w:szCs w:val="28"/>
        </w:rPr>
        <w:t>8,6</w:t>
      </w:r>
      <w:r w:rsidR="00B45E14" w:rsidRPr="008226B6">
        <w:rPr>
          <w:sz w:val="28"/>
          <w:szCs w:val="28"/>
        </w:rPr>
        <w:t xml:space="preserve"> </w:t>
      </w:r>
      <w:r w:rsidR="00B45E14" w:rsidRPr="0084601C">
        <w:rPr>
          <w:color w:val="000000" w:themeColor="text1"/>
          <w:sz w:val="28"/>
          <w:szCs w:val="28"/>
        </w:rPr>
        <w:t>%</w:t>
      </w:r>
      <w:r w:rsidR="008E6444" w:rsidRPr="0084601C">
        <w:rPr>
          <w:color w:val="000000" w:themeColor="text1"/>
          <w:sz w:val="28"/>
          <w:szCs w:val="28"/>
        </w:rPr>
        <w:t xml:space="preserve">, </w:t>
      </w:r>
      <w:r w:rsidR="008E6444" w:rsidRPr="000A2953">
        <w:rPr>
          <w:color w:val="000000" w:themeColor="text1"/>
          <w:sz w:val="28"/>
          <w:szCs w:val="28"/>
        </w:rPr>
        <w:t xml:space="preserve">численность бобра </w:t>
      </w:r>
      <w:r w:rsidR="00771A79">
        <w:rPr>
          <w:color w:val="000000" w:themeColor="text1"/>
          <w:sz w:val="28"/>
          <w:szCs w:val="28"/>
        </w:rPr>
        <w:t>увеличилась</w:t>
      </w:r>
      <w:r w:rsidR="005C221B" w:rsidRPr="000A2953">
        <w:rPr>
          <w:color w:val="000000" w:themeColor="text1"/>
          <w:sz w:val="28"/>
          <w:szCs w:val="28"/>
        </w:rPr>
        <w:t xml:space="preserve"> </w:t>
      </w:r>
      <w:r w:rsidR="008E6444" w:rsidRPr="000A2953">
        <w:rPr>
          <w:color w:val="000000" w:themeColor="text1"/>
          <w:sz w:val="28"/>
          <w:szCs w:val="28"/>
        </w:rPr>
        <w:t xml:space="preserve">с </w:t>
      </w:r>
      <w:r w:rsidR="00FD6244">
        <w:rPr>
          <w:color w:val="000000" w:themeColor="text1"/>
          <w:sz w:val="28"/>
          <w:szCs w:val="28"/>
        </w:rPr>
        <w:t xml:space="preserve"> </w:t>
      </w:r>
      <w:r w:rsidR="00771A79">
        <w:rPr>
          <w:color w:val="000000" w:themeColor="text1"/>
          <w:sz w:val="28"/>
          <w:szCs w:val="28"/>
        </w:rPr>
        <w:t>6078</w:t>
      </w:r>
      <w:r w:rsidR="008E6444" w:rsidRPr="000A2953">
        <w:rPr>
          <w:color w:val="000000" w:themeColor="text1"/>
          <w:sz w:val="28"/>
          <w:szCs w:val="28"/>
        </w:rPr>
        <w:t xml:space="preserve"> особей до </w:t>
      </w:r>
      <w:r w:rsidR="00771A79">
        <w:rPr>
          <w:sz w:val="28"/>
          <w:szCs w:val="28"/>
        </w:rPr>
        <w:t>11727</w:t>
      </w:r>
      <w:r w:rsidR="008E6444" w:rsidRPr="00157021">
        <w:rPr>
          <w:color w:val="FF0000"/>
          <w:sz w:val="28"/>
          <w:szCs w:val="28"/>
        </w:rPr>
        <w:t xml:space="preserve"> </w:t>
      </w:r>
      <w:r w:rsidR="008E6444" w:rsidRPr="000A2953">
        <w:rPr>
          <w:color w:val="000000" w:themeColor="text1"/>
          <w:sz w:val="28"/>
          <w:szCs w:val="28"/>
        </w:rPr>
        <w:t xml:space="preserve">особей, т.е. </w:t>
      </w:r>
      <w:proofErr w:type="gramStart"/>
      <w:r w:rsidR="008E6444" w:rsidRPr="000A2953">
        <w:rPr>
          <w:color w:val="000000" w:themeColor="text1"/>
          <w:sz w:val="28"/>
          <w:szCs w:val="28"/>
        </w:rPr>
        <w:t>на</w:t>
      </w:r>
      <w:proofErr w:type="gramEnd"/>
      <w:r w:rsidR="008E6444" w:rsidRPr="000A2953">
        <w:rPr>
          <w:color w:val="000000" w:themeColor="text1"/>
          <w:sz w:val="28"/>
          <w:szCs w:val="28"/>
        </w:rPr>
        <w:t xml:space="preserve"> </w:t>
      </w:r>
      <w:r w:rsidR="00771A79" w:rsidRPr="00771A79">
        <w:rPr>
          <w:sz w:val="28"/>
          <w:szCs w:val="28"/>
        </w:rPr>
        <w:t>93</w:t>
      </w:r>
      <w:r w:rsidR="008E6444" w:rsidRPr="00771A79">
        <w:rPr>
          <w:color w:val="FF0000"/>
          <w:sz w:val="28"/>
          <w:szCs w:val="28"/>
        </w:rPr>
        <w:t xml:space="preserve"> </w:t>
      </w:r>
      <w:r w:rsidR="008E6444" w:rsidRPr="000A2953">
        <w:rPr>
          <w:color w:val="000000" w:themeColor="text1"/>
          <w:sz w:val="28"/>
          <w:szCs w:val="28"/>
        </w:rPr>
        <w:t>%</w:t>
      </w:r>
      <w:r w:rsidR="00B45E14" w:rsidRPr="000A2953">
        <w:rPr>
          <w:color w:val="000000" w:themeColor="text1"/>
          <w:sz w:val="28"/>
          <w:szCs w:val="28"/>
        </w:rPr>
        <w:t>.</w:t>
      </w:r>
    </w:p>
    <w:p w:rsidR="00771A79" w:rsidRDefault="008E6444" w:rsidP="008F0AD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="005C221B">
        <w:rPr>
          <w:sz w:val="28"/>
          <w:szCs w:val="28"/>
          <w:lang w:eastAsia="ar-SA"/>
        </w:rPr>
        <w:t xml:space="preserve">величение </w:t>
      </w:r>
      <w:r w:rsidR="00AC340C">
        <w:rPr>
          <w:sz w:val="28"/>
          <w:szCs w:val="28"/>
          <w:lang w:eastAsia="ar-SA"/>
        </w:rPr>
        <w:t>численности куницы по учету</w:t>
      </w:r>
      <w:r>
        <w:rPr>
          <w:sz w:val="28"/>
          <w:szCs w:val="28"/>
          <w:lang w:eastAsia="ar-SA"/>
        </w:rPr>
        <w:t xml:space="preserve"> может быть обусловлено в первую очередь </w:t>
      </w:r>
      <w:r w:rsidR="005C221B">
        <w:rPr>
          <w:sz w:val="28"/>
          <w:szCs w:val="28"/>
          <w:lang w:eastAsia="ar-SA"/>
        </w:rPr>
        <w:t xml:space="preserve">благоприятными </w:t>
      </w:r>
      <w:r>
        <w:rPr>
          <w:sz w:val="28"/>
          <w:szCs w:val="28"/>
          <w:lang w:eastAsia="ar-SA"/>
        </w:rPr>
        <w:t>погодными условиями в период проведения учета, во вторую, колебания</w:t>
      </w:r>
      <w:r w:rsidR="00E46A67">
        <w:rPr>
          <w:sz w:val="28"/>
          <w:szCs w:val="28"/>
          <w:lang w:eastAsia="ar-SA"/>
        </w:rPr>
        <w:t>ми</w:t>
      </w:r>
      <w:r>
        <w:rPr>
          <w:sz w:val="28"/>
          <w:szCs w:val="28"/>
          <w:lang w:eastAsia="ar-SA"/>
        </w:rPr>
        <w:t xml:space="preserve"> числен</w:t>
      </w:r>
      <w:r w:rsidR="00E46A67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ости для данного вида вслед за </w:t>
      </w:r>
      <w:r w:rsidR="00E46A67">
        <w:rPr>
          <w:sz w:val="28"/>
          <w:szCs w:val="28"/>
          <w:lang w:eastAsia="ar-SA"/>
        </w:rPr>
        <w:t>колебаниями</w:t>
      </w:r>
      <w:r>
        <w:rPr>
          <w:sz w:val="28"/>
          <w:szCs w:val="28"/>
          <w:lang w:eastAsia="ar-SA"/>
        </w:rPr>
        <w:t xml:space="preserve"> </w:t>
      </w:r>
      <w:r w:rsidR="00E46A67">
        <w:rPr>
          <w:sz w:val="28"/>
          <w:szCs w:val="28"/>
          <w:lang w:eastAsia="ar-SA"/>
        </w:rPr>
        <w:t>численности</w:t>
      </w:r>
      <w:r>
        <w:rPr>
          <w:sz w:val="28"/>
          <w:szCs w:val="28"/>
          <w:lang w:eastAsia="ar-SA"/>
        </w:rPr>
        <w:t xml:space="preserve"> </w:t>
      </w:r>
      <w:r w:rsidR="00E46A67">
        <w:rPr>
          <w:sz w:val="28"/>
          <w:szCs w:val="28"/>
          <w:lang w:eastAsia="ar-SA"/>
        </w:rPr>
        <w:t xml:space="preserve">мелких </w:t>
      </w:r>
      <w:r>
        <w:rPr>
          <w:sz w:val="28"/>
          <w:szCs w:val="28"/>
          <w:lang w:eastAsia="ar-SA"/>
        </w:rPr>
        <w:t>грызунов, у которых н</w:t>
      </w:r>
      <w:r w:rsidR="00E46A67">
        <w:rPr>
          <w:sz w:val="28"/>
          <w:szCs w:val="28"/>
          <w:lang w:eastAsia="ar-SA"/>
        </w:rPr>
        <w:t xml:space="preserve">аблюдается тенденция к </w:t>
      </w:r>
      <w:r w:rsidR="00706C7C">
        <w:rPr>
          <w:sz w:val="28"/>
          <w:szCs w:val="28"/>
          <w:lang w:eastAsia="ar-SA"/>
        </w:rPr>
        <w:t>увеличению численности связанной с большими площадями посевов различных зерновых</w:t>
      </w:r>
      <w:r w:rsidR="008F0AD3">
        <w:rPr>
          <w:sz w:val="28"/>
          <w:szCs w:val="28"/>
          <w:lang w:eastAsia="ar-SA"/>
        </w:rPr>
        <w:t xml:space="preserve">. </w:t>
      </w:r>
    </w:p>
    <w:p w:rsidR="00B45E14" w:rsidRPr="008315C3" w:rsidRDefault="00771A79" w:rsidP="008F0AD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71A79">
        <w:rPr>
          <w:sz w:val="28"/>
          <w:szCs w:val="28"/>
          <w:lang w:eastAsia="ar-SA"/>
        </w:rPr>
        <w:t xml:space="preserve">Увеличение численности </w:t>
      </w:r>
      <w:r>
        <w:rPr>
          <w:sz w:val="28"/>
          <w:szCs w:val="28"/>
          <w:lang w:eastAsia="ar-SA"/>
        </w:rPr>
        <w:t>бобра</w:t>
      </w:r>
      <w:r w:rsidRPr="00771A79">
        <w:rPr>
          <w:sz w:val="28"/>
          <w:szCs w:val="28"/>
          <w:lang w:eastAsia="ar-SA"/>
        </w:rPr>
        <w:t xml:space="preserve"> обусловлено</w:t>
      </w:r>
      <w:r>
        <w:rPr>
          <w:sz w:val="28"/>
          <w:szCs w:val="28"/>
          <w:lang w:eastAsia="ar-SA"/>
        </w:rPr>
        <w:t xml:space="preserve"> тем, что </w:t>
      </w:r>
      <w:r w:rsidRPr="00771A79">
        <w:rPr>
          <w:sz w:val="28"/>
          <w:szCs w:val="28"/>
          <w:lang w:eastAsia="ar-SA"/>
        </w:rPr>
        <w:t xml:space="preserve">вид не промышляется в полном объеме и основные крупные реки в осенне-зимний период прошлого года были полноводными увеличив площади пригодных для вида территорий в </w:t>
      </w:r>
      <w:proofErr w:type="gramStart"/>
      <w:r w:rsidRPr="00771A79">
        <w:rPr>
          <w:sz w:val="28"/>
          <w:szCs w:val="28"/>
          <w:lang w:eastAsia="ar-SA"/>
        </w:rPr>
        <w:t>местах</w:t>
      </w:r>
      <w:proofErr w:type="gramEnd"/>
      <w:r w:rsidRPr="00771A79">
        <w:rPr>
          <w:sz w:val="28"/>
          <w:szCs w:val="28"/>
          <w:lang w:eastAsia="ar-SA"/>
        </w:rPr>
        <w:t xml:space="preserve"> где</w:t>
      </w:r>
      <w:r w:rsidR="00FD6244">
        <w:rPr>
          <w:sz w:val="28"/>
          <w:szCs w:val="28"/>
          <w:lang w:eastAsia="ar-SA"/>
        </w:rPr>
        <w:t xml:space="preserve"> </w:t>
      </w:r>
      <w:r w:rsidRPr="00771A79">
        <w:rPr>
          <w:sz w:val="28"/>
          <w:szCs w:val="28"/>
          <w:lang w:eastAsia="ar-SA"/>
        </w:rPr>
        <w:t xml:space="preserve"> проводится его учет</w:t>
      </w:r>
      <w:r w:rsidR="008F0AD3">
        <w:rPr>
          <w:sz w:val="28"/>
          <w:szCs w:val="28"/>
          <w:lang w:eastAsia="ar-SA"/>
        </w:rPr>
        <w:t>.</w:t>
      </w:r>
    </w:p>
    <w:p w:rsidR="00B45E14" w:rsidRPr="008315C3" w:rsidRDefault="00B45E14" w:rsidP="00B45E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лесного хозяйства Курской области</w:t>
      </w:r>
      <w:r w:rsidRPr="008315C3">
        <w:rPr>
          <w:sz w:val="28"/>
          <w:szCs w:val="28"/>
        </w:rPr>
        <w:t xml:space="preserve"> предлагает установить норму изъятия к</w:t>
      </w:r>
      <w:r w:rsidR="00E46A67">
        <w:rPr>
          <w:sz w:val="28"/>
          <w:szCs w:val="28"/>
        </w:rPr>
        <w:t>уницы лесной</w:t>
      </w:r>
      <w:r w:rsidRPr="008315C3">
        <w:rPr>
          <w:sz w:val="28"/>
          <w:szCs w:val="28"/>
        </w:rPr>
        <w:t xml:space="preserve"> в количестве </w:t>
      </w:r>
      <w:r w:rsidR="00DF7CCE">
        <w:rPr>
          <w:sz w:val="28"/>
          <w:szCs w:val="28"/>
        </w:rPr>
        <w:t>679</w:t>
      </w:r>
      <w:r w:rsidRPr="00157021">
        <w:rPr>
          <w:color w:val="FF0000"/>
          <w:sz w:val="28"/>
          <w:szCs w:val="28"/>
        </w:rPr>
        <w:t xml:space="preserve"> </w:t>
      </w:r>
      <w:r w:rsidRPr="008315C3">
        <w:rPr>
          <w:sz w:val="28"/>
          <w:szCs w:val="28"/>
        </w:rPr>
        <w:t>особ</w:t>
      </w:r>
      <w:r w:rsidR="00E46A67">
        <w:rPr>
          <w:sz w:val="28"/>
          <w:szCs w:val="28"/>
        </w:rPr>
        <w:t>ей</w:t>
      </w:r>
      <w:r w:rsidRPr="008315C3">
        <w:rPr>
          <w:sz w:val="28"/>
          <w:szCs w:val="28"/>
        </w:rPr>
        <w:t>, т.е</w:t>
      </w:r>
      <w:r w:rsidRPr="003608AA">
        <w:rPr>
          <w:color w:val="000000" w:themeColor="text1"/>
          <w:sz w:val="28"/>
          <w:szCs w:val="28"/>
        </w:rPr>
        <w:t xml:space="preserve">. </w:t>
      </w:r>
      <w:r w:rsidR="003608AA" w:rsidRPr="003608AA">
        <w:rPr>
          <w:color w:val="000000" w:themeColor="text1"/>
          <w:sz w:val="28"/>
          <w:szCs w:val="28"/>
        </w:rPr>
        <w:t>3</w:t>
      </w:r>
      <w:r w:rsidR="00DF7CCE">
        <w:rPr>
          <w:color w:val="000000" w:themeColor="text1"/>
          <w:sz w:val="28"/>
          <w:szCs w:val="28"/>
        </w:rPr>
        <w:t>4,2</w:t>
      </w:r>
      <w:r w:rsidRPr="003608AA">
        <w:rPr>
          <w:color w:val="000000" w:themeColor="text1"/>
          <w:sz w:val="28"/>
          <w:szCs w:val="28"/>
        </w:rPr>
        <w:t xml:space="preserve"> </w:t>
      </w:r>
      <w:r w:rsidRPr="008315C3">
        <w:rPr>
          <w:sz w:val="28"/>
          <w:szCs w:val="28"/>
        </w:rPr>
        <w:t xml:space="preserve">% </w:t>
      </w:r>
      <w:r w:rsidR="00E46A67" w:rsidRPr="00E46A67">
        <w:rPr>
          <w:sz w:val="28"/>
          <w:szCs w:val="28"/>
        </w:rPr>
        <w:t>от учетной численности 20</w:t>
      </w:r>
      <w:r w:rsidR="00DF7CCE">
        <w:rPr>
          <w:sz w:val="28"/>
          <w:szCs w:val="28"/>
        </w:rPr>
        <w:t>20</w:t>
      </w:r>
      <w:r w:rsidR="00E46A67" w:rsidRPr="00912EBE">
        <w:rPr>
          <w:color w:val="FF0000"/>
          <w:sz w:val="28"/>
          <w:szCs w:val="28"/>
        </w:rPr>
        <w:t xml:space="preserve"> </w:t>
      </w:r>
      <w:r w:rsidR="003608AA">
        <w:rPr>
          <w:sz w:val="28"/>
          <w:szCs w:val="28"/>
        </w:rPr>
        <w:t>года</w:t>
      </w:r>
      <w:r w:rsidR="00E46A67">
        <w:rPr>
          <w:sz w:val="28"/>
          <w:szCs w:val="28"/>
        </w:rPr>
        <w:t xml:space="preserve">, норму изъятия бобра </w:t>
      </w:r>
      <w:r w:rsidR="00E46A67" w:rsidRPr="00E46A67">
        <w:rPr>
          <w:sz w:val="28"/>
          <w:szCs w:val="28"/>
        </w:rPr>
        <w:t xml:space="preserve">в количестве </w:t>
      </w:r>
      <w:r w:rsidR="00EF7AD8">
        <w:rPr>
          <w:sz w:val="28"/>
          <w:szCs w:val="28"/>
        </w:rPr>
        <w:t>5862</w:t>
      </w:r>
      <w:r w:rsidR="000A2953" w:rsidRPr="000A2953">
        <w:rPr>
          <w:color w:val="000000" w:themeColor="text1"/>
          <w:sz w:val="28"/>
          <w:szCs w:val="28"/>
        </w:rPr>
        <w:t xml:space="preserve"> о</w:t>
      </w:r>
      <w:r w:rsidR="00E46A67" w:rsidRPr="00E46A67">
        <w:rPr>
          <w:sz w:val="28"/>
          <w:szCs w:val="28"/>
        </w:rPr>
        <w:t xml:space="preserve">собей, т.е. </w:t>
      </w:r>
      <w:r w:rsidR="0013501A">
        <w:rPr>
          <w:color w:val="000000" w:themeColor="text1"/>
          <w:sz w:val="28"/>
          <w:szCs w:val="28"/>
        </w:rPr>
        <w:t>49,</w:t>
      </w:r>
      <w:r w:rsidR="00EF7AD8">
        <w:rPr>
          <w:color w:val="000000" w:themeColor="text1"/>
          <w:sz w:val="28"/>
          <w:szCs w:val="28"/>
        </w:rPr>
        <w:t>9</w:t>
      </w:r>
      <w:r w:rsidR="00E46A67" w:rsidRPr="000A2953">
        <w:rPr>
          <w:color w:val="000000" w:themeColor="text1"/>
          <w:sz w:val="28"/>
          <w:szCs w:val="28"/>
        </w:rPr>
        <w:t xml:space="preserve"> % от </w:t>
      </w:r>
      <w:r w:rsidR="00E46A67" w:rsidRPr="00E46A67">
        <w:rPr>
          <w:sz w:val="28"/>
          <w:szCs w:val="28"/>
        </w:rPr>
        <w:t xml:space="preserve">учетной численности </w:t>
      </w:r>
      <w:r w:rsidR="00E46A67" w:rsidRPr="000A2953">
        <w:rPr>
          <w:color w:val="000000" w:themeColor="text1"/>
          <w:sz w:val="28"/>
          <w:szCs w:val="28"/>
        </w:rPr>
        <w:t>20</w:t>
      </w:r>
      <w:r w:rsidR="00EF7AD8">
        <w:rPr>
          <w:color w:val="000000" w:themeColor="text1"/>
          <w:sz w:val="28"/>
          <w:szCs w:val="28"/>
        </w:rPr>
        <w:t>20</w:t>
      </w:r>
      <w:r w:rsidR="00E46A67" w:rsidRPr="000A2953">
        <w:rPr>
          <w:color w:val="000000" w:themeColor="text1"/>
          <w:sz w:val="28"/>
          <w:szCs w:val="28"/>
        </w:rPr>
        <w:t xml:space="preserve"> г</w:t>
      </w:r>
      <w:r w:rsidR="00E46A67" w:rsidRPr="00E46A67">
        <w:rPr>
          <w:sz w:val="28"/>
          <w:szCs w:val="28"/>
        </w:rPr>
        <w:t>ода</w:t>
      </w:r>
      <w:r w:rsidRPr="008315C3">
        <w:rPr>
          <w:sz w:val="28"/>
          <w:szCs w:val="28"/>
        </w:rPr>
        <w:t>.</w:t>
      </w:r>
    </w:p>
    <w:p w:rsidR="00B45E14" w:rsidRPr="008315C3" w:rsidRDefault="00B45E14" w:rsidP="00B45E14">
      <w:pPr>
        <w:ind w:firstLine="851"/>
        <w:jc w:val="both"/>
        <w:rPr>
          <w:sz w:val="28"/>
          <w:szCs w:val="28"/>
        </w:rPr>
      </w:pPr>
    </w:p>
    <w:p w:rsidR="00B45E14" w:rsidRPr="008315C3" w:rsidRDefault="00B45E14" w:rsidP="00B45E14">
      <w:pPr>
        <w:rPr>
          <w:sz w:val="27"/>
          <w:szCs w:val="27"/>
        </w:rPr>
      </w:pPr>
    </w:p>
    <w:p w:rsidR="00B45E14" w:rsidRPr="008315C3" w:rsidRDefault="00B45E14" w:rsidP="00B45E14">
      <w:pPr>
        <w:jc w:val="both"/>
        <w:rPr>
          <w:sz w:val="28"/>
          <w:szCs w:val="28"/>
        </w:rPr>
      </w:pPr>
      <w:r w:rsidRPr="008315C3">
        <w:rPr>
          <w:sz w:val="28"/>
          <w:szCs w:val="28"/>
        </w:rPr>
        <w:t xml:space="preserve"> </w:t>
      </w:r>
    </w:p>
    <w:p w:rsidR="00FD6244" w:rsidRDefault="009E1D7B" w:rsidP="00B45E1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5E1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45E14">
        <w:rPr>
          <w:sz w:val="28"/>
          <w:szCs w:val="28"/>
        </w:rPr>
        <w:t xml:space="preserve"> комитета </w:t>
      </w:r>
    </w:p>
    <w:p w:rsidR="00B45E14" w:rsidRPr="008315C3" w:rsidRDefault="00FD6244" w:rsidP="00B45E14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лесного хозяйства Курской области</w:t>
      </w:r>
      <w:r w:rsidR="00B45E14" w:rsidRPr="008315C3">
        <w:rPr>
          <w:sz w:val="28"/>
          <w:szCs w:val="28"/>
        </w:rPr>
        <w:tab/>
      </w:r>
      <w:r w:rsidR="00B45E14" w:rsidRPr="008315C3">
        <w:rPr>
          <w:sz w:val="28"/>
          <w:szCs w:val="28"/>
        </w:rPr>
        <w:tab/>
        <w:t xml:space="preserve"> </w:t>
      </w:r>
      <w:r w:rsidR="00B45E14">
        <w:rPr>
          <w:sz w:val="28"/>
          <w:szCs w:val="28"/>
        </w:rPr>
        <w:t xml:space="preserve"> </w:t>
      </w:r>
      <w:r w:rsidR="00B45E14" w:rsidRPr="008315C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DF7CCE">
        <w:rPr>
          <w:sz w:val="28"/>
          <w:szCs w:val="28"/>
        </w:rPr>
        <w:t>О.В. Поляков</w:t>
      </w:r>
      <w:r w:rsidR="00E46A67">
        <w:rPr>
          <w:sz w:val="28"/>
          <w:szCs w:val="28"/>
        </w:rPr>
        <w:t xml:space="preserve"> </w:t>
      </w:r>
      <w:r w:rsidR="00B45E14">
        <w:rPr>
          <w:sz w:val="28"/>
          <w:szCs w:val="28"/>
        </w:rPr>
        <w:t xml:space="preserve"> </w:t>
      </w:r>
    </w:p>
    <w:p w:rsidR="00B45E14" w:rsidRDefault="00B45E14" w:rsidP="00090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5E14" w:rsidRPr="00090D2A" w:rsidRDefault="00B45E14" w:rsidP="00090D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45E14" w:rsidRPr="00090D2A" w:rsidSect="00FD62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DD"/>
    <w:multiLevelType w:val="hybridMultilevel"/>
    <w:tmpl w:val="AC5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96F"/>
    <w:multiLevelType w:val="hybridMultilevel"/>
    <w:tmpl w:val="7CEE1E2C"/>
    <w:lvl w:ilvl="0" w:tplc="4DAE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75F19"/>
    <w:multiLevelType w:val="hybridMultilevel"/>
    <w:tmpl w:val="5B3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6902"/>
    <w:multiLevelType w:val="hybridMultilevel"/>
    <w:tmpl w:val="96DC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3"/>
    <w:rsid w:val="00054BE3"/>
    <w:rsid w:val="00090D2A"/>
    <w:rsid w:val="000A2953"/>
    <w:rsid w:val="000E2F65"/>
    <w:rsid w:val="001066CC"/>
    <w:rsid w:val="00111D1C"/>
    <w:rsid w:val="001161D6"/>
    <w:rsid w:val="001223A8"/>
    <w:rsid w:val="0013501A"/>
    <w:rsid w:val="00144A94"/>
    <w:rsid w:val="00157021"/>
    <w:rsid w:val="001649D9"/>
    <w:rsid w:val="001A5175"/>
    <w:rsid w:val="001E3123"/>
    <w:rsid w:val="001F05F5"/>
    <w:rsid w:val="00230944"/>
    <w:rsid w:val="00271209"/>
    <w:rsid w:val="00281243"/>
    <w:rsid w:val="002B1C3B"/>
    <w:rsid w:val="002D1153"/>
    <w:rsid w:val="002F0BF4"/>
    <w:rsid w:val="00310862"/>
    <w:rsid w:val="003608AA"/>
    <w:rsid w:val="00362F1C"/>
    <w:rsid w:val="00376461"/>
    <w:rsid w:val="003A6EA5"/>
    <w:rsid w:val="003B2167"/>
    <w:rsid w:val="003B70FF"/>
    <w:rsid w:val="003D72D1"/>
    <w:rsid w:val="003F5C07"/>
    <w:rsid w:val="004153AB"/>
    <w:rsid w:val="004E1DD6"/>
    <w:rsid w:val="004F2BE0"/>
    <w:rsid w:val="00524DAC"/>
    <w:rsid w:val="00566C68"/>
    <w:rsid w:val="00591F1F"/>
    <w:rsid w:val="005C221B"/>
    <w:rsid w:val="005C62C9"/>
    <w:rsid w:val="00605B2B"/>
    <w:rsid w:val="00666E9A"/>
    <w:rsid w:val="0067606F"/>
    <w:rsid w:val="006B3883"/>
    <w:rsid w:val="006F085A"/>
    <w:rsid w:val="006F6FAA"/>
    <w:rsid w:val="00706C7C"/>
    <w:rsid w:val="007410E7"/>
    <w:rsid w:val="007520DF"/>
    <w:rsid w:val="00771A79"/>
    <w:rsid w:val="00773021"/>
    <w:rsid w:val="007E1DC1"/>
    <w:rsid w:val="007E2D64"/>
    <w:rsid w:val="00811541"/>
    <w:rsid w:val="008226B6"/>
    <w:rsid w:val="0083417C"/>
    <w:rsid w:val="008416D0"/>
    <w:rsid w:val="00845844"/>
    <w:rsid w:val="0084601C"/>
    <w:rsid w:val="008545E1"/>
    <w:rsid w:val="008A0FB6"/>
    <w:rsid w:val="008C1325"/>
    <w:rsid w:val="008D7C59"/>
    <w:rsid w:val="008E6444"/>
    <w:rsid w:val="008F0AD3"/>
    <w:rsid w:val="00902CD3"/>
    <w:rsid w:val="0090451A"/>
    <w:rsid w:val="00912EBE"/>
    <w:rsid w:val="00934879"/>
    <w:rsid w:val="009E1D7B"/>
    <w:rsid w:val="009E6D8F"/>
    <w:rsid w:val="00A65716"/>
    <w:rsid w:val="00A74BD8"/>
    <w:rsid w:val="00A83BE0"/>
    <w:rsid w:val="00AC1548"/>
    <w:rsid w:val="00AC340C"/>
    <w:rsid w:val="00B11499"/>
    <w:rsid w:val="00B45E14"/>
    <w:rsid w:val="00B514FC"/>
    <w:rsid w:val="00B53395"/>
    <w:rsid w:val="00BF41B9"/>
    <w:rsid w:val="00C00DFC"/>
    <w:rsid w:val="00C04A77"/>
    <w:rsid w:val="00C14C06"/>
    <w:rsid w:val="00C27C32"/>
    <w:rsid w:val="00C7664A"/>
    <w:rsid w:val="00C80732"/>
    <w:rsid w:val="00CB3ECC"/>
    <w:rsid w:val="00CD168C"/>
    <w:rsid w:val="00CD1B3A"/>
    <w:rsid w:val="00CE0590"/>
    <w:rsid w:val="00CF683B"/>
    <w:rsid w:val="00D72B87"/>
    <w:rsid w:val="00D8410A"/>
    <w:rsid w:val="00D91648"/>
    <w:rsid w:val="00D944AA"/>
    <w:rsid w:val="00DF7CCE"/>
    <w:rsid w:val="00E35810"/>
    <w:rsid w:val="00E42714"/>
    <w:rsid w:val="00E42B08"/>
    <w:rsid w:val="00E46A67"/>
    <w:rsid w:val="00E56560"/>
    <w:rsid w:val="00E82F8B"/>
    <w:rsid w:val="00EF02E0"/>
    <w:rsid w:val="00EF7AD8"/>
    <w:rsid w:val="00F001A1"/>
    <w:rsid w:val="00F33254"/>
    <w:rsid w:val="00F71909"/>
    <w:rsid w:val="00F759C3"/>
    <w:rsid w:val="00F856AF"/>
    <w:rsid w:val="00F93BEA"/>
    <w:rsid w:val="00FA7D33"/>
    <w:rsid w:val="00FC2998"/>
    <w:rsid w:val="00FD6244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606F"/>
  </w:style>
  <w:style w:type="character" w:styleId="a8">
    <w:name w:val="Hyperlink"/>
    <w:basedOn w:val="a0"/>
    <w:uiPriority w:val="99"/>
    <w:unhideWhenUsed/>
    <w:rsid w:val="0067606F"/>
    <w:rPr>
      <w:color w:val="0563C1" w:themeColor="hyperlink"/>
      <w:u w:val="single"/>
    </w:rPr>
  </w:style>
  <w:style w:type="paragraph" w:customStyle="1" w:styleId="ConsPlusNormal">
    <w:name w:val="ConsPlusNormal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606F"/>
  </w:style>
  <w:style w:type="character" w:styleId="a8">
    <w:name w:val="Hyperlink"/>
    <w:basedOn w:val="a0"/>
    <w:uiPriority w:val="99"/>
    <w:unhideWhenUsed/>
    <w:rsid w:val="0067606F"/>
    <w:rPr>
      <w:color w:val="0563C1" w:themeColor="hyperlink"/>
      <w:u w:val="single"/>
    </w:rPr>
  </w:style>
  <w:style w:type="paragraph" w:customStyle="1" w:styleId="ConsPlusNormal">
    <w:name w:val="ConsPlusNormal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Kremer</dc:creator>
  <cp:lastModifiedBy>Лунева Оксана Юрьевна</cp:lastModifiedBy>
  <cp:revision>2</cp:revision>
  <cp:lastPrinted>2020-06-16T07:08:00Z</cp:lastPrinted>
  <dcterms:created xsi:type="dcterms:W3CDTF">2020-06-16T12:13:00Z</dcterms:created>
  <dcterms:modified xsi:type="dcterms:W3CDTF">2020-06-16T12:13:00Z</dcterms:modified>
</cp:coreProperties>
</file>