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F" w:rsidRDefault="003E4226" w:rsidP="00F74E3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60288" strokecolor="white">
            <v:textbox style="mso-next-textbox:#_x0000_s1026">
              <w:txbxContent>
                <w:p w:rsidR="00AB6470" w:rsidRDefault="00AB6470" w:rsidP="00F74E3F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AB6470" w:rsidRDefault="00AB6470" w:rsidP="00F74E3F">
                  <w:pPr>
                    <w:pStyle w:val="ConsPlusNormal"/>
                    <w:jc w:val="center"/>
                  </w:pPr>
                  <w:r>
                    <w:t xml:space="preserve"> постановлением Администрации </w:t>
                  </w:r>
                </w:p>
                <w:p w:rsidR="00AB6470" w:rsidRDefault="00AB6470" w:rsidP="00F74E3F">
                  <w:pPr>
                    <w:pStyle w:val="ConsPlusNormal"/>
                    <w:jc w:val="center"/>
                  </w:pPr>
                  <w:r>
                    <w:t xml:space="preserve">Курской области </w:t>
                  </w:r>
                </w:p>
                <w:p w:rsidR="00AB6470" w:rsidRDefault="00AB6470" w:rsidP="00F74E3F">
                  <w:pPr>
                    <w:pStyle w:val="ConsPlusNormal"/>
                    <w:jc w:val="center"/>
                  </w:pPr>
                  <w:r>
                    <w:t>от_____________ № _________</w:t>
                  </w:r>
                </w:p>
              </w:txbxContent>
            </v:textbox>
          </v:shape>
        </w:pict>
      </w:r>
    </w:p>
    <w:p w:rsidR="00F74E3F" w:rsidRDefault="00F74E3F" w:rsidP="00F74E3F"/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региональный перечень (классификатор) </w:t>
      </w:r>
    </w:p>
    <w:p w:rsidR="00F74E3F" w:rsidRDefault="00F74E3F" w:rsidP="00F74E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3F" w:rsidRDefault="00F74E3F" w:rsidP="00F74E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5A" w:rsidRPr="00EA0AD7" w:rsidRDefault="00432078" w:rsidP="00566D5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78">
        <w:rPr>
          <w:rFonts w:ascii="Times New Roman" w:hAnsi="Times New Roman" w:cs="Times New Roman"/>
          <w:sz w:val="28"/>
          <w:szCs w:val="28"/>
        </w:rPr>
        <w:t xml:space="preserve">1. </w:t>
      </w:r>
      <w:r w:rsidR="00E22B74">
        <w:rPr>
          <w:rFonts w:ascii="Times New Roman" w:hAnsi="Times New Roman" w:cs="Times New Roman"/>
          <w:sz w:val="28"/>
          <w:szCs w:val="28"/>
        </w:rPr>
        <w:t>Раздел 17</w:t>
      </w:r>
      <w:r w:rsidR="00EA0AD7" w:rsidRPr="00EA0AD7">
        <w:rPr>
          <w:rFonts w:ascii="Times New Roman" w:hAnsi="Times New Roman" w:cs="Times New Roman"/>
          <w:sz w:val="28"/>
          <w:szCs w:val="28"/>
        </w:rPr>
        <w:t xml:space="preserve"> «</w:t>
      </w:r>
      <w:r w:rsidR="00E22B74">
        <w:rPr>
          <w:rFonts w:ascii="Times New Roman" w:hAnsi="Times New Roman" w:cs="Times New Roman"/>
          <w:sz w:val="28"/>
          <w:szCs w:val="28"/>
        </w:rPr>
        <w:t>Ветеринария</w:t>
      </w:r>
      <w:r w:rsidR="00EA0AD7" w:rsidRPr="00EA0AD7">
        <w:rPr>
          <w:rFonts w:ascii="Times New Roman" w:hAnsi="Times New Roman" w:cs="Times New Roman"/>
          <w:sz w:val="28"/>
          <w:szCs w:val="28"/>
        </w:rPr>
        <w:t>»</w:t>
      </w:r>
      <w:r w:rsidR="00EA0AD7">
        <w:rPr>
          <w:rFonts w:ascii="Times New Roman" w:hAnsi="Times New Roman" w:cs="Times New Roman"/>
          <w:sz w:val="28"/>
          <w:szCs w:val="28"/>
        </w:rPr>
        <w:t xml:space="preserve"> </w:t>
      </w:r>
      <w:r w:rsidR="00E22B7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A3646">
        <w:rPr>
          <w:rFonts w:ascii="Times New Roman" w:hAnsi="Times New Roman" w:cs="Times New Roman"/>
          <w:sz w:val="28"/>
          <w:szCs w:val="28"/>
        </w:rPr>
        <w:t>:</w:t>
      </w:r>
    </w:p>
    <w:p w:rsidR="00EA0AD7" w:rsidRPr="00EA0AD7" w:rsidRDefault="00043B26" w:rsidP="00043B26">
      <w:pPr>
        <w:autoSpaceDE w:val="0"/>
        <w:autoSpaceDN w:val="0"/>
        <w:adjustRightInd w:val="0"/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992"/>
        <w:gridCol w:w="1276"/>
        <w:gridCol w:w="1134"/>
        <w:gridCol w:w="850"/>
        <w:gridCol w:w="1559"/>
        <w:gridCol w:w="1560"/>
        <w:gridCol w:w="1134"/>
        <w:gridCol w:w="1417"/>
        <w:gridCol w:w="1088"/>
        <w:gridCol w:w="1604"/>
        <w:gridCol w:w="948"/>
        <w:gridCol w:w="1735"/>
      </w:tblGrid>
      <w:tr w:rsidR="00E22B74" w:rsidRPr="00E525E2" w:rsidTr="00AF3BAC">
        <w:trPr>
          <w:jc w:val="center"/>
        </w:trPr>
        <w:tc>
          <w:tcPr>
            <w:tcW w:w="15831" w:type="dxa"/>
            <w:gridSpan w:val="13"/>
          </w:tcPr>
          <w:p w:rsidR="00E22B74" w:rsidRPr="00A86B12" w:rsidRDefault="00E22B74" w:rsidP="00AF3BAC">
            <w:pPr>
              <w:pStyle w:val="ConsPlusNormal"/>
              <w:jc w:val="center"/>
              <w:rPr>
                <w:b/>
                <w:sz w:val="20"/>
              </w:rPr>
            </w:pPr>
            <w:r w:rsidRPr="00A86B12">
              <w:rPr>
                <w:b/>
                <w:sz w:val="20"/>
              </w:rPr>
              <w:t>17.  Ветеринария</w:t>
            </w:r>
          </w:p>
        </w:tc>
      </w:tr>
      <w:tr w:rsidR="00E22B74" w:rsidRPr="00E525E2" w:rsidTr="00AF3BAC">
        <w:trPr>
          <w:jc w:val="center"/>
        </w:trPr>
        <w:tc>
          <w:tcPr>
            <w:tcW w:w="15831" w:type="dxa"/>
            <w:gridSpan w:val="13"/>
          </w:tcPr>
          <w:p w:rsidR="00E22B74" w:rsidRPr="00A86B12" w:rsidRDefault="00E22B74" w:rsidP="00AF3BAC">
            <w:pPr>
              <w:pStyle w:val="ConsPlusNormal"/>
              <w:jc w:val="center"/>
              <w:rPr>
                <w:b/>
                <w:sz w:val="20"/>
              </w:rPr>
            </w:pPr>
            <w:r w:rsidRPr="00A86B12">
              <w:rPr>
                <w:b/>
                <w:sz w:val="20"/>
              </w:rPr>
              <w:t>Государственные услуги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1276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дупрежд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и ли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видации  заразных и иных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вотных,  включая сельскох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ных,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машних, </w:t>
            </w:r>
            <w:proofErr w:type="spellStart"/>
            <w:r>
              <w:rPr>
                <w:sz w:val="20"/>
              </w:rPr>
              <w:t>зоопарк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и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гих живо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ных, пу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 xml:space="preserve">ных зверей, птиц, рыб и </w:t>
            </w:r>
            <w:r>
              <w:rPr>
                <w:sz w:val="20"/>
              </w:rPr>
              <w:lastRenderedPageBreak/>
              <w:t>пчел,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вынужденных профилактич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вакцин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 животных (птиц) в случ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ях возникнов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или угрозы возникновения особо опасных болезней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и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лезней, общих для человека и животных (птиц)</w:t>
            </w:r>
          </w:p>
        </w:tc>
        <w:tc>
          <w:tcPr>
            <w:tcW w:w="156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Вакцинация на выезде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 w:rsidRPr="0035530A">
              <w:rPr>
                <w:sz w:val="20"/>
              </w:rPr>
              <w:t>обращени</w:t>
            </w:r>
            <w:r>
              <w:rPr>
                <w:sz w:val="20"/>
              </w:rPr>
              <w:t>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отчетов,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штука;</w:t>
            </w:r>
          </w:p>
          <w:p w:rsidR="00E22B74" w:rsidRPr="00275153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275153">
              <w:rPr>
                <w:sz w:val="20"/>
              </w:rPr>
              <w:lastRenderedPageBreak/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275153">
              <w:rPr>
                <w:sz w:val="20"/>
              </w:rPr>
              <w:t>- количество вакцинаций, единица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Закон Курской области от 29.12.2005 № 119-ЗКО «О 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теринарии в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ской области»;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подраздел 4.1. раздела </w:t>
            </w:r>
            <w:r w:rsidRPr="001767F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 w:rsidRPr="001767FA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программы  4 государственной программы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ской области «Развитие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хозяйства и регулирование рынка сельскох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зяйственной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дукции, сырья  и продовольствия в Курской области (постановление </w:t>
            </w:r>
            <w:r>
              <w:rPr>
                <w:sz w:val="20"/>
              </w:rPr>
              <w:lastRenderedPageBreak/>
              <w:t>Администрации Курской области от 18.10.2013 № 744-па)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6B5874">
              <w:rPr>
                <w:sz w:val="20"/>
              </w:rPr>
              <w:t>Проведение меропри</w:t>
            </w:r>
            <w:r w:rsidRPr="006B5874">
              <w:rPr>
                <w:sz w:val="20"/>
              </w:rPr>
              <w:t>я</w:t>
            </w:r>
            <w:r w:rsidRPr="006B5874">
              <w:rPr>
                <w:sz w:val="20"/>
              </w:rPr>
              <w:t>тий по пр</w:t>
            </w:r>
            <w:r w:rsidRPr="006B5874">
              <w:rPr>
                <w:sz w:val="20"/>
              </w:rPr>
              <w:t>е</w:t>
            </w:r>
            <w:r w:rsidRPr="006B5874">
              <w:rPr>
                <w:sz w:val="20"/>
              </w:rPr>
              <w:t>дупрежд</w:t>
            </w:r>
            <w:r w:rsidRPr="006B5874">
              <w:rPr>
                <w:sz w:val="20"/>
              </w:rPr>
              <w:t>е</w:t>
            </w:r>
            <w:r w:rsidRPr="006B5874">
              <w:rPr>
                <w:sz w:val="20"/>
              </w:rPr>
              <w:t>нию и ли</w:t>
            </w:r>
            <w:r w:rsidRPr="006B5874">
              <w:rPr>
                <w:sz w:val="20"/>
              </w:rPr>
              <w:t>к</w:t>
            </w:r>
            <w:r w:rsidRPr="006B5874">
              <w:rPr>
                <w:sz w:val="20"/>
              </w:rPr>
              <w:t>видации  заразных и иных б</w:t>
            </w:r>
            <w:r w:rsidRPr="006B5874">
              <w:rPr>
                <w:sz w:val="20"/>
              </w:rPr>
              <w:t>о</w:t>
            </w:r>
            <w:r w:rsidRPr="006B5874">
              <w:rPr>
                <w:sz w:val="20"/>
              </w:rPr>
              <w:t>лезней ж</w:t>
            </w:r>
            <w:r w:rsidRPr="006B5874">
              <w:rPr>
                <w:sz w:val="20"/>
              </w:rPr>
              <w:t>и</w:t>
            </w:r>
            <w:r w:rsidRPr="006B5874">
              <w:rPr>
                <w:sz w:val="20"/>
              </w:rPr>
              <w:t>вотных,  включая сельскох</w:t>
            </w:r>
            <w:r w:rsidRPr="006B5874">
              <w:rPr>
                <w:sz w:val="20"/>
              </w:rPr>
              <w:t>о</w:t>
            </w:r>
            <w:r w:rsidRPr="006B5874">
              <w:rPr>
                <w:sz w:val="20"/>
              </w:rPr>
              <w:t>зяйстве</w:t>
            </w:r>
            <w:r w:rsidRPr="006B5874">
              <w:rPr>
                <w:sz w:val="20"/>
              </w:rPr>
              <w:t>н</w:t>
            </w:r>
            <w:r w:rsidRPr="006B5874">
              <w:rPr>
                <w:sz w:val="20"/>
              </w:rPr>
              <w:t>ных, д</w:t>
            </w:r>
            <w:r w:rsidRPr="006B5874">
              <w:rPr>
                <w:sz w:val="20"/>
              </w:rPr>
              <w:t>о</w:t>
            </w:r>
            <w:r w:rsidRPr="006B5874">
              <w:rPr>
                <w:sz w:val="20"/>
              </w:rPr>
              <w:t xml:space="preserve">машних, </w:t>
            </w:r>
            <w:proofErr w:type="spellStart"/>
            <w:r w:rsidRPr="006B5874">
              <w:rPr>
                <w:sz w:val="20"/>
              </w:rPr>
              <w:t>зоопарк</w:t>
            </w:r>
            <w:r w:rsidRPr="006B5874">
              <w:rPr>
                <w:sz w:val="20"/>
              </w:rPr>
              <w:t>о</w:t>
            </w:r>
            <w:r w:rsidRPr="006B5874">
              <w:rPr>
                <w:sz w:val="20"/>
              </w:rPr>
              <w:t>вых</w:t>
            </w:r>
            <w:proofErr w:type="spellEnd"/>
            <w:r w:rsidRPr="006B5874">
              <w:rPr>
                <w:sz w:val="20"/>
              </w:rPr>
              <w:t xml:space="preserve"> и др</w:t>
            </w:r>
            <w:r w:rsidRPr="006B5874">
              <w:rPr>
                <w:sz w:val="20"/>
              </w:rPr>
              <w:t>у</w:t>
            </w:r>
            <w:r w:rsidRPr="006B5874">
              <w:rPr>
                <w:sz w:val="20"/>
              </w:rPr>
              <w:t>гих живо</w:t>
            </w:r>
            <w:r w:rsidRPr="006B5874">
              <w:rPr>
                <w:sz w:val="20"/>
              </w:rPr>
              <w:t>т</w:t>
            </w:r>
            <w:r w:rsidRPr="006B5874">
              <w:rPr>
                <w:sz w:val="20"/>
              </w:rPr>
              <w:t>ных, пу</w:t>
            </w:r>
            <w:r w:rsidRPr="006B5874">
              <w:rPr>
                <w:sz w:val="20"/>
              </w:rPr>
              <w:t>ш</w:t>
            </w:r>
            <w:r w:rsidRPr="006B5874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6B5874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6B5874"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6B5874">
              <w:rPr>
                <w:sz w:val="20"/>
              </w:rPr>
              <w:t>Проведение вынужденных профилактич</w:t>
            </w:r>
            <w:r w:rsidRPr="006B5874">
              <w:rPr>
                <w:sz w:val="20"/>
              </w:rPr>
              <w:t>е</w:t>
            </w:r>
            <w:r w:rsidRPr="006B5874">
              <w:rPr>
                <w:sz w:val="20"/>
              </w:rPr>
              <w:t>ских вакцин</w:t>
            </w:r>
            <w:r w:rsidRPr="006B5874">
              <w:rPr>
                <w:sz w:val="20"/>
              </w:rPr>
              <w:t>а</w:t>
            </w:r>
            <w:r w:rsidRPr="006B5874">
              <w:rPr>
                <w:sz w:val="20"/>
              </w:rPr>
              <w:t>ций животных (птиц) в случ</w:t>
            </w:r>
            <w:r w:rsidRPr="006B5874">
              <w:rPr>
                <w:sz w:val="20"/>
              </w:rPr>
              <w:t>а</w:t>
            </w:r>
            <w:r w:rsidRPr="006B5874">
              <w:rPr>
                <w:sz w:val="20"/>
              </w:rPr>
              <w:t>ях возникнов</w:t>
            </w:r>
            <w:r w:rsidRPr="006B5874">
              <w:rPr>
                <w:sz w:val="20"/>
              </w:rPr>
              <w:t>е</w:t>
            </w:r>
            <w:r w:rsidRPr="006B5874">
              <w:rPr>
                <w:sz w:val="20"/>
              </w:rPr>
              <w:t>ния или угрозы возникновения особо опасных болезней ж</w:t>
            </w:r>
            <w:r w:rsidRPr="006B5874">
              <w:rPr>
                <w:sz w:val="20"/>
              </w:rPr>
              <w:t>и</w:t>
            </w:r>
            <w:r w:rsidRPr="006B5874">
              <w:rPr>
                <w:sz w:val="20"/>
              </w:rPr>
              <w:t>вотных и б</w:t>
            </w:r>
            <w:r w:rsidRPr="006B5874">
              <w:rPr>
                <w:sz w:val="20"/>
              </w:rPr>
              <w:t>о</w:t>
            </w:r>
            <w:r w:rsidRPr="006B5874">
              <w:rPr>
                <w:sz w:val="20"/>
              </w:rPr>
              <w:t>лезней</w:t>
            </w:r>
            <w:r>
              <w:rPr>
                <w:sz w:val="20"/>
              </w:rPr>
              <w:t>,</w:t>
            </w:r>
            <w:r w:rsidRPr="006B5874">
              <w:rPr>
                <w:sz w:val="20"/>
              </w:rPr>
              <w:t xml:space="preserve"> общих для человека и животных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6B5874">
              <w:rPr>
                <w:sz w:val="20"/>
              </w:rPr>
              <w:t xml:space="preserve">формление документации </w:t>
            </w:r>
            <w:r>
              <w:rPr>
                <w:sz w:val="20"/>
              </w:rPr>
              <w:t>н</w:t>
            </w:r>
            <w:r w:rsidRPr="006B5874">
              <w:rPr>
                <w:sz w:val="20"/>
              </w:rPr>
              <w:t>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6B5874">
              <w:rPr>
                <w:sz w:val="20"/>
              </w:rPr>
              <w:t>Бюдже</w:t>
            </w:r>
            <w:r w:rsidRPr="006B5874">
              <w:rPr>
                <w:sz w:val="20"/>
              </w:rPr>
              <w:t>т</w:t>
            </w:r>
            <w:r w:rsidRPr="006B5874"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6B5874">
              <w:rPr>
                <w:sz w:val="20"/>
              </w:rPr>
              <w:t>Субъект Ро</w:t>
            </w:r>
            <w:r w:rsidRPr="006B5874">
              <w:rPr>
                <w:sz w:val="20"/>
              </w:rPr>
              <w:t>с</w:t>
            </w:r>
            <w:r w:rsidRPr="006B5874">
              <w:rPr>
                <w:sz w:val="20"/>
              </w:rPr>
              <w:t>сийской Ф</w:t>
            </w:r>
            <w:r w:rsidRPr="006B5874">
              <w:rPr>
                <w:sz w:val="20"/>
              </w:rPr>
              <w:t>е</w:t>
            </w:r>
            <w:r w:rsidRPr="006B5874"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 w:rsidRPr="0035530A">
              <w:rPr>
                <w:sz w:val="20"/>
              </w:rPr>
              <w:t>обращени</w:t>
            </w:r>
            <w:r>
              <w:rPr>
                <w:sz w:val="20"/>
              </w:rPr>
              <w:t>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отчетов,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275153"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 w:rsidRPr="001B5878">
              <w:rPr>
                <w:sz w:val="20"/>
              </w:rPr>
              <w:t>-количество вакцинаций,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 xml:space="preserve">видации  заразных и </w:t>
            </w:r>
            <w:r w:rsidRPr="001F7E9B">
              <w:rPr>
                <w:sz w:val="20"/>
              </w:rPr>
              <w:lastRenderedPageBreak/>
              <w:t>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вынужденных профилактич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вакцин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 животных (птиц) в случ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ях возникнов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ния или угрозы возникновения особо опасных болезней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и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лезней, общих для человека и животных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Вакцинация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- соблюдение </w:t>
            </w:r>
            <w:r>
              <w:rPr>
                <w:sz w:val="20"/>
              </w:rPr>
              <w:lastRenderedPageBreak/>
              <w:t>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 w:rsidRPr="0035530A">
              <w:rPr>
                <w:sz w:val="20"/>
              </w:rPr>
              <w:t>обращени</w:t>
            </w:r>
            <w:r>
              <w:rPr>
                <w:sz w:val="20"/>
              </w:rPr>
              <w:t>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отчетов,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штука;</w:t>
            </w:r>
          </w:p>
          <w:p w:rsidR="00E22B74" w:rsidRPr="00275153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275153"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275153">
              <w:rPr>
                <w:sz w:val="20"/>
              </w:rPr>
              <w:t>- количество вакцинаций, единица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1.1.4.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 xml:space="preserve">ных зверей, </w:t>
            </w:r>
            <w:r w:rsidRPr="001F7E9B">
              <w:rPr>
                <w:sz w:val="20"/>
              </w:rPr>
              <w:lastRenderedPageBreak/>
              <w:t>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вынужденных профилактич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вакцин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 животных (птиц) в случ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ях возникнов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или угрозы возникновения особо опасных болезней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и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лезней, общих для человека и животных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 w:rsidRPr="0035530A">
              <w:rPr>
                <w:sz w:val="20"/>
              </w:rPr>
              <w:t>обращени</w:t>
            </w:r>
            <w:r>
              <w:rPr>
                <w:sz w:val="20"/>
              </w:rPr>
              <w:t>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отчетов,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275153"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 w:rsidRPr="001B5878">
              <w:rPr>
                <w:sz w:val="20"/>
              </w:rPr>
              <w:t>- количество вакцинаций</w:t>
            </w:r>
            <w:r>
              <w:rPr>
                <w:sz w:val="20"/>
              </w:rPr>
              <w:t>,</w:t>
            </w:r>
            <w:r w:rsidRPr="001B5878">
              <w:rPr>
                <w:sz w:val="20"/>
              </w:rPr>
              <w:t xml:space="preserve">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1.1.5.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филактических вакцинаций животных (птиц)  против особо опасных болезней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и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лезней, общих для человека и животных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Вакцинация  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 w:rsidRPr="0035530A">
              <w:rPr>
                <w:sz w:val="20"/>
              </w:rPr>
              <w:t>обращени</w:t>
            </w:r>
            <w:r>
              <w:rPr>
                <w:sz w:val="20"/>
              </w:rPr>
              <w:t>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отчетов,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штука;</w:t>
            </w:r>
          </w:p>
          <w:p w:rsidR="00E22B74" w:rsidRPr="003B190B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вакцинаций, единица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1.1.6.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 xml:space="preserve">видации  </w:t>
            </w:r>
            <w:r w:rsidRPr="001F7E9B">
              <w:rPr>
                <w:sz w:val="20"/>
              </w:rPr>
              <w:lastRenderedPageBreak/>
              <w:t>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филактических вакцинаций животных (птиц)  против </w:t>
            </w:r>
            <w:r>
              <w:rPr>
                <w:sz w:val="20"/>
              </w:rPr>
              <w:lastRenderedPageBreak/>
              <w:t>особо опасных болезней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и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лезней, общих для человека и животных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Оформление документации 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 w:rsidRPr="0035530A">
              <w:rPr>
                <w:sz w:val="20"/>
              </w:rPr>
              <w:t>обращени</w:t>
            </w:r>
            <w:r>
              <w:rPr>
                <w:sz w:val="20"/>
              </w:rPr>
              <w:t>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отчетов,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 w:rsidRPr="001B5878">
              <w:rPr>
                <w:sz w:val="20"/>
              </w:rPr>
              <w:t>- количество вакцинаций,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1.1.7.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lastRenderedPageBreak/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филактических вакцинаций животных (птиц)  против особо опасных болезней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и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лезней, общих для человека и животных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Вакцинация в  стационаре  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Pr="00C061E0" w:rsidRDefault="00E22B74" w:rsidP="00AF3BAC">
            <w:pPr>
              <w:pStyle w:val="ConsPlusNormal"/>
              <w:rPr>
                <w:sz w:val="20"/>
              </w:rPr>
            </w:pPr>
            <w:r w:rsidRPr="00C061E0">
              <w:rPr>
                <w:b/>
                <w:sz w:val="20"/>
              </w:rPr>
              <w:t>Показатель качества</w:t>
            </w:r>
            <w:r w:rsidRPr="00C061E0">
              <w:rPr>
                <w:sz w:val="20"/>
              </w:rPr>
              <w:t>:</w:t>
            </w:r>
          </w:p>
          <w:p w:rsidR="00E22B74" w:rsidRPr="00C061E0" w:rsidRDefault="00E22B74" w:rsidP="00AF3BAC">
            <w:pPr>
              <w:pStyle w:val="ConsPlusNormal"/>
              <w:rPr>
                <w:sz w:val="20"/>
              </w:rPr>
            </w:pPr>
            <w:r w:rsidRPr="00C061E0">
              <w:rPr>
                <w:sz w:val="20"/>
              </w:rPr>
              <w:t>- степень н</w:t>
            </w:r>
            <w:r w:rsidRPr="00C061E0">
              <w:rPr>
                <w:sz w:val="20"/>
              </w:rPr>
              <w:t>е</w:t>
            </w:r>
            <w:r w:rsidRPr="00C061E0">
              <w:rPr>
                <w:sz w:val="20"/>
              </w:rPr>
              <w:t>удовлетворе</w:t>
            </w:r>
            <w:r w:rsidRPr="00C061E0">
              <w:rPr>
                <w:sz w:val="20"/>
              </w:rPr>
              <w:t>н</w:t>
            </w:r>
            <w:r w:rsidRPr="00C061E0">
              <w:rPr>
                <w:sz w:val="20"/>
              </w:rPr>
              <w:t>ности услугой (СНУ);</w:t>
            </w:r>
          </w:p>
          <w:p w:rsidR="00E22B74" w:rsidRPr="00C061E0" w:rsidRDefault="00E22B74" w:rsidP="00AF3BAC">
            <w:pPr>
              <w:pStyle w:val="ConsPlusNormal"/>
              <w:rPr>
                <w:b/>
                <w:sz w:val="20"/>
              </w:rPr>
            </w:pPr>
            <w:r w:rsidRPr="00C061E0">
              <w:rPr>
                <w:sz w:val="20"/>
              </w:rPr>
              <w:t>- соблюдение сроков оказ</w:t>
            </w:r>
            <w:r w:rsidRPr="00C061E0">
              <w:rPr>
                <w:sz w:val="20"/>
              </w:rPr>
              <w:t>а</w:t>
            </w:r>
            <w:r w:rsidRPr="00C061E0">
              <w:rPr>
                <w:sz w:val="20"/>
              </w:rPr>
              <w:t>ния услуги (СОУ)</w:t>
            </w:r>
          </w:p>
          <w:p w:rsidR="00E22B74" w:rsidRPr="00C061E0" w:rsidRDefault="00E22B74" w:rsidP="00AF3BAC">
            <w:pPr>
              <w:pStyle w:val="ConsPlusNormal"/>
              <w:rPr>
                <w:sz w:val="20"/>
              </w:rPr>
            </w:pPr>
            <w:r w:rsidRPr="00C061E0">
              <w:rPr>
                <w:b/>
                <w:sz w:val="20"/>
              </w:rPr>
              <w:t>Показатель объема</w:t>
            </w:r>
            <w:r w:rsidRPr="00C061E0"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 w:rsidRPr="0035530A">
              <w:rPr>
                <w:sz w:val="20"/>
              </w:rPr>
              <w:t>обращени</w:t>
            </w:r>
            <w:r>
              <w:rPr>
                <w:sz w:val="20"/>
              </w:rPr>
              <w:t>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>
              <w:rPr>
                <w:sz w:val="20"/>
              </w:rPr>
              <w:lastRenderedPageBreak/>
              <w:t>отчетов, штука;</w:t>
            </w:r>
          </w:p>
          <w:p w:rsidR="00E22B74" w:rsidRPr="003B190B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вакцинаций, единица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1.1.8.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филактических вакцинаций животных (птиц)  против особо опасных болезней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и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лезней, общих для человека и животных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документации в стационаре  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</w:t>
            </w:r>
            <w:r w:rsidRPr="0035530A">
              <w:rPr>
                <w:sz w:val="20"/>
              </w:rPr>
              <w:t>обращени</w:t>
            </w:r>
            <w:r>
              <w:rPr>
                <w:sz w:val="20"/>
              </w:rPr>
              <w:t>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отчетов,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B5878">
              <w:rPr>
                <w:sz w:val="20"/>
              </w:rPr>
              <w:t>- количество вакцинаций,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1.1.9.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 xml:space="preserve">видации  </w:t>
            </w:r>
            <w:r w:rsidRPr="001F7E9B">
              <w:rPr>
                <w:sz w:val="20"/>
              </w:rPr>
              <w:lastRenderedPageBreak/>
              <w:t>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 ветеринарных обследований  объектов,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занных с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держанием </w:t>
            </w:r>
            <w:r>
              <w:rPr>
                <w:sz w:val="20"/>
              </w:rPr>
              <w:lastRenderedPageBreak/>
              <w:t>животных,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реработкой, хранением и реализацией продукции и сырья живо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происх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ждения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Проведение мероприятий 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объектов,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1.1.10.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 ветеринарных обследований  объектов, 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занных с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держанием животных,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реработкой, хранением и реализацией продукции и сырья живо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происх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ждения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 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 количество объектов,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1.1.11.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агностических мероприятий на особо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ные болезни животных (птиц) и боле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ни, общие для человека и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Отбор проб 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обращений,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 процедур,  штука;</w:t>
            </w:r>
          </w:p>
          <w:p w:rsidR="00E22B74" w:rsidRPr="003B190B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проб,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1.1.12.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дупрежд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и ли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видации заразных и иных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вотных,  включая сельскох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ных,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машних, </w:t>
            </w:r>
            <w:proofErr w:type="spellStart"/>
            <w:r>
              <w:rPr>
                <w:sz w:val="20"/>
              </w:rPr>
              <w:t>зоопарк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и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гих живо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ных, пу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 xml:space="preserve">ных зверей, птиц, рыб и пчел, их лечению  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агностических мероприятий на особо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ные болезни животных (птиц) и боле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ни, общие для человека и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Диагностич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 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количество обращений,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процедур,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Pr="003B190B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исследований,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1.1.13.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дупрежд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и ли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видации заразных и иных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лезней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вотных,  включая сельскох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ных,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машних, </w:t>
            </w:r>
            <w:proofErr w:type="spellStart"/>
            <w:r>
              <w:rPr>
                <w:sz w:val="20"/>
              </w:rPr>
              <w:t>зоопарк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</w:t>
            </w:r>
            <w:proofErr w:type="spellEnd"/>
            <w:r>
              <w:rPr>
                <w:sz w:val="20"/>
              </w:rPr>
              <w:t xml:space="preserve"> и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гих живо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ных, пу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 xml:space="preserve">ных зверей, птиц, рыб и пчел, их лечению  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агностических мероприятий на особо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ные болезни животных (птиц) и боле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ни, общие для человека и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обращений,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процедур,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Pr="003B190B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lastRenderedPageBreak/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экспертиз, ед</w:t>
            </w:r>
            <w:r w:rsidRPr="003B190B">
              <w:rPr>
                <w:sz w:val="20"/>
              </w:rPr>
              <w:t>и</w:t>
            </w:r>
            <w:r w:rsidRPr="003B190B">
              <w:rPr>
                <w:sz w:val="20"/>
              </w:rPr>
              <w:t>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B5878">
              <w:rPr>
                <w:sz w:val="20"/>
              </w:rPr>
              <w:t>- количество проб, штука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1.1.14.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агностических мероприятий на особо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ные болезни животных (птиц) и боле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ни, общие для человека и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Отбор проб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стационаре</w:t>
            </w:r>
            <w:proofErr w:type="gramEnd"/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обращений,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процедур,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Pr="003B190B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проб,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1.1.15.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lastRenderedPageBreak/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агностических </w:t>
            </w:r>
            <w:r>
              <w:rPr>
                <w:sz w:val="20"/>
              </w:rPr>
              <w:lastRenderedPageBreak/>
              <w:t>мероприятий на особо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ные болезни животных (птиц) и боле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ни, общие для человека и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Диагностич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 в стаци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4674FD"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обращений,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процедур,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Pr="00DF4FA9" w:rsidRDefault="00E22B74" w:rsidP="00AF3BAC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3B190B">
              <w:rPr>
                <w:sz w:val="20"/>
              </w:rPr>
              <w:t>- количество мероприятий,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1.1.16.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lastRenderedPageBreak/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агностических мероприятий на особо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ные болезни животных (птиц) и боле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ни общие для человека и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(птиц)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обращений,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документов, </w:t>
            </w:r>
            <w:r>
              <w:rPr>
                <w:sz w:val="20"/>
              </w:rPr>
              <w:lastRenderedPageBreak/>
              <w:t>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процедур,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Pr="003B190B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экспертиз, ед</w:t>
            </w:r>
            <w:r w:rsidRPr="003B190B">
              <w:rPr>
                <w:sz w:val="20"/>
              </w:rPr>
              <w:t>и</w:t>
            </w:r>
            <w:r w:rsidRPr="003B190B">
              <w:rPr>
                <w:sz w:val="20"/>
              </w:rPr>
              <w:t>ница</w:t>
            </w:r>
            <w:r>
              <w:rPr>
                <w:sz w:val="20"/>
              </w:rPr>
              <w:t>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B5878">
              <w:rPr>
                <w:sz w:val="20"/>
              </w:rPr>
              <w:t>- количество проб,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1.1.17.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F7E9B">
              <w:rPr>
                <w:sz w:val="20"/>
              </w:rPr>
              <w:t>Проведение меропри</w:t>
            </w:r>
            <w:r w:rsidRPr="001F7E9B">
              <w:rPr>
                <w:sz w:val="20"/>
              </w:rPr>
              <w:t>я</w:t>
            </w:r>
            <w:r w:rsidRPr="001F7E9B">
              <w:rPr>
                <w:sz w:val="20"/>
              </w:rPr>
              <w:t>тий по пр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дупрежд</w:t>
            </w:r>
            <w:r w:rsidRPr="001F7E9B">
              <w:rPr>
                <w:sz w:val="20"/>
              </w:rPr>
              <w:t>е</w:t>
            </w:r>
            <w:r w:rsidRPr="001F7E9B">
              <w:rPr>
                <w:sz w:val="20"/>
              </w:rPr>
              <w:t>нию и ли</w:t>
            </w:r>
            <w:r w:rsidRPr="001F7E9B">
              <w:rPr>
                <w:sz w:val="20"/>
              </w:rPr>
              <w:t>к</w:t>
            </w:r>
            <w:r w:rsidRPr="001F7E9B">
              <w:rPr>
                <w:sz w:val="20"/>
              </w:rPr>
              <w:t>видации  заразных и иных б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лезней ж</w:t>
            </w:r>
            <w:r w:rsidRPr="001F7E9B">
              <w:rPr>
                <w:sz w:val="20"/>
              </w:rPr>
              <w:t>и</w:t>
            </w:r>
            <w:r w:rsidRPr="001F7E9B">
              <w:rPr>
                <w:sz w:val="20"/>
              </w:rPr>
              <w:t>вотных,  включая сельскох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зяйстве</w:t>
            </w:r>
            <w:r w:rsidRPr="001F7E9B">
              <w:rPr>
                <w:sz w:val="20"/>
              </w:rPr>
              <w:t>н</w:t>
            </w:r>
            <w:r w:rsidRPr="001F7E9B">
              <w:rPr>
                <w:sz w:val="20"/>
              </w:rPr>
              <w:t>ных, д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 xml:space="preserve">машних, </w:t>
            </w:r>
            <w:proofErr w:type="spellStart"/>
            <w:r w:rsidRPr="001F7E9B">
              <w:rPr>
                <w:sz w:val="20"/>
              </w:rPr>
              <w:t>зоопарк</w:t>
            </w:r>
            <w:r w:rsidRPr="001F7E9B">
              <w:rPr>
                <w:sz w:val="20"/>
              </w:rPr>
              <w:t>о</w:t>
            </w:r>
            <w:r w:rsidRPr="001F7E9B">
              <w:rPr>
                <w:sz w:val="20"/>
              </w:rPr>
              <w:t>вых</w:t>
            </w:r>
            <w:proofErr w:type="spellEnd"/>
            <w:r w:rsidRPr="001F7E9B">
              <w:rPr>
                <w:sz w:val="20"/>
              </w:rPr>
              <w:t xml:space="preserve"> и др</w:t>
            </w:r>
            <w:r w:rsidRPr="001F7E9B">
              <w:rPr>
                <w:sz w:val="20"/>
              </w:rPr>
              <w:t>у</w:t>
            </w:r>
            <w:r w:rsidRPr="001F7E9B">
              <w:rPr>
                <w:sz w:val="20"/>
              </w:rPr>
              <w:t>гих живо</w:t>
            </w:r>
            <w:r w:rsidRPr="001F7E9B">
              <w:rPr>
                <w:sz w:val="20"/>
              </w:rPr>
              <w:t>т</w:t>
            </w:r>
            <w:r w:rsidRPr="001F7E9B">
              <w:rPr>
                <w:sz w:val="20"/>
              </w:rPr>
              <w:t>ных, пу</w:t>
            </w:r>
            <w:r w:rsidRPr="001F7E9B">
              <w:rPr>
                <w:sz w:val="20"/>
              </w:rPr>
              <w:t>ш</w:t>
            </w:r>
            <w:r w:rsidRPr="001F7E9B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1F7E9B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ветеринарно-санитарных мероприятий 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мероприятий 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обращений,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объектов,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1.1.18.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A13684">
              <w:rPr>
                <w:sz w:val="20"/>
              </w:rPr>
              <w:t>Проведение меропри</w:t>
            </w:r>
            <w:r w:rsidRPr="00A13684">
              <w:rPr>
                <w:sz w:val="20"/>
              </w:rPr>
              <w:t>я</w:t>
            </w:r>
            <w:r w:rsidRPr="00A13684">
              <w:rPr>
                <w:sz w:val="20"/>
              </w:rPr>
              <w:t>тий по пр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дупрежд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нию и ли</w:t>
            </w:r>
            <w:r w:rsidRPr="00A13684">
              <w:rPr>
                <w:sz w:val="20"/>
              </w:rPr>
              <w:t>к</w:t>
            </w:r>
            <w:r w:rsidRPr="00A13684">
              <w:rPr>
                <w:sz w:val="20"/>
              </w:rPr>
              <w:t>видации  заразных и иных б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лезней ж</w:t>
            </w:r>
            <w:r w:rsidRPr="00A13684">
              <w:rPr>
                <w:sz w:val="20"/>
              </w:rPr>
              <w:t>и</w:t>
            </w:r>
            <w:r w:rsidRPr="00A13684">
              <w:rPr>
                <w:sz w:val="20"/>
              </w:rPr>
              <w:t>вотных,  включая сельскох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зяйстве</w:t>
            </w:r>
            <w:r w:rsidRPr="00A13684">
              <w:rPr>
                <w:sz w:val="20"/>
              </w:rPr>
              <w:t>н</w:t>
            </w:r>
            <w:r w:rsidRPr="00A13684">
              <w:rPr>
                <w:sz w:val="20"/>
              </w:rPr>
              <w:t>ных, д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 xml:space="preserve">машних, </w:t>
            </w:r>
            <w:proofErr w:type="spellStart"/>
            <w:r w:rsidRPr="00A13684">
              <w:rPr>
                <w:sz w:val="20"/>
              </w:rPr>
              <w:t>зоопарк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вых</w:t>
            </w:r>
            <w:proofErr w:type="spellEnd"/>
            <w:r w:rsidRPr="00A13684">
              <w:rPr>
                <w:sz w:val="20"/>
              </w:rPr>
              <w:t xml:space="preserve"> и др</w:t>
            </w:r>
            <w:r w:rsidRPr="00A13684">
              <w:rPr>
                <w:sz w:val="20"/>
              </w:rPr>
              <w:t>у</w:t>
            </w:r>
            <w:r w:rsidRPr="00A13684">
              <w:rPr>
                <w:sz w:val="20"/>
              </w:rPr>
              <w:t>гих живо</w:t>
            </w:r>
            <w:r w:rsidRPr="00A13684">
              <w:rPr>
                <w:sz w:val="20"/>
              </w:rPr>
              <w:t>т</w:t>
            </w:r>
            <w:r w:rsidRPr="00A13684">
              <w:rPr>
                <w:sz w:val="20"/>
              </w:rPr>
              <w:t>ных, пу</w:t>
            </w:r>
            <w:r w:rsidRPr="00A13684">
              <w:rPr>
                <w:sz w:val="20"/>
              </w:rPr>
              <w:t>ш</w:t>
            </w:r>
            <w:r w:rsidRPr="00A13684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A13684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ветеринарно-санитарных мероприятий 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обращений,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объектов,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1.1.19.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A13684">
              <w:rPr>
                <w:sz w:val="20"/>
              </w:rPr>
              <w:t>Проведение меропри</w:t>
            </w:r>
            <w:r w:rsidRPr="00A13684">
              <w:rPr>
                <w:sz w:val="20"/>
              </w:rPr>
              <w:t>я</w:t>
            </w:r>
            <w:r w:rsidRPr="00A13684">
              <w:rPr>
                <w:sz w:val="20"/>
              </w:rPr>
              <w:t>тий по пр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дупрежд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нию и ли</w:t>
            </w:r>
            <w:r w:rsidRPr="00A13684">
              <w:rPr>
                <w:sz w:val="20"/>
              </w:rPr>
              <w:t>к</w:t>
            </w:r>
            <w:r w:rsidRPr="00A13684">
              <w:rPr>
                <w:sz w:val="20"/>
              </w:rPr>
              <w:t>видации  заразных и иных б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лезней ж</w:t>
            </w:r>
            <w:r w:rsidRPr="00A13684">
              <w:rPr>
                <w:sz w:val="20"/>
              </w:rPr>
              <w:t>и</w:t>
            </w:r>
            <w:r w:rsidRPr="00A13684">
              <w:rPr>
                <w:sz w:val="20"/>
              </w:rPr>
              <w:t>вотных,  включая сельскох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зяйстве</w:t>
            </w:r>
            <w:r w:rsidRPr="00A13684">
              <w:rPr>
                <w:sz w:val="20"/>
              </w:rPr>
              <w:t>н</w:t>
            </w:r>
            <w:r w:rsidRPr="00A13684">
              <w:rPr>
                <w:sz w:val="20"/>
              </w:rPr>
              <w:t>ных, д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lastRenderedPageBreak/>
              <w:t xml:space="preserve">машних, </w:t>
            </w:r>
            <w:proofErr w:type="spellStart"/>
            <w:r w:rsidRPr="00A13684">
              <w:rPr>
                <w:sz w:val="20"/>
              </w:rPr>
              <w:t>зоопарк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вых</w:t>
            </w:r>
            <w:proofErr w:type="spellEnd"/>
            <w:r w:rsidRPr="00A13684">
              <w:rPr>
                <w:sz w:val="20"/>
              </w:rPr>
              <w:t xml:space="preserve"> и др</w:t>
            </w:r>
            <w:r w:rsidRPr="00A13684">
              <w:rPr>
                <w:sz w:val="20"/>
              </w:rPr>
              <w:t>у</w:t>
            </w:r>
            <w:r w:rsidRPr="00A13684">
              <w:rPr>
                <w:sz w:val="20"/>
              </w:rPr>
              <w:t>гих живо</w:t>
            </w:r>
            <w:r w:rsidRPr="00A13684">
              <w:rPr>
                <w:sz w:val="20"/>
              </w:rPr>
              <w:t>т</w:t>
            </w:r>
            <w:r w:rsidRPr="00A13684">
              <w:rPr>
                <w:sz w:val="20"/>
              </w:rPr>
              <w:t>ных, пу</w:t>
            </w:r>
            <w:r w:rsidRPr="00A13684">
              <w:rPr>
                <w:sz w:val="20"/>
              </w:rPr>
              <w:t>ш</w:t>
            </w:r>
            <w:r w:rsidRPr="00A13684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A13684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ветеринарно-санитарных мероприятий 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мероприятий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обращений, </w:t>
            </w:r>
            <w:r>
              <w:rPr>
                <w:sz w:val="20"/>
              </w:rPr>
              <w:lastRenderedPageBreak/>
              <w:t>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объектов,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1.1.20.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A13684">
              <w:rPr>
                <w:sz w:val="20"/>
              </w:rPr>
              <w:t>Проведение меропри</w:t>
            </w:r>
            <w:r w:rsidRPr="00A13684">
              <w:rPr>
                <w:sz w:val="20"/>
              </w:rPr>
              <w:t>я</w:t>
            </w:r>
            <w:r w:rsidRPr="00A13684">
              <w:rPr>
                <w:sz w:val="20"/>
              </w:rPr>
              <w:t>тий по пр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дупрежд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нию и ли</w:t>
            </w:r>
            <w:r w:rsidRPr="00A13684">
              <w:rPr>
                <w:sz w:val="20"/>
              </w:rPr>
              <w:t>к</w:t>
            </w:r>
            <w:r w:rsidRPr="00A13684">
              <w:rPr>
                <w:sz w:val="20"/>
              </w:rPr>
              <w:t>видации  заразных и иных б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лезней ж</w:t>
            </w:r>
            <w:r w:rsidRPr="00A13684">
              <w:rPr>
                <w:sz w:val="20"/>
              </w:rPr>
              <w:t>и</w:t>
            </w:r>
            <w:r w:rsidRPr="00A13684">
              <w:rPr>
                <w:sz w:val="20"/>
              </w:rPr>
              <w:t>вотных,  включая сельскох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зяйстве</w:t>
            </w:r>
            <w:r w:rsidRPr="00A13684">
              <w:rPr>
                <w:sz w:val="20"/>
              </w:rPr>
              <w:t>н</w:t>
            </w:r>
            <w:r w:rsidRPr="00A13684">
              <w:rPr>
                <w:sz w:val="20"/>
              </w:rPr>
              <w:t>ных, д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 xml:space="preserve">машних, </w:t>
            </w:r>
            <w:proofErr w:type="spellStart"/>
            <w:r w:rsidRPr="00A13684">
              <w:rPr>
                <w:sz w:val="20"/>
              </w:rPr>
              <w:t>зоопарк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вых</w:t>
            </w:r>
            <w:proofErr w:type="spellEnd"/>
            <w:r w:rsidRPr="00A13684">
              <w:rPr>
                <w:sz w:val="20"/>
              </w:rPr>
              <w:t xml:space="preserve"> и др</w:t>
            </w:r>
            <w:r w:rsidRPr="00A13684">
              <w:rPr>
                <w:sz w:val="20"/>
              </w:rPr>
              <w:t>у</w:t>
            </w:r>
            <w:r w:rsidRPr="00A13684">
              <w:rPr>
                <w:sz w:val="20"/>
              </w:rPr>
              <w:t>гих живо</w:t>
            </w:r>
            <w:r w:rsidRPr="00A13684">
              <w:rPr>
                <w:sz w:val="20"/>
              </w:rPr>
              <w:t>т</w:t>
            </w:r>
            <w:r w:rsidRPr="00A13684">
              <w:rPr>
                <w:sz w:val="20"/>
              </w:rPr>
              <w:t>ных, пу</w:t>
            </w:r>
            <w:r w:rsidRPr="00A13684">
              <w:rPr>
                <w:sz w:val="20"/>
              </w:rPr>
              <w:t>ш</w:t>
            </w:r>
            <w:r w:rsidRPr="00A13684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A13684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ветеринарно-санитарных мероприятий 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обращений,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объектов,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 w:rsidRPr="00DF4FA9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1.1.21.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lastRenderedPageBreak/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от болезней, общих для 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ветеринарно-</w:t>
            </w:r>
            <w:r>
              <w:rPr>
                <w:sz w:val="20"/>
              </w:rPr>
              <w:lastRenderedPageBreak/>
              <w:t>санитарной экспертизы сырья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 живо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происх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ждения на тр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хинеллез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Отбор проб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</w:t>
            </w:r>
            <w:r>
              <w:rPr>
                <w:sz w:val="20"/>
              </w:rPr>
              <w:lastRenderedPageBreak/>
              <w:t>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исследований,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проб,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>- количество мероприятий,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1.1.22.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от болезней, общих для 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ветеринарно-санитарной экспертизы сырья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 живо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происх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ждения на тр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хинеллез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Лабораторные исследования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исследований,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проб,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B190B">
              <w:rPr>
                <w:sz w:val="20"/>
              </w:rPr>
              <w:t xml:space="preserve">- количество </w:t>
            </w:r>
            <w:r w:rsidRPr="003B190B">
              <w:rPr>
                <w:sz w:val="20"/>
              </w:rPr>
              <w:lastRenderedPageBreak/>
              <w:t>мероприятий, единица</w:t>
            </w:r>
            <w:r>
              <w:rPr>
                <w:sz w:val="20"/>
              </w:rPr>
              <w:t>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B5878">
              <w:rPr>
                <w:sz w:val="20"/>
              </w:rPr>
              <w:t>- количество документов,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1.1.23.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от болезней, общих для 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ветеринарно-санитарной экспертизы сырья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дукции живо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происх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ждения на тр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хинеллез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исследований,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проб,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31247"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B5878">
              <w:rPr>
                <w:sz w:val="20"/>
              </w:rPr>
              <w:t>- количество документов,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1.1.24.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и выд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ча ветер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нарных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провод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тельных документов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и выдача ветер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нарных сопр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водительных документов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lastRenderedPageBreak/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документов, штука 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1.1.25.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A13684">
              <w:rPr>
                <w:sz w:val="20"/>
              </w:rPr>
              <w:t>Проведение меропри</w:t>
            </w:r>
            <w:r w:rsidRPr="00A13684">
              <w:rPr>
                <w:sz w:val="20"/>
              </w:rPr>
              <w:t>я</w:t>
            </w:r>
            <w:r w:rsidRPr="00A13684">
              <w:rPr>
                <w:sz w:val="20"/>
              </w:rPr>
              <w:t>тий по пр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дупрежд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нию и ли</w:t>
            </w:r>
            <w:r w:rsidRPr="00A13684">
              <w:rPr>
                <w:sz w:val="20"/>
              </w:rPr>
              <w:t>к</w:t>
            </w:r>
            <w:r w:rsidRPr="00A13684">
              <w:rPr>
                <w:sz w:val="20"/>
              </w:rPr>
              <w:t>видации  заразных и иных б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лезней ж</w:t>
            </w:r>
            <w:r w:rsidRPr="00A13684">
              <w:rPr>
                <w:sz w:val="20"/>
              </w:rPr>
              <w:t>и</w:t>
            </w:r>
            <w:r w:rsidRPr="00A13684">
              <w:rPr>
                <w:sz w:val="20"/>
              </w:rPr>
              <w:t>вотных,  включая сельскох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зяйстве</w:t>
            </w:r>
            <w:r w:rsidRPr="00A13684">
              <w:rPr>
                <w:sz w:val="20"/>
              </w:rPr>
              <w:t>н</w:t>
            </w:r>
            <w:r w:rsidRPr="00A13684">
              <w:rPr>
                <w:sz w:val="20"/>
              </w:rPr>
              <w:t>ных, д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 xml:space="preserve">машних, </w:t>
            </w:r>
            <w:proofErr w:type="spellStart"/>
            <w:r w:rsidRPr="00A13684">
              <w:rPr>
                <w:sz w:val="20"/>
              </w:rPr>
              <w:t>зоопарк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вых</w:t>
            </w:r>
            <w:proofErr w:type="spellEnd"/>
            <w:r w:rsidRPr="00A13684">
              <w:rPr>
                <w:sz w:val="20"/>
              </w:rPr>
              <w:t xml:space="preserve"> и др</w:t>
            </w:r>
            <w:r w:rsidRPr="00A13684">
              <w:rPr>
                <w:sz w:val="20"/>
              </w:rPr>
              <w:t>у</w:t>
            </w:r>
            <w:r w:rsidRPr="00A13684">
              <w:rPr>
                <w:sz w:val="20"/>
              </w:rPr>
              <w:t>гих живо</w:t>
            </w:r>
            <w:r w:rsidRPr="00A13684">
              <w:rPr>
                <w:sz w:val="20"/>
              </w:rPr>
              <w:t>т</w:t>
            </w:r>
            <w:r w:rsidRPr="00A13684">
              <w:rPr>
                <w:sz w:val="20"/>
              </w:rPr>
              <w:t>ных, пу</w:t>
            </w:r>
            <w:r w:rsidRPr="00A13684">
              <w:rPr>
                <w:sz w:val="20"/>
              </w:rPr>
              <w:t>ш</w:t>
            </w:r>
            <w:r w:rsidRPr="00A13684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A13684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 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бораторных исследований на особо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ные болезни животных (птиц), болезни общие для 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ловека и 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вотных (птиц), включая отбор проб и их транспорт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ровку 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Лабораторные исследования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стационаре</w:t>
            </w:r>
            <w:proofErr w:type="gramEnd"/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операций,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процедур,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31247">
              <w:rPr>
                <w:sz w:val="20"/>
              </w:rPr>
              <w:t>- количество исследований,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1.1.26.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A13684">
              <w:rPr>
                <w:sz w:val="20"/>
              </w:rPr>
              <w:t>Проведение меропри</w:t>
            </w:r>
            <w:r w:rsidRPr="00A13684">
              <w:rPr>
                <w:sz w:val="20"/>
              </w:rPr>
              <w:t>я</w:t>
            </w:r>
            <w:r w:rsidRPr="00A13684">
              <w:rPr>
                <w:sz w:val="20"/>
              </w:rPr>
              <w:t>тий по пр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дупрежд</w:t>
            </w:r>
            <w:r w:rsidRPr="00A13684">
              <w:rPr>
                <w:sz w:val="20"/>
              </w:rPr>
              <w:t>е</w:t>
            </w:r>
            <w:r w:rsidRPr="00A13684">
              <w:rPr>
                <w:sz w:val="20"/>
              </w:rPr>
              <w:t>нию и ли</w:t>
            </w:r>
            <w:r w:rsidRPr="00A13684">
              <w:rPr>
                <w:sz w:val="20"/>
              </w:rPr>
              <w:t>к</w:t>
            </w:r>
            <w:r w:rsidRPr="00A13684">
              <w:rPr>
                <w:sz w:val="20"/>
              </w:rPr>
              <w:t xml:space="preserve">видации  </w:t>
            </w:r>
            <w:r w:rsidRPr="00A13684">
              <w:rPr>
                <w:sz w:val="20"/>
              </w:rPr>
              <w:lastRenderedPageBreak/>
              <w:t>заразных и иных б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лезней ж</w:t>
            </w:r>
            <w:r w:rsidRPr="00A13684">
              <w:rPr>
                <w:sz w:val="20"/>
              </w:rPr>
              <w:t>и</w:t>
            </w:r>
            <w:r w:rsidRPr="00A13684">
              <w:rPr>
                <w:sz w:val="20"/>
              </w:rPr>
              <w:t>вотных,  включая сельскох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зяйстве</w:t>
            </w:r>
            <w:r w:rsidRPr="00A13684">
              <w:rPr>
                <w:sz w:val="20"/>
              </w:rPr>
              <w:t>н</w:t>
            </w:r>
            <w:r w:rsidRPr="00A13684">
              <w:rPr>
                <w:sz w:val="20"/>
              </w:rPr>
              <w:t>ных, д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 xml:space="preserve">машних, </w:t>
            </w:r>
            <w:proofErr w:type="spellStart"/>
            <w:r w:rsidRPr="00A13684">
              <w:rPr>
                <w:sz w:val="20"/>
              </w:rPr>
              <w:t>зоопарк</w:t>
            </w:r>
            <w:r w:rsidRPr="00A13684">
              <w:rPr>
                <w:sz w:val="20"/>
              </w:rPr>
              <w:t>о</w:t>
            </w:r>
            <w:r w:rsidRPr="00A13684">
              <w:rPr>
                <w:sz w:val="20"/>
              </w:rPr>
              <w:t>вых</w:t>
            </w:r>
            <w:proofErr w:type="spellEnd"/>
            <w:r w:rsidRPr="00A13684">
              <w:rPr>
                <w:sz w:val="20"/>
              </w:rPr>
              <w:t xml:space="preserve"> и др</w:t>
            </w:r>
            <w:r w:rsidRPr="00A13684">
              <w:rPr>
                <w:sz w:val="20"/>
              </w:rPr>
              <w:t>у</w:t>
            </w:r>
            <w:r w:rsidRPr="00A13684">
              <w:rPr>
                <w:sz w:val="20"/>
              </w:rPr>
              <w:t>гих живо</w:t>
            </w:r>
            <w:r w:rsidRPr="00A13684">
              <w:rPr>
                <w:sz w:val="20"/>
              </w:rPr>
              <w:t>т</w:t>
            </w:r>
            <w:r w:rsidRPr="00A13684">
              <w:rPr>
                <w:sz w:val="20"/>
              </w:rPr>
              <w:t>ных, пу</w:t>
            </w:r>
            <w:r w:rsidRPr="00A13684">
              <w:rPr>
                <w:sz w:val="20"/>
              </w:rPr>
              <w:t>ш</w:t>
            </w:r>
            <w:r w:rsidRPr="00A13684">
              <w:rPr>
                <w:sz w:val="20"/>
              </w:rPr>
              <w:t>ных зверей, птиц, рыб и пчел</w:t>
            </w:r>
            <w:r>
              <w:rPr>
                <w:sz w:val="20"/>
              </w:rPr>
              <w:t>,</w:t>
            </w:r>
            <w:r w:rsidRPr="00A13684">
              <w:rPr>
                <w:sz w:val="20"/>
              </w:rPr>
              <w:t xml:space="preserve"> их лечению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плановых  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бораторных исследований на особо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ные болезни </w:t>
            </w:r>
            <w:r>
              <w:rPr>
                <w:sz w:val="20"/>
              </w:rPr>
              <w:lastRenderedPageBreak/>
              <w:t>животных (птиц), боле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ни, общие для человека и  животных (птиц), вкл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чая отбор проб и их транспо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тировку 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Оформление документации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операций,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процедур, шт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31247">
              <w:rPr>
                <w:sz w:val="20"/>
              </w:rPr>
              <w:t>- количество исследований,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Pr="00FE0DF5" w:rsidRDefault="00E22B74" w:rsidP="00AF3BAC">
            <w:pPr>
              <w:pStyle w:val="ConsPlusNormal"/>
              <w:jc w:val="center"/>
              <w:rPr>
                <w:sz w:val="20"/>
              </w:rPr>
            </w:pPr>
            <w:r w:rsidRPr="00DB1EDB">
              <w:rPr>
                <w:sz w:val="20"/>
              </w:rPr>
              <w:lastRenderedPageBreak/>
              <w:t>17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1.1.27.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от болезней, общих для 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ветер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нарного мон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торинга оста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 запреще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и вредных веществ в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ганизме живых животных и продуктов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вотного прои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хождения, включая отбор проб и их транспорт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ровку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Лабораторные исследования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исследований,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документов, </w:t>
            </w:r>
            <w:r>
              <w:rPr>
                <w:sz w:val="20"/>
              </w:rPr>
              <w:lastRenderedPageBreak/>
              <w:t>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проб,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отчетов, штука 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Pr="00FE0DF5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1.1.28.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от болезней, общих для 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государстве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ветер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нарного мон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торинга оста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ков запреще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и вредных веществ в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ганизме живых животных и продуктов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вотного прои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хождения, включая отбор проб и их транспорт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ровку</w:t>
            </w:r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исследований, единица;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проб, штука;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мероприятий, единица;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отчетов,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Pr="00BD0CF0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FE3165">
              <w:rPr>
                <w:sz w:val="20"/>
              </w:rPr>
              <w:t>.29.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ления от болезней, общих для </w:t>
            </w:r>
            <w:r>
              <w:rPr>
                <w:sz w:val="20"/>
              </w:rPr>
              <w:lastRenderedPageBreak/>
              <w:t>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учета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троля за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стоянием 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томогильн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ков, включая </w:t>
            </w:r>
            <w:proofErr w:type="gramStart"/>
            <w:r>
              <w:rPr>
                <w:sz w:val="20"/>
              </w:rPr>
              <w:t>сибиреязве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lastRenderedPageBreak/>
              <w:t>ные</w:t>
            </w:r>
            <w:proofErr w:type="gramEnd"/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Осмотр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тов 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- соблюдение </w:t>
            </w:r>
            <w:r>
              <w:rPr>
                <w:sz w:val="20"/>
              </w:rPr>
              <w:lastRenderedPageBreak/>
              <w:t>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1B5878">
              <w:rPr>
                <w:sz w:val="20"/>
              </w:rPr>
              <w:t>-количество объектов, шт</w:t>
            </w:r>
            <w:r w:rsidRPr="001B5878">
              <w:rPr>
                <w:sz w:val="20"/>
              </w:rPr>
              <w:t>у</w:t>
            </w:r>
            <w:r w:rsidRPr="001B5878">
              <w:rPr>
                <w:sz w:val="20"/>
              </w:rPr>
              <w:t>ка;</w:t>
            </w:r>
            <w:r>
              <w:rPr>
                <w:sz w:val="20"/>
              </w:rPr>
              <w:t xml:space="preserve"> 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331247">
              <w:rPr>
                <w:sz w:val="20"/>
              </w:rPr>
              <w:t>- количество мероприятий,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1.1.30.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от болезней, общих для 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учета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троля за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стоянием 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томогильн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ков, включая </w:t>
            </w:r>
            <w:proofErr w:type="gramStart"/>
            <w:r>
              <w:rPr>
                <w:sz w:val="20"/>
              </w:rPr>
              <w:t>сибиреязве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  <w:proofErr w:type="gramEnd"/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Отбор проб 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количество проб, штука 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1.1.31.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от болезней, общих для 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учета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троля за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стоянием 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томогильн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ков, включая </w:t>
            </w:r>
            <w:proofErr w:type="gramStart"/>
            <w:r>
              <w:rPr>
                <w:sz w:val="20"/>
              </w:rPr>
              <w:t>сибиреязве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  <w:proofErr w:type="gramEnd"/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 выезде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1.1.32.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от болезней, общих для 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учета 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троля за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стоянием 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томогильн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ков, включая </w:t>
            </w:r>
            <w:proofErr w:type="gramStart"/>
            <w:r>
              <w:rPr>
                <w:sz w:val="20"/>
              </w:rPr>
              <w:t>сибиреязве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  <w:proofErr w:type="gramEnd"/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Лабораторные исследования 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исследований, единица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1.1.33.</w:t>
            </w:r>
          </w:p>
        </w:tc>
        <w:tc>
          <w:tcPr>
            <w:tcW w:w="1276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 по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щите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от болезней, общих для человека и животных и пищевых отравлений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платно</w:t>
            </w:r>
          </w:p>
        </w:tc>
        <w:tc>
          <w:tcPr>
            <w:tcW w:w="1559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Проведение учета 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троля за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стоянием 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томогильн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ков, включая </w:t>
            </w:r>
            <w:proofErr w:type="gramStart"/>
            <w:r>
              <w:rPr>
                <w:sz w:val="20"/>
              </w:rPr>
              <w:t>сибиреязве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  <w:proofErr w:type="gramEnd"/>
          </w:p>
        </w:tc>
        <w:tc>
          <w:tcPr>
            <w:tcW w:w="1560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документации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в стационаре</w:t>
            </w:r>
          </w:p>
        </w:tc>
        <w:tc>
          <w:tcPr>
            <w:tcW w:w="113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Субъект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дерации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Юрид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лица</w:t>
            </w:r>
          </w:p>
        </w:tc>
        <w:tc>
          <w:tcPr>
            <w:tcW w:w="1604" w:type="dxa"/>
          </w:tcPr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Показатель качества</w:t>
            </w:r>
            <w:r w:rsidRPr="00080313">
              <w:rPr>
                <w:sz w:val="20"/>
              </w:rPr>
              <w:t>: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степень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удовлетворе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услугой (СНУ);</w:t>
            </w:r>
          </w:p>
          <w:p w:rsidR="00E22B74" w:rsidRDefault="00E22B74" w:rsidP="00AF3BAC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соблюдение сроков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услуги (СОУ)</w:t>
            </w:r>
          </w:p>
          <w:p w:rsidR="00E22B74" w:rsidRDefault="00E22B74" w:rsidP="00AF3BAC">
            <w:pPr>
              <w:pStyle w:val="ConsPlusNormal"/>
              <w:jc w:val="both"/>
              <w:rPr>
                <w:sz w:val="20"/>
              </w:rPr>
            </w:pPr>
            <w:r w:rsidRPr="00080313">
              <w:rPr>
                <w:b/>
                <w:sz w:val="20"/>
              </w:rPr>
              <w:t>Показатель объема</w:t>
            </w:r>
            <w:r>
              <w:rPr>
                <w:sz w:val="20"/>
              </w:rPr>
              <w:t xml:space="preserve">: </w:t>
            </w:r>
          </w:p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документов, штука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35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E22B74" w:rsidRPr="00E525E2" w:rsidTr="00AF3BAC">
        <w:trPr>
          <w:jc w:val="center"/>
        </w:trPr>
        <w:tc>
          <w:tcPr>
            <w:tcW w:w="15831" w:type="dxa"/>
            <w:gridSpan w:val="13"/>
          </w:tcPr>
          <w:p w:rsidR="00E22B74" w:rsidRPr="006E4902" w:rsidRDefault="00E22B74" w:rsidP="00AF3BAC">
            <w:pPr>
              <w:pStyle w:val="ConsPlusNormal"/>
              <w:jc w:val="center"/>
              <w:rPr>
                <w:b/>
                <w:sz w:val="20"/>
              </w:rPr>
            </w:pPr>
            <w:r w:rsidRPr="006E4902">
              <w:rPr>
                <w:b/>
                <w:sz w:val="20"/>
              </w:rPr>
              <w:t>Государственные работы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0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5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2B74" w:rsidRPr="00E525E2" w:rsidTr="00AF3BAC">
        <w:trPr>
          <w:jc w:val="center"/>
        </w:trPr>
        <w:tc>
          <w:tcPr>
            <w:tcW w:w="15831" w:type="dxa"/>
            <w:gridSpan w:val="13"/>
          </w:tcPr>
          <w:p w:rsidR="00E22B74" w:rsidRPr="006E4902" w:rsidRDefault="00E22B74" w:rsidP="00AF3BAC">
            <w:pPr>
              <w:pStyle w:val="ConsPlusNormal"/>
              <w:jc w:val="center"/>
              <w:rPr>
                <w:b/>
                <w:sz w:val="20"/>
              </w:rPr>
            </w:pPr>
            <w:r w:rsidRPr="006E4902">
              <w:rPr>
                <w:b/>
                <w:sz w:val="20"/>
              </w:rPr>
              <w:t>Муниципальные услуги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0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5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2B74" w:rsidRPr="00E525E2" w:rsidTr="00AF3BAC">
        <w:trPr>
          <w:jc w:val="center"/>
        </w:trPr>
        <w:tc>
          <w:tcPr>
            <w:tcW w:w="15831" w:type="dxa"/>
            <w:gridSpan w:val="13"/>
          </w:tcPr>
          <w:p w:rsidR="00E22B74" w:rsidRPr="006E4902" w:rsidRDefault="00E22B74" w:rsidP="00AF3BAC">
            <w:pPr>
              <w:pStyle w:val="ConsPlusNormal"/>
              <w:jc w:val="center"/>
              <w:rPr>
                <w:b/>
                <w:sz w:val="20"/>
              </w:rPr>
            </w:pPr>
            <w:r w:rsidRPr="006E4902">
              <w:rPr>
                <w:b/>
                <w:sz w:val="20"/>
              </w:rPr>
              <w:t>Муниципальные работы</w:t>
            </w:r>
          </w:p>
        </w:tc>
      </w:tr>
      <w:tr w:rsidR="00E22B74" w:rsidRPr="00E525E2" w:rsidTr="00AF3BAC">
        <w:trPr>
          <w:jc w:val="center"/>
        </w:trPr>
        <w:tc>
          <w:tcPr>
            <w:tcW w:w="534" w:type="dxa"/>
          </w:tcPr>
          <w:p w:rsidR="00E22B74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92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8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04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8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35" w:type="dxa"/>
          </w:tcPr>
          <w:p w:rsidR="00E22B74" w:rsidRPr="00E525E2" w:rsidRDefault="00E22B74" w:rsidP="00AF3BA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70F4C" w:rsidRDefault="00043B26" w:rsidP="00043B26">
      <w:pPr>
        <w:spacing w:after="0"/>
        <w:ind w:right="-59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sectPr w:rsidR="00A70F4C" w:rsidSect="00F74E3F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70" w:rsidRDefault="00AB6470" w:rsidP="00DA1E2A">
      <w:pPr>
        <w:spacing w:after="0" w:line="240" w:lineRule="auto"/>
      </w:pPr>
      <w:r>
        <w:separator/>
      </w:r>
    </w:p>
  </w:endnote>
  <w:endnote w:type="continuationSeparator" w:id="0">
    <w:p w:rsidR="00AB6470" w:rsidRDefault="00AB6470" w:rsidP="00DA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70" w:rsidRDefault="00AB6470" w:rsidP="00DA1E2A">
      <w:pPr>
        <w:spacing w:after="0" w:line="240" w:lineRule="auto"/>
      </w:pPr>
      <w:r>
        <w:separator/>
      </w:r>
    </w:p>
  </w:footnote>
  <w:footnote w:type="continuationSeparator" w:id="0">
    <w:p w:rsidR="00AB6470" w:rsidRDefault="00AB6470" w:rsidP="00DA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6470" w:rsidRPr="00205AD5" w:rsidRDefault="003E4226">
        <w:pPr>
          <w:pStyle w:val="a3"/>
          <w:jc w:val="center"/>
          <w:rPr>
            <w:rFonts w:ascii="Times New Roman" w:hAnsi="Times New Roman" w:cs="Times New Roman"/>
          </w:rPr>
        </w:pPr>
        <w:r w:rsidRPr="00205AD5">
          <w:rPr>
            <w:rFonts w:ascii="Times New Roman" w:hAnsi="Times New Roman" w:cs="Times New Roman"/>
          </w:rPr>
          <w:fldChar w:fldCharType="begin"/>
        </w:r>
        <w:r w:rsidR="00AB6470" w:rsidRPr="00205AD5">
          <w:rPr>
            <w:rFonts w:ascii="Times New Roman" w:hAnsi="Times New Roman" w:cs="Times New Roman"/>
          </w:rPr>
          <w:instrText xml:space="preserve"> PAGE   \* MERGEFORMAT </w:instrText>
        </w:r>
        <w:r w:rsidRPr="00205AD5">
          <w:rPr>
            <w:rFonts w:ascii="Times New Roman" w:hAnsi="Times New Roman" w:cs="Times New Roman"/>
          </w:rPr>
          <w:fldChar w:fldCharType="separate"/>
        </w:r>
        <w:r w:rsidR="00043B26">
          <w:rPr>
            <w:rFonts w:ascii="Times New Roman" w:hAnsi="Times New Roman" w:cs="Times New Roman"/>
            <w:noProof/>
          </w:rPr>
          <w:t>2</w:t>
        </w:r>
        <w:r w:rsidRPr="00205AD5">
          <w:rPr>
            <w:rFonts w:ascii="Times New Roman" w:hAnsi="Times New Roman" w:cs="Times New Roman"/>
          </w:rPr>
          <w:fldChar w:fldCharType="end"/>
        </w:r>
      </w:p>
    </w:sdtContent>
  </w:sdt>
  <w:p w:rsidR="00AB6470" w:rsidRDefault="00AB64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3F"/>
    <w:rsid w:val="000250E9"/>
    <w:rsid w:val="00043B26"/>
    <w:rsid w:val="00075F87"/>
    <w:rsid w:val="000E0A2A"/>
    <w:rsid w:val="000F36ED"/>
    <w:rsid w:val="00130305"/>
    <w:rsid w:val="001455B7"/>
    <w:rsid w:val="0018240D"/>
    <w:rsid w:val="001A37F6"/>
    <w:rsid w:val="001D5050"/>
    <w:rsid w:val="001F0472"/>
    <w:rsid w:val="001F09CE"/>
    <w:rsid w:val="002017A0"/>
    <w:rsid w:val="002039DA"/>
    <w:rsid w:val="002A3646"/>
    <w:rsid w:val="002B4C11"/>
    <w:rsid w:val="002D34A5"/>
    <w:rsid w:val="002F7E56"/>
    <w:rsid w:val="003140EB"/>
    <w:rsid w:val="003373A8"/>
    <w:rsid w:val="00397325"/>
    <w:rsid w:val="003C41DF"/>
    <w:rsid w:val="003E4226"/>
    <w:rsid w:val="003F3648"/>
    <w:rsid w:val="003F6D0B"/>
    <w:rsid w:val="00432078"/>
    <w:rsid w:val="004B7C7E"/>
    <w:rsid w:val="004C3181"/>
    <w:rsid w:val="004D57AA"/>
    <w:rsid w:val="00502A5E"/>
    <w:rsid w:val="00550A48"/>
    <w:rsid w:val="00566D5A"/>
    <w:rsid w:val="0058069E"/>
    <w:rsid w:val="00612DDA"/>
    <w:rsid w:val="006379F0"/>
    <w:rsid w:val="00645C1B"/>
    <w:rsid w:val="00672425"/>
    <w:rsid w:val="0068499F"/>
    <w:rsid w:val="006858AD"/>
    <w:rsid w:val="00685CFD"/>
    <w:rsid w:val="00690F9D"/>
    <w:rsid w:val="006E3C74"/>
    <w:rsid w:val="00741E66"/>
    <w:rsid w:val="00781C56"/>
    <w:rsid w:val="007B3955"/>
    <w:rsid w:val="007C556C"/>
    <w:rsid w:val="007D379D"/>
    <w:rsid w:val="007E7245"/>
    <w:rsid w:val="00800880"/>
    <w:rsid w:val="00813ABF"/>
    <w:rsid w:val="00871B6A"/>
    <w:rsid w:val="00890316"/>
    <w:rsid w:val="00893CD1"/>
    <w:rsid w:val="008A3B50"/>
    <w:rsid w:val="008D3AD6"/>
    <w:rsid w:val="009333E4"/>
    <w:rsid w:val="00960338"/>
    <w:rsid w:val="00961A00"/>
    <w:rsid w:val="00973901"/>
    <w:rsid w:val="0097603C"/>
    <w:rsid w:val="00986918"/>
    <w:rsid w:val="009A64A5"/>
    <w:rsid w:val="009E0DE4"/>
    <w:rsid w:val="009E2650"/>
    <w:rsid w:val="009E7046"/>
    <w:rsid w:val="00A04DF1"/>
    <w:rsid w:val="00A70F4C"/>
    <w:rsid w:val="00A940C2"/>
    <w:rsid w:val="00A974CA"/>
    <w:rsid w:val="00AB6470"/>
    <w:rsid w:val="00AD1101"/>
    <w:rsid w:val="00B024F3"/>
    <w:rsid w:val="00B47D4D"/>
    <w:rsid w:val="00BD0F78"/>
    <w:rsid w:val="00C1256C"/>
    <w:rsid w:val="00C41145"/>
    <w:rsid w:val="00C82ED4"/>
    <w:rsid w:val="00CA2FD4"/>
    <w:rsid w:val="00CA40AB"/>
    <w:rsid w:val="00CB1360"/>
    <w:rsid w:val="00CE7159"/>
    <w:rsid w:val="00D22286"/>
    <w:rsid w:val="00D576A8"/>
    <w:rsid w:val="00D724C3"/>
    <w:rsid w:val="00DA1E2A"/>
    <w:rsid w:val="00DA6FD6"/>
    <w:rsid w:val="00DB334C"/>
    <w:rsid w:val="00DF20AF"/>
    <w:rsid w:val="00E21B25"/>
    <w:rsid w:val="00E22B74"/>
    <w:rsid w:val="00E36AC4"/>
    <w:rsid w:val="00EA0AD7"/>
    <w:rsid w:val="00EA7AC3"/>
    <w:rsid w:val="00EB2659"/>
    <w:rsid w:val="00F075C1"/>
    <w:rsid w:val="00F12B25"/>
    <w:rsid w:val="00F52EE8"/>
    <w:rsid w:val="00F74E3F"/>
    <w:rsid w:val="00F8057F"/>
    <w:rsid w:val="00F968AD"/>
    <w:rsid w:val="00F97BFC"/>
    <w:rsid w:val="00F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F"/>
  </w:style>
  <w:style w:type="paragraph" w:styleId="2">
    <w:name w:val="heading 2"/>
    <w:basedOn w:val="a"/>
    <w:next w:val="a"/>
    <w:link w:val="20"/>
    <w:uiPriority w:val="99"/>
    <w:qFormat/>
    <w:rsid w:val="00F74E3F"/>
    <w:pPr>
      <w:keepNext/>
      <w:spacing w:before="240" w:after="60" w:line="360" w:lineRule="atLeast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B6470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E3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74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E3F"/>
  </w:style>
  <w:style w:type="character" w:customStyle="1" w:styleId="40">
    <w:name w:val="Заголовок 4 Знак"/>
    <w:basedOn w:val="a0"/>
    <w:link w:val="4"/>
    <w:uiPriority w:val="99"/>
    <w:rsid w:val="00AB6470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B6470"/>
  </w:style>
  <w:style w:type="paragraph" w:styleId="a6">
    <w:name w:val="footer"/>
    <w:basedOn w:val="a"/>
    <w:link w:val="a5"/>
    <w:uiPriority w:val="99"/>
    <w:semiHidden/>
    <w:unhideWhenUsed/>
    <w:rsid w:val="00AB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6"/>
    <w:uiPriority w:val="99"/>
    <w:semiHidden/>
    <w:rsid w:val="00AB6470"/>
  </w:style>
  <w:style w:type="character" w:customStyle="1" w:styleId="a7">
    <w:name w:val="Текст выноски Знак"/>
    <w:basedOn w:val="a0"/>
    <w:link w:val="a8"/>
    <w:uiPriority w:val="99"/>
    <w:semiHidden/>
    <w:rsid w:val="00AB647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B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rsid w:val="00E22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Валерий С. Бондарев</cp:lastModifiedBy>
  <cp:revision>33</cp:revision>
  <cp:lastPrinted>2020-07-09T09:06:00Z</cp:lastPrinted>
  <dcterms:created xsi:type="dcterms:W3CDTF">2020-01-09T14:53:00Z</dcterms:created>
  <dcterms:modified xsi:type="dcterms:W3CDTF">2020-07-09T09:06:00Z</dcterms:modified>
</cp:coreProperties>
</file>