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5DBB" w14:textId="4E798D12" w:rsidR="00DF28EE" w:rsidRPr="00DF28EE" w:rsidRDefault="00DF28EE" w:rsidP="00E5052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28E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5052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F28EE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FB2E824" w14:textId="2825BD70" w:rsidR="00E50520" w:rsidRDefault="00DF28EE" w:rsidP="00E5052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8EE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E50520">
        <w:rPr>
          <w:rFonts w:ascii="Times New Roman" w:eastAsia="Times New Roman" w:hAnsi="Times New Roman" w:cs="Times New Roman"/>
          <w:sz w:val="24"/>
          <w:szCs w:val="24"/>
        </w:rPr>
        <w:t xml:space="preserve"> по ведению реестра объектов</w:t>
      </w:r>
    </w:p>
    <w:p w14:paraId="3EEB008B" w14:textId="4AE1399E" w:rsidR="00E50520" w:rsidRDefault="00DF28EE" w:rsidP="00E5052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8EE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="00E5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EE">
        <w:rPr>
          <w:rFonts w:ascii="Times New Roman" w:eastAsia="Times New Roman" w:hAnsi="Times New Roman" w:cs="Times New Roman"/>
          <w:sz w:val="24"/>
          <w:szCs w:val="24"/>
        </w:rPr>
        <w:t>строительства, расположенных</w:t>
      </w:r>
    </w:p>
    <w:p w14:paraId="33A20236" w14:textId="3D6C4AA0" w:rsidR="00E50520" w:rsidRDefault="00DF28EE" w:rsidP="00E5052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8EE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E50520">
        <w:rPr>
          <w:rFonts w:ascii="Times New Roman" w:eastAsia="Times New Roman" w:hAnsi="Times New Roman" w:cs="Times New Roman"/>
          <w:sz w:val="24"/>
          <w:szCs w:val="24"/>
        </w:rPr>
        <w:t xml:space="preserve"> Курской</w:t>
      </w:r>
      <w:r w:rsidRPr="00DF28EE">
        <w:rPr>
          <w:rFonts w:ascii="Times New Roman" w:eastAsia="Times New Roman" w:hAnsi="Times New Roman" w:cs="Times New Roman"/>
          <w:sz w:val="24"/>
          <w:szCs w:val="24"/>
        </w:rPr>
        <w:t xml:space="preserve"> области, при строительстве</w:t>
      </w:r>
    </w:p>
    <w:p w14:paraId="64F89010" w14:textId="3BDAC2E8" w:rsidR="00DF28EE" w:rsidRPr="00DF28EE" w:rsidRDefault="00966556" w:rsidP="00E5052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(выкупе) </w:t>
      </w:r>
      <w:r w:rsidR="00DF28EE" w:rsidRPr="00DF28EE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E50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8EE" w:rsidRPr="00DF28EE">
        <w:rPr>
          <w:rFonts w:ascii="Times New Roman" w:eastAsia="Times New Roman" w:hAnsi="Times New Roman" w:cs="Times New Roman"/>
          <w:sz w:val="24"/>
          <w:szCs w:val="24"/>
        </w:rPr>
        <w:t>были использованы средства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8EE" w:rsidRPr="00DF28EE">
        <w:rPr>
          <w:rFonts w:ascii="Times New Roman" w:eastAsia="Times New Roman" w:hAnsi="Times New Roman" w:cs="Times New Roman"/>
          <w:sz w:val="24"/>
          <w:szCs w:val="24"/>
        </w:rPr>
        <w:t>всех уровней бюджетной системы</w:t>
      </w:r>
    </w:p>
    <w:p w14:paraId="2EBBB15F" w14:textId="77777777" w:rsidR="00DF28EE" w:rsidRPr="00DF28EE" w:rsidRDefault="00DF28EE" w:rsidP="00E50520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8E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71905124" w14:textId="77777777" w:rsidR="00DF28EE" w:rsidRPr="00DF28EE" w:rsidRDefault="00DF28EE" w:rsidP="00DF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3AF5" w14:textId="77777777" w:rsidR="00DF28EE" w:rsidRPr="00E50520" w:rsidRDefault="00DF28EE" w:rsidP="00DF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151"/>
      <w:bookmarkEnd w:id="0"/>
      <w:r w:rsidRPr="00E50520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14:paraId="0BF1B0C3" w14:textId="77777777" w:rsidR="00E50520" w:rsidRDefault="00DF28EE" w:rsidP="00DF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20">
        <w:rPr>
          <w:rFonts w:ascii="Times New Roman" w:eastAsia="Times New Roman" w:hAnsi="Times New Roman" w:cs="Times New Roman"/>
          <w:b/>
          <w:sz w:val="24"/>
          <w:szCs w:val="24"/>
        </w:rPr>
        <w:t>объектов незавершенного строительства, расположенных</w:t>
      </w:r>
      <w:r w:rsidR="00E505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52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Курской области, </w:t>
      </w:r>
    </w:p>
    <w:p w14:paraId="1B564DE0" w14:textId="2804D163" w:rsidR="00DF28EE" w:rsidRPr="00E50520" w:rsidRDefault="00DF28EE" w:rsidP="00DF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строительстве </w:t>
      </w:r>
      <w:r w:rsidR="00966556">
        <w:rPr>
          <w:rFonts w:ascii="Times New Roman" w:eastAsia="Times New Roman" w:hAnsi="Times New Roman" w:cs="Times New Roman"/>
          <w:b/>
          <w:sz w:val="24"/>
          <w:szCs w:val="24"/>
        </w:rPr>
        <w:t xml:space="preserve">(выкупе) </w:t>
      </w:r>
      <w:r w:rsidRPr="00E50520">
        <w:rPr>
          <w:rFonts w:ascii="Times New Roman" w:eastAsia="Times New Roman" w:hAnsi="Times New Roman" w:cs="Times New Roman"/>
          <w:b/>
          <w:sz w:val="24"/>
          <w:szCs w:val="24"/>
        </w:rPr>
        <w:t>которых</w:t>
      </w:r>
      <w:r w:rsidR="00E505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520">
        <w:rPr>
          <w:rFonts w:ascii="Times New Roman" w:eastAsia="Times New Roman" w:hAnsi="Times New Roman" w:cs="Times New Roman"/>
          <w:b/>
          <w:sz w:val="24"/>
          <w:szCs w:val="24"/>
        </w:rPr>
        <w:t>были использованы средства бюджетов всех уровней</w:t>
      </w:r>
    </w:p>
    <w:p w14:paraId="58F63861" w14:textId="77777777" w:rsidR="00DF28EE" w:rsidRPr="00E50520" w:rsidRDefault="00DF28EE" w:rsidP="00DF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520">
        <w:rPr>
          <w:rFonts w:ascii="Times New Roman" w:eastAsia="Times New Roman" w:hAnsi="Times New Roman" w:cs="Times New Roman"/>
          <w:b/>
          <w:sz w:val="24"/>
          <w:szCs w:val="24"/>
        </w:rPr>
        <w:t>бюджетной системы Российской Федерации</w:t>
      </w:r>
    </w:p>
    <w:p w14:paraId="11ECE8FF" w14:textId="4BE6E4AC" w:rsidR="00DF28EE" w:rsidRDefault="00DF28EE"/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866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1417"/>
        <w:gridCol w:w="992"/>
      </w:tblGrid>
      <w:tr w:rsidR="00DF28EE" w:rsidRPr="00DF28EE" w14:paraId="65342251" w14:textId="77777777" w:rsidTr="00AC64A1">
        <w:trPr>
          <w:tblHeader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7735" w14:textId="16C7BF80" w:rsidR="00DF28EE" w:rsidRPr="00DF28EE" w:rsidRDefault="00B461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A1AA71A" w14:textId="399CFC93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37B5" w14:textId="08CAEB93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FB7D" w14:textId="77777777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Реестровый номер объекта незавершенного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FEB0FD" w14:textId="401F6A5B" w:rsidR="00DF28EE" w:rsidRPr="00DF28EE" w:rsidRDefault="00DF28EE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D8DE29" w14:textId="5D645012" w:rsidR="00DF28EE" w:rsidRPr="00DF28EE" w:rsidRDefault="00DF28EE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Год приостановки (завершения) строительства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954C" w14:textId="765F9239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Сметная стоимость объекта с указанием года утверждения</w:t>
            </w:r>
            <w:r w:rsidR="004B2289">
              <w:rPr>
                <w:rFonts w:ascii="Times New Roman" w:hAnsi="Times New Roman" w:cs="Times New Roman"/>
              </w:rPr>
              <w:t xml:space="preserve"> (разработки) проектно-сметной документации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6C9C" w14:textId="77777777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Объем незавершенного строительства,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01" w14:textId="77777777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Остаток сметной стоимости в ценах на 1 января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981" w14:textId="77777777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Код целевой функции</w:t>
            </w:r>
          </w:p>
        </w:tc>
      </w:tr>
      <w:tr w:rsidR="00DF28EE" w:rsidRPr="00DF28EE" w14:paraId="373B4A0C" w14:textId="77777777" w:rsidTr="00AC64A1">
        <w:trPr>
          <w:tblHeader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7012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1291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CA2F13" w14:textId="4EA7704E" w:rsidR="00DF28EE" w:rsidRPr="00DF28EE" w:rsidRDefault="00B46146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28EE" w:rsidRPr="00DF28EE">
              <w:rPr>
                <w:rFonts w:ascii="Times New Roman" w:hAnsi="Times New Roman" w:cs="Times New Roman"/>
              </w:rPr>
              <w:t>ременной признак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7CC30B" w14:textId="77777777" w:rsidR="00DF28EE" w:rsidRPr="00DF28EE" w:rsidRDefault="00DF28EE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код назначения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53605A" w14:textId="7C30708B" w:rsidR="00DF28EE" w:rsidRPr="00DF28EE" w:rsidRDefault="00B46146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правообл</w:t>
            </w:r>
            <w:r w:rsidR="00DF28EE" w:rsidRPr="00DF28E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</w:t>
            </w:r>
            <w:r w:rsidR="00DF28EE" w:rsidRPr="00DF28E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A43124" w14:textId="77777777" w:rsidR="00DF28EE" w:rsidRPr="00DF28EE" w:rsidRDefault="00DF28EE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порядковый номер объекта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00C0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BB50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5C1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40D9" w14:textId="4FC078C9" w:rsidR="00DF28EE" w:rsidRPr="00DF28EE" w:rsidRDefault="00B46146" w:rsidP="00B461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28EE" w:rsidRPr="00DF28EE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A677" w14:textId="7C339FFE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в том числе по источникам</w:t>
            </w:r>
            <w:r w:rsidR="004B228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F0B5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228C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146" w:rsidRPr="00DF28EE" w14:paraId="628E98D9" w14:textId="77777777" w:rsidTr="00AC64A1">
        <w:trPr>
          <w:cantSplit/>
          <w:trHeight w:val="1637"/>
          <w:tblHeader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8B7E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5882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5742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4555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BD39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0A8C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8AB4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0052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6F8" w14:textId="77777777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DF04" w14:textId="77777777" w:rsidR="00DF28EE" w:rsidRPr="00DF28EE" w:rsidRDefault="00DF28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7BC2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95C37B" w14:textId="695A7DE1" w:rsidR="00DF28EE" w:rsidRPr="00DF28EE" w:rsidRDefault="00B46146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F28EE" w:rsidRPr="00DF28EE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8FEDA" w14:textId="4F9C0478" w:rsidR="00DF28EE" w:rsidRPr="00DF28EE" w:rsidRDefault="00B46146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F28EE" w:rsidRPr="00DF28EE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D5E1BD" w14:textId="2F64405E" w:rsidR="00DF28EE" w:rsidRPr="00DF28EE" w:rsidRDefault="00B46146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F28EE" w:rsidRPr="00DF28EE">
              <w:rPr>
                <w:rFonts w:ascii="Times New Roman" w:hAnsi="Times New Roman" w:cs="Times New Roman"/>
              </w:rPr>
              <w:t>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41E2C2" w14:textId="77777777" w:rsidR="00DF28EE" w:rsidRPr="00DF28EE" w:rsidRDefault="00DF28EE" w:rsidP="00B46146">
            <w:pPr>
              <w:pStyle w:val="ConsPlusNormal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0D0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2837" w14:textId="77777777" w:rsidR="00DF28EE" w:rsidRPr="00DF28EE" w:rsidRDefault="00DF28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EE" w:rsidRPr="00DF28EE" w14:paraId="4E5245FC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18A" w14:textId="531A7D37" w:rsidR="00DF28EE" w:rsidRPr="00DF28EE" w:rsidRDefault="00DF28EE" w:rsidP="004B2289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Раздел I. Объекты, включенные в действующие документы, устанавливающие распределение бюджетных средств на реализацию проектов</w:t>
            </w:r>
          </w:p>
        </w:tc>
      </w:tr>
      <w:tr w:rsidR="00DF28EE" w:rsidRPr="00DF28EE" w14:paraId="38F95F3F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BFFE" w14:textId="77777777" w:rsidR="00DF28EE" w:rsidRPr="00DF28EE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Подраздел 1. Объекты, строительство которых не начиналось</w:t>
            </w:r>
          </w:p>
        </w:tc>
      </w:tr>
      <w:tr w:rsidR="00DF28EE" w:rsidRPr="00DF28EE" w14:paraId="5DF066FB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3E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B2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63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5D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3F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93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B9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A57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4B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68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F2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48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06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8B5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FA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EA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3B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403EB121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858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7F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1D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62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62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80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6A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F4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E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29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14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B4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6C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44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0A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73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E7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5CAB7A32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229" w14:textId="77777777" w:rsidR="00DF28EE" w:rsidRPr="00DF28EE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lastRenderedPageBreak/>
              <w:t>Подраздел 2. Объекты, начатые строительством</w:t>
            </w:r>
          </w:p>
        </w:tc>
      </w:tr>
      <w:tr w:rsidR="00DF28EE" w:rsidRPr="00DF28EE" w14:paraId="093E828B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F0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5B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FF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E9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73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4A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DD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1DC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E4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0B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61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DF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30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9B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AB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0F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C0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2A93054D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B23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A4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15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2E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2E7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22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92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3F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87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77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19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C8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44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2F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5E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C0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2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446F8605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320A" w14:textId="77777777" w:rsidR="00DF28EE" w:rsidRPr="00DF28EE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Подраздел 3. Объекты законченного строительства, введенные в эксплуатацию, но не прошедшие государственную регистрацию</w:t>
            </w:r>
          </w:p>
        </w:tc>
      </w:tr>
      <w:tr w:rsidR="00DF28EE" w:rsidRPr="00DF28EE" w14:paraId="1D3479B6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63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C2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BD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E2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A9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1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51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F6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CC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4D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4F5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96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45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57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E8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E9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85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1336DD5A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01A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E0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A7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38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CB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33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5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1C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F5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D4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7F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CF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D6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6F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62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E5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2D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4F557147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6E62" w14:textId="4499376B" w:rsidR="00DF28EE" w:rsidRPr="00DF28EE" w:rsidRDefault="00DF28EE" w:rsidP="004B2289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 xml:space="preserve">Раздел II. Объекты, строительство которых приостановлено (не включенные в действующие документы, устанавливающие распределение бюджетных средств на реализацию </w:t>
            </w:r>
            <w:bookmarkStart w:id="1" w:name="_GoBack"/>
            <w:bookmarkEnd w:id="1"/>
            <w:r w:rsidRPr="00DF28EE">
              <w:rPr>
                <w:rFonts w:ascii="Times New Roman" w:hAnsi="Times New Roman" w:cs="Times New Roman"/>
              </w:rPr>
              <w:t>проектов)</w:t>
            </w:r>
          </w:p>
        </w:tc>
      </w:tr>
      <w:tr w:rsidR="00DF28EE" w:rsidRPr="00DF28EE" w14:paraId="1F5EDC43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9C2B" w14:textId="77777777" w:rsidR="00DF28EE" w:rsidRPr="00DF28EE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Подраздел 1. Объекты, строительство которых не начиналось</w:t>
            </w:r>
          </w:p>
        </w:tc>
      </w:tr>
      <w:tr w:rsidR="00DF28EE" w:rsidRPr="00DF28EE" w14:paraId="7428E470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CA7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03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74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D1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63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AB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0F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D1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8A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0C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55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77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98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A0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60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A4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23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64969498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26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F0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BA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4F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26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26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2B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4C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12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3E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77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33B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6A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73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3A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DD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EA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535ED6DE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B93" w14:textId="77777777" w:rsidR="00DF28EE" w:rsidRPr="00DF28EE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Подраздел 2. Объекты, начатые строительством</w:t>
            </w:r>
          </w:p>
        </w:tc>
      </w:tr>
      <w:tr w:rsidR="00DF28EE" w:rsidRPr="00DF28EE" w14:paraId="2D9827F3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53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E6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3F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50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B6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9B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3B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69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CF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4D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1A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6A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45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8C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E6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0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37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552AAA6D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6F3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lastRenderedPageBreak/>
              <w:t>....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37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B5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76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EF9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EA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25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9C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C1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2C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12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E0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5F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AF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0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A0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50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7DE9C4E6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2DC" w14:textId="77777777" w:rsidR="00DF28EE" w:rsidRPr="00DF28EE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Подраздел 3. Объекты законченного строительства, введенные в эксплуатацию, но не прошедшие государственную регистрацию</w:t>
            </w:r>
          </w:p>
        </w:tc>
      </w:tr>
      <w:tr w:rsidR="00DF28EE" w:rsidRPr="00DF28EE" w14:paraId="01F30CC3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9B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6A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72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0E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F1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12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A0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58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CA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55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0A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78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F4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FE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E1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66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F7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24CBE9DE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37A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9D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4C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87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85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D0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2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26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FA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A1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BA1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B9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94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AC8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05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557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EB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14577EEE" w14:textId="77777777" w:rsidTr="00DF28EE">
        <w:tc>
          <w:tcPr>
            <w:tcW w:w="14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1E5D" w14:textId="77777777" w:rsidR="009969E3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 xml:space="preserve">Подраздел 4. Объекты, в отношении которых начаты процедуры передачи (приватизации, продажи) иному субъекту хозяйственной деятельности </w:t>
            </w:r>
          </w:p>
          <w:p w14:paraId="3DD7A165" w14:textId="0423C5CE" w:rsidR="00DF28EE" w:rsidRPr="00DF28EE" w:rsidRDefault="00DF28E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(публично-правовому образованию), в том числе по концессионному соглашению, списания и (или) сноса</w:t>
            </w:r>
          </w:p>
        </w:tc>
      </w:tr>
      <w:tr w:rsidR="00DF28EE" w:rsidRPr="00DF28EE" w14:paraId="1C3017CE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1EC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8C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9E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12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310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1E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744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13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EA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85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38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6E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D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DA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9A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74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3CA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F28EE" w:rsidRPr="00DF28EE" w14:paraId="66CF4BD4" w14:textId="77777777" w:rsidTr="00B4614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EE2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DF28E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505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077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24B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1A6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54F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FA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74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91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3D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CD9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713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05D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F2C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74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748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49E" w14:textId="77777777" w:rsidR="00DF28EE" w:rsidRPr="00DF28EE" w:rsidRDefault="00DF28E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041B663" w14:textId="77777777" w:rsidR="00FD7DF3" w:rsidRPr="00DF28EE" w:rsidRDefault="00FD7DF3">
      <w:pPr>
        <w:rPr>
          <w:rFonts w:ascii="Times New Roman" w:hAnsi="Times New Roman" w:cs="Times New Roman"/>
        </w:rPr>
      </w:pPr>
    </w:p>
    <w:sectPr w:rsidR="00FD7DF3" w:rsidRPr="00DF28EE" w:rsidSect="004E3301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F7086" w14:textId="77777777" w:rsidR="004E3301" w:rsidRDefault="004E3301" w:rsidP="004E3301">
      <w:pPr>
        <w:spacing w:after="0" w:line="240" w:lineRule="auto"/>
      </w:pPr>
      <w:r>
        <w:separator/>
      </w:r>
    </w:p>
  </w:endnote>
  <w:endnote w:type="continuationSeparator" w:id="0">
    <w:p w14:paraId="658D6FF5" w14:textId="77777777" w:rsidR="004E3301" w:rsidRDefault="004E3301" w:rsidP="004E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DB7F" w14:textId="77777777" w:rsidR="004E3301" w:rsidRDefault="004E3301" w:rsidP="004E3301">
      <w:pPr>
        <w:spacing w:after="0" w:line="240" w:lineRule="auto"/>
      </w:pPr>
      <w:r>
        <w:separator/>
      </w:r>
    </w:p>
  </w:footnote>
  <w:footnote w:type="continuationSeparator" w:id="0">
    <w:p w14:paraId="1E4D7F9A" w14:textId="77777777" w:rsidR="004E3301" w:rsidRDefault="004E3301" w:rsidP="004E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960219"/>
      <w:docPartObj>
        <w:docPartGallery w:val="Page Numbers (Top of Page)"/>
        <w:docPartUnique/>
      </w:docPartObj>
    </w:sdtPr>
    <w:sdtEndPr/>
    <w:sdtContent>
      <w:p w14:paraId="7749E940" w14:textId="573AD62F" w:rsidR="004E3301" w:rsidRDefault="004E33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89">
          <w:rPr>
            <w:noProof/>
          </w:rPr>
          <w:t>3</w:t>
        </w:r>
        <w:r>
          <w:fldChar w:fldCharType="end"/>
        </w:r>
      </w:p>
    </w:sdtContent>
  </w:sdt>
  <w:p w14:paraId="4423FDF8" w14:textId="77777777" w:rsidR="004E3301" w:rsidRDefault="004E3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EE"/>
    <w:rsid w:val="001F25C4"/>
    <w:rsid w:val="004B2289"/>
    <w:rsid w:val="004E3301"/>
    <w:rsid w:val="00966556"/>
    <w:rsid w:val="009969E3"/>
    <w:rsid w:val="009B68E4"/>
    <w:rsid w:val="00AC64A1"/>
    <w:rsid w:val="00B46146"/>
    <w:rsid w:val="00DF28EE"/>
    <w:rsid w:val="00E50520"/>
    <w:rsid w:val="00ED26D8"/>
    <w:rsid w:val="00F13EEB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6AB1"/>
  <w15:chartTrackingRefBased/>
  <w15:docId w15:val="{AD86CB28-72A2-47F6-BF76-98EA0254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EE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30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30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Аксенова</dc:creator>
  <cp:keywords/>
  <dc:description/>
  <cp:lastModifiedBy>Лобосова ЭВ</cp:lastModifiedBy>
  <cp:revision>14</cp:revision>
  <cp:lastPrinted>2020-08-24T07:49:00Z</cp:lastPrinted>
  <dcterms:created xsi:type="dcterms:W3CDTF">2020-08-20T12:49:00Z</dcterms:created>
  <dcterms:modified xsi:type="dcterms:W3CDTF">2020-08-31T09:29:00Z</dcterms:modified>
</cp:coreProperties>
</file>