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4" w:type="dxa"/>
        <w:tblLook w:val="00A0" w:firstRow="1" w:lastRow="0" w:firstColumn="1" w:lastColumn="0" w:noHBand="0" w:noVBand="0"/>
      </w:tblPr>
      <w:tblGrid>
        <w:gridCol w:w="7027"/>
        <w:gridCol w:w="7115"/>
      </w:tblGrid>
      <w:tr w:rsidR="00482882" w:rsidRPr="00B35CD2" w:rsidTr="00A43C6A">
        <w:tc>
          <w:tcPr>
            <w:tcW w:w="7027" w:type="dxa"/>
          </w:tcPr>
          <w:p w:rsidR="00482882" w:rsidRPr="00B35CD2" w:rsidRDefault="00482882" w:rsidP="004547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5" w:type="dxa"/>
          </w:tcPr>
          <w:p w:rsidR="00482882" w:rsidRPr="00B35CD2" w:rsidRDefault="00482882" w:rsidP="004547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CD2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482882" w:rsidRPr="00B35CD2" w:rsidRDefault="00482882" w:rsidP="004547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CD2">
              <w:rPr>
                <w:rFonts w:ascii="Times New Roman" w:hAnsi="Times New Roman"/>
                <w:sz w:val="26"/>
                <w:szCs w:val="26"/>
              </w:rPr>
              <w:t>к  региональной программе «Снижение доли населения с доходами ниже прожиточного минимума в Курской области» на 2020-2030 годы</w:t>
            </w:r>
          </w:p>
        </w:tc>
      </w:tr>
    </w:tbl>
    <w:p w:rsidR="00482882" w:rsidRPr="00B35CD2" w:rsidRDefault="00482882" w:rsidP="00050B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6"/>
          <w:szCs w:val="26"/>
        </w:rPr>
      </w:pPr>
    </w:p>
    <w:p w:rsidR="00482882" w:rsidRPr="00B35CD2" w:rsidRDefault="00482882" w:rsidP="00050B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6"/>
          <w:szCs w:val="26"/>
        </w:rPr>
      </w:pPr>
      <w:r w:rsidRPr="00B35CD2">
        <w:rPr>
          <w:rFonts w:ascii="Times New Roman" w:hAnsi="Times New Roman"/>
          <w:b/>
          <w:sz w:val="26"/>
          <w:szCs w:val="26"/>
          <w:lang w:val="en-US"/>
        </w:rPr>
        <w:t>II.</w:t>
      </w:r>
      <w:r w:rsidRPr="00B35CD2">
        <w:rPr>
          <w:rFonts w:ascii="Times New Roman" w:hAnsi="Times New Roman"/>
          <w:b/>
          <w:sz w:val="26"/>
          <w:szCs w:val="26"/>
        </w:rPr>
        <w:t xml:space="preserve"> План мероприятий</w:t>
      </w:r>
    </w:p>
    <w:p w:rsidR="00482882" w:rsidRPr="00B35CD2" w:rsidRDefault="00482882" w:rsidP="00050B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977" w:type="dxa"/>
        <w:tblInd w:w="-222" w:type="dxa"/>
        <w:tblLayout w:type="fixed"/>
        <w:tblLook w:val="00A0" w:firstRow="1" w:lastRow="0" w:firstColumn="1" w:lastColumn="0" w:noHBand="0" w:noVBand="0"/>
      </w:tblPr>
      <w:tblGrid>
        <w:gridCol w:w="539"/>
        <w:gridCol w:w="2184"/>
        <w:gridCol w:w="1860"/>
        <w:gridCol w:w="1134"/>
        <w:gridCol w:w="1392"/>
        <w:gridCol w:w="1018"/>
        <w:gridCol w:w="13"/>
        <w:gridCol w:w="97"/>
        <w:gridCol w:w="880"/>
        <w:gridCol w:w="7"/>
        <w:gridCol w:w="6"/>
        <w:gridCol w:w="757"/>
        <w:gridCol w:w="7"/>
        <w:gridCol w:w="6"/>
        <w:gridCol w:w="867"/>
        <w:gridCol w:w="7"/>
        <w:gridCol w:w="6"/>
        <w:gridCol w:w="757"/>
        <w:gridCol w:w="7"/>
        <w:gridCol w:w="6"/>
        <w:gridCol w:w="867"/>
        <w:gridCol w:w="7"/>
        <w:gridCol w:w="6"/>
        <w:gridCol w:w="434"/>
        <w:gridCol w:w="103"/>
        <w:gridCol w:w="13"/>
        <w:gridCol w:w="317"/>
        <w:gridCol w:w="7"/>
        <w:gridCol w:w="103"/>
        <w:gridCol w:w="13"/>
        <w:gridCol w:w="14"/>
        <w:gridCol w:w="303"/>
        <w:gridCol w:w="7"/>
        <w:gridCol w:w="103"/>
        <w:gridCol w:w="13"/>
        <w:gridCol w:w="32"/>
        <w:gridCol w:w="285"/>
        <w:gridCol w:w="7"/>
        <w:gridCol w:w="103"/>
        <w:gridCol w:w="13"/>
        <w:gridCol w:w="51"/>
        <w:gridCol w:w="46"/>
        <w:gridCol w:w="211"/>
        <w:gridCol w:w="9"/>
        <w:gridCol w:w="123"/>
        <w:gridCol w:w="71"/>
        <w:gridCol w:w="26"/>
        <w:gridCol w:w="220"/>
        <w:gridCol w:w="12"/>
        <w:gridCol w:w="200"/>
        <w:gridCol w:w="21"/>
        <w:gridCol w:w="66"/>
        <w:gridCol w:w="621"/>
      </w:tblGrid>
      <w:tr w:rsidR="00482882" w:rsidRPr="004A751B" w:rsidTr="00B65F03">
        <w:trPr>
          <w:cantSplit/>
          <w:trHeight w:val="4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Наименование  задачи/мероприятия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Ожидаемый результат/документ, подтверждающий исполнение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Ответственный исполнитель (организация,    Ф.И.О.)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  <w:bookmarkStart w:id="0" w:name="_GoBack"/>
            <w:bookmarkEnd w:id="0"/>
          </w:p>
        </w:tc>
        <w:tc>
          <w:tcPr>
            <w:tcW w:w="774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Объем ресурсного обеспечения (при наличии), тыс. рублей</w:t>
            </w:r>
          </w:p>
        </w:tc>
      </w:tr>
      <w:tr w:rsidR="00482882" w:rsidRPr="004A751B" w:rsidTr="00B65F03">
        <w:trPr>
          <w:cantSplit/>
          <w:trHeight w:val="61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882" w:rsidRPr="004A751B" w:rsidRDefault="00482882" w:rsidP="00B65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ВСЕГО по Плану мероприятий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6837417,23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F30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5404638,51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4856496,93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3480655,02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3173793,96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2B27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23753001,</w:t>
            </w:r>
            <w:r w:rsidR="002B272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2762764,69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2261739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1808754,3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950909,7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821927,4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8606095,09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4052638,77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3137018,39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3037366,82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2525797,06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2351417,42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15</w:t>
            </w:r>
            <w:r w:rsidR="002B2720">
              <w:rPr>
                <w:rFonts w:ascii="Times New Roman" w:hAnsi="Times New Roman"/>
                <w:sz w:val="16"/>
                <w:szCs w:val="16"/>
              </w:rPr>
              <w:t>104238,46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Муниципальный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21235,99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2881,12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6041,81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3948,26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449,14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34556,32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777,78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4334,00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8111,78</w:t>
            </w:r>
          </w:p>
        </w:tc>
      </w:tr>
      <w:tr w:rsidR="00482882" w:rsidRPr="004A751B" w:rsidTr="008D63C8">
        <w:trPr>
          <w:cantSplit/>
          <w:trHeight w:val="648"/>
        </w:trPr>
        <w:tc>
          <w:tcPr>
            <w:tcW w:w="1597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b/>
                <w:sz w:val="16"/>
                <w:szCs w:val="16"/>
              </w:rPr>
              <w:t xml:space="preserve">Задача 1. Повышение уровня доходов граждан и превышение темпов роста доходов граждан, в </w:t>
            </w:r>
            <w:proofErr w:type="spellStart"/>
            <w:r w:rsidRPr="004A75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4A751B">
              <w:rPr>
                <w:rFonts w:ascii="Times New Roman" w:hAnsi="Times New Roman"/>
                <w:b/>
                <w:sz w:val="16"/>
                <w:szCs w:val="16"/>
              </w:rPr>
              <w:t xml:space="preserve">. средней заработной платы, над темпом роста инфляции 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7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21F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Обеспечение минимального уровня оплаты труда работников организаций, расположенных на территории Курской области (за исключением финансируемых из федерального бюджета) не ниже размера, установленного Федеральным законом от 19.06.2000 № 82-ФЗ «О минимальном </w:t>
            </w: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размере оплаты труда</w:t>
            </w:r>
            <w:proofErr w:type="gram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7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Соблюдение работодателями региона трудовых прав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 (ежегодно)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области – Кулагина Е.В.</w:t>
            </w:r>
          </w:p>
        </w:tc>
        <w:tc>
          <w:tcPr>
            <w:tcW w:w="8868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7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7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Мониторинг показателей уровня погашения задолженности по невыплате заработной платы перед работниками организаций Курской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7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Соблюдение работодателями региона трудовых прав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7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  (ежегодно)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7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области – Кулагина Е.В.</w:t>
            </w:r>
          </w:p>
        </w:tc>
        <w:tc>
          <w:tcPr>
            <w:tcW w:w="8868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Организация ярмарок вакансий и учебных рабочих мест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Снижение уровня безработицы/ Государственная программа Курской области «Содействие занятости населения в Курской области», утвержденная постановлением Администрации Курской области от 20.09.2013 № 659-па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 (ежегодно)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области – Кулагина Е.В.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199,92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9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199,92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Снижение уровня безработицы/ Государственная программа Курской области «Содействие занятости населения в Курской области», утвержденная постановлением Администрации Курской области от 20.09.2013 № 659-па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 (ежегодно)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138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области – Кулагина Е.В.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9560,4</w:t>
            </w:r>
          </w:p>
        </w:tc>
      </w:tr>
      <w:tr w:rsidR="00482882" w:rsidRPr="004A751B" w:rsidTr="00B65F03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B65F03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2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9560,4</w:t>
            </w:r>
          </w:p>
        </w:tc>
      </w:tr>
      <w:tr w:rsidR="00482882" w:rsidRPr="004A751B" w:rsidTr="00B65F03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Снижение уровня безработицы/ Государственная программа Курской области «Содействие занятости населения в Курской области», утвержденная постановлением Администрации Курской области от 20.09.2013 № 659-па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 (ежегодно)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области – Кулагина Е.В.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11108,4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11221,9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11221,9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33552,2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11108,4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11221,9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11221,9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33552,2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направлению органов службы занятости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Снижение уровня безработицы/ Государственная программа Курской области «Содействие занятости населения в Курской области»,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утвержденная постановлением Администрации Курской области от 20.09.2013 № 659-па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2020-2030 (ежегодно)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области – Кулагина Е.В.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050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Переобучение, повышение квалификации работников предприятий в целях поддержки занятости и повышения эффективности рынка труда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Снижение уровня безработицы/ Государственная программа Курской области «Содействие занятости населения в Курской области», утвержденная постановлением Администрации Курской области от 20.09.2013 № 659-па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 (ежегодно)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области – Кулагина Е.В.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21265,6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18207,2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15227,5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54700,3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21265,6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18207,2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15227,5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54700,3</w:t>
            </w:r>
          </w:p>
        </w:tc>
      </w:tr>
      <w:tr w:rsidR="00482882" w:rsidRPr="004A751B" w:rsidTr="00F227CC">
        <w:trPr>
          <w:cantSplit/>
          <w:trHeight w:val="3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Переобучение и повышение квалификации женщин в период отпуска по уходу за ребенком в возрасте до трех лет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Переобучение и повышение квалификации не менее 1587 женщин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</w:t>
            </w: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и–</w:t>
            </w:r>
            <w:proofErr w:type="gram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Кулагина Е.В.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4,03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D0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4,03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73A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установленном порядке безработными, прошедшими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регистрации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C83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Снижение уровня безработицы/ Государственная программа Курской области «Содействие занятости населения в Курской области»,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утвержденная постановлением Администрации Курской области от 20.09.2013 № 659-па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</w:t>
            </w: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и–</w:t>
            </w:r>
            <w:proofErr w:type="gram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Кулагина Е.В.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3075,0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3075,0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3075,0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 w:rsidP="006C3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9225</w:t>
            </w:r>
          </w:p>
        </w:tc>
      </w:tr>
      <w:tr w:rsidR="00482882" w:rsidRPr="004A751B" w:rsidTr="00FA42FA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73A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C83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A42FA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73A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C83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3075,0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3075,0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3075,0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73A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Создание в Курской области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</w:t>
            </w: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C83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осуществления трудовой деятельности женщин, имеющих детей / Региональный проект </w:t>
            </w:r>
            <w:r w:rsidRPr="004A751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4A751B">
              <w:rPr>
                <w:rFonts w:ascii="Times New Roman" w:hAnsi="Times New Roman"/>
                <w:sz w:val="16"/>
                <w:szCs w:val="16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</w:t>
            </w:r>
            <w:r w:rsidRPr="004A751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образования и науки Курской области – Пархоменко Н.А.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618,02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413,78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1031,8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B14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305,89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204,8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510,69</w:t>
            </w:r>
          </w:p>
        </w:tc>
      </w:tr>
      <w:tr w:rsidR="00482882" w:rsidRPr="004A751B" w:rsidTr="00F227CC">
        <w:trPr>
          <w:cantSplit/>
          <w:trHeight w:val="180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B14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312,13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208,98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521,11</w:t>
            </w:r>
          </w:p>
        </w:tc>
      </w:tr>
      <w:tr w:rsidR="00482882" w:rsidRPr="004A751B" w:rsidTr="00F227CC">
        <w:trPr>
          <w:cantSplit/>
          <w:trHeight w:val="34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Оказание комплекса услуг, сервисов и мер поддержки субъектам МСП в Центрах «Мой бизнес», в том числе финансовых (кредитных,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</w:t>
            </w:r>
            <w:proofErr w:type="gram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Повышение уровня доходов населения и снижение доли населения с доходами ниже прожиточного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минимума /Государственная программа Курской области «Развитие экономики и внешних связей Курской области», утвержденная постановлением Администрации Курской области от 24.10.2013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No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774-па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Комитет промышленности, торговли и предпринимательства Курской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области – Аксенов М.Н.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71689,6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46583,7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41798,5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52644,6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26735,9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239452,3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50684,8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23771,1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22106,1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51591,7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26201,2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174354,9</w:t>
            </w:r>
          </w:p>
        </w:tc>
      </w:tr>
      <w:tr w:rsidR="00482882" w:rsidRPr="004A751B" w:rsidTr="00F227CC">
        <w:trPr>
          <w:cantSplit/>
          <w:trHeight w:val="19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21004,8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22812,6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19692,4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1052,9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534,7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65097,4</w:t>
            </w:r>
          </w:p>
        </w:tc>
      </w:tr>
      <w:tr w:rsidR="00482882" w:rsidRPr="004A751B" w:rsidTr="00F227CC">
        <w:trPr>
          <w:cantSplit/>
          <w:trHeight w:val="40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 по поддержке малого и среднего предпринимательства моногорода Железногорск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Предоставление поддержки в виде субсидии 34 субъектам МСП /Государственная программа Курской области «Развитие экономики и внешних связей Курской области», утвержденная постановлением Администрации Курской области от 24.10.2013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No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774-па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промышленности, торговли и предпринимательства Курской области – Аксенов М.Н.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14400,2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18865,7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24984,6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24950,1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18832,8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102033,4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13886,8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18263,0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4A2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24259,5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24225,7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18230,7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98865,7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283,4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372,7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495,1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494,4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372,1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53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2017,7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Докапитализирована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Региональная гарантийная организация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Предоставление поддержки в виде субсидии 34 субъектам МСП /Государственная программа Курской области «Развитие экономики и внешних связей Курской области», утвержденная постановлением Администрации Курской области от 24.10.2013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No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774-па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промышленности, торговли и предпринимательства Курской области – Аксенов М.Н.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9363,1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10628,3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30924,3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49559,8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15949,3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116424,8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9175,8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10415,7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30305,8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48568,6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15630,3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114096,2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187,3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212,6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618,5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991,2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319,0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2328,6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Докапитализирована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Микрофинансовая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организация Курской области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Упрощение доступа к льготному финансированию, в том числе ежегодное увеличение объема льготных кредитов, выдаваемых субъектам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МСП, </w:t>
            </w: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включая индивидуальных предпринимателей /Государственная программа Курской области</w:t>
            </w:r>
            <w:proofErr w:type="gram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«Развитие экономики и внешних связей Курской области», утвержденная постановлением Администрации Курской области от 24.10.2013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No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774-па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промышленности, торговли и предпринимательства Курской области – Аксенов М.Н.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54282,3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10462,5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85165,5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78469,4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12399,1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240778,8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53196,7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10253,3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83462,2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76900,0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12151,1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235963,3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1085,6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209,2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1703,3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1569,4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248,0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4815,5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бизнеса/ Государственная программа Курской области «Развитие экономики и внешних связей Курской области», утвержденная постановлением Администрации Курской области от 24.10.2013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No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774-па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промышленности, торговли и предпринимательства Курской области – Аксенов М.Н.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9221,0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4610,5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7376,8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9589,8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9682,0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40481,1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9036,6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4518,3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7229,2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9398,0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9488,4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39670,5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5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184,4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92,2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147,6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191,8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193,6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809,6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развитие сельской кооперации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Создание и развитие субъектов МСП в АПК, в том числе крестьянских (фермерских) хозяйств и сельскохозяйственных потребительских кооперативов / Государственная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программа Курской области "Развитие сельского хозяйства и регулирование рынков сельскохозяйственной продукции, сырья и продовольствия в Курской области"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Комитет АПК Курской области –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Музалев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18499,46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43488,72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55626,30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123840,00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145040,00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386494,48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96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8968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17721,68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40488,72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51292,30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123840,00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145040,00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378382,7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777,78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4334,00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8111,78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Организация работ по снижению неформальной занятости и легализации «теневых» доходов:</w:t>
            </w:r>
          </w:p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-выявление и легализация неформально занятых граждан;</w:t>
            </w:r>
          </w:p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- размещение публикаций о негативных последствиях сокрытия фактической заработной платы и ведения «теневого бизнеса» в средствах массовой информации и на официальных интернет-сайтах;</w:t>
            </w:r>
          </w:p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- проведение разъяснительной работы, в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>. общественных обсуждений, встреч, разъяснительных бесед с работниками работодателями по вопросам соблюдения трудового законодательства в части трудовых отношений и оплаты труда;</w:t>
            </w:r>
          </w:p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- информирование руководителей хозяйствующих субъектов, использующих труд наемных работников, о последствиях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неоформления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трудовых отношений и использования «серых» и «черных» схем выплаты заработной платы;</w:t>
            </w:r>
          </w:p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- организация «горячей линии» по вопросам легализации заработной платы и трудовых отношений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области – Кулагина Е.В.</w:t>
            </w:r>
          </w:p>
        </w:tc>
        <w:tc>
          <w:tcPr>
            <w:tcW w:w="8868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Не потребуется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1.18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Переселения граждан из непригодного для проживания жилищного фонда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Федерации/ Государственная программа Курской области «Обеспечение доступным и комфортным жильем и коммунальными услугами граждан в Курской области»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строительства Курской области - Денисов Р.Ю.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94042,04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60681,26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131006,17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128369,26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124870,14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438968,87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73036,05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58030,14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125194,36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124651,00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124651,0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505562,55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21005,99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2651,12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5811,81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3718,26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219,14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33406,32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Государственная программа Курской области "Развитие сельского хозяйства и регулирование рынков сельскохозяйственной продукции, сырья и продовольствия в Курской области"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Комитет АПК Курской области –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Музалев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2468616,20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1827985,6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1086318,4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202837,3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5585757,5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1818434,60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1386288,1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833452,2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4038174,9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650181,60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441697,5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252866,2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202837,3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1547582,6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Предоставление социальных выплат на строительство (приобретение) жилья на сельских территориях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Объем ввода (приобретения) жилья для граждан, проживающих на сельских территориях/ Государственная программа Курской области "Развитие сельского хозяйства и регулирование рынков сельскохозяйственной продукции, сырья и продовольствия в Курской области"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Комитет АПК Курской области – </w:t>
            </w:r>
            <w:proofErr w:type="spellStart"/>
            <w:r w:rsidRPr="004A751B">
              <w:rPr>
                <w:rFonts w:ascii="Times New Roman" w:hAnsi="Times New Roman"/>
                <w:sz w:val="16"/>
                <w:szCs w:val="16"/>
              </w:rPr>
              <w:t>Музалев</w:t>
            </w:r>
            <w:proofErr w:type="spell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C7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758 994,1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8F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758994,1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10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67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758 994,1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758994,1</w:t>
            </w:r>
          </w:p>
        </w:tc>
      </w:tr>
      <w:tr w:rsidR="00482882" w:rsidRPr="004A751B" w:rsidTr="008D63C8">
        <w:trPr>
          <w:cantSplit/>
          <w:trHeight w:val="648"/>
        </w:trPr>
        <w:tc>
          <w:tcPr>
            <w:tcW w:w="1597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b/>
                <w:sz w:val="16"/>
                <w:szCs w:val="16"/>
              </w:rPr>
              <w:t>Задача 2. Развитие системы социальной помощи нуждающимся гражданам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Предоставление семьям с тремя и более детьми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населения и снижение доли населения с доходами ниже прожиточного минимума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Т.А., органы местного самоуправления Курской области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545363,91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542331,70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558098,70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77679,40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77679,40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1801153,11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545363,91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542331,70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558098,70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77679,40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77679,40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1801153,11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Предоставление нуждающимся семьям ежемесячной выплаты в связи с рождением (усыновлением) первого ребенка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населения и снижение доли населения с доходами ниже прожиточного минимума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Т.А., органы местного самоуправления Курской области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1304289,00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1338660,00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1338660,00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1338660,00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1338660,00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6658929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1304289,00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1338660,00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1338660,00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1338660,00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1338660,00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6658929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CA47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Предоставление ежемесячного пособия семьям при рождении в них второго ребенка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населения и снижение доли населения с доходами ниже прожиточного минимума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305129,20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319992,60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319669,30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319669,30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319669,30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1584129,7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305129,20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319992,60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319669,30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319669,30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319669,30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1584129,7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9955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Предоставление ежемесячного пособия малоимущим семьям,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имеющие детей, в которых оба родителя являются студентами (обучающимися), а также студентами (обучающимися), являющимися одинокими родителями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Повышение уровня доходов населения и снижение доли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населения с доходами ниже прожиточного минимума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Комитет социального обеспечения,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11566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2313,20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11566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9955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Предоставление единовременной выплаты семьям при одновременном рождении в них трех и более детей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населения и снижение доли населения с доходами ниже прожиточного минимума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9955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Предоставление средств </w:t>
            </w: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областной</w:t>
            </w:r>
            <w:proofErr w:type="gram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материнского капитала семьям, имеющим трех и более детей,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населения и снижение доли населения с доходами ниже прожиточного минимума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84032,75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84052,50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84051,60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84051,60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84051,60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420240,05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84032,75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84052,50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84051,60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84051,60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84051,60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420240,05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мероприятий, направленных на укрепление института семьи, пропаганду базовых семейных ценностей (День матери, День семьи, любви и верности, проведение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ежегодных областных творческих конкурсов, в т. ч. «Семейный очаг», «Моя семья», «Семейный альбом»)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Снижение доли населения с доходами ниже прожиточного минимума / государственной программы Курской области «Социальная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Комитет социального обеспечения, материнства и детства Курской области – Сукновалова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864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864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B65F03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Ежегодная индексация мер социальной поддержки отдельным категориям граждан, семьям с детьми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населения и снижение доли населения с доходами ниже прожиточного минимума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 (Ежегодно)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области, органы местного самоуправления Курской области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Снижение доли населения с доходами ниже прожиточного минимума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1004922,83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1004900,03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1004810,43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950677,24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959101,76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4924412,29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807902,3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807879,5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807789,9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740064,2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740064,2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3903700,1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A1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67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197020,53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67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197020,53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67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197020,53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67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210613,04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67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219037,56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1020712,19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2.</w:t>
            </w:r>
            <w:r w:rsidR="00B65F0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Снижение доли населения с доходами ниже прожиточного минимума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141,2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145,2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149,4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161,5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161,5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758,8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141,2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145,2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149,4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161,5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161,5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758,8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Оказание социальной поддержки отдельным категориям граждан по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обеспечению продовольственными товарами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Снижение доли населения с доходами ниже прожиточного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минимума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Комитет социального обеспечения,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30218,24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30218,24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30218,24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25190,69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26198,32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142043,73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30218,24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30218,24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30218,24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25190,69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26198,32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142043,73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и улучшение качества жизни семей с детьми/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129,79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134,98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624,77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129,79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134,98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624,77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</w:t>
            </w:r>
            <w:r w:rsidR="00482882" w:rsidRPr="004A75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Осуществление протезно-ортопедической помощи лицам, не являющимся инвалидами, но по медицинским </w:t>
            </w: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показаниям</w:t>
            </w:r>
            <w:proofErr w:type="gram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нуждающимся в этих изделиях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и улучшение качества жизни семей с детьми/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8841,72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8841,72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8841,72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9903,98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10300,14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46729,28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8841,72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8841,72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8841,72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9903,98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10300,14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46729,28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7139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и улучшение качества жизни семей с детьми/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88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Реализация комплекса мер, направленных на повышение уровня профессиональной подготовки специалистов органов и учреждений системы социальной защиты населения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и улучшение качества жизни семей с детьми/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643,15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643,15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643,15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48,03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49,95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2027,43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643,15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643,15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643,15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48,03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49,95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2027,43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Меры социальной поддержки на обеспечение полноценным питанием беременных женщин, кормящих матерей, а также детей в возрасте до трех лет по заключению врачей (ежемесячная денежная выплата на приобретение продуктов питания)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и улучшение качества жизни семей с детьми/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351,64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351,64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351,64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351,17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365,21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2971,3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351,64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351,64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351,64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351,17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365,21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1771,3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Оказание поддержки детям-сиротам и детям, оставшимся без попечения родителей, лицам из числа детей-сирот и детей, оставшихся без попечения родителей, обучающимся и воспитывающимся в областных государственных образовательных организациях всех типов и видов, лечебно-профилактических учреждениях, учреждениях социального обслуживания Курской области</w:t>
            </w:r>
            <w:proofErr w:type="gram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и улучшение качества жизни семей с детьми/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935,99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935,99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935,99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1012,37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1052,87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4873,21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4873,21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935,99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935,99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935,99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1012,37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1052,87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32299,08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Ежегодная денежная выплата многодетным семьям на обеспечение школьной формой, а также спортивной формой на детей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Повышение уровня доходов и улучшение качества жизни семей с детьми/ государственной программы Курской области «Социальная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2020-2030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Комитет социального обеспечения, материнства и детства Курской области – Сукновалова </w:t>
            </w: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10766,36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10766,36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10766,36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32299,08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10766,36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10766,36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9463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10766,36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32299,08</w:t>
            </w:r>
          </w:p>
        </w:tc>
      </w:tr>
      <w:tr w:rsidR="00482882" w:rsidRPr="004A751B" w:rsidTr="00B65F03">
        <w:trPr>
          <w:cantSplit/>
          <w:trHeight w:val="271"/>
        </w:trPr>
        <w:tc>
          <w:tcPr>
            <w:tcW w:w="1597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Задача 3. Развитие системы социального контракта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DE75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Повышение уровня доходов и улучшение качества жизни семей с детьми/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88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B65F03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Внедрение в практику работы социальных контрактов при оказании государственной социальной помощи малоимущим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Расширение масштабов адресной социальной помощи, оказываемой населению, оказавшемуся в трудной жизненной ситуации, более эффективное использование средств областного бюджета / государственной программы Курской области «Социальная поддержка граждан в Курской области», утвержденной постановлением Администрации Курской области от 17.10.2013 № 742–па</w:t>
            </w:r>
          </w:p>
          <w:p w:rsidR="00482882" w:rsidRPr="004A751B" w:rsidRDefault="00482882" w:rsidP="006A6F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482882" w:rsidRPr="004A751B" w:rsidTr="00B65F03">
        <w:trPr>
          <w:cantSplit/>
          <w:trHeight w:val="237"/>
        </w:trPr>
        <w:tc>
          <w:tcPr>
            <w:tcW w:w="1597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b/>
                <w:sz w:val="16"/>
                <w:szCs w:val="16"/>
              </w:rPr>
              <w:t>Задача 4. Социологическое и информационное сопровождение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Выявление малоимущих граждан, не получающих меры социальной поддержки из федерального, регионального и муниципального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Выявление малоимущих граждан, не получающих меры социальной поддержки с целью адресного информирования о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2020-2030 </w:t>
            </w:r>
          </w:p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(в течение года)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88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Формирование и ведение реестра граждан, имеющих доходы ниже величины прожиточного минимума, получающих меры социальной поддержки, в разрезе муниципальных образований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Создание актуальной базы данных по всем категориям граждан, имеющих доходы ниже величины прожиточного минимума, получающих меры социальной поддержки, в разрезе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2020-2030 </w:t>
            </w:r>
          </w:p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(в течение года)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88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Информирование населения о новых мерах социальной поддержки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Публикации в различных средствах массовой информации о новых мерах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 (ежеквартально)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Т.А., комитет по труду и занятости населения Курской области – Кулагина Е.В.</w:t>
            </w:r>
          </w:p>
        </w:tc>
        <w:tc>
          <w:tcPr>
            <w:tcW w:w="88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Информирование населения о доступных вакансиях и востребованных профессиях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Публикации в различных средствах массовой информации сведений о вакансиях, доступных в регионе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2020-2030</w:t>
            </w:r>
          </w:p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(в течение года)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по труду и занятости населения Курской области – Кулагина Е.В.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319,6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319,6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4A7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1011,4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319,6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319,6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C3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1011,4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Демонстрация рекламно-информационных материалов по телевидению, радио и в информационно-телекоммуникационной сети «Интернет» в целях </w:t>
            </w:r>
            <w:proofErr w:type="gramStart"/>
            <w:r w:rsidRPr="004A751B">
              <w:rPr>
                <w:rFonts w:ascii="Times New Roman" w:hAnsi="Times New Roman"/>
                <w:sz w:val="16"/>
                <w:szCs w:val="16"/>
              </w:rPr>
              <w:t>популяризации системы мер финансовой поддержки семей</w:t>
            </w:r>
            <w:proofErr w:type="gramEnd"/>
            <w:r w:rsidRPr="004A751B">
              <w:rPr>
                <w:rFonts w:ascii="Times New Roman" w:hAnsi="Times New Roman"/>
                <w:sz w:val="16"/>
                <w:szCs w:val="16"/>
              </w:rPr>
              <w:t xml:space="preserve"> в зависимости от очередности рождения детей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Популяризация системы мер финансовой поддержки семей в зависимости от очередности рождения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 xml:space="preserve">2020-2030 </w:t>
            </w:r>
          </w:p>
          <w:p w:rsidR="00482882" w:rsidRPr="004A751B" w:rsidRDefault="00482882" w:rsidP="00F63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(в течение года)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B65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Комитет социального обеспечения, материнства и детства Курской области – Сукновалова Т.А.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864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2882" w:rsidRPr="004A751B" w:rsidTr="00F227CC">
        <w:trPr>
          <w:cantSplit/>
          <w:trHeight w:val="64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Областной бюджет: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172,80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6A6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2" w:rsidRPr="004A751B" w:rsidRDefault="00482882" w:rsidP="00A87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51B">
              <w:rPr>
                <w:rFonts w:ascii="Times New Roman" w:hAnsi="Times New Roman"/>
                <w:sz w:val="16"/>
                <w:szCs w:val="16"/>
              </w:rPr>
              <w:t>864</w:t>
            </w:r>
          </w:p>
        </w:tc>
      </w:tr>
    </w:tbl>
    <w:p w:rsidR="00482882" w:rsidRPr="004A751B" w:rsidRDefault="00482882" w:rsidP="00050B75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sectPr w:rsidR="00482882" w:rsidRPr="004A751B" w:rsidSect="00831F93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FF" w:rsidRDefault="008C7AFF" w:rsidP="0068501C">
      <w:pPr>
        <w:spacing w:after="0" w:line="240" w:lineRule="auto"/>
      </w:pPr>
      <w:r>
        <w:separator/>
      </w:r>
    </w:p>
  </w:endnote>
  <w:endnote w:type="continuationSeparator" w:id="0">
    <w:p w:rsidR="008C7AFF" w:rsidRDefault="008C7AFF" w:rsidP="0068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FF" w:rsidRDefault="008C7AFF" w:rsidP="0068501C">
      <w:pPr>
        <w:spacing w:after="0" w:line="240" w:lineRule="auto"/>
      </w:pPr>
      <w:r>
        <w:separator/>
      </w:r>
    </w:p>
  </w:footnote>
  <w:footnote w:type="continuationSeparator" w:id="0">
    <w:p w:rsidR="008C7AFF" w:rsidRDefault="008C7AFF" w:rsidP="0068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82" w:rsidRDefault="00FC3E8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720">
      <w:rPr>
        <w:noProof/>
      </w:rPr>
      <w:t>15</w:t>
    </w:r>
    <w:r>
      <w:rPr>
        <w:noProof/>
      </w:rPr>
      <w:fldChar w:fldCharType="end"/>
    </w:r>
  </w:p>
  <w:p w:rsidR="00482882" w:rsidRDefault="004828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220366E"/>
    <w:lvl w:ilvl="0">
      <w:start w:val="1"/>
      <w:numFmt w:val="decimal"/>
      <w:lvlText w:val="%1."/>
      <w:lvlJc w:val="left"/>
      <w:pPr>
        <w:tabs>
          <w:tab w:val="num" w:pos="0"/>
        </w:tabs>
        <w:ind w:left="1801" w:hanging="1092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1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03D23C21"/>
    <w:multiLevelType w:val="hybridMultilevel"/>
    <w:tmpl w:val="FA7AD1CC"/>
    <w:lvl w:ilvl="0" w:tplc="B77CB128">
      <w:start w:val="4"/>
      <w:numFmt w:val="decimal"/>
      <w:lvlText w:val="%1."/>
      <w:lvlJc w:val="left"/>
      <w:pPr>
        <w:ind w:left="5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  <w:rPr>
        <w:rFonts w:cs="Times New Roman"/>
      </w:rPr>
    </w:lvl>
  </w:abstractNum>
  <w:abstractNum w:abstractNumId="2">
    <w:nsid w:val="19B03185"/>
    <w:multiLevelType w:val="hybridMultilevel"/>
    <w:tmpl w:val="810C430A"/>
    <w:lvl w:ilvl="0" w:tplc="342E2082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476A9"/>
    <w:multiLevelType w:val="hybridMultilevel"/>
    <w:tmpl w:val="64A8DDC2"/>
    <w:lvl w:ilvl="0" w:tplc="161EE756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167EE"/>
    <w:multiLevelType w:val="multilevel"/>
    <w:tmpl w:val="D958BDC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5">
    <w:nsid w:val="3BDA4888"/>
    <w:multiLevelType w:val="hybridMultilevel"/>
    <w:tmpl w:val="B4BC36B8"/>
    <w:lvl w:ilvl="0" w:tplc="0AB4FCE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2D9530A"/>
    <w:multiLevelType w:val="hybridMultilevel"/>
    <w:tmpl w:val="CE88CF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5D94F07"/>
    <w:multiLevelType w:val="hybridMultilevel"/>
    <w:tmpl w:val="7F24174A"/>
    <w:lvl w:ilvl="0" w:tplc="4232F520">
      <w:start w:val="1"/>
      <w:numFmt w:val="decimal"/>
      <w:lvlText w:val="%1)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  <w:rPr>
        <w:rFonts w:cs="Times New Roman"/>
      </w:rPr>
    </w:lvl>
  </w:abstractNum>
  <w:abstractNum w:abstractNumId="8">
    <w:nsid w:val="72BE3D54"/>
    <w:multiLevelType w:val="multilevel"/>
    <w:tmpl w:val="9558EE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1FB"/>
    <w:rsid w:val="00012581"/>
    <w:rsid w:val="00016A3F"/>
    <w:rsid w:val="00017295"/>
    <w:rsid w:val="00017DC6"/>
    <w:rsid w:val="0003416C"/>
    <w:rsid w:val="00035D0F"/>
    <w:rsid w:val="000506EF"/>
    <w:rsid w:val="00050B75"/>
    <w:rsid w:val="00052E0C"/>
    <w:rsid w:val="0005427B"/>
    <w:rsid w:val="0006182B"/>
    <w:rsid w:val="000650F9"/>
    <w:rsid w:val="0007070C"/>
    <w:rsid w:val="0007432A"/>
    <w:rsid w:val="00080AA2"/>
    <w:rsid w:val="0008249E"/>
    <w:rsid w:val="00083EC3"/>
    <w:rsid w:val="00084125"/>
    <w:rsid w:val="00084C5C"/>
    <w:rsid w:val="00086AA9"/>
    <w:rsid w:val="00091738"/>
    <w:rsid w:val="000921FB"/>
    <w:rsid w:val="0009285F"/>
    <w:rsid w:val="000B1287"/>
    <w:rsid w:val="000B31EE"/>
    <w:rsid w:val="000D2C44"/>
    <w:rsid w:val="000D2FDE"/>
    <w:rsid w:val="000D42D7"/>
    <w:rsid w:val="000D54FC"/>
    <w:rsid w:val="000D588D"/>
    <w:rsid w:val="000D6B03"/>
    <w:rsid w:val="000F0268"/>
    <w:rsid w:val="000F538C"/>
    <w:rsid w:val="000F7D04"/>
    <w:rsid w:val="001009C6"/>
    <w:rsid w:val="00102224"/>
    <w:rsid w:val="001034B3"/>
    <w:rsid w:val="0010692B"/>
    <w:rsid w:val="0011432F"/>
    <w:rsid w:val="00116403"/>
    <w:rsid w:val="0012069E"/>
    <w:rsid w:val="00120FDF"/>
    <w:rsid w:val="001229A1"/>
    <w:rsid w:val="001300BB"/>
    <w:rsid w:val="001348B4"/>
    <w:rsid w:val="001365E2"/>
    <w:rsid w:val="001369E7"/>
    <w:rsid w:val="00137109"/>
    <w:rsid w:val="0014514B"/>
    <w:rsid w:val="00146DDF"/>
    <w:rsid w:val="00153119"/>
    <w:rsid w:val="001566F9"/>
    <w:rsid w:val="00157FE9"/>
    <w:rsid w:val="00163D8F"/>
    <w:rsid w:val="00165B52"/>
    <w:rsid w:val="00171CEA"/>
    <w:rsid w:val="00176D3C"/>
    <w:rsid w:val="00181B9F"/>
    <w:rsid w:val="00182F8B"/>
    <w:rsid w:val="001B3E5C"/>
    <w:rsid w:val="001B51B6"/>
    <w:rsid w:val="001B7027"/>
    <w:rsid w:val="001C360A"/>
    <w:rsid w:val="001C5EF7"/>
    <w:rsid w:val="001C795A"/>
    <w:rsid w:val="001D150F"/>
    <w:rsid w:val="001D3EB7"/>
    <w:rsid w:val="001D4B36"/>
    <w:rsid w:val="001D4B44"/>
    <w:rsid w:val="001D7F7B"/>
    <w:rsid w:val="001E4C68"/>
    <w:rsid w:val="001F63F9"/>
    <w:rsid w:val="002016BC"/>
    <w:rsid w:val="00205E87"/>
    <w:rsid w:val="002079B7"/>
    <w:rsid w:val="002107B6"/>
    <w:rsid w:val="002117E1"/>
    <w:rsid w:val="00217473"/>
    <w:rsid w:val="002425B4"/>
    <w:rsid w:val="00245927"/>
    <w:rsid w:val="00250B3B"/>
    <w:rsid w:val="0025217E"/>
    <w:rsid w:val="002620AE"/>
    <w:rsid w:val="00263E52"/>
    <w:rsid w:val="00263FFC"/>
    <w:rsid w:val="002652CD"/>
    <w:rsid w:val="00285A24"/>
    <w:rsid w:val="00287922"/>
    <w:rsid w:val="00287CDE"/>
    <w:rsid w:val="002942EE"/>
    <w:rsid w:val="00295B70"/>
    <w:rsid w:val="0029625D"/>
    <w:rsid w:val="002A2F65"/>
    <w:rsid w:val="002A7C29"/>
    <w:rsid w:val="002B2720"/>
    <w:rsid w:val="002B3AF0"/>
    <w:rsid w:val="002C311E"/>
    <w:rsid w:val="002C3A28"/>
    <w:rsid w:val="002C4C7C"/>
    <w:rsid w:val="002E00F8"/>
    <w:rsid w:val="002E21E4"/>
    <w:rsid w:val="002F3D32"/>
    <w:rsid w:val="002F60B8"/>
    <w:rsid w:val="002F6605"/>
    <w:rsid w:val="0030099B"/>
    <w:rsid w:val="00301B33"/>
    <w:rsid w:val="0030397E"/>
    <w:rsid w:val="003103BB"/>
    <w:rsid w:val="00312906"/>
    <w:rsid w:val="0031690B"/>
    <w:rsid w:val="00325BFC"/>
    <w:rsid w:val="00326F48"/>
    <w:rsid w:val="00327811"/>
    <w:rsid w:val="00331CBE"/>
    <w:rsid w:val="00333381"/>
    <w:rsid w:val="00333D4C"/>
    <w:rsid w:val="003361C9"/>
    <w:rsid w:val="00337512"/>
    <w:rsid w:val="003471AF"/>
    <w:rsid w:val="00351D97"/>
    <w:rsid w:val="00356F14"/>
    <w:rsid w:val="003606AD"/>
    <w:rsid w:val="00362573"/>
    <w:rsid w:val="0037062E"/>
    <w:rsid w:val="0037267F"/>
    <w:rsid w:val="003758C9"/>
    <w:rsid w:val="00381586"/>
    <w:rsid w:val="00381A8D"/>
    <w:rsid w:val="00386D1D"/>
    <w:rsid w:val="003878C8"/>
    <w:rsid w:val="003901AE"/>
    <w:rsid w:val="0039196B"/>
    <w:rsid w:val="00396118"/>
    <w:rsid w:val="003A1399"/>
    <w:rsid w:val="003B424A"/>
    <w:rsid w:val="003B663E"/>
    <w:rsid w:val="003C3B1F"/>
    <w:rsid w:val="003C524F"/>
    <w:rsid w:val="003E029E"/>
    <w:rsid w:val="003E0E5B"/>
    <w:rsid w:val="003E2EBF"/>
    <w:rsid w:val="003F7579"/>
    <w:rsid w:val="004010AE"/>
    <w:rsid w:val="00410FE7"/>
    <w:rsid w:val="004201D0"/>
    <w:rsid w:val="00423359"/>
    <w:rsid w:val="00423C91"/>
    <w:rsid w:val="00427B78"/>
    <w:rsid w:val="00430250"/>
    <w:rsid w:val="0043136E"/>
    <w:rsid w:val="0043690C"/>
    <w:rsid w:val="0044006B"/>
    <w:rsid w:val="00445446"/>
    <w:rsid w:val="00447635"/>
    <w:rsid w:val="00447F3A"/>
    <w:rsid w:val="00451E6C"/>
    <w:rsid w:val="00453936"/>
    <w:rsid w:val="00454705"/>
    <w:rsid w:val="0046349C"/>
    <w:rsid w:val="00464B4F"/>
    <w:rsid w:val="00467554"/>
    <w:rsid w:val="00481BA2"/>
    <w:rsid w:val="00482882"/>
    <w:rsid w:val="00483724"/>
    <w:rsid w:val="00495151"/>
    <w:rsid w:val="004A1D3E"/>
    <w:rsid w:val="004A2ED4"/>
    <w:rsid w:val="004A751B"/>
    <w:rsid w:val="004A7E34"/>
    <w:rsid w:val="004B246E"/>
    <w:rsid w:val="004B2772"/>
    <w:rsid w:val="004B299D"/>
    <w:rsid w:val="004B3D6B"/>
    <w:rsid w:val="004B4610"/>
    <w:rsid w:val="004C4A9D"/>
    <w:rsid w:val="004C538F"/>
    <w:rsid w:val="004C6452"/>
    <w:rsid w:val="004D2303"/>
    <w:rsid w:val="004E1487"/>
    <w:rsid w:val="004E4681"/>
    <w:rsid w:val="004E5B6D"/>
    <w:rsid w:val="004F30C4"/>
    <w:rsid w:val="00500281"/>
    <w:rsid w:val="00501109"/>
    <w:rsid w:val="0050129A"/>
    <w:rsid w:val="00504E24"/>
    <w:rsid w:val="00513803"/>
    <w:rsid w:val="00514820"/>
    <w:rsid w:val="00520FAB"/>
    <w:rsid w:val="00521FC1"/>
    <w:rsid w:val="00525139"/>
    <w:rsid w:val="00536018"/>
    <w:rsid w:val="00545C57"/>
    <w:rsid w:val="005477DE"/>
    <w:rsid w:val="0054789D"/>
    <w:rsid w:val="00547976"/>
    <w:rsid w:val="0056615D"/>
    <w:rsid w:val="005666B7"/>
    <w:rsid w:val="00571421"/>
    <w:rsid w:val="00581550"/>
    <w:rsid w:val="00590D63"/>
    <w:rsid w:val="005A2B41"/>
    <w:rsid w:val="005A7610"/>
    <w:rsid w:val="005B298F"/>
    <w:rsid w:val="005B2E76"/>
    <w:rsid w:val="005B4065"/>
    <w:rsid w:val="005F713F"/>
    <w:rsid w:val="00600CD8"/>
    <w:rsid w:val="00603DAC"/>
    <w:rsid w:val="006043AF"/>
    <w:rsid w:val="00605FCE"/>
    <w:rsid w:val="00607F2A"/>
    <w:rsid w:val="00617165"/>
    <w:rsid w:val="006178DB"/>
    <w:rsid w:val="00621125"/>
    <w:rsid w:val="0062386D"/>
    <w:rsid w:val="00623892"/>
    <w:rsid w:val="00623F47"/>
    <w:rsid w:val="0062775C"/>
    <w:rsid w:val="00630322"/>
    <w:rsid w:val="006316F5"/>
    <w:rsid w:val="0063654C"/>
    <w:rsid w:val="00636C98"/>
    <w:rsid w:val="006429BD"/>
    <w:rsid w:val="00653CEC"/>
    <w:rsid w:val="00657124"/>
    <w:rsid w:val="00657E7C"/>
    <w:rsid w:val="006605AE"/>
    <w:rsid w:val="00673A19"/>
    <w:rsid w:val="0067545A"/>
    <w:rsid w:val="006754A8"/>
    <w:rsid w:val="0068501C"/>
    <w:rsid w:val="006871C1"/>
    <w:rsid w:val="00697600"/>
    <w:rsid w:val="006976DE"/>
    <w:rsid w:val="006A634D"/>
    <w:rsid w:val="006A6F2D"/>
    <w:rsid w:val="006B1443"/>
    <w:rsid w:val="006B591B"/>
    <w:rsid w:val="006C2B08"/>
    <w:rsid w:val="006C3EB3"/>
    <w:rsid w:val="006C4DD6"/>
    <w:rsid w:val="006C7CF8"/>
    <w:rsid w:val="006E1215"/>
    <w:rsid w:val="006E34CD"/>
    <w:rsid w:val="006F3C11"/>
    <w:rsid w:val="006F4D6D"/>
    <w:rsid w:val="006F53A2"/>
    <w:rsid w:val="00711C5F"/>
    <w:rsid w:val="00713247"/>
    <w:rsid w:val="00713948"/>
    <w:rsid w:val="00715B00"/>
    <w:rsid w:val="00735338"/>
    <w:rsid w:val="007429EF"/>
    <w:rsid w:val="0074366B"/>
    <w:rsid w:val="00743A32"/>
    <w:rsid w:val="00752D25"/>
    <w:rsid w:val="00771658"/>
    <w:rsid w:val="007748C7"/>
    <w:rsid w:val="00774AA5"/>
    <w:rsid w:val="0078014B"/>
    <w:rsid w:val="00782B60"/>
    <w:rsid w:val="00782F4F"/>
    <w:rsid w:val="00785809"/>
    <w:rsid w:val="00787EBC"/>
    <w:rsid w:val="00794E03"/>
    <w:rsid w:val="007953B5"/>
    <w:rsid w:val="00795DC0"/>
    <w:rsid w:val="00796650"/>
    <w:rsid w:val="007A0AF7"/>
    <w:rsid w:val="007A0F86"/>
    <w:rsid w:val="007A6810"/>
    <w:rsid w:val="007B32A7"/>
    <w:rsid w:val="007B6597"/>
    <w:rsid w:val="007C436A"/>
    <w:rsid w:val="007C67BA"/>
    <w:rsid w:val="007E7B96"/>
    <w:rsid w:val="007F4698"/>
    <w:rsid w:val="007F63CA"/>
    <w:rsid w:val="00800973"/>
    <w:rsid w:val="00801F09"/>
    <w:rsid w:val="00801F90"/>
    <w:rsid w:val="00803324"/>
    <w:rsid w:val="00815115"/>
    <w:rsid w:val="00821545"/>
    <w:rsid w:val="00822173"/>
    <w:rsid w:val="00822533"/>
    <w:rsid w:val="00822B00"/>
    <w:rsid w:val="00824840"/>
    <w:rsid w:val="00825399"/>
    <w:rsid w:val="00831F93"/>
    <w:rsid w:val="00836F92"/>
    <w:rsid w:val="00841D41"/>
    <w:rsid w:val="0084321A"/>
    <w:rsid w:val="008445F0"/>
    <w:rsid w:val="00852304"/>
    <w:rsid w:val="00852F57"/>
    <w:rsid w:val="00855C90"/>
    <w:rsid w:val="00863542"/>
    <w:rsid w:val="00867B96"/>
    <w:rsid w:val="00871995"/>
    <w:rsid w:val="008765DE"/>
    <w:rsid w:val="00880BD3"/>
    <w:rsid w:val="00881620"/>
    <w:rsid w:val="0088204C"/>
    <w:rsid w:val="00882B17"/>
    <w:rsid w:val="008902EF"/>
    <w:rsid w:val="008908F8"/>
    <w:rsid w:val="00890913"/>
    <w:rsid w:val="00896828"/>
    <w:rsid w:val="008A0951"/>
    <w:rsid w:val="008A1F4E"/>
    <w:rsid w:val="008A498A"/>
    <w:rsid w:val="008A6B53"/>
    <w:rsid w:val="008A74DE"/>
    <w:rsid w:val="008B0BA8"/>
    <w:rsid w:val="008B4AA4"/>
    <w:rsid w:val="008B706F"/>
    <w:rsid w:val="008B77A7"/>
    <w:rsid w:val="008C22A5"/>
    <w:rsid w:val="008C37A9"/>
    <w:rsid w:val="008C3F10"/>
    <w:rsid w:val="008C7AFF"/>
    <w:rsid w:val="008D0A61"/>
    <w:rsid w:val="008D63C8"/>
    <w:rsid w:val="008D6FD5"/>
    <w:rsid w:val="008E337F"/>
    <w:rsid w:val="008E3396"/>
    <w:rsid w:val="008E380C"/>
    <w:rsid w:val="008F0018"/>
    <w:rsid w:val="0090093D"/>
    <w:rsid w:val="00910540"/>
    <w:rsid w:val="009227FF"/>
    <w:rsid w:val="00927569"/>
    <w:rsid w:val="0092787E"/>
    <w:rsid w:val="0093031B"/>
    <w:rsid w:val="00936AA4"/>
    <w:rsid w:val="00937F01"/>
    <w:rsid w:val="00941F5C"/>
    <w:rsid w:val="00944F62"/>
    <w:rsid w:val="009463F0"/>
    <w:rsid w:val="00956A61"/>
    <w:rsid w:val="00965FB4"/>
    <w:rsid w:val="00974152"/>
    <w:rsid w:val="009770F1"/>
    <w:rsid w:val="00980CF7"/>
    <w:rsid w:val="00981838"/>
    <w:rsid w:val="009839BC"/>
    <w:rsid w:val="00984375"/>
    <w:rsid w:val="00986A5D"/>
    <w:rsid w:val="00991029"/>
    <w:rsid w:val="00991B85"/>
    <w:rsid w:val="009955C4"/>
    <w:rsid w:val="00995C62"/>
    <w:rsid w:val="009979F6"/>
    <w:rsid w:val="009A3349"/>
    <w:rsid w:val="009B4DE2"/>
    <w:rsid w:val="009B661B"/>
    <w:rsid w:val="009B66AC"/>
    <w:rsid w:val="009C00B0"/>
    <w:rsid w:val="009C2C68"/>
    <w:rsid w:val="009C3BFE"/>
    <w:rsid w:val="009C6261"/>
    <w:rsid w:val="009D06F1"/>
    <w:rsid w:val="009D1B10"/>
    <w:rsid w:val="009D76F0"/>
    <w:rsid w:val="009E7C99"/>
    <w:rsid w:val="009F18D9"/>
    <w:rsid w:val="009F50A1"/>
    <w:rsid w:val="009F67DE"/>
    <w:rsid w:val="00A1104F"/>
    <w:rsid w:val="00A119E8"/>
    <w:rsid w:val="00A16C98"/>
    <w:rsid w:val="00A17F36"/>
    <w:rsid w:val="00A2046D"/>
    <w:rsid w:val="00A225ED"/>
    <w:rsid w:val="00A27A46"/>
    <w:rsid w:val="00A41A72"/>
    <w:rsid w:val="00A423D9"/>
    <w:rsid w:val="00A43C6A"/>
    <w:rsid w:val="00A52111"/>
    <w:rsid w:val="00A521AF"/>
    <w:rsid w:val="00A53B84"/>
    <w:rsid w:val="00A53D7B"/>
    <w:rsid w:val="00A54116"/>
    <w:rsid w:val="00A6119A"/>
    <w:rsid w:val="00A66D0E"/>
    <w:rsid w:val="00A67D88"/>
    <w:rsid w:val="00A876F3"/>
    <w:rsid w:val="00AA34CA"/>
    <w:rsid w:val="00AA4254"/>
    <w:rsid w:val="00AA6D4D"/>
    <w:rsid w:val="00AA7D39"/>
    <w:rsid w:val="00AB47D6"/>
    <w:rsid w:val="00AC67F9"/>
    <w:rsid w:val="00AD01F3"/>
    <w:rsid w:val="00AD043E"/>
    <w:rsid w:val="00AD2AC3"/>
    <w:rsid w:val="00AE70FD"/>
    <w:rsid w:val="00AF0C5D"/>
    <w:rsid w:val="00AF2B6C"/>
    <w:rsid w:val="00AF5DBF"/>
    <w:rsid w:val="00AF6D5C"/>
    <w:rsid w:val="00B0011D"/>
    <w:rsid w:val="00B11DDA"/>
    <w:rsid w:val="00B147FB"/>
    <w:rsid w:val="00B21796"/>
    <w:rsid w:val="00B263BE"/>
    <w:rsid w:val="00B26762"/>
    <w:rsid w:val="00B3052F"/>
    <w:rsid w:val="00B310B3"/>
    <w:rsid w:val="00B3149F"/>
    <w:rsid w:val="00B35CD2"/>
    <w:rsid w:val="00B40E02"/>
    <w:rsid w:val="00B40E5F"/>
    <w:rsid w:val="00B43C43"/>
    <w:rsid w:val="00B47225"/>
    <w:rsid w:val="00B50ADF"/>
    <w:rsid w:val="00B51437"/>
    <w:rsid w:val="00B65F03"/>
    <w:rsid w:val="00B66F25"/>
    <w:rsid w:val="00B71476"/>
    <w:rsid w:val="00B77010"/>
    <w:rsid w:val="00B82F35"/>
    <w:rsid w:val="00B849CF"/>
    <w:rsid w:val="00B9288C"/>
    <w:rsid w:val="00B93789"/>
    <w:rsid w:val="00BA09CC"/>
    <w:rsid w:val="00BA2676"/>
    <w:rsid w:val="00BA57A9"/>
    <w:rsid w:val="00BB41F1"/>
    <w:rsid w:val="00BB63EB"/>
    <w:rsid w:val="00BB64A4"/>
    <w:rsid w:val="00BC3493"/>
    <w:rsid w:val="00BD506D"/>
    <w:rsid w:val="00BE2ABF"/>
    <w:rsid w:val="00BE2C67"/>
    <w:rsid w:val="00BE5E9C"/>
    <w:rsid w:val="00BF01C4"/>
    <w:rsid w:val="00C113F4"/>
    <w:rsid w:val="00C119A6"/>
    <w:rsid w:val="00C132A1"/>
    <w:rsid w:val="00C13ECF"/>
    <w:rsid w:val="00C15911"/>
    <w:rsid w:val="00C160DC"/>
    <w:rsid w:val="00C16A93"/>
    <w:rsid w:val="00C50CDC"/>
    <w:rsid w:val="00C517B8"/>
    <w:rsid w:val="00C5308B"/>
    <w:rsid w:val="00C57453"/>
    <w:rsid w:val="00C659CA"/>
    <w:rsid w:val="00C67842"/>
    <w:rsid w:val="00C70348"/>
    <w:rsid w:val="00C74D9F"/>
    <w:rsid w:val="00C834C2"/>
    <w:rsid w:val="00C83A2E"/>
    <w:rsid w:val="00C857A5"/>
    <w:rsid w:val="00C87C88"/>
    <w:rsid w:val="00C9421F"/>
    <w:rsid w:val="00C96579"/>
    <w:rsid w:val="00C9752C"/>
    <w:rsid w:val="00CA4763"/>
    <w:rsid w:val="00CB1CC7"/>
    <w:rsid w:val="00CB5254"/>
    <w:rsid w:val="00CC2979"/>
    <w:rsid w:val="00CC48D9"/>
    <w:rsid w:val="00CE1665"/>
    <w:rsid w:val="00CF1643"/>
    <w:rsid w:val="00CF2D71"/>
    <w:rsid w:val="00CF6B5E"/>
    <w:rsid w:val="00D054AC"/>
    <w:rsid w:val="00D17183"/>
    <w:rsid w:val="00D2294E"/>
    <w:rsid w:val="00D246C8"/>
    <w:rsid w:val="00D24D99"/>
    <w:rsid w:val="00D2724A"/>
    <w:rsid w:val="00D273DE"/>
    <w:rsid w:val="00D27E6C"/>
    <w:rsid w:val="00D303A9"/>
    <w:rsid w:val="00D30BF0"/>
    <w:rsid w:val="00D35752"/>
    <w:rsid w:val="00D37179"/>
    <w:rsid w:val="00D40952"/>
    <w:rsid w:val="00D474EE"/>
    <w:rsid w:val="00D478A3"/>
    <w:rsid w:val="00D5634A"/>
    <w:rsid w:val="00D63A09"/>
    <w:rsid w:val="00D6595E"/>
    <w:rsid w:val="00D65998"/>
    <w:rsid w:val="00D6723E"/>
    <w:rsid w:val="00D745A6"/>
    <w:rsid w:val="00D765E3"/>
    <w:rsid w:val="00D8185F"/>
    <w:rsid w:val="00D872D7"/>
    <w:rsid w:val="00D87C18"/>
    <w:rsid w:val="00D924AB"/>
    <w:rsid w:val="00D9324A"/>
    <w:rsid w:val="00D9720E"/>
    <w:rsid w:val="00DA1FAA"/>
    <w:rsid w:val="00DB2451"/>
    <w:rsid w:val="00DB29A9"/>
    <w:rsid w:val="00DB2D34"/>
    <w:rsid w:val="00DC04FC"/>
    <w:rsid w:val="00DC1999"/>
    <w:rsid w:val="00DC19E2"/>
    <w:rsid w:val="00DC5870"/>
    <w:rsid w:val="00DC7DB4"/>
    <w:rsid w:val="00DC7EA5"/>
    <w:rsid w:val="00DD0435"/>
    <w:rsid w:val="00DD0EB7"/>
    <w:rsid w:val="00DD2315"/>
    <w:rsid w:val="00DD3535"/>
    <w:rsid w:val="00DD62B8"/>
    <w:rsid w:val="00DE75A2"/>
    <w:rsid w:val="00DE7AA6"/>
    <w:rsid w:val="00E002ED"/>
    <w:rsid w:val="00E036B9"/>
    <w:rsid w:val="00E03AC4"/>
    <w:rsid w:val="00E03D99"/>
    <w:rsid w:val="00E0544E"/>
    <w:rsid w:val="00E13FE0"/>
    <w:rsid w:val="00E15CE7"/>
    <w:rsid w:val="00E167AC"/>
    <w:rsid w:val="00E20AC7"/>
    <w:rsid w:val="00E43E97"/>
    <w:rsid w:val="00E4442D"/>
    <w:rsid w:val="00E632C3"/>
    <w:rsid w:val="00E6521E"/>
    <w:rsid w:val="00E81E7D"/>
    <w:rsid w:val="00E85CAB"/>
    <w:rsid w:val="00E86138"/>
    <w:rsid w:val="00E902E5"/>
    <w:rsid w:val="00E9236F"/>
    <w:rsid w:val="00E94EB8"/>
    <w:rsid w:val="00E951F0"/>
    <w:rsid w:val="00EA0248"/>
    <w:rsid w:val="00EA1698"/>
    <w:rsid w:val="00EA234C"/>
    <w:rsid w:val="00EA65D7"/>
    <w:rsid w:val="00EB71BA"/>
    <w:rsid w:val="00EC3D3B"/>
    <w:rsid w:val="00ED1D8C"/>
    <w:rsid w:val="00EE3AF8"/>
    <w:rsid w:val="00EF2340"/>
    <w:rsid w:val="00F0370A"/>
    <w:rsid w:val="00F227CC"/>
    <w:rsid w:val="00F2405B"/>
    <w:rsid w:val="00F42773"/>
    <w:rsid w:val="00F43A25"/>
    <w:rsid w:val="00F43D3E"/>
    <w:rsid w:val="00F46723"/>
    <w:rsid w:val="00F537C6"/>
    <w:rsid w:val="00F53C41"/>
    <w:rsid w:val="00F53CCE"/>
    <w:rsid w:val="00F63359"/>
    <w:rsid w:val="00F67C3D"/>
    <w:rsid w:val="00F72B13"/>
    <w:rsid w:val="00F7654B"/>
    <w:rsid w:val="00F81849"/>
    <w:rsid w:val="00F8317E"/>
    <w:rsid w:val="00F84BF9"/>
    <w:rsid w:val="00F908F4"/>
    <w:rsid w:val="00F95543"/>
    <w:rsid w:val="00FA2DB6"/>
    <w:rsid w:val="00FA42FA"/>
    <w:rsid w:val="00FA6A86"/>
    <w:rsid w:val="00FB2990"/>
    <w:rsid w:val="00FC3E81"/>
    <w:rsid w:val="00FC45ED"/>
    <w:rsid w:val="00FC6A95"/>
    <w:rsid w:val="00FE390B"/>
    <w:rsid w:val="00FE4148"/>
    <w:rsid w:val="00FF21BF"/>
    <w:rsid w:val="00FF298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673A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D04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5308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5308B"/>
    <w:pPr>
      <w:widowControl w:val="0"/>
      <w:suppressAutoHyphens/>
      <w:autoSpaceDE w:val="0"/>
    </w:pPr>
    <w:rPr>
      <w:rFonts w:cs="Calibri"/>
      <w:lang w:eastAsia="ar-SA"/>
    </w:rPr>
  </w:style>
  <w:style w:type="paragraph" w:styleId="a4">
    <w:name w:val="List Paragraph"/>
    <w:basedOn w:val="a"/>
    <w:uiPriority w:val="99"/>
    <w:qFormat/>
    <w:rsid w:val="002F6605"/>
    <w:pPr>
      <w:ind w:left="720"/>
      <w:contextualSpacing/>
    </w:pPr>
  </w:style>
  <w:style w:type="paragraph" w:customStyle="1" w:styleId="ConsPlusTitle">
    <w:name w:val="ConsPlusTitle"/>
    <w:uiPriority w:val="99"/>
    <w:rsid w:val="001F63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68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8501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8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8501C"/>
    <w:rPr>
      <w:rFonts w:cs="Times New Roman"/>
    </w:rPr>
  </w:style>
  <w:style w:type="paragraph" w:customStyle="1" w:styleId="ConsPlusNonformat">
    <w:name w:val="ConsPlusNonformat"/>
    <w:uiPriority w:val="99"/>
    <w:rsid w:val="00D30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634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46349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6349C"/>
    <w:rPr>
      <w:rFonts w:cs="Times New Roman"/>
      <w:vertAlign w:val="superscript"/>
    </w:rPr>
  </w:style>
  <w:style w:type="table" w:styleId="ac">
    <w:name w:val="Table Grid"/>
    <w:basedOn w:val="a1"/>
    <w:uiPriority w:val="99"/>
    <w:rsid w:val="003E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uiPriority w:val="99"/>
    <w:semiHidden/>
    <w:rsid w:val="00713247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71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3247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AA6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uiPriority w:val="99"/>
    <w:semiHidden/>
    <w:rsid w:val="00287CD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87CD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287C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uiPriority w:val="99"/>
    <w:rsid w:val="00287CD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80">
    <w:name w:val="xl80"/>
    <w:basedOn w:val="a"/>
    <w:uiPriority w:val="99"/>
    <w:rsid w:val="00287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6"/>
      <w:szCs w:val="16"/>
    </w:rPr>
  </w:style>
  <w:style w:type="paragraph" w:customStyle="1" w:styleId="xl84">
    <w:name w:val="xl8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87">
    <w:name w:val="xl87"/>
    <w:basedOn w:val="a"/>
    <w:uiPriority w:val="99"/>
    <w:rsid w:val="00287CDE"/>
    <w:pPr>
      <w:shd w:val="clear" w:color="000000" w:fill="C4D79B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287CD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uiPriority w:val="99"/>
    <w:rsid w:val="00287CD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uiPriority w:val="99"/>
    <w:rsid w:val="00287C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287CD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287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uiPriority w:val="99"/>
    <w:rsid w:val="00287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uiPriority w:val="99"/>
    <w:rsid w:val="00287CD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uiPriority w:val="99"/>
    <w:rsid w:val="00287CD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uiPriority w:val="99"/>
    <w:rsid w:val="00287C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uiPriority w:val="99"/>
    <w:rsid w:val="00287CD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287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uiPriority w:val="99"/>
    <w:rsid w:val="00287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uiPriority w:val="99"/>
    <w:rsid w:val="00287CD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uiPriority w:val="99"/>
    <w:rsid w:val="00287C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287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287C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uiPriority w:val="99"/>
    <w:rsid w:val="00287C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uiPriority w:val="99"/>
    <w:rsid w:val="00287C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uiPriority w:val="99"/>
    <w:rsid w:val="00287CD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4">
    <w:name w:val="xl154"/>
    <w:basedOn w:val="a"/>
    <w:uiPriority w:val="99"/>
    <w:rsid w:val="00287C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6">
    <w:name w:val="xl15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8">
    <w:name w:val="xl15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62">
    <w:name w:val="xl162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3">
    <w:name w:val="xl163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287CD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5">
    <w:name w:val="xl175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6">
    <w:name w:val="xl176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8">
    <w:name w:val="xl178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9">
    <w:name w:val="xl179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0">
    <w:name w:val="xl180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287CD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287C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287CD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87">
    <w:name w:val="xl187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88">
    <w:name w:val="xl188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89">
    <w:name w:val="xl189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90">
    <w:name w:val="xl190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93">
    <w:name w:val="xl193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94">
    <w:name w:val="xl194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95">
    <w:name w:val="xl195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99">
    <w:name w:val="xl199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01">
    <w:name w:val="xl201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"/>
    <w:uiPriority w:val="99"/>
    <w:rsid w:val="00287C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05">
    <w:name w:val="xl205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uiPriority w:val="99"/>
    <w:rsid w:val="00287CD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287CD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287C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uiPriority w:val="99"/>
    <w:rsid w:val="00287CD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uiPriority w:val="99"/>
    <w:rsid w:val="00287CD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uiPriority w:val="99"/>
    <w:rsid w:val="00287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16">
    <w:name w:val="xl21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17">
    <w:name w:val="xl217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18">
    <w:name w:val="xl218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19">
    <w:name w:val="xl219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20">
    <w:name w:val="xl220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21">
    <w:name w:val="xl22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22">
    <w:name w:val="xl222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23">
    <w:name w:val="xl223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4">
    <w:name w:val="xl224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5">
    <w:name w:val="xl22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26">
    <w:name w:val="xl226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27">
    <w:name w:val="xl227"/>
    <w:basedOn w:val="a"/>
    <w:uiPriority w:val="99"/>
    <w:rsid w:val="00287C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28">
    <w:name w:val="xl22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9818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838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/>
      <w:sz w:val="26"/>
      <w:szCs w:val="26"/>
    </w:rPr>
  </w:style>
  <w:style w:type="paragraph" w:styleId="af2">
    <w:name w:val="Body Text"/>
    <w:basedOn w:val="a"/>
    <w:link w:val="af3"/>
    <w:uiPriority w:val="99"/>
    <w:rsid w:val="00396118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link w:val="af2"/>
    <w:uiPriority w:val="99"/>
    <w:locked/>
    <w:rsid w:val="00396118"/>
    <w:rPr>
      <w:rFonts w:ascii="Times New Roman" w:hAnsi="Times New Roman" w:cs="Times New Roman"/>
      <w:sz w:val="28"/>
      <w:szCs w:val="28"/>
    </w:rPr>
  </w:style>
  <w:style w:type="paragraph" w:styleId="af4">
    <w:name w:val="No Spacing"/>
    <w:link w:val="af5"/>
    <w:uiPriority w:val="99"/>
    <w:qFormat/>
    <w:rsid w:val="004A7E34"/>
    <w:rPr>
      <w:rFonts w:ascii="Times New Roman" w:hAnsi="Times New Roman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4A7E3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15</Pages>
  <Words>4636</Words>
  <Characters>26430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Андрей Филатов</cp:lastModifiedBy>
  <cp:revision>121</cp:revision>
  <cp:lastPrinted>2020-08-10T05:24:00Z</cp:lastPrinted>
  <dcterms:created xsi:type="dcterms:W3CDTF">2020-07-14T05:39:00Z</dcterms:created>
  <dcterms:modified xsi:type="dcterms:W3CDTF">2020-08-17T13:52:00Z</dcterms:modified>
</cp:coreProperties>
</file>