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7F" w:rsidRPr="002D3764" w:rsidRDefault="00132F7F" w:rsidP="003969DE">
      <w:pPr>
        <w:jc w:val="center"/>
        <w:rPr>
          <w:b/>
          <w:bCs/>
          <w:sz w:val="28"/>
          <w:szCs w:val="28"/>
        </w:rPr>
      </w:pPr>
      <w:r w:rsidRPr="002D3764">
        <w:rPr>
          <w:b/>
          <w:bCs/>
          <w:sz w:val="28"/>
          <w:szCs w:val="28"/>
        </w:rPr>
        <w:t>Пояснительная записка</w:t>
      </w:r>
    </w:p>
    <w:p w:rsidR="00132F7F" w:rsidRPr="002D3764" w:rsidRDefault="00132F7F" w:rsidP="003969DE">
      <w:pPr>
        <w:jc w:val="center"/>
        <w:rPr>
          <w:b/>
          <w:bCs/>
          <w:sz w:val="28"/>
          <w:szCs w:val="28"/>
        </w:rPr>
      </w:pPr>
      <w:r w:rsidRPr="002D3764">
        <w:rPr>
          <w:b/>
          <w:bCs/>
          <w:sz w:val="28"/>
          <w:szCs w:val="28"/>
        </w:rPr>
        <w:t xml:space="preserve">к проекту постановления Губернатора Курской области </w:t>
      </w:r>
    </w:p>
    <w:p w:rsidR="00132F7F" w:rsidRPr="002D3764" w:rsidRDefault="00132F7F" w:rsidP="003969DE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2D3764">
        <w:rPr>
          <w:b/>
          <w:bCs/>
          <w:sz w:val="28"/>
          <w:szCs w:val="28"/>
        </w:rPr>
        <w:t xml:space="preserve">«О внесении изменений в </w:t>
      </w:r>
      <w:r w:rsidRPr="002D3764">
        <w:rPr>
          <w:b/>
          <w:sz w:val="28"/>
          <w:szCs w:val="28"/>
        </w:rPr>
        <w:t>прогнозный план (программу) приватизации областного имущества и основные направления приватиза</w:t>
      </w:r>
      <w:r w:rsidR="00D7627D" w:rsidRPr="002D3764">
        <w:rPr>
          <w:b/>
          <w:sz w:val="28"/>
          <w:szCs w:val="28"/>
        </w:rPr>
        <w:t xml:space="preserve">ции областного имущества </w:t>
      </w:r>
      <w:r w:rsidR="00D7627D" w:rsidRPr="002D3764">
        <w:rPr>
          <w:b/>
          <w:sz w:val="28"/>
          <w:szCs w:val="28"/>
        </w:rPr>
        <w:br/>
        <w:t>на 2021</w:t>
      </w:r>
      <w:r w:rsidRPr="002D3764">
        <w:rPr>
          <w:b/>
          <w:sz w:val="28"/>
          <w:szCs w:val="28"/>
        </w:rPr>
        <w:t xml:space="preserve"> - 20</w:t>
      </w:r>
      <w:r w:rsidR="00060830" w:rsidRPr="002D3764">
        <w:rPr>
          <w:b/>
          <w:sz w:val="28"/>
          <w:szCs w:val="28"/>
        </w:rPr>
        <w:t>2</w:t>
      </w:r>
      <w:r w:rsidR="00D7627D" w:rsidRPr="002D3764">
        <w:rPr>
          <w:b/>
          <w:sz w:val="28"/>
          <w:szCs w:val="28"/>
        </w:rPr>
        <w:t>3</w:t>
      </w:r>
      <w:r w:rsidRPr="002D3764">
        <w:rPr>
          <w:b/>
          <w:sz w:val="28"/>
          <w:szCs w:val="28"/>
        </w:rPr>
        <w:t xml:space="preserve"> годы» </w:t>
      </w:r>
      <w:proofErr w:type="gramEnd"/>
    </w:p>
    <w:p w:rsidR="00AD51C0" w:rsidRDefault="00AD51C0" w:rsidP="003969DE">
      <w:pPr>
        <w:ind w:firstLine="709"/>
        <w:jc w:val="center"/>
        <w:rPr>
          <w:b/>
          <w:bCs/>
          <w:sz w:val="28"/>
          <w:szCs w:val="28"/>
        </w:rPr>
      </w:pPr>
    </w:p>
    <w:p w:rsidR="00000109" w:rsidRPr="002D3764" w:rsidRDefault="00727E1A" w:rsidP="003630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764">
        <w:rPr>
          <w:sz w:val="28"/>
          <w:szCs w:val="28"/>
        </w:rPr>
        <w:t xml:space="preserve">В соответствии с пунктом </w:t>
      </w:r>
      <w:r w:rsidR="00D62B5E" w:rsidRPr="002D3764">
        <w:rPr>
          <w:sz w:val="28"/>
          <w:szCs w:val="28"/>
        </w:rPr>
        <w:t>6.2</w:t>
      </w:r>
      <w:r w:rsidRPr="002D3764">
        <w:rPr>
          <w:sz w:val="28"/>
          <w:szCs w:val="28"/>
        </w:rPr>
        <w:t xml:space="preserve">. </w:t>
      </w:r>
      <w:proofErr w:type="gramStart"/>
      <w:r w:rsidRPr="002D3764">
        <w:rPr>
          <w:sz w:val="28"/>
          <w:szCs w:val="28"/>
        </w:rPr>
        <w:t>Правил</w:t>
      </w:r>
      <w:r w:rsidRPr="002D3764">
        <w:rPr>
          <w:rFonts w:eastAsiaTheme="minorHAnsi"/>
          <w:sz w:val="28"/>
          <w:szCs w:val="28"/>
          <w:lang w:eastAsia="en-US"/>
        </w:rPr>
        <w:t xml:space="preserve"> разработки прогнозного плана (программы) приватизации областного имущества, утвержденных постановлением Администрации Курской области от 25.06.2020 №624-па,  подготовлены изменения в </w:t>
      </w:r>
      <w:r w:rsidR="005562CF" w:rsidRPr="002D3764">
        <w:rPr>
          <w:sz w:val="28"/>
          <w:szCs w:val="28"/>
        </w:rPr>
        <w:t>Прогнозный план (программу) приватизации областного имущества и основные направления приватизации областного имущества на 20</w:t>
      </w:r>
      <w:r w:rsidR="00D7627D" w:rsidRPr="002D3764">
        <w:rPr>
          <w:sz w:val="28"/>
          <w:szCs w:val="28"/>
        </w:rPr>
        <w:t>21 - 2023</w:t>
      </w:r>
      <w:r w:rsidR="005562CF" w:rsidRPr="002D3764">
        <w:rPr>
          <w:sz w:val="28"/>
          <w:szCs w:val="28"/>
        </w:rPr>
        <w:t xml:space="preserve"> годы </w:t>
      </w:r>
      <w:r w:rsidRPr="002D3764">
        <w:rPr>
          <w:sz w:val="28"/>
          <w:szCs w:val="28"/>
        </w:rPr>
        <w:t>на основании обращени</w:t>
      </w:r>
      <w:r w:rsidR="00D62B5E" w:rsidRPr="002D3764">
        <w:rPr>
          <w:sz w:val="28"/>
          <w:szCs w:val="28"/>
        </w:rPr>
        <w:t>й комитета соцобеспечения, материнства и детства Курской области, поступивших</w:t>
      </w:r>
      <w:r w:rsidRPr="002D3764">
        <w:rPr>
          <w:sz w:val="28"/>
          <w:szCs w:val="28"/>
        </w:rPr>
        <w:t xml:space="preserve"> в комитет по управлению имуществом Курской области</w:t>
      </w:r>
      <w:r w:rsidR="005C201E" w:rsidRPr="002D3764">
        <w:rPr>
          <w:sz w:val="28"/>
          <w:szCs w:val="28"/>
        </w:rPr>
        <w:t xml:space="preserve"> от  </w:t>
      </w:r>
      <w:r w:rsidR="00D62B5E" w:rsidRPr="002D3764">
        <w:rPr>
          <w:sz w:val="28"/>
          <w:szCs w:val="28"/>
        </w:rPr>
        <w:t>29.07.2020 № 08.3-04/7353 и от</w:t>
      </w:r>
      <w:proofErr w:type="gramEnd"/>
      <w:r w:rsidR="00D62B5E" w:rsidRPr="002D3764">
        <w:rPr>
          <w:sz w:val="28"/>
          <w:szCs w:val="28"/>
        </w:rPr>
        <w:t xml:space="preserve"> 17.08.2020 № 08.3-04/7997</w:t>
      </w:r>
      <w:r w:rsidR="005C201E" w:rsidRPr="002D3764">
        <w:rPr>
          <w:sz w:val="28"/>
          <w:szCs w:val="28"/>
        </w:rPr>
        <w:t>.</w:t>
      </w:r>
    </w:p>
    <w:p w:rsidR="00877BC5" w:rsidRPr="002D3764" w:rsidRDefault="00C0508D" w:rsidP="00877B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D3764">
        <w:rPr>
          <w:sz w:val="28"/>
          <w:szCs w:val="28"/>
        </w:rPr>
        <w:t xml:space="preserve">Предлагается </w:t>
      </w:r>
      <w:r w:rsidR="00D62B5E" w:rsidRPr="002D3764">
        <w:rPr>
          <w:sz w:val="28"/>
          <w:szCs w:val="28"/>
        </w:rPr>
        <w:t>исключить</w:t>
      </w:r>
      <w:r w:rsidRPr="002D3764">
        <w:rPr>
          <w:sz w:val="28"/>
          <w:szCs w:val="28"/>
        </w:rPr>
        <w:t xml:space="preserve"> </w:t>
      </w:r>
      <w:r w:rsidR="00D62B5E" w:rsidRPr="002D3764">
        <w:rPr>
          <w:sz w:val="28"/>
          <w:szCs w:val="28"/>
        </w:rPr>
        <w:t xml:space="preserve">из </w:t>
      </w:r>
      <w:r w:rsidR="00D62B5E" w:rsidRPr="002D3764">
        <w:rPr>
          <w:rFonts w:eastAsiaTheme="minorHAnsi"/>
          <w:sz w:val="28"/>
          <w:szCs w:val="28"/>
          <w:lang w:eastAsia="en-US"/>
        </w:rPr>
        <w:t>Перечня</w:t>
      </w:r>
      <w:r w:rsidRPr="002D3764">
        <w:rPr>
          <w:rFonts w:eastAsiaTheme="minorHAnsi"/>
          <w:sz w:val="28"/>
          <w:szCs w:val="28"/>
          <w:lang w:eastAsia="en-US"/>
        </w:rPr>
        <w:t xml:space="preserve"> областного имущества, планируемого к приватизации в 2021 - 2023 годах</w:t>
      </w:r>
      <w:r w:rsidR="00D62B5E" w:rsidRPr="002D3764">
        <w:rPr>
          <w:rFonts w:eastAsiaTheme="minorHAnsi"/>
          <w:sz w:val="28"/>
          <w:szCs w:val="28"/>
          <w:lang w:eastAsia="en-US"/>
        </w:rPr>
        <w:t>,</w:t>
      </w:r>
      <w:r w:rsidR="005C201E" w:rsidRPr="002D3764">
        <w:rPr>
          <w:rFonts w:eastAsiaTheme="minorHAnsi"/>
          <w:sz w:val="28"/>
          <w:szCs w:val="28"/>
          <w:lang w:eastAsia="en-US"/>
        </w:rPr>
        <w:t xml:space="preserve"> </w:t>
      </w:r>
      <w:r w:rsidR="00D62B5E" w:rsidRPr="002D3764">
        <w:rPr>
          <w:rFonts w:eastAsiaTheme="minorHAnsi"/>
          <w:sz w:val="28"/>
          <w:szCs w:val="28"/>
          <w:lang w:eastAsia="en-US"/>
        </w:rPr>
        <w:t>позицию 5</w:t>
      </w:r>
      <w:r w:rsidR="005C201E" w:rsidRPr="002D3764">
        <w:rPr>
          <w:rFonts w:eastAsiaTheme="minorHAnsi"/>
          <w:sz w:val="28"/>
          <w:szCs w:val="28"/>
          <w:lang w:eastAsia="en-US"/>
        </w:rPr>
        <w:t xml:space="preserve">, </w:t>
      </w:r>
      <w:r w:rsidR="0039160E" w:rsidRPr="002D3764">
        <w:rPr>
          <w:sz w:val="28"/>
          <w:szCs w:val="28"/>
        </w:rPr>
        <w:t>так как</w:t>
      </w:r>
      <w:r w:rsidR="005C56C9" w:rsidRPr="002D3764">
        <w:rPr>
          <w:sz w:val="28"/>
          <w:szCs w:val="28"/>
        </w:rPr>
        <w:t xml:space="preserve"> комитет соцобеспечения, материнства и детства Курской области планирует использовать</w:t>
      </w:r>
      <w:r w:rsidR="0039160E" w:rsidRPr="002D3764">
        <w:rPr>
          <w:sz w:val="28"/>
          <w:szCs w:val="28"/>
        </w:rPr>
        <w:t xml:space="preserve"> </w:t>
      </w:r>
      <w:r w:rsidR="005C56C9" w:rsidRPr="002D3764">
        <w:rPr>
          <w:rFonts w:eastAsiaTheme="minorHAnsi"/>
          <w:sz w:val="28"/>
          <w:szCs w:val="28"/>
          <w:lang w:eastAsia="en-US"/>
        </w:rPr>
        <w:t>н</w:t>
      </w:r>
      <w:r w:rsidR="00D62B5E" w:rsidRPr="002D3764">
        <w:rPr>
          <w:rFonts w:eastAsiaTheme="minorHAnsi"/>
          <w:sz w:val="28"/>
          <w:szCs w:val="28"/>
          <w:lang w:eastAsia="en-US"/>
        </w:rPr>
        <w:t>ежилые помещения N I, II, IV, V , расположенные по адресу:</w:t>
      </w:r>
      <w:r w:rsidR="005C56C9" w:rsidRPr="002D3764">
        <w:rPr>
          <w:rFonts w:eastAsiaTheme="minorHAnsi"/>
          <w:sz w:val="28"/>
          <w:szCs w:val="28"/>
          <w:lang w:eastAsia="en-US"/>
        </w:rPr>
        <w:t xml:space="preserve">             </w:t>
      </w:r>
      <w:r w:rsidR="00D62B5E" w:rsidRPr="002D3764">
        <w:rPr>
          <w:rFonts w:eastAsiaTheme="minorHAnsi"/>
          <w:sz w:val="28"/>
          <w:szCs w:val="28"/>
          <w:lang w:eastAsia="en-US"/>
        </w:rPr>
        <w:t xml:space="preserve"> </w:t>
      </w:r>
      <w:r w:rsidR="005C56C9" w:rsidRPr="002D3764">
        <w:rPr>
          <w:rFonts w:eastAsiaTheme="minorHAnsi"/>
          <w:sz w:val="28"/>
          <w:szCs w:val="28"/>
          <w:lang w:eastAsia="en-US"/>
        </w:rPr>
        <w:t>г. Курск, ул. Черняховского, 20, для разме</w:t>
      </w:r>
      <w:r w:rsidR="00EE1D72" w:rsidRPr="002D3764">
        <w:rPr>
          <w:rFonts w:eastAsiaTheme="minorHAnsi"/>
          <w:sz w:val="28"/>
          <w:szCs w:val="28"/>
          <w:lang w:eastAsia="en-US"/>
        </w:rPr>
        <w:t>щения МБУСОН «Социальная гостиная</w:t>
      </w:r>
      <w:r w:rsidR="005C56C9" w:rsidRPr="002D3764">
        <w:rPr>
          <w:rFonts w:eastAsiaTheme="minorHAnsi"/>
          <w:sz w:val="28"/>
          <w:szCs w:val="28"/>
          <w:lang w:eastAsia="en-US"/>
        </w:rPr>
        <w:t xml:space="preserve"> для оказания помощи женщинам с детьми, оказавшимся в трудной жизненной ситуации» и закрепить </w:t>
      </w:r>
      <w:r w:rsidR="002D3764" w:rsidRPr="002D3764">
        <w:rPr>
          <w:rFonts w:eastAsiaTheme="minorHAnsi"/>
          <w:sz w:val="28"/>
          <w:szCs w:val="28"/>
          <w:lang w:eastAsia="en-US"/>
        </w:rPr>
        <w:t>их</w:t>
      </w:r>
      <w:proofErr w:type="gramEnd"/>
      <w:r w:rsidR="002D3764" w:rsidRPr="002D3764">
        <w:rPr>
          <w:rFonts w:eastAsiaTheme="minorHAnsi"/>
          <w:sz w:val="28"/>
          <w:szCs w:val="28"/>
          <w:lang w:eastAsia="en-US"/>
        </w:rPr>
        <w:t xml:space="preserve"> </w:t>
      </w:r>
      <w:r w:rsidR="005C56C9" w:rsidRPr="002D3764">
        <w:rPr>
          <w:rFonts w:eastAsiaTheme="minorHAnsi"/>
          <w:sz w:val="28"/>
          <w:szCs w:val="28"/>
          <w:lang w:eastAsia="en-US"/>
        </w:rPr>
        <w:t>за ОКУ «Курский Центр для несовершеннолетних».</w:t>
      </w:r>
    </w:p>
    <w:p w:rsidR="00877BC5" w:rsidRPr="002D3764" w:rsidRDefault="00877BC5" w:rsidP="005C20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3764">
        <w:rPr>
          <w:rFonts w:eastAsiaTheme="minorHAnsi"/>
          <w:sz w:val="28"/>
          <w:szCs w:val="28"/>
          <w:lang w:eastAsia="en-US"/>
        </w:rPr>
        <w:t>При расчете прогноза объемов поступлений в областной бюджет доходов от продажи областного имущества в 2021 году был учтен доход от продажи исключаем</w:t>
      </w:r>
      <w:r w:rsidR="00E01403">
        <w:rPr>
          <w:rFonts w:eastAsiaTheme="minorHAnsi"/>
          <w:sz w:val="28"/>
          <w:szCs w:val="28"/>
          <w:lang w:eastAsia="en-US"/>
        </w:rPr>
        <w:t>ых объектов</w:t>
      </w:r>
      <w:r w:rsidRPr="002D3764">
        <w:rPr>
          <w:rFonts w:eastAsiaTheme="minorHAnsi"/>
          <w:sz w:val="28"/>
          <w:szCs w:val="28"/>
          <w:lang w:eastAsia="en-US"/>
        </w:rPr>
        <w:t>.</w:t>
      </w:r>
      <w:r w:rsidR="002D3764" w:rsidRPr="002D3764">
        <w:rPr>
          <w:rFonts w:eastAsiaTheme="minorHAnsi"/>
          <w:sz w:val="28"/>
          <w:szCs w:val="28"/>
          <w:lang w:eastAsia="en-US"/>
        </w:rPr>
        <w:t xml:space="preserve"> </w:t>
      </w:r>
      <w:r w:rsidRPr="002D3764">
        <w:rPr>
          <w:rFonts w:eastAsiaTheme="minorHAnsi"/>
          <w:sz w:val="28"/>
          <w:szCs w:val="28"/>
          <w:lang w:eastAsia="en-US"/>
        </w:rPr>
        <w:t xml:space="preserve">Однако, постановлением Губернатора Курской области от 24.08.2020 № 254-пг прогнозный план (программа) приватизации областного имущества на 2021-2023 гг. был дополнен 9 объектами. Таким образом, исключение </w:t>
      </w:r>
      <w:proofErr w:type="gramStart"/>
      <w:r w:rsidR="00E01403">
        <w:rPr>
          <w:rFonts w:eastAsiaTheme="minorHAnsi"/>
          <w:sz w:val="28"/>
          <w:szCs w:val="28"/>
          <w:lang w:eastAsia="en-US"/>
        </w:rPr>
        <w:t>вышеуказанного</w:t>
      </w:r>
      <w:proofErr w:type="gramEnd"/>
      <w:r w:rsidRPr="002D3764">
        <w:rPr>
          <w:rFonts w:eastAsiaTheme="minorHAnsi"/>
          <w:sz w:val="28"/>
          <w:szCs w:val="28"/>
          <w:lang w:eastAsia="en-US"/>
        </w:rPr>
        <w:t xml:space="preserve"> имущества не затрагивает прогноз объемов поступлений в областной бюджет.</w:t>
      </w:r>
    </w:p>
    <w:p w:rsidR="00060830" w:rsidRPr="002D3764" w:rsidRDefault="00060830" w:rsidP="003969DE">
      <w:pPr>
        <w:ind w:firstLine="720"/>
        <w:jc w:val="both"/>
        <w:rPr>
          <w:sz w:val="28"/>
          <w:szCs w:val="28"/>
        </w:rPr>
      </w:pPr>
      <w:r w:rsidRPr="002D3764">
        <w:rPr>
          <w:sz w:val="28"/>
          <w:szCs w:val="28"/>
        </w:rPr>
        <w:t>В соответствии с Правил</w:t>
      </w:r>
      <w:r w:rsidR="005C201E" w:rsidRPr="002D3764">
        <w:rPr>
          <w:sz w:val="28"/>
          <w:szCs w:val="28"/>
        </w:rPr>
        <w:t>а</w:t>
      </w:r>
      <w:r w:rsidR="005C56C9" w:rsidRPr="002D3764">
        <w:rPr>
          <w:sz w:val="28"/>
          <w:szCs w:val="28"/>
        </w:rPr>
        <w:t>ми</w:t>
      </w:r>
      <w:r w:rsidRPr="002D3764">
        <w:rPr>
          <w:sz w:val="28"/>
          <w:szCs w:val="28"/>
        </w:rPr>
        <w:t xml:space="preserve">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постановлением Администрации Курской области от 05.08.2013 № 493-па, подготовленный проект постановления Губернатора Курской области подлежит раскрытию.</w:t>
      </w:r>
    </w:p>
    <w:p w:rsidR="00060830" w:rsidRPr="002D3764" w:rsidRDefault="00060830" w:rsidP="003969DE">
      <w:pPr>
        <w:tabs>
          <w:tab w:val="left" w:pos="9496"/>
        </w:tabs>
        <w:ind w:right="-2" w:firstLine="709"/>
        <w:jc w:val="both"/>
        <w:rPr>
          <w:sz w:val="28"/>
          <w:szCs w:val="28"/>
        </w:rPr>
      </w:pPr>
      <w:r w:rsidRPr="002D3764">
        <w:rPr>
          <w:sz w:val="28"/>
          <w:szCs w:val="28"/>
        </w:rPr>
        <w:t>В связи с оценкой прогноза социально-экономических и общественно значимых последствий принятие обозначенного постановления приведет к нейтральным последствиям.</w:t>
      </w:r>
    </w:p>
    <w:p w:rsidR="00060830" w:rsidRDefault="00060830" w:rsidP="003969DE">
      <w:pPr>
        <w:ind w:firstLine="720"/>
        <w:jc w:val="both"/>
        <w:rPr>
          <w:sz w:val="28"/>
          <w:szCs w:val="28"/>
        </w:rPr>
      </w:pPr>
    </w:p>
    <w:p w:rsidR="002D3764" w:rsidRPr="002D3764" w:rsidRDefault="002D3764" w:rsidP="003969DE">
      <w:pPr>
        <w:ind w:firstLine="720"/>
        <w:jc w:val="both"/>
        <w:rPr>
          <w:sz w:val="28"/>
          <w:szCs w:val="28"/>
        </w:rPr>
      </w:pPr>
    </w:p>
    <w:p w:rsidR="00132F7F" w:rsidRPr="002D3764" w:rsidRDefault="00132F7F" w:rsidP="003969DE">
      <w:pPr>
        <w:rPr>
          <w:sz w:val="28"/>
          <w:szCs w:val="28"/>
        </w:rPr>
      </w:pPr>
      <w:r w:rsidRPr="002D3764">
        <w:rPr>
          <w:sz w:val="28"/>
          <w:szCs w:val="28"/>
        </w:rPr>
        <w:t xml:space="preserve">Председатель комитета </w:t>
      </w:r>
    </w:p>
    <w:p w:rsidR="00132F7F" w:rsidRPr="002D3764" w:rsidRDefault="00132F7F" w:rsidP="003969DE">
      <w:pPr>
        <w:rPr>
          <w:sz w:val="28"/>
          <w:szCs w:val="28"/>
        </w:rPr>
      </w:pPr>
      <w:r w:rsidRPr="002D3764">
        <w:rPr>
          <w:sz w:val="28"/>
          <w:szCs w:val="28"/>
        </w:rPr>
        <w:t xml:space="preserve">по управлению имуществом </w:t>
      </w:r>
    </w:p>
    <w:p w:rsidR="007C45AF" w:rsidRPr="002D3764" w:rsidRDefault="00132F7F" w:rsidP="007711EF">
      <w:pPr>
        <w:tabs>
          <w:tab w:val="left" w:pos="851"/>
        </w:tabs>
        <w:jc w:val="both"/>
        <w:rPr>
          <w:sz w:val="28"/>
          <w:szCs w:val="28"/>
        </w:rPr>
      </w:pPr>
      <w:r w:rsidRPr="002D3764">
        <w:rPr>
          <w:sz w:val="28"/>
          <w:szCs w:val="28"/>
        </w:rPr>
        <w:t xml:space="preserve">Курской области                                                                            </w:t>
      </w:r>
      <w:r w:rsidR="00060830" w:rsidRPr="002D3764">
        <w:rPr>
          <w:sz w:val="28"/>
          <w:szCs w:val="28"/>
        </w:rPr>
        <w:t xml:space="preserve">  </w:t>
      </w:r>
      <w:r w:rsidR="000C4544">
        <w:rPr>
          <w:sz w:val="28"/>
          <w:szCs w:val="28"/>
        </w:rPr>
        <w:t xml:space="preserve">   </w:t>
      </w:r>
      <w:r w:rsidR="00060830" w:rsidRPr="002D3764">
        <w:rPr>
          <w:sz w:val="28"/>
          <w:szCs w:val="28"/>
        </w:rPr>
        <w:t xml:space="preserve">И.В. </w:t>
      </w:r>
      <w:proofErr w:type="spellStart"/>
      <w:r w:rsidR="00060830" w:rsidRPr="002D3764">
        <w:rPr>
          <w:sz w:val="28"/>
          <w:szCs w:val="28"/>
        </w:rPr>
        <w:t>Куцак</w:t>
      </w:r>
      <w:proofErr w:type="spellEnd"/>
    </w:p>
    <w:sectPr w:rsidR="007C45AF" w:rsidRPr="002D3764" w:rsidSect="00A1612C">
      <w:pgSz w:w="11906" w:h="16838"/>
      <w:pgMar w:top="709" w:right="992" w:bottom="124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32F7F"/>
    <w:rsid w:val="00000109"/>
    <w:rsid w:val="00060830"/>
    <w:rsid w:val="0008770A"/>
    <w:rsid w:val="000C4544"/>
    <w:rsid w:val="000C56DB"/>
    <w:rsid w:val="000D56D3"/>
    <w:rsid w:val="0010765F"/>
    <w:rsid w:val="00111CBF"/>
    <w:rsid w:val="0011731E"/>
    <w:rsid w:val="00132F7F"/>
    <w:rsid w:val="00211BDE"/>
    <w:rsid w:val="00251A43"/>
    <w:rsid w:val="002641C4"/>
    <w:rsid w:val="0028719E"/>
    <w:rsid w:val="0029193F"/>
    <w:rsid w:val="002B628F"/>
    <w:rsid w:val="002D3764"/>
    <w:rsid w:val="00301A0E"/>
    <w:rsid w:val="00337B19"/>
    <w:rsid w:val="00360A4B"/>
    <w:rsid w:val="0036307D"/>
    <w:rsid w:val="003714AB"/>
    <w:rsid w:val="003877C5"/>
    <w:rsid w:val="0039160E"/>
    <w:rsid w:val="003969DE"/>
    <w:rsid w:val="003A113A"/>
    <w:rsid w:val="003A15E4"/>
    <w:rsid w:val="003A4690"/>
    <w:rsid w:val="00472B6E"/>
    <w:rsid w:val="004B77CE"/>
    <w:rsid w:val="004D375C"/>
    <w:rsid w:val="004D5589"/>
    <w:rsid w:val="004D5B50"/>
    <w:rsid w:val="00536817"/>
    <w:rsid w:val="005562CF"/>
    <w:rsid w:val="00572B66"/>
    <w:rsid w:val="00590C11"/>
    <w:rsid w:val="005C201E"/>
    <w:rsid w:val="005C56C9"/>
    <w:rsid w:val="005C6E88"/>
    <w:rsid w:val="0066104A"/>
    <w:rsid w:val="0067285B"/>
    <w:rsid w:val="006C1D8B"/>
    <w:rsid w:val="006C7B5D"/>
    <w:rsid w:val="006E6418"/>
    <w:rsid w:val="006E7A7C"/>
    <w:rsid w:val="006F7269"/>
    <w:rsid w:val="00715180"/>
    <w:rsid w:val="00727E1A"/>
    <w:rsid w:val="0073255D"/>
    <w:rsid w:val="00750B1A"/>
    <w:rsid w:val="007511A4"/>
    <w:rsid w:val="007711EF"/>
    <w:rsid w:val="007C45AF"/>
    <w:rsid w:val="007D1B44"/>
    <w:rsid w:val="007F18E7"/>
    <w:rsid w:val="00800AD2"/>
    <w:rsid w:val="00860CA9"/>
    <w:rsid w:val="00877BC5"/>
    <w:rsid w:val="008C0430"/>
    <w:rsid w:val="008D096F"/>
    <w:rsid w:val="00993053"/>
    <w:rsid w:val="009C4654"/>
    <w:rsid w:val="009E0616"/>
    <w:rsid w:val="009E1CDB"/>
    <w:rsid w:val="009E7D98"/>
    <w:rsid w:val="00A15BF8"/>
    <w:rsid w:val="00A1612C"/>
    <w:rsid w:val="00A24AEC"/>
    <w:rsid w:val="00AD51C0"/>
    <w:rsid w:val="00B05BC9"/>
    <w:rsid w:val="00B40688"/>
    <w:rsid w:val="00B9190A"/>
    <w:rsid w:val="00BE4229"/>
    <w:rsid w:val="00BF244C"/>
    <w:rsid w:val="00C0154E"/>
    <w:rsid w:val="00C0508D"/>
    <w:rsid w:val="00C6319A"/>
    <w:rsid w:val="00CC40FA"/>
    <w:rsid w:val="00CF06FE"/>
    <w:rsid w:val="00CF1AA6"/>
    <w:rsid w:val="00CF7F16"/>
    <w:rsid w:val="00D37733"/>
    <w:rsid w:val="00D62B5E"/>
    <w:rsid w:val="00D7627D"/>
    <w:rsid w:val="00E01403"/>
    <w:rsid w:val="00E24811"/>
    <w:rsid w:val="00E43099"/>
    <w:rsid w:val="00E535FE"/>
    <w:rsid w:val="00E80F1E"/>
    <w:rsid w:val="00EA161F"/>
    <w:rsid w:val="00EE1D72"/>
    <w:rsid w:val="00F015AB"/>
    <w:rsid w:val="00F16514"/>
    <w:rsid w:val="00F7276C"/>
    <w:rsid w:val="00F84D4F"/>
    <w:rsid w:val="00FC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32F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32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32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37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7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YUR11</cp:lastModifiedBy>
  <cp:revision>16</cp:revision>
  <cp:lastPrinted>2020-08-27T13:15:00Z</cp:lastPrinted>
  <dcterms:created xsi:type="dcterms:W3CDTF">2020-07-28T07:23:00Z</dcterms:created>
  <dcterms:modified xsi:type="dcterms:W3CDTF">2020-09-04T08:41:00Z</dcterms:modified>
</cp:coreProperties>
</file>