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44" w:rsidRPr="00C02B9D" w:rsidRDefault="00F67244" w:rsidP="003B6E0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02B9D">
        <w:rPr>
          <w:b/>
          <w:sz w:val="28"/>
          <w:szCs w:val="28"/>
        </w:rPr>
        <w:t>Финансово-экономическое обоснование</w:t>
      </w:r>
    </w:p>
    <w:p w:rsidR="00C02B9D" w:rsidRPr="00C02B9D" w:rsidRDefault="00F67244" w:rsidP="003B6E02">
      <w:pPr>
        <w:jc w:val="center"/>
        <w:rPr>
          <w:b/>
          <w:sz w:val="28"/>
          <w:szCs w:val="28"/>
        </w:rPr>
      </w:pPr>
      <w:r w:rsidRPr="00C02B9D">
        <w:rPr>
          <w:b/>
          <w:sz w:val="28"/>
          <w:szCs w:val="28"/>
        </w:rPr>
        <w:t xml:space="preserve">к проекту закона Курской области </w:t>
      </w:r>
      <w:r w:rsidRPr="00C02B9D">
        <w:rPr>
          <w:b/>
          <w:color w:val="000000"/>
          <w:sz w:val="28"/>
          <w:szCs w:val="28"/>
        </w:rPr>
        <w:t>«</w:t>
      </w:r>
      <w:r w:rsidR="00C02B9D" w:rsidRPr="00C02B9D">
        <w:rPr>
          <w:b/>
          <w:sz w:val="28"/>
          <w:szCs w:val="28"/>
        </w:rPr>
        <w:t xml:space="preserve">О перераспределении </w:t>
      </w:r>
      <w:r w:rsidR="0041175F">
        <w:rPr>
          <w:b/>
          <w:sz w:val="28"/>
          <w:szCs w:val="28"/>
        </w:rPr>
        <w:br/>
      </w:r>
      <w:r w:rsidR="00C02B9D" w:rsidRPr="00C02B9D">
        <w:rPr>
          <w:b/>
          <w:sz w:val="28"/>
          <w:szCs w:val="28"/>
        </w:rPr>
        <w:t xml:space="preserve">отдельных полномочий между органами местного самоуправления Курского района Курской области, городского округа «город Курск» </w:t>
      </w:r>
    </w:p>
    <w:p w:rsidR="00C02B9D" w:rsidRPr="00C02B9D" w:rsidRDefault="00C02B9D" w:rsidP="003B6E02">
      <w:pPr>
        <w:jc w:val="center"/>
        <w:rPr>
          <w:b/>
          <w:sz w:val="28"/>
          <w:szCs w:val="28"/>
        </w:rPr>
      </w:pPr>
      <w:r w:rsidRPr="00C02B9D">
        <w:rPr>
          <w:b/>
          <w:sz w:val="28"/>
          <w:szCs w:val="28"/>
        </w:rPr>
        <w:t xml:space="preserve">и органами государственной власти Курской области </w:t>
      </w:r>
    </w:p>
    <w:p w:rsidR="00F67244" w:rsidRPr="00C02B9D" w:rsidRDefault="00C02B9D" w:rsidP="003B6E02">
      <w:pPr>
        <w:jc w:val="center"/>
        <w:rPr>
          <w:b/>
          <w:color w:val="000000"/>
          <w:sz w:val="28"/>
          <w:szCs w:val="28"/>
        </w:rPr>
      </w:pPr>
      <w:r w:rsidRPr="00C02B9D">
        <w:rPr>
          <w:b/>
          <w:sz w:val="28"/>
          <w:szCs w:val="28"/>
        </w:rPr>
        <w:t>в области осуществления дорожной деятельности</w:t>
      </w:r>
      <w:r w:rsidR="00F67244" w:rsidRPr="00C02B9D">
        <w:rPr>
          <w:b/>
          <w:color w:val="000000"/>
          <w:sz w:val="28"/>
          <w:szCs w:val="28"/>
        </w:rPr>
        <w:t xml:space="preserve">» </w:t>
      </w:r>
    </w:p>
    <w:p w:rsidR="00F67244" w:rsidRDefault="00F67244" w:rsidP="003B6E02">
      <w:pPr>
        <w:jc w:val="center"/>
        <w:rPr>
          <w:b/>
          <w:color w:val="000000"/>
          <w:sz w:val="28"/>
          <w:szCs w:val="28"/>
        </w:rPr>
      </w:pPr>
    </w:p>
    <w:p w:rsidR="00F67244" w:rsidRPr="00C02B9D" w:rsidRDefault="00F67244" w:rsidP="003B6E02">
      <w:pPr>
        <w:shd w:val="clear" w:color="auto" w:fill="FFFFFF"/>
        <w:ind w:firstLine="720"/>
        <w:jc w:val="both"/>
        <w:rPr>
          <w:sz w:val="28"/>
          <w:szCs w:val="28"/>
        </w:rPr>
      </w:pPr>
      <w:r w:rsidRPr="00C02B9D">
        <w:rPr>
          <w:sz w:val="28"/>
          <w:szCs w:val="28"/>
        </w:rPr>
        <w:t xml:space="preserve">Принятие проекта закона Курской области </w:t>
      </w:r>
      <w:r w:rsidRPr="00C02B9D">
        <w:rPr>
          <w:color w:val="000000"/>
          <w:sz w:val="28"/>
          <w:szCs w:val="28"/>
        </w:rPr>
        <w:t>«</w:t>
      </w:r>
      <w:r w:rsidR="003B6E02" w:rsidRPr="003B6E02">
        <w:rPr>
          <w:sz w:val="28"/>
          <w:szCs w:val="28"/>
        </w:rPr>
        <w:t>О перераспределении отдельных полномочий между органами местного самоуправления Курского района Курской области, городского округа «город Курск» и органами государственной власти Курской области в области осуществления дорожной деятельности</w:t>
      </w:r>
      <w:r w:rsidRPr="00C02B9D">
        <w:rPr>
          <w:color w:val="000000"/>
          <w:sz w:val="28"/>
          <w:szCs w:val="28"/>
        </w:rPr>
        <w:t>»</w:t>
      </w:r>
      <w:r w:rsidRPr="00C02B9D">
        <w:rPr>
          <w:sz w:val="28"/>
          <w:szCs w:val="28"/>
        </w:rPr>
        <w:t xml:space="preserve"> повлечет следующие дополнительные затраты за счет средств областного бюджета.</w:t>
      </w:r>
    </w:p>
    <w:p w:rsidR="00C160BD" w:rsidRPr="00C160BD" w:rsidRDefault="00C160BD" w:rsidP="00C16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BD">
        <w:rPr>
          <w:rFonts w:ascii="Times New Roman" w:hAnsi="Times New Roman" w:cs="Times New Roman"/>
          <w:sz w:val="28"/>
          <w:szCs w:val="28"/>
        </w:rPr>
        <w:t xml:space="preserve">На территории муниципальных образований Курской области планируется размещение 100 комплексов </w:t>
      </w:r>
      <w:proofErr w:type="spellStart"/>
      <w:r w:rsidRPr="00C160BD">
        <w:rPr>
          <w:rFonts w:ascii="Times New Roman" w:hAnsi="Times New Roman" w:cs="Times New Roman"/>
          <w:sz w:val="28"/>
          <w:szCs w:val="28"/>
        </w:rPr>
        <w:t>фотовидеофиксации</w:t>
      </w:r>
      <w:proofErr w:type="spellEnd"/>
      <w:r w:rsidRPr="00C160BD">
        <w:rPr>
          <w:rFonts w:ascii="Times New Roman" w:hAnsi="Times New Roman" w:cs="Times New Roman"/>
          <w:sz w:val="28"/>
          <w:szCs w:val="28"/>
        </w:rPr>
        <w:t xml:space="preserve"> (далее – комплексов</w:t>
      </w:r>
      <w:proofErr w:type="gramStart"/>
      <w:r w:rsidRPr="00C160BD">
        <w:rPr>
          <w:rFonts w:ascii="Times New Roman" w:hAnsi="Times New Roman" w:cs="Times New Roman"/>
          <w:sz w:val="28"/>
          <w:szCs w:val="28"/>
        </w:rPr>
        <w:t xml:space="preserve">), </w:t>
      </w:r>
      <w:r w:rsidR="0041175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117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160BD">
        <w:rPr>
          <w:rFonts w:ascii="Times New Roman" w:hAnsi="Times New Roman" w:cs="Times New Roman"/>
          <w:sz w:val="28"/>
          <w:szCs w:val="28"/>
        </w:rPr>
        <w:t>в том числе:</w:t>
      </w:r>
    </w:p>
    <w:p w:rsidR="00C160BD" w:rsidRPr="00C160BD" w:rsidRDefault="00C160BD" w:rsidP="00C16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BD">
        <w:rPr>
          <w:rFonts w:ascii="Times New Roman" w:hAnsi="Times New Roman" w:cs="Times New Roman"/>
          <w:sz w:val="28"/>
          <w:szCs w:val="28"/>
        </w:rPr>
        <w:t>- 17 комплексов контроля скорости;</w:t>
      </w:r>
    </w:p>
    <w:p w:rsidR="00C160BD" w:rsidRPr="00C160BD" w:rsidRDefault="00C160BD" w:rsidP="00C16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BD">
        <w:rPr>
          <w:rFonts w:ascii="Times New Roman" w:hAnsi="Times New Roman" w:cs="Times New Roman"/>
          <w:sz w:val="28"/>
          <w:szCs w:val="28"/>
        </w:rPr>
        <w:t xml:space="preserve">- 55 комплексов контроля перекрестков; </w:t>
      </w:r>
    </w:p>
    <w:p w:rsidR="00C160BD" w:rsidRPr="00C160BD" w:rsidRDefault="00C160BD" w:rsidP="00C16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BD">
        <w:rPr>
          <w:rFonts w:ascii="Times New Roman" w:hAnsi="Times New Roman" w:cs="Times New Roman"/>
          <w:sz w:val="28"/>
          <w:szCs w:val="28"/>
        </w:rPr>
        <w:t>- 28 комплексов контроля пешеходных переходов.</w:t>
      </w:r>
    </w:p>
    <w:p w:rsidR="00C160BD" w:rsidRPr="00C160BD" w:rsidRDefault="00C160BD" w:rsidP="00C16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BD">
        <w:rPr>
          <w:rFonts w:ascii="Times New Roman" w:hAnsi="Times New Roman" w:cs="Times New Roman"/>
          <w:sz w:val="28"/>
          <w:szCs w:val="28"/>
        </w:rPr>
        <w:t xml:space="preserve">Для реализации данных мероприятий запланирована аренда комплексов </w:t>
      </w:r>
      <w:proofErr w:type="spellStart"/>
      <w:r w:rsidRPr="00C160BD">
        <w:rPr>
          <w:rFonts w:ascii="Times New Roman" w:hAnsi="Times New Roman" w:cs="Times New Roman"/>
          <w:sz w:val="28"/>
          <w:szCs w:val="28"/>
        </w:rPr>
        <w:t>фотовидеофиксации</w:t>
      </w:r>
      <w:proofErr w:type="spellEnd"/>
      <w:r w:rsidRPr="00C160BD">
        <w:rPr>
          <w:rFonts w:ascii="Times New Roman" w:hAnsi="Times New Roman" w:cs="Times New Roman"/>
          <w:sz w:val="28"/>
          <w:szCs w:val="28"/>
        </w:rPr>
        <w:t xml:space="preserve">, что снизит затраты на их приобретение, установку </w:t>
      </w:r>
      <w:r w:rsidR="0041175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160BD">
        <w:rPr>
          <w:rFonts w:ascii="Times New Roman" w:hAnsi="Times New Roman" w:cs="Times New Roman"/>
          <w:sz w:val="28"/>
          <w:szCs w:val="28"/>
        </w:rPr>
        <w:t>и содержание. Планируемые расходы в 2021 году составят:</w:t>
      </w:r>
    </w:p>
    <w:p w:rsidR="00C160BD" w:rsidRPr="00C160BD" w:rsidRDefault="00C160BD" w:rsidP="00C16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BD">
        <w:rPr>
          <w:rFonts w:ascii="Times New Roman" w:hAnsi="Times New Roman" w:cs="Times New Roman"/>
          <w:sz w:val="28"/>
          <w:szCs w:val="28"/>
        </w:rPr>
        <w:t>- на аренду</w:t>
      </w:r>
      <w:r w:rsidR="001F5667">
        <w:rPr>
          <w:rFonts w:ascii="Times New Roman" w:hAnsi="Times New Roman" w:cs="Times New Roman"/>
          <w:sz w:val="28"/>
          <w:szCs w:val="28"/>
        </w:rPr>
        <w:t xml:space="preserve"> комплексов</w:t>
      </w:r>
      <w:r w:rsidRPr="00C160BD">
        <w:rPr>
          <w:rFonts w:ascii="Times New Roman" w:hAnsi="Times New Roman" w:cs="Times New Roman"/>
          <w:sz w:val="28"/>
          <w:szCs w:val="28"/>
        </w:rPr>
        <w:t xml:space="preserve"> - 135 000 000,00 рублей;</w:t>
      </w:r>
    </w:p>
    <w:p w:rsidR="00C160BD" w:rsidRPr="00C160BD" w:rsidRDefault="00C160BD" w:rsidP="00C16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BD">
        <w:rPr>
          <w:rFonts w:ascii="Times New Roman" w:hAnsi="Times New Roman" w:cs="Times New Roman"/>
          <w:sz w:val="28"/>
          <w:szCs w:val="28"/>
        </w:rPr>
        <w:t>- на почтовые расходы - 54 180 000,00 рублей;</w:t>
      </w:r>
    </w:p>
    <w:p w:rsidR="00C160BD" w:rsidRPr="00C160BD" w:rsidRDefault="00C160BD" w:rsidP="001F5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BD">
        <w:rPr>
          <w:rFonts w:ascii="Times New Roman" w:hAnsi="Times New Roman" w:cs="Times New Roman"/>
          <w:sz w:val="28"/>
          <w:szCs w:val="28"/>
        </w:rPr>
        <w:t>Вместе с тем, планируемые до</w:t>
      </w:r>
      <w:r w:rsidR="001F5667">
        <w:rPr>
          <w:rFonts w:ascii="Times New Roman" w:hAnsi="Times New Roman" w:cs="Times New Roman"/>
          <w:sz w:val="28"/>
          <w:szCs w:val="28"/>
        </w:rPr>
        <w:t xml:space="preserve">полнительные доходы от штрафов </w:t>
      </w:r>
      <w:r w:rsidR="0041175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160BD">
        <w:rPr>
          <w:rFonts w:ascii="Times New Roman" w:hAnsi="Times New Roman" w:cs="Times New Roman"/>
          <w:sz w:val="28"/>
          <w:szCs w:val="28"/>
        </w:rPr>
        <w:t>в 2021 году составят:</w:t>
      </w:r>
    </w:p>
    <w:p w:rsidR="00C160BD" w:rsidRPr="00C160BD" w:rsidRDefault="00C160BD" w:rsidP="001F5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BD">
        <w:rPr>
          <w:rFonts w:ascii="Times New Roman" w:hAnsi="Times New Roman" w:cs="Times New Roman"/>
          <w:sz w:val="28"/>
          <w:szCs w:val="28"/>
        </w:rPr>
        <w:t>- среднесуточное количество на</w:t>
      </w:r>
      <w:r w:rsidR="001F5667">
        <w:rPr>
          <w:rFonts w:ascii="Times New Roman" w:hAnsi="Times New Roman" w:cs="Times New Roman"/>
          <w:sz w:val="28"/>
          <w:szCs w:val="28"/>
        </w:rPr>
        <w:t xml:space="preserve">рушений на комплекс (по данным </w:t>
      </w:r>
      <w:r w:rsidR="004117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160BD">
        <w:rPr>
          <w:rFonts w:ascii="Times New Roman" w:hAnsi="Times New Roman" w:cs="Times New Roman"/>
          <w:sz w:val="28"/>
          <w:szCs w:val="28"/>
        </w:rPr>
        <w:t>за 2020 год) – 30 штук;</w:t>
      </w:r>
    </w:p>
    <w:p w:rsidR="00C160BD" w:rsidRPr="00C160BD" w:rsidRDefault="00C160BD" w:rsidP="00C16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BD">
        <w:rPr>
          <w:rFonts w:ascii="Times New Roman" w:hAnsi="Times New Roman" w:cs="Times New Roman"/>
          <w:sz w:val="28"/>
          <w:szCs w:val="28"/>
        </w:rPr>
        <w:t>- сумма среднего штрафа (по данным за 2020 год) – 515 рублей;</w:t>
      </w:r>
    </w:p>
    <w:p w:rsidR="00C160BD" w:rsidRPr="00C160BD" w:rsidRDefault="00C160BD" w:rsidP="00C16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BD">
        <w:rPr>
          <w:rFonts w:ascii="Times New Roman" w:hAnsi="Times New Roman" w:cs="Times New Roman"/>
          <w:sz w:val="28"/>
          <w:szCs w:val="28"/>
        </w:rPr>
        <w:t xml:space="preserve">- планируемое количество зафиксированных нарушений в сутки </w:t>
      </w:r>
      <w:r w:rsidR="0041175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160BD">
        <w:rPr>
          <w:rFonts w:ascii="Times New Roman" w:hAnsi="Times New Roman" w:cs="Times New Roman"/>
          <w:sz w:val="28"/>
          <w:szCs w:val="28"/>
        </w:rPr>
        <w:t>на 2020 год составит:</w:t>
      </w:r>
    </w:p>
    <w:p w:rsidR="00C160BD" w:rsidRPr="00C160BD" w:rsidRDefault="00C160BD" w:rsidP="009A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BD">
        <w:rPr>
          <w:rFonts w:ascii="Times New Roman" w:hAnsi="Times New Roman" w:cs="Times New Roman"/>
          <w:sz w:val="28"/>
          <w:szCs w:val="28"/>
        </w:rPr>
        <w:t>30 нарушений х 100 комплексов = 3 000 н</w:t>
      </w:r>
      <w:r w:rsidR="009A6A62">
        <w:rPr>
          <w:rFonts w:ascii="Times New Roman" w:hAnsi="Times New Roman" w:cs="Times New Roman"/>
          <w:sz w:val="28"/>
          <w:szCs w:val="28"/>
        </w:rPr>
        <w:t xml:space="preserve">арушений, </w:t>
      </w:r>
      <w:r w:rsidRPr="00C160BD">
        <w:rPr>
          <w:rFonts w:ascii="Times New Roman" w:hAnsi="Times New Roman" w:cs="Times New Roman"/>
          <w:sz w:val="28"/>
          <w:szCs w:val="28"/>
        </w:rPr>
        <w:t>на сумму:</w:t>
      </w:r>
    </w:p>
    <w:p w:rsidR="00C160BD" w:rsidRPr="00C160BD" w:rsidRDefault="00C160BD" w:rsidP="00C16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BD">
        <w:rPr>
          <w:rFonts w:ascii="Times New Roman" w:hAnsi="Times New Roman" w:cs="Times New Roman"/>
          <w:sz w:val="28"/>
          <w:szCs w:val="28"/>
        </w:rPr>
        <w:t>3 000 х 515 = 1 545 000,00 рублей,</w:t>
      </w:r>
    </w:p>
    <w:p w:rsidR="00C160BD" w:rsidRPr="00C160BD" w:rsidRDefault="00C160BD" w:rsidP="00C16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BD">
        <w:rPr>
          <w:rFonts w:ascii="Times New Roman" w:hAnsi="Times New Roman" w:cs="Times New Roman"/>
          <w:sz w:val="28"/>
          <w:szCs w:val="28"/>
        </w:rPr>
        <w:t xml:space="preserve">- годовой планируемый доход, с учетом полного ввода в эксплуатацию </w:t>
      </w:r>
      <w:r w:rsidR="0041175F">
        <w:rPr>
          <w:rFonts w:ascii="Times New Roman" w:hAnsi="Times New Roman" w:cs="Times New Roman"/>
          <w:sz w:val="28"/>
          <w:szCs w:val="28"/>
        </w:rPr>
        <w:t xml:space="preserve">   </w:t>
      </w:r>
      <w:r w:rsidRPr="00C160BD">
        <w:rPr>
          <w:rFonts w:ascii="Times New Roman" w:hAnsi="Times New Roman" w:cs="Times New Roman"/>
          <w:sz w:val="28"/>
          <w:szCs w:val="28"/>
        </w:rPr>
        <w:t>100 комплексов в 2021 году, составит:</w:t>
      </w:r>
    </w:p>
    <w:p w:rsidR="00C160BD" w:rsidRPr="00C160BD" w:rsidRDefault="00C160BD" w:rsidP="00C16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BD">
        <w:rPr>
          <w:rFonts w:ascii="Times New Roman" w:hAnsi="Times New Roman" w:cs="Times New Roman"/>
          <w:sz w:val="28"/>
          <w:szCs w:val="28"/>
        </w:rPr>
        <w:t>1 545 000,00 рублей х 365 дня = 563 925 000,00 рублей.</w:t>
      </w:r>
    </w:p>
    <w:p w:rsidR="00C160BD" w:rsidRPr="00C160BD" w:rsidRDefault="00C160BD" w:rsidP="00C16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BD">
        <w:rPr>
          <w:rFonts w:ascii="Times New Roman" w:hAnsi="Times New Roman" w:cs="Times New Roman"/>
          <w:sz w:val="28"/>
          <w:szCs w:val="28"/>
        </w:rPr>
        <w:t xml:space="preserve">Итого, планируемый дополнительный чистый доход в бюджет в 2021 году от внедрения 100 комплексов </w:t>
      </w:r>
      <w:proofErr w:type="spellStart"/>
      <w:r w:rsidRPr="00C160BD">
        <w:rPr>
          <w:rFonts w:ascii="Times New Roman" w:hAnsi="Times New Roman" w:cs="Times New Roman"/>
          <w:sz w:val="28"/>
          <w:szCs w:val="28"/>
        </w:rPr>
        <w:t>фотовидеофиксации</w:t>
      </w:r>
      <w:proofErr w:type="spellEnd"/>
      <w:r w:rsidRPr="00C160BD">
        <w:rPr>
          <w:rFonts w:ascii="Times New Roman" w:hAnsi="Times New Roman" w:cs="Times New Roman"/>
          <w:sz w:val="28"/>
          <w:szCs w:val="28"/>
        </w:rPr>
        <w:t xml:space="preserve"> на дорогах местного значения составит:</w:t>
      </w:r>
    </w:p>
    <w:p w:rsidR="002B1240" w:rsidRPr="00C02B9D" w:rsidRDefault="00C160BD" w:rsidP="009A6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BD">
        <w:rPr>
          <w:rFonts w:ascii="Times New Roman" w:hAnsi="Times New Roman" w:cs="Times New Roman"/>
          <w:sz w:val="28"/>
          <w:szCs w:val="28"/>
        </w:rPr>
        <w:t>563 925 000,00 рублей – 135 000 000,0</w:t>
      </w:r>
      <w:r w:rsidR="009A6A62">
        <w:rPr>
          <w:rFonts w:ascii="Times New Roman" w:hAnsi="Times New Roman" w:cs="Times New Roman"/>
          <w:sz w:val="28"/>
          <w:szCs w:val="28"/>
        </w:rPr>
        <w:t xml:space="preserve">0 рублей – 54 180 000,00 рублей              </w:t>
      </w:r>
      <w:r w:rsidRPr="00C160BD">
        <w:rPr>
          <w:rFonts w:ascii="Times New Roman" w:hAnsi="Times New Roman" w:cs="Times New Roman"/>
          <w:sz w:val="28"/>
          <w:szCs w:val="28"/>
        </w:rPr>
        <w:t>= 374 745 000,00 рублей.</w:t>
      </w:r>
    </w:p>
    <w:p w:rsidR="008761E5" w:rsidRPr="00C02B9D" w:rsidRDefault="008761E5" w:rsidP="002B1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1240" w:rsidRPr="0041175F" w:rsidRDefault="002B1240" w:rsidP="00411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B1240" w:rsidRPr="0041175F" w:rsidSect="00CC4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1077" w:bottom="72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1E5" w:rsidRDefault="008761E5" w:rsidP="00DB38F9">
      <w:r>
        <w:separator/>
      </w:r>
    </w:p>
  </w:endnote>
  <w:endnote w:type="continuationSeparator" w:id="0">
    <w:p w:rsidR="008761E5" w:rsidRDefault="008761E5" w:rsidP="00DB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E5" w:rsidRDefault="008761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E5" w:rsidRDefault="008761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E5" w:rsidRDefault="008761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1E5" w:rsidRDefault="008761E5" w:rsidP="00DB38F9">
      <w:r>
        <w:separator/>
      </w:r>
    </w:p>
  </w:footnote>
  <w:footnote w:type="continuationSeparator" w:id="0">
    <w:p w:rsidR="008761E5" w:rsidRDefault="008761E5" w:rsidP="00DB3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E5" w:rsidRDefault="008761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E5" w:rsidRDefault="008761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E5" w:rsidRDefault="008761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E8"/>
    <w:rsid w:val="00057DED"/>
    <w:rsid w:val="00061C1F"/>
    <w:rsid w:val="000B5392"/>
    <w:rsid w:val="000D7CBD"/>
    <w:rsid w:val="000E39EB"/>
    <w:rsid w:val="000E74C3"/>
    <w:rsid w:val="00195D8F"/>
    <w:rsid w:val="001A1CE8"/>
    <w:rsid w:val="001A7AA0"/>
    <w:rsid w:val="001C4E96"/>
    <w:rsid w:val="001F5667"/>
    <w:rsid w:val="002307CC"/>
    <w:rsid w:val="00267917"/>
    <w:rsid w:val="00284BD2"/>
    <w:rsid w:val="002B1240"/>
    <w:rsid w:val="002B3E6C"/>
    <w:rsid w:val="002C4993"/>
    <w:rsid w:val="00340795"/>
    <w:rsid w:val="00357C74"/>
    <w:rsid w:val="0037157D"/>
    <w:rsid w:val="00393E6B"/>
    <w:rsid w:val="003B6E02"/>
    <w:rsid w:val="003C2698"/>
    <w:rsid w:val="003F329A"/>
    <w:rsid w:val="004006AC"/>
    <w:rsid w:val="004041C0"/>
    <w:rsid w:val="0040751B"/>
    <w:rsid w:val="0041175F"/>
    <w:rsid w:val="00441A5E"/>
    <w:rsid w:val="004604C5"/>
    <w:rsid w:val="00494C3D"/>
    <w:rsid w:val="004A0DD8"/>
    <w:rsid w:val="004F0F32"/>
    <w:rsid w:val="004F64E4"/>
    <w:rsid w:val="00501A59"/>
    <w:rsid w:val="0052538A"/>
    <w:rsid w:val="00535A93"/>
    <w:rsid w:val="005423DE"/>
    <w:rsid w:val="00550442"/>
    <w:rsid w:val="00551623"/>
    <w:rsid w:val="00567B6C"/>
    <w:rsid w:val="00571A3E"/>
    <w:rsid w:val="005C6322"/>
    <w:rsid w:val="00642175"/>
    <w:rsid w:val="00670D8D"/>
    <w:rsid w:val="006B16AA"/>
    <w:rsid w:val="006D670F"/>
    <w:rsid w:val="007035F7"/>
    <w:rsid w:val="007328AE"/>
    <w:rsid w:val="00744666"/>
    <w:rsid w:val="007459DB"/>
    <w:rsid w:val="00751C61"/>
    <w:rsid w:val="007575EE"/>
    <w:rsid w:val="00766E11"/>
    <w:rsid w:val="00794E37"/>
    <w:rsid w:val="007A0D81"/>
    <w:rsid w:val="007C065E"/>
    <w:rsid w:val="00832539"/>
    <w:rsid w:val="008528FF"/>
    <w:rsid w:val="008761E5"/>
    <w:rsid w:val="008809C8"/>
    <w:rsid w:val="008C066A"/>
    <w:rsid w:val="009474EC"/>
    <w:rsid w:val="00953BC4"/>
    <w:rsid w:val="009556D8"/>
    <w:rsid w:val="00955E68"/>
    <w:rsid w:val="00981839"/>
    <w:rsid w:val="009A6A62"/>
    <w:rsid w:val="009B494F"/>
    <w:rsid w:val="009C1B6A"/>
    <w:rsid w:val="009D1D07"/>
    <w:rsid w:val="009F23DC"/>
    <w:rsid w:val="00A14606"/>
    <w:rsid w:val="00A708F7"/>
    <w:rsid w:val="00AD166D"/>
    <w:rsid w:val="00AE4542"/>
    <w:rsid w:val="00AF07A6"/>
    <w:rsid w:val="00B1564B"/>
    <w:rsid w:val="00B22133"/>
    <w:rsid w:val="00B30FDF"/>
    <w:rsid w:val="00B44D73"/>
    <w:rsid w:val="00B55CD3"/>
    <w:rsid w:val="00B624C3"/>
    <w:rsid w:val="00B748DA"/>
    <w:rsid w:val="00BA44DD"/>
    <w:rsid w:val="00BF3610"/>
    <w:rsid w:val="00C02B9D"/>
    <w:rsid w:val="00C13906"/>
    <w:rsid w:val="00C160BD"/>
    <w:rsid w:val="00C6249A"/>
    <w:rsid w:val="00CC0B20"/>
    <w:rsid w:val="00CC4B37"/>
    <w:rsid w:val="00CD6050"/>
    <w:rsid w:val="00D43F65"/>
    <w:rsid w:val="00D451D8"/>
    <w:rsid w:val="00D551F7"/>
    <w:rsid w:val="00D6515A"/>
    <w:rsid w:val="00DB38F9"/>
    <w:rsid w:val="00E72AC9"/>
    <w:rsid w:val="00EA7DED"/>
    <w:rsid w:val="00EA7E0A"/>
    <w:rsid w:val="00F06373"/>
    <w:rsid w:val="00F172B8"/>
    <w:rsid w:val="00F30459"/>
    <w:rsid w:val="00F37506"/>
    <w:rsid w:val="00F4794D"/>
    <w:rsid w:val="00F56685"/>
    <w:rsid w:val="00F67244"/>
    <w:rsid w:val="00FA1B93"/>
    <w:rsid w:val="00FB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  <w14:docId w14:val="6F8F2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E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38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38F9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DB38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38F9"/>
    <w:rPr>
      <w:rFonts w:ascii="Times New Roman" w:hAnsi="Times New Roman"/>
    </w:rPr>
  </w:style>
  <w:style w:type="paragraph" w:customStyle="1" w:styleId="ConsPlusNormal">
    <w:name w:val="ConsPlusNormal"/>
    <w:rsid w:val="00AE454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AE4542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063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1B524-7624-4A7A-AB78-1F34DF93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2020-08-17T11:16:00Z</dcterms:created>
  <dcterms:modified xsi:type="dcterms:W3CDTF">2020-09-17T14:09:00Z</dcterms:modified>
</cp:coreProperties>
</file>