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88" w:rsidRDefault="00C47FFC" w:rsidP="000A768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9.2pt;margin-top:-2.8pt;width:240.7pt;height:100.5pt;z-index:251660288" strokecolor="white">
            <v:textbox style="mso-next-textbox:#_x0000_s1026">
              <w:txbxContent>
                <w:p w:rsidR="000A7688" w:rsidRDefault="000A7688" w:rsidP="000A7688">
                  <w:pPr>
                    <w:pStyle w:val="ConsPlusNormal"/>
                    <w:jc w:val="center"/>
                  </w:pPr>
                  <w:r>
                    <w:t>УТВЕРЖДЕН</w:t>
                  </w:r>
                  <w:r w:rsidR="00FB4223">
                    <w:t>Ы</w:t>
                  </w:r>
                </w:p>
                <w:p w:rsidR="000A7688" w:rsidRDefault="000A7688" w:rsidP="000A7688">
                  <w:pPr>
                    <w:pStyle w:val="ConsPlusNormal"/>
                    <w:jc w:val="center"/>
                  </w:pPr>
                  <w:r w:rsidRPr="00E65712">
                    <w:t>постановлени</w:t>
                  </w:r>
                  <w:r>
                    <w:t>ем</w:t>
                  </w:r>
                  <w:r w:rsidRPr="00E65712">
                    <w:t xml:space="preserve"> </w:t>
                  </w:r>
                  <w:r w:rsidR="00782DE4">
                    <w:t>Администрации</w:t>
                  </w:r>
                  <w:r>
                    <w:t xml:space="preserve"> </w:t>
                  </w:r>
                  <w:r w:rsidRPr="00E65712">
                    <w:t xml:space="preserve">Курской области </w:t>
                  </w:r>
                </w:p>
                <w:p w:rsidR="000A7688" w:rsidRPr="00E65712" w:rsidRDefault="000A7688" w:rsidP="000A7688">
                  <w:pPr>
                    <w:pStyle w:val="ConsPlusNormal"/>
                    <w:jc w:val="center"/>
                  </w:pPr>
                  <w:r>
                    <w:t>от _________</w:t>
                  </w:r>
                  <w:r w:rsidR="00574650">
                    <w:t>___</w:t>
                  </w:r>
                  <w:r>
                    <w:t xml:space="preserve">______ </w:t>
                  </w:r>
                  <w:r w:rsidRPr="00E65712">
                    <w:t xml:space="preserve"> № __</w:t>
                  </w:r>
                  <w:r w:rsidR="00574650">
                    <w:t>______</w:t>
                  </w:r>
                </w:p>
              </w:txbxContent>
            </v:textbox>
          </v:shape>
        </w:pict>
      </w:r>
    </w:p>
    <w:p w:rsidR="000A7688" w:rsidRDefault="000A7688" w:rsidP="000A7688">
      <w:pPr>
        <w:jc w:val="both"/>
        <w:rPr>
          <w:sz w:val="28"/>
          <w:szCs w:val="28"/>
        </w:rPr>
      </w:pPr>
    </w:p>
    <w:p w:rsidR="000A7688" w:rsidRDefault="000A7688" w:rsidP="000A7688">
      <w:pPr>
        <w:jc w:val="both"/>
        <w:rPr>
          <w:sz w:val="28"/>
          <w:szCs w:val="28"/>
        </w:rPr>
      </w:pPr>
    </w:p>
    <w:p w:rsidR="000A7688" w:rsidRDefault="000A7688" w:rsidP="000A7688">
      <w:pPr>
        <w:jc w:val="both"/>
        <w:rPr>
          <w:sz w:val="28"/>
          <w:szCs w:val="28"/>
        </w:rPr>
      </w:pPr>
    </w:p>
    <w:p w:rsidR="000A7688" w:rsidRDefault="000A7688" w:rsidP="000A7688">
      <w:pPr>
        <w:jc w:val="both"/>
        <w:rPr>
          <w:sz w:val="28"/>
          <w:szCs w:val="28"/>
        </w:rPr>
      </w:pPr>
    </w:p>
    <w:p w:rsidR="000A7688" w:rsidRDefault="000A7688" w:rsidP="000A7688">
      <w:pPr>
        <w:jc w:val="center"/>
        <w:rPr>
          <w:b/>
          <w:sz w:val="28"/>
          <w:szCs w:val="28"/>
        </w:rPr>
      </w:pPr>
    </w:p>
    <w:p w:rsidR="00FB4223" w:rsidRDefault="00FB4223" w:rsidP="00FB4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FB4223" w:rsidRDefault="00FB4223" w:rsidP="00FB4223">
      <w:pPr>
        <w:jc w:val="center"/>
        <w:rPr>
          <w:b/>
          <w:sz w:val="28"/>
          <w:szCs w:val="28"/>
        </w:rPr>
      </w:pPr>
      <w:r w:rsidRPr="00FB4223">
        <w:rPr>
          <w:b/>
          <w:sz w:val="28"/>
          <w:szCs w:val="28"/>
        </w:rPr>
        <w:t>принятия решений о заключении договоров (соглашений)</w:t>
      </w:r>
    </w:p>
    <w:p w:rsidR="00FB4223" w:rsidRPr="00FB4223" w:rsidRDefault="00FB4223" w:rsidP="00FB4223">
      <w:pPr>
        <w:jc w:val="center"/>
        <w:rPr>
          <w:b/>
          <w:sz w:val="28"/>
          <w:szCs w:val="28"/>
        </w:rPr>
      </w:pPr>
      <w:r w:rsidRPr="00FB4223">
        <w:rPr>
          <w:b/>
          <w:sz w:val="28"/>
          <w:szCs w:val="28"/>
        </w:rPr>
        <w:t xml:space="preserve">о предоставлении из областного бюджета субсидий  </w:t>
      </w:r>
      <w:r>
        <w:rPr>
          <w:b/>
          <w:sz w:val="28"/>
          <w:szCs w:val="28"/>
        </w:rPr>
        <w:t xml:space="preserve">некоммерческим организациям, не являющимся </w:t>
      </w:r>
      <w:r w:rsidR="000D6764">
        <w:rPr>
          <w:b/>
          <w:sz w:val="28"/>
          <w:szCs w:val="28"/>
        </w:rPr>
        <w:t xml:space="preserve">областными </w:t>
      </w:r>
      <w:r>
        <w:rPr>
          <w:b/>
          <w:sz w:val="28"/>
          <w:szCs w:val="28"/>
        </w:rPr>
        <w:t>казенным</w:t>
      </w:r>
      <w:r w:rsidR="000D676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учреждени</w:t>
      </w:r>
      <w:r w:rsidR="000D6764">
        <w:rPr>
          <w:b/>
          <w:sz w:val="28"/>
          <w:szCs w:val="28"/>
        </w:rPr>
        <w:t>ями</w:t>
      </w:r>
      <w:r>
        <w:rPr>
          <w:b/>
          <w:sz w:val="28"/>
          <w:szCs w:val="28"/>
        </w:rPr>
        <w:t>, на срок</w:t>
      </w:r>
      <w:r w:rsidRPr="00FB4223">
        <w:rPr>
          <w:b/>
          <w:sz w:val="28"/>
          <w:szCs w:val="28"/>
        </w:rPr>
        <w:t>, превышающий срок действия утвержденных лимитов бюджетных обязательств</w:t>
      </w:r>
    </w:p>
    <w:p w:rsidR="000A7688" w:rsidRDefault="000A7688" w:rsidP="00FB4223">
      <w:pPr>
        <w:ind w:firstLine="709"/>
        <w:jc w:val="center"/>
        <w:rPr>
          <w:b/>
          <w:sz w:val="28"/>
          <w:szCs w:val="28"/>
        </w:rPr>
      </w:pPr>
    </w:p>
    <w:p w:rsidR="000A7688" w:rsidRDefault="000A7688" w:rsidP="000A7688">
      <w:pPr>
        <w:ind w:firstLine="709"/>
        <w:rPr>
          <w:b/>
          <w:sz w:val="28"/>
          <w:szCs w:val="28"/>
        </w:rPr>
      </w:pPr>
    </w:p>
    <w:p w:rsidR="00FB4223" w:rsidRPr="00290A91" w:rsidRDefault="00FB4223" w:rsidP="00EB01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A91">
        <w:rPr>
          <w:sz w:val="28"/>
          <w:szCs w:val="28"/>
        </w:rPr>
        <w:t>1. Настоящие Правила устанавливают порядок принятия решений</w:t>
      </w:r>
      <w:r w:rsidR="005845F8">
        <w:rPr>
          <w:sz w:val="28"/>
          <w:szCs w:val="28"/>
        </w:rPr>
        <w:t xml:space="preserve"> </w:t>
      </w:r>
      <w:r w:rsidRPr="00290A91">
        <w:rPr>
          <w:sz w:val="28"/>
          <w:szCs w:val="28"/>
        </w:rPr>
        <w:t>о</w:t>
      </w:r>
      <w:r w:rsidR="00085949">
        <w:rPr>
          <w:sz w:val="28"/>
          <w:szCs w:val="28"/>
        </w:rPr>
        <w:t> </w:t>
      </w:r>
      <w:r w:rsidRPr="00290A91">
        <w:rPr>
          <w:sz w:val="28"/>
          <w:szCs w:val="28"/>
        </w:rPr>
        <w:t>заключении на срок, превышающий срок действия лимито</w:t>
      </w:r>
      <w:r w:rsidR="00290A91" w:rsidRPr="00290A91">
        <w:rPr>
          <w:sz w:val="28"/>
          <w:szCs w:val="28"/>
        </w:rPr>
        <w:t>в бюджетных обязательств</w:t>
      </w:r>
      <w:r w:rsidR="005845F8">
        <w:rPr>
          <w:sz w:val="28"/>
          <w:szCs w:val="28"/>
        </w:rPr>
        <w:t xml:space="preserve"> (далее – решения)</w:t>
      </w:r>
      <w:r w:rsidR="00290A91">
        <w:rPr>
          <w:sz w:val="28"/>
          <w:szCs w:val="28"/>
        </w:rPr>
        <w:t>, договоров (соглашений) о предоставлении из</w:t>
      </w:r>
      <w:r w:rsidR="00085949">
        <w:rPr>
          <w:sz w:val="28"/>
          <w:szCs w:val="28"/>
        </w:rPr>
        <w:t> </w:t>
      </w:r>
      <w:r w:rsidR="00290A91">
        <w:rPr>
          <w:sz w:val="28"/>
          <w:szCs w:val="28"/>
        </w:rPr>
        <w:t>областного бюджета</w:t>
      </w:r>
      <w:r w:rsidRPr="00290A91">
        <w:rPr>
          <w:sz w:val="28"/>
          <w:szCs w:val="28"/>
        </w:rPr>
        <w:t>:</w:t>
      </w:r>
    </w:p>
    <w:p w:rsidR="00FB4223" w:rsidRPr="00290A91" w:rsidRDefault="00FB4223" w:rsidP="00EB01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"/>
      <w:bookmarkEnd w:id="0"/>
      <w:r w:rsidRPr="00290A91">
        <w:rPr>
          <w:sz w:val="28"/>
          <w:szCs w:val="28"/>
        </w:rPr>
        <w:t xml:space="preserve">а) </w:t>
      </w:r>
      <w:r w:rsidR="00290A91" w:rsidRPr="00290A91">
        <w:rPr>
          <w:sz w:val="28"/>
          <w:szCs w:val="28"/>
        </w:rPr>
        <w:t xml:space="preserve">субсидий </w:t>
      </w:r>
      <w:r w:rsidRPr="00290A91">
        <w:rPr>
          <w:sz w:val="28"/>
          <w:szCs w:val="28"/>
        </w:rPr>
        <w:t xml:space="preserve">областным </w:t>
      </w:r>
      <w:r w:rsidR="00290A91">
        <w:rPr>
          <w:sz w:val="28"/>
          <w:szCs w:val="28"/>
        </w:rPr>
        <w:t>государственным</w:t>
      </w:r>
      <w:r w:rsidRPr="00290A91">
        <w:rPr>
          <w:sz w:val="28"/>
          <w:szCs w:val="28"/>
        </w:rPr>
        <w:t xml:space="preserve"> бюджетным и автономным учреждениям на иные цели;</w:t>
      </w:r>
    </w:p>
    <w:p w:rsidR="00FB4223" w:rsidRPr="00290A91" w:rsidRDefault="00FB4223" w:rsidP="00EB01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A91">
        <w:rPr>
          <w:sz w:val="28"/>
          <w:szCs w:val="28"/>
        </w:rPr>
        <w:t xml:space="preserve">б) </w:t>
      </w:r>
      <w:r w:rsidR="00290A91" w:rsidRPr="00290A91">
        <w:rPr>
          <w:sz w:val="28"/>
          <w:szCs w:val="28"/>
        </w:rPr>
        <w:t xml:space="preserve">субсидий </w:t>
      </w:r>
      <w:r w:rsidRPr="00290A91">
        <w:rPr>
          <w:sz w:val="28"/>
          <w:szCs w:val="28"/>
        </w:rPr>
        <w:t xml:space="preserve">иным некоммерческим организациям, не являющимся </w:t>
      </w:r>
      <w:r w:rsidR="00290A91" w:rsidRPr="00290A91">
        <w:rPr>
          <w:sz w:val="28"/>
          <w:szCs w:val="28"/>
        </w:rPr>
        <w:t>областными</w:t>
      </w:r>
      <w:r w:rsidR="00290A91">
        <w:rPr>
          <w:sz w:val="28"/>
          <w:szCs w:val="28"/>
        </w:rPr>
        <w:t xml:space="preserve"> государственными</w:t>
      </w:r>
      <w:r w:rsidR="00290A91" w:rsidRPr="00290A91">
        <w:rPr>
          <w:sz w:val="28"/>
          <w:szCs w:val="28"/>
        </w:rPr>
        <w:t xml:space="preserve"> </w:t>
      </w:r>
      <w:r w:rsidRPr="00290A91">
        <w:rPr>
          <w:sz w:val="28"/>
          <w:szCs w:val="28"/>
        </w:rPr>
        <w:t>учреждениями;</w:t>
      </w:r>
    </w:p>
    <w:p w:rsidR="00FB4223" w:rsidRPr="00290A91" w:rsidRDefault="00FB4223" w:rsidP="00EB01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A91">
        <w:rPr>
          <w:sz w:val="28"/>
          <w:szCs w:val="28"/>
        </w:rPr>
        <w:t>в) грантов в форме субсидий  некоммерческим организациям,</w:t>
      </w:r>
      <w:r w:rsidR="00085949">
        <w:rPr>
          <w:sz w:val="28"/>
          <w:szCs w:val="28"/>
        </w:rPr>
        <w:t xml:space="preserve"> </w:t>
      </w:r>
      <w:r w:rsidRPr="00290A91">
        <w:rPr>
          <w:sz w:val="28"/>
          <w:szCs w:val="28"/>
        </w:rPr>
        <w:t>не</w:t>
      </w:r>
      <w:r w:rsidR="00085949">
        <w:rPr>
          <w:sz w:val="28"/>
          <w:szCs w:val="28"/>
        </w:rPr>
        <w:t> </w:t>
      </w:r>
      <w:r w:rsidRPr="00290A91">
        <w:rPr>
          <w:sz w:val="28"/>
          <w:szCs w:val="28"/>
        </w:rPr>
        <w:t xml:space="preserve">являющимся </w:t>
      </w:r>
      <w:r w:rsidR="00290A91">
        <w:rPr>
          <w:sz w:val="28"/>
          <w:szCs w:val="28"/>
        </w:rPr>
        <w:t xml:space="preserve">областными </w:t>
      </w:r>
      <w:r w:rsidRPr="00290A91">
        <w:rPr>
          <w:sz w:val="28"/>
          <w:szCs w:val="28"/>
        </w:rPr>
        <w:t>казенными учреждениями</w:t>
      </w:r>
      <w:r w:rsidR="00290A91">
        <w:rPr>
          <w:sz w:val="28"/>
          <w:szCs w:val="28"/>
        </w:rPr>
        <w:t>.</w:t>
      </w:r>
    </w:p>
    <w:p w:rsidR="00FB4223" w:rsidRDefault="00FB4223" w:rsidP="00EB01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Решения</w:t>
      </w:r>
      <w:r w:rsidR="005845F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принимаются в целях заключения договоров (соглашений), предусматривающих возникновение расходных обязательств </w:t>
      </w:r>
      <w:r w:rsidR="00EB013D">
        <w:rPr>
          <w:rFonts w:eastAsiaTheme="minorHAnsi"/>
          <w:sz w:val="28"/>
          <w:szCs w:val="28"/>
          <w:lang w:eastAsia="en-US"/>
        </w:rPr>
        <w:t xml:space="preserve">областного </w:t>
      </w:r>
      <w:r>
        <w:rPr>
          <w:rFonts w:eastAsiaTheme="minorHAnsi"/>
          <w:sz w:val="28"/>
          <w:szCs w:val="28"/>
          <w:lang w:eastAsia="en-US"/>
        </w:rPr>
        <w:t xml:space="preserve">бюджета на срок, превышающий срок действия доведенных до получателя средств </w:t>
      </w:r>
      <w:r w:rsidR="00EB013D">
        <w:rPr>
          <w:rFonts w:eastAsiaTheme="minorHAnsi"/>
          <w:sz w:val="28"/>
          <w:szCs w:val="28"/>
          <w:lang w:eastAsia="en-US"/>
        </w:rPr>
        <w:t xml:space="preserve">областного </w:t>
      </w:r>
      <w:r>
        <w:rPr>
          <w:rFonts w:eastAsiaTheme="minorHAnsi"/>
          <w:sz w:val="28"/>
          <w:szCs w:val="28"/>
          <w:lang w:eastAsia="en-US"/>
        </w:rPr>
        <w:t>бюджета лимитов бюджетных обязательств на</w:t>
      </w:r>
      <w:r w:rsidR="00085949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предоставление субсидий</w:t>
      </w:r>
      <w:r w:rsidR="00EB013D">
        <w:rPr>
          <w:rFonts w:eastAsiaTheme="minorHAnsi"/>
          <w:sz w:val="28"/>
          <w:szCs w:val="28"/>
          <w:lang w:eastAsia="en-US"/>
        </w:rPr>
        <w:t>, грантов в форме субсидий</w:t>
      </w:r>
      <w:r w:rsidR="005845F8">
        <w:rPr>
          <w:rFonts w:eastAsiaTheme="minorHAnsi"/>
          <w:sz w:val="28"/>
          <w:szCs w:val="28"/>
          <w:lang w:eastAsia="en-US"/>
        </w:rPr>
        <w:t>, указанных в пункте 1 настоящий Правил (далее – субсидии)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B013D" w:rsidRDefault="00FB4223" w:rsidP="00EB01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Инициатором подготовки проекта решения мо</w:t>
      </w:r>
      <w:r w:rsidR="00EB013D">
        <w:rPr>
          <w:rFonts w:eastAsiaTheme="minorHAnsi"/>
          <w:sz w:val="28"/>
          <w:szCs w:val="28"/>
          <w:lang w:eastAsia="en-US"/>
        </w:rPr>
        <w:t>жет</w:t>
      </w:r>
      <w:r>
        <w:rPr>
          <w:rFonts w:eastAsiaTheme="minorHAnsi"/>
          <w:sz w:val="28"/>
          <w:szCs w:val="28"/>
          <w:lang w:eastAsia="en-US"/>
        </w:rPr>
        <w:t xml:space="preserve"> выступать осуществляющи</w:t>
      </w:r>
      <w:r w:rsidR="00EB013D">
        <w:rPr>
          <w:rFonts w:eastAsiaTheme="minorHAnsi"/>
          <w:sz w:val="28"/>
          <w:szCs w:val="28"/>
          <w:lang w:eastAsia="en-US"/>
        </w:rPr>
        <w:t xml:space="preserve">й </w:t>
      </w:r>
      <w:r>
        <w:rPr>
          <w:rFonts w:eastAsiaTheme="minorHAnsi"/>
          <w:sz w:val="28"/>
          <w:szCs w:val="28"/>
          <w:lang w:eastAsia="en-US"/>
        </w:rPr>
        <w:t xml:space="preserve">полномочия главного распорядителя средств </w:t>
      </w:r>
      <w:r w:rsidR="00EB013D">
        <w:rPr>
          <w:rFonts w:eastAsiaTheme="minorHAnsi"/>
          <w:sz w:val="28"/>
          <w:szCs w:val="28"/>
          <w:lang w:eastAsia="en-US"/>
        </w:rPr>
        <w:t xml:space="preserve">областного </w:t>
      </w:r>
      <w:r>
        <w:rPr>
          <w:rFonts w:eastAsiaTheme="minorHAnsi"/>
          <w:sz w:val="28"/>
          <w:szCs w:val="28"/>
          <w:lang w:eastAsia="en-US"/>
        </w:rPr>
        <w:t xml:space="preserve">бюджета орган исполнительной власти </w:t>
      </w:r>
      <w:r w:rsidR="00EB013D">
        <w:rPr>
          <w:rFonts w:eastAsiaTheme="minorHAnsi"/>
          <w:sz w:val="28"/>
          <w:szCs w:val="28"/>
          <w:lang w:eastAsia="en-US"/>
        </w:rPr>
        <w:t>Курской области.</w:t>
      </w:r>
    </w:p>
    <w:p w:rsidR="00EB013D" w:rsidRDefault="00FB4223" w:rsidP="00EB01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Главный распорядитель средств </w:t>
      </w:r>
      <w:r w:rsidR="00EB013D">
        <w:rPr>
          <w:rFonts w:eastAsiaTheme="minorHAnsi"/>
          <w:sz w:val="28"/>
          <w:szCs w:val="28"/>
          <w:lang w:eastAsia="en-US"/>
        </w:rPr>
        <w:t xml:space="preserve">областного </w:t>
      </w:r>
      <w:r>
        <w:rPr>
          <w:rFonts w:eastAsiaTheme="minorHAnsi"/>
          <w:sz w:val="28"/>
          <w:szCs w:val="28"/>
          <w:lang w:eastAsia="en-US"/>
        </w:rPr>
        <w:t xml:space="preserve"> бюджета подготавливает проект решения в форме проекта распоряжения </w:t>
      </w:r>
      <w:r w:rsidR="00EB013D">
        <w:rPr>
          <w:rFonts w:eastAsiaTheme="minorHAnsi"/>
          <w:sz w:val="28"/>
          <w:szCs w:val="28"/>
          <w:lang w:eastAsia="en-US"/>
        </w:rPr>
        <w:t>Администрации Курской области.</w:t>
      </w:r>
    </w:p>
    <w:p w:rsidR="00FB4223" w:rsidRDefault="00FB4223" w:rsidP="000D67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Положения, предусматривающие заключение на срок, превышающий срок действия лимитов бюджетных обязательств, договоров (соглашений) о</w:t>
      </w:r>
      <w:r w:rsidR="00085949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предоставлении </w:t>
      </w:r>
      <w:r w:rsidR="005845F8">
        <w:rPr>
          <w:rFonts w:eastAsiaTheme="minorHAnsi"/>
          <w:sz w:val="28"/>
          <w:szCs w:val="28"/>
          <w:lang w:eastAsia="en-US"/>
        </w:rPr>
        <w:t>субсидий, указанны</w:t>
      </w:r>
      <w:r w:rsidR="00085949">
        <w:rPr>
          <w:rFonts w:eastAsiaTheme="minorHAnsi"/>
          <w:sz w:val="28"/>
          <w:szCs w:val="28"/>
          <w:lang w:eastAsia="en-US"/>
        </w:rPr>
        <w:t>х</w:t>
      </w:r>
      <w:r w:rsidR="005845F8">
        <w:rPr>
          <w:rFonts w:eastAsiaTheme="minorHAnsi"/>
          <w:sz w:val="28"/>
          <w:szCs w:val="28"/>
          <w:lang w:eastAsia="en-US"/>
        </w:rPr>
        <w:t xml:space="preserve"> в подпункте «в» пункта 1 настоящих Правил, </w:t>
      </w:r>
      <w:r>
        <w:rPr>
          <w:rFonts w:eastAsiaTheme="minorHAnsi"/>
          <w:sz w:val="28"/>
          <w:szCs w:val="28"/>
          <w:lang w:eastAsia="en-US"/>
        </w:rPr>
        <w:t xml:space="preserve">в соответствии с решением </w:t>
      </w:r>
      <w:r w:rsidR="000D6764">
        <w:rPr>
          <w:rFonts w:eastAsiaTheme="minorHAnsi"/>
          <w:sz w:val="28"/>
          <w:szCs w:val="28"/>
          <w:lang w:eastAsia="en-US"/>
        </w:rPr>
        <w:t xml:space="preserve">Губернатора Курской области, Администрации Курской области, </w:t>
      </w:r>
      <w:r>
        <w:rPr>
          <w:rFonts w:eastAsiaTheme="minorHAnsi"/>
          <w:sz w:val="28"/>
          <w:szCs w:val="28"/>
          <w:lang w:eastAsia="en-US"/>
        </w:rPr>
        <w:t xml:space="preserve">оформляются в составе проекта такого решения или путем внесения в него </w:t>
      </w:r>
      <w:r w:rsidR="005845F8">
        <w:rPr>
          <w:rFonts w:eastAsiaTheme="minorHAnsi"/>
          <w:sz w:val="28"/>
          <w:szCs w:val="28"/>
          <w:lang w:eastAsia="en-US"/>
        </w:rPr>
        <w:t>изменений.</w:t>
      </w:r>
      <w:proofErr w:type="gramEnd"/>
    </w:p>
    <w:p w:rsidR="00FB4223" w:rsidRDefault="00FB4223" w:rsidP="00EB01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 решения, предусматривающий заключение договоров (соглашений) о предоставлении субсидий в рамках государственной программы</w:t>
      </w:r>
      <w:r w:rsidR="000D6764">
        <w:rPr>
          <w:rFonts w:eastAsiaTheme="minorHAnsi"/>
          <w:sz w:val="28"/>
          <w:szCs w:val="28"/>
          <w:lang w:eastAsia="en-US"/>
        </w:rPr>
        <w:t xml:space="preserve"> Курской области</w:t>
      </w:r>
      <w:r>
        <w:rPr>
          <w:rFonts w:eastAsiaTheme="minorHAnsi"/>
          <w:sz w:val="28"/>
          <w:szCs w:val="28"/>
          <w:lang w:eastAsia="en-US"/>
        </w:rPr>
        <w:t xml:space="preserve">, главный распорядитель средств </w:t>
      </w:r>
      <w:r w:rsidR="000D6764">
        <w:rPr>
          <w:rFonts w:eastAsiaTheme="minorHAnsi"/>
          <w:sz w:val="28"/>
          <w:szCs w:val="28"/>
          <w:lang w:eastAsia="en-US"/>
        </w:rPr>
        <w:t>област</w:t>
      </w:r>
      <w:r>
        <w:rPr>
          <w:rFonts w:eastAsiaTheme="minorHAnsi"/>
          <w:sz w:val="28"/>
          <w:szCs w:val="28"/>
          <w:lang w:eastAsia="en-US"/>
        </w:rPr>
        <w:t xml:space="preserve">ного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бюджета согласовывает с ответственным исполнителем этой государственной программы </w:t>
      </w:r>
      <w:r w:rsidR="000D6764">
        <w:rPr>
          <w:rFonts w:eastAsiaTheme="minorHAnsi"/>
          <w:sz w:val="28"/>
          <w:szCs w:val="28"/>
          <w:lang w:eastAsia="en-US"/>
        </w:rPr>
        <w:t xml:space="preserve">Курской области </w:t>
      </w:r>
      <w:r>
        <w:rPr>
          <w:rFonts w:eastAsiaTheme="minorHAnsi"/>
          <w:sz w:val="28"/>
          <w:szCs w:val="28"/>
          <w:lang w:eastAsia="en-US"/>
        </w:rPr>
        <w:t>в случае, если он не является одновременно ее ответственным исполнителем.</w:t>
      </w:r>
    </w:p>
    <w:p w:rsidR="00494A52" w:rsidRDefault="00494A52" w:rsidP="00EB01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Проект решения может  предусматривать заключение одного или нескольких договоров (соглашений) о предоставлении субсидий. </w:t>
      </w:r>
    </w:p>
    <w:p w:rsidR="00FB4223" w:rsidRDefault="00494A52" w:rsidP="00EB01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FB4223">
        <w:rPr>
          <w:rFonts w:eastAsiaTheme="minorHAnsi"/>
          <w:sz w:val="28"/>
          <w:szCs w:val="28"/>
          <w:lang w:eastAsia="en-US"/>
        </w:rPr>
        <w:t>. Проект решения должен содержать следующую информацию:</w:t>
      </w:r>
    </w:p>
    <w:p w:rsidR="00FB4223" w:rsidRDefault="00FB4223" w:rsidP="00EB01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16"/>
      <w:bookmarkEnd w:id="1"/>
      <w:r>
        <w:rPr>
          <w:rFonts w:eastAsiaTheme="minorHAnsi"/>
          <w:sz w:val="28"/>
          <w:szCs w:val="28"/>
          <w:lang w:eastAsia="en-US"/>
        </w:rPr>
        <w:t>а) наименовани</w:t>
      </w:r>
      <w:r w:rsidR="00CA0963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845F8">
        <w:rPr>
          <w:rFonts w:eastAsiaTheme="minorHAnsi"/>
          <w:sz w:val="28"/>
          <w:szCs w:val="28"/>
          <w:lang w:eastAsia="en-US"/>
        </w:rPr>
        <w:t>некоммерческ</w:t>
      </w:r>
      <w:r w:rsidR="00CA0963">
        <w:rPr>
          <w:rFonts w:eastAsiaTheme="minorHAnsi"/>
          <w:sz w:val="28"/>
          <w:szCs w:val="28"/>
          <w:lang w:eastAsia="en-US"/>
        </w:rPr>
        <w:t>ой</w:t>
      </w:r>
      <w:r w:rsidR="005845F8">
        <w:rPr>
          <w:rFonts w:eastAsiaTheme="minorHAnsi"/>
          <w:sz w:val="28"/>
          <w:szCs w:val="28"/>
          <w:lang w:eastAsia="en-US"/>
        </w:rPr>
        <w:t xml:space="preserve"> организаци</w:t>
      </w:r>
      <w:r w:rsidR="00CA0963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, котор</w:t>
      </w:r>
      <w:r w:rsidR="00CA0963">
        <w:rPr>
          <w:rFonts w:eastAsiaTheme="minorHAnsi"/>
          <w:sz w:val="28"/>
          <w:szCs w:val="28"/>
          <w:lang w:eastAsia="en-US"/>
        </w:rPr>
        <w:t>ой</w:t>
      </w:r>
      <w:r>
        <w:rPr>
          <w:rFonts w:eastAsiaTheme="minorHAnsi"/>
          <w:sz w:val="28"/>
          <w:szCs w:val="28"/>
          <w:lang w:eastAsia="en-US"/>
        </w:rPr>
        <w:t xml:space="preserve"> предоставля</w:t>
      </w:r>
      <w:r w:rsidR="00494A52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тся субсиди</w:t>
      </w:r>
      <w:r w:rsidR="00494A52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, за исключением случая, если предоставление субсидий, указанных </w:t>
      </w:r>
      <w:r w:rsidR="00A95190">
        <w:rPr>
          <w:rFonts w:eastAsiaTheme="minorHAnsi"/>
          <w:sz w:val="28"/>
          <w:szCs w:val="28"/>
          <w:lang w:eastAsia="en-US"/>
        </w:rPr>
        <w:t xml:space="preserve">в подпунктах «б» и «в» </w:t>
      </w:r>
      <w:r w:rsidR="005845F8">
        <w:rPr>
          <w:rFonts w:eastAsiaTheme="minorHAnsi"/>
          <w:sz w:val="28"/>
          <w:szCs w:val="28"/>
          <w:lang w:eastAsia="en-US"/>
        </w:rPr>
        <w:t xml:space="preserve">пункта 1 </w:t>
      </w:r>
      <w:r w:rsidR="00A95190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>стоящих Правил, осуществляется по результатам отбора, порядок проведения которого устанавливается нормативным правовым актом</w:t>
      </w:r>
      <w:r w:rsidR="005845F8">
        <w:rPr>
          <w:rFonts w:eastAsiaTheme="minorHAnsi"/>
          <w:sz w:val="28"/>
          <w:szCs w:val="28"/>
          <w:lang w:eastAsia="en-US"/>
        </w:rPr>
        <w:t xml:space="preserve"> Администрации Курской области</w:t>
      </w:r>
      <w:r>
        <w:rPr>
          <w:rFonts w:eastAsiaTheme="minorHAnsi"/>
          <w:sz w:val="28"/>
          <w:szCs w:val="28"/>
          <w:lang w:eastAsia="en-US"/>
        </w:rPr>
        <w:t>, регулирующим порядок предоставления субсидий;</w:t>
      </w:r>
    </w:p>
    <w:p w:rsidR="00FB4223" w:rsidRDefault="00FB4223" w:rsidP="00EB01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цель предоставления субсидий;</w:t>
      </w:r>
    </w:p>
    <w:p w:rsidR="00FB4223" w:rsidRDefault="00FB4223" w:rsidP="00EB01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предполагаемый (предельный) размер средств </w:t>
      </w:r>
      <w:r w:rsidR="00A95190">
        <w:rPr>
          <w:rFonts w:eastAsiaTheme="minorHAnsi"/>
          <w:sz w:val="28"/>
          <w:szCs w:val="28"/>
          <w:lang w:eastAsia="en-US"/>
        </w:rPr>
        <w:t xml:space="preserve"> областного </w:t>
      </w:r>
      <w:r>
        <w:rPr>
          <w:rFonts w:eastAsiaTheme="minorHAnsi"/>
          <w:sz w:val="28"/>
          <w:szCs w:val="28"/>
          <w:lang w:eastAsia="en-US"/>
        </w:rPr>
        <w:t>бюджета для предоставления субсидий (с распределением по годам предоставления субсидий);</w:t>
      </w:r>
    </w:p>
    <w:p w:rsidR="00FB4223" w:rsidRDefault="00FB4223" w:rsidP="00EB01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19"/>
      <w:bookmarkEnd w:id="2"/>
      <w:r>
        <w:rPr>
          <w:rFonts w:eastAsiaTheme="minorHAnsi"/>
          <w:sz w:val="28"/>
          <w:szCs w:val="28"/>
          <w:lang w:eastAsia="en-US"/>
        </w:rPr>
        <w:t>г) срок действия договоров (соглашений) о предоставлении субсидий;</w:t>
      </w:r>
    </w:p>
    <w:p w:rsidR="00FB4223" w:rsidRDefault="00FB4223" w:rsidP="00EB01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spellEnd"/>
      <w:r>
        <w:rPr>
          <w:rFonts w:eastAsiaTheme="minorHAnsi"/>
          <w:sz w:val="28"/>
          <w:szCs w:val="28"/>
          <w:lang w:eastAsia="en-US"/>
        </w:rPr>
        <w:t>) порядок внесения изменений в договоры (соглашения) о</w:t>
      </w:r>
      <w:r w:rsidR="00085949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предоставлении субсидий в случае уменьшения ранее доведенных в</w:t>
      </w:r>
      <w:r w:rsidR="00085949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установленном порядке до получателя средств </w:t>
      </w:r>
      <w:r w:rsidR="00A95190">
        <w:rPr>
          <w:rFonts w:eastAsiaTheme="minorHAnsi"/>
          <w:sz w:val="28"/>
          <w:szCs w:val="28"/>
          <w:lang w:eastAsia="en-US"/>
        </w:rPr>
        <w:t>област</w:t>
      </w:r>
      <w:r>
        <w:rPr>
          <w:rFonts w:eastAsiaTheme="minorHAnsi"/>
          <w:sz w:val="28"/>
          <w:szCs w:val="28"/>
          <w:lang w:eastAsia="en-US"/>
        </w:rPr>
        <w:t>ного бюджета, предоставляющего субсидии, лимитов бюджетных обязательств на</w:t>
      </w:r>
      <w:r w:rsidR="00085949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предоставление субсидий.</w:t>
      </w:r>
    </w:p>
    <w:p w:rsidR="00FB4223" w:rsidRDefault="00494A52" w:rsidP="00494A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FB4223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CA0963">
        <w:rPr>
          <w:rFonts w:eastAsiaTheme="minorHAnsi"/>
          <w:sz w:val="28"/>
          <w:szCs w:val="28"/>
          <w:lang w:eastAsia="en-US"/>
        </w:rPr>
        <w:t>Проект решения,</w:t>
      </w:r>
      <w:r w:rsidR="00CA0963" w:rsidRPr="00CA0963">
        <w:rPr>
          <w:rFonts w:eastAsiaTheme="minorHAnsi"/>
          <w:sz w:val="28"/>
          <w:szCs w:val="28"/>
          <w:lang w:eastAsia="en-US"/>
        </w:rPr>
        <w:t xml:space="preserve"> </w:t>
      </w:r>
      <w:r w:rsidR="00CA0963">
        <w:rPr>
          <w:rFonts w:eastAsiaTheme="minorHAnsi"/>
          <w:sz w:val="28"/>
          <w:szCs w:val="28"/>
          <w:lang w:eastAsia="en-US"/>
        </w:rPr>
        <w:t xml:space="preserve"> предусматривающий заключение нескольких договоров (соглашений) о предоставлении субсидий, должен содержать п</w:t>
      </w:r>
      <w:r w:rsidR="00FB4223">
        <w:rPr>
          <w:rFonts w:eastAsiaTheme="minorHAnsi"/>
          <w:sz w:val="28"/>
          <w:szCs w:val="28"/>
          <w:lang w:eastAsia="en-US"/>
        </w:rPr>
        <w:t>оложения, указанные в</w:t>
      </w:r>
      <w:r w:rsidR="00A95190">
        <w:rPr>
          <w:rFonts w:eastAsiaTheme="minorHAnsi"/>
          <w:sz w:val="28"/>
          <w:szCs w:val="28"/>
          <w:lang w:eastAsia="en-US"/>
        </w:rPr>
        <w:t xml:space="preserve"> подпунктах «а» - «г» пункта </w:t>
      </w:r>
      <w:r w:rsidR="000A4F82">
        <w:rPr>
          <w:rFonts w:eastAsiaTheme="minorHAnsi"/>
          <w:sz w:val="28"/>
          <w:szCs w:val="28"/>
          <w:lang w:eastAsia="en-US"/>
        </w:rPr>
        <w:t>6</w:t>
      </w:r>
      <w:r w:rsidR="00FB4223">
        <w:rPr>
          <w:rFonts w:eastAsiaTheme="minorHAnsi"/>
          <w:sz w:val="28"/>
          <w:szCs w:val="28"/>
          <w:lang w:eastAsia="en-US"/>
        </w:rPr>
        <w:t xml:space="preserve"> настоящих Правил, в</w:t>
      </w:r>
      <w:r w:rsidR="00085949">
        <w:rPr>
          <w:rFonts w:eastAsiaTheme="minorHAnsi"/>
          <w:sz w:val="28"/>
          <w:szCs w:val="28"/>
          <w:lang w:eastAsia="en-US"/>
        </w:rPr>
        <w:t> </w:t>
      </w:r>
      <w:r w:rsidR="00FB4223">
        <w:rPr>
          <w:rFonts w:eastAsiaTheme="minorHAnsi"/>
          <w:sz w:val="28"/>
          <w:szCs w:val="28"/>
          <w:lang w:eastAsia="en-US"/>
        </w:rPr>
        <w:t>отношении каждого договора (соглашения) о предоставлении субсидии.</w:t>
      </w:r>
      <w:proofErr w:type="gramEnd"/>
    </w:p>
    <w:p w:rsidR="00FB4223" w:rsidRDefault="00494A52" w:rsidP="00EB01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FB4223">
        <w:rPr>
          <w:rFonts w:eastAsiaTheme="minorHAnsi"/>
          <w:sz w:val="28"/>
          <w:szCs w:val="28"/>
          <w:lang w:eastAsia="en-US"/>
        </w:rPr>
        <w:t>. Проект решения должен соответствовать следующим требованиям:</w:t>
      </w:r>
    </w:p>
    <w:p w:rsidR="00FB4223" w:rsidRDefault="00FB4223" w:rsidP="00EB01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распределение предполагаемого (предельного) размера средств </w:t>
      </w:r>
      <w:r w:rsidR="00A95190">
        <w:rPr>
          <w:rFonts w:eastAsiaTheme="minorHAnsi"/>
          <w:sz w:val="28"/>
          <w:szCs w:val="28"/>
          <w:lang w:eastAsia="en-US"/>
        </w:rPr>
        <w:t xml:space="preserve">областного </w:t>
      </w:r>
      <w:r>
        <w:rPr>
          <w:rFonts w:eastAsiaTheme="minorHAnsi"/>
          <w:sz w:val="28"/>
          <w:szCs w:val="28"/>
          <w:lang w:eastAsia="en-US"/>
        </w:rPr>
        <w:t xml:space="preserve">бюджета для предоставления субсидий в очередном (текущем) финансовом году и плановом периоде не должно превышать объем бюджетных ассигнований, предусмотренный в </w:t>
      </w:r>
      <w:r w:rsidR="00A95190">
        <w:rPr>
          <w:rFonts w:eastAsiaTheme="minorHAnsi"/>
          <w:sz w:val="28"/>
          <w:szCs w:val="28"/>
          <w:lang w:eastAsia="en-US"/>
        </w:rPr>
        <w:t xml:space="preserve">областном </w:t>
      </w:r>
      <w:r>
        <w:rPr>
          <w:rFonts w:eastAsiaTheme="minorHAnsi"/>
          <w:sz w:val="28"/>
          <w:szCs w:val="28"/>
          <w:lang w:eastAsia="en-US"/>
        </w:rPr>
        <w:t>бюджете на</w:t>
      </w:r>
      <w:r w:rsidR="00085949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очередной (текущий) финан</w:t>
      </w:r>
      <w:r w:rsidR="00085949">
        <w:rPr>
          <w:rFonts w:eastAsiaTheme="minorHAnsi"/>
          <w:sz w:val="28"/>
          <w:szCs w:val="28"/>
          <w:lang w:eastAsia="en-US"/>
        </w:rPr>
        <w:t>совый год и плановый период для </w:t>
      </w:r>
      <w:r>
        <w:rPr>
          <w:rFonts w:eastAsiaTheme="minorHAnsi"/>
          <w:sz w:val="28"/>
          <w:szCs w:val="28"/>
          <w:lang w:eastAsia="en-US"/>
        </w:rPr>
        <w:t>предоставления субсидий;</w:t>
      </w:r>
    </w:p>
    <w:p w:rsidR="00FB4223" w:rsidRDefault="00FB4223" w:rsidP="00E508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распределение предполагаемого (предельного) размера средств </w:t>
      </w:r>
      <w:r w:rsidR="00A95190">
        <w:rPr>
          <w:rFonts w:eastAsiaTheme="minorHAnsi"/>
          <w:sz w:val="28"/>
          <w:szCs w:val="28"/>
          <w:lang w:eastAsia="en-US"/>
        </w:rPr>
        <w:t>област</w:t>
      </w:r>
      <w:r>
        <w:rPr>
          <w:rFonts w:eastAsiaTheme="minorHAnsi"/>
          <w:sz w:val="28"/>
          <w:szCs w:val="28"/>
          <w:lang w:eastAsia="en-US"/>
        </w:rPr>
        <w:t xml:space="preserve">ного бюджета для предоставления субсидий в рамках государственной программы </w:t>
      </w:r>
      <w:r w:rsidR="00A95190">
        <w:rPr>
          <w:rFonts w:eastAsiaTheme="minorHAnsi"/>
          <w:sz w:val="28"/>
          <w:szCs w:val="28"/>
          <w:lang w:eastAsia="en-US"/>
        </w:rPr>
        <w:t xml:space="preserve"> Курской области </w:t>
      </w:r>
      <w:r>
        <w:rPr>
          <w:rFonts w:eastAsiaTheme="minorHAnsi"/>
          <w:sz w:val="28"/>
          <w:szCs w:val="28"/>
          <w:lang w:eastAsia="en-US"/>
        </w:rPr>
        <w:t xml:space="preserve">не должно превышать в пределах срока реализации этой государственной программы </w:t>
      </w:r>
      <w:r w:rsidR="00A95190">
        <w:rPr>
          <w:rFonts w:eastAsiaTheme="minorHAnsi"/>
          <w:sz w:val="28"/>
          <w:szCs w:val="28"/>
          <w:lang w:eastAsia="en-US"/>
        </w:rPr>
        <w:t xml:space="preserve"> Курской области </w:t>
      </w:r>
      <w:r>
        <w:rPr>
          <w:rFonts w:eastAsiaTheme="minorHAnsi"/>
          <w:sz w:val="28"/>
          <w:szCs w:val="28"/>
          <w:lang w:eastAsia="en-US"/>
        </w:rPr>
        <w:t>объем ресурсного обеспечения реализации соответствующих мероприятий программы;</w:t>
      </w:r>
    </w:p>
    <w:p w:rsidR="00FB4223" w:rsidRDefault="00FB4223" w:rsidP="00E508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в) распределение предельного размера средств для предоставления субсидий в рамках </w:t>
      </w:r>
      <w:proofErr w:type="spellStart"/>
      <w:r>
        <w:rPr>
          <w:rFonts w:eastAsiaTheme="minorHAnsi"/>
          <w:sz w:val="28"/>
          <w:szCs w:val="28"/>
          <w:lang w:eastAsia="en-US"/>
        </w:rPr>
        <w:t>непрограммных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направлений деятельности органов исполнительной власти </w:t>
      </w:r>
      <w:r w:rsidR="00A95190">
        <w:rPr>
          <w:rFonts w:eastAsiaTheme="minorHAnsi"/>
          <w:sz w:val="28"/>
          <w:szCs w:val="28"/>
          <w:lang w:eastAsia="en-US"/>
        </w:rPr>
        <w:t xml:space="preserve">Курской области </w:t>
      </w:r>
      <w:r>
        <w:rPr>
          <w:rFonts w:eastAsiaTheme="minorHAnsi"/>
          <w:sz w:val="28"/>
          <w:szCs w:val="28"/>
          <w:lang w:eastAsia="en-US"/>
        </w:rPr>
        <w:t xml:space="preserve">не должно превышать за пределами планового периода (по каждому году) максимальный годовой размер средств </w:t>
      </w:r>
      <w:r w:rsidR="00E50898">
        <w:rPr>
          <w:rFonts w:eastAsiaTheme="minorHAnsi"/>
          <w:sz w:val="28"/>
          <w:szCs w:val="28"/>
          <w:lang w:eastAsia="en-US"/>
        </w:rPr>
        <w:t>област</w:t>
      </w:r>
      <w:r>
        <w:rPr>
          <w:rFonts w:eastAsiaTheme="minorHAnsi"/>
          <w:sz w:val="28"/>
          <w:szCs w:val="28"/>
          <w:lang w:eastAsia="en-US"/>
        </w:rPr>
        <w:t xml:space="preserve">ного бюджета для предоставления субсидий, предусмотренный на эти </w:t>
      </w:r>
      <w:r>
        <w:rPr>
          <w:rFonts w:eastAsiaTheme="minorHAnsi"/>
          <w:sz w:val="28"/>
          <w:szCs w:val="28"/>
          <w:lang w:eastAsia="en-US"/>
        </w:rPr>
        <w:lastRenderedPageBreak/>
        <w:t>цели в очередном (текущем) финансовом году, 1-м и 2-м году планового периода;</w:t>
      </w:r>
      <w:proofErr w:type="gramEnd"/>
    </w:p>
    <w:p w:rsidR="00FB4223" w:rsidRDefault="00FB4223" w:rsidP="00E508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распределение предполагаемого (предельного) размера средств </w:t>
      </w:r>
      <w:r w:rsidR="00E50898">
        <w:rPr>
          <w:rFonts w:eastAsiaTheme="minorHAnsi"/>
          <w:sz w:val="28"/>
          <w:szCs w:val="28"/>
          <w:lang w:eastAsia="en-US"/>
        </w:rPr>
        <w:t>област</w:t>
      </w:r>
      <w:r>
        <w:rPr>
          <w:rFonts w:eastAsiaTheme="minorHAnsi"/>
          <w:sz w:val="28"/>
          <w:szCs w:val="28"/>
          <w:lang w:eastAsia="en-US"/>
        </w:rPr>
        <w:t xml:space="preserve">ного бюджета для предоставления субсидий в целях достижения результатов </w:t>
      </w:r>
      <w:r w:rsidR="00E50898">
        <w:rPr>
          <w:rFonts w:eastAsiaTheme="minorHAnsi"/>
          <w:sz w:val="28"/>
          <w:szCs w:val="28"/>
          <w:lang w:eastAsia="en-US"/>
        </w:rPr>
        <w:t xml:space="preserve">регионального </w:t>
      </w:r>
      <w:r>
        <w:rPr>
          <w:rFonts w:eastAsiaTheme="minorHAnsi"/>
          <w:sz w:val="28"/>
          <w:szCs w:val="28"/>
          <w:lang w:eastAsia="en-US"/>
        </w:rPr>
        <w:t xml:space="preserve">проекта, </w:t>
      </w:r>
      <w:r w:rsidR="00E50898"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 xml:space="preserve">е должно превышать объемы финансового обеспечения, предусмотренные паспортом этого </w:t>
      </w:r>
      <w:r w:rsidR="00E50898">
        <w:rPr>
          <w:rFonts w:eastAsiaTheme="minorHAnsi"/>
          <w:sz w:val="28"/>
          <w:szCs w:val="28"/>
          <w:lang w:eastAsia="en-US"/>
        </w:rPr>
        <w:t xml:space="preserve"> региональ</w:t>
      </w:r>
      <w:r>
        <w:rPr>
          <w:rFonts w:eastAsiaTheme="minorHAnsi"/>
          <w:sz w:val="28"/>
          <w:szCs w:val="28"/>
          <w:lang w:eastAsia="en-US"/>
        </w:rPr>
        <w:t>ного проекта.</w:t>
      </w:r>
    </w:p>
    <w:p w:rsidR="00E50898" w:rsidRDefault="00494A52" w:rsidP="00E508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Par30"/>
      <w:bookmarkEnd w:id="3"/>
      <w:r>
        <w:rPr>
          <w:rFonts w:eastAsiaTheme="minorHAnsi"/>
          <w:sz w:val="28"/>
          <w:szCs w:val="28"/>
          <w:lang w:eastAsia="en-US"/>
        </w:rPr>
        <w:t>9</w:t>
      </w:r>
      <w:r w:rsidR="00FB4223">
        <w:rPr>
          <w:rFonts w:eastAsiaTheme="minorHAnsi"/>
          <w:sz w:val="28"/>
          <w:szCs w:val="28"/>
          <w:lang w:eastAsia="en-US"/>
        </w:rPr>
        <w:t xml:space="preserve">. Проект решения согласовывается главным распорядителем средств </w:t>
      </w:r>
      <w:r w:rsidR="00E50898">
        <w:rPr>
          <w:rFonts w:eastAsiaTheme="minorHAnsi"/>
          <w:sz w:val="28"/>
          <w:szCs w:val="28"/>
          <w:lang w:eastAsia="en-US"/>
        </w:rPr>
        <w:t>областн</w:t>
      </w:r>
      <w:r w:rsidR="00FB4223">
        <w:rPr>
          <w:rFonts w:eastAsiaTheme="minorHAnsi"/>
          <w:sz w:val="28"/>
          <w:szCs w:val="28"/>
          <w:lang w:eastAsia="en-US"/>
        </w:rPr>
        <w:t xml:space="preserve">ого бюджета в установленном порядке с </w:t>
      </w:r>
      <w:r w:rsidR="00E50898">
        <w:rPr>
          <w:rFonts w:eastAsiaTheme="minorHAnsi"/>
          <w:sz w:val="28"/>
          <w:szCs w:val="28"/>
          <w:lang w:eastAsia="en-US"/>
        </w:rPr>
        <w:t xml:space="preserve">комитетом </w:t>
      </w:r>
      <w:r w:rsidR="00FB4223">
        <w:rPr>
          <w:rFonts w:eastAsiaTheme="minorHAnsi"/>
          <w:sz w:val="28"/>
          <w:szCs w:val="28"/>
          <w:lang w:eastAsia="en-US"/>
        </w:rPr>
        <w:t xml:space="preserve">финансов </w:t>
      </w:r>
      <w:r w:rsidR="00E50898">
        <w:rPr>
          <w:rFonts w:eastAsiaTheme="minorHAnsi"/>
          <w:sz w:val="28"/>
          <w:szCs w:val="28"/>
          <w:lang w:eastAsia="en-US"/>
        </w:rPr>
        <w:t>Курской области.</w:t>
      </w:r>
    </w:p>
    <w:p w:rsidR="00FB4223" w:rsidRDefault="00494A52" w:rsidP="00E508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FB4223">
        <w:rPr>
          <w:rFonts w:eastAsiaTheme="minorHAnsi"/>
          <w:sz w:val="28"/>
          <w:szCs w:val="28"/>
          <w:lang w:eastAsia="en-US"/>
        </w:rPr>
        <w:t xml:space="preserve">. Проект решения направляется на согласование в </w:t>
      </w:r>
      <w:r w:rsidR="00E50898">
        <w:rPr>
          <w:rFonts w:eastAsiaTheme="minorHAnsi"/>
          <w:sz w:val="28"/>
          <w:szCs w:val="28"/>
          <w:lang w:eastAsia="en-US"/>
        </w:rPr>
        <w:t xml:space="preserve">комитет финансов Курской области  </w:t>
      </w:r>
      <w:r w:rsidR="00FB4223">
        <w:rPr>
          <w:rFonts w:eastAsiaTheme="minorHAnsi"/>
          <w:sz w:val="28"/>
          <w:szCs w:val="28"/>
          <w:lang w:eastAsia="en-US"/>
        </w:rPr>
        <w:t>одновременно с пояснительной запиской, содержащей в</w:t>
      </w:r>
      <w:r w:rsidR="00085949">
        <w:rPr>
          <w:rFonts w:eastAsiaTheme="minorHAnsi"/>
          <w:sz w:val="28"/>
          <w:szCs w:val="28"/>
          <w:lang w:eastAsia="en-US"/>
        </w:rPr>
        <w:t> </w:t>
      </w:r>
      <w:r w:rsidR="00FB4223">
        <w:rPr>
          <w:rFonts w:eastAsiaTheme="minorHAnsi"/>
          <w:sz w:val="28"/>
          <w:szCs w:val="28"/>
          <w:lang w:eastAsia="en-US"/>
        </w:rPr>
        <w:t>том числе:</w:t>
      </w:r>
    </w:p>
    <w:p w:rsidR="00FB4223" w:rsidRDefault="00FB4223" w:rsidP="00E508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обоснование необходимости заключения договоров (соглашений) о</w:t>
      </w:r>
      <w:r w:rsidR="00085949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предоставлении субсидий, предусматривающих возникновение расходных обязательств</w:t>
      </w:r>
      <w:r w:rsidR="00E50898">
        <w:rPr>
          <w:rFonts w:eastAsiaTheme="minorHAnsi"/>
          <w:sz w:val="28"/>
          <w:szCs w:val="28"/>
          <w:lang w:eastAsia="en-US"/>
        </w:rPr>
        <w:t xml:space="preserve"> областного</w:t>
      </w:r>
      <w:r>
        <w:rPr>
          <w:rFonts w:eastAsiaTheme="minorHAnsi"/>
          <w:sz w:val="28"/>
          <w:szCs w:val="28"/>
          <w:lang w:eastAsia="en-US"/>
        </w:rPr>
        <w:t xml:space="preserve"> бюджета на срок, превышающий срок действия лимитов бюджетных обязательств;</w:t>
      </w:r>
    </w:p>
    <w:p w:rsidR="00FB4223" w:rsidRDefault="00FB4223" w:rsidP="00E508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обоснование (расчет) распределения предполагаемого (предельного) размера средств </w:t>
      </w:r>
      <w:r w:rsidR="00E50898">
        <w:rPr>
          <w:rFonts w:eastAsiaTheme="minorHAnsi"/>
          <w:sz w:val="28"/>
          <w:szCs w:val="28"/>
          <w:lang w:eastAsia="en-US"/>
        </w:rPr>
        <w:t>област</w:t>
      </w:r>
      <w:r>
        <w:rPr>
          <w:rFonts w:eastAsiaTheme="minorHAnsi"/>
          <w:sz w:val="28"/>
          <w:szCs w:val="28"/>
          <w:lang w:eastAsia="en-US"/>
        </w:rPr>
        <w:t>ного бюджета для предоставления субсидий за</w:t>
      </w:r>
      <w:r w:rsidR="00085949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пределами планового периода;</w:t>
      </w:r>
    </w:p>
    <w:p w:rsidR="00FB4223" w:rsidRDefault="00FB4223" w:rsidP="00E508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информацию о предполагаемых источниках финансового обеспечения предоставления субсидий в текущем финансовом году и</w:t>
      </w:r>
      <w:r w:rsidR="00085949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плановом периоде, а также за пределами планового периода;</w:t>
      </w:r>
    </w:p>
    <w:p w:rsidR="00FB4223" w:rsidRDefault="00FB4223" w:rsidP="00E508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информацию о согласовании проекта решения с ответственным исполнителем государственной программы </w:t>
      </w:r>
      <w:r w:rsidR="00E50898">
        <w:rPr>
          <w:rFonts w:eastAsiaTheme="minorHAnsi"/>
          <w:sz w:val="28"/>
          <w:szCs w:val="28"/>
          <w:lang w:eastAsia="en-US"/>
        </w:rPr>
        <w:t xml:space="preserve">Курской области </w:t>
      </w:r>
      <w:r>
        <w:rPr>
          <w:rFonts w:eastAsiaTheme="minorHAnsi"/>
          <w:sz w:val="28"/>
          <w:szCs w:val="28"/>
          <w:lang w:eastAsia="en-US"/>
        </w:rPr>
        <w:t xml:space="preserve">в случае, если главный распорядитель средств </w:t>
      </w:r>
      <w:r w:rsidR="00E50898">
        <w:rPr>
          <w:rFonts w:eastAsiaTheme="minorHAnsi"/>
          <w:sz w:val="28"/>
          <w:szCs w:val="28"/>
          <w:lang w:eastAsia="en-US"/>
        </w:rPr>
        <w:t>област</w:t>
      </w:r>
      <w:r>
        <w:rPr>
          <w:rFonts w:eastAsiaTheme="minorHAnsi"/>
          <w:sz w:val="28"/>
          <w:szCs w:val="28"/>
          <w:lang w:eastAsia="en-US"/>
        </w:rPr>
        <w:t>ного бюджета не является одновременно ее ответственным исполнителем, - в отношении субсидий, предоставляемых в рамках государственной программы</w:t>
      </w:r>
      <w:r w:rsidR="00E50898">
        <w:rPr>
          <w:rFonts w:eastAsiaTheme="minorHAnsi"/>
          <w:sz w:val="28"/>
          <w:szCs w:val="28"/>
          <w:lang w:eastAsia="en-US"/>
        </w:rPr>
        <w:t xml:space="preserve"> Курской области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94A52" w:rsidRDefault="008376AD" w:rsidP="00E508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494A52">
        <w:rPr>
          <w:rFonts w:eastAsiaTheme="minorHAnsi"/>
          <w:sz w:val="28"/>
          <w:szCs w:val="28"/>
          <w:lang w:eastAsia="en-US"/>
        </w:rPr>
        <w:t>1</w:t>
      </w:r>
      <w:r w:rsidR="00FB4223">
        <w:rPr>
          <w:rFonts w:eastAsiaTheme="minorHAnsi"/>
          <w:sz w:val="28"/>
          <w:szCs w:val="28"/>
          <w:lang w:eastAsia="en-US"/>
        </w:rPr>
        <w:t>.</w:t>
      </w:r>
      <w:r w:rsidR="00E50898">
        <w:rPr>
          <w:rFonts w:eastAsiaTheme="minorHAnsi"/>
          <w:sz w:val="28"/>
          <w:szCs w:val="28"/>
          <w:lang w:eastAsia="en-US"/>
        </w:rPr>
        <w:t xml:space="preserve"> Комитет финансов Курской области </w:t>
      </w:r>
      <w:r w:rsidR="00FB4223">
        <w:rPr>
          <w:rFonts w:eastAsiaTheme="minorHAnsi"/>
          <w:sz w:val="28"/>
          <w:szCs w:val="28"/>
          <w:lang w:eastAsia="en-US"/>
        </w:rPr>
        <w:t>рассматрива</w:t>
      </w:r>
      <w:r w:rsidR="00E50898">
        <w:rPr>
          <w:rFonts w:eastAsiaTheme="minorHAnsi"/>
          <w:sz w:val="28"/>
          <w:szCs w:val="28"/>
          <w:lang w:eastAsia="en-US"/>
        </w:rPr>
        <w:t xml:space="preserve">ет </w:t>
      </w:r>
      <w:r w:rsidR="00FB4223">
        <w:rPr>
          <w:rFonts w:eastAsiaTheme="minorHAnsi"/>
          <w:sz w:val="28"/>
          <w:szCs w:val="28"/>
          <w:lang w:eastAsia="en-US"/>
        </w:rPr>
        <w:t xml:space="preserve">проект решения в срок, </w:t>
      </w:r>
      <w:r w:rsidR="00494A52">
        <w:rPr>
          <w:rFonts w:eastAsiaTheme="minorHAnsi"/>
          <w:sz w:val="28"/>
          <w:szCs w:val="28"/>
          <w:lang w:eastAsia="en-US"/>
        </w:rPr>
        <w:t>не превышающий 10 рабочих дней со дня получения проекта решения и пояснительной записки к нему.</w:t>
      </w:r>
    </w:p>
    <w:p w:rsidR="00FB4223" w:rsidRDefault="00FB4223" w:rsidP="00E508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494A52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 Согласованный в соответствии с</w:t>
      </w:r>
      <w:r w:rsidR="008376AD">
        <w:rPr>
          <w:rFonts w:eastAsiaTheme="minorHAnsi"/>
          <w:sz w:val="28"/>
          <w:szCs w:val="28"/>
          <w:lang w:eastAsia="en-US"/>
        </w:rPr>
        <w:t xml:space="preserve"> пунктом </w:t>
      </w:r>
      <w:r w:rsidR="000A4F82">
        <w:rPr>
          <w:rFonts w:eastAsiaTheme="minorHAnsi"/>
          <w:sz w:val="28"/>
          <w:szCs w:val="28"/>
          <w:lang w:eastAsia="en-US"/>
        </w:rPr>
        <w:t>9</w:t>
      </w:r>
      <w:r w:rsidR="008376A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настоящих Правил проект решения представляется в </w:t>
      </w:r>
      <w:r w:rsidR="008376AD">
        <w:rPr>
          <w:rFonts w:eastAsiaTheme="minorHAnsi"/>
          <w:sz w:val="28"/>
          <w:szCs w:val="28"/>
          <w:lang w:eastAsia="en-US"/>
        </w:rPr>
        <w:t xml:space="preserve">Администрацию Курской области </w:t>
      </w:r>
      <w:r>
        <w:rPr>
          <w:rFonts w:eastAsiaTheme="minorHAnsi"/>
          <w:sz w:val="28"/>
          <w:szCs w:val="28"/>
          <w:lang w:eastAsia="en-US"/>
        </w:rPr>
        <w:t>в</w:t>
      </w:r>
      <w:r w:rsidR="00085949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установленном порядке.</w:t>
      </w:r>
    </w:p>
    <w:sectPr w:rsidR="00FB4223" w:rsidSect="006A25D6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653" w:rsidRDefault="00C63653" w:rsidP="007E7895">
      <w:r>
        <w:separator/>
      </w:r>
    </w:p>
  </w:endnote>
  <w:endnote w:type="continuationSeparator" w:id="0">
    <w:p w:rsidR="00C63653" w:rsidRDefault="00C63653" w:rsidP="007E7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653" w:rsidRDefault="00C63653" w:rsidP="007E7895">
      <w:r>
        <w:separator/>
      </w:r>
    </w:p>
  </w:footnote>
  <w:footnote w:type="continuationSeparator" w:id="0">
    <w:p w:rsidR="00C63653" w:rsidRDefault="00C63653" w:rsidP="007E7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80170"/>
      <w:docPartObj>
        <w:docPartGallery w:val="Page Numbers (Top of Page)"/>
        <w:docPartUnique/>
      </w:docPartObj>
    </w:sdtPr>
    <w:sdtContent>
      <w:p w:rsidR="006A25D6" w:rsidRDefault="00C47FFC">
        <w:pPr>
          <w:pStyle w:val="a3"/>
          <w:jc w:val="center"/>
        </w:pPr>
        <w:r>
          <w:fldChar w:fldCharType="begin"/>
        </w:r>
        <w:r w:rsidR="00D55099">
          <w:instrText xml:space="preserve"> PAGE   \* MERGEFORMAT </w:instrText>
        </w:r>
        <w:r>
          <w:fldChar w:fldCharType="separate"/>
        </w:r>
        <w:r w:rsidR="00782DE4">
          <w:rPr>
            <w:noProof/>
          </w:rPr>
          <w:t>2</w:t>
        </w:r>
        <w:r>
          <w:fldChar w:fldCharType="end"/>
        </w:r>
      </w:p>
    </w:sdtContent>
  </w:sdt>
  <w:p w:rsidR="006A25D6" w:rsidRDefault="00C636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688"/>
    <w:rsid w:val="00085949"/>
    <w:rsid w:val="000928D9"/>
    <w:rsid w:val="000A4F82"/>
    <w:rsid w:val="000A7688"/>
    <w:rsid w:val="000D6764"/>
    <w:rsid w:val="000E36E7"/>
    <w:rsid w:val="00123F73"/>
    <w:rsid w:val="00222266"/>
    <w:rsid w:val="002464F6"/>
    <w:rsid w:val="00285C59"/>
    <w:rsid w:val="00290A91"/>
    <w:rsid w:val="002F7E56"/>
    <w:rsid w:val="003373A8"/>
    <w:rsid w:val="003D0F16"/>
    <w:rsid w:val="003E4A8D"/>
    <w:rsid w:val="00416ADB"/>
    <w:rsid w:val="004659C7"/>
    <w:rsid w:val="00465BDA"/>
    <w:rsid w:val="004776A3"/>
    <w:rsid w:val="00494A52"/>
    <w:rsid w:val="00501F45"/>
    <w:rsid w:val="00550A48"/>
    <w:rsid w:val="00574650"/>
    <w:rsid w:val="005845F8"/>
    <w:rsid w:val="0060338B"/>
    <w:rsid w:val="00612DDA"/>
    <w:rsid w:val="00690F9D"/>
    <w:rsid w:val="006B52CC"/>
    <w:rsid w:val="006D54BA"/>
    <w:rsid w:val="00757E6A"/>
    <w:rsid w:val="00775C1E"/>
    <w:rsid w:val="00782DE4"/>
    <w:rsid w:val="007A1A87"/>
    <w:rsid w:val="007E7895"/>
    <w:rsid w:val="00816DA9"/>
    <w:rsid w:val="008357C5"/>
    <w:rsid w:val="008376AD"/>
    <w:rsid w:val="00842683"/>
    <w:rsid w:val="00A95190"/>
    <w:rsid w:val="00B342D5"/>
    <w:rsid w:val="00B47D4D"/>
    <w:rsid w:val="00BC2192"/>
    <w:rsid w:val="00BF1598"/>
    <w:rsid w:val="00C04E64"/>
    <w:rsid w:val="00C1625C"/>
    <w:rsid w:val="00C4243A"/>
    <w:rsid w:val="00C47FFC"/>
    <w:rsid w:val="00C63653"/>
    <w:rsid w:val="00CA0963"/>
    <w:rsid w:val="00CC3F81"/>
    <w:rsid w:val="00D22286"/>
    <w:rsid w:val="00D55099"/>
    <w:rsid w:val="00DB18BE"/>
    <w:rsid w:val="00E50898"/>
    <w:rsid w:val="00EB013D"/>
    <w:rsid w:val="00F11131"/>
    <w:rsid w:val="00F174F5"/>
    <w:rsid w:val="00F8057F"/>
    <w:rsid w:val="00F82280"/>
    <w:rsid w:val="00F85D5E"/>
    <w:rsid w:val="00FB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6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A76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76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Елена Александровна Каминская</cp:lastModifiedBy>
  <cp:revision>7</cp:revision>
  <cp:lastPrinted>2020-09-08T12:37:00Z</cp:lastPrinted>
  <dcterms:created xsi:type="dcterms:W3CDTF">2020-09-08T11:28:00Z</dcterms:created>
  <dcterms:modified xsi:type="dcterms:W3CDTF">2020-10-05T11:39:00Z</dcterms:modified>
</cp:coreProperties>
</file>