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>Пояснительная записка</w:t>
      </w:r>
    </w:p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Pr="002D3764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2D3764">
        <w:rPr>
          <w:b/>
          <w:bCs/>
          <w:sz w:val="28"/>
          <w:szCs w:val="28"/>
        </w:rPr>
        <w:t xml:space="preserve">«О внесении изменений в </w:t>
      </w:r>
      <w:r w:rsidRPr="002D3764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 w:rsidRPr="002D3764">
        <w:rPr>
          <w:b/>
          <w:sz w:val="28"/>
          <w:szCs w:val="28"/>
        </w:rPr>
        <w:t xml:space="preserve">ции областного имущества </w:t>
      </w:r>
      <w:r w:rsidR="00D7627D" w:rsidRPr="002D3764">
        <w:rPr>
          <w:b/>
          <w:sz w:val="28"/>
          <w:szCs w:val="28"/>
        </w:rPr>
        <w:br/>
        <w:t>на 20</w:t>
      </w:r>
      <w:r w:rsidR="002E0E7A">
        <w:rPr>
          <w:b/>
          <w:sz w:val="28"/>
          <w:szCs w:val="28"/>
        </w:rPr>
        <w:t>18</w:t>
      </w:r>
      <w:r w:rsidRPr="002D3764">
        <w:rPr>
          <w:b/>
          <w:sz w:val="28"/>
          <w:szCs w:val="28"/>
        </w:rPr>
        <w:t xml:space="preserve"> - 20</w:t>
      </w:r>
      <w:r w:rsidR="00060830" w:rsidRPr="002D3764">
        <w:rPr>
          <w:b/>
          <w:sz w:val="28"/>
          <w:szCs w:val="28"/>
        </w:rPr>
        <w:t>2</w:t>
      </w:r>
      <w:r w:rsidR="002E0E7A">
        <w:rPr>
          <w:b/>
          <w:sz w:val="28"/>
          <w:szCs w:val="28"/>
        </w:rPr>
        <w:t>0</w:t>
      </w:r>
      <w:r w:rsidRPr="002D3764">
        <w:rPr>
          <w:b/>
          <w:sz w:val="28"/>
          <w:szCs w:val="28"/>
        </w:rPr>
        <w:t xml:space="preserve"> годы» </w:t>
      </w:r>
      <w:proofErr w:type="gramEnd"/>
    </w:p>
    <w:p w:rsidR="00AD51C0" w:rsidRDefault="00AD51C0" w:rsidP="003969DE">
      <w:pPr>
        <w:ind w:firstLine="709"/>
        <w:jc w:val="center"/>
        <w:rPr>
          <w:b/>
          <w:bCs/>
          <w:sz w:val="28"/>
          <w:szCs w:val="28"/>
        </w:rPr>
      </w:pPr>
    </w:p>
    <w:p w:rsidR="002D3764" w:rsidRPr="002D3764" w:rsidRDefault="002D3764" w:rsidP="003969DE">
      <w:pPr>
        <w:ind w:firstLine="709"/>
        <w:jc w:val="center"/>
        <w:rPr>
          <w:b/>
          <w:bCs/>
          <w:sz w:val="20"/>
          <w:szCs w:val="20"/>
        </w:rPr>
      </w:pPr>
    </w:p>
    <w:p w:rsidR="00EB305B" w:rsidRDefault="00EB305B" w:rsidP="00EB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5.3. </w:t>
      </w:r>
      <w:proofErr w:type="gramStart"/>
      <w:r>
        <w:rPr>
          <w:sz w:val="28"/>
          <w:szCs w:val="28"/>
        </w:rPr>
        <w:t>Правил</w:t>
      </w:r>
      <w:r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№624-па,  подготовлены изменения в </w:t>
      </w:r>
      <w:r w:rsidRPr="00060830">
        <w:rPr>
          <w:sz w:val="28"/>
          <w:szCs w:val="28"/>
        </w:rPr>
        <w:t>Прогнозный план (программу) приватизации областного имущества и основные направления приватизации областного имущества на 2</w:t>
      </w:r>
      <w:r w:rsidR="00BB1575">
        <w:rPr>
          <w:sz w:val="28"/>
          <w:szCs w:val="28"/>
        </w:rPr>
        <w:t>018</w:t>
      </w:r>
      <w:r>
        <w:rPr>
          <w:sz w:val="28"/>
          <w:szCs w:val="28"/>
        </w:rPr>
        <w:t xml:space="preserve"> - 202</w:t>
      </w:r>
      <w:r w:rsidR="00BB1575">
        <w:rPr>
          <w:sz w:val="28"/>
          <w:szCs w:val="28"/>
        </w:rPr>
        <w:t>0</w:t>
      </w:r>
      <w:r w:rsidRPr="00060830">
        <w:rPr>
          <w:sz w:val="28"/>
          <w:szCs w:val="28"/>
        </w:rPr>
        <w:t xml:space="preserve"> годы </w:t>
      </w:r>
      <w:r>
        <w:rPr>
          <w:sz w:val="28"/>
          <w:szCs w:val="28"/>
        </w:rPr>
        <w:t>на основании обращен</w:t>
      </w:r>
      <w:r w:rsidR="00BB1575">
        <w:rPr>
          <w:sz w:val="28"/>
          <w:szCs w:val="28"/>
        </w:rPr>
        <w:t>ия</w:t>
      </w:r>
      <w:r>
        <w:rPr>
          <w:sz w:val="28"/>
          <w:szCs w:val="28"/>
        </w:rPr>
        <w:t>, поступивш</w:t>
      </w:r>
      <w:r w:rsidR="00BB1575">
        <w:rPr>
          <w:sz w:val="28"/>
          <w:szCs w:val="28"/>
        </w:rPr>
        <w:t>его</w:t>
      </w:r>
      <w:r>
        <w:rPr>
          <w:sz w:val="28"/>
          <w:szCs w:val="28"/>
        </w:rPr>
        <w:t xml:space="preserve"> в комитет по управлению имуществом Курской области, и сведений из </w:t>
      </w:r>
      <w:r>
        <w:rPr>
          <w:rFonts w:eastAsiaTheme="minorHAnsi"/>
          <w:sz w:val="28"/>
          <w:szCs w:val="28"/>
          <w:lang w:eastAsia="en-US"/>
        </w:rPr>
        <w:t>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объект недвижимости.</w:t>
      </w:r>
    </w:p>
    <w:p w:rsidR="00EB305B" w:rsidRDefault="00EB305B" w:rsidP="00EB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</w:t>
      </w:r>
      <w:r w:rsidR="00BB157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B1575">
        <w:rPr>
          <w:sz w:val="28"/>
          <w:szCs w:val="28"/>
        </w:rPr>
        <w:t>областного казенного учреждения</w:t>
      </w:r>
      <w:r>
        <w:rPr>
          <w:sz w:val="28"/>
          <w:szCs w:val="28"/>
        </w:rPr>
        <w:t xml:space="preserve"> «</w:t>
      </w:r>
      <w:r w:rsidR="00BB1575">
        <w:rPr>
          <w:sz w:val="28"/>
          <w:szCs w:val="28"/>
        </w:rPr>
        <w:t>Комитет строительства и эксплуатации автомобильных дорог Курской области</w:t>
      </w:r>
      <w:r>
        <w:rPr>
          <w:sz w:val="28"/>
          <w:szCs w:val="28"/>
        </w:rPr>
        <w:t xml:space="preserve">»  от </w:t>
      </w:r>
      <w:r w:rsidR="00BB1575">
        <w:rPr>
          <w:sz w:val="28"/>
          <w:szCs w:val="28"/>
        </w:rPr>
        <w:t>21.08</w:t>
      </w:r>
      <w:r>
        <w:rPr>
          <w:sz w:val="28"/>
          <w:szCs w:val="28"/>
        </w:rPr>
        <w:t>.2020 №</w:t>
      </w:r>
      <w:r w:rsidR="00BB1575">
        <w:rPr>
          <w:sz w:val="28"/>
          <w:szCs w:val="28"/>
        </w:rPr>
        <w:t>07-2602</w:t>
      </w:r>
      <w:r>
        <w:rPr>
          <w:sz w:val="28"/>
          <w:szCs w:val="28"/>
        </w:rPr>
        <w:t xml:space="preserve"> предлагается дополнить объект</w:t>
      </w:r>
      <w:r w:rsidR="00BB1575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BB1575">
        <w:rPr>
          <w:sz w:val="28"/>
          <w:szCs w:val="28"/>
        </w:rPr>
        <w:t xml:space="preserve">помещение </w:t>
      </w:r>
      <w:r w:rsidR="00BB1575">
        <w:rPr>
          <w:sz w:val="28"/>
          <w:szCs w:val="28"/>
          <w:lang w:val="en-US"/>
        </w:rPr>
        <w:t>II</w:t>
      </w:r>
      <w:r w:rsidR="00BB1575">
        <w:rPr>
          <w:sz w:val="28"/>
          <w:szCs w:val="28"/>
        </w:rPr>
        <w:t xml:space="preserve"> в здании литер</w:t>
      </w:r>
      <w:proofErr w:type="gramStart"/>
      <w:r w:rsidR="00BB1575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», котор</w:t>
      </w:r>
      <w:r w:rsidR="00BB1575">
        <w:rPr>
          <w:sz w:val="28"/>
          <w:szCs w:val="28"/>
        </w:rPr>
        <w:t>ый расположен</w:t>
      </w:r>
      <w:r>
        <w:rPr>
          <w:sz w:val="28"/>
          <w:szCs w:val="28"/>
        </w:rPr>
        <w:t xml:space="preserve"> по адресу: </w:t>
      </w:r>
      <w:r w:rsidR="00BB1575">
        <w:rPr>
          <w:sz w:val="28"/>
          <w:szCs w:val="28"/>
        </w:rPr>
        <w:t>г. Курск, ул. Энгельса, 169</w:t>
      </w:r>
      <w:r>
        <w:rPr>
          <w:sz w:val="28"/>
          <w:szCs w:val="28"/>
        </w:rPr>
        <w:t>, так как</w:t>
      </w:r>
      <w:r w:rsidR="00BB1575">
        <w:rPr>
          <w:sz w:val="28"/>
          <w:szCs w:val="28"/>
        </w:rPr>
        <w:t xml:space="preserve"> д</w:t>
      </w:r>
      <w:r>
        <w:rPr>
          <w:sz w:val="28"/>
          <w:szCs w:val="28"/>
        </w:rPr>
        <w:t>анное имущество не используется учреждением  в тех целях, ради которых оно создано.</w:t>
      </w:r>
    </w:p>
    <w:p w:rsidR="00BB1575" w:rsidRPr="00060830" w:rsidRDefault="00BB1575" w:rsidP="00BB1575">
      <w:pPr>
        <w:tabs>
          <w:tab w:val="left" w:pos="9496"/>
        </w:tabs>
        <w:ind w:firstLine="709"/>
        <w:jc w:val="both"/>
        <w:rPr>
          <w:sz w:val="28"/>
          <w:szCs w:val="28"/>
        </w:rPr>
      </w:pPr>
      <w:proofErr w:type="gramStart"/>
      <w:r w:rsidRPr="00BB1575">
        <w:rPr>
          <w:sz w:val="28"/>
          <w:szCs w:val="28"/>
        </w:rPr>
        <w:t>Расходы на реализацию Прогнозного плана (программы) приватизации областного имущества на 2018-2020 годы предусмотрены в подпрограмме 1 «Совершенствование системы управления государственным имуществом и земельными ресурсами на территории Курской области» государственной программы Курской области «У</w:t>
      </w:r>
      <w:r w:rsidRPr="00BB1575">
        <w:rPr>
          <w:rFonts w:eastAsia="Calibri"/>
          <w:sz w:val="28"/>
          <w:szCs w:val="28"/>
        </w:rPr>
        <w:t>правление государственным имуществом Курской области</w:t>
      </w:r>
      <w:r w:rsidRPr="00BB1575">
        <w:rPr>
          <w:sz w:val="28"/>
          <w:szCs w:val="28"/>
        </w:rPr>
        <w:t xml:space="preserve">», утвержденной постановлением Администрации Курской области от 23.10.2013 № 771-па. </w:t>
      </w:r>
      <w:proofErr w:type="gramEnd"/>
    </w:p>
    <w:p w:rsidR="00BB1575" w:rsidRPr="00060830" w:rsidRDefault="00BB1575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060830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2D3764" w:rsidRDefault="002D3764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</w:p>
    <w:p w:rsidR="00BB1575" w:rsidRPr="00BB1575" w:rsidRDefault="00BB1575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</w:p>
    <w:p w:rsidR="002D3764" w:rsidRPr="00BB1575" w:rsidRDefault="002D3764" w:rsidP="003969DE">
      <w:pPr>
        <w:ind w:firstLine="720"/>
        <w:jc w:val="both"/>
        <w:rPr>
          <w:sz w:val="28"/>
          <w:szCs w:val="28"/>
        </w:rPr>
      </w:pP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Председатель комитета </w:t>
      </w: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по управлению имуществом </w:t>
      </w:r>
    </w:p>
    <w:p w:rsidR="007C45AF" w:rsidRPr="002D376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 w:rsidRPr="002D3764">
        <w:rPr>
          <w:sz w:val="28"/>
          <w:szCs w:val="28"/>
        </w:rPr>
        <w:t xml:space="preserve">  </w:t>
      </w:r>
      <w:r w:rsidR="000C4544">
        <w:rPr>
          <w:sz w:val="28"/>
          <w:szCs w:val="28"/>
        </w:rPr>
        <w:t xml:space="preserve">   </w:t>
      </w:r>
      <w:r w:rsidR="00676447">
        <w:rPr>
          <w:sz w:val="28"/>
          <w:szCs w:val="28"/>
        </w:rPr>
        <w:t xml:space="preserve">    </w:t>
      </w:r>
      <w:r w:rsidR="00060830" w:rsidRPr="002D3764">
        <w:rPr>
          <w:sz w:val="28"/>
          <w:szCs w:val="28"/>
        </w:rPr>
        <w:t xml:space="preserve">И.В. </w:t>
      </w:r>
      <w:proofErr w:type="spellStart"/>
      <w:r w:rsidR="00060830" w:rsidRPr="002D3764">
        <w:rPr>
          <w:sz w:val="28"/>
          <w:szCs w:val="28"/>
        </w:rPr>
        <w:t>Куцак</w:t>
      </w:r>
      <w:proofErr w:type="spellEnd"/>
    </w:p>
    <w:sectPr w:rsidR="007C45AF" w:rsidRPr="002D3764" w:rsidSect="002D3764">
      <w:pgSz w:w="11906" w:h="16838"/>
      <w:pgMar w:top="1134" w:right="992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00109"/>
    <w:rsid w:val="00060830"/>
    <w:rsid w:val="0008770A"/>
    <w:rsid w:val="000B1323"/>
    <w:rsid w:val="000C4544"/>
    <w:rsid w:val="000C56DB"/>
    <w:rsid w:val="000D56D3"/>
    <w:rsid w:val="0010765F"/>
    <w:rsid w:val="00111CBF"/>
    <w:rsid w:val="0011731E"/>
    <w:rsid w:val="00132F7F"/>
    <w:rsid w:val="00211BDE"/>
    <w:rsid w:val="00251A43"/>
    <w:rsid w:val="002641C4"/>
    <w:rsid w:val="0028719E"/>
    <w:rsid w:val="0029193F"/>
    <w:rsid w:val="002B628F"/>
    <w:rsid w:val="002D3764"/>
    <w:rsid w:val="002E0E7A"/>
    <w:rsid w:val="00301A0E"/>
    <w:rsid w:val="00337B19"/>
    <w:rsid w:val="00360A4B"/>
    <w:rsid w:val="0036307D"/>
    <w:rsid w:val="003714AB"/>
    <w:rsid w:val="003877C5"/>
    <w:rsid w:val="0039160E"/>
    <w:rsid w:val="003969DE"/>
    <w:rsid w:val="003A113A"/>
    <w:rsid w:val="003A15E4"/>
    <w:rsid w:val="003A4690"/>
    <w:rsid w:val="00472B6E"/>
    <w:rsid w:val="004A189F"/>
    <w:rsid w:val="004B1E9A"/>
    <w:rsid w:val="004B77CE"/>
    <w:rsid w:val="004D375C"/>
    <w:rsid w:val="004D5589"/>
    <w:rsid w:val="004D5B50"/>
    <w:rsid w:val="004E71F4"/>
    <w:rsid w:val="005562CF"/>
    <w:rsid w:val="00572B66"/>
    <w:rsid w:val="00590C11"/>
    <w:rsid w:val="005C201E"/>
    <w:rsid w:val="005C56C9"/>
    <w:rsid w:val="005C6E88"/>
    <w:rsid w:val="00601008"/>
    <w:rsid w:val="0066104A"/>
    <w:rsid w:val="0067285B"/>
    <w:rsid w:val="00676447"/>
    <w:rsid w:val="006C1D8B"/>
    <w:rsid w:val="006C7B5D"/>
    <w:rsid w:val="006E6418"/>
    <w:rsid w:val="006E7A7C"/>
    <w:rsid w:val="006F7269"/>
    <w:rsid w:val="00715180"/>
    <w:rsid w:val="00727E1A"/>
    <w:rsid w:val="0073255D"/>
    <w:rsid w:val="00750B1A"/>
    <w:rsid w:val="007511A4"/>
    <w:rsid w:val="007711EF"/>
    <w:rsid w:val="007C45AF"/>
    <w:rsid w:val="007D1B44"/>
    <w:rsid w:val="007F18E7"/>
    <w:rsid w:val="00800AD2"/>
    <w:rsid w:val="00860CA9"/>
    <w:rsid w:val="00877BC5"/>
    <w:rsid w:val="008C0430"/>
    <w:rsid w:val="008D096F"/>
    <w:rsid w:val="00945167"/>
    <w:rsid w:val="00993053"/>
    <w:rsid w:val="009C4654"/>
    <w:rsid w:val="009E0616"/>
    <w:rsid w:val="009E1CDB"/>
    <w:rsid w:val="009E7D98"/>
    <w:rsid w:val="00A15BF8"/>
    <w:rsid w:val="00A24AEC"/>
    <w:rsid w:val="00AD51C0"/>
    <w:rsid w:val="00B05BC9"/>
    <w:rsid w:val="00B40688"/>
    <w:rsid w:val="00B9190A"/>
    <w:rsid w:val="00BB1575"/>
    <w:rsid w:val="00BE4229"/>
    <w:rsid w:val="00BF244C"/>
    <w:rsid w:val="00C0154E"/>
    <w:rsid w:val="00C0508D"/>
    <w:rsid w:val="00C6319A"/>
    <w:rsid w:val="00CC40FA"/>
    <w:rsid w:val="00CF06FE"/>
    <w:rsid w:val="00CF1AA6"/>
    <w:rsid w:val="00CF7F16"/>
    <w:rsid w:val="00D37733"/>
    <w:rsid w:val="00D62B5E"/>
    <w:rsid w:val="00D7627D"/>
    <w:rsid w:val="00DD16D9"/>
    <w:rsid w:val="00E01403"/>
    <w:rsid w:val="00E24811"/>
    <w:rsid w:val="00E43099"/>
    <w:rsid w:val="00E535FE"/>
    <w:rsid w:val="00E80F1E"/>
    <w:rsid w:val="00EA161F"/>
    <w:rsid w:val="00EB305B"/>
    <w:rsid w:val="00EE1D72"/>
    <w:rsid w:val="00F015AB"/>
    <w:rsid w:val="00F16514"/>
    <w:rsid w:val="00F7276C"/>
    <w:rsid w:val="00F84D4F"/>
    <w:rsid w:val="00F95676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71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1F4"/>
    <w:pPr>
      <w:widowControl w:val="0"/>
      <w:shd w:val="clear" w:color="auto" w:fill="FFFFFF"/>
      <w:spacing w:before="108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19</cp:revision>
  <cp:lastPrinted>2020-09-30T08:43:00Z</cp:lastPrinted>
  <dcterms:created xsi:type="dcterms:W3CDTF">2020-07-28T07:23:00Z</dcterms:created>
  <dcterms:modified xsi:type="dcterms:W3CDTF">2020-10-26T12:04:00Z</dcterms:modified>
</cp:coreProperties>
</file>