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CB3EE4" w:rsidRPr="001622FF" w14:paraId="48EC8F86" w14:textId="77777777" w:rsidTr="005020CC">
        <w:tc>
          <w:tcPr>
            <w:tcW w:w="10355" w:type="dxa"/>
          </w:tcPr>
          <w:p w14:paraId="0D6A7A90" w14:textId="77777777" w:rsidR="00CB3EE4" w:rsidRPr="001622FF" w:rsidRDefault="00CB3EE4" w:rsidP="005020CC">
            <w:pPr>
              <w:tabs>
                <w:tab w:val="left" w:pos="317"/>
              </w:tabs>
              <w:ind w:left="1144"/>
              <w:jc w:val="center"/>
              <w:rPr>
                <w:rFonts w:cs="Times New Roman"/>
                <w:sz w:val="28"/>
                <w:szCs w:val="28"/>
              </w:rPr>
            </w:pPr>
            <w:r w:rsidRPr="001622FF">
              <w:rPr>
                <w:noProof/>
                <w:sz w:val="28"/>
                <w:szCs w:val="28"/>
              </w:rPr>
              <w:drawing>
                <wp:inline distT="0" distB="0" distL="0" distR="0" wp14:anchorId="40B1BDE5" wp14:editId="7DCECEB5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EE4" w:rsidRPr="001622FF" w14:paraId="33EBBEB4" w14:textId="77777777" w:rsidTr="005020CC">
        <w:tc>
          <w:tcPr>
            <w:tcW w:w="10355" w:type="dxa"/>
          </w:tcPr>
          <w:p w14:paraId="364ADDC6" w14:textId="77777777" w:rsidR="00CB3EE4" w:rsidRPr="001622FF" w:rsidRDefault="00CB3EE4" w:rsidP="005020CC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712AC374" w14:textId="77777777" w:rsidR="00CB3EE4" w:rsidRPr="001622FF" w:rsidRDefault="00CB3EE4" w:rsidP="005020CC">
            <w:pPr>
              <w:widowControl w:val="0"/>
              <w:ind w:left="1144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1622FF">
              <w:rPr>
                <w:rFonts w:cs="Times New Roman"/>
                <w:b/>
                <w:sz w:val="28"/>
                <w:szCs w:val="28"/>
              </w:rPr>
              <w:t>АДМИНИСТРАЦИЯ  КУРСКОЙ</w:t>
            </w:r>
            <w:proofErr w:type="gramEnd"/>
            <w:r w:rsidRPr="001622FF">
              <w:rPr>
                <w:rFonts w:cs="Times New Roman"/>
                <w:b/>
                <w:sz w:val="28"/>
                <w:szCs w:val="28"/>
              </w:rPr>
              <w:t xml:space="preserve">  ОБЛАСТИ</w:t>
            </w:r>
          </w:p>
          <w:p w14:paraId="109920C5" w14:textId="77777777" w:rsidR="00CB3EE4" w:rsidRPr="001622FF" w:rsidRDefault="00CB3EE4" w:rsidP="005020CC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5D8AE122" w14:textId="77777777" w:rsidR="00CB3EE4" w:rsidRPr="001622FF" w:rsidRDefault="00CB3EE4" w:rsidP="005020CC">
            <w:pPr>
              <w:ind w:left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Комитет по охране объектов культурного наследия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Курской области</w:t>
            </w:r>
          </w:p>
        </w:tc>
      </w:tr>
    </w:tbl>
    <w:p w14:paraId="75FFC1B3" w14:textId="77777777" w:rsidR="00CB3EE4" w:rsidRPr="001622FF" w:rsidRDefault="00CB3EE4" w:rsidP="00CB3EE4">
      <w:pPr>
        <w:jc w:val="center"/>
        <w:rPr>
          <w:sz w:val="28"/>
          <w:szCs w:val="28"/>
        </w:rPr>
      </w:pPr>
    </w:p>
    <w:p w14:paraId="6FB6E6B6" w14:textId="77777777" w:rsidR="00CB3EE4" w:rsidRPr="001622FF" w:rsidRDefault="00CB3EE4" w:rsidP="00CB3EE4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1622FF">
        <w:rPr>
          <w:b/>
          <w:bCs/>
          <w:spacing w:val="40"/>
          <w:sz w:val="28"/>
          <w:szCs w:val="28"/>
        </w:rPr>
        <w:t>П Р И К А З</w:t>
      </w:r>
    </w:p>
    <w:p w14:paraId="56BDC987" w14:textId="77777777" w:rsidR="00CB3EE4" w:rsidRDefault="00CB3EE4" w:rsidP="00CB3EE4">
      <w:pPr>
        <w:jc w:val="center"/>
        <w:rPr>
          <w:sz w:val="28"/>
          <w:szCs w:val="28"/>
        </w:rPr>
      </w:pPr>
      <w:proofErr w:type="gramStart"/>
      <w:r w:rsidRPr="001622FF">
        <w:rPr>
          <w:sz w:val="28"/>
          <w:szCs w:val="28"/>
        </w:rPr>
        <w:t>от</w:t>
      </w:r>
      <w:proofErr w:type="gramEnd"/>
      <w:r w:rsidRPr="001622FF">
        <w:rPr>
          <w:sz w:val="28"/>
          <w:szCs w:val="28"/>
        </w:rPr>
        <w:t xml:space="preserve"> _______________                                                       № ______________</w:t>
      </w:r>
    </w:p>
    <w:p w14:paraId="49E93229" w14:textId="77777777" w:rsidR="00CB3EE4" w:rsidRPr="001622FF" w:rsidRDefault="00CB3EE4" w:rsidP="00CB3EE4">
      <w:pPr>
        <w:jc w:val="center"/>
        <w:rPr>
          <w:sz w:val="28"/>
          <w:szCs w:val="28"/>
        </w:rPr>
      </w:pPr>
    </w:p>
    <w:p w14:paraId="12361AE0" w14:textId="77777777" w:rsidR="00CB3EE4" w:rsidRPr="001622FF" w:rsidRDefault="00CB3EE4" w:rsidP="00CB3EE4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г. Курск</w:t>
      </w:r>
    </w:p>
    <w:p w14:paraId="0D92FD26" w14:textId="77777777" w:rsidR="00C41FDD" w:rsidRDefault="00C41FDD">
      <w:pPr>
        <w:contextualSpacing/>
        <w:rPr>
          <w:sz w:val="27"/>
        </w:rPr>
      </w:pPr>
    </w:p>
    <w:p w14:paraId="5B065FAA" w14:textId="77777777" w:rsidR="00C41FDD" w:rsidRDefault="00C41FDD">
      <w:pPr>
        <w:contextualSpacing/>
        <w:rPr>
          <w:sz w:val="27"/>
        </w:rPr>
      </w:pPr>
    </w:p>
    <w:p w14:paraId="28BC5D16" w14:textId="77777777" w:rsidR="00C41FDD" w:rsidRDefault="00C41FDD">
      <w:pPr>
        <w:contextualSpacing/>
        <w:rPr>
          <w:sz w:val="27"/>
        </w:rPr>
      </w:pPr>
    </w:p>
    <w:p w14:paraId="5D4BF007" w14:textId="77777777" w:rsidR="00C41FDD" w:rsidRPr="00643E3C" w:rsidRDefault="000B7CCE">
      <w:pPr>
        <w:jc w:val="center"/>
        <w:rPr>
          <w:rFonts w:ascii="XO Thames" w:hAnsi="XO Thames"/>
          <w:b/>
          <w:sz w:val="28"/>
        </w:rPr>
      </w:pPr>
      <w:r w:rsidRPr="00643E3C">
        <w:rPr>
          <w:rFonts w:ascii="XO Thames" w:hAnsi="XO Thames"/>
          <w:b/>
          <w:sz w:val="28"/>
        </w:rPr>
        <w:t>Об утверждении предмета охраны объекта</w:t>
      </w:r>
    </w:p>
    <w:p w14:paraId="454430FB" w14:textId="77777777" w:rsidR="00C41FDD" w:rsidRPr="00643E3C" w:rsidRDefault="000B7CCE">
      <w:pPr>
        <w:jc w:val="center"/>
        <w:rPr>
          <w:rFonts w:ascii="XO Thames" w:hAnsi="XO Thames"/>
          <w:b/>
          <w:sz w:val="28"/>
        </w:rPr>
      </w:pPr>
      <w:r w:rsidRPr="00643E3C">
        <w:rPr>
          <w:rFonts w:ascii="XO Thames" w:hAnsi="XO Thames"/>
          <w:b/>
          <w:sz w:val="28"/>
        </w:rPr>
        <w:t xml:space="preserve"> </w:t>
      </w:r>
      <w:proofErr w:type="gramStart"/>
      <w:r w:rsidRPr="00643E3C">
        <w:rPr>
          <w:rFonts w:ascii="XO Thames" w:hAnsi="XO Thames"/>
          <w:b/>
          <w:sz w:val="28"/>
        </w:rPr>
        <w:t>ку</w:t>
      </w:r>
      <w:r w:rsidR="00B30C0D" w:rsidRPr="00643E3C">
        <w:rPr>
          <w:rFonts w:ascii="XO Thames" w:hAnsi="XO Thames"/>
          <w:b/>
          <w:sz w:val="28"/>
        </w:rPr>
        <w:t>льтурного</w:t>
      </w:r>
      <w:proofErr w:type="gramEnd"/>
      <w:r w:rsidR="00B30C0D" w:rsidRPr="00643E3C">
        <w:rPr>
          <w:rFonts w:ascii="XO Thames" w:hAnsi="XO Thames"/>
          <w:b/>
          <w:sz w:val="28"/>
        </w:rPr>
        <w:t xml:space="preserve"> наследия </w:t>
      </w:r>
      <w:r w:rsidR="00643E3C" w:rsidRPr="00643E3C">
        <w:rPr>
          <w:rFonts w:ascii="XO Thames" w:hAnsi="XO Thames"/>
          <w:b/>
          <w:sz w:val="28"/>
        </w:rPr>
        <w:t>регион</w:t>
      </w:r>
      <w:r w:rsidR="00B30C0D" w:rsidRPr="00643E3C">
        <w:rPr>
          <w:rFonts w:ascii="XO Thames" w:hAnsi="XO Thames"/>
          <w:b/>
          <w:sz w:val="28"/>
        </w:rPr>
        <w:t>ального</w:t>
      </w:r>
      <w:r w:rsidRPr="00643E3C">
        <w:rPr>
          <w:rFonts w:ascii="XO Thames" w:hAnsi="XO Thames"/>
          <w:b/>
          <w:sz w:val="28"/>
        </w:rPr>
        <w:t xml:space="preserve"> значения</w:t>
      </w:r>
    </w:p>
    <w:p w14:paraId="6417F15C" w14:textId="77777777" w:rsidR="00643E3C" w:rsidRPr="00643E3C" w:rsidRDefault="00643E3C" w:rsidP="00643E3C">
      <w:pPr>
        <w:jc w:val="center"/>
        <w:rPr>
          <w:rFonts w:ascii="XO Thames" w:hAnsi="XO Thames"/>
          <w:b/>
          <w:bCs/>
          <w:sz w:val="28"/>
        </w:rPr>
      </w:pPr>
      <w:r w:rsidRPr="00643E3C">
        <w:rPr>
          <w:rFonts w:ascii="XO Thames" w:hAnsi="XO Thames"/>
          <w:b/>
          <w:bCs/>
          <w:sz w:val="28"/>
        </w:rPr>
        <w:t>«Жилой дом для инженерно-технических</w:t>
      </w:r>
    </w:p>
    <w:p w14:paraId="05935102" w14:textId="77777777" w:rsidR="006212FB" w:rsidRPr="00643E3C" w:rsidRDefault="00643E3C" w:rsidP="00643E3C">
      <w:pPr>
        <w:jc w:val="center"/>
        <w:rPr>
          <w:rFonts w:ascii="XO Thames" w:hAnsi="XO Thames"/>
          <w:b/>
          <w:sz w:val="28"/>
        </w:rPr>
      </w:pPr>
      <w:proofErr w:type="gramStart"/>
      <w:r w:rsidRPr="00643E3C">
        <w:rPr>
          <w:rFonts w:ascii="XO Thames" w:hAnsi="XO Thames"/>
          <w:b/>
          <w:bCs/>
          <w:sz w:val="28"/>
        </w:rPr>
        <w:t>работников</w:t>
      </w:r>
      <w:proofErr w:type="gramEnd"/>
      <w:r w:rsidRPr="00643E3C">
        <w:rPr>
          <w:rFonts w:ascii="XO Thames" w:hAnsi="XO Thames"/>
          <w:b/>
          <w:bCs/>
          <w:sz w:val="28"/>
        </w:rPr>
        <w:t xml:space="preserve"> завода № 111 (Аккумулятор)»</w:t>
      </w:r>
      <w:r w:rsidR="006212FB" w:rsidRPr="00643E3C">
        <w:rPr>
          <w:rFonts w:ascii="XO Thames" w:hAnsi="XO Thames"/>
          <w:b/>
          <w:sz w:val="28"/>
        </w:rPr>
        <w:t xml:space="preserve"> </w:t>
      </w:r>
    </w:p>
    <w:p w14:paraId="7F97737E" w14:textId="77777777" w:rsidR="00C41FDD" w:rsidRPr="00643E3C" w:rsidRDefault="006212FB" w:rsidP="00FD2E1B">
      <w:pPr>
        <w:jc w:val="center"/>
        <w:rPr>
          <w:rFonts w:ascii="XO Thames" w:hAnsi="XO Thames"/>
          <w:b/>
          <w:sz w:val="28"/>
        </w:rPr>
      </w:pPr>
      <w:r w:rsidRPr="00643E3C">
        <w:rPr>
          <w:rFonts w:ascii="XO Thames" w:hAnsi="XO Thames"/>
          <w:b/>
          <w:sz w:val="28"/>
        </w:rPr>
        <w:t>(</w:t>
      </w:r>
      <w:r w:rsidR="00643E3C" w:rsidRPr="00643E3C">
        <w:rPr>
          <w:rFonts w:ascii="XO Thames" w:hAnsi="XO Thames"/>
          <w:b/>
          <w:sz w:val="28"/>
        </w:rPr>
        <w:t>Курская область, город Курск, улица Садовая, дом 19</w:t>
      </w:r>
      <w:r w:rsidRPr="00643E3C">
        <w:rPr>
          <w:rFonts w:ascii="XO Thames" w:hAnsi="XO Thames"/>
          <w:b/>
          <w:sz w:val="28"/>
        </w:rPr>
        <w:t>)</w:t>
      </w:r>
    </w:p>
    <w:p w14:paraId="7036AAB2" w14:textId="77777777" w:rsidR="00C41FDD" w:rsidRPr="0084543B" w:rsidRDefault="00C41FDD">
      <w:pPr>
        <w:jc w:val="center"/>
        <w:rPr>
          <w:rFonts w:ascii="XO Thames" w:hAnsi="XO Thames"/>
          <w:b/>
          <w:sz w:val="28"/>
          <w:highlight w:val="yellow"/>
        </w:rPr>
      </w:pPr>
    </w:p>
    <w:p w14:paraId="7C3F6DAA" w14:textId="77777777" w:rsidR="00C41FDD" w:rsidRPr="0084543B" w:rsidRDefault="00C41FDD">
      <w:pPr>
        <w:ind w:firstLine="709"/>
        <w:jc w:val="center"/>
        <w:rPr>
          <w:rFonts w:ascii="XO Thames" w:hAnsi="XO Thames"/>
          <w:sz w:val="28"/>
          <w:highlight w:val="yellow"/>
        </w:rPr>
      </w:pPr>
    </w:p>
    <w:p w14:paraId="285F0E77" w14:textId="1E1F1C3E" w:rsidR="00C41FDD" w:rsidRPr="00DC7A81" w:rsidRDefault="000B7CC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 w:rsidRPr="00DC7A81">
        <w:rPr>
          <w:rFonts w:ascii="XO Thames" w:hAnsi="XO Thames"/>
          <w:sz w:val="28"/>
        </w:rPr>
        <w:t xml:space="preserve">                       № 73-ФЗ «</w:t>
      </w:r>
      <w:r w:rsidRPr="00DC7A81"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 w:rsidRPr="00DC7A81">
        <w:rPr>
          <w:rFonts w:ascii="XO Thames" w:hAnsi="XO Thames"/>
          <w:sz w:val="28"/>
        </w:rPr>
        <w:t>ы) народов Российской Федерации»</w:t>
      </w:r>
      <w:r w:rsidRPr="00DC7A81">
        <w:rPr>
          <w:rFonts w:ascii="XO Thames" w:hAnsi="XO Thames"/>
          <w:sz w:val="28"/>
        </w:rPr>
        <w:t xml:space="preserve">, </w:t>
      </w:r>
      <w:r w:rsidR="006B11CD">
        <w:rPr>
          <w:rFonts w:ascii="XO Thames" w:hAnsi="XO Thames"/>
          <w:sz w:val="28"/>
        </w:rPr>
        <w:t xml:space="preserve">пунктом 3.18 </w:t>
      </w:r>
      <w:r w:rsidR="00DC7A81" w:rsidRPr="00DC7A81">
        <w:rPr>
          <w:rFonts w:ascii="XO Thames" w:hAnsi="XO Thames"/>
          <w:sz w:val="28"/>
        </w:rPr>
        <w:t>Положен</w:t>
      </w:r>
      <w:r w:rsidR="006B11CD">
        <w:rPr>
          <w:rFonts w:ascii="XO Thames" w:hAnsi="XO Thames"/>
          <w:sz w:val="28"/>
        </w:rPr>
        <w:t>ия</w:t>
      </w:r>
      <w:r w:rsidR="00DC7A81" w:rsidRPr="00DC7A81">
        <w:rPr>
          <w:rFonts w:ascii="XO Thames" w:hAnsi="XO Thames"/>
          <w:sz w:val="28"/>
        </w:rPr>
        <w:t xml:space="preserve"> о комитете по охране объектов культурного наследия Курской области, утвержденн</w:t>
      </w:r>
      <w:r w:rsidR="006B11CD">
        <w:rPr>
          <w:rFonts w:ascii="XO Thames" w:hAnsi="XO Thames"/>
          <w:sz w:val="28"/>
        </w:rPr>
        <w:t>ого</w:t>
      </w:r>
      <w:r w:rsidR="00DC7A81" w:rsidRPr="00DC7A81">
        <w:rPr>
          <w:rFonts w:ascii="XO Thames" w:hAnsi="XO Thames"/>
          <w:sz w:val="28"/>
        </w:rPr>
        <w:t xml:space="preserve"> постановлением Губернатора Курской области от 15.09.2020 № 274-пг</w:t>
      </w:r>
      <w:r w:rsidRPr="00DC7A81">
        <w:rPr>
          <w:rFonts w:ascii="XO Thames" w:hAnsi="XO Thames"/>
          <w:sz w:val="28"/>
        </w:rPr>
        <w:t>, ПРИКАЗЫВАЮ:</w:t>
      </w:r>
    </w:p>
    <w:p w14:paraId="61BAC0DF" w14:textId="77777777" w:rsidR="00B30C0D" w:rsidRPr="00643E3C" w:rsidRDefault="000B7CCE" w:rsidP="00643E3C">
      <w:pPr>
        <w:ind w:firstLine="567"/>
        <w:jc w:val="both"/>
        <w:rPr>
          <w:rFonts w:ascii="XO Thames" w:hAnsi="XO Thames"/>
          <w:b/>
          <w:bCs/>
          <w:sz w:val="28"/>
          <w:highlight w:val="yellow"/>
        </w:rPr>
      </w:pPr>
      <w:r w:rsidRPr="00DC7A81">
        <w:rPr>
          <w:rFonts w:ascii="XO Thames" w:hAnsi="XO Thames"/>
          <w:sz w:val="28"/>
        </w:rPr>
        <w:t>1.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Утвердить прилагаемый предмет охраны объекта ку</w:t>
      </w:r>
      <w:r w:rsidR="00B30C0D" w:rsidRPr="00DC7A81">
        <w:rPr>
          <w:rFonts w:ascii="XO Thames" w:hAnsi="XO Thames"/>
          <w:sz w:val="28"/>
        </w:rPr>
        <w:t xml:space="preserve">льтурного наследия </w:t>
      </w:r>
      <w:r w:rsidR="00643E3C" w:rsidRPr="00643E3C">
        <w:rPr>
          <w:rFonts w:ascii="XO Thames" w:hAnsi="XO Thames"/>
          <w:sz w:val="28"/>
        </w:rPr>
        <w:t>регион</w:t>
      </w:r>
      <w:r w:rsidR="00B30C0D" w:rsidRPr="00643E3C">
        <w:rPr>
          <w:rFonts w:ascii="XO Thames" w:hAnsi="XO Thames"/>
          <w:sz w:val="28"/>
        </w:rPr>
        <w:t>ального</w:t>
      </w:r>
      <w:r w:rsidRPr="00643E3C">
        <w:rPr>
          <w:rFonts w:ascii="XO Thames" w:hAnsi="XO Thames"/>
          <w:sz w:val="28"/>
        </w:rPr>
        <w:t xml:space="preserve"> значения </w:t>
      </w:r>
      <w:r w:rsidR="00643E3C" w:rsidRPr="00643E3C">
        <w:rPr>
          <w:rFonts w:ascii="XO Thames" w:hAnsi="XO Thames"/>
          <w:bCs/>
          <w:sz w:val="28"/>
        </w:rPr>
        <w:t>«Жилой дом для инженерно-технических работников завода № 111 (Аккумулятор)»</w:t>
      </w:r>
      <w:r w:rsidR="00B30C0D" w:rsidRPr="00643E3C">
        <w:rPr>
          <w:rFonts w:ascii="XO Thames" w:hAnsi="XO Thames"/>
          <w:sz w:val="28"/>
        </w:rPr>
        <w:t xml:space="preserve">, расположенного по адресу: </w:t>
      </w:r>
      <w:r w:rsidR="00643E3C" w:rsidRPr="00643E3C">
        <w:rPr>
          <w:rFonts w:ascii="XO Thames" w:hAnsi="XO Thames"/>
          <w:sz w:val="28"/>
        </w:rPr>
        <w:t>Курская область, город Курск, улица Садовая, дом 19</w:t>
      </w:r>
      <w:r w:rsidR="00B30C0D" w:rsidRPr="00643E3C">
        <w:rPr>
          <w:rFonts w:ascii="XO Thames" w:hAnsi="XO Thames"/>
          <w:sz w:val="28"/>
        </w:rPr>
        <w:t>.</w:t>
      </w:r>
    </w:p>
    <w:p w14:paraId="54861C74" w14:textId="55A3200A" w:rsidR="00C41FDD" w:rsidRDefault="000B7CCE">
      <w:pPr>
        <w:ind w:firstLine="567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2.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Приказ вступает в силу со дня его подписания.</w:t>
      </w:r>
    </w:p>
    <w:p w14:paraId="2A8B41D4" w14:textId="77777777" w:rsidR="006B11CD" w:rsidRPr="00BF4732" w:rsidRDefault="006B11CD" w:rsidP="006B11CD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 xml:space="preserve">3. </w:t>
      </w:r>
      <w:r w:rsidRPr="00BF4732">
        <w:rPr>
          <w:sz w:val="28"/>
          <w:szCs w:val="28"/>
        </w:rPr>
        <w:t>Контроль за исполнением настоящего приказа возложить на зам</w:t>
      </w:r>
      <w:r>
        <w:rPr>
          <w:sz w:val="28"/>
          <w:szCs w:val="28"/>
        </w:rPr>
        <w:t xml:space="preserve">естителя </w:t>
      </w:r>
      <w:r w:rsidRPr="00BF4732">
        <w:rPr>
          <w:sz w:val="28"/>
          <w:szCs w:val="28"/>
        </w:rPr>
        <w:t>председателя комитета по охране объектов культурного наследия Курской области М.Ю. Глазкова.</w:t>
      </w:r>
    </w:p>
    <w:p w14:paraId="3B692A8C" w14:textId="77777777" w:rsidR="006B11CD" w:rsidRDefault="006B11CD" w:rsidP="006B11CD">
      <w:pPr>
        <w:ind w:firstLine="709"/>
        <w:jc w:val="both"/>
        <w:rPr>
          <w:sz w:val="28"/>
          <w:szCs w:val="28"/>
        </w:rPr>
      </w:pPr>
    </w:p>
    <w:p w14:paraId="35ED9999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772A53BA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00AAD1EF" w14:textId="7683A5FF" w:rsidR="00C41FDD" w:rsidRDefault="0084543B" w:rsidP="00643E3C">
      <w:pPr>
        <w:widowControl w:val="0"/>
        <w:tabs>
          <w:tab w:val="left" w:pos="1142"/>
        </w:tabs>
        <w:contextualSpacing/>
        <w:jc w:val="both"/>
        <w:rPr>
          <w:b/>
          <w:sz w:val="16"/>
        </w:rPr>
      </w:pPr>
      <w:r>
        <w:rPr>
          <w:rFonts w:ascii="XO Thames" w:hAnsi="XO Thames"/>
          <w:spacing w:val="-1"/>
          <w:sz w:val="28"/>
        </w:rPr>
        <w:t>Председатель комитет</w:t>
      </w:r>
      <w:bookmarkStart w:id="0" w:name="_GoBack"/>
      <w:bookmarkEnd w:id="0"/>
      <w:r>
        <w:rPr>
          <w:rFonts w:ascii="XO Thames" w:hAnsi="XO Thames"/>
          <w:spacing w:val="-1"/>
          <w:sz w:val="28"/>
        </w:rPr>
        <w:t>а</w:t>
      </w:r>
      <w:r w:rsidR="006B11CD">
        <w:rPr>
          <w:rFonts w:ascii="XO Thames" w:hAnsi="XO Thames"/>
          <w:spacing w:val="-1"/>
          <w:sz w:val="28"/>
        </w:rPr>
        <w:t xml:space="preserve">                                                                     </w:t>
      </w:r>
      <w:r>
        <w:rPr>
          <w:rFonts w:ascii="XO Thames" w:hAnsi="XO Thames"/>
          <w:spacing w:val="-1"/>
          <w:sz w:val="28"/>
        </w:rPr>
        <w:t xml:space="preserve">И.А. </w:t>
      </w:r>
      <w:proofErr w:type="spellStart"/>
      <w:r>
        <w:rPr>
          <w:rFonts w:ascii="XO Thames" w:hAnsi="XO Thames"/>
          <w:spacing w:val="-1"/>
          <w:sz w:val="28"/>
        </w:rPr>
        <w:t>Мусья</w:t>
      </w:r>
      <w:r w:rsidR="00643E3C">
        <w:rPr>
          <w:rFonts w:ascii="XO Thames" w:hAnsi="XO Thames"/>
          <w:spacing w:val="-1"/>
          <w:sz w:val="28"/>
        </w:rPr>
        <w:t>л</w:t>
      </w:r>
      <w:proofErr w:type="spellEnd"/>
    </w:p>
    <w:sectPr w:rsidR="00C41FDD" w:rsidSect="006B11CD">
      <w:headerReference w:type="default" r:id="rId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15242" w14:textId="77777777" w:rsidR="00AE7B5F" w:rsidRDefault="00AE7B5F">
      <w:r>
        <w:separator/>
      </w:r>
    </w:p>
  </w:endnote>
  <w:endnote w:type="continuationSeparator" w:id="0">
    <w:p w14:paraId="2F6A7943" w14:textId="77777777" w:rsidR="00AE7B5F" w:rsidRDefault="00AE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73D9" w14:textId="77777777" w:rsidR="00AE7B5F" w:rsidRDefault="00AE7B5F">
      <w:r>
        <w:separator/>
      </w:r>
    </w:p>
  </w:footnote>
  <w:footnote w:type="continuationSeparator" w:id="0">
    <w:p w14:paraId="1604771E" w14:textId="77777777" w:rsidR="00AE7B5F" w:rsidRDefault="00AE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DC23" w14:textId="77777777" w:rsidR="00C41FDD" w:rsidRDefault="00C41FDD">
    <w:pPr>
      <w:pStyle w:val="a9"/>
      <w:ind w:right="-568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FDD"/>
    <w:rsid w:val="000A584D"/>
    <w:rsid w:val="000B7CCE"/>
    <w:rsid w:val="001D33A9"/>
    <w:rsid w:val="001F5EB3"/>
    <w:rsid w:val="002216CE"/>
    <w:rsid w:val="002C78A4"/>
    <w:rsid w:val="002F5587"/>
    <w:rsid w:val="003104A9"/>
    <w:rsid w:val="0043615C"/>
    <w:rsid w:val="00512810"/>
    <w:rsid w:val="005F2DB9"/>
    <w:rsid w:val="005F6D2D"/>
    <w:rsid w:val="006019DC"/>
    <w:rsid w:val="006212FB"/>
    <w:rsid w:val="00643E3C"/>
    <w:rsid w:val="006B11CD"/>
    <w:rsid w:val="007A266C"/>
    <w:rsid w:val="00802204"/>
    <w:rsid w:val="0084543B"/>
    <w:rsid w:val="00994E9F"/>
    <w:rsid w:val="009C1CCF"/>
    <w:rsid w:val="00A26CA3"/>
    <w:rsid w:val="00AE7B5F"/>
    <w:rsid w:val="00B30C0D"/>
    <w:rsid w:val="00B804BA"/>
    <w:rsid w:val="00B9534B"/>
    <w:rsid w:val="00BC06CD"/>
    <w:rsid w:val="00C41FDD"/>
    <w:rsid w:val="00CB3EE4"/>
    <w:rsid w:val="00D7537F"/>
    <w:rsid w:val="00DB164E"/>
    <w:rsid w:val="00DC7A81"/>
    <w:rsid w:val="00E93BFF"/>
    <w:rsid w:val="00ED6F89"/>
    <w:rsid w:val="00F651A8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44DC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2">
    <w:name w:val="Table Grid"/>
    <w:basedOn w:val="a1"/>
    <w:uiPriority w:val="39"/>
    <w:rsid w:val="00CB3EE4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2020-05-19T05:53:00Z</cp:lastPrinted>
  <dcterms:created xsi:type="dcterms:W3CDTF">2020-01-14T07:55:00Z</dcterms:created>
  <dcterms:modified xsi:type="dcterms:W3CDTF">2020-12-23T16:08:00Z</dcterms:modified>
</cp:coreProperties>
</file>