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434828" w:rsidRPr="003F6977" w:rsidRDefault="00434828" w:rsidP="004348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77">
        <w:rPr>
          <w:b/>
          <w:sz w:val="28"/>
          <w:szCs w:val="28"/>
        </w:rPr>
        <w:t xml:space="preserve">О включении выявленных объектов культурного наследия «Здание учительской семинарии, кон. </w:t>
      </w:r>
      <w:r w:rsidRPr="003F6977">
        <w:rPr>
          <w:b/>
          <w:sz w:val="28"/>
          <w:szCs w:val="28"/>
          <w:lang w:val="en-US"/>
        </w:rPr>
        <w:t>XIX</w:t>
      </w:r>
      <w:r w:rsidRPr="003F6977">
        <w:rPr>
          <w:b/>
          <w:sz w:val="28"/>
          <w:szCs w:val="28"/>
        </w:rPr>
        <w:t xml:space="preserve"> - нач.  </w:t>
      </w:r>
      <w:r w:rsidRPr="003F6977">
        <w:rPr>
          <w:b/>
          <w:sz w:val="28"/>
          <w:szCs w:val="28"/>
          <w:lang w:val="en-US"/>
        </w:rPr>
        <w:t>XX</w:t>
      </w:r>
      <w:r w:rsidRPr="003F6977">
        <w:rPr>
          <w:b/>
          <w:sz w:val="28"/>
          <w:szCs w:val="28"/>
        </w:rPr>
        <w:t xml:space="preserve"> в.», расположенного по адресу: Курская область, </w:t>
      </w:r>
      <w:proofErr w:type="spellStart"/>
      <w:r w:rsidRPr="003F6977">
        <w:rPr>
          <w:b/>
          <w:sz w:val="28"/>
          <w:szCs w:val="28"/>
        </w:rPr>
        <w:t>Суджанский</w:t>
      </w:r>
      <w:proofErr w:type="spellEnd"/>
      <w:r w:rsidRPr="003F6977">
        <w:rPr>
          <w:b/>
          <w:sz w:val="28"/>
          <w:szCs w:val="28"/>
        </w:rPr>
        <w:t xml:space="preserve"> район, город Суджа, улица 1 Мая, дом 15, </w:t>
      </w:r>
      <w:r w:rsidRPr="003F6977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Pr="003F6977">
        <w:rPr>
          <w:b/>
          <w:sz w:val="28"/>
          <w:szCs w:val="28"/>
        </w:rPr>
        <w:t xml:space="preserve">Дом жилой, кон. </w:t>
      </w:r>
      <w:r w:rsidRPr="003F6977">
        <w:rPr>
          <w:b/>
          <w:sz w:val="28"/>
          <w:szCs w:val="28"/>
          <w:lang w:val="en-US"/>
        </w:rPr>
        <w:t>XIX</w:t>
      </w:r>
      <w:r w:rsidRPr="003F6977">
        <w:rPr>
          <w:b/>
          <w:sz w:val="28"/>
          <w:szCs w:val="28"/>
        </w:rPr>
        <w:t xml:space="preserve"> - нач.  </w:t>
      </w:r>
      <w:r w:rsidRPr="003F6977">
        <w:rPr>
          <w:b/>
          <w:sz w:val="28"/>
          <w:szCs w:val="28"/>
          <w:lang w:val="en-US"/>
        </w:rPr>
        <w:t>XX</w:t>
      </w:r>
      <w:r w:rsidRPr="003F6977">
        <w:rPr>
          <w:b/>
          <w:sz w:val="28"/>
          <w:szCs w:val="28"/>
        </w:rPr>
        <w:t xml:space="preserve"> в.</w:t>
      </w:r>
      <w:r w:rsidRPr="003F6977">
        <w:rPr>
          <w:rFonts w:eastAsiaTheme="minorHAnsi"/>
          <w:b/>
          <w:color w:val="auto"/>
          <w:sz w:val="28"/>
          <w:szCs w:val="28"/>
          <w:lang w:eastAsia="en-US"/>
        </w:rPr>
        <w:t xml:space="preserve">», расположенного по адресу: </w:t>
      </w:r>
      <w:r w:rsidRPr="003F6977">
        <w:rPr>
          <w:b/>
          <w:sz w:val="28"/>
          <w:szCs w:val="28"/>
        </w:rPr>
        <w:t xml:space="preserve">Курская область, </w:t>
      </w:r>
      <w:proofErr w:type="spellStart"/>
      <w:r w:rsidRPr="003F6977">
        <w:rPr>
          <w:b/>
          <w:sz w:val="28"/>
          <w:szCs w:val="28"/>
        </w:rPr>
        <w:t>Суджанский</w:t>
      </w:r>
      <w:proofErr w:type="spellEnd"/>
      <w:r w:rsidRPr="003F6977">
        <w:rPr>
          <w:b/>
          <w:sz w:val="28"/>
          <w:szCs w:val="28"/>
        </w:rPr>
        <w:t xml:space="preserve"> район, город Суджа, улица Щепкина, дом 15,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3F6977">
        <w:rPr>
          <w:b/>
          <w:sz w:val="28"/>
          <w:szCs w:val="28"/>
        </w:rPr>
        <w:t xml:space="preserve">«Ансамбль </w:t>
      </w:r>
      <w:r>
        <w:rPr>
          <w:b/>
          <w:sz w:val="28"/>
          <w:szCs w:val="28"/>
        </w:rPr>
        <w:t>усадьбы Мацкевичей</w:t>
      </w:r>
      <w:r w:rsidRPr="003F6977">
        <w:rPr>
          <w:b/>
          <w:sz w:val="28"/>
          <w:szCs w:val="28"/>
        </w:rPr>
        <w:t>»</w:t>
      </w:r>
    </w:p>
    <w:p w:rsidR="007F4AE1" w:rsidRPr="00F33FE0" w:rsidRDefault="00434828" w:rsidP="00434828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3F6977">
        <w:rPr>
          <w:b/>
          <w:sz w:val="28"/>
          <w:szCs w:val="28"/>
        </w:rPr>
        <w:t>и утверждении границ его территории</w:t>
      </w:r>
    </w:p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172448">
        <w:rPr>
          <w:sz w:val="28"/>
          <w:szCs w:val="28"/>
        </w:rPr>
        <w:t>01 декабря 2019</w:t>
      </w:r>
      <w:r w:rsidRPr="004259E7">
        <w:rPr>
          <w:sz w:val="28"/>
          <w:szCs w:val="28"/>
        </w:rPr>
        <w:t xml:space="preserve"> года, выполненной аттестованным государственным экспертом Е.В. Холодовой, ПРИКАЗЫВАЮ: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sz w:val="28"/>
          <w:szCs w:val="28"/>
        </w:rPr>
        <w:t xml:space="preserve">1. </w:t>
      </w:r>
      <w:r w:rsidR="00434828" w:rsidRPr="00741C4E">
        <w:rPr>
          <w:sz w:val="28"/>
        </w:rPr>
        <w:t xml:space="preserve">Включить выявленные объекты культурного наследия </w:t>
      </w:r>
      <w:r w:rsidR="00434828" w:rsidRPr="00741C4E">
        <w:rPr>
          <w:sz w:val="28"/>
          <w:szCs w:val="28"/>
        </w:rPr>
        <w:t xml:space="preserve">«Здание учительской семинарии, кон. </w:t>
      </w:r>
      <w:r w:rsidR="00434828" w:rsidRPr="00741C4E">
        <w:rPr>
          <w:sz w:val="28"/>
          <w:szCs w:val="28"/>
          <w:lang w:val="en-US"/>
        </w:rPr>
        <w:t>XIX</w:t>
      </w:r>
      <w:r w:rsidR="00434828" w:rsidRPr="00741C4E">
        <w:rPr>
          <w:sz w:val="28"/>
          <w:szCs w:val="28"/>
        </w:rPr>
        <w:t xml:space="preserve"> - нач.  </w:t>
      </w:r>
      <w:r w:rsidR="00434828" w:rsidRPr="00741C4E">
        <w:rPr>
          <w:sz w:val="28"/>
          <w:szCs w:val="28"/>
          <w:lang w:val="en-US"/>
        </w:rPr>
        <w:t>XX</w:t>
      </w:r>
      <w:r w:rsidR="00434828" w:rsidRPr="00741C4E">
        <w:rPr>
          <w:sz w:val="28"/>
          <w:szCs w:val="28"/>
        </w:rPr>
        <w:t xml:space="preserve"> в.», расположенный по адресу: Курская область,</w:t>
      </w:r>
      <w:r w:rsidR="00434828">
        <w:rPr>
          <w:sz w:val="28"/>
          <w:szCs w:val="28"/>
        </w:rPr>
        <w:t xml:space="preserve"> </w:t>
      </w:r>
      <w:proofErr w:type="spellStart"/>
      <w:r w:rsidR="00434828" w:rsidRPr="00741C4E">
        <w:rPr>
          <w:sz w:val="28"/>
          <w:szCs w:val="28"/>
        </w:rPr>
        <w:t>Суджанский</w:t>
      </w:r>
      <w:proofErr w:type="spellEnd"/>
      <w:r w:rsidR="00434828" w:rsidRPr="00741C4E">
        <w:rPr>
          <w:sz w:val="28"/>
          <w:szCs w:val="28"/>
        </w:rPr>
        <w:t xml:space="preserve"> район, город Суджа, улица 1 Мая, дом 15, </w:t>
      </w:r>
      <w:r w:rsidR="00434828" w:rsidRPr="00741C4E">
        <w:rPr>
          <w:rFonts w:eastAsiaTheme="minorHAnsi"/>
          <w:color w:val="auto"/>
          <w:sz w:val="28"/>
          <w:szCs w:val="28"/>
          <w:lang w:eastAsia="en-US"/>
        </w:rPr>
        <w:t>«</w:t>
      </w:r>
      <w:r w:rsidR="00434828" w:rsidRPr="00741C4E">
        <w:rPr>
          <w:sz w:val="28"/>
          <w:szCs w:val="28"/>
        </w:rPr>
        <w:t xml:space="preserve">Дом жилой, кон. </w:t>
      </w:r>
      <w:r w:rsidR="00434828" w:rsidRPr="00741C4E">
        <w:rPr>
          <w:sz w:val="28"/>
          <w:szCs w:val="28"/>
          <w:lang w:val="en-US"/>
        </w:rPr>
        <w:t>XIX</w:t>
      </w:r>
      <w:r w:rsidR="00434828" w:rsidRPr="00741C4E">
        <w:rPr>
          <w:sz w:val="28"/>
          <w:szCs w:val="28"/>
        </w:rPr>
        <w:t xml:space="preserve"> - нач.  </w:t>
      </w:r>
      <w:r w:rsidR="00434828" w:rsidRPr="00741C4E">
        <w:rPr>
          <w:sz w:val="28"/>
          <w:szCs w:val="28"/>
          <w:lang w:val="en-US"/>
        </w:rPr>
        <w:t>XX</w:t>
      </w:r>
      <w:r w:rsidR="00434828" w:rsidRPr="00741C4E">
        <w:rPr>
          <w:sz w:val="28"/>
          <w:szCs w:val="28"/>
        </w:rPr>
        <w:t xml:space="preserve"> в.</w:t>
      </w:r>
      <w:r w:rsidR="00434828" w:rsidRPr="00741C4E">
        <w:rPr>
          <w:rFonts w:eastAsiaTheme="minorHAnsi"/>
          <w:color w:val="auto"/>
          <w:sz w:val="28"/>
          <w:szCs w:val="28"/>
          <w:lang w:eastAsia="en-US"/>
        </w:rPr>
        <w:t xml:space="preserve">», расположенный по адресу: </w:t>
      </w:r>
      <w:r w:rsidR="00434828" w:rsidRPr="00741C4E">
        <w:rPr>
          <w:sz w:val="28"/>
          <w:szCs w:val="28"/>
        </w:rPr>
        <w:t xml:space="preserve">Курская область, </w:t>
      </w:r>
      <w:proofErr w:type="spellStart"/>
      <w:r w:rsidR="00434828" w:rsidRPr="00741C4E">
        <w:rPr>
          <w:sz w:val="28"/>
          <w:szCs w:val="28"/>
        </w:rPr>
        <w:t>Суджанский</w:t>
      </w:r>
      <w:proofErr w:type="spellEnd"/>
      <w:r w:rsidR="00434828" w:rsidRPr="00741C4E">
        <w:rPr>
          <w:sz w:val="28"/>
          <w:szCs w:val="28"/>
        </w:rPr>
        <w:t xml:space="preserve"> район, город Суджа, улица Щепкина, дом 15</w:t>
      </w:r>
      <w:r w:rsidR="00434828" w:rsidRPr="00741C4E">
        <w:rPr>
          <w:sz w:val="28"/>
        </w:rPr>
        <w:t>,</w:t>
      </w:r>
      <w:r w:rsidR="00434828" w:rsidRPr="00741C4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34828" w:rsidRPr="00741C4E">
        <w:rPr>
          <w:sz w:val="28"/>
        </w:rPr>
        <w:t>в единый государственный</w:t>
      </w:r>
      <w:r w:rsidR="00434828">
        <w:rPr>
          <w:sz w:val="28"/>
        </w:rPr>
        <w:t xml:space="preserve"> реестр объектов культурного наследия (памятников </w:t>
      </w:r>
      <w:r w:rsidR="00434828">
        <w:rPr>
          <w:sz w:val="28"/>
        </w:rPr>
        <w:lastRenderedPageBreak/>
        <w:t>истории и культуры) народов Российской Федерации   в качестве объекта культурного наследия регионального значения</w:t>
      </w:r>
      <w:r w:rsidR="00434828" w:rsidRPr="00E84CEA">
        <w:rPr>
          <w:sz w:val="28"/>
        </w:rPr>
        <w:t xml:space="preserve"> </w:t>
      </w:r>
      <w:r w:rsidR="00434828" w:rsidRPr="004D2731">
        <w:rPr>
          <w:sz w:val="28"/>
        </w:rPr>
        <w:t>«</w:t>
      </w:r>
      <w:r w:rsidR="00434828" w:rsidRPr="004D2731">
        <w:rPr>
          <w:sz w:val="28"/>
          <w:szCs w:val="28"/>
        </w:rPr>
        <w:t>Ансамбль усадьбы Мацкевичей</w:t>
      </w:r>
      <w:r w:rsidR="00434828" w:rsidRPr="004D2731">
        <w:rPr>
          <w:sz w:val="28"/>
        </w:rPr>
        <w:t>», время создания – конец</w:t>
      </w:r>
      <w:r w:rsidR="00434828">
        <w:rPr>
          <w:sz w:val="28"/>
        </w:rPr>
        <w:t xml:space="preserve"> </w:t>
      </w:r>
      <w:r w:rsidR="00434828" w:rsidRPr="00906C7B">
        <w:rPr>
          <w:sz w:val="28"/>
          <w:lang w:val="en-US"/>
        </w:rPr>
        <w:t>XIX</w:t>
      </w:r>
      <w:r w:rsidR="00434828" w:rsidRPr="00906C7B">
        <w:rPr>
          <w:sz w:val="28"/>
        </w:rPr>
        <w:t xml:space="preserve"> в</w:t>
      </w:r>
      <w:r w:rsidR="00434828">
        <w:rPr>
          <w:sz w:val="28"/>
        </w:rPr>
        <w:t>., вид объекта – ансамбль, расположенного по адресу:</w:t>
      </w:r>
      <w:r w:rsidR="00434828" w:rsidRPr="00E84CEA">
        <w:rPr>
          <w:rFonts w:eastAsiaTheme="minorHAnsi"/>
          <w:bCs/>
          <w:color w:val="auto"/>
          <w:sz w:val="28"/>
          <w:szCs w:val="28"/>
          <w:lang w:eastAsia="en-US"/>
        </w:rPr>
        <w:t xml:space="preserve"> Курская область, </w:t>
      </w:r>
      <w:proofErr w:type="spellStart"/>
      <w:r w:rsidR="00434828">
        <w:rPr>
          <w:rFonts w:eastAsiaTheme="minorHAnsi"/>
          <w:bCs/>
          <w:color w:val="auto"/>
          <w:sz w:val="28"/>
          <w:szCs w:val="28"/>
          <w:lang w:eastAsia="en-US"/>
        </w:rPr>
        <w:t>Суджанский</w:t>
      </w:r>
      <w:proofErr w:type="spellEnd"/>
      <w:r w:rsidR="00434828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Суджа, улица 1 Мая, дом 15; улица Щепкина, дом 15, в составе согласно приложению.</w:t>
      </w:r>
    </w:p>
    <w:p w:rsidR="000F226A" w:rsidRPr="00172448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color w:val="auto"/>
          <w:sz w:val="28"/>
          <w:szCs w:val="28"/>
        </w:rPr>
        <w:t xml:space="preserve">2. </w:t>
      </w:r>
      <w:r w:rsidR="000F226A" w:rsidRPr="00172448">
        <w:rPr>
          <w:sz w:val="28"/>
        </w:rPr>
        <w:t>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bookmarkStart w:id="1" w:name="_GoBack"/>
      <w:bookmarkEnd w:id="1"/>
    </w:p>
    <w:p w:rsid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sz w:val="28"/>
          <w:szCs w:val="28"/>
        </w:rPr>
        <w:t xml:space="preserve">3. </w:t>
      </w:r>
      <w:r w:rsidR="000D7186">
        <w:rPr>
          <w:sz w:val="28"/>
        </w:rPr>
        <w:t xml:space="preserve">Исключить из перечня выявленных объектов культурного наследия, расположенных на территории Курской области, </w:t>
      </w:r>
      <w:r w:rsidR="000D7186" w:rsidRPr="00A40C5B">
        <w:rPr>
          <w:sz w:val="28"/>
        </w:rPr>
        <w:t xml:space="preserve">выявленные объекты культурного наследия </w:t>
      </w:r>
      <w:r w:rsidR="000D7186" w:rsidRPr="00741C4E">
        <w:rPr>
          <w:sz w:val="28"/>
          <w:szCs w:val="28"/>
        </w:rPr>
        <w:t xml:space="preserve">«Здание учительской </w:t>
      </w:r>
      <w:proofErr w:type="gramStart"/>
      <w:r w:rsidR="000D7186" w:rsidRPr="00741C4E">
        <w:rPr>
          <w:sz w:val="28"/>
          <w:szCs w:val="28"/>
        </w:rPr>
        <w:t xml:space="preserve">семинарии, </w:t>
      </w:r>
      <w:r w:rsidR="000C277A">
        <w:rPr>
          <w:sz w:val="28"/>
          <w:szCs w:val="28"/>
        </w:rPr>
        <w:t xml:space="preserve"> </w:t>
      </w:r>
      <w:r w:rsidR="000D7186">
        <w:rPr>
          <w:sz w:val="28"/>
          <w:szCs w:val="28"/>
        </w:rPr>
        <w:t xml:space="preserve"> </w:t>
      </w:r>
      <w:proofErr w:type="gramEnd"/>
      <w:r w:rsidR="000D7186" w:rsidRPr="00741C4E">
        <w:rPr>
          <w:sz w:val="28"/>
          <w:szCs w:val="28"/>
        </w:rPr>
        <w:t xml:space="preserve">кон. </w:t>
      </w:r>
      <w:r w:rsidR="000D7186" w:rsidRPr="00741C4E">
        <w:rPr>
          <w:sz w:val="28"/>
          <w:szCs w:val="28"/>
          <w:lang w:val="en-US"/>
        </w:rPr>
        <w:t>XIX</w:t>
      </w:r>
      <w:r w:rsidR="000D7186" w:rsidRPr="00741C4E">
        <w:rPr>
          <w:sz w:val="28"/>
          <w:szCs w:val="28"/>
        </w:rPr>
        <w:t xml:space="preserve"> - нач.  </w:t>
      </w:r>
      <w:r w:rsidR="000D7186" w:rsidRPr="00741C4E">
        <w:rPr>
          <w:sz w:val="28"/>
          <w:szCs w:val="28"/>
          <w:lang w:val="en-US"/>
        </w:rPr>
        <w:t>XX</w:t>
      </w:r>
      <w:r w:rsidR="000D7186" w:rsidRPr="00741C4E">
        <w:rPr>
          <w:sz w:val="28"/>
          <w:szCs w:val="28"/>
        </w:rPr>
        <w:t xml:space="preserve"> в</w:t>
      </w:r>
      <w:proofErr w:type="gramStart"/>
      <w:r w:rsidR="000D7186" w:rsidRPr="00741C4E">
        <w:rPr>
          <w:sz w:val="28"/>
          <w:szCs w:val="28"/>
        </w:rPr>
        <w:t>.»</w:t>
      </w:r>
      <w:proofErr w:type="gramEnd"/>
      <w:r w:rsidR="000D7186" w:rsidRPr="00741C4E">
        <w:rPr>
          <w:sz w:val="28"/>
          <w:szCs w:val="28"/>
        </w:rPr>
        <w:t>, расположенный по адресу: Курская область,</w:t>
      </w:r>
      <w:r w:rsidR="000D7186">
        <w:rPr>
          <w:sz w:val="28"/>
          <w:szCs w:val="28"/>
        </w:rPr>
        <w:t xml:space="preserve"> </w:t>
      </w:r>
      <w:proofErr w:type="spellStart"/>
      <w:r w:rsidR="000D7186" w:rsidRPr="00741C4E">
        <w:rPr>
          <w:sz w:val="28"/>
          <w:szCs w:val="28"/>
        </w:rPr>
        <w:t>Суджанский</w:t>
      </w:r>
      <w:proofErr w:type="spellEnd"/>
      <w:r w:rsidR="000D7186" w:rsidRPr="00741C4E">
        <w:rPr>
          <w:sz w:val="28"/>
          <w:szCs w:val="28"/>
        </w:rPr>
        <w:t xml:space="preserve"> район, город Суджа, улица 1 Мая, дом 15, </w:t>
      </w:r>
      <w:r w:rsidR="000D7186" w:rsidRPr="00741C4E">
        <w:rPr>
          <w:rFonts w:eastAsiaTheme="minorHAnsi"/>
          <w:color w:val="auto"/>
          <w:sz w:val="28"/>
          <w:szCs w:val="28"/>
          <w:lang w:eastAsia="en-US"/>
        </w:rPr>
        <w:t>«</w:t>
      </w:r>
      <w:r w:rsidR="000D7186" w:rsidRPr="00741C4E">
        <w:rPr>
          <w:sz w:val="28"/>
          <w:szCs w:val="28"/>
        </w:rPr>
        <w:t xml:space="preserve">Дом жилой, </w:t>
      </w:r>
      <w:r w:rsidR="000D7186">
        <w:rPr>
          <w:sz w:val="28"/>
          <w:szCs w:val="28"/>
        </w:rPr>
        <w:t xml:space="preserve">     </w:t>
      </w:r>
      <w:r w:rsidR="000D7186" w:rsidRPr="00741C4E">
        <w:rPr>
          <w:sz w:val="28"/>
          <w:szCs w:val="28"/>
        </w:rPr>
        <w:t xml:space="preserve">кон. </w:t>
      </w:r>
      <w:r w:rsidR="000D7186" w:rsidRPr="00741C4E">
        <w:rPr>
          <w:sz w:val="28"/>
          <w:szCs w:val="28"/>
          <w:lang w:val="en-US"/>
        </w:rPr>
        <w:t>XIX</w:t>
      </w:r>
      <w:r w:rsidR="000D7186" w:rsidRPr="00741C4E">
        <w:rPr>
          <w:sz w:val="28"/>
          <w:szCs w:val="28"/>
        </w:rPr>
        <w:t xml:space="preserve"> - нач.  </w:t>
      </w:r>
      <w:r w:rsidR="000D7186" w:rsidRPr="00741C4E">
        <w:rPr>
          <w:sz w:val="28"/>
          <w:szCs w:val="28"/>
          <w:lang w:val="en-US"/>
        </w:rPr>
        <w:t>XX</w:t>
      </w:r>
      <w:r w:rsidR="000D7186" w:rsidRPr="00741C4E">
        <w:rPr>
          <w:sz w:val="28"/>
          <w:szCs w:val="28"/>
        </w:rPr>
        <w:t xml:space="preserve"> в.</w:t>
      </w:r>
      <w:r w:rsidR="000D7186" w:rsidRPr="00741C4E">
        <w:rPr>
          <w:rFonts w:eastAsiaTheme="minorHAnsi"/>
          <w:color w:val="auto"/>
          <w:sz w:val="28"/>
          <w:szCs w:val="28"/>
          <w:lang w:eastAsia="en-US"/>
        </w:rPr>
        <w:t xml:space="preserve">», расположенный по адресу: </w:t>
      </w:r>
      <w:r w:rsidR="000D7186" w:rsidRPr="00741C4E">
        <w:rPr>
          <w:sz w:val="28"/>
          <w:szCs w:val="28"/>
        </w:rPr>
        <w:t xml:space="preserve">Курская область, </w:t>
      </w:r>
      <w:proofErr w:type="spellStart"/>
      <w:r w:rsidR="000D7186" w:rsidRPr="00741C4E">
        <w:rPr>
          <w:sz w:val="28"/>
          <w:szCs w:val="28"/>
        </w:rPr>
        <w:t>Суджанский</w:t>
      </w:r>
      <w:proofErr w:type="spellEnd"/>
      <w:r w:rsidR="000D7186" w:rsidRPr="00741C4E">
        <w:rPr>
          <w:sz w:val="28"/>
          <w:szCs w:val="28"/>
        </w:rPr>
        <w:t xml:space="preserve"> район, город Суджа, улица Щепкина, дом 15</w:t>
      </w:r>
      <w:r w:rsidR="000D7186">
        <w:rPr>
          <w:rFonts w:eastAsiaTheme="minorHAnsi"/>
          <w:bCs/>
          <w:color w:val="auto"/>
          <w:sz w:val="28"/>
          <w:szCs w:val="28"/>
          <w:lang w:eastAsia="en-US"/>
        </w:rPr>
        <w:t>, числящиеся под порядковыми номерами 1785, 1803.</w:t>
      </w:r>
    </w:p>
    <w:p w:rsidR="000C277A" w:rsidRPr="00665599" w:rsidRDefault="004259E7" w:rsidP="000C277A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4. </w:t>
      </w:r>
      <w:r w:rsidR="00037E4E">
        <w:rPr>
          <w:sz w:val="28"/>
          <w:szCs w:val="28"/>
        </w:rPr>
        <w:t xml:space="preserve">Контроль за исполнением настоящего приказа возложить на </w:t>
      </w:r>
      <w:r w:rsidR="000C277A" w:rsidRPr="00665599">
        <w:rPr>
          <w:sz w:val="28"/>
          <w:szCs w:val="28"/>
        </w:rPr>
        <w:t xml:space="preserve">начальника отдела разрешительной документации и учета объектов культурного наследия комитета по охране объектов культурного наследия Курской области Н.Б. </w:t>
      </w:r>
      <w:proofErr w:type="spellStart"/>
      <w:r w:rsidR="000C277A" w:rsidRPr="00665599">
        <w:rPr>
          <w:sz w:val="28"/>
          <w:szCs w:val="28"/>
        </w:rPr>
        <w:t>Елгушиеву</w:t>
      </w:r>
      <w:proofErr w:type="spellEnd"/>
      <w:r w:rsidR="000C277A" w:rsidRPr="00665599">
        <w:rPr>
          <w:sz w:val="28"/>
          <w:szCs w:val="28"/>
        </w:rPr>
        <w:t>.</w:t>
      </w:r>
    </w:p>
    <w:p w:rsidR="006A3C8C" w:rsidRPr="004259E7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0C277A" w:rsidRPr="004259E7" w:rsidRDefault="0061556F" w:rsidP="000C277A">
      <w:pPr>
        <w:rPr>
          <w:sz w:val="28"/>
          <w:szCs w:val="28"/>
        </w:rPr>
      </w:pPr>
      <w:r w:rsidRPr="004259E7">
        <w:rPr>
          <w:sz w:val="28"/>
          <w:szCs w:val="28"/>
        </w:rPr>
        <w:t>Председатель комитета</w:t>
      </w:r>
      <w:r w:rsidR="000C277A" w:rsidRPr="000C277A">
        <w:rPr>
          <w:sz w:val="28"/>
          <w:szCs w:val="28"/>
        </w:rPr>
        <w:t xml:space="preserve"> </w:t>
      </w:r>
      <w:r w:rsidR="000C277A">
        <w:rPr>
          <w:sz w:val="28"/>
          <w:szCs w:val="28"/>
        </w:rPr>
        <w:t xml:space="preserve">                                                                  </w:t>
      </w:r>
      <w:r w:rsidR="000C277A" w:rsidRPr="004259E7">
        <w:rPr>
          <w:sz w:val="28"/>
          <w:szCs w:val="28"/>
        </w:rPr>
        <w:t xml:space="preserve">И.А. </w:t>
      </w:r>
      <w:proofErr w:type="spellStart"/>
      <w:r w:rsidR="000C277A" w:rsidRPr="004259E7">
        <w:rPr>
          <w:sz w:val="28"/>
          <w:szCs w:val="28"/>
        </w:rPr>
        <w:t>Мусьял</w:t>
      </w:r>
      <w:proofErr w:type="spellEnd"/>
    </w:p>
    <w:p w:rsidR="00F52B91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                                                    </w:t>
      </w:r>
      <w:r w:rsidR="00CD4E85" w:rsidRPr="004259E7">
        <w:rPr>
          <w:sz w:val="28"/>
          <w:szCs w:val="28"/>
        </w:rPr>
        <w:t xml:space="preserve">     </w:t>
      </w:r>
      <w:r w:rsidRPr="004259E7">
        <w:rPr>
          <w:sz w:val="28"/>
          <w:szCs w:val="28"/>
        </w:rPr>
        <w:t xml:space="preserve">                   </w:t>
      </w:r>
      <w:r w:rsidR="001536EE" w:rsidRPr="004259E7">
        <w:rPr>
          <w:sz w:val="28"/>
          <w:szCs w:val="28"/>
        </w:rPr>
        <w:t xml:space="preserve"> </w:t>
      </w:r>
      <w:r w:rsidRPr="004259E7">
        <w:rPr>
          <w:sz w:val="28"/>
          <w:szCs w:val="28"/>
        </w:rPr>
        <w:t xml:space="preserve"> </w:t>
      </w: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C277A"/>
    <w:rsid w:val="000D7186"/>
    <w:rsid w:val="000E2292"/>
    <w:rsid w:val="000E430E"/>
    <w:rsid w:val="000F226A"/>
    <w:rsid w:val="000F3969"/>
    <w:rsid w:val="00125BBE"/>
    <w:rsid w:val="001536EE"/>
    <w:rsid w:val="00172448"/>
    <w:rsid w:val="00182D5A"/>
    <w:rsid w:val="00247254"/>
    <w:rsid w:val="00254A1A"/>
    <w:rsid w:val="002A2AEF"/>
    <w:rsid w:val="002B0389"/>
    <w:rsid w:val="002E4D6D"/>
    <w:rsid w:val="00300169"/>
    <w:rsid w:val="00303A1E"/>
    <w:rsid w:val="00314B0E"/>
    <w:rsid w:val="00315825"/>
    <w:rsid w:val="003C2C0F"/>
    <w:rsid w:val="003C73DC"/>
    <w:rsid w:val="00407941"/>
    <w:rsid w:val="004259E7"/>
    <w:rsid w:val="00434828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3C8C"/>
    <w:rsid w:val="0076022E"/>
    <w:rsid w:val="00770ADA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A313E"/>
    <w:rsid w:val="00AF4041"/>
    <w:rsid w:val="00BA1120"/>
    <w:rsid w:val="00C07F37"/>
    <w:rsid w:val="00C67FA4"/>
    <w:rsid w:val="00C72562"/>
    <w:rsid w:val="00CD4E85"/>
    <w:rsid w:val="00D06CA4"/>
    <w:rsid w:val="00D14011"/>
    <w:rsid w:val="00D146A9"/>
    <w:rsid w:val="00D65AEC"/>
    <w:rsid w:val="00D85970"/>
    <w:rsid w:val="00D91539"/>
    <w:rsid w:val="00DA4980"/>
    <w:rsid w:val="00DC3225"/>
    <w:rsid w:val="00DE7921"/>
    <w:rsid w:val="00E20E97"/>
    <w:rsid w:val="00E27EFC"/>
    <w:rsid w:val="00E82E6B"/>
    <w:rsid w:val="00EB21B3"/>
    <w:rsid w:val="00F33FE0"/>
    <w:rsid w:val="00F52B91"/>
    <w:rsid w:val="00F6557B"/>
    <w:rsid w:val="00F739CD"/>
    <w:rsid w:val="00F82F29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2404-B950-4B2C-850A-13596414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2020-12-16T10:13:00Z</cp:lastPrinted>
  <dcterms:created xsi:type="dcterms:W3CDTF">2021-02-17T08:50:00Z</dcterms:created>
  <dcterms:modified xsi:type="dcterms:W3CDTF">2021-02-17T09:00:00Z</dcterms:modified>
</cp:coreProperties>
</file>