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2D" w:rsidRPr="00907F2D" w:rsidRDefault="00907F2D" w:rsidP="00907F2D">
      <w:pPr>
        <w:keepNext/>
        <w:tabs>
          <w:tab w:val="left" w:pos="-326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F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ПРОЕКТ</w:t>
      </w:r>
      <w:r w:rsidRPr="00907F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907F2D" w:rsidRPr="00907F2D" w:rsidRDefault="00907F2D" w:rsidP="00907F2D">
      <w:pPr>
        <w:keepNext/>
        <w:tabs>
          <w:tab w:val="left" w:pos="552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F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КУРСКОЙ ОБЛАСТИ </w:t>
      </w: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F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F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F2D" w:rsidRPr="00907F2D" w:rsidRDefault="00907F2D" w:rsidP="0090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F2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                       Курск                                № __________</w:t>
      </w: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2D" w:rsidRPr="00907F2D" w:rsidRDefault="00907F2D" w:rsidP="0090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</w:t>
      </w: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услуг»</w:t>
      </w: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Курской области ПОСТАНОВЛЯЕТ:</w:t>
      </w:r>
    </w:p>
    <w:p w:rsidR="00907F2D" w:rsidRPr="00907F2D" w:rsidRDefault="00907F2D" w:rsidP="0090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Курской области от 29.09.2011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 редакции постановлений Администрации Курской области от 27.01.2012 № 38-па, от 18.06.2012 № 537-па, от 28.12.2012 № 1170-па, от 29.03.2013 № 171-па, от 24.06.2013 № 396-па, от 21.03.2014 № 157-па, от 02.06.2014 № 349-па, от 16.09.2014 № 591-па, от 17.11.2014 № 728-па, от 22.03.2017 № 232-па, от 28.07.2017 № 614-па, 06.03.2018 № 180-па) изменение, изложив его в новой редакции.</w:t>
      </w:r>
    </w:p>
    <w:p w:rsidR="00907F2D" w:rsidRPr="00907F2D" w:rsidRDefault="00907F2D" w:rsidP="0090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                                                                         А.Н. Михайлов</w:t>
      </w: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Pr="00907F2D" w:rsidRDefault="00907F2D" w:rsidP="0090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2D" w:rsidRDefault="00907F2D" w:rsidP="00F87947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7F2D" w:rsidRDefault="00907F2D" w:rsidP="00F87947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7F2D" w:rsidRDefault="00907F2D" w:rsidP="00F87947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F2D" w:rsidRDefault="00907F2D" w:rsidP="00F87947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7F2D" w:rsidRDefault="00907F2D" w:rsidP="00F87947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7F2D" w:rsidRDefault="00907F2D" w:rsidP="00F87947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87947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07357" w:rsidRDefault="00207357" w:rsidP="00F87947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</w:t>
      </w:r>
    </w:p>
    <w:p w:rsidR="007D3F3F" w:rsidRDefault="007D3F3F" w:rsidP="007D3F3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2011 № 473-па</w:t>
      </w:r>
    </w:p>
    <w:p w:rsidR="007D3F3F" w:rsidRPr="001B0911" w:rsidRDefault="007D3F3F" w:rsidP="007D3F3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Pr="00F87947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7D3F3F" w:rsidRPr="001B0911" w:rsidRDefault="007D3F3F" w:rsidP="007D3F3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1B0911">
        <w:rPr>
          <w:rFonts w:ascii="Times New Roman" w:hAnsi="Times New Roman" w:cs="Times New Roman"/>
          <w:sz w:val="28"/>
          <w:szCs w:val="28"/>
        </w:rPr>
        <w:t>2018 № ____-па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ПРАВИЛА</w:t>
      </w:r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ОСУЩЕСТВЛЕНИЯ ГОСУДАРСТВЕННОГО КОНТРОЛЯ (НАДЗОРА) </w:t>
      </w:r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осуществления государственного контроля (надзора)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0911">
        <w:rPr>
          <w:rFonts w:ascii="Times New Roman" w:hAnsi="Times New Roman" w:cs="Times New Roman"/>
          <w:sz w:val="28"/>
          <w:szCs w:val="28"/>
        </w:rPr>
        <w:t xml:space="preserve"> регламенты).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органа исполнительной власти Курской области, </w:t>
      </w:r>
      <w:r w:rsidRPr="002C62B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2B3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62B3">
        <w:rPr>
          <w:rFonts w:ascii="Times New Roman" w:hAnsi="Times New Roman" w:cs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наследия, </w:t>
      </w:r>
      <w:r w:rsidRPr="001B0911">
        <w:rPr>
          <w:rFonts w:ascii="Times New Roman" w:hAnsi="Times New Roman" w:cs="Times New Roman"/>
          <w:sz w:val="28"/>
          <w:szCs w:val="28"/>
        </w:rPr>
        <w:t>наделенных в соответствии с федеральным законом полномочиями по исполнению государственных функций по осуществлению государственн</w:t>
      </w:r>
      <w:r>
        <w:rPr>
          <w:rFonts w:ascii="Times New Roman" w:hAnsi="Times New Roman" w:cs="Times New Roman"/>
          <w:sz w:val="28"/>
          <w:szCs w:val="28"/>
        </w:rPr>
        <w:t>ого контроля (надзора) (далее  –</w:t>
      </w:r>
      <w:r w:rsidRPr="001B0911">
        <w:rPr>
          <w:rFonts w:ascii="Times New Roman" w:hAnsi="Times New Roman" w:cs="Times New Roman"/>
          <w:sz w:val="28"/>
          <w:szCs w:val="28"/>
        </w:rPr>
        <w:t>органы государственного контроля (надзора), устанавливающий сроки и последовательность административных процедур (действий), осуществляемых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государственного контроля (надзора) и  их должностными лицами, между органами государственного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2. Если иное не установлено федеральными законами, регламент разрабатывается и утверждается органом государственного контроля (надзора), к сфере деятельности которого относится исполнение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конкретного полномочия по осуществлению государственного контроля (надзора), предусмотренного федеральным законом, законами Курской области и иными нормативными правовыми актами Курской области.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3. При разработке регламентов органы государственного контроля (надзора) предусматривают оптимизацию (повышение качества) осуществления государственного контроля (надзора), в том числе: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Органы государственного контроля (надзора), осуществляющие подготовку регламента, могут установить в регламенте сокращенные сроки осуществления государственного контроля (надзора), а также сроки выполнения административных процедур (действий) в рамках осуществления государственного контроля (надзора) по отношению к соответствующим срокам, установленным законодательством Российской Федерации, законами Курской области и иными нормативными правовыми актами Курской области;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ответственность должностных лиц органов государственного контроля (надзора) за несоблюдение ими требований регламентов при выполнении административных процедур (действий);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4. Если в исполнении государственной функции по осуществлению государственного контроля (надзора) участвуют несколько органов </w:t>
      </w:r>
      <w:r w:rsidRPr="00045BF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Pr="001B0911">
        <w:rPr>
          <w:rFonts w:ascii="Times New Roman" w:hAnsi="Times New Roman" w:cs="Times New Roman"/>
          <w:sz w:val="28"/>
          <w:szCs w:val="28"/>
        </w:rPr>
        <w:t xml:space="preserve">, регламент утверждается совместным приказом таких органов. 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5. Исполнение органами местного самоуправления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1B0911">
        <w:rPr>
          <w:rFonts w:ascii="Times New Roman" w:hAnsi="Times New Roman" w:cs="Times New Roman"/>
          <w:sz w:val="28"/>
          <w:szCs w:val="28"/>
        </w:rPr>
        <w:t xml:space="preserve"> соответствующим органом </w:t>
      </w:r>
      <w:r w:rsidR="00280393" w:rsidRPr="00280393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280393">
        <w:rPr>
          <w:rFonts w:ascii="Times New Roman" w:hAnsi="Times New Roman" w:cs="Times New Roman"/>
          <w:sz w:val="28"/>
          <w:szCs w:val="28"/>
        </w:rPr>
        <w:t xml:space="preserve">, </w:t>
      </w:r>
      <w:r w:rsidRPr="001B0911">
        <w:rPr>
          <w:rFonts w:ascii="Times New Roman" w:hAnsi="Times New Roman" w:cs="Times New Roman"/>
          <w:sz w:val="28"/>
          <w:szCs w:val="28"/>
        </w:rPr>
        <w:t>если иное не установлено законом Курской области.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6. Регламенты разрабатываются органами </w:t>
      </w:r>
      <w:r w:rsidRPr="00045BF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Pr="001B091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осуществления государственного контроля (надзора).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0911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функции по осуществлению государственного контроля (надзора) в перечень государственных услуг и функций по осуществлению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(надзора), </w:t>
      </w:r>
      <w:r>
        <w:rPr>
          <w:rFonts w:ascii="Times New Roman" w:hAnsi="Times New Roman" w:cs="Times New Roman"/>
          <w:sz w:val="28"/>
          <w:szCs w:val="28"/>
        </w:rPr>
        <w:t>утвержденный Администрацией Курской области</w:t>
      </w:r>
      <w:r w:rsidRPr="001B091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805C3">
        <w:rPr>
          <w:rFonts w:ascii="Times New Roman" w:hAnsi="Times New Roman" w:cs="Times New Roman"/>
          <w:sz w:val="28"/>
          <w:szCs w:val="28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</w:rPr>
        <w:t>перечень).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0911">
        <w:rPr>
          <w:rFonts w:ascii="Times New Roman" w:hAnsi="Times New Roman" w:cs="Times New Roman"/>
          <w:sz w:val="28"/>
          <w:szCs w:val="28"/>
        </w:rPr>
        <w:t>. Проект регламента и пояснительная записка к нему, размещаются на официальн</w:t>
      </w:r>
      <w:r w:rsidR="001805C3">
        <w:rPr>
          <w:rFonts w:ascii="Times New Roman" w:hAnsi="Times New Roman" w:cs="Times New Roman"/>
          <w:sz w:val="28"/>
          <w:szCs w:val="28"/>
        </w:rPr>
        <w:t>ом</w:t>
      </w:r>
      <w:r w:rsidRPr="001B0911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05C3">
        <w:rPr>
          <w:rFonts w:ascii="Times New Roman" w:hAnsi="Times New Roman" w:cs="Times New Roman"/>
          <w:sz w:val="28"/>
          <w:szCs w:val="28"/>
        </w:rPr>
        <w:t>е</w:t>
      </w:r>
      <w:r w:rsidRPr="001B091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805C3">
        <w:rPr>
          <w:rFonts w:ascii="Times New Roman" w:hAnsi="Times New Roman" w:cs="Times New Roman"/>
          <w:sz w:val="28"/>
          <w:szCs w:val="28"/>
        </w:rPr>
        <w:t>а</w:t>
      </w:r>
      <w:r w:rsidRPr="001B0911">
        <w:rPr>
          <w:rFonts w:ascii="Times New Roman" w:hAnsi="Times New Roman" w:cs="Times New Roman"/>
          <w:sz w:val="28"/>
          <w:szCs w:val="28"/>
        </w:rPr>
        <w:t xml:space="preserve"> </w:t>
      </w:r>
      <w:r w:rsidRPr="00045BF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Pr="001B0911">
        <w:rPr>
          <w:rFonts w:ascii="Times New Roman" w:hAnsi="Times New Roman" w:cs="Times New Roman"/>
          <w:sz w:val="28"/>
          <w:szCs w:val="28"/>
        </w:rPr>
        <w:t>, являющ</w:t>
      </w:r>
      <w:r w:rsidR="001805C3">
        <w:rPr>
          <w:rFonts w:ascii="Times New Roman" w:hAnsi="Times New Roman" w:cs="Times New Roman"/>
          <w:sz w:val="28"/>
          <w:szCs w:val="28"/>
        </w:rPr>
        <w:t>егося</w:t>
      </w:r>
      <w:r w:rsidRPr="001B0911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1805C3">
        <w:rPr>
          <w:rFonts w:ascii="Times New Roman" w:hAnsi="Times New Roman" w:cs="Times New Roman"/>
          <w:sz w:val="28"/>
          <w:szCs w:val="28"/>
        </w:rPr>
        <w:t>ом</w:t>
      </w:r>
      <w:r w:rsidRPr="001B0911">
        <w:rPr>
          <w:rFonts w:ascii="Times New Roman" w:hAnsi="Times New Roman" w:cs="Times New Roman"/>
          <w:sz w:val="28"/>
          <w:szCs w:val="28"/>
        </w:rPr>
        <w:t xml:space="preserve"> регламента, а также на официальном сайте Администрации Курской области в разделе «Документы» в информационно-телекоммуникационной сети «Интер</w:t>
      </w:r>
      <w:r w:rsidR="0015166B">
        <w:rPr>
          <w:rFonts w:ascii="Times New Roman" w:hAnsi="Times New Roman" w:cs="Times New Roman"/>
          <w:sz w:val="28"/>
          <w:szCs w:val="28"/>
        </w:rPr>
        <w:t xml:space="preserve">нет» (далее – сеть «Интернет») </w:t>
      </w:r>
      <w:r w:rsidRPr="00482B84">
        <w:rPr>
          <w:rFonts w:ascii="Times New Roman" w:hAnsi="Times New Roman" w:cs="Times New Roman"/>
          <w:sz w:val="28"/>
          <w:szCs w:val="28"/>
        </w:rPr>
        <w:t>на срок не менее 30 календарных дней.</w:t>
      </w:r>
      <w:r w:rsidRPr="001B0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57" w:rsidRPr="001B0911" w:rsidRDefault="00207357" w:rsidP="0059754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B0911">
        <w:rPr>
          <w:rFonts w:ascii="Times New Roman" w:hAnsi="Times New Roman" w:cs="Times New Roman"/>
          <w:sz w:val="28"/>
          <w:szCs w:val="28"/>
        </w:rPr>
        <w:t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комитетом информатизации, государственных и муниципальных услуг Курской области.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Курской области от 29.09.2011 </w:t>
      </w:r>
      <w:r w:rsidRPr="001B0911">
        <w:rPr>
          <w:rFonts w:ascii="Times New Roman" w:hAnsi="Times New Roman" w:cs="Times New Roman"/>
          <w:sz w:val="28"/>
          <w:szCs w:val="28"/>
        </w:rPr>
        <w:t xml:space="preserve">№ 473-па «О разработке и утверждении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</w:t>
      </w:r>
      <w:r w:rsidRPr="001B0911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государственных услуг», а также в соответствии с настоящими Правилами.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регламентов, утратившими силу не требуется.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1B0911">
        <w:rPr>
          <w:rFonts w:ascii="Times New Roman" w:hAnsi="Times New Roman" w:cs="Times New Roman"/>
          <w:sz w:val="28"/>
          <w:szCs w:val="28"/>
        </w:rPr>
        <w:t>. 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B0911">
        <w:rPr>
          <w:rFonts w:ascii="Times New Roman" w:hAnsi="Times New Roman" w:cs="Times New Roman"/>
          <w:sz w:val="28"/>
          <w:szCs w:val="28"/>
        </w:rPr>
        <w:t xml:space="preserve">. </w:t>
      </w:r>
      <w:r w:rsidR="001468FD" w:rsidRPr="001468FD">
        <w:rPr>
          <w:rFonts w:ascii="Times New Roman" w:hAnsi="Times New Roman" w:cs="Times New Roman"/>
          <w:sz w:val="28"/>
          <w:szCs w:val="28"/>
        </w:rPr>
        <w:t>Разногласия между орг</w:t>
      </w:r>
      <w:r w:rsidR="009B5FD6">
        <w:rPr>
          <w:rFonts w:ascii="Times New Roman" w:hAnsi="Times New Roman" w:cs="Times New Roman"/>
          <w:sz w:val="28"/>
          <w:szCs w:val="28"/>
        </w:rPr>
        <w:t>анами государственного контроля (надзора), а также между органа</w:t>
      </w:r>
      <w:r w:rsidR="009B5FD6" w:rsidRPr="009B5FD6">
        <w:rPr>
          <w:rFonts w:ascii="Times New Roman" w:hAnsi="Times New Roman" w:cs="Times New Roman"/>
          <w:sz w:val="28"/>
          <w:szCs w:val="28"/>
        </w:rPr>
        <w:t>ми</w:t>
      </w:r>
      <w:r w:rsidR="001468FD" w:rsidRPr="001468FD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комитетом информатизации</w:t>
      </w:r>
      <w:r w:rsidRPr="001B0911">
        <w:rPr>
          <w:rFonts w:ascii="Times New Roman" w:hAnsi="Times New Roman" w:cs="Times New Roman"/>
          <w:sz w:val="28"/>
          <w:szCs w:val="28"/>
        </w:rPr>
        <w:t xml:space="preserve">, государственных и муниципальных услуг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установленном пунктом 9 Регламента Администрации Курской области,  утвержденн</w:t>
      </w:r>
      <w:r w:rsidR="00C87C69">
        <w:rPr>
          <w:rFonts w:ascii="Times New Roman" w:hAnsi="Times New Roman" w:cs="Times New Roman"/>
          <w:sz w:val="28"/>
          <w:szCs w:val="28"/>
        </w:rPr>
        <w:t>ого</w:t>
      </w:r>
      <w:r w:rsidRPr="001B0911">
        <w:rPr>
          <w:rFonts w:ascii="Times New Roman" w:hAnsi="Times New Roman" w:cs="Times New Roman"/>
          <w:sz w:val="28"/>
          <w:szCs w:val="28"/>
        </w:rPr>
        <w:t xml:space="preserve">  постановлением Губернатора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22.02.2012 </w:t>
      </w:r>
      <w:r w:rsidRPr="001B0911">
        <w:rPr>
          <w:rFonts w:ascii="Times New Roman" w:hAnsi="Times New Roman" w:cs="Times New Roman"/>
          <w:sz w:val="28"/>
          <w:szCs w:val="28"/>
        </w:rPr>
        <w:t>№ 86-пг «Об утверждении Регламента Администрации Курской области».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B0911">
        <w:rPr>
          <w:rFonts w:ascii="Times New Roman" w:hAnsi="Times New Roman" w:cs="Times New Roman"/>
          <w:sz w:val="28"/>
          <w:szCs w:val="28"/>
        </w:rPr>
        <w:t>. Внесение изменений в регламенты осуществляется в порядке, установленном для разработки и утверждения регламентов за исключением случаев применений упрощенного порядка внесения изменений, установленных настоящим пунктом.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Упрощенный порядок внесения изменений в регламенты применяется в случаях: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устранения замечаний, указанных в заключениях органов юстиции, актах прокурорского реагирования;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исполнения решения судов о признании регламента недействующим полностью или в части;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изменения юридико-технического или редакционно-технического характера;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87C69">
        <w:rPr>
          <w:rFonts w:ascii="Times New Roman" w:hAnsi="Times New Roman" w:cs="Times New Roman"/>
          <w:sz w:val="28"/>
          <w:szCs w:val="28"/>
        </w:rPr>
        <w:t>в наименовании</w:t>
      </w:r>
      <w:r w:rsidRPr="001B0911"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B24A8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</w:rPr>
        <w:t xml:space="preserve">и </w:t>
      </w:r>
      <w:r w:rsidR="00C87C69">
        <w:rPr>
          <w:rFonts w:ascii="Times New Roman" w:hAnsi="Times New Roman" w:cs="Times New Roman"/>
          <w:sz w:val="28"/>
          <w:szCs w:val="28"/>
        </w:rPr>
        <w:t>должностных лиц</w:t>
      </w:r>
      <w:r w:rsidRPr="001B0911">
        <w:rPr>
          <w:rFonts w:ascii="Times New Roman" w:hAnsi="Times New Roman" w:cs="Times New Roman"/>
          <w:sz w:val="28"/>
          <w:szCs w:val="28"/>
        </w:rPr>
        <w:t>, ответственных за выполнение административных процедур</w:t>
      </w:r>
      <w:r w:rsidR="00C87C69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1B0911">
        <w:rPr>
          <w:rFonts w:ascii="Times New Roman" w:hAnsi="Times New Roman" w:cs="Times New Roman"/>
          <w:sz w:val="28"/>
          <w:szCs w:val="28"/>
        </w:rPr>
        <w:t>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осуществления  государственного контроля (надзора), а также не затрагивают прав и законных интересов физических и юридических лиц.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в сети «Интернет».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B0911">
        <w:rPr>
          <w:rFonts w:ascii="Times New Roman" w:hAnsi="Times New Roman" w:cs="Times New Roman"/>
          <w:sz w:val="28"/>
          <w:szCs w:val="28"/>
        </w:rPr>
        <w:t xml:space="preserve">. Копии нормативных правовых актов об утверждении регламентов органов </w:t>
      </w:r>
      <w:r w:rsidR="00C87C69" w:rsidRPr="00C87C6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Pr="001B0911">
        <w:rPr>
          <w:rFonts w:ascii="Times New Roman" w:hAnsi="Times New Roman" w:cs="Times New Roman"/>
          <w:sz w:val="28"/>
          <w:szCs w:val="28"/>
        </w:rPr>
        <w:t xml:space="preserve"> и сведения об источниках их официального опубликования в электронном виде посредством информационно-телекоммуникационной сети «Интернет» направляются </w:t>
      </w:r>
      <w:r w:rsidR="00DF040B" w:rsidRPr="00DF040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</w:t>
      </w:r>
      <w:r w:rsidRPr="001B0911"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Российской Федерации по Курской области в соответствии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B0911">
        <w:rPr>
          <w:rFonts w:ascii="Times New Roman" w:hAnsi="Times New Roman" w:cs="Times New Roman"/>
          <w:sz w:val="28"/>
          <w:szCs w:val="28"/>
        </w:rPr>
        <w:t>ребованиями</w:t>
      </w:r>
      <w:r w:rsidR="00C87C69">
        <w:rPr>
          <w:rFonts w:ascii="Times New Roman" w:hAnsi="Times New Roman" w:cs="Times New Roman"/>
          <w:sz w:val="28"/>
          <w:szCs w:val="28"/>
        </w:rPr>
        <w:t>,</w:t>
      </w:r>
      <w:r w:rsidRPr="00B86CEE">
        <w:rPr>
          <w:rFonts w:ascii="Times New Roman" w:hAnsi="Times New Roman" w:cs="Times New Roman"/>
          <w:sz w:val="28"/>
          <w:szCs w:val="28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Курской области от 16.04.2009 № 111 «О порядке опубликования и вступления в силу нормативных правовых актов органов исполнительной власти Курской области»</w:t>
      </w:r>
      <w:r w:rsidRPr="001B0911">
        <w:rPr>
          <w:rFonts w:ascii="Times New Roman" w:hAnsi="Times New Roman" w:cs="Times New Roman"/>
          <w:sz w:val="28"/>
          <w:szCs w:val="28"/>
        </w:rPr>
        <w:t>.</w:t>
      </w:r>
    </w:p>
    <w:p w:rsidR="00207357" w:rsidRPr="001B0911" w:rsidRDefault="00207357" w:rsidP="00FF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B0911">
        <w:rPr>
          <w:rFonts w:ascii="Times New Roman" w:hAnsi="Times New Roman" w:cs="Times New Roman"/>
          <w:sz w:val="28"/>
          <w:szCs w:val="28"/>
        </w:rPr>
        <w:t xml:space="preserve">. Наименования регламентов определяются органами государственного контроля (надзора),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и наименования соответствующей функции по осуществлению государственного контроля (надзора) в перечне.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B0911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требования к порядку осуществления государственного контроля (надзора);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порядок и формы контроля за осуществлением государственного контроля (надзора);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B0911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наименование органа, осуществляющего </w:t>
      </w:r>
      <w:r w:rsidRPr="001B091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B09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0911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0911">
        <w:rPr>
          <w:rFonts w:ascii="Times New Roman" w:hAnsi="Times New Roman" w:cs="Times New Roman"/>
          <w:sz w:val="28"/>
          <w:szCs w:val="28"/>
        </w:rPr>
        <w:t>. Если  в осуществлении государственного контроля (надзора) участвуют также иные органы исполнительной власти Курской области, иные государственные организации, органы местного самоуправления, а также организации в случаях, предусмотренных законодательством Российской Федерации, законами Курской области и иными нормативными правовыми актами Курской области, указываются все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B0911">
        <w:rPr>
          <w:rFonts w:ascii="Times New Roman" w:hAnsi="Times New Roman" w:cs="Times New Roman"/>
          <w:sz w:val="28"/>
          <w:szCs w:val="28"/>
        </w:rPr>
        <w:t>, органы местного самоуправления и организации, участие которых необходимо в процессе осуществления государственного контроля (надзора);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государственного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 государственного контроля (надзора) в сети «Интернет», на официальном сайте Администрации Курской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услуг (функций)», </w:t>
      </w:r>
      <w:r w:rsidRPr="001B0911">
        <w:rPr>
          <w:rFonts w:ascii="Times New Roman" w:hAnsi="Times New Roman" w:cs="Times New Roman"/>
          <w:sz w:val="28"/>
          <w:szCs w:val="28"/>
        </w:rPr>
        <w:t>в региональной информационной системе «Реестр государственных и муниципальных услуг (функций)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реестр)</w:t>
      </w:r>
      <w:r w:rsidRPr="001B0911">
        <w:rPr>
          <w:rFonts w:ascii="Times New Roman" w:hAnsi="Times New Roman" w:cs="Times New Roman"/>
          <w:sz w:val="28"/>
          <w:szCs w:val="28"/>
        </w:rPr>
        <w:t>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 w:rsidR="00207357" w:rsidRPr="001B0911" w:rsidRDefault="00207357" w:rsidP="0059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911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654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B95" w:rsidRPr="00F03C12">
        <w:rPr>
          <w:rFonts w:ascii="Times New Roman" w:hAnsi="Times New Roman" w:cs="Times New Roman"/>
          <w:sz w:val="28"/>
          <w:szCs w:val="28"/>
          <w:lang w:eastAsia="ru-RU"/>
        </w:rPr>
        <w:t>исполняющий государственную функцию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911">
        <w:rPr>
          <w:rFonts w:ascii="Times New Roman" w:hAnsi="Times New Roman" w:cs="Times New Roman"/>
          <w:sz w:val="28"/>
          <w:szCs w:val="28"/>
        </w:rPr>
        <w:t xml:space="preserve">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«Интернет», 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>а также в соответствующем разделе регионального реестра;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предмет государственного контроля (надзора);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д) права и обязанности должностных лиц при осуществлении государственного контроля (надзора);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мероприятия по государственному контролю (надзору);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ж) описание результата осуществления государственного контроля (надзора);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B0911">
        <w:rPr>
          <w:rFonts w:ascii="Times New Roman" w:hAnsi="Times New Roman" w:cs="Times New Roman"/>
          <w:sz w:val="28"/>
          <w:szCs w:val="28"/>
        </w:rPr>
        <w:t>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207357" w:rsidRPr="001B0911" w:rsidRDefault="00207357" w:rsidP="0059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а) обязанность 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органа государственного контроля (надзора), </w:t>
      </w:r>
      <w:r w:rsidRPr="001B0911">
        <w:rPr>
          <w:rFonts w:ascii="Times New Roman" w:hAnsi="Times New Roman" w:cs="Times New Roman"/>
          <w:sz w:val="28"/>
          <w:szCs w:val="28"/>
        </w:rPr>
        <w:t xml:space="preserve">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0911">
        <w:rPr>
          <w:rFonts w:ascii="Times New Roman" w:hAnsi="Times New Roman" w:cs="Times New Roman"/>
          <w:sz w:val="28"/>
          <w:szCs w:val="28"/>
        </w:rPr>
        <w:t xml:space="preserve"> государственную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</w:t>
      </w:r>
      <w:r w:rsidR="00697D2D">
        <w:rPr>
          <w:rFonts w:ascii="Times New Roman" w:hAnsi="Times New Roman" w:cs="Times New Roman"/>
          <w:sz w:val="28"/>
          <w:szCs w:val="28"/>
        </w:rPr>
        <w:t>ской Федерации от 19 апреля</w:t>
      </w:r>
      <w:r w:rsidR="00697D2D" w:rsidRPr="001B0911">
        <w:rPr>
          <w:rFonts w:ascii="Times New Roman" w:hAnsi="Times New Roman" w:cs="Times New Roman"/>
          <w:sz w:val="28"/>
          <w:szCs w:val="28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</w:rPr>
        <w:t xml:space="preserve">2016 № 724-р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0911">
        <w:rPr>
          <w:rFonts w:ascii="Times New Roman" w:hAnsi="Times New Roman" w:cs="Times New Roman"/>
          <w:sz w:val="28"/>
          <w:szCs w:val="28"/>
        </w:rPr>
        <w:t xml:space="preserve">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обязанность должностного лица органа государственного контроля (надзора),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0911">
        <w:rPr>
          <w:rFonts w:ascii="Times New Roman" w:hAnsi="Times New Roman" w:cs="Times New Roman"/>
          <w:sz w:val="28"/>
          <w:szCs w:val="28"/>
        </w:rPr>
        <w:t xml:space="preserve">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полученными в рамках межведомственного информационного взаимодействия.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B0911">
        <w:rPr>
          <w:rFonts w:ascii="Times New Roman" w:hAnsi="Times New Roman" w:cs="Times New Roman"/>
          <w:sz w:val="28"/>
          <w:szCs w:val="28"/>
        </w:rPr>
        <w:t>. 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исполняющими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B0911">
        <w:rPr>
          <w:rFonts w:ascii="Times New Roman" w:hAnsi="Times New Roman" w:cs="Times New Roman"/>
          <w:sz w:val="28"/>
          <w:szCs w:val="28"/>
        </w:rPr>
        <w:t>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B0911">
        <w:rPr>
          <w:rFonts w:ascii="Times New Roman" w:hAnsi="Times New Roman" w:cs="Times New Roman"/>
          <w:sz w:val="28"/>
          <w:szCs w:val="28"/>
        </w:rPr>
        <w:t>. Раздел, касающийся требований к порядку осуществления государственного контроля (надзора), состоит из следующих подразделов: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порядок информирования об исполнении функции;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срок осуществления государственного контроля (надзора).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B0911">
        <w:rPr>
          <w:rFonts w:ascii="Times New Roman" w:hAnsi="Times New Roman" w:cs="Times New Roman"/>
          <w:sz w:val="28"/>
          <w:szCs w:val="28"/>
        </w:rPr>
        <w:t xml:space="preserve">. В подразделе, касающемся порядка информирования об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(надзора), указываются следующие сведения: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 w:rsidR="00207357" w:rsidRPr="001B0911" w:rsidRDefault="00207357" w:rsidP="0059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государственного контроля (надзора).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 государственного контроля (надзора), исполняющего государственную функцию, его структурных подразделений;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«Интернет».</w:t>
      </w:r>
    </w:p>
    <w:p w:rsidR="00207357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1B0911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на официальном сайте органа государственного контроля (надзора), исполняющего государственную функцию, </w:t>
      </w:r>
      <w:r w:rsidRPr="00526459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B0911">
        <w:rPr>
          <w:rFonts w:ascii="Times New Roman" w:hAnsi="Times New Roman" w:cs="Times New Roman"/>
          <w:sz w:val="28"/>
          <w:szCs w:val="28"/>
        </w:rPr>
        <w:t>, о чем указывается в тексте регламента. Органы государственного контроля (надзора),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реестра.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B0911">
        <w:rPr>
          <w:rFonts w:ascii="Times New Roman" w:hAnsi="Times New Roman" w:cs="Times New Roman"/>
          <w:sz w:val="28"/>
          <w:szCs w:val="28"/>
        </w:rPr>
        <w:t>. В подразделе, касающемся сведений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B0911">
        <w:rPr>
          <w:rFonts w:ascii="Times New Roman" w:hAnsi="Times New Roman" w:cs="Times New Roman"/>
          <w:sz w:val="28"/>
          <w:szCs w:val="28"/>
        </w:rPr>
        <w:t>. В подразделе, касающемся срока осуществления государственного контроля (надзора), указывается общий срок осуществления государственного контроля (надзора).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B0911">
        <w:rPr>
          <w:rFonts w:ascii="Times New Roman" w:hAnsi="Times New Roman"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(надзора).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B0911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регламента;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д) критерии принятия решений;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B0911">
        <w:rPr>
          <w:rFonts w:ascii="Times New Roman" w:hAnsi="Times New Roman" w:cs="Times New Roman"/>
          <w:sz w:val="28"/>
          <w:szCs w:val="28"/>
        </w:rPr>
        <w:t>. Раздел, касающийся порядка и формы контроля за осуществлением государственного контроля (надзора), состоит из следующих подразделов: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исполнением государственной функции, в том числе со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стороны граждан, их объединений и организаций.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B0911"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1B0911">
        <w:rPr>
          <w:rFonts w:ascii="Times New Roman" w:hAnsi="Times New Roman" w:cs="Times New Roman"/>
          <w:sz w:val="28"/>
          <w:szCs w:val="28"/>
        </w:rPr>
        <w:t>, осуществляющих государственный контроль (надзор), а также их должностных лиц, состоит из следующих подразделов: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207357" w:rsidRPr="001B0911" w:rsidRDefault="00207357" w:rsidP="00FF7D0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D21B7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III. Организация независимой экспертизы</w:t>
      </w:r>
    </w:p>
    <w:p w:rsidR="00207357" w:rsidRPr="001B0911" w:rsidRDefault="00207357" w:rsidP="00D2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0911">
        <w:rPr>
          <w:rFonts w:ascii="Times New Roman" w:hAnsi="Times New Roman" w:cs="Times New Roman"/>
          <w:sz w:val="28"/>
          <w:szCs w:val="28"/>
        </w:rPr>
        <w:t>проектов регламентов</w:t>
      </w:r>
    </w:p>
    <w:p w:rsidR="00207357" w:rsidRPr="001B0911" w:rsidRDefault="00207357" w:rsidP="00D21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357" w:rsidRPr="001B0911" w:rsidRDefault="00207357" w:rsidP="0059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207357" w:rsidRPr="001B0911" w:rsidRDefault="00207357" w:rsidP="0059754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B0911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«Интернет»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911">
        <w:rPr>
          <w:rFonts w:ascii="Times New Roman" w:hAnsi="Times New Roman" w:cs="Times New Roman"/>
          <w:sz w:val="28"/>
          <w:szCs w:val="28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207357" w:rsidRPr="001B0911" w:rsidRDefault="00207357" w:rsidP="00597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07357" w:rsidRPr="001B0911" w:rsidRDefault="00207357" w:rsidP="0059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B0911">
        <w:rPr>
          <w:rFonts w:ascii="Times New Roman" w:hAnsi="Times New Roman" w:cs="Times New Roman"/>
          <w:sz w:val="28"/>
          <w:szCs w:val="28"/>
        </w:rPr>
        <w:t xml:space="preserve">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комитетом информатизации, государственных и муниципальных услуг Курской области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91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7357" w:rsidRPr="001B0911" w:rsidRDefault="00207357" w:rsidP="00597546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1B0911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BC1000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УТВЕРЖДЕНЫ</w:t>
      </w:r>
    </w:p>
    <w:p w:rsidR="00207357" w:rsidRPr="001B0911" w:rsidRDefault="00207357" w:rsidP="00BC10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7357" w:rsidRPr="001B0911" w:rsidRDefault="00207357" w:rsidP="00BC10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07357" w:rsidRDefault="00207357" w:rsidP="00BC10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697D2D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2011 № 473-па</w:t>
      </w:r>
    </w:p>
    <w:p w:rsidR="00207357" w:rsidRPr="001B0911" w:rsidRDefault="00207357" w:rsidP="00BC10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Pr="00F87947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207357" w:rsidRPr="001B0911" w:rsidRDefault="00207357" w:rsidP="00BC10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1B0911">
        <w:rPr>
          <w:rFonts w:ascii="Times New Roman" w:hAnsi="Times New Roman" w:cs="Times New Roman"/>
          <w:sz w:val="28"/>
          <w:szCs w:val="28"/>
        </w:rPr>
        <w:t>2018 № ____-па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ПРАВИЛА</w:t>
      </w:r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</w:t>
      </w:r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ГОСУДАРСТВЕННЫХ УСЛУГ</w:t>
      </w:r>
    </w:p>
    <w:p w:rsidR="00207357" w:rsidRPr="001B0911" w:rsidRDefault="00207357" w:rsidP="00FF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государственных услуг (далее - регламенты).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органа исполнительной власти Курской области, </w:t>
      </w:r>
      <w:r w:rsidRPr="005820C0">
        <w:rPr>
          <w:rFonts w:ascii="Times New Roman" w:hAnsi="Times New Roman" w:cs="Times New Roman"/>
          <w:sz w:val="28"/>
          <w:szCs w:val="28"/>
        </w:rPr>
        <w:t xml:space="preserve">органа, уполномоченного в области сохранения, использования, популяризации и государственной охраны объектов культурного наследия, </w:t>
      </w:r>
      <w:r w:rsidRPr="001B0911">
        <w:rPr>
          <w:rFonts w:ascii="Times New Roman" w:hAnsi="Times New Roman" w:cs="Times New Roman"/>
          <w:sz w:val="28"/>
          <w:szCs w:val="28"/>
        </w:rPr>
        <w:t>наделенн</w:t>
      </w:r>
      <w:r w:rsidR="00014793">
        <w:rPr>
          <w:rFonts w:ascii="Times New Roman" w:hAnsi="Times New Roman" w:cs="Times New Roman"/>
          <w:sz w:val="28"/>
          <w:szCs w:val="28"/>
        </w:rPr>
        <w:t>ых</w:t>
      </w:r>
      <w:r w:rsidRPr="001B091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полномочиями по предоставлению государственных услуг в установленной сфере деятельности (далее - органы, предоставляющие государственные услуги), устанавливающий сроки и последовательность административных процедур (действий), осуществляемых органами, предоставляющими государственные услуги, в процессе предоставления государственной услуги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lastRenderedPageBreak/>
        <w:t>Регламент также устанавливает порядок взаимодействия между структурными подразделениями органов исполнительной власти Курской области и их должностными лицами,  между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государственной услуги.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2. Регламент разрабатывается и утверждается органом, предоставляющим государственные услуги, если иное не установлено федеральными законами.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3. При разработке регламентов органы, предоставляющие государственные услуги, предусматривают оптимизацию (повышение качества) предоставления государственных услуг, в том числе: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911">
        <w:rPr>
          <w:rFonts w:ascii="Times New Roman" w:hAnsi="Times New Roman" w:cs="Times New Roman"/>
          <w:sz w:val="28"/>
          <w:szCs w:val="28"/>
        </w:rPr>
        <w:t>предоставляющи</w:t>
      </w:r>
      <w:r>
        <w:rPr>
          <w:rFonts w:ascii="Times New Roman" w:hAnsi="Times New Roman" w:cs="Times New Roman"/>
          <w:sz w:val="28"/>
          <w:szCs w:val="28"/>
        </w:rPr>
        <w:t>й государственные услуги, может</w:t>
      </w:r>
      <w:r w:rsidRPr="001B0911">
        <w:rPr>
          <w:rFonts w:ascii="Times New Roman" w:hAnsi="Times New Roman" w:cs="Times New Roman"/>
          <w:sz w:val="28"/>
          <w:szCs w:val="28"/>
        </w:rPr>
        <w:t xml:space="preserve"> 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</w:p>
    <w:p w:rsidR="00207357" w:rsidRPr="001B0911" w:rsidRDefault="00207357" w:rsidP="00B96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911">
        <w:rPr>
          <w:rFonts w:ascii="Times New Roman" w:hAnsi="Times New Roman" w:cs="Times New Roman"/>
          <w:sz w:val="28"/>
          <w:szCs w:val="28"/>
          <w:lang w:eastAsia="ru-RU"/>
        </w:rPr>
        <w:t>д) ответственность должностных лиц органов исполнительной власти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государственных услуг (далее - привлекаемые организации), или их работников,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lastRenderedPageBreak/>
        <w:t>е) предоставление государственной услуги в электронной форме.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4. Если в предоставлении государственной услуги участвуют несколько органов, предоставляющих государственные услуги, регламент утверждается совместным приказом таких органов.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5. Исполнение органами местного самоуправления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1B0911">
        <w:rPr>
          <w:rFonts w:ascii="Times New Roman" w:hAnsi="Times New Roman" w:cs="Times New Roman"/>
          <w:sz w:val="28"/>
          <w:szCs w:val="28"/>
        </w:rPr>
        <w:t xml:space="preserve"> соответствующим органом исполнительной власти Курской области, если иное не установлено законом Курской области.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6. Регламенты разрабатываются органами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0911">
        <w:rPr>
          <w:rFonts w:ascii="Times New Roman" w:hAnsi="Times New Roman" w:cs="Times New Roman"/>
          <w:sz w:val="28"/>
          <w:szCs w:val="28"/>
        </w:rPr>
        <w:t xml:space="preserve"> </w:t>
      </w:r>
      <w:r w:rsidRPr="00386E78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яющими</w:t>
      </w:r>
      <w:r w:rsidRPr="00386E7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86E7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E78">
        <w:rPr>
          <w:rFonts w:ascii="Times New Roman" w:hAnsi="Times New Roman" w:cs="Times New Roman"/>
          <w:sz w:val="28"/>
          <w:szCs w:val="28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государственной услуги.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7. Регламент разрабатывается, как правило, после включения соответствующей государственной услуги в перечень государственных услуг и функций по осуществлению государственного контроля (надзора), </w:t>
      </w:r>
      <w:r w:rsidR="00EA79A7" w:rsidRPr="00EA79A7">
        <w:rPr>
          <w:rFonts w:ascii="Times New Roman" w:hAnsi="Times New Roman" w:cs="Times New Roman"/>
          <w:sz w:val="28"/>
          <w:szCs w:val="28"/>
        </w:rPr>
        <w:t>утвержденный Администрацией Курской области</w:t>
      </w:r>
      <w:r w:rsidRPr="001B0911">
        <w:rPr>
          <w:rFonts w:ascii="Times New Roman" w:hAnsi="Times New Roman" w:cs="Times New Roman"/>
          <w:sz w:val="28"/>
          <w:szCs w:val="28"/>
        </w:rPr>
        <w:t xml:space="preserve">, </w:t>
      </w:r>
      <w:r w:rsidRPr="001B09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0911">
        <w:rPr>
          <w:rFonts w:ascii="Times New Roman" w:hAnsi="Times New Roman" w:cs="Times New Roman"/>
          <w:sz w:val="28"/>
          <w:szCs w:val="28"/>
        </w:rPr>
        <w:t>. Проект регламента и пояснительная записка к нему  размещаются на официальн</w:t>
      </w:r>
      <w:r w:rsidR="001E5782">
        <w:rPr>
          <w:rFonts w:ascii="Times New Roman" w:hAnsi="Times New Roman" w:cs="Times New Roman"/>
          <w:sz w:val="28"/>
          <w:szCs w:val="28"/>
        </w:rPr>
        <w:t>ом</w:t>
      </w:r>
      <w:r w:rsidRPr="001B0911">
        <w:rPr>
          <w:rFonts w:ascii="Times New Roman" w:hAnsi="Times New Roman" w:cs="Times New Roman"/>
          <w:sz w:val="28"/>
          <w:szCs w:val="28"/>
        </w:rPr>
        <w:t xml:space="preserve"> сайт</w:t>
      </w:r>
      <w:r w:rsidR="001E5782">
        <w:rPr>
          <w:rFonts w:ascii="Times New Roman" w:hAnsi="Times New Roman" w:cs="Times New Roman"/>
          <w:sz w:val="28"/>
          <w:szCs w:val="28"/>
        </w:rPr>
        <w:t>е</w:t>
      </w:r>
      <w:r w:rsidRPr="001B091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E5782">
        <w:rPr>
          <w:rFonts w:ascii="Times New Roman" w:hAnsi="Times New Roman" w:cs="Times New Roman"/>
          <w:sz w:val="28"/>
          <w:szCs w:val="28"/>
        </w:rPr>
        <w:t>а,</w:t>
      </w:r>
      <w:r w:rsidRPr="001B0911">
        <w:rPr>
          <w:rFonts w:ascii="Times New Roman" w:hAnsi="Times New Roman" w:cs="Times New Roman"/>
          <w:sz w:val="28"/>
          <w:szCs w:val="28"/>
        </w:rPr>
        <w:t xml:space="preserve"> </w:t>
      </w:r>
      <w:r w:rsidR="001E5782">
        <w:rPr>
          <w:rFonts w:ascii="Times New Roman" w:hAnsi="Times New Roman" w:cs="Times New Roman"/>
          <w:sz w:val="28"/>
          <w:szCs w:val="28"/>
        </w:rPr>
        <w:t>предоставляющего государственные услуги</w:t>
      </w:r>
      <w:r w:rsidRPr="001B0911">
        <w:rPr>
          <w:rFonts w:ascii="Times New Roman" w:hAnsi="Times New Roman" w:cs="Times New Roman"/>
          <w:sz w:val="28"/>
          <w:szCs w:val="28"/>
        </w:rPr>
        <w:t>, являющ</w:t>
      </w:r>
      <w:r w:rsidR="00B95F72">
        <w:rPr>
          <w:rFonts w:ascii="Times New Roman" w:hAnsi="Times New Roman" w:cs="Times New Roman"/>
          <w:sz w:val="28"/>
          <w:szCs w:val="28"/>
        </w:rPr>
        <w:t>егося</w:t>
      </w:r>
      <w:r w:rsidRPr="001B0911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B95F72">
        <w:rPr>
          <w:rFonts w:ascii="Times New Roman" w:hAnsi="Times New Roman" w:cs="Times New Roman"/>
          <w:sz w:val="28"/>
          <w:szCs w:val="28"/>
        </w:rPr>
        <w:t>ом</w:t>
      </w:r>
      <w:r w:rsidRPr="001B0911">
        <w:rPr>
          <w:rFonts w:ascii="Times New Roman" w:hAnsi="Times New Roman" w:cs="Times New Roman"/>
          <w:sz w:val="28"/>
          <w:szCs w:val="28"/>
        </w:rPr>
        <w:t xml:space="preserve"> регламента, а также на официальном сайте Администрации Курской области в разделе «Документы» в информационно-телекоммуникационной сети «Интернет» (далее - сеть «Интернет»).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801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указывается при размещении проекта регламента на официальном сайте органа исполнительной власти Курской области или на официальном сайте Администрации Курской области в сети «Интернет», составляет не менее 30 календарных дней</w:t>
      </w:r>
      <w:r w:rsidR="00091801">
        <w:rPr>
          <w:rFonts w:ascii="Times New Roman" w:hAnsi="Times New Roman" w:cs="Times New Roman"/>
          <w:sz w:val="28"/>
          <w:szCs w:val="28"/>
        </w:rPr>
        <w:t>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B0911">
        <w:rPr>
          <w:rFonts w:ascii="Times New Roman" w:hAnsi="Times New Roman" w:cs="Times New Roman"/>
          <w:sz w:val="28"/>
          <w:szCs w:val="28"/>
        </w:rPr>
        <w:t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силу, подлежат независимой экспертизе и экспертизе, проводимой комитетом информатизации, государственных и муниципальных услуг Курской области.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801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Курской области, ответственный за разработку регламента, готовят и представляют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</w:t>
      </w:r>
      <w:r w:rsidRPr="00091801">
        <w:rPr>
          <w:rFonts w:ascii="Times New Roman" w:hAnsi="Times New Roman" w:cs="Times New Roman"/>
          <w:sz w:val="28"/>
          <w:szCs w:val="28"/>
        </w:rPr>
        <w:lastRenderedPageBreak/>
        <w:t>организаций и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Администрации Курской области от 29.09.2011 № 473-па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 также в соответствии с настоящими Правилами.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B0911">
        <w:rPr>
          <w:rFonts w:ascii="Times New Roman" w:hAnsi="Times New Roman" w:cs="Times New Roman"/>
          <w:sz w:val="28"/>
          <w:szCs w:val="28"/>
        </w:rPr>
        <w:t>. В случае если нормативным правовым актом, устанавливающим конкретное полномочие органа, предоставляющего государственную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207357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207357" w:rsidRPr="00091801" w:rsidRDefault="00091801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091801">
        <w:rPr>
          <w:rFonts w:ascii="Times New Roman" w:hAnsi="Times New Roman" w:cs="Times New Roman"/>
          <w:sz w:val="28"/>
        </w:rPr>
        <w:t>11</w:t>
      </w:r>
      <w:r w:rsidR="00207357" w:rsidRPr="00091801">
        <w:rPr>
          <w:rFonts w:ascii="Times New Roman" w:hAnsi="Times New Roman" w:cs="Times New Roman"/>
          <w:sz w:val="28"/>
        </w:rPr>
        <w:t>. Разногласия между органами</w:t>
      </w:r>
      <w:r w:rsidR="00375A49">
        <w:rPr>
          <w:rFonts w:ascii="Times New Roman" w:hAnsi="Times New Roman" w:cs="Times New Roman"/>
          <w:sz w:val="28"/>
        </w:rPr>
        <w:t>, предоставляющими государственные услуги</w:t>
      </w:r>
      <w:r w:rsidR="00207357" w:rsidRPr="00091801">
        <w:rPr>
          <w:rFonts w:ascii="Times New Roman" w:hAnsi="Times New Roman" w:cs="Times New Roman"/>
          <w:sz w:val="28"/>
        </w:rPr>
        <w:t>, а также между органами</w:t>
      </w:r>
      <w:r w:rsidR="00375A49">
        <w:rPr>
          <w:rFonts w:ascii="Times New Roman" w:hAnsi="Times New Roman" w:cs="Times New Roman"/>
          <w:sz w:val="28"/>
        </w:rPr>
        <w:t>,</w:t>
      </w:r>
      <w:r w:rsidR="00207357" w:rsidRPr="00091801">
        <w:rPr>
          <w:rFonts w:ascii="Times New Roman" w:hAnsi="Times New Roman" w:cs="Times New Roman"/>
          <w:sz w:val="28"/>
        </w:rPr>
        <w:t xml:space="preserve"> </w:t>
      </w:r>
      <w:r w:rsidR="00375A49">
        <w:rPr>
          <w:rFonts w:ascii="Times New Roman" w:hAnsi="Times New Roman" w:cs="Times New Roman"/>
          <w:sz w:val="28"/>
        </w:rPr>
        <w:t>предоставляющими государственные услуги</w:t>
      </w:r>
      <w:r w:rsidR="00375A49" w:rsidRPr="00091801">
        <w:rPr>
          <w:rFonts w:ascii="Times New Roman" w:hAnsi="Times New Roman" w:cs="Times New Roman"/>
          <w:sz w:val="28"/>
        </w:rPr>
        <w:t>,</w:t>
      </w:r>
      <w:r w:rsidR="00207357" w:rsidRPr="00091801">
        <w:rPr>
          <w:rFonts w:ascii="Times New Roman" w:hAnsi="Times New Roman" w:cs="Times New Roman"/>
          <w:sz w:val="28"/>
        </w:rPr>
        <w:t xml:space="preserve"> и комитетом информатизации, государственных и муниципальных услуг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r w:rsidR="00375A49">
        <w:rPr>
          <w:rFonts w:ascii="Times New Roman" w:hAnsi="Times New Roman" w:cs="Times New Roman"/>
          <w:sz w:val="28"/>
        </w:rPr>
        <w:t xml:space="preserve">пунктом 9 Регламента Администрации Курской области, утвержденного </w:t>
      </w:r>
      <w:r w:rsidR="00207357" w:rsidRPr="00091801">
        <w:rPr>
          <w:rFonts w:ascii="Times New Roman" w:hAnsi="Times New Roman" w:cs="Times New Roman"/>
          <w:sz w:val="28"/>
        </w:rPr>
        <w:t xml:space="preserve">постановлением Губернатора Курской области от 22.02.2012 </w:t>
      </w:r>
      <w:r>
        <w:rPr>
          <w:rFonts w:ascii="Times New Roman" w:hAnsi="Times New Roman" w:cs="Times New Roman"/>
          <w:sz w:val="28"/>
        </w:rPr>
        <w:t>№</w:t>
      </w:r>
      <w:r w:rsidR="00207357" w:rsidRPr="00091801">
        <w:rPr>
          <w:rFonts w:ascii="Times New Roman" w:hAnsi="Times New Roman" w:cs="Times New Roman"/>
          <w:sz w:val="28"/>
        </w:rPr>
        <w:t xml:space="preserve"> 86-пг </w:t>
      </w:r>
      <w:r>
        <w:rPr>
          <w:rFonts w:ascii="Times New Roman" w:hAnsi="Times New Roman" w:cs="Times New Roman"/>
          <w:sz w:val="28"/>
        </w:rPr>
        <w:t>«</w:t>
      </w:r>
      <w:r w:rsidR="00207357" w:rsidRPr="00091801">
        <w:rPr>
          <w:rFonts w:ascii="Times New Roman" w:hAnsi="Times New Roman" w:cs="Times New Roman"/>
          <w:sz w:val="28"/>
        </w:rPr>
        <w:t>Об утверждении Регламент</w:t>
      </w:r>
      <w:r>
        <w:rPr>
          <w:rFonts w:ascii="Times New Roman" w:hAnsi="Times New Roman" w:cs="Times New Roman"/>
          <w:sz w:val="28"/>
        </w:rPr>
        <w:t>а Администрации Курской области»</w:t>
      </w:r>
      <w:r w:rsidR="00207357" w:rsidRPr="00091801">
        <w:rPr>
          <w:rFonts w:ascii="Times New Roman" w:hAnsi="Times New Roman" w:cs="Times New Roman"/>
          <w:sz w:val="28"/>
        </w:rPr>
        <w:t>.</w:t>
      </w:r>
    </w:p>
    <w:p w:rsidR="00207357" w:rsidRPr="0009180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911">
        <w:rPr>
          <w:rFonts w:ascii="Times New Roman" w:hAnsi="Times New Roman" w:cs="Times New Roman"/>
          <w:sz w:val="28"/>
          <w:szCs w:val="28"/>
        </w:rPr>
        <w:t xml:space="preserve"> Копии нормативных правовых актов об </w:t>
      </w:r>
      <w:r w:rsidR="00400816">
        <w:rPr>
          <w:rFonts w:ascii="Times New Roman" w:hAnsi="Times New Roman" w:cs="Times New Roman"/>
          <w:sz w:val="28"/>
          <w:szCs w:val="28"/>
        </w:rPr>
        <w:t xml:space="preserve">утверждении регламентов органов, предоставляющих государственные услуги, </w:t>
      </w:r>
      <w:r w:rsidRPr="001B0911">
        <w:rPr>
          <w:rFonts w:ascii="Times New Roman" w:hAnsi="Times New Roman" w:cs="Times New Roman"/>
          <w:sz w:val="28"/>
          <w:szCs w:val="28"/>
        </w:rPr>
        <w:t>и сведения об источниках их официального опубликования в электронном виде посредством сети «Интернет» направляются в Управление Министерства юстиции Российской Федерации по Ку</w:t>
      </w:r>
      <w:r w:rsidR="000976F7">
        <w:rPr>
          <w:rFonts w:ascii="Times New Roman" w:hAnsi="Times New Roman" w:cs="Times New Roman"/>
          <w:sz w:val="28"/>
          <w:szCs w:val="28"/>
        </w:rPr>
        <w:t>рской области в соответствии с т</w:t>
      </w:r>
      <w:r w:rsidRPr="001B0911">
        <w:rPr>
          <w:rFonts w:ascii="Times New Roman" w:hAnsi="Times New Roman" w:cs="Times New Roman"/>
          <w:sz w:val="28"/>
          <w:szCs w:val="28"/>
        </w:rPr>
        <w:t>ребованиями</w:t>
      </w:r>
      <w:r w:rsidR="000976F7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0976F7" w:rsidRPr="00091801">
        <w:rPr>
          <w:rFonts w:ascii="Times New Roman" w:hAnsi="Times New Roman" w:cs="Times New Roman"/>
          <w:sz w:val="28"/>
          <w:szCs w:val="20"/>
        </w:rPr>
        <w:t>постановлением Губернатора Курской области от 16</w:t>
      </w:r>
      <w:r w:rsidR="000976F7">
        <w:rPr>
          <w:rFonts w:ascii="Times New Roman" w:hAnsi="Times New Roman" w:cs="Times New Roman"/>
          <w:sz w:val="28"/>
          <w:szCs w:val="20"/>
        </w:rPr>
        <w:t xml:space="preserve"> апреля </w:t>
      </w:r>
      <w:r w:rsidR="000976F7" w:rsidRPr="00091801">
        <w:rPr>
          <w:rFonts w:ascii="Times New Roman" w:hAnsi="Times New Roman" w:cs="Times New Roman"/>
          <w:sz w:val="28"/>
          <w:szCs w:val="20"/>
        </w:rPr>
        <w:t xml:space="preserve">2009 № 111 «О порядке опубликования и вступления в силу нормативных правовых актов органов исполнительной власти </w:t>
      </w:r>
      <w:r w:rsidR="000976F7" w:rsidRPr="00091801">
        <w:rPr>
          <w:rFonts w:ascii="Times New Roman" w:hAnsi="Times New Roman" w:cs="Times New Roman"/>
          <w:sz w:val="28"/>
          <w:szCs w:val="20"/>
        </w:rPr>
        <w:lastRenderedPageBreak/>
        <w:t>Курской области»</w:t>
      </w:r>
      <w:r w:rsidR="000976F7" w:rsidRPr="00400816">
        <w:rPr>
          <w:rFonts w:ascii="Times New Roman" w:hAnsi="Times New Roman" w:cs="Times New Roman"/>
          <w:sz w:val="28"/>
          <w:szCs w:val="28"/>
        </w:rPr>
        <w:t xml:space="preserve"> </w:t>
      </w:r>
      <w:r w:rsidR="000976F7">
        <w:rPr>
          <w:rFonts w:ascii="Times New Roman" w:hAnsi="Times New Roman" w:cs="Times New Roman"/>
          <w:sz w:val="28"/>
          <w:szCs w:val="28"/>
        </w:rPr>
        <w:t>(далее – Требования)</w:t>
      </w:r>
      <w:r w:rsidRPr="001B0911">
        <w:rPr>
          <w:rFonts w:ascii="Times New Roman" w:hAnsi="Times New Roman" w:cs="Times New Roman"/>
          <w:sz w:val="28"/>
          <w:szCs w:val="28"/>
        </w:rPr>
        <w:t>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C68">
        <w:rPr>
          <w:rFonts w:ascii="Times New Roman" w:hAnsi="Times New Roman" w:cs="Times New Roman"/>
          <w:sz w:val="28"/>
          <w:szCs w:val="28"/>
        </w:rPr>
        <w:t>3</w:t>
      </w:r>
      <w:r w:rsidRPr="001B0911">
        <w:rPr>
          <w:rFonts w:ascii="Times New Roman" w:hAnsi="Times New Roman" w:cs="Times New Roman"/>
          <w:sz w:val="28"/>
          <w:szCs w:val="28"/>
        </w:rPr>
        <w:t>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Упрощенный порядок внесения изменений в регламенты применяется в случаях: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устранения замечаний, указанных в заключениях органов юстиции, актах прокурорского реагирования;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исполнения решения судов о признании регламента недействующим полностью или в части;</w:t>
      </w:r>
    </w:p>
    <w:p w:rsidR="00207357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изменения юридико-технического или редакционно-технического характера;</w:t>
      </w:r>
    </w:p>
    <w:p w:rsidR="00400816" w:rsidRPr="001B0911" w:rsidRDefault="00400816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816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наименовании органа, предоставляющего государственные услуги, его структурных подразделений и</w:t>
      </w:r>
      <w:r w:rsidRPr="00400816">
        <w:rPr>
          <w:rFonts w:ascii="Times New Roman" w:hAnsi="Times New Roman" w:cs="Times New Roman"/>
          <w:sz w:val="28"/>
          <w:szCs w:val="28"/>
        </w:rPr>
        <w:t xml:space="preserve"> должностных лиц, ответственных за выпол</w:t>
      </w:r>
      <w:r>
        <w:rPr>
          <w:rFonts w:ascii="Times New Roman" w:hAnsi="Times New Roman" w:cs="Times New Roman"/>
          <w:sz w:val="28"/>
          <w:szCs w:val="28"/>
        </w:rPr>
        <w:t>нение административных процедур (действий).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государственных услуг, а также не затрагивают прав и законных интересов физических и юридических лиц.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207357" w:rsidRPr="007338F3" w:rsidRDefault="00207357" w:rsidP="007338F3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7357" w:rsidRPr="001B0911" w:rsidRDefault="00207357" w:rsidP="00E14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</w:t>
      </w:r>
      <w:r w:rsidR="00211C68">
        <w:rPr>
          <w:rFonts w:ascii="Times New Roman" w:hAnsi="Times New Roman" w:cs="Times New Roman"/>
          <w:sz w:val="28"/>
          <w:szCs w:val="28"/>
        </w:rPr>
        <w:t>4</w:t>
      </w:r>
      <w:r w:rsidRPr="001B0911">
        <w:rPr>
          <w:rFonts w:ascii="Times New Roman" w:hAnsi="Times New Roman" w:cs="Times New Roman"/>
          <w:sz w:val="28"/>
          <w:szCs w:val="28"/>
        </w:rPr>
        <w:t>. Наименования регламентов определяются органами, предоставляющими государственные услуги, с учетом формулировки, соответствующей редакции положения нормативного правового акта, которым предусмотрена государственная услуга, и наименования такой государственной услуги в перечне.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</w:t>
      </w:r>
      <w:r w:rsidR="00211C68">
        <w:rPr>
          <w:rFonts w:ascii="Times New Roman" w:hAnsi="Times New Roman" w:cs="Times New Roman"/>
          <w:sz w:val="28"/>
          <w:szCs w:val="28"/>
        </w:rPr>
        <w:t>5</w:t>
      </w:r>
      <w:r w:rsidRPr="001B0911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стандарт предоставления государственной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формы контроля за исполнением регламента;</w:t>
      </w:r>
    </w:p>
    <w:p w:rsidR="00207357" w:rsidRPr="001B0911" w:rsidRDefault="00207357" w:rsidP="00B96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д) досудебный (внесудебный) 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работника многофункционального центра, а также привлекаемых организаций или их работников;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 регламенты не включается настоящий раздел,  если 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</w:t>
      </w:r>
      <w:r w:rsidR="00211C68">
        <w:rPr>
          <w:rFonts w:ascii="Times New Roman" w:hAnsi="Times New Roman" w:cs="Times New Roman"/>
          <w:sz w:val="28"/>
          <w:szCs w:val="28"/>
        </w:rPr>
        <w:t>6</w:t>
      </w:r>
      <w:r w:rsidRPr="001B0911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государственной услуги, в том числе: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 исполнительной власти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являющегося разработчиком регламента,</w:t>
      </w:r>
      <w:r w:rsidRPr="001B091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0003" w:rsidRPr="00AB000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AB00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D097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9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97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97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970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 </w:t>
      </w:r>
      <w:r w:rsidRPr="000C2B36">
        <w:rPr>
          <w:rFonts w:ascii="Times New Roman" w:hAnsi="Times New Roman" w:cs="Times New Roman"/>
          <w:sz w:val="28"/>
          <w:szCs w:val="28"/>
        </w:rPr>
        <w:t>(далее – Единый портал)</w:t>
      </w:r>
      <w:r w:rsidRPr="001B09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0911">
        <w:rPr>
          <w:rFonts w:ascii="Times New Roman" w:hAnsi="Times New Roman" w:cs="Times New Roman"/>
          <w:sz w:val="28"/>
          <w:szCs w:val="28"/>
        </w:rPr>
        <w:t xml:space="preserve">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 исполнительной власти Курской области, предоставляющего государственную услугу, в сети «Интернет».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не приводится в тексте регламента, а подлежит обязательному размещению на официальном сайте органа, предоставляющего государственную услугу в сети «Интернет», </w:t>
      </w:r>
      <w:r w:rsidR="00AB0003" w:rsidRPr="00AB0003">
        <w:rPr>
          <w:rFonts w:ascii="Times New Roman" w:hAnsi="Times New Roman" w:cs="Times New Roman"/>
          <w:sz w:val="28"/>
          <w:szCs w:val="28"/>
        </w:rPr>
        <w:t>региональной информационной системы «Реестр государственных и муниципальных услуг (функций) Курской области» (далее – региональный реестр), на Едином портале</w:t>
      </w:r>
      <w:r w:rsidR="00AB0003">
        <w:rPr>
          <w:rFonts w:ascii="Times New Roman" w:hAnsi="Times New Roman" w:cs="Times New Roman"/>
          <w:sz w:val="28"/>
          <w:szCs w:val="28"/>
        </w:rPr>
        <w:t>,</w:t>
      </w:r>
      <w:r w:rsidRPr="001B0911">
        <w:rPr>
          <w:rFonts w:ascii="Times New Roman" w:hAnsi="Times New Roman" w:cs="Times New Roman"/>
          <w:sz w:val="28"/>
          <w:szCs w:val="28"/>
        </w:rPr>
        <w:t xml:space="preserve">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региональн</w:t>
      </w:r>
      <w:r w:rsidR="00AB0003">
        <w:rPr>
          <w:rFonts w:ascii="Times New Roman" w:hAnsi="Times New Roman" w:cs="Times New Roman"/>
          <w:sz w:val="28"/>
          <w:szCs w:val="28"/>
        </w:rPr>
        <w:t>ого реестра</w:t>
      </w:r>
      <w:r w:rsidRPr="001B0911">
        <w:rPr>
          <w:rFonts w:ascii="Times New Roman" w:hAnsi="Times New Roman" w:cs="Times New Roman"/>
          <w:sz w:val="28"/>
          <w:szCs w:val="28"/>
        </w:rPr>
        <w:t>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</w:t>
      </w:r>
      <w:r w:rsidR="00211C68">
        <w:rPr>
          <w:rFonts w:ascii="Times New Roman" w:hAnsi="Times New Roman" w:cs="Times New Roman"/>
          <w:sz w:val="28"/>
          <w:szCs w:val="28"/>
        </w:rPr>
        <w:t>7</w:t>
      </w:r>
      <w:r w:rsidRPr="001B0911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 должен содержать следующие подразделы: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наименование государственной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государственную услугу. Если в предоставлении государственной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пункта 3 части 1 статьи 7 Федерального закона </w:t>
      </w:r>
      <w:r w:rsidRPr="00143C1E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1B091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1B0911">
        <w:rPr>
          <w:rFonts w:ascii="Times New Roman" w:hAnsi="Times New Roman" w:cs="Times New Roman"/>
          <w:sz w:val="28"/>
          <w:szCs w:val="28"/>
        </w:rPr>
        <w:t xml:space="preserve">, а именно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0911">
        <w:rPr>
          <w:rFonts w:ascii="Times New Roman" w:hAnsi="Times New Roman" w:cs="Times New Roman"/>
          <w:sz w:val="28"/>
          <w:szCs w:val="28"/>
        </w:rPr>
        <w:t xml:space="preserve">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</w:t>
      </w:r>
      <w:r w:rsidR="00162A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B0911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описание результата предоставления государственной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д) нормативные правовые акты, регулирующие предоставление государственной услуги.</w:t>
      </w:r>
    </w:p>
    <w:p w:rsidR="00207357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государственную услугу, в сети «Интернет», а также в соответствующем разделе  регионального реестра</w:t>
      </w:r>
      <w:r w:rsidR="003C66FC">
        <w:rPr>
          <w:rFonts w:ascii="Times New Roman" w:hAnsi="Times New Roman" w:cs="Times New Roman"/>
          <w:sz w:val="28"/>
          <w:szCs w:val="28"/>
        </w:rPr>
        <w:t xml:space="preserve"> и на Едином портале</w:t>
      </w:r>
      <w:r w:rsidRPr="001B0911">
        <w:rPr>
          <w:rFonts w:ascii="Times New Roman" w:hAnsi="Times New Roman" w:cs="Times New Roman"/>
          <w:sz w:val="28"/>
          <w:szCs w:val="28"/>
        </w:rPr>
        <w:t>.</w:t>
      </w:r>
    </w:p>
    <w:p w:rsidR="00207357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94">
        <w:rPr>
          <w:rFonts w:ascii="Times New Roman" w:hAnsi="Times New Roman" w:cs="Times New Roman"/>
          <w:sz w:val="28"/>
          <w:szCs w:val="28"/>
        </w:rPr>
        <w:lastRenderedPageBreak/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государственной услуги.</w:t>
      </w:r>
    </w:p>
    <w:p w:rsidR="007655B5" w:rsidRPr="001B0911" w:rsidRDefault="007655B5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5B5">
        <w:rPr>
          <w:rFonts w:ascii="Times New Roman" w:hAnsi="Times New Roman" w:cs="Times New Roman"/>
          <w:sz w:val="28"/>
          <w:szCs w:val="28"/>
        </w:rPr>
        <w:t>Орган, предоставляющий государственн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655B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55B5">
        <w:rPr>
          <w:rFonts w:ascii="Times New Roman" w:hAnsi="Times New Roman" w:cs="Times New Roman"/>
          <w:sz w:val="28"/>
          <w:szCs w:val="28"/>
        </w:rPr>
        <w:t>, обеспечивает размещение и актуализацию перечня нормативных правовых актов, регулирующих предоставление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55B5">
        <w:rPr>
          <w:rFonts w:ascii="Times New Roman" w:hAnsi="Times New Roman" w:cs="Times New Roman"/>
          <w:sz w:val="28"/>
          <w:szCs w:val="28"/>
        </w:rPr>
        <w:t xml:space="preserve"> услуг, на своем официальном сайте, а также в соответствующем разделе </w:t>
      </w:r>
      <w:r>
        <w:rPr>
          <w:rFonts w:ascii="Times New Roman" w:hAnsi="Times New Roman" w:cs="Times New Roman"/>
          <w:sz w:val="28"/>
          <w:szCs w:val="28"/>
        </w:rPr>
        <w:t>регионального реестра.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207357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E44A2" w:rsidRPr="001B0911" w:rsidRDefault="004E44A2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A2">
        <w:rPr>
          <w:rFonts w:ascii="Times New Roman" w:hAnsi="Times New Roman" w:cs="Times New Roman"/>
          <w:sz w:val="28"/>
          <w:szCs w:val="28"/>
        </w:rPr>
        <w:t xml:space="preserve">Непредоставление (несвоевременное предоставление)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в орган, предоставляющий государственную услугу, не может являться основанием для отказа в предоставлении заявителю </w:t>
      </w:r>
      <w:r w:rsidRPr="004E44A2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B0911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государственной услуги;</w:t>
      </w:r>
    </w:p>
    <w:p w:rsidR="00207357" w:rsidRPr="001B0911" w:rsidRDefault="00207357" w:rsidP="00B96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к) исчерпывающий перечень оснований для приостановления 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услуги </w:t>
      </w:r>
      <w:r w:rsidRPr="001B0911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л)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государственной услуги. В данном подразделе 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о)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lastRenderedPageBreak/>
        <w:t>р)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с)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B0911">
        <w:rPr>
          <w:rFonts w:ascii="Times New Roman" w:hAnsi="Times New Roman" w:cs="Times New Roman"/>
          <w:sz w:val="28"/>
          <w:szCs w:val="28"/>
        </w:rPr>
        <w:t>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государственную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</w:t>
      </w:r>
      <w:r w:rsidR="00211C68">
        <w:rPr>
          <w:rFonts w:ascii="Times New Roman" w:hAnsi="Times New Roman" w:cs="Times New Roman"/>
          <w:sz w:val="28"/>
          <w:szCs w:val="28"/>
        </w:rPr>
        <w:t>8</w:t>
      </w:r>
      <w:r w:rsidRPr="001B0911">
        <w:rPr>
          <w:rFonts w:ascii="Times New Roman" w:hAnsi="Times New Roman"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государственных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государственных услуг, включенных в перечни государственных услуг в соответствии с подпунктом 1 части 6 статьи 15 Федерального закона.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государственной услуги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и иных документов, необходимых для предоставления государственной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иные процедуры;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07357" w:rsidRPr="001B0911" w:rsidRDefault="00211C68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7357">
        <w:rPr>
          <w:rFonts w:ascii="Times New Roman" w:hAnsi="Times New Roman" w:cs="Times New Roman"/>
          <w:sz w:val="28"/>
          <w:szCs w:val="28"/>
        </w:rPr>
        <w:t>.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 Описание каждой административной процедуры предусматривает: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lastRenderedPageBreak/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1C68">
        <w:rPr>
          <w:rFonts w:ascii="Times New Roman" w:hAnsi="Times New Roman" w:cs="Times New Roman"/>
          <w:sz w:val="28"/>
          <w:szCs w:val="28"/>
        </w:rPr>
        <w:t>0</w:t>
      </w:r>
      <w:r w:rsidRPr="001B0911">
        <w:rPr>
          <w:rFonts w:ascii="Times New Roman" w:hAnsi="Times New Roman" w:cs="Times New Roman"/>
          <w:sz w:val="28"/>
          <w:szCs w:val="28"/>
        </w:rPr>
        <w:t>. Раздел, касающийся форм контроля за предоставлением государственной услуги, состоит из следующих подразделов: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государственную услугу исполнительной власти Курской области, за решения и действия (бездействие), принимаемые (осуществляемые) ими в ходе предоставления государственной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1C68">
        <w:rPr>
          <w:rFonts w:ascii="Times New Roman" w:hAnsi="Times New Roman" w:cs="Times New Roman"/>
          <w:sz w:val="28"/>
          <w:szCs w:val="28"/>
        </w:rPr>
        <w:t>1</w:t>
      </w:r>
      <w:r w:rsidRPr="001B09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Раздел, касающийся</w:t>
      </w:r>
      <w:r w:rsidRPr="001B0911">
        <w:rPr>
          <w:rFonts w:ascii="Times New Roman" w:hAnsi="Times New Roman" w:cs="Times New Roman"/>
          <w:sz w:val="28"/>
          <w:szCs w:val="28"/>
        </w:rPr>
        <w:t xml:space="preserve"> досудебного (внесудебного) порядка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работника многофункционального центра, а также </w:t>
      </w:r>
      <w:r w:rsidR="009F1609" w:rsidRPr="009F1609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частью 1.1 статьи 16 Федерального закона (далее – привлекаемые организации),  </w:t>
      </w:r>
      <w:r w:rsidRPr="001B0911">
        <w:rPr>
          <w:rFonts w:ascii="Times New Roman" w:hAnsi="Times New Roman" w:cs="Times New Roman"/>
          <w:sz w:val="28"/>
          <w:szCs w:val="28"/>
        </w:rPr>
        <w:t>или их работников состоит из следующих подразделов:</w:t>
      </w:r>
    </w:p>
    <w:p w:rsidR="00207357" w:rsidRPr="001B0911" w:rsidRDefault="00207357" w:rsidP="00B96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а) информация для </w:t>
      </w:r>
      <w:r w:rsidR="0060059C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>о его праве подать жалобу на решение и (или</w:t>
      </w:r>
      <w:r w:rsidR="00A57EBD">
        <w:rPr>
          <w:rFonts w:ascii="Times New Roman" w:hAnsi="Times New Roman" w:cs="Times New Roman"/>
          <w:sz w:val="28"/>
          <w:szCs w:val="28"/>
          <w:lang w:eastAsia="ru-RU"/>
        </w:rPr>
        <w:t xml:space="preserve">) действие (бездействие) органа, предоставляющего государственную услугу, 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>и (или) его должностных лиц</w:t>
      </w:r>
      <w:r w:rsidR="00136241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Курской области, многофункционального центра, работника многофункционального центра, а также привлекаемых организаций или их работников (далее </w:t>
      </w:r>
      <w:r w:rsidR="008443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 жалоба);</w:t>
      </w:r>
    </w:p>
    <w:p w:rsidR="00207357" w:rsidRPr="001B0911" w:rsidRDefault="00207357" w:rsidP="00B96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8443CD" w:rsidRPr="008443CD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</w:t>
      </w:r>
      <w:r w:rsidR="008443CD" w:rsidRPr="008443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рассмотрение жалобы должностные лица, которым может быть направлена жалоба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207357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D28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сведений в соответствующем разделе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A16D28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07357" w:rsidRDefault="00207357" w:rsidP="00643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5D55DC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5D55DC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Утверждены</w:t>
      </w:r>
    </w:p>
    <w:p w:rsidR="00207357" w:rsidRPr="001B0911" w:rsidRDefault="00207357" w:rsidP="005D55D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0911">
        <w:rPr>
          <w:rFonts w:ascii="Times New Roman" w:hAnsi="Times New Roman" w:cs="Times New Roman"/>
          <w:sz w:val="28"/>
          <w:szCs w:val="28"/>
        </w:rPr>
        <w:t>остановлением Администрации Курской области</w:t>
      </w:r>
    </w:p>
    <w:p w:rsidR="00FF1791" w:rsidRDefault="00FF1791" w:rsidP="00FF1791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2011 № 473-па</w:t>
      </w:r>
    </w:p>
    <w:p w:rsidR="00FF1791" w:rsidRPr="001B0911" w:rsidRDefault="00FF1791" w:rsidP="00FF1791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Pr="00F87947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FF1791" w:rsidRPr="001B0911" w:rsidRDefault="00FF1791" w:rsidP="00FF1791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1B0911">
        <w:rPr>
          <w:rFonts w:ascii="Times New Roman" w:hAnsi="Times New Roman" w:cs="Times New Roman"/>
          <w:sz w:val="28"/>
          <w:szCs w:val="28"/>
        </w:rPr>
        <w:t>2018 № ____-па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7357" w:rsidRPr="001B0911" w:rsidRDefault="00207357" w:rsidP="005D55DC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38"/>
      <w:bookmarkEnd w:id="4"/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ПРАВИЛА</w:t>
      </w:r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ПРОВЕДЕНИЯ ЭКСПЕРТИЗЫ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0911">
        <w:rPr>
          <w:rFonts w:ascii="Times New Roman" w:hAnsi="Times New Roman" w:cs="Times New Roman"/>
          <w:sz w:val="28"/>
          <w:szCs w:val="28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207357" w:rsidRPr="001B0911" w:rsidRDefault="00207357" w:rsidP="00FF7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B0911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0911">
        <w:rPr>
          <w:rFonts w:ascii="Times New Roman" w:hAnsi="Times New Roman" w:cs="Times New Roman"/>
          <w:sz w:val="28"/>
          <w:szCs w:val="28"/>
        </w:rPr>
        <w:t>А) 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091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091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091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207357" w:rsidRPr="001B0911" w:rsidRDefault="00207357" w:rsidP="00FF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B96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экспертизы проекта административного регламента осуществления государственного контроля (надзора) и (или) проекта административного регламента предоставления государственной услуги (далее </w:t>
      </w:r>
      <w:r w:rsidR="00E1471B">
        <w:rPr>
          <w:rFonts w:ascii="Times New Roman" w:hAnsi="Times New Roman" w:cs="Times New Roman"/>
          <w:sz w:val="28"/>
          <w:szCs w:val="28"/>
        </w:rPr>
        <w:t>–</w:t>
      </w:r>
      <w:r w:rsidRPr="001B091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 w:rsidR="00E1471B">
        <w:rPr>
          <w:rFonts w:ascii="Times New Roman" w:hAnsi="Times New Roman" w:cs="Times New Roman"/>
          <w:sz w:val="28"/>
          <w:szCs w:val="28"/>
        </w:rPr>
        <w:t>–</w:t>
      </w:r>
      <w:r w:rsidRPr="001B0911">
        <w:rPr>
          <w:rFonts w:ascii="Times New Roman" w:hAnsi="Times New Roman" w:cs="Times New Roman"/>
          <w:sz w:val="28"/>
          <w:szCs w:val="28"/>
        </w:rPr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E1471B">
        <w:rPr>
          <w:rFonts w:ascii="Times New Roman" w:hAnsi="Times New Roman" w:cs="Times New Roman"/>
          <w:sz w:val="28"/>
          <w:szCs w:val="28"/>
        </w:rPr>
        <w:t>–</w:t>
      </w:r>
      <w:r w:rsidRPr="001B0911">
        <w:rPr>
          <w:rFonts w:ascii="Times New Roman" w:hAnsi="Times New Roman" w:cs="Times New Roman"/>
          <w:sz w:val="28"/>
          <w:szCs w:val="28"/>
        </w:rPr>
        <w:t xml:space="preserve"> проект акта об отмене административного регламента), разработанных органами исполнительной власти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0A6DAB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A6DAB">
        <w:rPr>
          <w:rFonts w:ascii="Times New Roman" w:hAnsi="Times New Roman" w:cs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наследия,</w:t>
      </w:r>
      <w:r w:rsidRPr="001B0911">
        <w:rPr>
          <w:rFonts w:ascii="Times New Roman" w:hAnsi="Times New Roman" w:cs="Times New Roman"/>
          <w:sz w:val="28"/>
          <w:szCs w:val="28"/>
        </w:rPr>
        <w:t xml:space="preserve">  наделенными в соответствии с федеральными законами полномочиями по исполнению государственных функций по осуществлению государственного контроля (надзора) и предоставлению государственных услуг в установленной сфере деятельности.</w:t>
      </w:r>
    </w:p>
    <w:p w:rsidR="00207357" w:rsidRPr="001B0911" w:rsidRDefault="00207357" w:rsidP="00B96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2. Экспертиза проводится комитетом информатизации, государственных и муниципальных услуг Курской области.</w:t>
      </w:r>
    </w:p>
    <w:p w:rsidR="00207357" w:rsidRPr="001B0911" w:rsidRDefault="00207357" w:rsidP="00B96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 порядок предоставления соответствующей государственной услуги или осуществления государственного контроля (надзора),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государственной услуге или осуществлении соответствующего государственного контроля (надзора) в перечне государственных услуг и государственных функций по осуществлению государственного контроля (надзора) (далее - перечень). 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4. В отношении проекта административного регламента осуществления государственного контроля (надзора), проекта изменений в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осуществления государственного контроля (надзора), а также проекта акта об отмене административного регламента осуществления государственного контроля (надзора)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государственного контроля (надзора).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5. В отношении проекта административного регламента предоставления государственной услуги, проекта изменений в административный регламент предоставления государственной услуги,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проверяется: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соответствие структуры и содержания проекта административного регламента предоставления государственной услуги, а также проекта изменений в административный регламент предоставления государственной услуги, в том числе стандарта предоставления государственной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полнота описания в проекте административного регламента предоставления государственной услуги,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услуги, которые установлены законодательством Российской Федерации;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оптимизация порядка предоставления государственной услуги, в том числе: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получение документов и информации, которые необходимы для предоставления государственной услуги, посредством межведомственного информационного взаимодействия;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lastRenderedPageBreak/>
        <w:t xml:space="preserve">6. Орган исполнительной власти Курской области,  </w:t>
      </w:r>
      <w:r w:rsidRPr="000A6DAB">
        <w:rPr>
          <w:rFonts w:ascii="Times New Roman" w:hAnsi="Times New Roman" w:cs="Times New Roman"/>
          <w:sz w:val="28"/>
          <w:szCs w:val="28"/>
        </w:rPr>
        <w:t>орган, уполномоченный в области сохранения, использования, популяризации и государственной охраны объектов культурного наследия,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911">
        <w:rPr>
          <w:rFonts w:ascii="Times New Roman" w:hAnsi="Times New Roman" w:cs="Times New Roman"/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государственной услуги, осуществления государственного контроля (надзора), сведения об учете рекомендаций независимой экспертизы.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государственной услуги (исполнения государственной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комитет информатизации, государственных и муниципальных услуг Курской области.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комитетом информатизации, государственных и муниципальных услуг Курской области в срок не более 30 рабочих дней со дня его получения.</w:t>
      </w:r>
    </w:p>
    <w:p w:rsidR="00207357" w:rsidRPr="001B0911" w:rsidRDefault="00207357" w:rsidP="00B96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911">
        <w:rPr>
          <w:rFonts w:ascii="Times New Roman" w:hAnsi="Times New Roman" w:cs="Times New Roman"/>
          <w:sz w:val="28"/>
          <w:szCs w:val="28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председателем  комитета информатизации, государственных и муниципальных услуг Курской области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 или по его указанию руководителем структурного подразделения комитета информатизации,  ответственного за экспертизу указанных проектов.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0911">
        <w:rPr>
          <w:rFonts w:ascii="Times New Roman" w:hAnsi="Times New Roman" w:cs="Times New Roman"/>
          <w:sz w:val="28"/>
          <w:szCs w:val="28"/>
        </w:rPr>
        <w:t xml:space="preserve"> информатизации, государственных и муниципальных услуг Курской области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государственной услуге или соответствующей государственной функции в перечне.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повторно представлен на экспертизу в комитет информатизации, государственных и муниципальных услуг Курской области.</w:t>
      </w:r>
    </w:p>
    <w:p w:rsidR="00207357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11. При наличии в заключении комитета информатизации, государственных и муниципальных услуг Курской области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орган исполнительной власти Курской области,  </w:t>
      </w:r>
      <w:r w:rsidRPr="002F0518">
        <w:rPr>
          <w:rFonts w:ascii="Times New Roman" w:hAnsi="Times New Roman" w:cs="Times New Roman"/>
          <w:sz w:val="28"/>
          <w:szCs w:val="28"/>
        </w:rPr>
        <w:t xml:space="preserve">орган, уполномоченный в области сохранения, использования, популяризации и государственной охраны объектов культурного наследия, ответственные </w:t>
      </w:r>
      <w:r w:rsidRPr="001B0911">
        <w:rPr>
          <w:rFonts w:ascii="Times New Roman" w:hAnsi="Times New Roman" w:cs="Times New Roman"/>
          <w:sz w:val="28"/>
          <w:szCs w:val="28"/>
        </w:rPr>
        <w:t>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393CA8" w:rsidRPr="001B0911" w:rsidRDefault="00393CA8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A8">
        <w:rPr>
          <w:rFonts w:ascii="Times New Roman" w:hAnsi="Times New Roman" w:cs="Times New Roman"/>
          <w:sz w:val="28"/>
          <w:szCs w:val="28"/>
        </w:rPr>
        <w:t>12. При наличии разногласий между органами исполнительной власти Курской области, а также между органами исполнительной власти Курской области и комитетом информатизации, государственных и муниципальных услуг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пунктом 9 Регламента Администрации Курской области,  утвержденного  постановлением Губернатора Курской области от 22.02.2012 № 86-пг «Об утверждении Регламента Администрации Курской области».</w:t>
      </w:r>
    </w:p>
    <w:p w:rsidR="00207357" w:rsidRPr="001B0911" w:rsidRDefault="00207357" w:rsidP="00B96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5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93C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F05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F05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 (заместителями руководителя) органа исполнительной власти Курской области, </w:t>
      </w:r>
      <w:r w:rsidRPr="001F38A3">
        <w:rPr>
          <w:rFonts w:ascii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гана</w:t>
      </w:r>
      <w:r w:rsidRPr="001F38A3">
        <w:rPr>
          <w:rFonts w:ascii="Times New Roman" w:hAnsi="Times New Roman" w:cs="Times New Roman"/>
          <w:sz w:val="28"/>
          <w:szCs w:val="28"/>
          <w:lang w:eastAsia="ru-RU"/>
        </w:rPr>
        <w:t>, уполномоченн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F38A3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и государственной охраны объектов культурного наследия,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>или по их указанию руководителем структурного подразделения органа исполнительной власти Курской области,  ответственн</w:t>
      </w:r>
      <w:r w:rsidR="00603998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 председателем комитета информатизации, государственных и муниципальных услуг Курской области или по его указанию руководителем структурного подразделения указанного комитета, ответственного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207357" w:rsidRDefault="00207357" w:rsidP="00C81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93C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B0911">
        <w:rPr>
          <w:rFonts w:ascii="Times New Roman" w:hAnsi="Times New Roman" w:cs="Times New Roman"/>
          <w:sz w:val="28"/>
          <w:szCs w:val="28"/>
          <w:lang w:eastAsia="ru-RU"/>
        </w:rPr>
        <w:t xml:space="preserve">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Pr="001B0911">
        <w:rPr>
          <w:rFonts w:ascii="Times New Roman" w:hAnsi="Times New Roman" w:cs="Times New Roman"/>
          <w:sz w:val="28"/>
          <w:szCs w:val="28"/>
        </w:rPr>
        <w:t xml:space="preserve">в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комитет информатизации, государственных  и муниципальных услуг Курской области на заключение не требуется.</w:t>
      </w:r>
    </w:p>
    <w:p w:rsidR="00C81601" w:rsidRPr="001B0911" w:rsidRDefault="00C81601" w:rsidP="00C81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A76C1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УТВЕРЖДЕНЫ</w:t>
      </w:r>
    </w:p>
    <w:p w:rsidR="00207357" w:rsidRDefault="00207357" w:rsidP="00A76C1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7357" w:rsidRPr="001B0911" w:rsidRDefault="00207357" w:rsidP="00A76C1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93CA8" w:rsidRDefault="00393CA8" w:rsidP="00393CA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2011 № 473-па</w:t>
      </w:r>
    </w:p>
    <w:p w:rsidR="00393CA8" w:rsidRPr="001B0911" w:rsidRDefault="00393CA8" w:rsidP="00393CA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Pr="00F87947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393CA8" w:rsidRPr="001B0911" w:rsidRDefault="00393CA8" w:rsidP="00393CA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1B0911">
        <w:rPr>
          <w:rFonts w:ascii="Times New Roman" w:hAnsi="Times New Roman" w:cs="Times New Roman"/>
          <w:sz w:val="28"/>
          <w:szCs w:val="28"/>
        </w:rPr>
        <w:t>2018 № ____-па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7357" w:rsidRPr="001B0911" w:rsidRDefault="00207357" w:rsidP="00B04B3A">
      <w:pPr>
        <w:pStyle w:val="ConsPlusNormal"/>
        <w:ind w:left="52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357" w:rsidRPr="001B0911" w:rsidRDefault="00207357" w:rsidP="00FF7D0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91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207357" w:rsidRPr="001B0911" w:rsidRDefault="00207357" w:rsidP="00FF7D0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911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</w:t>
      </w:r>
    </w:p>
    <w:p w:rsidR="00207357" w:rsidRPr="001B0911" w:rsidRDefault="00207357" w:rsidP="00FF7D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органами местного самоуправления Курской области административных регламентов осуществления муниципального контроля (далее </w:t>
      </w:r>
      <w:r w:rsidR="00E1471B">
        <w:rPr>
          <w:rFonts w:ascii="Times New Roman" w:hAnsi="Times New Roman" w:cs="Times New Roman"/>
          <w:sz w:val="28"/>
          <w:szCs w:val="28"/>
        </w:rPr>
        <w:t>–</w:t>
      </w:r>
      <w:r w:rsidRPr="001B0911">
        <w:rPr>
          <w:rFonts w:ascii="Times New Roman" w:hAnsi="Times New Roman" w:cs="Times New Roman"/>
          <w:sz w:val="28"/>
          <w:szCs w:val="28"/>
        </w:rPr>
        <w:t xml:space="preserve"> регламенты).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Регламентом является муниципальный нормативный правовой акт органа местного самоуправления, наделенного в соответствии с федеральным законом полномочиями по исполнению муниципальных функций по осуществлению муниципального контроля (далее </w:t>
      </w:r>
      <w:r w:rsidR="00E1471B">
        <w:rPr>
          <w:rFonts w:ascii="Times New Roman" w:hAnsi="Times New Roman" w:cs="Times New Roman"/>
          <w:sz w:val="28"/>
          <w:szCs w:val="28"/>
        </w:rPr>
        <w:t>–</w:t>
      </w:r>
      <w:r w:rsidRPr="001B0911">
        <w:rPr>
          <w:rFonts w:ascii="Times New Roman" w:hAnsi="Times New Roman" w:cs="Times New Roman"/>
          <w:sz w:val="28"/>
          <w:szCs w:val="28"/>
        </w:rPr>
        <w:t xml:space="preserve"> органы муниципального контроля), устанавливающий сроки и последовательность административных процедур (действий), осуществляемых органами местного самоуправления 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органов </w:t>
      </w:r>
      <w:r w:rsidR="0036417D" w:rsidRPr="001B0911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B0911">
        <w:rPr>
          <w:rFonts w:ascii="Times New Roman" w:hAnsi="Times New Roman" w:cs="Times New Roman"/>
          <w:sz w:val="28"/>
          <w:szCs w:val="28"/>
        </w:rPr>
        <w:t>и их должностными лицами, между органами муниципального контроля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2. Если иное не установлено федеральными законами, регламент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разрабатывается и утверждается органом </w:t>
      </w:r>
      <w:r w:rsidR="0036417D" w:rsidRPr="001B091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>, к сфере деятельности которого относится исполнение конкретного полномочия по осуществлению муниципального контроля, предусмотренного федеральным законом, законами Курской области, иными нормативными правовыми актами Курской области, муниципальными нормативными правовыми актами.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органы </w:t>
      </w:r>
      <w:r w:rsidR="00F61F41" w:rsidRPr="00F61F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 xml:space="preserve"> предусматривают оптимизацию (повышение качества) осуществления муниципального контроля, в том числе: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 </w:t>
      </w:r>
      <w:r w:rsidR="00F61F41" w:rsidRPr="00F61F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 xml:space="preserve">, осуществляющий подготовку регламента, может установить в регламенте сокращенные сроки исполнения </w:t>
      </w:r>
      <w:r w:rsidR="00F61F41" w:rsidRPr="00F61F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 xml:space="preserve">, а также сроки выполнения административных процедур (действий) в рамках исполнения </w:t>
      </w:r>
      <w:r w:rsidR="00F61F41" w:rsidRPr="00F61F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61F41" w:rsidRPr="001B0911">
        <w:rPr>
          <w:rFonts w:ascii="Times New Roman" w:hAnsi="Times New Roman" w:cs="Times New Roman"/>
          <w:sz w:val="28"/>
          <w:szCs w:val="28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</w:rPr>
        <w:t>по отношению к соответствующим срокам, установленным законодательством Российской Федерации, законами Курской области;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органов </w:t>
      </w:r>
      <w:r w:rsidR="00F61F41" w:rsidRPr="00F61F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 xml:space="preserve"> за несоблюдение ими требований регламентов при выполнении административных процедур (действий);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4. Если в исполнении муниципальной функции по осуществлению муниципального контроля участвуют несколько органов </w:t>
      </w:r>
      <w:r w:rsidR="006A6F92" w:rsidRPr="00F61F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>, регламент утверждается совместным приказом таких органов.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DF">
        <w:rPr>
          <w:rFonts w:ascii="Times New Roman" w:hAnsi="Times New Roman" w:cs="Times New Roman"/>
          <w:sz w:val="28"/>
          <w:szCs w:val="28"/>
        </w:rPr>
        <w:t>5. Исполнение органами местного самоуправления отдельных государственных полномочий Российской Федерации по осуществлению государственного контроля (надзора),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Исполнение органами местного самоуправления отдельных государственных полномочий Курской области по осуществлению регионального государственного контроля (надзора), переданных им на основании закона Курской области, осуществляется в порядке, установленном соответствующим регламентом, утвержденным исполнительным органом государственной власти Курской области, если иное не установлено законом Курской области.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6. Регламенты разрабатываются органами </w:t>
      </w:r>
      <w:r w:rsidR="00FF749B" w:rsidRPr="00F61F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F749B" w:rsidRPr="001B0911">
        <w:rPr>
          <w:rFonts w:ascii="Times New Roman" w:hAnsi="Times New Roman" w:cs="Times New Roman"/>
          <w:sz w:val="28"/>
          <w:szCs w:val="28"/>
        </w:rPr>
        <w:t xml:space="preserve"> </w:t>
      </w:r>
      <w:r w:rsidRPr="001B09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законами, нормативными правовыми актами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осуществления муниципального контроля, 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7357" w:rsidRPr="001B0911">
        <w:rPr>
          <w:rFonts w:ascii="Times New Roman" w:hAnsi="Times New Roman" w:cs="Times New Roman"/>
          <w:sz w:val="28"/>
          <w:szCs w:val="28"/>
        </w:rPr>
        <w:t>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 (далее - перечень).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. Проект регламента и пояснительная записка к нему размещаются на официальном сайте органа местного самоуправления Курской области, являющегося разработчиком регламента, в информационно-телекоммуникационной сети «Интернет» (далее </w:t>
      </w:r>
      <w:r w:rsidR="006A3892">
        <w:rPr>
          <w:rFonts w:ascii="Times New Roman" w:hAnsi="Times New Roman" w:cs="Times New Roman"/>
          <w:sz w:val="28"/>
          <w:szCs w:val="28"/>
        </w:rPr>
        <w:t>–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 сеть «Интернет»)</w:t>
      </w:r>
      <w:r w:rsidR="006A3892">
        <w:rPr>
          <w:rFonts w:ascii="Times New Roman" w:hAnsi="Times New Roman" w:cs="Times New Roman"/>
          <w:sz w:val="28"/>
          <w:szCs w:val="28"/>
        </w:rPr>
        <w:t xml:space="preserve"> </w:t>
      </w:r>
      <w:r w:rsidR="009B35F6" w:rsidRPr="009B35F6">
        <w:rPr>
          <w:rFonts w:ascii="Times New Roman" w:hAnsi="Times New Roman" w:cs="Times New Roman"/>
          <w:sz w:val="28"/>
          <w:szCs w:val="28"/>
        </w:rPr>
        <w:t>на срок не менее 30 календарных дней</w:t>
      </w:r>
      <w:r w:rsidR="00207357" w:rsidRPr="001B0911">
        <w:rPr>
          <w:rFonts w:ascii="Times New Roman" w:hAnsi="Times New Roman" w:cs="Times New Roman"/>
          <w:sz w:val="28"/>
          <w:szCs w:val="28"/>
        </w:rPr>
        <w:t>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силу, разработанные органами </w:t>
      </w:r>
      <w:r w:rsidR="00CC216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7357" w:rsidRPr="001B0911">
        <w:rPr>
          <w:rFonts w:ascii="Times New Roman" w:hAnsi="Times New Roman" w:cs="Times New Roman"/>
          <w:sz w:val="28"/>
          <w:szCs w:val="28"/>
        </w:rPr>
        <w:t>, подлежат независимой экспертизе и экспертизе, проводимой уполномоченным структурным подразделением органа местного самоуправления.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. </w:t>
      </w:r>
      <w:r w:rsidR="0016491D">
        <w:rPr>
          <w:rFonts w:ascii="Times New Roman" w:hAnsi="Times New Roman" w:cs="Times New Roman"/>
          <w:sz w:val="28"/>
          <w:szCs w:val="28"/>
        </w:rPr>
        <w:t>Орган муниципального контроля, являющийся р</w:t>
      </w:r>
      <w:r w:rsidR="00207357" w:rsidRPr="001B0911">
        <w:rPr>
          <w:rFonts w:ascii="Times New Roman" w:hAnsi="Times New Roman" w:cs="Times New Roman"/>
          <w:sz w:val="28"/>
          <w:szCs w:val="28"/>
        </w:rPr>
        <w:t>азработчик</w:t>
      </w:r>
      <w:r w:rsidR="0016491D">
        <w:rPr>
          <w:rFonts w:ascii="Times New Roman" w:hAnsi="Times New Roman" w:cs="Times New Roman"/>
          <w:sz w:val="28"/>
          <w:szCs w:val="28"/>
        </w:rPr>
        <w:t>ом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6491D">
        <w:rPr>
          <w:rFonts w:ascii="Times New Roman" w:hAnsi="Times New Roman" w:cs="Times New Roman"/>
          <w:sz w:val="28"/>
          <w:szCs w:val="28"/>
        </w:rPr>
        <w:t>,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 готовит и представляет в уполномоченное структурное подразделение органа местного самоуправления на экспертизу вместе с проектом регламента, проект нормативного правового акта органа местного самоуправления об утверждении регламента, о внесении изменений в ранее изданные регламенты, о признании регламент</w:t>
      </w:r>
      <w:r w:rsidR="0016491D">
        <w:rPr>
          <w:rFonts w:ascii="Times New Roman" w:hAnsi="Times New Roman" w:cs="Times New Roman"/>
          <w:sz w:val="28"/>
          <w:szCs w:val="28"/>
        </w:rPr>
        <w:t>а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 утративши</w:t>
      </w:r>
      <w:r w:rsidR="0016491D">
        <w:rPr>
          <w:rFonts w:ascii="Times New Roman" w:hAnsi="Times New Roman" w:cs="Times New Roman"/>
          <w:sz w:val="28"/>
          <w:szCs w:val="28"/>
        </w:rPr>
        <w:t>м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 силу, а также  пояснительную записку, в которой приводится информация об основных предполагаемых </w:t>
      </w:r>
      <w:r w:rsidR="0016491D">
        <w:rPr>
          <w:rFonts w:ascii="Times New Roman" w:hAnsi="Times New Roman" w:cs="Times New Roman"/>
          <w:sz w:val="28"/>
          <w:szCs w:val="28"/>
        </w:rPr>
        <w:t xml:space="preserve">оптимизациях осуществления муниципального контроля 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в случае принятия регламента, сведения об учете </w:t>
      </w:r>
      <w:r w:rsidR="00AE370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207357" w:rsidRPr="001B0911">
        <w:rPr>
          <w:rFonts w:ascii="Times New Roman" w:hAnsi="Times New Roman" w:cs="Times New Roman"/>
          <w:sz w:val="28"/>
          <w:szCs w:val="28"/>
        </w:rPr>
        <w:t>рекомендаций независимой экспертизы и предложений заинтересованных организаций и граждан.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 w:rsidR="008E0533">
        <w:rPr>
          <w:rFonts w:ascii="Times New Roman" w:hAnsi="Times New Roman" w:cs="Times New Roman"/>
          <w:sz w:val="28"/>
          <w:szCs w:val="28"/>
        </w:rPr>
        <w:t>п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8E0533">
        <w:rPr>
          <w:rFonts w:ascii="Times New Roman" w:hAnsi="Times New Roman" w:cs="Times New Roman"/>
          <w:sz w:val="28"/>
          <w:szCs w:val="28"/>
        </w:rPr>
        <w:t xml:space="preserve">по </w:t>
      </w:r>
      <w:r w:rsidR="00207357" w:rsidRPr="001B0911">
        <w:rPr>
          <w:rFonts w:ascii="Times New Roman" w:hAnsi="Times New Roman" w:cs="Times New Roman"/>
          <w:sz w:val="28"/>
          <w:szCs w:val="28"/>
        </w:rPr>
        <w:t>проведени</w:t>
      </w:r>
      <w:r w:rsidR="008E0533">
        <w:rPr>
          <w:rFonts w:ascii="Times New Roman" w:hAnsi="Times New Roman" w:cs="Times New Roman"/>
          <w:sz w:val="28"/>
          <w:szCs w:val="28"/>
        </w:rPr>
        <w:t>ю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нормативным правовым актом органа местного самоуправления, а также в соответствии с настоящими Правилами.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</w:t>
      </w:r>
      <w:r w:rsidR="00FF749B">
        <w:rPr>
          <w:rFonts w:ascii="Times New Roman" w:hAnsi="Times New Roman" w:cs="Times New Roman"/>
          <w:sz w:val="28"/>
          <w:szCs w:val="28"/>
        </w:rPr>
        <w:t>2</w:t>
      </w:r>
      <w:r w:rsidRPr="001B0911">
        <w:rPr>
          <w:rFonts w:ascii="Times New Roman" w:hAnsi="Times New Roman" w:cs="Times New Roman"/>
          <w:sz w:val="28"/>
          <w:szCs w:val="28"/>
        </w:rPr>
        <w:t>. Заключение на проект регламента, в том числе на проект, предусматривающий внесение изменений в регламенты, представляется уполномоченным структурным подразделением органа местного самоуправления разработчику проекта в срок не более 30 рабочих дней со дня его получения.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. В случае если нормативным правовым актом, устанавливающим конкретное полномочие органа </w:t>
      </w:r>
      <w:r w:rsidR="008E0533" w:rsidRPr="008E0533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7357" w:rsidRPr="001B0911">
        <w:rPr>
          <w:rFonts w:ascii="Times New Roman" w:hAnsi="Times New Roman" w:cs="Times New Roman"/>
          <w:sz w:val="28"/>
          <w:szCs w:val="28"/>
        </w:rPr>
        <w:t>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207357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DB34E3" w:rsidRPr="001B0911" w:rsidRDefault="00DB34E3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DF">
        <w:rPr>
          <w:rFonts w:ascii="Times New Roman" w:hAnsi="Times New Roman" w:cs="Times New Roman"/>
          <w:sz w:val="28"/>
          <w:szCs w:val="28"/>
        </w:rPr>
        <w:t xml:space="preserve">14. </w:t>
      </w:r>
      <w:r w:rsidR="008E43DF" w:rsidRPr="008E43DF">
        <w:rPr>
          <w:rFonts w:ascii="Times New Roman" w:hAnsi="Times New Roman" w:cs="Times New Roman"/>
          <w:sz w:val="28"/>
          <w:szCs w:val="28"/>
        </w:rPr>
        <w:t xml:space="preserve">Разногласия между органами </w:t>
      </w:r>
      <w:r w:rsidR="008E43DF">
        <w:rPr>
          <w:rFonts w:ascii="Times New Roman" w:hAnsi="Times New Roman" w:cs="Times New Roman"/>
          <w:sz w:val="28"/>
          <w:szCs w:val="28"/>
        </w:rPr>
        <w:t>муниципального</w:t>
      </w:r>
      <w:r w:rsidR="008E43DF" w:rsidRPr="008E43DF">
        <w:rPr>
          <w:rFonts w:ascii="Times New Roman" w:hAnsi="Times New Roman" w:cs="Times New Roman"/>
          <w:sz w:val="28"/>
          <w:szCs w:val="28"/>
        </w:rPr>
        <w:t xml:space="preserve"> контроля, а также между органами </w:t>
      </w:r>
      <w:r w:rsidR="008E43DF">
        <w:rPr>
          <w:rFonts w:ascii="Times New Roman" w:hAnsi="Times New Roman" w:cs="Times New Roman"/>
          <w:sz w:val="28"/>
          <w:szCs w:val="28"/>
        </w:rPr>
        <w:t>муниципального</w:t>
      </w:r>
      <w:r w:rsidR="008E43DF" w:rsidRPr="008E43DF"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="00CD2C68" w:rsidRPr="00CD2C68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органа местного самоуправления </w:t>
      </w:r>
      <w:r w:rsidR="008E43DF" w:rsidRPr="008E43DF">
        <w:rPr>
          <w:rFonts w:ascii="Times New Roman" w:hAnsi="Times New Roman" w:cs="Times New Roman"/>
          <w:sz w:val="28"/>
          <w:szCs w:val="28"/>
        </w:rPr>
        <w:t>по проектам регламент</w:t>
      </w:r>
      <w:r w:rsidR="008E43DF">
        <w:rPr>
          <w:rFonts w:ascii="Times New Roman" w:hAnsi="Times New Roman" w:cs="Times New Roman"/>
          <w:sz w:val="28"/>
          <w:szCs w:val="28"/>
        </w:rPr>
        <w:t>а</w:t>
      </w:r>
      <w:r w:rsidR="008E43DF" w:rsidRPr="008E43DF">
        <w:rPr>
          <w:rFonts w:ascii="Times New Roman" w:hAnsi="Times New Roman" w:cs="Times New Roman"/>
          <w:sz w:val="28"/>
          <w:szCs w:val="28"/>
        </w:rPr>
        <w:t>, по проектам нормативных правовых актов по внесению изменений в ранее изданны</w:t>
      </w:r>
      <w:r w:rsidR="00557A61">
        <w:rPr>
          <w:rFonts w:ascii="Times New Roman" w:hAnsi="Times New Roman" w:cs="Times New Roman"/>
          <w:sz w:val="28"/>
          <w:szCs w:val="28"/>
        </w:rPr>
        <w:t>е</w:t>
      </w:r>
      <w:r w:rsidR="008E43DF" w:rsidRPr="008E43D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57A61">
        <w:rPr>
          <w:rFonts w:ascii="Times New Roman" w:hAnsi="Times New Roman" w:cs="Times New Roman"/>
          <w:sz w:val="28"/>
          <w:szCs w:val="28"/>
        </w:rPr>
        <w:t>ы</w:t>
      </w:r>
      <w:r w:rsidR="008E43DF" w:rsidRPr="008E43DF">
        <w:rPr>
          <w:rFonts w:ascii="Times New Roman" w:hAnsi="Times New Roman" w:cs="Times New Roman"/>
          <w:sz w:val="28"/>
          <w:szCs w:val="28"/>
        </w:rPr>
        <w:t>, признанию регламент</w:t>
      </w:r>
      <w:r w:rsidR="008E43DF">
        <w:rPr>
          <w:rFonts w:ascii="Times New Roman" w:hAnsi="Times New Roman" w:cs="Times New Roman"/>
          <w:sz w:val="28"/>
          <w:szCs w:val="28"/>
        </w:rPr>
        <w:t>а</w:t>
      </w:r>
      <w:r w:rsidR="008E43DF" w:rsidRPr="008E43DF">
        <w:rPr>
          <w:rFonts w:ascii="Times New Roman" w:hAnsi="Times New Roman" w:cs="Times New Roman"/>
          <w:sz w:val="28"/>
          <w:szCs w:val="28"/>
        </w:rPr>
        <w:t xml:space="preserve"> утратившим силу разрешаются в порядке, установленном </w:t>
      </w:r>
      <w:r w:rsidR="008E43DF">
        <w:rPr>
          <w:rFonts w:ascii="Times New Roman" w:hAnsi="Times New Roman" w:cs="Times New Roman"/>
          <w:sz w:val="28"/>
          <w:szCs w:val="28"/>
        </w:rPr>
        <w:t>муниципальным правовым актом.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34E3">
        <w:rPr>
          <w:rFonts w:ascii="Times New Roman" w:hAnsi="Times New Roman" w:cs="Times New Roman"/>
          <w:sz w:val="28"/>
          <w:szCs w:val="28"/>
        </w:rPr>
        <w:t>5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. Разработчик проекта обеспечивает учет замечаний и предложений, содержащихся в заключении уполномоченного структурного подразделения (сотрудника) органа местного самоуправления. 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</w:t>
      </w:r>
      <w:r w:rsidR="00DB34E3">
        <w:rPr>
          <w:rFonts w:ascii="Times New Roman" w:hAnsi="Times New Roman" w:cs="Times New Roman"/>
          <w:sz w:val="28"/>
          <w:szCs w:val="28"/>
        </w:rPr>
        <w:t>6</w:t>
      </w:r>
      <w:r w:rsidRPr="001B0911">
        <w:rPr>
          <w:rFonts w:ascii="Times New Roman" w:hAnsi="Times New Roman" w:cs="Times New Roman"/>
          <w:sz w:val="28"/>
          <w:szCs w:val="28"/>
        </w:rPr>
        <w:t>. Внесение изменений в регламенты осуществляется в порядке, установленном для разработки и утверждения регламентов.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Упрощенный порядок внесения изменений в регламенты применяется в случаях: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устранения замечаний, указанных в заключениях органов юстиции, актах прокурорского реагирования;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исполнения решения судов о признании административного регламента недействующим полностью или в части;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изменения юридико-технического или редакционно-технического характера;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B34E3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1B0911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DB34E3">
        <w:rPr>
          <w:rFonts w:ascii="Times New Roman" w:hAnsi="Times New Roman" w:cs="Times New Roman"/>
          <w:sz w:val="28"/>
          <w:szCs w:val="28"/>
        </w:rPr>
        <w:t>муниципального контроля, его структурных подразделений, должностных лиц</w:t>
      </w:r>
      <w:r w:rsidRPr="001B0911">
        <w:rPr>
          <w:rFonts w:ascii="Times New Roman" w:hAnsi="Times New Roman" w:cs="Times New Roman"/>
          <w:sz w:val="28"/>
          <w:szCs w:val="28"/>
        </w:rPr>
        <w:t>, ответственных за выполнение административных процедур</w:t>
      </w:r>
      <w:r w:rsidR="00DB34E3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1B0911">
        <w:rPr>
          <w:rFonts w:ascii="Times New Roman" w:hAnsi="Times New Roman" w:cs="Times New Roman"/>
          <w:sz w:val="28"/>
          <w:szCs w:val="28"/>
        </w:rPr>
        <w:t>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</w:t>
      </w:r>
      <w:r w:rsidR="00DB34E3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>, а также не затрагивают прав и законных интересов физических и юридических лиц.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в сети «Интернет».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</w:t>
      </w:r>
      <w:r w:rsidR="00DB34E3">
        <w:rPr>
          <w:rFonts w:ascii="Times New Roman" w:hAnsi="Times New Roman" w:cs="Times New Roman"/>
          <w:sz w:val="28"/>
          <w:szCs w:val="28"/>
        </w:rPr>
        <w:t>7</w:t>
      </w:r>
      <w:r w:rsidRPr="001B0911">
        <w:rPr>
          <w:rFonts w:ascii="Times New Roman" w:hAnsi="Times New Roman" w:cs="Times New Roman"/>
          <w:sz w:val="28"/>
          <w:szCs w:val="28"/>
        </w:rPr>
        <w:t>. Регламенты подлежат опубликова</w:t>
      </w:r>
      <w:r w:rsidR="00DB34E3">
        <w:rPr>
          <w:rFonts w:ascii="Times New Roman" w:hAnsi="Times New Roman" w:cs="Times New Roman"/>
          <w:sz w:val="28"/>
          <w:szCs w:val="28"/>
        </w:rPr>
        <w:t>нию</w:t>
      </w:r>
      <w:r w:rsidRPr="001B091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доступе к информации о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государственных органов и органов местного самоуправления, а также размещаются органом </w:t>
      </w:r>
      <w:r w:rsidR="00DB34E3" w:rsidRPr="00DB34E3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B0911">
        <w:rPr>
          <w:rFonts w:ascii="Times New Roman" w:hAnsi="Times New Roman" w:cs="Times New Roman"/>
          <w:sz w:val="28"/>
          <w:szCs w:val="28"/>
        </w:rPr>
        <w:t>в региональных государственных информационных системах в соответствии с постановлением Администрации Курской области от 04.08.2015 № 488-па «О реестре государственных и муниципальных услуг (функций) Курской области». Тексты регламентов размещаются также в местах исполнения муниципальной функции.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</w:t>
      </w:r>
      <w:r w:rsidR="00DB34E3">
        <w:rPr>
          <w:rFonts w:ascii="Times New Roman" w:hAnsi="Times New Roman" w:cs="Times New Roman"/>
          <w:sz w:val="28"/>
          <w:szCs w:val="28"/>
        </w:rPr>
        <w:t>8</w:t>
      </w:r>
      <w:r w:rsidRPr="001B0911">
        <w:rPr>
          <w:rFonts w:ascii="Times New Roman" w:hAnsi="Times New Roman" w:cs="Times New Roman"/>
          <w:sz w:val="28"/>
          <w:szCs w:val="28"/>
        </w:rPr>
        <w:t xml:space="preserve">. Наименования регламентов определяются органами </w:t>
      </w:r>
      <w:r w:rsidR="00093906" w:rsidRPr="0009390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 xml:space="preserve">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1</w:t>
      </w:r>
      <w:r w:rsidR="00DB34E3">
        <w:rPr>
          <w:rFonts w:ascii="Times New Roman" w:hAnsi="Times New Roman" w:cs="Times New Roman"/>
          <w:sz w:val="28"/>
          <w:szCs w:val="28"/>
        </w:rPr>
        <w:t>9</w:t>
      </w:r>
      <w:r w:rsidRPr="001B0911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требования к порядку осуществления муниципального контроля;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порядок и формы контроля за осуществлением муниципального контроля;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207357" w:rsidRPr="001B0911" w:rsidRDefault="00DB34E3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7357" w:rsidRPr="001B0911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б) наименование органа </w:t>
      </w:r>
      <w:r w:rsidR="00093906" w:rsidRPr="0009390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>, осуществляющего муниципальный контроль. Если в осуществлении муниципального контроля участвуют также иные органы местного самоуправления, а также организации в случаях, предусмотренных законодательством Российской Федерации, указываются все органы местного самоуправления и организации, участие которых необходимо в процессе осуществления муниципального  контроля;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местного самоуправления в сети «Интернет».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Орган местного самоуправления,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«Интернет», а также в соответствующем разделе регионального реестра;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предмет муниципального контроля;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д) права и обязанности должностных лиц при осуществлении муниципального контроля;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ж) описание результата осуществления муниципального контроля;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4E3">
        <w:rPr>
          <w:rFonts w:ascii="Times New Roman" w:hAnsi="Times New Roman" w:cs="Times New Roman"/>
          <w:sz w:val="28"/>
          <w:szCs w:val="28"/>
        </w:rPr>
        <w:t>1</w:t>
      </w:r>
      <w:r w:rsidR="00207357" w:rsidRPr="001B0911">
        <w:rPr>
          <w:rFonts w:ascii="Times New Roman" w:hAnsi="Times New Roman" w:cs="Times New Roman"/>
          <w:sz w:val="28"/>
          <w:szCs w:val="28"/>
        </w:rPr>
        <w:t>. В подразделе, касающемся прав и обязанностей должностных лиц при осуществлении муниципального контроля, закрепляются: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а) обязанность органа </w:t>
      </w:r>
      <w:r w:rsidR="00093906" w:rsidRPr="0009390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>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в) обязанность должностного лица органа </w:t>
      </w:r>
      <w:r w:rsidR="00093906" w:rsidRPr="0009390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 xml:space="preserve">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представителя с документами и (или) информацией, полученными в рамках межведомственного информационного взаимодействия.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4E3">
        <w:rPr>
          <w:rFonts w:ascii="Times New Roman" w:hAnsi="Times New Roman" w:cs="Times New Roman"/>
          <w:sz w:val="28"/>
          <w:szCs w:val="28"/>
        </w:rPr>
        <w:t>2</w:t>
      </w:r>
      <w:r w:rsidR="00207357" w:rsidRPr="001B0911">
        <w:rPr>
          <w:rFonts w:ascii="Times New Roman" w:hAnsi="Times New Roman" w:cs="Times New Roman"/>
          <w:sz w:val="28"/>
          <w:szCs w:val="28"/>
        </w:rPr>
        <w:t>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 контроля, исполняющим муниципальную функцию,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4E3">
        <w:rPr>
          <w:rFonts w:ascii="Times New Roman" w:hAnsi="Times New Roman" w:cs="Times New Roman"/>
          <w:sz w:val="28"/>
          <w:szCs w:val="28"/>
        </w:rPr>
        <w:t>3</w:t>
      </w:r>
      <w:r w:rsidR="00207357" w:rsidRPr="001B0911">
        <w:rPr>
          <w:rFonts w:ascii="Times New Roman" w:hAnsi="Times New Roman" w:cs="Times New Roman"/>
          <w:sz w:val="28"/>
          <w:szCs w:val="28"/>
        </w:rPr>
        <w:t>. Подраздел, касающийся исчерпывающих перечней документов и (или) информации, необходимых для осуществления муниципального контроля  и достижения целей и задач проведения проверки, включает: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соответствии с межведомственным перечнем.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4E3">
        <w:rPr>
          <w:rFonts w:ascii="Times New Roman" w:hAnsi="Times New Roman" w:cs="Times New Roman"/>
          <w:sz w:val="28"/>
          <w:szCs w:val="28"/>
        </w:rPr>
        <w:t>4</w:t>
      </w:r>
      <w:r w:rsidR="00207357" w:rsidRPr="001B0911">
        <w:rPr>
          <w:rFonts w:ascii="Times New Roman" w:hAnsi="Times New Roman" w:cs="Times New Roman"/>
          <w:sz w:val="28"/>
          <w:szCs w:val="28"/>
        </w:rPr>
        <w:t>. Раздел, касающийся требований к порядку осуществления муниципального контроля, состоит из следующих подразделов: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а) порядок информирования об исполнении функции;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срок осуществления муниципального контроля.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4E3">
        <w:rPr>
          <w:rFonts w:ascii="Times New Roman" w:hAnsi="Times New Roman" w:cs="Times New Roman"/>
          <w:sz w:val="28"/>
          <w:szCs w:val="28"/>
        </w:rPr>
        <w:t>5</w:t>
      </w:r>
      <w:r w:rsidR="00207357" w:rsidRPr="001B0911">
        <w:rPr>
          <w:rFonts w:ascii="Times New Roman" w:hAnsi="Times New Roman" w:cs="Times New Roman"/>
          <w:sz w:val="28"/>
          <w:szCs w:val="28"/>
        </w:rPr>
        <w:t>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а) порядок получения информации заинтересованными лицами по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>вопросам исполнения муниципальной функции, сведений о ходе исполнения муниципальной функции;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местного самоуправления.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 </w:t>
      </w:r>
      <w:r w:rsidR="00DF5B25" w:rsidRPr="00DF5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>, исполняющего муниципальную функцию, его структурных подразделений;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структурного подразделения органа </w:t>
      </w:r>
      <w:r w:rsidR="00DF5B25" w:rsidRPr="00DF5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>, исполняющего муниципальную функцию, и организаций, участвующих в осуществлении муниципального контроля, в том числе номер телефона-автоинформатора;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 w:rsidR="00DF5B25" w:rsidRPr="00DF5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>, исполняющего муниципальную функцию, в сети «Интернет».</w:t>
      </w:r>
    </w:p>
    <w:p w:rsidR="00207357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1B0911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на официальном сайте органа </w:t>
      </w:r>
      <w:r w:rsidR="00DF5B25" w:rsidRPr="00DF5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 xml:space="preserve">, исполняющего муниципальную функцию, в сети «Интернет», о чем указывается в тексте регламента. Органы </w:t>
      </w:r>
      <w:r w:rsidR="00DF5B25" w:rsidRPr="00DF5B2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обеспечива</w:t>
      </w:r>
      <w:r w:rsidRPr="001B0911">
        <w:rPr>
          <w:rFonts w:ascii="Times New Roman" w:hAnsi="Times New Roman" w:cs="Times New Roman"/>
          <w:sz w:val="28"/>
          <w:szCs w:val="28"/>
        </w:rPr>
        <w:t>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реестра.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4E3">
        <w:rPr>
          <w:rFonts w:ascii="Times New Roman" w:hAnsi="Times New Roman" w:cs="Times New Roman"/>
          <w:sz w:val="28"/>
          <w:szCs w:val="28"/>
        </w:rPr>
        <w:t>6</w:t>
      </w:r>
      <w:r w:rsidR="00207357" w:rsidRPr="001B0911">
        <w:rPr>
          <w:rFonts w:ascii="Times New Roman" w:hAnsi="Times New Roman" w:cs="Times New Roman"/>
          <w:sz w:val="28"/>
          <w:szCs w:val="28"/>
        </w:rPr>
        <w:t>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2</w:t>
      </w:r>
      <w:r w:rsidR="00DB34E3">
        <w:rPr>
          <w:rFonts w:ascii="Times New Roman" w:hAnsi="Times New Roman" w:cs="Times New Roman"/>
          <w:sz w:val="28"/>
          <w:szCs w:val="28"/>
        </w:rPr>
        <w:t>7</w:t>
      </w:r>
      <w:r w:rsidRPr="001B0911">
        <w:rPr>
          <w:rFonts w:ascii="Times New Roman" w:hAnsi="Times New Roman" w:cs="Times New Roman"/>
          <w:sz w:val="28"/>
          <w:szCs w:val="28"/>
        </w:rPr>
        <w:t>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2</w:t>
      </w:r>
      <w:r w:rsidR="00DB34E3">
        <w:rPr>
          <w:rFonts w:ascii="Times New Roman" w:hAnsi="Times New Roman" w:cs="Times New Roman"/>
          <w:sz w:val="28"/>
          <w:szCs w:val="28"/>
        </w:rPr>
        <w:t>8</w:t>
      </w:r>
      <w:r w:rsidRPr="001B0911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2</w:t>
      </w:r>
      <w:r w:rsidR="00DB34E3">
        <w:rPr>
          <w:rFonts w:ascii="Times New Roman" w:hAnsi="Times New Roman" w:cs="Times New Roman"/>
          <w:sz w:val="28"/>
          <w:szCs w:val="28"/>
        </w:rPr>
        <w:t>9</w:t>
      </w:r>
      <w:r w:rsidRPr="001B0911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lastRenderedPageBreak/>
        <w:t>а) основания для начала административной процедуры;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условия, порядок и срок приостановления осуществления муниципального контроля  в случае, если возможность приостановления предусмотрена законодательством Российской Федерации;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д) критерии принятия решений;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07357" w:rsidRPr="001B0911" w:rsidRDefault="00DB34E3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07357" w:rsidRPr="001B0911">
        <w:rPr>
          <w:rFonts w:ascii="Times New Roman" w:hAnsi="Times New Roman" w:cs="Times New Roman"/>
          <w:sz w:val="28"/>
          <w:szCs w:val="28"/>
        </w:rPr>
        <w:t>. Раздел, касающийся порядка и формы контроля за осуществлением муниципального контроля, состоит из следующих подразделов: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 w:rsidR="00DF5B25" w:rsidRPr="00DF5B2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B0911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осуществления муниципального контроля;</w:t>
      </w:r>
    </w:p>
    <w:p w:rsidR="00207357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CD2C68" w:rsidRDefault="00812902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CD2C68" w:rsidRPr="00CD2C68">
        <w:rPr>
          <w:rFonts w:ascii="Times New Roman" w:hAnsi="Times New Roman" w:cs="Times New Roman"/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597546" w:rsidRPr="00597546" w:rsidRDefault="00597546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6">
        <w:rPr>
          <w:rFonts w:ascii="Times New Roman" w:hAnsi="Times New Roman" w:cs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</w:t>
      </w:r>
      <w:r w:rsidRPr="00597546">
        <w:rPr>
          <w:rFonts w:ascii="Times New Roman" w:hAnsi="Times New Roman" w:cs="Times New Roman"/>
          <w:sz w:val="28"/>
          <w:szCs w:val="28"/>
        </w:rPr>
        <w:lastRenderedPageBreak/>
        <w:t xml:space="preserve">принятых (осуществленных) в ходе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97546">
        <w:rPr>
          <w:rFonts w:ascii="Times New Roman" w:hAnsi="Times New Roman" w:cs="Times New Roman"/>
          <w:sz w:val="28"/>
          <w:szCs w:val="28"/>
        </w:rPr>
        <w:t xml:space="preserve"> контроля (далее - жалоба);</w:t>
      </w:r>
    </w:p>
    <w:p w:rsidR="00597546" w:rsidRPr="00597546" w:rsidRDefault="00597546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6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597546" w:rsidRPr="00597546" w:rsidRDefault="00597546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6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597546" w:rsidRPr="00597546" w:rsidRDefault="00597546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6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597546" w:rsidRPr="00597546" w:rsidRDefault="00597546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6">
        <w:rPr>
          <w:rFonts w:ascii="Times New Roman" w:hAnsi="Times New Roman"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597546" w:rsidRPr="00597546" w:rsidRDefault="00597546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6">
        <w:rPr>
          <w:rFonts w:ascii="Times New Roman" w:hAnsi="Times New Roman" w:cs="Times New Roman"/>
          <w:sz w:val="28"/>
          <w:szCs w:val="28"/>
        </w:rPr>
        <w:t xml:space="preserve">е)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97546">
        <w:rPr>
          <w:rFonts w:ascii="Times New Roman" w:hAnsi="Times New Roman" w:cs="Times New Roman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97546" w:rsidRPr="00597546" w:rsidRDefault="00597546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6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812902" w:rsidRPr="001B0911" w:rsidRDefault="00597546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6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207357" w:rsidP="00FF7D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III. Организация независимой экспертизы</w:t>
      </w:r>
    </w:p>
    <w:p w:rsidR="00207357" w:rsidRPr="001B0911" w:rsidRDefault="00207357" w:rsidP="00FF7D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>проектов регламентов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BB4">
        <w:rPr>
          <w:rFonts w:ascii="Times New Roman" w:hAnsi="Times New Roman" w:cs="Times New Roman"/>
          <w:sz w:val="28"/>
          <w:szCs w:val="28"/>
        </w:rPr>
        <w:t>2</w:t>
      </w:r>
      <w:r w:rsidR="00207357" w:rsidRPr="001B0911">
        <w:rPr>
          <w:rFonts w:ascii="Times New Roman" w:hAnsi="Times New Roman" w:cs="Times New Roman"/>
          <w:sz w:val="28"/>
          <w:szCs w:val="28"/>
        </w:rPr>
        <w:t>. Проекты регламентов подлежат независимой экспертизе.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BB4">
        <w:rPr>
          <w:rFonts w:ascii="Times New Roman" w:hAnsi="Times New Roman" w:cs="Times New Roman"/>
          <w:sz w:val="28"/>
          <w:szCs w:val="28"/>
        </w:rPr>
        <w:t>3</w:t>
      </w:r>
      <w:r w:rsidR="00207357" w:rsidRPr="001B0911">
        <w:rPr>
          <w:rFonts w:ascii="Times New Roman" w:hAnsi="Times New Roman" w:cs="Times New Roman"/>
          <w:sz w:val="28"/>
          <w:szCs w:val="28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</w:t>
      </w:r>
      <w:r w:rsidR="00DF5B25" w:rsidRPr="00DF5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>, являющегося разработчиком регламента.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«Интернет» в соответствии с пунктом </w:t>
      </w:r>
      <w:r w:rsidR="00DF5B25">
        <w:rPr>
          <w:rFonts w:ascii="Times New Roman" w:hAnsi="Times New Roman" w:cs="Times New Roman"/>
          <w:sz w:val="28"/>
          <w:szCs w:val="28"/>
        </w:rPr>
        <w:t>9</w:t>
      </w:r>
      <w:r w:rsidRPr="001B0911">
        <w:rPr>
          <w:rFonts w:ascii="Times New Roman" w:hAnsi="Times New Roman" w:cs="Times New Roman"/>
          <w:sz w:val="28"/>
          <w:szCs w:val="28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BB4">
        <w:rPr>
          <w:rFonts w:ascii="Times New Roman" w:hAnsi="Times New Roman" w:cs="Times New Roman"/>
          <w:sz w:val="28"/>
          <w:szCs w:val="28"/>
        </w:rPr>
        <w:t>4</w:t>
      </w:r>
      <w:r w:rsidR="00207357" w:rsidRPr="001B0911">
        <w:rPr>
          <w:rFonts w:ascii="Times New Roman" w:hAnsi="Times New Roman" w:cs="Times New Roman"/>
          <w:sz w:val="28"/>
          <w:szCs w:val="28"/>
        </w:rPr>
        <w:t>. Срок, отведенный для проведения независимой экспертизы, указывается при размещении проекта регламента в сети «Интернет» на официальном сайте органа местного самоуправления Курской области,  составляет 30 календарных  дней со дня размещения проекта регламента в сети «Интернет».</w:t>
      </w:r>
    </w:p>
    <w:p w:rsidR="00207357" w:rsidRPr="001B0911" w:rsidRDefault="00207357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911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 </w:t>
      </w:r>
      <w:r w:rsidR="00DF5B25" w:rsidRPr="00DF5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 xml:space="preserve">, являющийся разработчиком регламента. Орган </w:t>
      </w:r>
      <w:r w:rsidR="00DF5B25" w:rsidRPr="00DF5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0911">
        <w:rPr>
          <w:rFonts w:ascii="Times New Roman" w:hAnsi="Times New Roman" w:cs="Times New Roman"/>
          <w:sz w:val="28"/>
          <w:szCs w:val="28"/>
        </w:rPr>
        <w:t xml:space="preserve">, являющийся разработчиком регламента, обязан рассмотреть все поступившие </w:t>
      </w:r>
      <w:r w:rsidRPr="001B091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независимой экспертизы и принять решение по результатам каждой </w:t>
      </w:r>
      <w:r w:rsidR="00DF5B25">
        <w:rPr>
          <w:rFonts w:ascii="Times New Roman" w:hAnsi="Times New Roman" w:cs="Times New Roman"/>
          <w:sz w:val="28"/>
          <w:szCs w:val="28"/>
        </w:rPr>
        <w:t>независимой</w:t>
      </w:r>
      <w:r w:rsidRPr="001B091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07357" w:rsidRPr="001B0911" w:rsidRDefault="00FF749B" w:rsidP="00B96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BB4">
        <w:rPr>
          <w:rFonts w:ascii="Times New Roman" w:hAnsi="Times New Roman" w:cs="Times New Roman"/>
          <w:sz w:val="28"/>
          <w:szCs w:val="28"/>
        </w:rPr>
        <w:t>5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. Непоступление заключения независимой экспертизы в орган </w:t>
      </w:r>
      <w:r w:rsidR="00DF5B25" w:rsidRPr="00DF5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структурным подразделением  (сотрудником) органа местного самоуправления в соответствии с пунктом </w:t>
      </w:r>
      <w:r w:rsidR="006A6CC5">
        <w:rPr>
          <w:rFonts w:ascii="Times New Roman" w:hAnsi="Times New Roman" w:cs="Times New Roman"/>
          <w:sz w:val="28"/>
          <w:szCs w:val="28"/>
        </w:rPr>
        <w:t>9</w:t>
      </w:r>
      <w:r w:rsidR="00207357" w:rsidRPr="001B091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7357" w:rsidRPr="001B0911" w:rsidRDefault="00207357" w:rsidP="00FF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07357" w:rsidRPr="001B0911" w:rsidSect="001B0911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DF" w:rsidRDefault="008E43DF" w:rsidP="00641358">
      <w:pPr>
        <w:spacing w:after="0" w:line="240" w:lineRule="auto"/>
      </w:pPr>
      <w:r>
        <w:separator/>
      </w:r>
    </w:p>
  </w:endnote>
  <w:endnote w:type="continuationSeparator" w:id="0">
    <w:p w:rsidR="008E43DF" w:rsidRDefault="008E43DF" w:rsidP="0064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DF" w:rsidRDefault="008E43DF" w:rsidP="00641358">
      <w:pPr>
        <w:spacing w:after="0" w:line="240" w:lineRule="auto"/>
      </w:pPr>
      <w:r>
        <w:separator/>
      </w:r>
    </w:p>
  </w:footnote>
  <w:footnote w:type="continuationSeparator" w:id="0">
    <w:p w:rsidR="008E43DF" w:rsidRDefault="008E43DF" w:rsidP="0064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DF" w:rsidRDefault="008E43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7F2D">
      <w:rPr>
        <w:noProof/>
      </w:rPr>
      <w:t>2</w:t>
    </w:r>
    <w:r>
      <w:rPr>
        <w:noProof/>
      </w:rPr>
      <w:fldChar w:fldCharType="end"/>
    </w:r>
  </w:p>
  <w:p w:rsidR="008E43DF" w:rsidRDefault="008E4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BA"/>
    <w:rsid w:val="00004179"/>
    <w:rsid w:val="00006453"/>
    <w:rsid w:val="00014793"/>
    <w:rsid w:val="00022CB9"/>
    <w:rsid w:val="0002771A"/>
    <w:rsid w:val="000305EC"/>
    <w:rsid w:val="00030A03"/>
    <w:rsid w:val="00032E63"/>
    <w:rsid w:val="000331F8"/>
    <w:rsid w:val="000406F9"/>
    <w:rsid w:val="000441E2"/>
    <w:rsid w:val="00045BFC"/>
    <w:rsid w:val="00054670"/>
    <w:rsid w:val="0006512A"/>
    <w:rsid w:val="000666AD"/>
    <w:rsid w:val="00074ABA"/>
    <w:rsid w:val="00084BB3"/>
    <w:rsid w:val="00091801"/>
    <w:rsid w:val="00093906"/>
    <w:rsid w:val="000976F7"/>
    <w:rsid w:val="000A09C5"/>
    <w:rsid w:val="000A6DAB"/>
    <w:rsid w:val="000B4B57"/>
    <w:rsid w:val="000B7A92"/>
    <w:rsid w:val="000C2B36"/>
    <w:rsid w:val="000D5284"/>
    <w:rsid w:val="000E1891"/>
    <w:rsid w:val="00100A7A"/>
    <w:rsid w:val="00106B33"/>
    <w:rsid w:val="0012183D"/>
    <w:rsid w:val="00121E1D"/>
    <w:rsid w:val="00130D22"/>
    <w:rsid w:val="0013127B"/>
    <w:rsid w:val="00135682"/>
    <w:rsid w:val="00136241"/>
    <w:rsid w:val="001426B7"/>
    <w:rsid w:val="00143C1E"/>
    <w:rsid w:val="00144D2A"/>
    <w:rsid w:val="001468FD"/>
    <w:rsid w:val="0015166B"/>
    <w:rsid w:val="001526C5"/>
    <w:rsid w:val="001537FB"/>
    <w:rsid w:val="00156318"/>
    <w:rsid w:val="0015699E"/>
    <w:rsid w:val="0016179C"/>
    <w:rsid w:val="00162A3E"/>
    <w:rsid w:val="0016491D"/>
    <w:rsid w:val="00166628"/>
    <w:rsid w:val="00173F70"/>
    <w:rsid w:val="00174FE5"/>
    <w:rsid w:val="001805C3"/>
    <w:rsid w:val="00181F03"/>
    <w:rsid w:val="00183453"/>
    <w:rsid w:val="001A3E5E"/>
    <w:rsid w:val="001B0161"/>
    <w:rsid w:val="001B0911"/>
    <w:rsid w:val="001B3402"/>
    <w:rsid w:val="001B7ED4"/>
    <w:rsid w:val="001C2FAF"/>
    <w:rsid w:val="001D4EEA"/>
    <w:rsid w:val="001D71F3"/>
    <w:rsid w:val="001E225C"/>
    <w:rsid w:val="001E5782"/>
    <w:rsid w:val="001F316F"/>
    <w:rsid w:val="001F38A3"/>
    <w:rsid w:val="001F4EB8"/>
    <w:rsid w:val="001F4EF7"/>
    <w:rsid w:val="0020416A"/>
    <w:rsid w:val="00207357"/>
    <w:rsid w:val="00211C68"/>
    <w:rsid w:val="00212622"/>
    <w:rsid w:val="0021497E"/>
    <w:rsid w:val="002204E3"/>
    <w:rsid w:val="002215B6"/>
    <w:rsid w:val="00223F8B"/>
    <w:rsid w:val="0022656D"/>
    <w:rsid w:val="00243870"/>
    <w:rsid w:val="002475AB"/>
    <w:rsid w:val="0025029A"/>
    <w:rsid w:val="002519DC"/>
    <w:rsid w:val="00263AB5"/>
    <w:rsid w:val="002671FF"/>
    <w:rsid w:val="00273B5D"/>
    <w:rsid w:val="00274EC9"/>
    <w:rsid w:val="00280393"/>
    <w:rsid w:val="00281124"/>
    <w:rsid w:val="00281AB1"/>
    <w:rsid w:val="00282184"/>
    <w:rsid w:val="00282465"/>
    <w:rsid w:val="00292627"/>
    <w:rsid w:val="00292CFA"/>
    <w:rsid w:val="00294105"/>
    <w:rsid w:val="00296027"/>
    <w:rsid w:val="002A1D93"/>
    <w:rsid w:val="002B7F1F"/>
    <w:rsid w:val="002C181A"/>
    <w:rsid w:val="002C3573"/>
    <w:rsid w:val="002C62B3"/>
    <w:rsid w:val="002D1D9F"/>
    <w:rsid w:val="002E45DB"/>
    <w:rsid w:val="002F0518"/>
    <w:rsid w:val="002F28BC"/>
    <w:rsid w:val="002F6602"/>
    <w:rsid w:val="003014BF"/>
    <w:rsid w:val="00310A2B"/>
    <w:rsid w:val="003136B9"/>
    <w:rsid w:val="00315C8F"/>
    <w:rsid w:val="00321AE2"/>
    <w:rsid w:val="00325028"/>
    <w:rsid w:val="00326937"/>
    <w:rsid w:val="00330272"/>
    <w:rsid w:val="00344BF6"/>
    <w:rsid w:val="00345290"/>
    <w:rsid w:val="0034674E"/>
    <w:rsid w:val="00347FF5"/>
    <w:rsid w:val="0035173B"/>
    <w:rsid w:val="0036417D"/>
    <w:rsid w:val="003647B9"/>
    <w:rsid w:val="00373BCB"/>
    <w:rsid w:val="003755E4"/>
    <w:rsid w:val="00375A49"/>
    <w:rsid w:val="00384AD4"/>
    <w:rsid w:val="0038539A"/>
    <w:rsid w:val="00386E78"/>
    <w:rsid w:val="00393CA8"/>
    <w:rsid w:val="0039427A"/>
    <w:rsid w:val="00394878"/>
    <w:rsid w:val="00395DB9"/>
    <w:rsid w:val="00395F81"/>
    <w:rsid w:val="003A08B1"/>
    <w:rsid w:val="003A0DBA"/>
    <w:rsid w:val="003B08EE"/>
    <w:rsid w:val="003B3628"/>
    <w:rsid w:val="003B5510"/>
    <w:rsid w:val="003C66FC"/>
    <w:rsid w:val="003D2B42"/>
    <w:rsid w:val="003D3BC4"/>
    <w:rsid w:val="003D5D3D"/>
    <w:rsid w:val="003E1064"/>
    <w:rsid w:val="003E3A66"/>
    <w:rsid w:val="003E567A"/>
    <w:rsid w:val="003F3985"/>
    <w:rsid w:val="00400816"/>
    <w:rsid w:val="004117C6"/>
    <w:rsid w:val="00413810"/>
    <w:rsid w:val="00413832"/>
    <w:rsid w:val="00427207"/>
    <w:rsid w:val="004311FF"/>
    <w:rsid w:val="004327EC"/>
    <w:rsid w:val="00435922"/>
    <w:rsid w:val="0044078B"/>
    <w:rsid w:val="0044122D"/>
    <w:rsid w:val="00446D75"/>
    <w:rsid w:val="004501E4"/>
    <w:rsid w:val="0046053B"/>
    <w:rsid w:val="0046163E"/>
    <w:rsid w:val="00462602"/>
    <w:rsid w:val="004652E8"/>
    <w:rsid w:val="00482B84"/>
    <w:rsid w:val="004A0D25"/>
    <w:rsid w:val="004A0F11"/>
    <w:rsid w:val="004B0A7B"/>
    <w:rsid w:val="004B6131"/>
    <w:rsid w:val="004C2330"/>
    <w:rsid w:val="004C6755"/>
    <w:rsid w:val="004D3AEB"/>
    <w:rsid w:val="004D3C60"/>
    <w:rsid w:val="004E046F"/>
    <w:rsid w:val="004E44A2"/>
    <w:rsid w:val="004E547D"/>
    <w:rsid w:val="004E557E"/>
    <w:rsid w:val="004F4BC1"/>
    <w:rsid w:val="00502E34"/>
    <w:rsid w:val="00505E2A"/>
    <w:rsid w:val="00520A14"/>
    <w:rsid w:val="00522D48"/>
    <w:rsid w:val="005261FC"/>
    <w:rsid w:val="00526459"/>
    <w:rsid w:val="00527769"/>
    <w:rsid w:val="005303A3"/>
    <w:rsid w:val="00530B84"/>
    <w:rsid w:val="0053107A"/>
    <w:rsid w:val="00534CD6"/>
    <w:rsid w:val="00534EAA"/>
    <w:rsid w:val="00541134"/>
    <w:rsid w:val="00543447"/>
    <w:rsid w:val="00546D01"/>
    <w:rsid w:val="005564C4"/>
    <w:rsid w:val="00557A61"/>
    <w:rsid w:val="0056159A"/>
    <w:rsid w:val="00566EAF"/>
    <w:rsid w:val="0057064B"/>
    <w:rsid w:val="00571B48"/>
    <w:rsid w:val="0057325A"/>
    <w:rsid w:val="005820C0"/>
    <w:rsid w:val="005826E0"/>
    <w:rsid w:val="00583BB4"/>
    <w:rsid w:val="00586A0E"/>
    <w:rsid w:val="00597546"/>
    <w:rsid w:val="005A5AE5"/>
    <w:rsid w:val="005B349D"/>
    <w:rsid w:val="005B6F61"/>
    <w:rsid w:val="005D0316"/>
    <w:rsid w:val="005D1921"/>
    <w:rsid w:val="005D55DC"/>
    <w:rsid w:val="005E1A39"/>
    <w:rsid w:val="005E64B6"/>
    <w:rsid w:val="005E6F70"/>
    <w:rsid w:val="005F1187"/>
    <w:rsid w:val="005F20F6"/>
    <w:rsid w:val="005F25D6"/>
    <w:rsid w:val="005F34CF"/>
    <w:rsid w:val="0060059C"/>
    <w:rsid w:val="00602787"/>
    <w:rsid w:val="006027C1"/>
    <w:rsid w:val="00603998"/>
    <w:rsid w:val="006045C0"/>
    <w:rsid w:val="0061348C"/>
    <w:rsid w:val="00613ACF"/>
    <w:rsid w:val="00614807"/>
    <w:rsid w:val="00614DD2"/>
    <w:rsid w:val="0061762C"/>
    <w:rsid w:val="00625679"/>
    <w:rsid w:val="0063167C"/>
    <w:rsid w:val="006321F5"/>
    <w:rsid w:val="00641358"/>
    <w:rsid w:val="00642E44"/>
    <w:rsid w:val="00643370"/>
    <w:rsid w:val="00651E80"/>
    <w:rsid w:val="00654B95"/>
    <w:rsid w:val="0065557C"/>
    <w:rsid w:val="00656DB4"/>
    <w:rsid w:val="00657283"/>
    <w:rsid w:val="00663088"/>
    <w:rsid w:val="00666356"/>
    <w:rsid w:val="00671863"/>
    <w:rsid w:val="00674EB7"/>
    <w:rsid w:val="00676CFB"/>
    <w:rsid w:val="00676E28"/>
    <w:rsid w:val="0069517B"/>
    <w:rsid w:val="00695CD8"/>
    <w:rsid w:val="00697D2D"/>
    <w:rsid w:val="006A3892"/>
    <w:rsid w:val="006A4DEA"/>
    <w:rsid w:val="006A6CC5"/>
    <w:rsid w:val="006A6F92"/>
    <w:rsid w:val="006B4A51"/>
    <w:rsid w:val="006B5442"/>
    <w:rsid w:val="006C5C6C"/>
    <w:rsid w:val="006D7753"/>
    <w:rsid w:val="006E0156"/>
    <w:rsid w:val="006E0BBE"/>
    <w:rsid w:val="006F7814"/>
    <w:rsid w:val="007005F9"/>
    <w:rsid w:val="00704A0B"/>
    <w:rsid w:val="007276E1"/>
    <w:rsid w:val="007301D3"/>
    <w:rsid w:val="007338F3"/>
    <w:rsid w:val="007341EC"/>
    <w:rsid w:val="007369EB"/>
    <w:rsid w:val="00752B6C"/>
    <w:rsid w:val="007631CB"/>
    <w:rsid w:val="00763EF6"/>
    <w:rsid w:val="007655B5"/>
    <w:rsid w:val="00766657"/>
    <w:rsid w:val="00773B90"/>
    <w:rsid w:val="0077426E"/>
    <w:rsid w:val="007810D7"/>
    <w:rsid w:val="00782960"/>
    <w:rsid w:val="007863E3"/>
    <w:rsid w:val="00794A3D"/>
    <w:rsid w:val="007A289D"/>
    <w:rsid w:val="007A7231"/>
    <w:rsid w:val="007B1A17"/>
    <w:rsid w:val="007B4304"/>
    <w:rsid w:val="007B55A8"/>
    <w:rsid w:val="007B6A67"/>
    <w:rsid w:val="007C0F2E"/>
    <w:rsid w:val="007C2049"/>
    <w:rsid w:val="007C27E1"/>
    <w:rsid w:val="007C2C60"/>
    <w:rsid w:val="007C45B2"/>
    <w:rsid w:val="007D0970"/>
    <w:rsid w:val="007D3A01"/>
    <w:rsid w:val="007D3F3F"/>
    <w:rsid w:val="007D5B1D"/>
    <w:rsid w:val="007E60D9"/>
    <w:rsid w:val="007F22DD"/>
    <w:rsid w:val="007F362E"/>
    <w:rsid w:val="00805190"/>
    <w:rsid w:val="0081272B"/>
    <w:rsid w:val="00812902"/>
    <w:rsid w:val="00823849"/>
    <w:rsid w:val="00844198"/>
    <w:rsid w:val="008443CD"/>
    <w:rsid w:val="00845FBD"/>
    <w:rsid w:val="008517E5"/>
    <w:rsid w:val="00855356"/>
    <w:rsid w:val="00856A3D"/>
    <w:rsid w:val="00860044"/>
    <w:rsid w:val="00861331"/>
    <w:rsid w:val="00862F21"/>
    <w:rsid w:val="00875729"/>
    <w:rsid w:val="00875B16"/>
    <w:rsid w:val="008763AF"/>
    <w:rsid w:val="00884223"/>
    <w:rsid w:val="00887698"/>
    <w:rsid w:val="00891B23"/>
    <w:rsid w:val="008950D1"/>
    <w:rsid w:val="008A16A4"/>
    <w:rsid w:val="008A31B0"/>
    <w:rsid w:val="008A5552"/>
    <w:rsid w:val="008B1FC1"/>
    <w:rsid w:val="008B222F"/>
    <w:rsid w:val="008C1DF8"/>
    <w:rsid w:val="008D07F3"/>
    <w:rsid w:val="008D6140"/>
    <w:rsid w:val="008D61EB"/>
    <w:rsid w:val="008E0533"/>
    <w:rsid w:val="008E43DF"/>
    <w:rsid w:val="008E47B9"/>
    <w:rsid w:val="008E4963"/>
    <w:rsid w:val="008E7935"/>
    <w:rsid w:val="00907F2D"/>
    <w:rsid w:val="00910A05"/>
    <w:rsid w:val="009115DB"/>
    <w:rsid w:val="00912C18"/>
    <w:rsid w:val="009169BC"/>
    <w:rsid w:val="00920820"/>
    <w:rsid w:val="00923AB8"/>
    <w:rsid w:val="00927843"/>
    <w:rsid w:val="00933F21"/>
    <w:rsid w:val="00945FEA"/>
    <w:rsid w:val="009507C2"/>
    <w:rsid w:val="00955327"/>
    <w:rsid w:val="00970C7F"/>
    <w:rsid w:val="0098197D"/>
    <w:rsid w:val="00997C2C"/>
    <w:rsid w:val="009A3794"/>
    <w:rsid w:val="009B1DE6"/>
    <w:rsid w:val="009B35F6"/>
    <w:rsid w:val="009B55B1"/>
    <w:rsid w:val="009B5FD6"/>
    <w:rsid w:val="009B73DE"/>
    <w:rsid w:val="009C15FE"/>
    <w:rsid w:val="009C4A0C"/>
    <w:rsid w:val="009C4D2F"/>
    <w:rsid w:val="009C6F8D"/>
    <w:rsid w:val="009E0DB4"/>
    <w:rsid w:val="009E472D"/>
    <w:rsid w:val="009F1609"/>
    <w:rsid w:val="009F68A9"/>
    <w:rsid w:val="00A033B2"/>
    <w:rsid w:val="00A11AFE"/>
    <w:rsid w:val="00A13858"/>
    <w:rsid w:val="00A16D28"/>
    <w:rsid w:val="00A203B0"/>
    <w:rsid w:val="00A20E53"/>
    <w:rsid w:val="00A225B9"/>
    <w:rsid w:val="00A57EBD"/>
    <w:rsid w:val="00A60129"/>
    <w:rsid w:val="00A617F2"/>
    <w:rsid w:val="00A63C9B"/>
    <w:rsid w:val="00A72A5D"/>
    <w:rsid w:val="00A752DC"/>
    <w:rsid w:val="00A76C10"/>
    <w:rsid w:val="00A818C6"/>
    <w:rsid w:val="00A92162"/>
    <w:rsid w:val="00A96C52"/>
    <w:rsid w:val="00AA28EE"/>
    <w:rsid w:val="00AA70CC"/>
    <w:rsid w:val="00AB0003"/>
    <w:rsid w:val="00AB12B7"/>
    <w:rsid w:val="00AC0A39"/>
    <w:rsid w:val="00AC1C36"/>
    <w:rsid w:val="00AC715B"/>
    <w:rsid w:val="00AE113A"/>
    <w:rsid w:val="00AE298A"/>
    <w:rsid w:val="00AE370C"/>
    <w:rsid w:val="00AE3FBF"/>
    <w:rsid w:val="00AF0D18"/>
    <w:rsid w:val="00AF4C3D"/>
    <w:rsid w:val="00B04B3A"/>
    <w:rsid w:val="00B12FF2"/>
    <w:rsid w:val="00B15B4F"/>
    <w:rsid w:val="00B1612B"/>
    <w:rsid w:val="00B24A8C"/>
    <w:rsid w:val="00B30DD0"/>
    <w:rsid w:val="00B32BE3"/>
    <w:rsid w:val="00B3381A"/>
    <w:rsid w:val="00B3524F"/>
    <w:rsid w:val="00B361D9"/>
    <w:rsid w:val="00B43515"/>
    <w:rsid w:val="00B4391D"/>
    <w:rsid w:val="00B455EB"/>
    <w:rsid w:val="00B57101"/>
    <w:rsid w:val="00B613B3"/>
    <w:rsid w:val="00B72E2E"/>
    <w:rsid w:val="00B744DC"/>
    <w:rsid w:val="00B86194"/>
    <w:rsid w:val="00B86CEE"/>
    <w:rsid w:val="00B9532A"/>
    <w:rsid w:val="00B95F72"/>
    <w:rsid w:val="00B960F7"/>
    <w:rsid w:val="00B96245"/>
    <w:rsid w:val="00B965FF"/>
    <w:rsid w:val="00B96B28"/>
    <w:rsid w:val="00BB078E"/>
    <w:rsid w:val="00BB0907"/>
    <w:rsid w:val="00BB09AF"/>
    <w:rsid w:val="00BB6756"/>
    <w:rsid w:val="00BC1000"/>
    <w:rsid w:val="00BC1221"/>
    <w:rsid w:val="00BC2B15"/>
    <w:rsid w:val="00BD5516"/>
    <w:rsid w:val="00BD5D27"/>
    <w:rsid w:val="00BE680C"/>
    <w:rsid w:val="00BF19CA"/>
    <w:rsid w:val="00C02D96"/>
    <w:rsid w:val="00C04074"/>
    <w:rsid w:val="00C05F6A"/>
    <w:rsid w:val="00C10F4C"/>
    <w:rsid w:val="00C13976"/>
    <w:rsid w:val="00C13C63"/>
    <w:rsid w:val="00C1612D"/>
    <w:rsid w:val="00C16EC8"/>
    <w:rsid w:val="00C20698"/>
    <w:rsid w:val="00C37479"/>
    <w:rsid w:val="00C46442"/>
    <w:rsid w:val="00C46AE8"/>
    <w:rsid w:val="00C5411A"/>
    <w:rsid w:val="00C61E97"/>
    <w:rsid w:val="00C65AC9"/>
    <w:rsid w:val="00C72A34"/>
    <w:rsid w:val="00C73801"/>
    <w:rsid w:val="00C81601"/>
    <w:rsid w:val="00C82D00"/>
    <w:rsid w:val="00C87C69"/>
    <w:rsid w:val="00C87EE3"/>
    <w:rsid w:val="00C87FF1"/>
    <w:rsid w:val="00C92F2A"/>
    <w:rsid w:val="00C9507F"/>
    <w:rsid w:val="00CA0B1C"/>
    <w:rsid w:val="00CA1CF0"/>
    <w:rsid w:val="00CA3FAD"/>
    <w:rsid w:val="00CB59A3"/>
    <w:rsid w:val="00CB64F4"/>
    <w:rsid w:val="00CC2164"/>
    <w:rsid w:val="00CC4BD2"/>
    <w:rsid w:val="00CC4E11"/>
    <w:rsid w:val="00CD2C68"/>
    <w:rsid w:val="00CD3A48"/>
    <w:rsid w:val="00CE03D8"/>
    <w:rsid w:val="00CE3B89"/>
    <w:rsid w:val="00D0354B"/>
    <w:rsid w:val="00D0398C"/>
    <w:rsid w:val="00D04822"/>
    <w:rsid w:val="00D04951"/>
    <w:rsid w:val="00D065FB"/>
    <w:rsid w:val="00D07458"/>
    <w:rsid w:val="00D141C2"/>
    <w:rsid w:val="00D14843"/>
    <w:rsid w:val="00D21B72"/>
    <w:rsid w:val="00D222BA"/>
    <w:rsid w:val="00D27ECA"/>
    <w:rsid w:val="00D33382"/>
    <w:rsid w:val="00D35644"/>
    <w:rsid w:val="00D35C18"/>
    <w:rsid w:val="00D404E6"/>
    <w:rsid w:val="00D42D0A"/>
    <w:rsid w:val="00D46008"/>
    <w:rsid w:val="00D469F9"/>
    <w:rsid w:val="00D642CB"/>
    <w:rsid w:val="00D672B6"/>
    <w:rsid w:val="00D73AD6"/>
    <w:rsid w:val="00D7758B"/>
    <w:rsid w:val="00D83C51"/>
    <w:rsid w:val="00D85596"/>
    <w:rsid w:val="00D93301"/>
    <w:rsid w:val="00D9334B"/>
    <w:rsid w:val="00D966C7"/>
    <w:rsid w:val="00DA0055"/>
    <w:rsid w:val="00DA0BDF"/>
    <w:rsid w:val="00DA1FA3"/>
    <w:rsid w:val="00DB34E3"/>
    <w:rsid w:val="00DB5E36"/>
    <w:rsid w:val="00DC536B"/>
    <w:rsid w:val="00DC5FEF"/>
    <w:rsid w:val="00DD1A68"/>
    <w:rsid w:val="00DF040B"/>
    <w:rsid w:val="00DF5B25"/>
    <w:rsid w:val="00E04299"/>
    <w:rsid w:val="00E1288D"/>
    <w:rsid w:val="00E13A5F"/>
    <w:rsid w:val="00E14041"/>
    <w:rsid w:val="00E1471B"/>
    <w:rsid w:val="00E2066B"/>
    <w:rsid w:val="00E33795"/>
    <w:rsid w:val="00E3588B"/>
    <w:rsid w:val="00E36762"/>
    <w:rsid w:val="00E40102"/>
    <w:rsid w:val="00E406B5"/>
    <w:rsid w:val="00E453F8"/>
    <w:rsid w:val="00E45658"/>
    <w:rsid w:val="00E5179A"/>
    <w:rsid w:val="00E53413"/>
    <w:rsid w:val="00E57DB1"/>
    <w:rsid w:val="00E613F2"/>
    <w:rsid w:val="00E715F3"/>
    <w:rsid w:val="00E72057"/>
    <w:rsid w:val="00E77755"/>
    <w:rsid w:val="00E80508"/>
    <w:rsid w:val="00E82718"/>
    <w:rsid w:val="00EA0FE5"/>
    <w:rsid w:val="00EA4131"/>
    <w:rsid w:val="00EA79A7"/>
    <w:rsid w:val="00EB27EA"/>
    <w:rsid w:val="00EC1807"/>
    <w:rsid w:val="00EC2C32"/>
    <w:rsid w:val="00ED4460"/>
    <w:rsid w:val="00EE0C07"/>
    <w:rsid w:val="00EE4448"/>
    <w:rsid w:val="00EF062B"/>
    <w:rsid w:val="00EF2640"/>
    <w:rsid w:val="00EF5622"/>
    <w:rsid w:val="00F01129"/>
    <w:rsid w:val="00F126BD"/>
    <w:rsid w:val="00F132B2"/>
    <w:rsid w:val="00F2118E"/>
    <w:rsid w:val="00F3119D"/>
    <w:rsid w:val="00F31A40"/>
    <w:rsid w:val="00F427B9"/>
    <w:rsid w:val="00F538A2"/>
    <w:rsid w:val="00F61F41"/>
    <w:rsid w:val="00F630C6"/>
    <w:rsid w:val="00F660A4"/>
    <w:rsid w:val="00F72DF3"/>
    <w:rsid w:val="00F7479C"/>
    <w:rsid w:val="00F805C4"/>
    <w:rsid w:val="00F8161F"/>
    <w:rsid w:val="00F831E5"/>
    <w:rsid w:val="00F84C15"/>
    <w:rsid w:val="00F87947"/>
    <w:rsid w:val="00F90951"/>
    <w:rsid w:val="00F90A2E"/>
    <w:rsid w:val="00F90CBC"/>
    <w:rsid w:val="00FA64BB"/>
    <w:rsid w:val="00FA7E0A"/>
    <w:rsid w:val="00FB48BA"/>
    <w:rsid w:val="00FC04AA"/>
    <w:rsid w:val="00FC1241"/>
    <w:rsid w:val="00FC1F09"/>
    <w:rsid w:val="00FC38BC"/>
    <w:rsid w:val="00FD16EC"/>
    <w:rsid w:val="00FE7248"/>
    <w:rsid w:val="00FE7460"/>
    <w:rsid w:val="00FF0A94"/>
    <w:rsid w:val="00FF1791"/>
    <w:rsid w:val="00FF7332"/>
    <w:rsid w:val="00FF749B"/>
    <w:rsid w:val="00FF74AD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0DB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A0D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0DB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A0D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A0D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A0D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A0D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A0DB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4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1358"/>
  </w:style>
  <w:style w:type="paragraph" w:styleId="a5">
    <w:name w:val="footer"/>
    <w:basedOn w:val="a"/>
    <w:link w:val="a6"/>
    <w:uiPriority w:val="99"/>
    <w:rsid w:val="0064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1358"/>
  </w:style>
  <w:style w:type="character" w:styleId="a7">
    <w:name w:val="annotation reference"/>
    <w:basedOn w:val="a0"/>
    <w:uiPriority w:val="99"/>
    <w:semiHidden/>
    <w:rsid w:val="00B12F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12FF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12FF2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B12F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12FF2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B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2F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0DB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A0D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0DB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A0D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A0D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A0D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A0D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A0DB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4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1358"/>
  </w:style>
  <w:style w:type="paragraph" w:styleId="a5">
    <w:name w:val="footer"/>
    <w:basedOn w:val="a"/>
    <w:link w:val="a6"/>
    <w:uiPriority w:val="99"/>
    <w:rsid w:val="0064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1358"/>
  </w:style>
  <w:style w:type="character" w:styleId="a7">
    <w:name w:val="annotation reference"/>
    <w:basedOn w:val="a0"/>
    <w:uiPriority w:val="99"/>
    <w:semiHidden/>
    <w:rsid w:val="00B12F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12FF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12FF2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B12F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12FF2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B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2F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13986</Words>
  <Characters>79722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93521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User</cp:lastModifiedBy>
  <cp:revision>2</cp:revision>
  <cp:lastPrinted>2018-08-24T09:05:00Z</cp:lastPrinted>
  <dcterms:created xsi:type="dcterms:W3CDTF">2018-08-24T09:22:00Z</dcterms:created>
  <dcterms:modified xsi:type="dcterms:W3CDTF">2018-08-24T09:22:00Z</dcterms:modified>
</cp:coreProperties>
</file>