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E" w:rsidRDefault="00082B0E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01" w:rsidRPr="00B02801" w:rsidRDefault="00B02801" w:rsidP="00B028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2801">
        <w:rPr>
          <w:rFonts w:ascii="Times New Roman" w:hAnsi="Times New Roman" w:cs="Times New Roman"/>
          <w:sz w:val="32"/>
          <w:szCs w:val="32"/>
        </w:rPr>
        <w:t>ПРОЕКТ</w:t>
      </w:r>
    </w:p>
    <w:p w:rsidR="00B02801" w:rsidRPr="00B02801" w:rsidRDefault="00B02801" w:rsidP="00B02801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color w:val="FFFFFF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B02801">
        <w:rPr>
          <w:rFonts w:ascii="Times New Roman" w:hAnsi="Times New Roman" w:cs="Times New Roman"/>
          <w:b/>
          <w:smallCaps/>
          <w:sz w:val="40"/>
          <w:szCs w:val="40"/>
        </w:rPr>
        <w:t>администрация курской области</w:t>
      </w: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7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801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</w:p>
    <w:p w:rsidR="00B02801" w:rsidRP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</w:p>
    <w:p w:rsidR="00B02801" w:rsidRP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  <w:r w:rsidRPr="00B02801">
        <w:rPr>
          <w:rFonts w:ascii="Times New Roman" w:hAnsi="Times New Roman" w:cs="Times New Roman"/>
        </w:rPr>
        <w:t xml:space="preserve">от  __________________             </w:t>
      </w:r>
      <w:r w:rsidRPr="00B028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801">
        <w:rPr>
          <w:rFonts w:ascii="Times New Roman" w:hAnsi="Times New Roman" w:cs="Times New Roman"/>
        </w:rPr>
        <w:t xml:space="preserve"> Курск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02801">
        <w:rPr>
          <w:rFonts w:ascii="Times New Roman" w:hAnsi="Times New Roman" w:cs="Times New Roman"/>
        </w:rPr>
        <w:t xml:space="preserve">  № ___________ </w:t>
      </w: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9F" w:rsidRDefault="009B589F" w:rsidP="009B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Курской области от 06.12.2012 № 1060-па «О</w:t>
      </w:r>
      <w:r w:rsidR="00082B0E" w:rsidRPr="00082B0E">
        <w:rPr>
          <w:rFonts w:ascii="Times New Roman" w:hAnsi="Times New Roman" w:cs="Times New Roman"/>
          <w:b/>
          <w:sz w:val="28"/>
          <w:szCs w:val="28"/>
        </w:rPr>
        <w:t xml:space="preserve"> проведении областных конкурсов профессионального мастерства «Лучший по профессии» по профессиям «Токарь», «Фрезеровщик», «Сварщик», «Швея»</w:t>
      </w:r>
    </w:p>
    <w:p w:rsidR="00082B0E" w:rsidRDefault="00082B0E" w:rsidP="009B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0E" w:rsidRDefault="00082B0E" w:rsidP="009B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9A3" w:rsidRPr="009B49A3" w:rsidRDefault="009B49A3" w:rsidP="009B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3"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Курской области от 06.12.2012 № 1060-па «О проведении областных конкурсов профессионального мастерства «Лучший по профессии» по профессиям «Токарь», «Фрезеровщик», «Сварщик», «Швея»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 </w:t>
      </w:r>
      <w:r w:rsidRPr="009B49A3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9A3" w:rsidRDefault="009B49A3" w:rsidP="00B35C0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0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Курской области от 06.12.2012 № 1060-па «О проведении областных конкурсов профессионального мастерства «Лучший по профессии» по профессиям «Токарь», «Фрезеровщик», «Сварщик», «Швея» </w:t>
      </w:r>
      <w:r w:rsidR="00C220E0">
        <w:rPr>
          <w:rFonts w:ascii="Times New Roman" w:hAnsi="Times New Roman" w:cs="Times New Roman"/>
          <w:sz w:val="28"/>
          <w:szCs w:val="28"/>
        </w:rPr>
        <w:t>(в редакциях постановлений</w:t>
      </w:r>
      <w:r w:rsidR="00B35C0C">
        <w:rPr>
          <w:rFonts w:ascii="Times New Roman" w:hAnsi="Times New Roman" w:cs="Times New Roman"/>
          <w:sz w:val="28"/>
          <w:szCs w:val="28"/>
        </w:rPr>
        <w:t xml:space="preserve"> </w:t>
      </w:r>
      <w:r w:rsidR="00B35C0C" w:rsidRPr="00B35C0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B35C0C">
        <w:rPr>
          <w:rFonts w:ascii="Times New Roman" w:hAnsi="Times New Roman" w:cs="Times New Roman"/>
          <w:sz w:val="28"/>
          <w:szCs w:val="28"/>
        </w:rPr>
        <w:t xml:space="preserve"> от 12.03.2015 № 120-па</w:t>
      </w:r>
      <w:r w:rsidR="00C220E0">
        <w:rPr>
          <w:rFonts w:ascii="Times New Roman" w:hAnsi="Times New Roman" w:cs="Times New Roman"/>
          <w:sz w:val="28"/>
          <w:szCs w:val="28"/>
        </w:rPr>
        <w:t>, от 31.10.2017 №848-па</w:t>
      </w:r>
      <w:r w:rsidR="00B35C0C">
        <w:rPr>
          <w:rFonts w:ascii="Times New Roman" w:hAnsi="Times New Roman" w:cs="Times New Roman"/>
          <w:sz w:val="28"/>
          <w:szCs w:val="28"/>
        </w:rPr>
        <w:t xml:space="preserve">) </w:t>
      </w:r>
      <w:r w:rsidRPr="00B35C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20E0" w:rsidRDefault="00C220E0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названии постановления после слова «Швея»</w:t>
      </w:r>
      <w:r w:rsidR="00B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</w:t>
      </w:r>
      <w:r w:rsidR="00671D3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Водитель»;</w:t>
      </w:r>
    </w:p>
    <w:p w:rsidR="00C220E0" w:rsidRDefault="00C220E0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первом абзаце после слов «</w:t>
      </w:r>
      <w:r w:rsidR="00BF3AA0">
        <w:rPr>
          <w:rFonts w:ascii="Times New Roman" w:hAnsi="Times New Roman" w:cs="Times New Roman"/>
          <w:sz w:val="28"/>
          <w:szCs w:val="28"/>
        </w:rPr>
        <w:t xml:space="preserve">находящих широкое применение </w:t>
      </w:r>
      <w:r w:rsidR="00671D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промышленных» дополнить словами «и транспортных»;</w:t>
      </w:r>
    </w:p>
    <w:p w:rsidR="00C07223" w:rsidRDefault="00C07223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 после слов «Швея» - в октябре</w:t>
      </w:r>
      <w:r w:rsidR="00671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671D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3AA0">
        <w:rPr>
          <w:rFonts w:ascii="Times New Roman" w:hAnsi="Times New Roman" w:cs="Times New Roman"/>
          <w:sz w:val="28"/>
          <w:szCs w:val="28"/>
        </w:rPr>
        <w:t>«</w:t>
      </w:r>
      <w:r w:rsidR="00671D31"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sz w:val="28"/>
          <w:szCs w:val="28"/>
        </w:rPr>
        <w:t>Водитель» - в октябре.»;</w:t>
      </w:r>
    </w:p>
    <w:p w:rsidR="00C07223" w:rsidRDefault="00C07223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2 после слова «Швея»</w:t>
      </w:r>
      <w:r w:rsidR="00B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словом </w:t>
      </w:r>
      <w:r w:rsidR="00BF3A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1D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D3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Водитель»;</w:t>
      </w:r>
    </w:p>
    <w:p w:rsidR="00C07223" w:rsidRDefault="00C07223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3 после слова «Швея»</w:t>
      </w:r>
      <w:r w:rsidR="00B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словом </w:t>
      </w:r>
      <w:r w:rsidR="00BF3A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D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D3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Водитель»;</w:t>
      </w:r>
    </w:p>
    <w:p w:rsidR="00C07223" w:rsidRDefault="00C07223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4 после слов «утвержденной постановлением Администрации Курской области от 24.10.2013 №778-па» дополнить словами «</w:t>
      </w:r>
      <w:r w:rsidR="00BF3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программой Курской области </w:t>
      </w:r>
      <w:r w:rsidR="00BF3A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системы, обеспечение перевозки пассажиров </w:t>
      </w:r>
      <w:r w:rsidR="00BF3A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Курской области и безопасности дорожного движения</w:t>
      </w:r>
      <w:r w:rsidR="00BF3AA0">
        <w:rPr>
          <w:rFonts w:ascii="Times New Roman" w:hAnsi="Times New Roman" w:cs="Times New Roman"/>
          <w:sz w:val="28"/>
          <w:szCs w:val="28"/>
        </w:rPr>
        <w:t>»,                утвержденной постановлением Администрации Курской области                       от 22.10.2013 №768-па.»;</w:t>
      </w:r>
    </w:p>
    <w:p w:rsidR="00B35C0C" w:rsidRDefault="00D21F44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9134CC">
        <w:rPr>
          <w:rFonts w:ascii="Times New Roman" w:hAnsi="Times New Roman" w:cs="Times New Roman"/>
          <w:sz w:val="28"/>
          <w:szCs w:val="28"/>
        </w:rPr>
        <w:t xml:space="preserve">) </w:t>
      </w:r>
      <w:r w:rsidR="00B35C0C" w:rsidRPr="009134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названии</w:t>
      </w:r>
      <w:r w:rsidR="00B35C0C" w:rsidRPr="009134C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5C0C" w:rsidRPr="009134CC">
        <w:rPr>
          <w:rFonts w:ascii="Times New Roman" w:hAnsi="Times New Roman" w:cs="Times New Roman"/>
          <w:sz w:val="28"/>
          <w:szCs w:val="28"/>
        </w:rPr>
        <w:t xml:space="preserve"> об областных конкурсах профессионального мастерства «Лучший по профессии» по профессиям «Токарь», «Фрезеровщик», «Сварщик», «Швея»</w:t>
      </w:r>
      <w:r w:rsidR="00671D31">
        <w:rPr>
          <w:rFonts w:ascii="Times New Roman" w:hAnsi="Times New Roman" w:cs="Times New Roman"/>
          <w:sz w:val="28"/>
          <w:szCs w:val="28"/>
        </w:rPr>
        <w:t>, утвержденного</w:t>
      </w:r>
      <w:r w:rsidR="00B35C0C" w:rsidRPr="009134CC">
        <w:rPr>
          <w:rFonts w:ascii="Times New Roman" w:hAnsi="Times New Roman" w:cs="Times New Roman"/>
          <w:sz w:val="28"/>
          <w:szCs w:val="28"/>
        </w:rPr>
        <w:t xml:space="preserve"> </w:t>
      </w:r>
      <w:r w:rsidR="009134C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B35C0C" w:rsidRPr="009134CC">
        <w:rPr>
          <w:rFonts w:ascii="Times New Roman" w:hAnsi="Times New Roman" w:cs="Times New Roman"/>
          <w:sz w:val="28"/>
          <w:szCs w:val="28"/>
        </w:rPr>
        <w:t>постановлени</w:t>
      </w:r>
      <w:r w:rsidR="00CA4E0D" w:rsidRPr="009134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после слова «Швея» дополнить словом </w:t>
      </w:r>
      <w:r w:rsidR="00671D31">
        <w:rPr>
          <w:rFonts w:ascii="Times New Roman" w:hAnsi="Times New Roman" w:cs="Times New Roman"/>
          <w:sz w:val="28"/>
          <w:szCs w:val="28"/>
        </w:rPr>
        <w:t xml:space="preserve">                  «, </w:t>
      </w:r>
      <w:r>
        <w:rPr>
          <w:rFonts w:ascii="Times New Roman" w:hAnsi="Times New Roman" w:cs="Times New Roman"/>
          <w:sz w:val="28"/>
          <w:szCs w:val="28"/>
        </w:rPr>
        <w:t>«Водитель»</w:t>
      </w:r>
      <w:r w:rsidR="00671D31">
        <w:rPr>
          <w:rFonts w:ascii="Times New Roman" w:hAnsi="Times New Roman" w:cs="Times New Roman"/>
          <w:sz w:val="28"/>
          <w:szCs w:val="28"/>
        </w:rPr>
        <w:t>;</w:t>
      </w:r>
    </w:p>
    <w:p w:rsidR="00671D31" w:rsidRDefault="00671D31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пункте 1 положения после слова «Швея» дополнить словом                «, «Водитель»;</w:t>
      </w:r>
    </w:p>
    <w:p w:rsidR="00671D31" w:rsidRDefault="00671D31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пункте 2 положения после слов «квалифицированных кадров в промышленный» дополнить словами «и транспортный сектора».</w:t>
      </w:r>
    </w:p>
    <w:p w:rsidR="00671D31" w:rsidRDefault="00671D31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1D31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вступает в силу с 1 января 2019</w:t>
      </w:r>
      <w:r w:rsidRPr="00671D3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F44" w:rsidRDefault="00D21F44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44" w:rsidRDefault="00D21F44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33F" w:rsidRDefault="00F7333F" w:rsidP="000E2171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333F" w:rsidRDefault="00F7333F" w:rsidP="00F7333F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F7333F" w:rsidRPr="007508BB" w:rsidRDefault="00F87C7D" w:rsidP="00F7333F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134CC">
        <w:rPr>
          <w:rFonts w:ascii="Times New Roman" w:hAnsi="Times New Roman" w:cs="Times New Roman"/>
          <w:sz w:val="28"/>
          <w:szCs w:val="28"/>
        </w:rPr>
        <w:t>А.Н.</w:t>
      </w:r>
      <w:r w:rsidR="00F7333F">
        <w:rPr>
          <w:rFonts w:ascii="Times New Roman" w:hAnsi="Times New Roman" w:cs="Times New Roman"/>
          <w:sz w:val="28"/>
          <w:szCs w:val="28"/>
        </w:rPr>
        <w:t>Михайлов</w:t>
      </w:r>
    </w:p>
    <w:sectPr w:rsidR="00F7333F" w:rsidRPr="007508BB" w:rsidSect="00764FA5">
      <w:headerReference w:type="default" r:id="rId7"/>
      <w:pgSz w:w="11906" w:h="16838" w:code="9"/>
      <w:pgMar w:top="0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45" w:rsidRDefault="00F36645" w:rsidP="00CA4E0D">
      <w:pPr>
        <w:spacing w:after="0" w:line="240" w:lineRule="auto"/>
      </w:pPr>
      <w:r>
        <w:separator/>
      </w:r>
    </w:p>
  </w:endnote>
  <w:endnote w:type="continuationSeparator" w:id="1">
    <w:p w:rsidR="00F36645" w:rsidRDefault="00F36645" w:rsidP="00C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45" w:rsidRDefault="00F36645" w:rsidP="00CA4E0D">
      <w:pPr>
        <w:spacing w:after="0" w:line="240" w:lineRule="auto"/>
      </w:pPr>
      <w:r>
        <w:separator/>
      </w:r>
    </w:p>
  </w:footnote>
  <w:footnote w:type="continuationSeparator" w:id="1">
    <w:p w:rsidR="00F36645" w:rsidRDefault="00F36645" w:rsidP="00CA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445"/>
      <w:docPartObj>
        <w:docPartGallery w:val="Page Numbers (Top of Page)"/>
        <w:docPartUnique/>
      </w:docPartObj>
    </w:sdtPr>
    <w:sdtContent>
      <w:p w:rsidR="00CA4E0D" w:rsidRDefault="00CA4E0D">
        <w:pPr>
          <w:pStyle w:val="a4"/>
          <w:jc w:val="center"/>
        </w:pPr>
        <w:r>
          <w:t>2</w:t>
        </w:r>
      </w:p>
    </w:sdtContent>
  </w:sdt>
  <w:p w:rsidR="00CA4E0D" w:rsidRDefault="00CA4E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7C"/>
    <w:multiLevelType w:val="hybridMultilevel"/>
    <w:tmpl w:val="F266C7B6"/>
    <w:lvl w:ilvl="0" w:tplc="595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3073"/>
    <w:multiLevelType w:val="hybridMultilevel"/>
    <w:tmpl w:val="C81EB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9B7"/>
    <w:multiLevelType w:val="hybridMultilevel"/>
    <w:tmpl w:val="697E7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B2069"/>
    <w:multiLevelType w:val="hybridMultilevel"/>
    <w:tmpl w:val="2FF2C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B589F"/>
    <w:rsid w:val="000566B0"/>
    <w:rsid w:val="00082B0E"/>
    <w:rsid w:val="000A6DC6"/>
    <w:rsid w:val="000E2171"/>
    <w:rsid w:val="00496F03"/>
    <w:rsid w:val="004D72CD"/>
    <w:rsid w:val="005158D0"/>
    <w:rsid w:val="005E2BD7"/>
    <w:rsid w:val="006467BC"/>
    <w:rsid w:val="00671D31"/>
    <w:rsid w:val="006823C6"/>
    <w:rsid w:val="006B64FA"/>
    <w:rsid w:val="00726810"/>
    <w:rsid w:val="007508BB"/>
    <w:rsid w:val="00764FA5"/>
    <w:rsid w:val="007F061F"/>
    <w:rsid w:val="00821199"/>
    <w:rsid w:val="008A5BB3"/>
    <w:rsid w:val="009134CC"/>
    <w:rsid w:val="009248C0"/>
    <w:rsid w:val="009276E8"/>
    <w:rsid w:val="009630AC"/>
    <w:rsid w:val="009B49A3"/>
    <w:rsid w:val="009B589F"/>
    <w:rsid w:val="00B02801"/>
    <w:rsid w:val="00B2530F"/>
    <w:rsid w:val="00B35C0C"/>
    <w:rsid w:val="00BF3AA0"/>
    <w:rsid w:val="00C07223"/>
    <w:rsid w:val="00C220E0"/>
    <w:rsid w:val="00CA4E0D"/>
    <w:rsid w:val="00D21F44"/>
    <w:rsid w:val="00DA74CC"/>
    <w:rsid w:val="00DC66B3"/>
    <w:rsid w:val="00DE2722"/>
    <w:rsid w:val="00E10153"/>
    <w:rsid w:val="00E41AAD"/>
    <w:rsid w:val="00EC761F"/>
    <w:rsid w:val="00F36645"/>
    <w:rsid w:val="00F62A5E"/>
    <w:rsid w:val="00F7333F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E0D"/>
  </w:style>
  <w:style w:type="paragraph" w:styleId="a6">
    <w:name w:val="footer"/>
    <w:basedOn w:val="a"/>
    <w:link w:val="a7"/>
    <w:uiPriority w:val="99"/>
    <w:semiHidden/>
    <w:unhideWhenUsed/>
    <w:rsid w:val="00C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E0D"/>
  </w:style>
  <w:style w:type="table" w:styleId="a8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</dc:creator>
  <cp:keywords/>
  <dc:description/>
  <cp:lastModifiedBy>Виктор</cp:lastModifiedBy>
  <cp:revision>4</cp:revision>
  <cp:lastPrinted>2018-09-26T12:05:00Z</cp:lastPrinted>
  <dcterms:created xsi:type="dcterms:W3CDTF">2017-10-26T11:49:00Z</dcterms:created>
  <dcterms:modified xsi:type="dcterms:W3CDTF">2018-09-26T12:27:00Z</dcterms:modified>
</cp:coreProperties>
</file>