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D6" w:rsidRDefault="00F312D6" w:rsidP="00F3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312D6" w:rsidRDefault="00F312D6" w:rsidP="00F3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проекту постановления Администрации Курской области </w:t>
      </w:r>
    </w:p>
    <w:p w:rsidR="00F312D6" w:rsidRDefault="00F312D6" w:rsidP="00F3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учете и направлении средств экономии, сложившейся по итогам закупок товаров, работ, услуг для обеспечения государственных нужд Ку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области, на дополнительные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12D6" w:rsidRDefault="00F312D6" w:rsidP="00F3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2D6" w:rsidRDefault="00F312D6" w:rsidP="00F3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Администрации Курской области «Об учете и направлении средств экономии, сложившейся по итогам закупок товаров, работ, услуг для обеспечения государственных нужд Ку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на дополнительные расходы» подготовлен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Курской области принципа экономности бюджетных средств, изыскания дополнительных источников финансирования расходных обязательств Курской области, а также 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2D6">
        <w:rPr>
          <w:rFonts w:ascii="Times New Roman" w:hAnsi="Times New Roman" w:cs="Times New Roman"/>
          <w:sz w:val="28"/>
          <w:szCs w:val="28"/>
        </w:rPr>
        <w:t>консолидации информации об экономии бюджетных средств по результатам размещения заказов</w:t>
      </w:r>
      <w:proofErr w:type="gramEnd"/>
      <w:r w:rsidRPr="00F312D6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по оздоровлению государственных финансов Курской области, включая мероприятия, направленные на рост доходов областного бюджета, оптимизацию расходов, а также сокращение государственного долга, утвержденным распоряжением Администрации Курской о</w:t>
      </w:r>
      <w:r>
        <w:rPr>
          <w:rFonts w:ascii="Times New Roman" w:hAnsi="Times New Roman" w:cs="Times New Roman"/>
          <w:sz w:val="28"/>
          <w:szCs w:val="28"/>
        </w:rPr>
        <w:t>бласти от 27.03.2017 № 129-ра.</w:t>
      </w:r>
    </w:p>
    <w:p w:rsidR="00F312D6" w:rsidRDefault="00F312D6" w:rsidP="00F3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D6" w:rsidRDefault="00F312D6" w:rsidP="00F3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D6" w:rsidRDefault="00F312D6" w:rsidP="00F3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F312D6" w:rsidRPr="00F312D6" w:rsidRDefault="00F312D6" w:rsidP="00F3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Л.В.Положенцева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B3E" w:rsidRPr="00F312D6" w:rsidRDefault="003932D1" w:rsidP="00F312D6">
      <w:pPr>
        <w:ind w:firstLine="709"/>
        <w:rPr>
          <w:rFonts w:ascii="Times New Roman" w:hAnsi="Times New Roman" w:cs="Times New Roman"/>
        </w:rPr>
      </w:pPr>
    </w:p>
    <w:sectPr w:rsidR="002E5B3E" w:rsidRPr="00F312D6" w:rsidSect="003932D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2D6"/>
    <w:rsid w:val="001B3281"/>
    <w:rsid w:val="002F7E56"/>
    <w:rsid w:val="003373A8"/>
    <w:rsid w:val="003932D1"/>
    <w:rsid w:val="00550A48"/>
    <w:rsid w:val="00612DDA"/>
    <w:rsid w:val="00690F9D"/>
    <w:rsid w:val="00B47D4D"/>
    <w:rsid w:val="00D22286"/>
    <w:rsid w:val="00F312D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cp:lastPrinted>2018-08-22T14:42:00Z</cp:lastPrinted>
  <dcterms:created xsi:type="dcterms:W3CDTF">2018-08-22T14:37:00Z</dcterms:created>
  <dcterms:modified xsi:type="dcterms:W3CDTF">2018-08-22T15:07:00Z</dcterms:modified>
</cp:coreProperties>
</file>