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8C" w:rsidRDefault="000B778C" w:rsidP="000B778C">
      <w:pPr>
        <w:shd w:val="clear" w:color="auto" w:fill="FFFFFF"/>
        <w:ind w:right="-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</w:t>
      </w:r>
      <w:r w:rsidR="00CB571D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УТВЕРЖДЕН</w:t>
      </w:r>
    </w:p>
    <w:p w:rsidR="000B778C" w:rsidRDefault="000B778C" w:rsidP="000B778C">
      <w:pPr>
        <w:shd w:val="clear" w:color="auto" w:fill="FFFFFF"/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</w:t>
      </w:r>
      <w:r w:rsidR="002A23FC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>постановлением Администрации</w:t>
      </w:r>
    </w:p>
    <w:p w:rsidR="000B778C" w:rsidRDefault="000B778C" w:rsidP="000B778C">
      <w:pPr>
        <w:shd w:val="clear" w:color="auto" w:fill="FFFFFF"/>
        <w:ind w:right="-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Курской области</w:t>
      </w:r>
    </w:p>
    <w:p w:rsidR="000B778C" w:rsidRDefault="000B778C" w:rsidP="000B778C">
      <w:pPr>
        <w:shd w:val="clear" w:color="auto" w:fill="FFFFFF"/>
        <w:ind w:left="708" w:right="-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от______</w:t>
      </w:r>
      <w:r w:rsidR="00B046D7">
        <w:rPr>
          <w:rFonts w:cs="Times New Roman"/>
          <w:sz w:val="28"/>
          <w:szCs w:val="28"/>
        </w:rPr>
        <w:t>__</w:t>
      </w:r>
      <w:r w:rsidR="004809F3">
        <w:rPr>
          <w:rFonts w:cs="Times New Roman"/>
          <w:sz w:val="28"/>
          <w:szCs w:val="28"/>
        </w:rPr>
        <w:t>___</w:t>
      </w:r>
      <w:r>
        <w:rPr>
          <w:rFonts w:cs="Times New Roman"/>
          <w:sz w:val="28"/>
          <w:szCs w:val="28"/>
        </w:rPr>
        <w:t xml:space="preserve"> № ______</w:t>
      </w:r>
      <w:r w:rsidR="00B046D7">
        <w:rPr>
          <w:rFonts w:cs="Times New Roman"/>
          <w:sz w:val="28"/>
          <w:szCs w:val="28"/>
        </w:rPr>
        <w:t>__</w:t>
      </w:r>
    </w:p>
    <w:p w:rsidR="00C94C3D" w:rsidRPr="002B1C01" w:rsidRDefault="00C94C3D" w:rsidP="002B1C01">
      <w:pPr>
        <w:shd w:val="clear" w:color="auto" w:fill="FFFFFF"/>
        <w:ind w:left="708" w:right="-1"/>
        <w:jc w:val="center"/>
        <w:rPr>
          <w:rFonts w:cs="Times New Roman"/>
          <w:sz w:val="28"/>
          <w:szCs w:val="28"/>
        </w:rPr>
      </w:pPr>
    </w:p>
    <w:p w:rsidR="004809F3" w:rsidRDefault="004809F3" w:rsidP="00773C49">
      <w:pPr>
        <w:shd w:val="clear" w:color="auto" w:fill="FFFFFF"/>
        <w:ind w:right="-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ПЕРЕЧЕНЬ</w:t>
      </w:r>
    </w:p>
    <w:p w:rsidR="00773C49" w:rsidRDefault="002B3E07" w:rsidP="00773C49">
      <w:pPr>
        <w:pStyle w:val="Standard"/>
        <w:snapToGrid w:val="0"/>
        <w:jc w:val="center"/>
        <w:rPr>
          <w:szCs w:val="28"/>
        </w:rPr>
      </w:pPr>
      <w:r w:rsidRPr="002B3E07">
        <w:rPr>
          <w:rFonts w:eastAsia="SimSun"/>
          <w:b/>
          <w:szCs w:val="28"/>
          <w:lang w:bidi="hi-IN"/>
        </w:rPr>
        <w:t>приоритетных для Курской обл</w:t>
      </w:r>
      <w:r>
        <w:rPr>
          <w:rFonts w:eastAsia="SimSun"/>
          <w:b/>
          <w:szCs w:val="28"/>
          <w:lang w:bidi="hi-IN"/>
        </w:rPr>
        <w:t xml:space="preserve">асти </w:t>
      </w:r>
      <w:r w:rsidRPr="00C26764">
        <w:rPr>
          <w:rFonts w:eastAsia="SimSun"/>
          <w:b/>
          <w:szCs w:val="28"/>
          <w:lang w:bidi="hi-IN"/>
        </w:rPr>
        <w:t>групп компетенций и перечень компетенций</w:t>
      </w:r>
      <w:r w:rsidRPr="002B3E07">
        <w:rPr>
          <w:rFonts w:eastAsia="SimSun"/>
          <w:b/>
          <w:szCs w:val="28"/>
          <w:lang w:bidi="hi-IN"/>
        </w:rPr>
        <w:t xml:space="preserve"> для оснащения образовательных организаций, реализующих образовательные программы среднего профессионального образования, современной материально-технической базой</w:t>
      </w:r>
    </w:p>
    <w:p w:rsidR="00EC0112" w:rsidRDefault="00EC0112" w:rsidP="0096194B">
      <w:pPr>
        <w:pStyle w:val="a3"/>
        <w:widowControl/>
        <w:suppressAutoHyphens w:val="0"/>
        <w:autoSpaceDN/>
        <w:ind w:left="709"/>
        <w:jc w:val="both"/>
        <w:textAlignment w:val="auto"/>
        <w:rPr>
          <w:rFonts w:cs="Times New Roman"/>
          <w:kern w:val="0"/>
          <w:sz w:val="28"/>
          <w:szCs w:val="28"/>
          <w:lang w:bidi="ar-S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8328"/>
      </w:tblGrid>
      <w:tr w:rsidR="003531F3" w:rsidTr="003531F3">
        <w:tc>
          <w:tcPr>
            <w:tcW w:w="959" w:type="dxa"/>
          </w:tcPr>
          <w:p w:rsidR="003531F3" w:rsidRDefault="00F812EF" w:rsidP="00773C49">
            <w:pPr>
              <w:ind w:right="3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№п\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28" w:type="dxa"/>
          </w:tcPr>
          <w:p w:rsidR="003531F3" w:rsidRDefault="00F812EF" w:rsidP="00773C49">
            <w:pPr>
              <w:ind w:right="3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Ниаменование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групп компетенций, компетенций</w:t>
            </w:r>
          </w:p>
        </w:tc>
      </w:tr>
      <w:tr w:rsidR="00986FEA" w:rsidTr="003531F3">
        <w:tc>
          <w:tcPr>
            <w:tcW w:w="959" w:type="dxa"/>
          </w:tcPr>
          <w:p w:rsidR="00986FEA" w:rsidRDefault="00986FEA" w:rsidP="00773C49">
            <w:pPr>
              <w:ind w:right="3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328" w:type="dxa"/>
          </w:tcPr>
          <w:p w:rsidR="00986FEA" w:rsidRDefault="00986FEA" w:rsidP="00773C49">
            <w:pPr>
              <w:ind w:right="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86FEA">
              <w:rPr>
                <w:rFonts w:cs="Times New Roman"/>
                <w:b/>
                <w:sz w:val="28"/>
                <w:szCs w:val="28"/>
              </w:rPr>
              <w:t>Обслуживание транспорта и логистика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F4120F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 w:rsidRPr="00F4120F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Default="00987828" w:rsidP="00987828">
            <w:pPr>
              <w:ind w:right="3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87828">
              <w:rPr>
                <w:rFonts w:cs="Times New Roman"/>
                <w:sz w:val="28"/>
                <w:szCs w:val="28"/>
              </w:rPr>
              <w:t>Кузовной ремонт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F4120F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8328" w:type="dxa"/>
          </w:tcPr>
          <w:p w:rsidR="003531F3" w:rsidRDefault="00987828" w:rsidP="00987828">
            <w:pPr>
              <w:ind w:right="3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A2884">
              <w:rPr>
                <w:rFonts w:cs="Times New Roman"/>
                <w:sz w:val="28"/>
                <w:szCs w:val="28"/>
              </w:rPr>
              <w:t>Ремонт и обслуживание легковых автомобилей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F4120F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8328" w:type="dxa"/>
          </w:tcPr>
          <w:p w:rsidR="003531F3" w:rsidRDefault="00987828" w:rsidP="00987828">
            <w:pPr>
              <w:ind w:right="3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87828">
              <w:rPr>
                <w:rFonts w:cs="Times New Roman"/>
                <w:sz w:val="28"/>
                <w:szCs w:val="28"/>
              </w:rPr>
              <w:t>Окраска автомобиля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F4120F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328" w:type="dxa"/>
          </w:tcPr>
          <w:p w:rsidR="003531F3" w:rsidRPr="00987828" w:rsidRDefault="00987828" w:rsidP="00987828">
            <w:pPr>
              <w:ind w:right="30"/>
              <w:rPr>
                <w:rFonts w:cs="Times New Roman"/>
                <w:sz w:val="28"/>
                <w:szCs w:val="28"/>
              </w:rPr>
            </w:pPr>
            <w:r w:rsidRPr="00987828">
              <w:rPr>
                <w:rFonts w:cs="Times New Roman"/>
                <w:sz w:val="28"/>
                <w:szCs w:val="28"/>
              </w:rPr>
              <w:t>Обслуживание грузовой техники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F4120F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8328" w:type="dxa"/>
          </w:tcPr>
          <w:p w:rsidR="003531F3" w:rsidRPr="00EA2884" w:rsidRDefault="00915B2B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987828">
              <w:rPr>
                <w:rFonts w:cs="Times New Roman"/>
                <w:sz w:val="28"/>
                <w:szCs w:val="28"/>
              </w:rPr>
              <w:t>Экспедирование грузов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CB5249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D000C" w:rsidRDefault="00EA2884" w:rsidP="00EA2884">
            <w:pPr>
              <w:ind w:right="3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986FEA">
              <w:rPr>
                <w:rFonts w:cs="Times New Roman"/>
                <w:sz w:val="28"/>
                <w:szCs w:val="28"/>
              </w:rPr>
              <w:t>Обслуживание тяжелой техники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CB5249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D000C" w:rsidRDefault="00986FEA" w:rsidP="00EA2884">
            <w:pPr>
              <w:ind w:right="3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986FEA">
              <w:rPr>
                <w:rFonts w:cs="Times New Roman"/>
                <w:sz w:val="28"/>
                <w:szCs w:val="28"/>
              </w:rPr>
              <w:t>Обслуживание дорожно-строительных машин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CB5249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986FEA" w:rsidRDefault="00986FEA" w:rsidP="00EA2884">
            <w:pPr>
              <w:ind w:right="30"/>
              <w:jc w:val="both"/>
              <w:rPr>
                <w:rFonts w:cs="Times New Roman"/>
                <w:b/>
                <w:sz w:val="28"/>
                <w:szCs w:val="28"/>
                <w:highlight w:val="yellow"/>
              </w:rPr>
            </w:pPr>
            <w:proofErr w:type="gramStart"/>
            <w:r w:rsidRPr="00986FEA">
              <w:rPr>
                <w:rFonts w:cs="Times New Roman"/>
                <w:b/>
                <w:sz w:val="28"/>
                <w:szCs w:val="28"/>
              </w:rPr>
              <w:t>Промышленные и инженерные технологии (специализация:</w:t>
            </w:r>
            <w:proofErr w:type="gramEnd"/>
            <w:r w:rsidRPr="00986FE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986FEA">
              <w:rPr>
                <w:rFonts w:cs="Times New Roman"/>
                <w:b/>
                <w:sz w:val="28"/>
                <w:szCs w:val="28"/>
              </w:rPr>
              <w:t>«Машиностроение, управление сложными техническими системами, обработка материалов»)</w:t>
            </w:r>
            <w:proofErr w:type="gramEnd"/>
          </w:p>
        </w:tc>
      </w:tr>
      <w:tr w:rsidR="003531F3" w:rsidTr="003531F3">
        <w:tc>
          <w:tcPr>
            <w:tcW w:w="959" w:type="dxa"/>
          </w:tcPr>
          <w:p w:rsidR="003531F3" w:rsidRPr="00F4120F" w:rsidRDefault="00CB5249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D000C" w:rsidRDefault="003D000C" w:rsidP="003D000C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3D000C">
              <w:rPr>
                <w:rFonts w:cs="Times New Roman"/>
                <w:sz w:val="28"/>
                <w:szCs w:val="28"/>
              </w:rPr>
              <w:t>Токарные работы на станках с ЧПУ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CB5249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D000C" w:rsidRDefault="003D000C" w:rsidP="003D000C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3D000C">
              <w:rPr>
                <w:rFonts w:cs="Times New Roman"/>
                <w:sz w:val="28"/>
                <w:szCs w:val="28"/>
              </w:rPr>
              <w:t>Фрезерные работы на станках с ЧПУ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CB5249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D000C" w:rsidRDefault="003D000C" w:rsidP="003D000C">
            <w:pPr>
              <w:rPr>
                <w:rFonts w:cs="Times New Roman"/>
                <w:sz w:val="28"/>
                <w:szCs w:val="28"/>
              </w:rPr>
            </w:pPr>
            <w:r w:rsidRPr="003D000C">
              <w:rPr>
                <w:rFonts w:cs="Times New Roman"/>
                <w:sz w:val="28"/>
                <w:szCs w:val="28"/>
              </w:rPr>
              <w:t xml:space="preserve">Сварочные технологии </w:t>
            </w:r>
          </w:p>
        </w:tc>
      </w:tr>
      <w:tr w:rsidR="003D000C" w:rsidTr="003531F3">
        <w:tc>
          <w:tcPr>
            <w:tcW w:w="959" w:type="dxa"/>
          </w:tcPr>
          <w:p w:rsidR="003D000C" w:rsidRPr="00F4120F" w:rsidRDefault="00CB5249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D000C" w:rsidRPr="003D000C" w:rsidRDefault="003D000C" w:rsidP="003D000C">
            <w:pPr>
              <w:rPr>
                <w:rFonts w:cs="Times New Roman"/>
                <w:sz w:val="28"/>
                <w:szCs w:val="28"/>
              </w:rPr>
            </w:pPr>
            <w:r w:rsidRPr="003D000C">
              <w:rPr>
                <w:rFonts w:cs="Times New Roman"/>
                <w:sz w:val="28"/>
                <w:szCs w:val="28"/>
              </w:rPr>
              <w:t>Промышленная робототехника</w:t>
            </w:r>
          </w:p>
        </w:tc>
      </w:tr>
      <w:tr w:rsidR="003D000C" w:rsidTr="003531F3">
        <w:tc>
          <w:tcPr>
            <w:tcW w:w="959" w:type="dxa"/>
          </w:tcPr>
          <w:p w:rsidR="003D000C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D000C" w:rsidRPr="003D000C" w:rsidRDefault="003D000C" w:rsidP="003D000C">
            <w:pPr>
              <w:rPr>
                <w:rFonts w:cs="Times New Roman"/>
                <w:sz w:val="28"/>
                <w:szCs w:val="28"/>
              </w:rPr>
            </w:pPr>
            <w:r w:rsidRPr="003D000C">
              <w:rPr>
                <w:rFonts w:cs="Times New Roman"/>
                <w:sz w:val="28"/>
                <w:szCs w:val="28"/>
              </w:rPr>
              <w:t>Работы на универсальных станках</w:t>
            </w:r>
          </w:p>
        </w:tc>
      </w:tr>
      <w:tr w:rsidR="00C12991" w:rsidTr="003531F3">
        <w:tc>
          <w:tcPr>
            <w:tcW w:w="959" w:type="dxa"/>
          </w:tcPr>
          <w:p w:rsidR="00C12991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  <w:r w:rsidR="00A014C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C12991" w:rsidRPr="00C12991" w:rsidRDefault="00C12991" w:rsidP="00C36995">
            <w:pPr>
              <w:rPr>
                <w:sz w:val="28"/>
                <w:szCs w:val="28"/>
              </w:rPr>
            </w:pPr>
            <w:proofErr w:type="spellStart"/>
            <w:r w:rsidRPr="00C12991">
              <w:rPr>
                <w:sz w:val="28"/>
                <w:szCs w:val="28"/>
              </w:rPr>
              <w:t>Лаборатоный</w:t>
            </w:r>
            <w:proofErr w:type="spellEnd"/>
            <w:r w:rsidRPr="00C12991">
              <w:rPr>
                <w:sz w:val="28"/>
                <w:szCs w:val="28"/>
              </w:rPr>
              <w:t xml:space="preserve"> химический анализ</w:t>
            </w:r>
          </w:p>
        </w:tc>
      </w:tr>
      <w:tr w:rsidR="00C12991" w:rsidTr="003531F3">
        <w:tc>
          <w:tcPr>
            <w:tcW w:w="959" w:type="dxa"/>
          </w:tcPr>
          <w:p w:rsidR="00C12991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="00A014C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C12991" w:rsidRPr="00C12991" w:rsidRDefault="00C12991" w:rsidP="00C36995">
            <w:pPr>
              <w:rPr>
                <w:sz w:val="28"/>
                <w:szCs w:val="28"/>
              </w:rPr>
            </w:pPr>
            <w:proofErr w:type="spellStart"/>
            <w:r w:rsidRPr="00C12991">
              <w:rPr>
                <w:sz w:val="28"/>
                <w:szCs w:val="28"/>
              </w:rPr>
              <w:t>Многоосевая</w:t>
            </w:r>
            <w:proofErr w:type="spellEnd"/>
            <w:r w:rsidRPr="00C12991">
              <w:rPr>
                <w:sz w:val="28"/>
                <w:szCs w:val="28"/>
              </w:rPr>
              <w:t xml:space="preserve"> обработка на станках с ЧПУ</w:t>
            </w:r>
          </w:p>
        </w:tc>
      </w:tr>
      <w:tr w:rsidR="00C12991" w:rsidTr="003531F3">
        <w:tc>
          <w:tcPr>
            <w:tcW w:w="959" w:type="dxa"/>
          </w:tcPr>
          <w:p w:rsidR="00C12991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  <w:r w:rsidR="00A014C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C12991" w:rsidRPr="00C12991" w:rsidRDefault="00C12991" w:rsidP="00C36995">
            <w:pPr>
              <w:rPr>
                <w:sz w:val="28"/>
                <w:szCs w:val="28"/>
              </w:rPr>
            </w:pPr>
            <w:r w:rsidRPr="00C12991">
              <w:rPr>
                <w:sz w:val="28"/>
                <w:szCs w:val="28"/>
              </w:rPr>
              <w:t>Метрология КИП</w:t>
            </w:r>
          </w:p>
        </w:tc>
      </w:tr>
      <w:tr w:rsidR="00986FEA" w:rsidTr="003531F3">
        <w:tc>
          <w:tcPr>
            <w:tcW w:w="959" w:type="dxa"/>
          </w:tcPr>
          <w:p w:rsidR="00986FEA" w:rsidRDefault="00986FEA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986FEA" w:rsidRPr="00986FEA" w:rsidRDefault="00986FEA" w:rsidP="00986FE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86FEA">
              <w:rPr>
                <w:rFonts w:cs="Times New Roman"/>
                <w:b/>
                <w:sz w:val="28"/>
                <w:szCs w:val="28"/>
              </w:rPr>
              <w:t>Искусство, дизайн и сфера услуг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EA2884" w:rsidRDefault="003A6482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EA2884">
              <w:rPr>
                <w:rFonts w:cs="Times New Roman"/>
                <w:sz w:val="28"/>
                <w:szCs w:val="28"/>
              </w:rPr>
              <w:t>Поварское дело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EA2884" w:rsidRDefault="003A6482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EA2884">
              <w:rPr>
                <w:rFonts w:cs="Times New Roman"/>
                <w:sz w:val="28"/>
                <w:szCs w:val="28"/>
              </w:rPr>
              <w:t>Кондитерское дело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EA2884" w:rsidRDefault="00EA2884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EA2884">
              <w:rPr>
                <w:rFonts w:cs="Times New Roman"/>
                <w:sz w:val="28"/>
                <w:szCs w:val="28"/>
              </w:rPr>
              <w:t>Хлебопечение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EA2884" w:rsidRDefault="00EA2884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EA2884">
              <w:rPr>
                <w:rFonts w:cs="Times New Roman"/>
                <w:sz w:val="28"/>
                <w:szCs w:val="28"/>
              </w:rPr>
              <w:t>Ресторанный сервис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  <w:r w:rsidR="00F4120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EA2884" w:rsidRDefault="00EA2884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EA2884">
              <w:rPr>
                <w:rFonts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</w:tr>
      <w:tr w:rsidR="00B20A05" w:rsidTr="003531F3">
        <w:tc>
          <w:tcPr>
            <w:tcW w:w="959" w:type="dxa"/>
          </w:tcPr>
          <w:p w:rsidR="00B20A05" w:rsidRPr="00B20A05" w:rsidRDefault="004C5BBB" w:rsidP="00B20A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B20A05" w:rsidRPr="00B20A05">
              <w:rPr>
                <w:sz w:val="32"/>
                <w:szCs w:val="32"/>
              </w:rPr>
              <w:t>.</w:t>
            </w:r>
          </w:p>
        </w:tc>
        <w:tc>
          <w:tcPr>
            <w:tcW w:w="8328" w:type="dxa"/>
          </w:tcPr>
          <w:p w:rsidR="00B20A05" w:rsidRPr="00EA2884" w:rsidRDefault="00B20A05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A014C7">
              <w:rPr>
                <w:rFonts w:cs="Times New Roman"/>
                <w:sz w:val="28"/>
                <w:szCs w:val="28"/>
              </w:rPr>
              <w:t>Парикмахерское искусство</w:t>
            </w:r>
          </w:p>
        </w:tc>
      </w:tr>
      <w:tr w:rsidR="00B20A05" w:rsidTr="003531F3">
        <w:tc>
          <w:tcPr>
            <w:tcW w:w="959" w:type="dxa"/>
          </w:tcPr>
          <w:p w:rsidR="00B20A05" w:rsidRPr="00B20A05" w:rsidRDefault="004C5BBB" w:rsidP="00B20A0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B20A05" w:rsidRPr="00B20A05">
              <w:rPr>
                <w:sz w:val="32"/>
                <w:szCs w:val="32"/>
              </w:rPr>
              <w:t>.</w:t>
            </w:r>
          </w:p>
        </w:tc>
        <w:tc>
          <w:tcPr>
            <w:tcW w:w="8328" w:type="dxa"/>
          </w:tcPr>
          <w:p w:rsidR="00B20A05" w:rsidRPr="00A014C7" w:rsidRDefault="00B20A05" w:rsidP="00EA2884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A014C7">
              <w:rPr>
                <w:rFonts w:cs="Times New Roman"/>
                <w:sz w:val="28"/>
                <w:szCs w:val="28"/>
              </w:rPr>
              <w:t>Спасательные работы</w:t>
            </w:r>
          </w:p>
        </w:tc>
      </w:tr>
      <w:tr w:rsidR="00986FEA" w:rsidTr="003531F3">
        <w:tc>
          <w:tcPr>
            <w:tcW w:w="959" w:type="dxa"/>
          </w:tcPr>
          <w:p w:rsidR="00986FEA" w:rsidRDefault="00986FEA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986FEA" w:rsidRPr="00986FEA" w:rsidRDefault="00986FEA" w:rsidP="00986FEA">
            <w:pPr>
              <w:ind w:right="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86FEA">
              <w:rPr>
                <w:rFonts w:cs="Times New Roman"/>
                <w:b/>
                <w:sz w:val="28"/>
                <w:szCs w:val="28"/>
              </w:rPr>
              <w:t>Строительство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  <w:r w:rsidR="00B20A05" w:rsidRPr="00B20A0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A014C7" w:rsidRDefault="00E977DC" w:rsidP="00E977DC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A014C7">
              <w:rPr>
                <w:rFonts w:cs="Times New Roman"/>
                <w:sz w:val="28"/>
                <w:szCs w:val="28"/>
              </w:rPr>
              <w:t>Малярные и декоративные работы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  <w:r w:rsidR="00B20A05" w:rsidRPr="00B20A0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A014C7" w:rsidRDefault="00E977DC" w:rsidP="004C5BBB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A014C7">
              <w:rPr>
                <w:rFonts w:cs="Times New Roman"/>
                <w:sz w:val="28"/>
                <w:szCs w:val="28"/>
              </w:rPr>
              <w:t>Кровельные работы по металлу</w:t>
            </w:r>
            <w:r w:rsidR="00336299">
              <w:t xml:space="preserve"> </w:t>
            </w:r>
          </w:p>
        </w:tc>
      </w:tr>
      <w:tr w:rsidR="00B20A05" w:rsidTr="003531F3">
        <w:tc>
          <w:tcPr>
            <w:tcW w:w="959" w:type="dxa"/>
          </w:tcPr>
          <w:p w:rsidR="00B20A05" w:rsidRPr="00B20A05" w:rsidRDefault="004C5BBB" w:rsidP="00B2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20A05" w:rsidRPr="00B20A05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B20A05" w:rsidRPr="008F6268" w:rsidRDefault="00B20A05" w:rsidP="008F6268">
            <w:pPr>
              <w:ind w:right="3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A014C7">
              <w:rPr>
                <w:rFonts w:cs="Times New Roman"/>
                <w:sz w:val="28"/>
                <w:szCs w:val="28"/>
              </w:rPr>
              <w:t>Сантехника и отопление</w:t>
            </w:r>
          </w:p>
        </w:tc>
      </w:tr>
      <w:tr w:rsidR="00B20A05" w:rsidTr="003531F3">
        <w:tc>
          <w:tcPr>
            <w:tcW w:w="959" w:type="dxa"/>
          </w:tcPr>
          <w:p w:rsidR="00B20A05" w:rsidRPr="00B20A05" w:rsidRDefault="004C5BBB" w:rsidP="00B2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B20A05" w:rsidRPr="00B20A05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B20A05" w:rsidRPr="008F6268" w:rsidRDefault="00B20A05" w:rsidP="008F6268">
            <w:pPr>
              <w:ind w:right="3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B46C98">
              <w:rPr>
                <w:rFonts w:cs="Times New Roman"/>
                <w:sz w:val="28"/>
                <w:szCs w:val="28"/>
              </w:rPr>
              <w:t>Строительство и эксплуатация городских путей сообщения</w:t>
            </w:r>
          </w:p>
        </w:tc>
      </w:tr>
      <w:tr w:rsidR="00B20A05" w:rsidTr="003531F3">
        <w:tc>
          <w:tcPr>
            <w:tcW w:w="959" w:type="dxa"/>
          </w:tcPr>
          <w:p w:rsidR="00B20A05" w:rsidRPr="00B20A05" w:rsidRDefault="004C5BBB" w:rsidP="004C5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328" w:type="dxa"/>
          </w:tcPr>
          <w:p w:rsidR="00B20A05" w:rsidRPr="008F6268" w:rsidRDefault="00B20A05" w:rsidP="008F6268">
            <w:pPr>
              <w:ind w:right="30"/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A014C7">
              <w:rPr>
                <w:rFonts w:cs="Times New Roman"/>
                <w:sz w:val="28"/>
                <w:szCs w:val="28"/>
              </w:rPr>
              <w:t>Кирпичная кладка</w:t>
            </w:r>
          </w:p>
        </w:tc>
      </w:tr>
      <w:tr w:rsidR="00B20A05" w:rsidTr="003531F3">
        <w:tc>
          <w:tcPr>
            <w:tcW w:w="959" w:type="dxa"/>
          </w:tcPr>
          <w:p w:rsidR="00B20A05" w:rsidRPr="00B20A05" w:rsidRDefault="004C5BBB" w:rsidP="00B2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20A05" w:rsidRPr="00B20A05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B20A05" w:rsidRPr="00A014C7" w:rsidRDefault="00B20A05" w:rsidP="008F6268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A014C7">
              <w:rPr>
                <w:rFonts w:cs="Times New Roman"/>
                <w:sz w:val="28"/>
                <w:szCs w:val="28"/>
              </w:rPr>
              <w:t>Сухое строительство и штукатурные работы</w:t>
            </w:r>
          </w:p>
        </w:tc>
      </w:tr>
      <w:tr w:rsidR="00B20A05" w:rsidTr="003531F3">
        <w:tc>
          <w:tcPr>
            <w:tcW w:w="959" w:type="dxa"/>
          </w:tcPr>
          <w:p w:rsidR="00B20A05" w:rsidRPr="00B20A05" w:rsidRDefault="004C5BBB" w:rsidP="00B2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20A05" w:rsidRPr="00B20A05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B20A05" w:rsidRPr="00A014C7" w:rsidRDefault="00B20A05" w:rsidP="008F6268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A014C7">
              <w:rPr>
                <w:rFonts w:cs="Times New Roman"/>
                <w:sz w:val="28"/>
                <w:szCs w:val="28"/>
              </w:rPr>
              <w:t>Электромонтаж</w:t>
            </w:r>
          </w:p>
        </w:tc>
      </w:tr>
      <w:tr w:rsidR="004C5BBB" w:rsidTr="003531F3">
        <w:tc>
          <w:tcPr>
            <w:tcW w:w="959" w:type="dxa"/>
          </w:tcPr>
          <w:p w:rsidR="004C5BBB" w:rsidRDefault="004C5BBB" w:rsidP="00B2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8328" w:type="dxa"/>
          </w:tcPr>
          <w:p w:rsidR="004C5BBB" w:rsidRPr="00A014C7" w:rsidRDefault="004C5BBB" w:rsidP="008F6268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4C5BBB">
              <w:rPr>
                <w:rFonts w:cs="Times New Roman"/>
                <w:sz w:val="28"/>
                <w:szCs w:val="28"/>
              </w:rPr>
              <w:t>Облицовка плиткой</w:t>
            </w:r>
          </w:p>
        </w:tc>
      </w:tr>
      <w:tr w:rsidR="006F3826" w:rsidTr="003531F3">
        <w:tc>
          <w:tcPr>
            <w:tcW w:w="959" w:type="dxa"/>
          </w:tcPr>
          <w:p w:rsidR="006F3826" w:rsidRDefault="006F3826" w:rsidP="00B2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328" w:type="dxa"/>
          </w:tcPr>
          <w:p w:rsidR="006F3826" w:rsidRPr="004C5BBB" w:rsidRDefault="006F3826" w:rsidP="008F6268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6F3826">
              <w:rPr>
                <w:rFonts w:cs="Times New Roman"/>
                <w:sz w:val="28"/>
                <w:szCs w:val="28"/>
              </w:rPr>
              <w:t>Столярное дело</w:t>
            </w:r>
          </w:p>
        </w:tc>
      </w:tr>
      <w:tr w:rsidR="008F6268" w:rsidTr="003531F3">
        <w:tc>
          <w:tcPr>
            <w:tcW w:w="959" w:type="dxa"/>
          </w:tcPr>
          <w:p w:rsidR="008F6268" w:rsidRPr="00F4120F" w:rsidRDefault="008F6268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8F6268" w:rsidRPr="008F6268" w:rsidRDefault="008F6268" w:rsidP="008A4BD2">
            <w:pPr>
              <w:rPr>
                <w:b/>
                <w:sz w:val="28"/>
                <w:szCs w:val="28"/>
              </w:rPr>
            </w:pPr>
            <w:r w:rsidRPr="008F6268">
              <w:rPr>
                <w:b/>
                <w:sz w:val="28"/>
                <w:szCs w:val="28"/>
              </w:rPr>
              <w:t>Мастер по ремонту и обслуживанию инженерных систем ЖКХ</w:t>
            </w:r>
          </w:p>
        </w:tc>
      </w:tr>
      <w:tr w:rsidR="008F6268" w:rsidTr="003531F3">
        <w:tc>
          <w:tcPr>
            <w:tcW w:w="959" w:type="dxa"/>
          </w:tcPr>
          <w:p w:rsidR="008F6268" w:rsidRPr="00F4120F" w:rsidRDefault="008F6268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8F6268" w:rsidRPr="008F6268" w:rsidRDefault="008F6268" w:rsidP="008A4BD2">
            <w:pPr>
              <w:rPr>
                <w:b/>
                <w:sz w:val="28"/>
                <w:szCs w:val="28"/>
              </w:rPr>
            </w:pPr>
            <w:r w:rsidRPr="008F6268">
              <w:rPr>
                <w:b/>
                <w:sz w:val="28"/>
                <w:szCs w:val="28"/>
              </w:rPr>
              <w:t>Мастер столярно-плотничных, паркетных и стекольных работ</w:t>
            </w:r>
          </w:p>
        </w:tc>
      </w:tr>
      <w:tr w:rsidR="00986FEA" w:rsidTr="003531F3">
        <w:tc>
          <w:tcPr>
            <w:tcW w:w="959" w:type="dxa"/>
          </w:tcPr>
          <w:p w:rsidR="00986FEA" w:rsidRDefault="00986FEA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986FEA" w:rsidRPr="008F6268" w:rsidRDefault="00986FEA" w:rsidP="00986FEA">
            <w:pPr>
              <w:jc w:val="center"/>
              <w:rPr>
                <w:b/>
                <w:sz w:val="28"/>
                <w:szCs w:val="28"/>
              </w:rPr>
            </w:pPr>
            <w:r w:rsidRPr="00986FEA">
              <w:rPr>
                <w:b/>
                <w:sz w:val="28"/>
                <w:szCs w:val="28"/>
              </w:rPr>
              <w:t>Информационные и коммуникационные технологии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F3826">
              <w:rPr>
                <w:rFonts w:cs="Times New Roman"/>
                <w:sz w:val="28"/>
                <w:szCs w:val="28"/>
              </w:rPr>
              <w:t>3</w:t>
            </w:r>
            <w:r w:rsidR="00B20A0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14140" w:rsidRDefault="00314140" w:rsidP="00314140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314140">
              <w:rPr>
                <w:rFonts w:cs="Times New Roman"/>
                <w:sz w:val="28"/>
                <w:szCs w:val="28"/>
              </w:rPr>
              <w:t>Программные решения для бизнеса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F3826">
              <w:rPr>
                <w:rFonts w:cs="Times New Roman"/>
                <w:sz w:val="28"/>
                <w:szCs w:val="28"/>
              </w:rPr>
              <w:t>4</w:t>
            </w:r>
            <w:r w:rsidR="00B20A0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14140" w:rsidRDefault="00314140" w:rsidP="00314140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314140">
              <w:rPr>
                <w:rFonts w:cs="Times New Roman"/>
                <w:sz w:val="28"/>
                <w:szCs w:val="28"/>
              </w:rPr>
              <w:t>Веб-дизайн и разработка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F3826">
              <w:rPr>
                <w:rFonts w:cs="Times New Roman"/>
                <w:sz w:val="28"/>
                <w:szCs w:val="28"/>
              </w:rPr>
              <w:t>5</w:t>
            </w:r>
            <w:r w:rsidR="00F63A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14140" w:rsidRDefault="00314140" w:rsidP="00314140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314140">
              <w:rPr>
                <w:rFonts w:cs="Times New Roman"/>
                <w:sz w:val="28"/>
                <w:szCs w:val="28"/>
              </w:rPr>
              <w:t>ИТ-решения для бизнеса на платформе 1С: Предприятие"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F3826">
              <w:rPr>
                <w:rFonts w:cs="Times New Roman"/>
                <w:sz w:val="28"/>
                <w:szCs w:val="28"/>
              </w:rPr>
              <w:t>6</w:t>
            </w:r>
            <w:r w:rsidR="00F63A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314140" w:rsidRDefault="00314140" w:rsidP="00314140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314140">
              <w:rPr>
                <w:rFonts w:cs="Times New Roman"/>
                <w:sz w:val="28"/>
                <w:szCs w:val="28"/>
              </w:rPr>
              <w:t>Машинное обучение и большие данные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F3826">
              <w:rPr>
                <w:rFonts w:cs="Times New Roman"/>
                <w:sz w:val="28"/>
                <w:szCs w:val="28"/>
              </w:rPr>
              <w:t>7</w:t>
            </w:r>
            <w:r w:rsidR="00F63A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A449BA" w:rsidRDefault="00A449BA" w:rsidP="00A449BA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A449BA">
              <w:rPr>
                <w:rFonts w:cs="Times New Roman"/>
                <w:sz w:val="28"/>
                <w:szCs w:val="28"/>
              </w:rPr>
              <w:t>Разработка мобильных приложений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F3826">
              <w:rPr>
                <w:rFonts w:cs="Times New Roman"/>
                <w:sz w:val="28"/>
                <w:szCs w:val="28"/>
              </w:rPr>
              <w:t>8</w:t>
            </w:r>
            <w:r w:rsidR="00F63A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623610" w:rsidRDefault="00623610" w:rsidP="00623610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623610">
              <w:rPr>
                <w:rFonts w:cs="Times New Roman"/>
                <w:sz w:val="28"/>
                <w:szCs w:val="28"/>
              </w:rPr>
              <w:t>Информационные и кабельные сети</w:t>
            </w:r>
          </w:p>
        </w:tc>
      </w:tr>
      <w:tr w:rsidR="003531F3" w:rsidTr="003531F3">
        <w:tc>
          <w:tcPr>
            <w:tcW w:w="959" w:type="dxa"/>
          </w:tcPr>
          <w:p w:rsidR="003531F3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6F3826">
              <w:rPr>
                <w:rFonts w:cs="Times New Roman"/>
                <w:sz w:val="28"/>
                <w:szCs w:val="28"/>
              </w:rPr>
              <w:t>9</w:t>
            </w:r>
            <w:r w:rsidR="00F63A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CB5249" w:rsidRDefault="00CB5249" w:rsidP="00623610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CB5249">
              <w:rPr>
                <w:rFonts w:cs="Times New Roman"/>
                <w:sz w:val="28"/>
                <w:szCs w:val="28"/>
              </w:rPr>
              <w:t xml:space="preserve">Реверсивный </w:t>
            </w:r>
            <w:proofErr w:type="spellStart"/>
            <w:r w:rsidRPr="00CB5249">
              <w:rPr>
                <w:rFonts w:cs="Times New Roman"/>
                <w:sz w:val="28"/>
                <w:szCs w:val="28"/>
              </w:rPr>
              <w:t>инжиринг</w:t>
            </w:r>
            <w:proofErr w:type="spellEnd"/>
          </w:p>
        </w:tc>
      </w:tr>
      <w:tr w:rsidR="003531F3" w:rsidTr="003531F3">
        <w:tc>
          <w:tcPr>
            <w:tcW w:w="959" w:type="dxa"/>
          </w:tcPr>
          <w:p w:rsidR="003531F3" w:rsidRPr="00F4120F" w:rsidRDefault="006F3826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</w:t>
            </w:r>
            <w:r w:rsidR="00F63A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3531F3" w:rsidRPr="00CB5249" w:rsidRDefault="00623610" w:rsidP="00623610">
            <w:pPr>
              <w:ind w:right="30"/>
              <w:jc w:val="both"/>
              <w:rPr>
                <w:rFonts w:cs="Times New Roman"/>
                <w:sz w:val="28"/>
                <w:szCs w:val="28"/>
              </w:rPr>
            </w:pPr>
            <w:r w:rsidRPr="00CB5249">
              <w:rPr>
                <w:rFonts w:cs="Times New Roman"/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C26764" w:rsidTr="003531F3">
        <w:tc>
          <w:tcPr>
            <w:tcW w:w="959" w:type="dxa"/>
          </w:tcPr>
          <w:p w:rsidR="00C26764" w:rsidRDefault="00C26764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C26764" w:rsidRPr="00C26764" w:rsidRDefault="00C26764" w:rsidP="00C26764">
            <w:pPr>
              <w:ind w:right="3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26764">
              <w:rPr>
                <w:rFonts w:cs="Times New Roman"/>
                <w:b/>
                <w:sz w:val="28"/>
                <w:szCs w:val="28"/>
              </w:rPr>
              <w:t>Сельское хозяйство</w:t>
            </w:r>
          </w:p>
        </w:tc>
      </w:tr>
      <w:tr w:rsidR="00C26764" w:rsidTr="003531F3">
        <w:tc>
          <w:tcPr>
            <w:tcW w:w="959" w:type="dxa"/>
          </w:tcPr>
          <w:p w:rsidR="00C26764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6F3826">
              <w:rPr>
                <w:rFonts w:cs="Times New Roman"/>
                <w:sz w:val="28"/>
                <w:szCs w:val="28"/>
              </w:rPr>
              <w:t>1</w:t>
            </w:r>
            <w:r w:rsidR="00B20A0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C26764" w:rsidRPr="00C26764" w:rsidRDefault="00C26764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Агрономия</w:t>
            </w:r>
          </w:p>
        </w:tc>
      </w:tr>
      <w:tr w:rsidR="00C26764" w:rsidTr="003531F3">
        <w:tc>
          <w:tcPr>
            <w:tcW w:w="959" w:type="dxa"/>
          </w:tcPr>
          <w:p w:rsidR="00C26764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6F3826">
              <w:rPr>
                <w:rFonts w:cs="Times New Roman"/>
                <w:sz w:val="28"/>
                <w:szCs w:val="28"/>
              </w:rPr>
              <w:t>2</w:t>
            </w:r>
            <w:r w:rsidR="00C267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C26764" w:rsidRPr="00C26764" w:rsidRDefault="00C26764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Сити-фермерство</w:t>
            </w:r>
          </w:p>
        </w:tc>
      </w:tr>
      <w:tr w:rsidR="00C26764" w:rsidTr="003531F3">
        <w:tc>
          <w:tcPr>
            <w:tcW w:w="959" w:type="dxa"/>
          </w:tcPr>
          <w:p w:rsidR="00C26764" w:rsidRPr="00F4120F" w:rsidRDefault="004C5BBB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6F3826">
              <w:rPr>
                <w:rFonts w:cs="Times New Roman"/>
                <w:sz w:val="28"/>
                <w:szCs w:val="28"/>
              </w:rPr>
              <w:t>3</w:t>
            </w:r>
            <w:r w:rsidR="00C26764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C26764" w:rsidRPr="00C26764" w:rsidRDefault="00C26764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Ветеринария</w:t>
            </w:r>
          </w:p>
        </w:tc>
      </w:tr>
      <w:tr w:rsidR="00C26764" w:rsidTr="003531F3">
        <w:tc>
          <w:tcPr>
            <w:tcW w:w="959" w:type="dxa"/>
          </w:tcPr>
          <w:p w:rsidR="00C26764" w:rsidRDefault="004C5BBB" w:rsidP="006F3826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6F3826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8328" w:type="dxa"/>
          </w:tcPr>
          <w:p w:rsidR="00C26764" w:rsidRPr="00C26764" w:rsidRDefault="00C26764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Эксплуатация сельскохозяйственных машин</w:t>
            </w:r>
          </w:p>
        </w:tc>
      </w:tr>
      <w:tr w:rsidR="00C26764" w:rsidTr="003531F3">
        <w:tc>
          <w:tcPr>
            <w:tcW w:w="959" w:type="dxa"/>
          </w:tcPr>
          <w:p w:rsidR="00C26764" w:rsidRDefault="00C26764" w:rsidP="00773C49">
            <w:pPr>
              <w:ind w:right="3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328" w:type="dxa"/>
          </w:tcPr>
          <w:p w:rsidR="00C26764" w:rsidRPr="00C26764" w:rsidRDefault="00C26764" w:rsidP="00C26764">
            <w:pPr>
              <w:jc w:val="center"/>
              <w:rPr>
                <w:b/>
                <w:sz w:val="28"/>
                <w:szCs w:val="28"/>
              </w:rPr>
            </w:pPr>
            <w:r w:rsidRPr="00C26764">
              <w:rPr>
                <w:b/>
                <w:sz w:val="28"/>
                <w:szCs w:val="28"/>
              </w:rPr>
              <w:t>Социальная сфера</w:t>
            </w:r>
          </w:p>
        </w:tc>
      </w:tr>
      <w:tr w:rsidR="00DC7072" w:rsidTr="003531F3">
        <w:tc>
          <w:tcPr>
            <w:tcW w:w="959" w:type="dxa"/>
          </w:tcPr>
          <w:p w:rsidR="00DC7072" w:rsidRPr="00DC7072" w:rsidRDefault="004C5BBB" w:rsidP="004C5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3826">
              <w:rPr>
                <w:sz w:val="28"/>
                <w:szCs w:val="28"/>
              </w:rPr>
              <w:t>5</w:t>
            </w:r>
            <w:r w:rsidR="00DC7072" w:rsidRPr="00DC7072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DC7072" w:rsidRPr="00C26764" w:rsidRDefault="00DC7072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Физическая культура, спорт и фитнес</w:t>
            </w:r>
          </w:p>
        </w:tc>
      </w:tr>
      <w:tr w:rsidR="00DC7072" w:rsidTr="003531F3">
        <w:tc>
          <w:tcPr>
            <w:tcW w:w="959" w:type="dxa"/>
          </w:tcPr>
          <w:p w:rsidR="00DC7072" w:rsidRPr="00DC7072" w:rsidRDefault="004C5BBB" w:rsidP="004C5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3826">
              <w:rPr>
                <w:sz w:val="28"/>
                <w:szCs w:val="28"/>
              </w:rPr>
              <w:t>6</w:t>
            </w:r>
            <w:r w:rsidR="00DC7072" w:rsidRPr="00DC7072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DC7072" w:rsidRPr="00C26764" w:rsidRDefault="00DC7072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Преподавание в младших классах</w:t>
            </w:r>
          </w:p>
        </w:tc>
      </w:tr>
      <w:tr w:rsidR="00DC7072" w:rsidTr="003531F3">
        <w:tc>
          <w:tcPr>
            <w:tcW w:w="959" w:type="dxa"/>
          </w:tcPr>
          <w:p w:rsidR="00DC7072" w:rsidRPr="00DC7072" w:rsidRDefault="004C5BBB" w:rsidP="004C5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3826">
              <w:rPr>
                <w:sz w:val="28"/>
                <w:szCs w:val="28"/>
              </w:rPr>
              <w:t>7</w:t>
            </w:r>
            <w:r w:rsidR="00DC7072" w:rsidRPr="00DC7072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DC7072" w:rsidRPr="00C26764" w:rsidRDefault="00DC7072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Дошкольное воспитание</w:t>
            </w:r>
          </w:p>
        </w:tc>
      </w:tr>
      <w:tr w:rsidR="00DC7072" w:rsidTr="003531F3">
        <w:tc>
          <w:tcPr>
            <w:tcW w:w="959" w:type="dxa"/>
          </w:tcPr>
          <w:p w:rsidR="00DC7072" w:rsidRPr="00DC7072" w:rsidRDefault="004C5BBB" w:rsidP="004C5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3826">
              <w:rPr>
                <w:sz w:val="28"/>
                <w:szCs w:val="28"/>
              </w:rPr>
              <w:t>8</w:t>
            </w:r>
            <w:r w:rsidR="00DC7072" w:rsidRPr="00DC7072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DC7072" w:rsidRPr="00C26764" w:rsidRDefault="00DC7072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Преподавание музыки в школе</w:t>
            </w:r>
          </w:p>
        </w:tc>
      </w:tr>
      <w:tr w:rsidR="00DC7072" w:rsidTr="003531F3">
        <w:tc>
          <w:tcPr>
            <w:tcW w:w="959" w:type="dxa"/>
          </w:tcPr>
          <w:p w:rsidR="00DC7072" w:rsidRPr="00DC7072" w:rsidRDefault="00AC6AAF" w:rsidP="004C5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F3826">
              <w:rPr>
                <w:sz w:val="28"/>
                <w:szCs w:val="28"/>
              </w:rPr>
              <w:t>9</w:t>
            </w:r>
            <w:r w:rsidR="00DC7072" w:rsidRPr="00DC7072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DC7072" w:rsidRPr="00C26764" w:rsidRDefault="00DC7072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Преподавание технологии</w:t>
            </w:r>
          </w:p>
        </w:tc>
      </w:tr>
      <w:tr w:rsidR="00DC7072" w:rsidTr="003531F3">
        <w:tc>
          <w:tcPr>
            <w:tcW w:w="959" w:type="dxa"/>
          </w:tcPr>
          <w:p w:rsidR="00DC7072" w:rsidRPr="00DC7072" w:rsidRDefault="006F3826" w:rsidP="004C5B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  <w:r w:rsidR="00DC7072" w:rsidRPr="00DC7072">
              <w:rPr>
                <w:sz w:val="28"/>
                <w:szCs w:val="28"/>
              </w:rPr>
              <w:t>.</w:t>
            </w:r>
          </w:p>
        </w:tc>
        <w:tc>
          <w:tcPr>
            <w:tcW w:w="8328" w:type="dxa"/>
          </w:tcPr>
          <w:p w:rsidR="00DC7072" w:rsidRPr="00C26764" w:rsidRDefault="00DC7072" w:rsidP="00991116">
            <w:pPr>
              <w:rPr>
                <w:sz w:val="28"/>
                <w:szCs w:val="28"/>
              </w:rPr>
            </w:pPr>
            <w:r w:rsidRPr="00C26764">
              <w:rPr>
                <w:sz w:val="28"/>
                <w:szCs w:val="28"/>
              </w:rPr>
              <w:t>Медицинский и социальный уход</w:t>
            </w:r>
          </w:p>
        </w:tc>
      </w:tr>
    </w:tbl>
    <w:p w:rsidR="00773C49" w:rsidRDefault="00773C49" w:rsidP="002215BE">
      <w:pPr>
        <w:shd w:val="clear" w:color="auto" w:fill="FFFFFF"/>
        <w:ind w:right="30"/>
        <w:jc w:val="center"/>
        <w:rPr>
          <w:rFonts w:cs="Times New Roman"/>
          <w:b/>
          <w:sz w:val="28"/>
          <w:szCs w:val="28"/>
        </w:rPr>
      </w:pPr>
    </w:p>
    <w:sectPr w:rsidR="00773C49" w:rsidSect="00F63A64">
      <w:head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B7" w:rsidRDefault="00A415B7" w:rsidP="00B046D7">
      <w:r>
        <w:separator/>
      </w:r>
    </w:p>
  </w:endnote>
  <w:endnote w:type="continuationSeparator" w:id="0">
    <w:p w:rsidR="00A415B7" w:rsidRDefault="00A415B7" w:rsidP="00B0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B7" w:rsidRDefault="00A415B7" w:rsidP="00B046D7">
      <w:r>
        <w:separator/>
      </w:r>
    </w:p>
  </w:footnote>
  <w:footnote w:type="continuationSeparator" w:id="0">
    <w:p w:rsidR="00A415B7" w:rsidRDefault="00A415B7" w:rsidP="00B04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491896"/>
      <w:docPartObj>
        <w:docPartGallery w:val="Page Numbers (Top of Page)"/>
        <w:docPartUnique/>
      </w:docPartObj>
    </w:sdtPr>
    <w:sdtEndPr/>
    <w:sdtContent>
      <w:p w:rsidR="00B046D7" w:rsidRDefault="00B04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826">
          <w:rPr>
            <w:noProof/>
          </w:rPr>
          <w:t>2</w:t>
        </w:r>
        <w:r>
          <w:fldChar w:fldCharType="end"/>
        </w:r>
      </w:p>
    </w:sdtContent>
  </w:sdt>
  <w:p w:rsidR="00B046D7" w:rsidRDefault="00B04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9E2"/>
    <w:multiLevelType w:val="hybridMultilevel"/>
    <w:tmpl w:val="8C02B186"/>
    <w:lvl w:ilvl="0" w:tplc="0E0899E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C5A4309"/>
    <w:multiLevelType w:val="hybridMultilevel"/>
    <w:tmpl w:val="C8E23E90"/>
    <w:lvl w:ilvl="0" w:tplc="0CAC8E4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F987DC7"/>
    <w:multiLevelType w:val="hybridMultilevel"/>
    <w:tmpl w:val="A8E2504A"/>
    <w:lvl w:ilvl="0" w:tplc="C9E01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2E93"/>
    <w:multiLevelType w:val="multilevel"/>
    <w:tmpl w:val="DC9011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D02F8"/>
    <w:multiLevelType w:val="hybridMultilevel"/>
    <w:tmpl w:val="5D587780"/>
    <w:lvl w:ilvl="0" w:tplc="0419000F">
      <w:start w:val="1"/>
      <w:numFmt w:val="decimal"/>
      <w:lvlText w:val="%1."/>
      <w:lvlJc w:val="left"/>
      <w:pPr>
        <w:ind w:left="22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8427E"/>
    <w:multiLevelType w:val="hybridMultilevel"/>
    <w:tmpl w:val="010C8408"/>
    <w:lvl w:ilvl="0" w:tplc="489E3B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E6FDA"/>
    <w:multiLevelType w:val="hybridMultilevel"/>
    <w:tmpl w:val="A0183820"/>
    <w:lvl w:ilvl="0" w:tplc="AFC46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1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49"/>
    <w:rsid w:val="00004959"/>
    <w:rsid w:val="000065F1"/>
    <w:rsid w:val="00040C75"/>
    <w:rsid w:val="000614F5"/>
    <w:rsid w:val="00082F39"/>
    <w:rsid w:val="00092BD9"/>
    <w:rsid w:val="00097451"/>
    <w:rsid w:val="000A7427"/>
    <w:rsid w:val="000B0301"/>
    <w:rsid w:val="000B3C78"/>
    <w:rsid w:val="000B66E4"/>
    <w:rsid w:val="000B7343"/>
    <w:rsid w:val="000B778C"/>
    <w:rsid w:val="000C6AA5"/>
    <w:rsid w:val="00113941"/>
    <w:rsid w:val="00120219"/>
    <w:rsid w:val="0012276A"/>
    <w:rsid w:val="001779F3"/>
    <w:rsid w:val="00186013"/>
    <w:rsid w:val="001A0FEA"/>
    <w:rsid w:val="00216F40"/>
    <w:rsid w:val="002215BE"/>
    <w:rsid w:val="00254641"/>
    <w:rsid w:val="00254A33"/>
    <w:rsid w:val="00274455"/>
    <w:rsid w:val="00287571"/>
    <w:rsid w:val="002A23FC"/>
    <w:rsid w:val="002B1C01"/>
    <w:rsid w:val="002B3E07"/>
    <w:rsid w:val="002E73EC"/>
    <w:rsid w:val="002F1D11"/>
    <w:rsid w:val="00314140"/>
    <w:rsid w:val="00336299"/>
    <w:rsid w:val="0034396C"/>
    <w:rsid w:val="003531F3"/>
    <w:rsid w:val="003603B3"/>
    <w:rsid w:val="003807FD"/>
    <w:rsid w:val="003A6482"/>
    <w:rsid w:val="003D000C"/>
    <w:rsid w:val="003D2066"/>
    <w:rsid w:val="003D346D"/>
    <w:rsid w:val="003D3951"/>
    <w:rsid w:val="00457D71"/>
    <w:rsid w:val="004809F3"/>
    <w:rsid w:val="00484E6C"/>
    <w:rsid w:val="004A76EB"/>
    <w:rsid w:val="004B1AD1"/>
    <w:rsid w:val="004B76B4"/>
    <w:rsid w:val="004C5BBB"/>
    <w:rsid w:val="004C6DA3"/>
    <w:rsid w:val="004D62A6"/>
    <w:rsid w:val="004D7FEB"/>
    <w:rsid w:val="004F1C8B"/>
    <w:rsid w:val="004F581B"/>
    <w:rsid w:val="00533C04"/>
    <w:rsid w:val="005B4B9F"/>
    <w:rsid w:val="005B5D66"/>
    <w:rsid w:val="005B5F11"/>
    <w:rsid w:val="005D158C"/>
    <w:rsid w:val="005E0777"/>
    <w:rsid w:val="005F38ED"/>
    <w:rsid w:val="00623610"/>
    <w:rsid w:val="00670B08"/>
    <w:rsid w:val="00697305"/>
    <w:rsid w:val="006B11EB"/>
    <w:rsid w:val="006D2F04"/>
    <w:rsid w:val="006E6C5D"/>
    <w:rsid w:val="006F3826"/>
    <w:rsid w:val="0072065C"/>
    <w:rsid w:val="007550AA"/>
    <w:rsid w:val="0075693D"/>
    <w:rsid w:val="00773C49"/>
    <w:rsid w:val="007A44C7"/>
    <w:rsid w:val="007E1A84"/>
    <w:rsid w:val="007F7618"/>
    <w:rsid w:val="00811897"/>
    <w:rsid w:val="00814685"/>
    <w:rsid w:val="00866307"/>
    <w:rsid w:val="00876512"/>
    <w:rsid w:val="00885E07"/>
    <w:rsid w:val="008F53E8"/>
    <w:rsid w:val="008F6268"/>
    <w:rsid w:val="00915B2B"/>
    <w:rsid w:val="00926DA0"/>
    <w:rsid w:val="0096194B"/>
    <w:rsid w:val="00986FEA"/>
    <w:rsid w:val="00987828"/>
    <w:rsid w:val="009C6C42"/>
    <w:rsid w:val="00A014C7"/>
    <w:rsid w:val="00A26E02"/>
    <w:rsid w:val="00A415B7"/>
    <w:rsid w:val="00A449BA"/>
    <w:rsid w:val="00A71E31"/>
    <w:rsid w:val="00AC6AAF"/>
    <w:rsid w:val="00AE3D13"/>
    <w:rsid w:val="00AE6470"/>
    <w:rsid w:val="00B046D7"/>
    <w:rsid w:val="00B20A05"/>
    <w:rsid w:val="00B21072"/>
    <w:rsid w:val="00B226C0"/>
    <w:rsid w:val="00B34C56"/>
    <w:rsid w:val="00B451DE"/>
    <w:rsid w:val="00B46C98"/>
    <w:rsid w:val="00B540E3"/>
    <w:rsid w:val="00B732BA"/>
    <w:rsid w:val="00B77267"/>
    <w:rsid w:val="00B84D6C"/>
    <w:rsid w:val="00BF25A3"/>
    <w:rsid w:val="00BF5EA5"/>
    <w:rsid w:val="00BF723E"/>
    <w:rsid w:val="00C01BD0"/>
    <w:rsid w:val="00C05B32"/>
    <w:rsid w:val="00C12991"/>
    <w:rsid w:val="00C26764"/>
    <w:rsid w:val="00C472F2"/>
    <w:rsid w:val="00C93C60"/>
    <w:rsid w:val="00C94C3D"/>
    <w:rsid w:val="00CB4809"/>
    <w:rsid w:val="00CB5249"/>
    <w:rsid w:val="00CB571D"/>
    <w:rsid w:val="00CC7A82"/>
    <w:rsid w:val="00CD530C"/>
    <w:rsid w:val="00D004BF"/>
    <w:rsid w:val="00D02A6B"/>
    <w:rsid w:val="00D0653C"/>
    <w:rsid w:val="00D218D1"/>
    <w:rsid w:val="00D31B7A"/>
    <w:rsid w:val="00D50CB8"/>
    <w:rsid w:val="00D56A33"/>
    <w:rsid w:val="00D60478"/>
    <w:rsid w:val="00D6281C"/>
    <w:rsid w:val="00D634FF"/>
    <w:rsid w:val="00D82608"/>
    <w:rsid w:val="00D92AD2"/>
    <w:rsid w:val="00DA21F6"/>
    <w:rsid w:val="00DA363F"/>
    <w:rsid w:val="00DC7072"/>
    <w:rsid w:val="00DD21BE"/>
    <w:rsid w:val="00DD44DB"/>
    <w:rsid w:val="00DE2F0C"/>
    <w:rsid w:val="00DF6B2A"/>
    <w:rsid w:val="00E11128"/>
    <w:rsid w:val="00E8369B"/>
    <w:rsid w:val="00E912F5"/>
    <w:rsid w:val="00E977DC"/>
    <w:rsid w:val="00EA2884"/>
    <w:rsid w:val="00EB2728"/>
    <w:rsid w:val="00EC0112"/>
    <w:rsid w:val="00ED2902"/>
    <w:rsid w:val="00ED457A"/>
    <w:rsid w:val="00EE39AC"/>
    <w:rsid w:val="00F2053C"/>
    <w:rsid w:val="00F4120F"/>
    <w:rsid w:val="00F51BFA"/>
    <w:rsid w:val="00F63A64"/>
    <w:rsid w:val="00F812EF"/>
    <w:rsid w:val="00F93762"/>
    <w:rsid w:val="00F9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List Paragraph"/>
    <w:basedOn w:val="a"/>
    <w:rsid w:val="00773C49"/>
    <w:pPr>
      <w:ind w:left="720"/>
    </w:pPr>
    <w:rPr>
      <w:szCs w:val="21"/>
    </w:rPr>
  </w:style>
  <w:style w:type="paragraph" w:customStyle="1" w:styleId="ConsPlusNonformat">
    <w:name w:val="ConsPlusNonformat"/>
    <w:rsid w:val="00B732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0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5E0777"/>
    <w:rPr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5E0777"/>
    <w:pPr>
      <w:widowControl/>
      <w:shd w:val="clear" w:color="auto" w:fill="FFFFFF"/>
      <w:suppressAutoHyphens w:val="0"/>
      <w:autoSpaceDN/>
      <w:spacing w:line="328" w:lineRule="exact"/>
      <w:jc w:val="center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a5">
    <w:name w:val="Основной текст Знак"/>
    <w:basedOn w:val="a0"/>
    <w:uiPriority w:val="99"/>
    <w:semiHidden/>
    <w:rsid w:val="005E077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046D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046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B046D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046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E1112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11128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3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73C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styleId="a3">
    <w:name w:val="List Paragraph"/>
    <w:basedOn w:val="a"/>
    <w:rsid w:val="00773C49"/>
    <w:pPr>
      <w:ind w:left="720"/>
    </w:pPr>
    <w:rPr>
      <w:szCs w:val="21"/>
    </w:rPr>
  </w:style>
  <w:style w:type="paragraph" w:customStyle="1" w:styleId="ConsPlusNonformat">
    <w:name w:val="ConsPlusNonformat"/>
    <w:rsid w:val="00B732B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07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5E0777"/>
    <w:rPr>
      <w:sz w:val="28"/>
      <w:szCs w:val="28"/>
      <w:shd w:val="clear" w:color="auto" w:fill="FFFFFF"/>
    </w:rPr>
  </w:style>
  <w:style w:type="paragraph" w:styleId="a4">
    <w:name w:val="Body Text"/>
    <w:basedOn w:val="a"/>
    <w:link w:val="1"/>
    <w:uiPriority w:val="99"/>
    <w:rsid w:val="005E0777"/>
    <w:pPr>
      <w:widowControl/>
      <w:shd w:val="clear" w:color="auto" w:fill="FFFFFF"/>
      <w:suppressAutoHyphens w:val="0"/>
      <w:autoSpaceDN/>
      <w:spacing w:line="328" w:lineRule="exact"/>
      <w:jc w:val="center"/>
      <w:textAlignment w:val="auto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a5">
    <w:name w:val="Основной текст Знак"/>
    <w:basedOn w:val="a0"/>
    <w:uiPriority w:val="99"/>
    <w:semiHidden/>
    <w:rsid w:val="005E077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046D7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046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B046D7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046D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E11128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11128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ac">
    <w:name w:val="Table Grid"/>
    <w:basedOn w:val="a1"/>
    <w:uiPriority w:val="59"/>
    <w:rsid w:val="003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0CA4CF-D3DA-4928-9541-4EDF59ED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Наталья Николаевна Семенова</cp:lastModifiedBy>
  <cp:revision>46</cp:revision>
  <cp:lastPrinted>2019-02-08T09:09:00Z</cp:lastPrinted>
  <dcterms:created xsi:type="dcterms:W3CDTF">2019-02-01T07:16:00Z</dcterms:created>
  <dcterms:modified xsi:type="dcterms:W3CDTF">2019-02-14T12:04:00Z</dcterms:modified>
</cp:coreProperties>
</file>