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F34" w:rsidRPr="00F824A8" w:rsidRDefault="00CF5F34" w:rsidP="00CF5F34">
      <w:pPr>
        <w:jc w:val="center"/>
        <w:rPr>
          <w:b/>
          <w:bCs/>
          <w:sz w:val="26"/>
          <w:szCs w:val="26"/>
        </w:rPr>
      </w:pPr>
      <w:r w:rsidRPr="00F824A8">
        <w:rPr>
          <w:b/>
          <w:bCs/>
          <w:sz w:val="26"/>
          <w:szCs w:val="26"/>
        </w:rPr>
        <w:t>Пояснительная записка</w:t>
      </w:r>
    </w:p>
    <w:p w:rsidR="00CF5F34" w:rsidRPr="00F824A8" w:rsidRDefault="00CF5F34" w:rsidP="00CF5F34">
      <w:pPr>
        <w:jc w:val="center"/>
        <w:rPr>
          <w:b/>
          <w:bCs/>
          <w:sz w:val="26"/>
          <w:szCs w:val="26"/>
        </w:rPr>
      </w:pPr>
      <w:r w:rsidRPr="00F824A8">
        <w:rPr>
          <w:b/>
          <w:bCs/>
          <w:sz w:val="26"/>
          <w:szCs w:val="26"/>
        </w:rPr>
        <w:t xml:space="preserve">к проекту постановления Губернатора Курской области </w:t>
      </w:r>
    </w:p>
    <w:p w:rsidR="00CF5F34" w:rsidRPr="00F824A8" w:rsidRDefault="00CF5F34" w:rsidP="00CF5F34">
      <w:pPr>
        <w:ind w:firstLine="709"/>
        <w:jc w:val="center"/>
        <w:rPr>
          <w:b/>
          <w:color w:val="000000"/>
          <w:sz w:val="26"/>
          <w:szCs w:val="26"/>
        </w:rPr>
      </w:pPr>
      <w:r w:rsidRPr="00F824A8">
        <w:rPr>
          <w:b/>
          <w:sz w:val="26"/>
          <w:szCs w:val="26"/>
        </w:rPr>
        <w:t>«О внесении изменений в прогнозный план (программу) приватизации областного имущества и основные направления приватизации областного имущества на 2018 – 2020 годы</w:t>
      </w:r>
      <w:r w:rsidRPr="00F824A8">
        <w:rPr>
          <w:b/>
          <w:color w:val="000000"/>
          <w:sz w:val="26"/>
          <w:szCs w:val="26"/>
        </w:rPr>
        <w:t>»</w:t>
      </w:r>
    </w:p>
    <w:p w:rsidR="00CF5F34" w:rsidRPr="00F824A8" w:rsidRDefault="00CF5F34" w:rsidP="00CF5F34">
      <w:pPr>
        <w:ind w:firstLine="709"/>
        <w:jc w:val="center"/>
        <w:rPr>
          <w:b/>
          <w:bCs/>
          <w:sz w:val="26"/>
          <w:szCs w:val="26"/>
        </w:rPr>
      </w:pPr>
    </w:p>
    <w:p w:rsidR="00354765" w:rsidRDefault="00354765" w:rsidP="00354765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В соответствии поручением по пункту 3 р. 2</w:t>
      </w:r>
      <w:r w:rsidRPr="005C5314">
        <w:rPr>
          <w:szCs w:val="28"/>
        </w:rPr>
        <w:t xml:space="preserve"> </w:t>
      </w:r>
      <w:r>
        <w:rPr>
          <w:szCs w:val="28"/>
        </w:rPr>
        <w:t xml:space="preserve">ВПЗ Администрации Курской области от 31.01.2019 №1, с учетом поступивших от органов исполнительной власти области предложений, </w:t>
      </w:r>
      <w:r>
        <w:rPr>
          <w:color w:val="000000"/>
          <w:szCs w:val="28"/>
        </w:rPr>
        <w:t>п</w:t>
      </w:r>
      <w:r w:rsidRPr="00CF5F34">
        <w:rPr>
          <w:color w:val="000000"/>
          <w:szCs w:val="28"/>
        </w:rPr>
        <w:t xml:space="preserve">редлагается </w:t>
      </w:r>
      <w:r w:rsidRPr="00CF5F34">
        <w:rPr>
          <w:szCs w:val="28"/>
        </w:rPr>
        <w:t xml:space="preserve">дополнить </w:t>
      </w:r>
      <w:r w:rsidR="00E44857">
        <w:rPr>
          <w:szCs w:val="28"/>
        </w:rPr>
        <w:t>р</w:t>
      </w:r>
      <w:r w:rsidRPr="00CF5F34">
        <w:rPr>
          <w:szCs w:val="28"/>
        </w:rPr>
        <w:t xml:space="preserve">аздел </w:t>
      </w:r>
      <w:r w:rsidRPr="00CF5F34">
        <w:rPr>
          <w:szCs w:val="28"/>
          <w:lang w:val="en-US"/>
        </w:rPr>
        <w:t>II</w:t>
      </w:r>
      <w:r w:rsidRPr="00CF5F34">
        <w:rPr>
          <w:szCs w:val="28"/>
        </w:rPr>
        <w:t xml:space="preserve"> прогнозного плана (программы) приватизации областного имущества на 2018 – 2020 годы</w:t>
      </w:r>
      <w:r w:rsidRPr="00CF5F34">
        <w:rPr>
          <w:color w:val="000000"/>
          <w:szCs w:val="28"/>
        </w:rPr>
        <w:t>,</w:t>
      </w:r>
      <w:r w:rsidRPr="00CF5F34">
        <w:rPr>
          <w:szCs w:val="28"/>
        </w:rPr>
        <w:t xml:space="preserve"> утвержденны</w:t>
      </w:r>
      <w:r>
        <w:rPr>
          <w:szCs w:val="28"/>
        </w:rPr>
        <w:t>й</w:t>
      </w:r>
      <w:r w:rsidRPr="00CF5F34">
        <w:rPr>
          <w:szCs w:val="28"/>
        </w:rPr>
        <w:t xml:space="preserve"> постановлением Губернатора Курской области от 28.04.2017 №152-пг, </w:t>
      </w:r>
      <w:proofErr w:type="gramStart"/>
      <w:r w:rsidRPr="00CF5F34">
        <w:rPr>
          <w:szCs w:val="28"/>
        </w:rPr>
        <w:t>имуществ</w:t>
      </w:r>
      <w:r>
        <w:rPr>
          <w:szCs w:val="28"/>
        </w:rPr>
        <w:t>ом</w:t>
      </w:r>
      <w:proofErr w:type="gramEnd"/>
      <w:r>
        <w:rPr>
          <w:szCs w:val="28"/>
        </w:rPr>
        <w:t xml:space="preserve"> не используемым по назначению</w:t>
      </w:r>
      <w:r w:rsidRPr="00CF5F34">
        <w:rPr>
          <w:szCs w:val="28"/>
        </w:rPr>
        <w:t xml:space="preserve"> </w:t>
      </w:r>
      <w:r>
        <w:rPr>
          <w:szCs w:val="28"/>
        </w:rPr>
        <w:t xml:space="preserve">и </w:t>
      </w:r>
      <w:r w:rsidRPr="00CF5F34">
        <w:rPr>
          <w:szCs w:val="28"/>
        </w:rPr>
        <w:t>не обеспечивающ</w:t>
      </w:r>
      <w:r>
        <w:rPr>
          <w:szCs w:val="28"/>
        </w:rPr>
        <w:t>им</w:t>
      </w:r>
      <w:r w:rsidRPr="00CF5F34">
        <w:rPr>
          <w:szCs w:val="28"/>
        </w:rPr>
        <w:t xml:space="preserve"> государственных функций, полномочий Курской области</w:t>
      </w:r>
      <w:r>
        <w:rPr>
          <w:szCs w:val="28"/>
        </w:rPr>
        <w:t>.</w:t>
      </w:r>
    </w:p>
    <w:p w:rsidR="00F85DE1" w:rsidRDefault="00F85DE1" w:rsidP="00354765">
      <w:pPr>
        <w:spacing w:line="276" w:lineRule="auto"/>
        <w:ind w:firstLine="720"/>
        <w:jc w:val="both"/>
        <w:rPr>
          <w:szCs w:val="28"/>
        </w:rPr>
      </w:pPr>
      <w:r w:rsidRPr="00F824A8">
        <w:rPr>
          <w:sz w:val="26"/>
          <w:szCs w:val="26"/>
        </w:rPr>
        <w:t>Перечень областного имущества, планируемого к приватизации на 2018 – 2020 годы</w:t>
      </w:r>
      <w:r w:rsidRPr="00F824A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дополняется </w:t>
      </w:r>
      <w:r w:rsidR="00F71BB1">
        <w:rPr>
          <w:szCs w:val="28"/>
        </w:rPr>
        <w:t>9</w:t>
      </w:r>
      <w:r>
        <w:rPr>
          <w:szCs w:val="28"/>
        </w:rPr>
        <w:t xml:space="preserve"> объектами недвижимого имущества (из них: </w:t>
      </w:r>
      <w:r w:rsidR="00F71BB1">
        <w:rPr>
          <w:szCs w:val="28"/>
        </w:rPr>
        <w:t>6</w:t>
      </w:r>
      <w:r>
        <w:rPr>
          <w:szCs w:val="28"/>
        </w:rPr>
        <w:t xml:space="preserve"> - объекты недвижимости, </w:t>
      </w:r>
      <w:r w:rsidR="00F71BB1">
        <w:rPr>
          <w:szCs w:val="28"/>
        </w:rPr>
        <w:t>3</w:t>
      </w:r>
      <w:r>
        <w:rPr>
          <w:szCs w:val="28"/>
        </w:rPr>
        <w:t xml:space="preserve"> - земельные участки), от использования которых отказались областные учреждения, а так же составляющих казну Курской области:</w:t>
      </w:r>
    </w:p>
    <w:p w:rsidR="00166976" w:rsidRDefault="00166976" w:rsidP="00354765">
      <w:pPr>
        <w:spacing w:line="276" w:lineRule="auto"/>
        <w:ind w:firstLine="720"/>
        <w:jc w:val="both"/>
        <w:rPr>
          <w:szCs w:val="28"/>
        </w:rPr>
      </w:pPr>
    </w:p>
    <w:tbl>
      <w:tblPr>
        <w:tblW w:w="9072" w:type="dxa"/>
        <w:tblInd w:w="108" w:type="dxa"/>
        <w:tblLayout w:type="fixed"/>
        <w:tblLook w:val="04A0"/>
      </w:tblPr>
      <w:tblGrid>
        <w:gridCol w:w="613"/>
        <w:gridCol w:w="3923"/>
        <w:gridCol w:w="4536"/>
      </w:tblGrid>
      <w:tr w:rsidR="00F85DE1" w:rsidTr="00F85DE1">
        <w:trPr>
          <w:trHeight w:val="7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E1" w:rsidRPr="00F85DE1" w:rsidRDefault="00F85DE1" w:rsidP="00F85D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5DE1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E1" w:rsidRPr="00F85DE1" w:rsidRDefault="00F85DE1" w:rsidP="00D818EF">
            <w:pPr>
              <w:ind w:left="-108" w:right="-108" w:firstLine="108"/>
              <w:rPr>
                <w:sz w:val="24"/>
                <w:szCs w:val="24"/>
                <w:lang w:eastAsia="en-US"/>
              </w:rPr>
            </w:pPr>
            <w:r w:rsidRPr="00F85DE1">
              <w:rPr>
                <w:color w:val="000000"/>
                <w:sz w:val="24"/>
                <w:szCs w:val="24"/>
              </w:rPr>
              <w:t>Гараж с земельным участком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E1" w:rsidRPr="00F85DE1" w:rsidRDefault="00F85DE1" w:rsidP="00F85D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5DE1">
              <w:rPr>
                <w:rFonts w:eastAsiaTheme="minorHAnsi"/>
                <w:sz w:val="24"/>
                <w:szCs w:val="24"/>
                <w:lang w:eastAsia="en-US"/>
              </w:rPr>
              <w:t xml:space="preserve">Курская область, </w:t>
            </w:r>
          </w:p>
          <w:p w:rsidR="00F85DE1" w:rsidRPr="00F85DE1" w:rsidRDefault="00F85DE1" w:rsidP="00F85DE1">
            <w:pPr>
              <w:pStyle w:val="a3"/>
              <w:spacing w:after="0"/>
              <w:ind w:left="-108" w:right="-108"/>
              <w:jc w:val="center"/>
              <w:rPr>
                <w:lang w:eastAsia="en-US"/>
              </w:rPr>
            </w:pPr>
            <w:r w:rsidRPr="00F85DE1">
              <w:t>п. Поныри, ул. Ленина, 2</w:t>
            </w:r>
          </w:p>
        </w:tc>
      </w:tr>
      <w:tr w:rsidR="00F85DE1" w:rsidTr="00F85DE1">
        <w:trPr>
          <w:trHeight w:val="7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E1" w:rsidRPr="00F85DE1" w:rsidRDefault="00F85DE1" w:rsidP="00F85D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5DE1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E1" w:rsidRPr="00F85DE1" w:rsidRDefault="00F85DE1" w:rsidP="00F85DE1">
            <w:pPr>
              <w:ind w:right="-108"/>
              <w:rPr>
                <w:color w:val="000000"/>
                <w:sz w:val="24"/>
                <w:szCs w:val="24"/>
              </w:rPr>
            </w:pPr>
            <w:r w:rsidRPr="00F85DE1">
              <w:rPr>
                <w:sz w:val="24"/>
                <w:szCs w:val="24"/>
              </w:rPr>
              <w:t>Здание ветлаборатории, виварий, гараж</w:t>
            </w:r>
            <w:r w:rsidRPr="00F85DE1">
              <w:rPr>
                <w:color w:val="000000"/>
                <w:sz w:val="24"/>
                <w:szCs w:val="24"/>
              </w:rPr>
              <w:t xml:space="preserve"> с земельным участком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E1" w:rsidRPr="00F85DE1" w:rsidRDefault="00F85DE1" w:rsidP="00F85D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DE1">
              <w:rPr>
                <w:sz w:val="24"/>
                <w:szCs w:val="24"/>
              </w:rPr>
              <w:t xml:space="preserve">Курская область, </w:t>
            </w:r>
          </w:p>
          <w:p w:rsidR="00F85DE1" w:rsidRPr="00F85DE1" w:rsidRDefault="00F85DE1" w:rsidP="00F85D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F85DE1">
              <w:rPr>
                <w:sz w:val="24"/>
                <w:szCs w:val="24"/>
              </w:rPr>
              <w:t>Тимский</w:t>
            </w:r>
            <w:proofErr w:type="spellEnd"/>
            <w:r w:rsidRPr="00F85DE1">
              <w:rPr>
                <w:sz w:val="24"/>
                <w:szCs w:val="24"/>
              </w:rPr>
              <w:t xml:space="preserve"> район, п</w:t>
            </w:r>
            <w:proofErr w:type="gramStart"/>
            <w:r w:rsidRPr="00F85DE1">
              <w:rPr>
                <w:sz w:val="24"/>
                <w:szCs w:val="24"/>
              </w:rPr>
              <w:t>.Т</w:t>
            </w:r>
            <w:proofErr w:type="gramEnd"/>
            <w:r w:rsidRPr="00F85DE1">
              <w:rPr>
                <w:sz w:val="24"/>
                <w:szCs w:val="24"/>
              </w:rPr>
              <w:t xml:space="preserve">им, </w:t>
            </w:r>
            <w:r w:rsidRPr="00F85DE1">
              <w:rPr>
                <w:sz w:val="24"/>
                <w:szCs w:val="24"/>
              </w:rPr>
              <w:br/>
              <w:t>ул. Кирова, д.37-а</w:t>
            </w:r>
          </w:p>
        </w:tc>
      </w:tr>
      <w:tr w:rsidR="00F85DE1" w:rsidTr="00F85DE1">
        <w:trPr>
          <w:trHeight w:val="7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E1" w:rsidRPr="00F85DE1" w:rsidRDefault="00F85DE1" w:rsidP="00F85D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5DE1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E1" w:rsidRPr="00F85DE1" w:rsidRDefault="00F85DE1" w:rsidP="00F85DE1">
            <w:pPr>
              <w:ind w:right="-108"/>
              <w:rPr>
                <w:color w:val="000000"/>
                <w:sz w:val="24"/>
                <w:szCs w:val="24"/>
              </w:rPr>
            </w:pPr>
            <w:r w:rsidRPr="00F85DE1">
              <w:rPr>
                <w:sz w:val="24"/>
                <w:szCs w:val="24"/>
              </w:rPr>
              <w:t>Здание педагогического колледжа</w:t>
            </w:r>
            <w:r w:rsidR="00857BD4">
              <w:rPr>
                <w:sz w:val="24"/>
                <w:szCs w:val="24"/>
              </w:rPr>
              <w:t>, гараж</w:t>
            </w:r>
            <w:r w:rsidRPr="00F85DE1">
              <w:rPr>
                <w:sz w:val="24"/>
                <w:szCs w:val="24"/>
              </w:rPr>
              <w:t xml:space="preserve"> с земельным участком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E1" w:rsidRPr="00F85DE1" w:rsidRDefault="00F85DE1" w:rsidP="00F85D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DE1">
              <w:rPr>
                <w:sz w:val="24"/>
                <w:szCs w:val="24"/>
              </w:rPr>
              <w:t xml:space="preserve">Курская область, </w:t>
            </w:r>
          </w:p>
          <w:p w:rsidR="00F85DE1" w:rsidRPr="00F85DE1" w:rsidRDefault="00F85DE1" w:rsidP="00F85D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5DE1">
              <w:rPr>
                <w:sz w:val="24"/>
                <w:szCs w:val="24"/>
              </w:rPr>
              <w:t xml:space="preserve">Советский район, </w:t>
            </w:r>
            <w:r w:rsidRPr="00F85DE1">
              <w:rPr>
                <w:sz w:val="24"/>
                <w:szCs w:val="24"/>
              </w:rPr>
              <w:br/>
              <w:t>п. Кшенский, ул. Свердлова, 3</w:t>
            </w:r>
          </w:p>
        </w:tc>
      </w:tr>
    </w:tbl>
    <w:p w:rsidR="005506E4" w:rsidRDefault="005506E4" w:rsidP="00354765">
      <w:pPr>
        <w:spacing w:line="276" w:lineRule="auto"/>
        <w:ind w:firstLine="720"/>
        <w:jc w:val="both"/>
        <w:rPr>
          <w:sz w:val="26"/>
          <w:szCs w:val="26"/>
        </w:rPr>
      </w:pPr>
    </w:p>
    <w:p w:rsidR="00592399" w:rsidRDefault="005506E4" w:rsidP="00DC0CEB">
      <w:pPr>
        <w:spacing w:line="276" w:lineRule="auto"/>
        <w:ind w:firstLine="720"/>
        <w:jc w:val="both"/>
      </w:pPr>
      <w:r>
        <w:rPr>
          <w:szCs w:val="28"/>
        </w:rPr>
        <w:t>П</w:t>
      </w:r>
      <w:r w:rsidR="00F85DE1">
        <w:rPr>
          <w:bCs/>
          <w:szCs w:val="28"/>
        </w:rPr>
        <w:t>ереч</w:t>
      </w:r>
      <w:r>
        <w:rPr>
          <w:bCs/>
          <w:szCs w:val="28"/>
        </w:rPr>
        <w:t>е</w:t>
      </w:r>
      <w:r w:rsidR="00F85DE1">
        <w:rPr>
          <w:bCs/>
          <w:szCs w:val="28"/>
        </w:rPr>
        <w:t>н</w:t>
      </w:r>
      <w:r>
        <w:rPr>
          <w:bCs/>
          <w:szCs w:val="28"/>
        </w:rPr>
        <w:t>ь</w:t>
      </w:r>
      <w:r w:rsidR="00F85DE1">
        <w:rPr>
          <w:bCs/>
          <w:szCs w:val="28"/>
        </w:rPr>
        <w:t xml:space="preserve"> </w:t>
      </w:r>
      <w:r w:rsidR="00F85DE1" w:rsidRPr="00DB43F1">
        <w:rPr>
          <w:rFonts w:eastAsiaTheme="minorHAnsi"/>
          <w:szCs w:val="28"/>
          <w:lang w:eastAsia="en-US"/>
        </w:rPr>
        <w:t xml:space="preserve">акционерных обществ, акции которых </w:t>
      </w:r>
      <w:proofErr w:type="gramStart"/>
      <w:r w:rsidR="00F85DE1" w:rsidRPr="00DB43F1">
        <w:rPr>
          <w:rFonts w:eastAsiaTheme="minorHAnsi"/>
          <w:szCs w:val="28"/>
          <w:lang w:eastAsia="en-US"/>
        </w:rPr>
        <w:t>находятся в собственности Курской области и подлежат</w:t>
      </w:r>
      <w:proofErr w:type="gramEnd"/>
      <w:r w:rsidR="00F85DE1" w:rsidRPr="00DB43F1">
        <w:rPr>
          <w:rFonts w:eastAsiaTheme="minorHAnsi"/>
          <w:szCs w:val="28"/>
          <w:lang w:eastAsia="en-US"/>
        </w:rPr>
        <w:t xml:space="preserve"> приватизации в 2018 - 2020 годах</w:t>
      </w:r>
      <w:r>
        <w:rPr>
          <w:rFonts w:eastAsiaTheme="minorHAnsi"/>
          <w:szCs w:val="28"/>
          <w:lang w:eastAsia="en-US"/>
        </w:rPr>
        <w:t>,  по предложению комитета промышленности и транспорта Курской</w:t>
      </w:r>
      <w:r w:rsidR="00D818EF">
        <w:rPr>
          <w:rFonts w:eastAsiaTheme="minorHAnsi"/>
          <w:szCs w:val="28"/>
          <w:lang w:eastAsia="en-US"/>
        </w:rPr>
        <w:t xml:space="preserve"> области предлагается дополнить</w:t>
      </w:r>
      <w:r>
        <w:rPr>
          <w:rFonts w:eastAsiaTheme="minorHAnsi"/>
          <w:szCs w:val="28"/>
          <w:lang w:eastAsia="en-US"/>
        </w:rPr>
        <w:t xml:space="preserve"> </w:t>
      </w:r>
      <w:r w:rsidR="00D818EF">
        <w:rPr>
          <w:rFonts w:eastAsiaTheme="minorHAnsi"/>
          <w:szCs w:val="28"/>
          <w:lang w:eastAsia="en-US"/>
        </w:rPr>
        <w:t>пакетами акций АО «Суджаавтотранс» (</w:t>
      </w:r>
      <w:r w:rsidR="00D818EF">
        <w:t>4 </w:t>
      </w:r>
      <w:r w:rsidR="00D818EF" w:rsidRPr="00C3575A">
        <w:t>789</w:t>
      </w:r>
      <w:r w:rsidR="00D818EF">
        <w:t> </w:t>
      </w:r>
      <w:r w:rsidR="00D818EF" w:rsidRPr="00C3575A">
        <w:t>768</w:t>
      </w:r>
      <w:r w:rsidR="00D818EF">
        <w:t xml:space="preserve"> шт.) и </w:t>
      </w:r>
      <w:r w:rsidR="00541AE4">
        <w:t>АО</w:t>
      </w:r>
      <w:r w:rsidR="00D818EF">
        <w:t xml:space="preserve"> «</w:t>
      </w:r>
      <w:proofErr w:type="spellStart"/>
      <w:r w:rsidR="00D818EF">
        <w:t>Щигрыавтотранс</w:t>
      </w:r>
      <w:proofErr w:type="spellEnd"/>
      <w:r w:rsidR="00D818EF">
        <w:t>» (</w:t>
      </w:r>
      <w:r w:rsidR="00D818EF" w:rsidRPr="00C3575A">
        <w:t>1</w:t>
      </w:r>
      <w:r w:rsidR="00D818EF">
        <w:t> </w:t>
      </w:r>
      <w:r w:rsidR="00D818EF" w:rsidRPr="00C3575A">
        <w:t>347</w:t>
      </w:r>
      <w:r w:rsidR="00D818EF">
        <w:t xml:space="preserve"> шт.).</w:t>
      </w:r>
    </w:p>
    <w:p w:rsidR="00A84854" w:rsidRDefault="00D818EF" w:rsidP="00D818EF">
      <w:pPr>
        <w:ind w:firstLine="567"/>
        <w:jc w:val="both"/>
        <w:rPr>
          <w:rFonts w:eastAsiaTheme="minorHAnsi"/>
          <w:szCs w:val="28"/>
          <w:lang w:eastAsia="en-US"/>
        </w:rPr>
      </w:pPr>
      <w:r>
        <w:rPr>
          <w:color w:val="000000" w:themeColor="text1"/>
        </w:rPr>
        <w:t xml:space="preserve">Постановлением Администрации Курской области от 29.01.2019 </w:t>
      </w:r>
      <w:r w:rsidR="00166976">
        <w:rPr>
          <w:color w:val="000000" w:themeColor="text1"/>
        </w:rPr>
        <w:br/>
      </w:r>
      <w:r>
        <w:rPr>
          <w:color w:val="000000" w:themeColor="text1"/>
        </w:rPr>
        <w:t xml:space="preserve">№34-па </w:t>
      </w:r>
      <w:r w:rsidR="00541AE4">
        <w:rPr>
          <w:color w:val="000000" w:themeColor="text1"/>
        </w:rPr>
        <w:t>принято</w:t>
      </w:r>
      <w:r>
        <w:rPr>
          <w:color w:val="000000" w:themeColor="text1"/>
        </w:rPr>
        <w:t xml:space="preserve"> решение «О ликвидации общества с ограниченной ответственностью «Пристенская инкубаторно-птицеводческая станция».</w:t>
      </w:r>
      <w:r w:rsidR="00AB1B60" w:rsidRPr="00AB1B60">
        <w:rPr>
          <w:rFonts w:eastAsiaTheme="minorHAnsi"/>
          <w:szCs w:val="28"/>
          <w:lang w:eastAsia="en-US"/>
        </w:rPr>
        <w:t xml:space="preserve"> </w:t>
      </w:r>
    </w:p>
    <w:p w:rsidR="00D818EF" w:rsidRDefault="00AB1B60" w:rsidP="00D818EF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szCs w:val="28"/>
          <w:lang w:eastAsia="en-US"/>
        </w:rPr>
        <w:t>И</w:t>
      </w:r>
      <w:r w:rsidRPr="00E030D4">
        <w:rPr>
          <w:rFonts w:eastAsiaTheme="minorHAnsi"/>
          <w:szCs w:val="28"/>
          <w:lang w:eastAsia="en-US"/>
        </w:rPr>
        <w:t xml:space="preserve">з перечня обществ с ограниченной </w:t>
      </w:r>
      <w:r>
        <w:rPr>
          <w:rFonts w:eastAsiaTheme="minorHAnsi"/>
          <w:szCs w:val="28"/>
          <w:lang w:eastAsia="en-US"/>
        </w:rPr>
        <w:t xml:space="preserve">ответственностью, </w:t>
      </w:r>
      <w:r w:rsidRPr="00E030D4">
        <w:rPr>
          <w:rFonts w:eastAsiaTheme="minorHAnsi"/>
          <w:szCs w:val="28"/>
          <w:lang w:eastAsia="en-US"/>
        </w:rPr>
        <w:t xml:space="preserve">доли в уставных </w:t>
      </w:r>
      <w:proofErr w:type="gramStart"/>
      <w:r w:rsidRPr="00E030D4">
        <w:rPr>
          <w:rFonts w:eastAsiaTheme="minorHAnsi"/>
          <w:szCs w:val="28"/>
          <w:lang w:eastAsia="en-US"/>
        </w:rPr>
        <w:t>капиталах</w:t>
      </w:r>
      <w:proofErr w:type="gramEnd"/>
      <w:r w:rsidRPr="00E030D4">
        <w:rPr>
          <w:rFonts w:eastAsiaTheme="minorHAnsi"/>
          <w:szCs w:val="28"/>
          <w:lang w:eastAsia="en-US"/>
        </w:rPr>
        <w:t xml:space="preserve"> которых находятся в собственности Курской области и подлежат приватизации в 2018 - 2020 годах, исключ</w:t>
      </w:r>
      <w:r w:rsidR="00166976">
        <w:rPr>
          <w:rFonts w:eastAsiaTheme="minorHAnsi"/>
          <w:szCs w:val="28"/>
          <w:lang w:eastAsia="en-US"/>
        </w:rPr>
        <w:t>ается</w:t>
      </w:r>
      <w:r w:rsidRPr="00E030D4">
        <w:rPr>
          <w:rFonts w:eastAsiaTheme="minorHAnsi"/>
          <w:szCs w:val="28"/>
          <w:lang w:eastAsia="en-US"/>
        </w:rPr>
        <w:t xml:space="preserve"> </w:t>
      </w:r>
      <w:r w:rsidR="00E44857">
        <w:rPr>
          <w:rFonts w:eastAsiaTheme="minorHAnsi"/>
          <w:szCs w:val="28"/>
          <w:lang w:eastAsia="en-US"/>
        </w:rPr>
        <w:t xml:space="preserve">100% доли в уставном капитале </w:t>
      </w:r>
      <w:r>
        <w:rPr>
          <w:rFonts w:eastAsiaTheme="minorHAnsi"/>
          <w:szCs w:val="28"/>
          <w:lang w:eastAsia="en-US"/>
        </w:rPr>
        <w:t>обществ</w:t>
      </w:r>
      <w:r w:rsidR="00E44857">
        <w:rPr>
          <w:rFonts w:eastAsiaTheme="minorHAnsi"/>
          <w:szCs w:val="28"/>
          <w:lang w:eastAsia="en-US"/>
        </w:rPr>
        <w:t>а</w:t>
      </w:r>
      <w:r>
        <w:rPr>
          <w:rFonts w:eastAsiaTheme="minorHAnsi"/>
          <w:szCs w:val="28"/>
          <w:lang w:eastAsia="en-US"/>
        </w:rPr>
        <w:t xml:space="preserve"> с ограниченной ответственностью </w:t>
      </w:r>
      <w:r w:rsidRPr="00A00C88">
        <w:rPr>
          <w:rFonts w:eastAsiaTheme="minorHAnsi"/>
          <w:lang w:eastAsia="en-US"/>
        </w:rPr>
        <w:t>Пристенская инкубаторн</w:t>
      </w:r>
      <w:r>
        <w:rPr>
          <w:rFonts w:eastAsiaTheme="minorHAnsi"/>
          <w:lang w:eastAsia="en-US"/>
        </w:rPr>
        <w:t>о-птицеводческая станция</w:t>
      </w:r>
      <w:r w:rsidRPr="00A00C8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(Курская область, </w:t>
      </w:r>
      <w:r w:rsidRPr="00A00C88">
        <w:rPr>
          <w:rFonts w:eastAsiaTheme="minorHAnsi"/>
          <w:lang w:eastAsia="en-US"/>
        </w:rPr>
        <w:t>п. Пристень, ул. Восточная, д. 35</w:t>
      </w:r>
      <w:r>
        <w:rPr>
          <w:rFonts w:eastAsiaTheme="minorHAnsi"/>
          <w:lang w:eastAsia="en-US"/>
        </w:rPr>
        <w:t>).</w:t>
      </w:r>
    </w:p>
    <w:p w:rsidR="00F56D43" w:rsidRPr="00F56D43" w:rsidRDefault="00A948F5" w:rsidP="00F56D43">
      <w:pPr>
        <w:pStyle w:val="2"/>
        <w:tabs>
          <w:tab w:val="left" w:pos="708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F56D43">
        <w:rPr>
          <w:sz w:val="28"/>
          <w:szCs w:val="28"/>
        </w:rPr>
        <w:lastRenderedPageBreak/>
        <w:t>П</w:t>
      </w:r>
      <w:r w:rsidR="001317FD" w:rsidRPr="00F56D43">
        <w:rPr>
          <w:sz w:val="28"/>
          <w:szCs w:val="28"/>
        </w:rPr>
        <w:t>ункт 3 раздела 1</w:t>
      </w:r>
      <w:r w:rsidRPr="00F56D43">
        <w:rPr>
          <w:sz w:val="28"/>
          <w:szCs w:val="28"/>
        </w:rPr>
        <w:t xml:space="preserve"> «</w:t>
      </w:r>
      <w:r w:rsidRPr="00F56D43">
        <w:rPr>
          <w:rFonts w:eastAsiaTheme="minorHAnsi"/>
          <w:sz w:val="28"/>
          <w:szCs w:val="28"/>
          <w:lang w:eastAsia="en-US"/>
        </w:rPr>
        <w:t>Прогноз объемов поступлений в областной бюджет доходов от продажи областного имущества</w:t>
      </w:r>
      <w:r w:rsidRPr="00F56D43">
        <w:rPr>
          <w:sz w:val="28"/>
          <w:szCs w:val="28"/>
        </w:rPr>
        <w:t>» корректируется с целью приведения показателя поступлений на 2019 год в соответствие с Законом Курской области «</w:t>
      </w:r>
      <w:r w:rsidRPr="00F56D43">
        <w:rPr>
          <w:rFonts w:eastAsiaTheme="minorHAnsi"/>
          <w:sz w:val="28"/>
          <w:szCs w:val="28"/>
        </w:rPr>
        <w:t xml:space="preserve">Об областном бюджете на 2019 год и на плановый период 2020 и 2021 годов». </w:t>
      </w:r>
      <w:r w:rsidRPr="00F56D43">
        <w:rPr>
          <w:rFonts w:eastAsiaTheme="minorHAnsi"/>
          <w:sz w:val="28"/>
          <w:szCs w:val="28"/>
          <w:lang w:eastAsia="en-US"/>
        </w:rPr>
        <w:t xml:space="preserve">Поступления в областной бюджет доходов от приватизации областного имущества ожидаются в 2019 году в размере  </w:t>
      </w:r>
      <w:r w:rsidRPr="00F56D43">
        <w:rPr>
          <w:sz w:val="28"/>
          <w:szCs w:val="28"/>
        </w:rPr>
        <w:t xml:space="preserve">2,55 </w:t>
      </w:r>
      <w:r w:rsidRPr="00F56D43">
        <w:rPr>
          <w:rFonts w:eastAsiaTheme="minorHAnsi"/>
          <w:sz w:val="28"/>
          <w:szCs w:val="28"/>
          <w:lang w:eastAsia="en-US"/>
        </w:rPr>
        <w:t xml:space="preserve">млн. рублей. </w:t>
      </w:r>
    </w:p>
    <w:p w:rsidR="00E44857" w:rsidRPr="00A948F5" w:rsidRDefault="00E44857" w:rsidP="00F56D4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F56D43">
        <w:rPr>
          <w:szCs w:val="28"/>
        </w:rPr>
        <w:t>Расходы на реализацию Прогнозного плана (программы)</w:t>
      </w:r>
      <w:r w:rsidRPr="00A948F5">
        <w:rPr>
          <w:szCs w:val="28"/>
        </w:rPr>
        <w:t xml:space="preserve"> приватизации областного имущества на 2018-2020 годы предусмотрены в подпрограмме 1 «Совершенствование системы управления государственным имуществом и земельными ресурсами на территории Курской области» государственной программы Курской области «У</w:t>
      </w:r>
      <w:r w:rsidRPr="00A948F5">
        <w:rPr>
          <w:rFonts w:eastAsia="Calibri"/>
          <w:szCs w:val="28"/>
        </w:rPr>
        <w:t>правление государственным имуществом Курской области</w:t>
      </w:r>
      <w:r w:rsidRPr="00A948F5">
        <w:rPr>
          <w:szCs w:val="28"/>
        </w:rPr>
        <w:t>», утвержденной постановлением Администрации Курской области от 23.10.2013 № 771-па.</w:t>
      </w:r>
    </w:p>
    <w:p w:rsidR="00E44857" w:rsidRPr="00A948F5" w:rsidRDefault="00E44857" w:rsidP="00E44857">
      <w:pPr>
        <w:pStyle w:val="2"/>
        <w:tabs>
          <w:tab w:val="left" w:pos="708"/>
        </w:tabs>
        <w:spacing w:after="0" w:line="276" w:lineRule="auto"/>
        <w:ind w:left="0"/>
        <w:jc w:val="both"/>
        <w:rPr>
          <w:sz w:val="28"/>
          <w:szCs w:val="28"/>
        </w:rPr>
      </w:pPr>
    </w:p>
    <w:p w:rsidR="00E44857" w:rsidRPr="00A948F5" w:rsidRDefault="00E44857" w:rsidP="00E44857">
      <w:pPr>
        <w:pStyle w:val="2"/>
        <w:tabs>
          <w:tab w:val="left" w:pos="708"/>
        </w:tabs>
        <w:spacing w:after="0" w:line="276" w:lineRule="auto"/>
        <w:ind w:left="0"/>
        <w:jc w:val="both"/>
        <w:rPr>
          <w:sz w:val="28"/>
          <w:szCs w:val="28"/>
        </w:rPr>
      </w:pPr>
    </w:p>
    <w:p w:rsidR="00E44857" w:rsidRPr="00A948F5" w:rsidRDefault="00E44857" w:rsidP="00E44857">
      <w:pPr>
        <w:pStyle w:val="2"/>
        <w:tabs>
          <w:tab w:val="left" w:pos="708"/>
        </w:tabs>
        <w:spacing w:after="0" w:line="276" w:lineRule="auto"/>
        <w:ind w:left="0"/>
        <w:jc w:val="both"/>
        <w:rPr>
          <w:sz w:val="28"/>
          <w:szCs w:val="28"/>
        </w:rPr>
      </w:pPr>
    </w:p>
    <w:p w:rsidR="00E44857" w:rsidRPr="00A948F5" w:rsidRDefault="00416DBC" w:rsidP="00E44857">
      <w:pPr>
        <w:pStyle w:val="2"/>
        <w:tabs>
          <w:tab w:val="left" w:pos="708"/>
        </w:tabs>
        <w:spacing w:after="0" w:line="276" w:lineRule="auto"/>
        <w:ind w:left="0"/>
        <w:jc w:val="both"/>
        <w:rPr>
          <w:sz w:val="28"/>
          <w:szCs w:val="28"/>
        </w:rPr>
      </w:pPr>
      <w:r w:rsidRPr="00A948F5">
        <w:rPr>
          <w:sz w:val="28"/>
          <w:szCs w:val="28"/>
        </w:rPr>
        <w:t>П</w:t>
      </w:r>
      <w:r w:rsidR="00E44857" w:rsidRPr="00A948F5">
        <w:rPr>
          <w:sz w:val="28"/>
          <w:szCs w:val="28"/>
        </w:rPr>
        <w:t>редседател</w:t>
      </w:r>
      <w:r w:rsidRPr="00A948F5">
        <w:rPr>
          <w:sz w:val="28"/>
          <w:szCs w:val="28"/>
        </w:rPr>
        <w:t>ь</w:t>
      </w:r>
      <w:r w:rsidR="00E44857" w:rsidRPr="00A948F5">
        <w:rPr>
          <w:sz w:val="28"/>
          <w:szCs w:val="28"/>
        </w:rPr>
        <w:t xml:space="preserve"> комитета </w:t>
      </w:r>
    </w:p>
    <w:p w:rsidR="00E44857" w:rsidRPr="00A948F5" w:rsidRDefault="00E44857" w:rsidP="00E44857">
      <w:pPr>
        <w:pStyle w:val="2"/>
        <w:tabs>
          <w:tab w:val="left" w:pos="708"/>
        </w:tabs>
        <w:spacing w:after="0" w:line="276" w:lineRule="auto"/>
        <w:ind w:left="0"/>
        <w:jc w:val="both"/>
        <w:rPr>
          <w:sz w:val="28"/>
          <w:szCs w:val="28"/>
        </w:rPr>
      </w:pPr>
      <w:r w:rsidRPr="00A948F5">
        <w:rPr>
          <w:sz w:val="28"/>
          <w:szCs w:val="28"/>
        </w:rPr>
        <w:t xml:space="preserve">по управления имуществом </w:t>
      </w:r>
    </w:p>
    <w:p w:rsidR="00E44857" w:rsidRPr="00F824A8" w:rsidRDefault="00E44857" w:rsidP="00E44857">
      <w:pPr>
        <w:pStyle w:val="2"/>
        <w:tabs>
          <w:tab w:val="left" w:pos="708"/>
        </w:tabs>
        <w:spacing w:after="0" w:line="276" w:lineRule="auto"/>
        <w:ind w:left="0"/>
        <w:jc w:val="both"/>
        <w:rPr>
          <w:sz w:val="26"/>
          <w:szCs w:val="26"/>
        </w:rPr>
      </w:pPr>
      <w:r w:rsidRPr="00A948F5">
        <w:rPr>
          <w:sz w:val="28"/>
          <w:szCs w:val="28"/>
        </w:rPr>
        <w:t>Курской области</w:t>
      </w:r>
      <w:r w:rsidRPr="00A948F5">
        <w:rPr>
          <w:sz w:val="28"/>
          <w:szCs w:val="28"/>
        </w:rPr>
        <w:tab/>
      </w:r>
      <w:r w:rsidRPr="00A948F5">
        <w:rPr>
          <w:sz w:val="28"/>
          <w:szCs w:val="28"/>
        </w:rPr>
        <w:tab/>
      </w:r>
      <w:r w:rsidRPr="00A948F5">
        <w:rPr>
          <w:sz w:val="28"/>
          <w:szCs w:val="28"/>
        </w:rPr>
        <w:tab/>
      </w:r>
      <w:r w:rsidRPr="00A948F5">
        <w:rPr>
          <w:sz w:val="28"/>
          <w:szCs w:val="28"/>
        </w:rPr>
        <w:tab/>
      </w:r>
      <w:r w:rsidRPr="00A948F5">
        <w:rPr>
          <w:sz w:val="28"/>
          <w:szCs w:val="28"/>
        </w:rPr>
        <w:tab/>
      </w:r>
      <w:r w:rsidRPr="00A948F5">
        <w:rPr>
          <w:sz w:val="28"/>
          <w:szCs w:val="28"/>
        </w:rPr>
        <w:tab/>
      </w:r>
      <w:r w:rsidRPr="00A948F5">
        <w:rPr>
          <w:sz w:val="28"/>
          <w:szCs w:val="28"/>
        </w:rPr>
        <w:tab/>
      </w:r>
      <w:r w:rsidRPr="00A948F5">
        <w:rPr>
          <w:sz w:val="28"/>
          <w:szCs w:val="28"/>
        </w:rPr>
        <w:tab/>
      </w:r>
      <w:r w:rsidR="00682F80" w:rsidRPr="00A948F5">
        <w:rPr>
          <w:sz w:val="28"/>
          <w:szCs w:val="28"/>
        </w:rPr>
        <w:t xml:space="preserve">        </w:t>
      </w:r>
      <w:r w:rsidR="00416DBC" w:rsidRPr="00A948F5">
        <w:rPr>
          <w:sz w:val="28"/>
          <w:szCs w:val="28"/>
        </w:rPr>
        <w:t xml:space="preserve">И.В. </w:t>
      </w:r>
      <w:proofErr w:type="spellStart"/>
      <w:r w:rsidR="00416DBC" w:rsidRPr="00A948F5">
        <w:rPr>
          <w:sz w:val="28"/>
          <w:szCs w:val="28"/>
        </w:rPr>
        <w:t>Куцак</w:t>
      </w:r>
      <w:proofErr w:type="spellEnd"/>
    </w:p>
    <w:p w:rsidR="00CF5F34" w:rsidRDefault="00CF5F34" w:rsidP="004F7E70">
      <w:pPr>
        <w:pStyle w:val="ConsPlusCell"/>
        <w:jc w:val="both"/>
      </w:pPr>
    </w:p>
    <w:sectPr w:rsidR="00CF5F34" w:rsidSect="00812F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8B9" w:rsidRDefault="00B568B9" w:rsidP="00812F65">
      <w:r>
        <w:separator/>
      </w:r>
    </w:p>
  </w:endnote>
  <w:endnote w:type="continuationSeparator" w:id="0">
    <w:p w:rsidR="00B568B9" w:rsidRDefault="00B568B9" w:rsidP="00812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8B9" w:rsidRDefault="00B568B9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8B9" w:rsidRDefault="00B568B9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8B9" w:rsidRDefault="00B568B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8B9" w:rsidRDefault="00B568B9" w:rsidP="00812F65">
      <w:r>
        <w:separator/>
      </w:r>
    </w:p>
  </w:footnote>
  <w:footnote w:type="continuationSeparator" w:id="0">
    <w:p w:rsidR="00B568B9" w:rsidRDefault="00B568B9" w:rsidP="00812F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8B9" w:rsidRDefault="00B568B9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10296"/>
      <w:docPartObj>
        <w:docPartGallery w:val="Page Numbers (Top of Page)"/>
        <w:docPartUnique/>
      </w:docPartObj>
    </w:sdtPr>
    <w:sdtContent>
      <w:p w:rsidR="00B568B9" w:rsidRDefault="007E485C">
        <w:pPr>
          <w:pStyle w:val="ac"/>
          <w:jc w:val="center"/>
        </w:pPr>
        <w:fldSimple w:instr=" PAGE   \* MERGEFORMAT ">
          <w:r w:rsidR="00F56D43">
            <w:rPr>
              <w:noProof/>
            </w:rPr>
            <w:t>2</w:t>
          </w:r>
        </w:fldSimple>
      </w:p>
    </w:sdtContent>
  </w:sdt>
  <w:p w:rsidR="00B568B9" w:rsidRDefault="00B568B9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8B9" w:rsidRDefault="00B568B9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5F34"/>
    <w:rsid w:val="00002D45"/>
    <w:rsid w:val="000043B7"/>
    <w:rsid w:val="00014E48"/>
    <w:rsid w:val="00016529"/>
    <w:rsid w:val="00035B2C"/>
    <w:rsid w:val="00070F88"/>
    <w:rsid w:val="000B7ABE"/>
    <w:rsid w:val="000D56D3"/>
    <w:rsid w:val="000F2DCD"/>
    <w:rsid w:val="00105F99"/>
    <w:rsid w:val="0011731E"/>
    <w:rsid w:val="001317FD"/>
    <w:rsid w:val="001452FF"/>
    <w:rsid w:val="00166976"/>
    <w:rsid w:val="001A0D88"/>
    <w:rsid w:val="001B2533"/>
    <w:rsid w:val="001D0559"/>
    <w:rsid w:val="0020549D"/>
    <w:rsid w:val="0022053C"/>
    <w:rsid w:val="002312B0"/>
    <w:rsid w:val="002B628F"/>
    <w:rsid w:val="00305DCE"/>
    <w:rsid w:val="003248AD"/>
    <w:rsid w:val="00337B19"/>
    <w:rsid w:val="00342C4F"/>
    <w:rsid w:val="003458EF"/>
    <w:rsid w:val="00354765"/>
    <w:rsid w:val="003726EF"/>
    <w:rsid w:val="003A113A"/>
    <w:rsid w:val="003C3A05"/>
    <w:rsid w:val="003C7A3E"/>
    <w:rsid w:val="00416DBC"/>
    <w:rsid w:val="004344BA"/>
    <w:rsid w:val="004513C0"/>
    <w:rsid w:val="00456822"/>
    <w:rsid w:val="00463A9A"/>
    <w:rsid w:val="00484AC3"/>
    <w:rsid w:val="004F6F6A"/>
    <w:rsid w:val="004F7E70"/>
    <w:rsid w:val="0050285C"/>
    <w:rsid w:val="005160CE"/>
    <w:rsid w:val="00532AF8"/>
    <w:rsid w:val="00541AE4"/>
    <w:rsid w:val="00547BCD"/>
    <w:rsid w:val="005506E4"/>
    <w:rsid w:val="00562A67"/>
    <w:rsid w:val="00564D0E"/>
    <w:rsid w:val="00570DF8"/>
    <w:rsid w:val="00590C11"/>
    <w:rsid w:val="00592399"/>
    <w:rsid w:val="005A4139"/>
    <w:rsid w:val="005B1613"/>
    <w:rsid w:val="005B43AD"/>
    <w:rsid w:val="005C0EF5"/>
    <w:rsid w:val="005C5314"/>
    <w:rsid w:val="005C5A0C"/>
    <w:rsid w:val="006022DE"/>
    <w:rsid w:val="006158D9"/>
    <w:rsid w:val="006169FD"/>
    <w:rsid w:val="00627076"/>
    <w:rsid w:val="0067285B"/>
    <w:rsid w:val="00682F80"/>
    <w:rsid w:val="0069413E"/>
    <w:rsid w:val="006B2937"/>
    <w:rsid w:val="006E60B4"/>
    <w:rsid w:val="00717E11"/>
    <w:rsid w:val="007511A4"/>
    <w:rsid w:val="007569F0"/>
    <w:rsid w:val="00762E85"/>
    <w:rsid w:val="0078175E"/>
    <w:rsid w:val="007819AD"/>
    <w:rsid w:val="00783CCA"/>
    <w:rsid w:val="007901F2"/>
    <w:rsid w:val="007C45AF"/>
    <w:rsid w:val="007E485C"/>
    <w:rsid w:val="007F18E7"/>
    <w:rsid w:val="00812F65"/>
    <w:rsid w:val="0083684B"/>
    <w:rsid w:val="008549F4"/>
    <w:rsid w:val="00856460"/>
    <w:rsid w:val="00857BD4"/>
    <w:rsid w:val="00860CA9"/>
    <w:rsid w:val="00894668"/>
    <w:rsid w:val="008B5CFD"/>
    <w:rsid w:val="008D096F"/>
    <w:rsid w:val="008D139E"/>
    <w:rsid w:val="00902153"/>
    <w:rsid w:val="00905001"/>
    <w:rsid w:val="00905B38"/>
    <w:rsid w:val="00921F4F"/>
    <w:rsid w:val="00937A19"/>
    <w:rsid w:val="00977D03"/>
    <w:rsid w:val="009A6EF2"/>
    <w:rsid w:val="009C545E"/>
    <w:rsid w:val="009D4B4E"/>
    <w:rsid w:val="009E0616"/>
    <w:rsid w:val="009E1CDB"/>
    <w:rsid w:val="00A13B2C"/>
    <w:rsid w:val="00A27096"/>
    <w:rsid w:val="00A56C41"/>
    <w:rsid w:val="00A84854"/>
    <w:rsid w:val="00A948F5"/>
    <w:rsid w:val="00AB1B60"/>
    <w:rsid w:val="00AB6185"/>
    <w:rsid w:val="00AD6B9D"/>
    <w:rsid w:val="00B02E93"/>
    <w:rsid w:val="00B05BC9"/>
    <w:rsid w:val="00B15874"/>
    <w:rsid w:val="00B30350"/>
    <w:rsid w:val="00B568B9"/>
    <w:rsid w:val="00B96D55"/>
    <w:rsid w:val="00BA47B7"/>
    <w:rsid w:val="00BB06CA"/>
    <w:rsid w:val="00BC63C5"/>
    <w:rsid w:val="00BC795B"/>
    <w:rsid w:val="00C12133"/>
    <w:rsid w:val="00C94B17"/>
    <w:rsid w:val="00CF06FE"/>
    <w:rsid w:val="00CF5F34"/>
    <w:rsid w:val="00D038CF"/>
    <w:rsid w:val="00D15119"/>
    <w:rsid w:val="00D3363C"/>
    <w:rsid w:val="00D818EF"/>
    <w:rsid w:val="00DC0CEB"/>
    <w:rsid w:val="00DC55F7"/>
    <w:rsid w:val="00E33D2A"/>
    <w:rsid w:val="00E44857"/>
    <w:rsid w:val="00E535FE"/>
    <w:rsid w:val="00E7468A"/>
    <w:rsid w:val="00E83AE8"/>
    <w:rsid w:val="00ED23E1"/>
    <w:rsid w:val="00EF4FFF"/>
    <w:rsid w:val="00F015AB"/>
    <w:rsid w:val="00F16514"/>
    <w:rsid w:val="00F33D8F"/>
    <w:rsid w:val="00F54605"/>
    <w:rsid w:val="00F56D43"/>
    <w:rsid w:val="00F71BB1"/>
    <w:rsid w:val="00F7276C"/>
    <w:rsid w:val="00F824A8"/>
    <w:rsid w:val="00F84E16"/>
    <w:rsid w:val="00F85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F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5DCE"/>
    <w:pPr>
      <w:keepNext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F5F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nhideWhenUsed/>
    <w:rsid w:val="00CF5F34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F5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CF5F34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CF5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4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4B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004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05D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305DCE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305D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3363C"/>
    <w:pPr>
      <w:ind w:left="720"/>
      <w:contextualSpacing/>
    </w:pPr>
    <w:rPr>
      <w:sz w:val="24"/>
      <w:szCs w:val="24"/>
    </w:rPr>
  </w:style>
  <w:style w:type="character" w:customStyle="1" w:styleId="ab">
    <w:name w:val="Основной текст_"/>
    <w:basedOn w:val="a0"/>
    <w:link w:val="11"/>
    <w:rsid w:val="00E4485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b"/>
    <w:rsid w:val="00E44857"/>
    <w:pPr>
      <w:shd w:val="clear" w:color="auto" w:fill="FFFFFF"/>
      <w:spacing w:after="240" w:line="0" w:lineRule="atLeast"/>
    </w:pPr>
    <w:rPr>
      <w:sz w:val="23"/>
      <w:szCs w:val="23"/>
      <w:lang w:eastAsia="en-US"/>
    </w:rPr>
  </w:style>
  <w:style w:type="paragraph" w:styleId="ac">
    <w:name w:val="header"/>
    <w:basedOn w:val="a"/>
    <w:link w:val="ad"/>
    <w:uiPriority w:val="99"/>
    <w:unhideWhenUsed/>
    <w:rsid w:val="00812F6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12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812F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12F6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18889-ECBB-459D-8578-90EF94135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REESTR3</dc:creator>
  <cp:lastModifiedBy>REESTR-B</cp:lastModifiedBy>
  <cp:revision>5</cp:revision>
  <cp:lastPrinted>2019-04-08T14:15:00Z</cp:lastPrinted>
  <dcterms:created xsi:type="dcterms:W3CDTF">2019-04-08T14:06:00Z</dcterms:created>
  <dcterms:modified xsi:type="dcterms:W3CDTF">2019-04-08T14:16:00Z</dcterms:modified>
</cp:coreProperties>
</file>