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bookmarkStart w:id="0" w:name="__DdeLink__287_345278574"/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Курской области «О Порядке определения победителя открытого архитектурного конкурса «Курск 2032» на создание концепции по восстановлению историко-культурного облика центральной части города Курск в номинации «Приз зрительских симпатий»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0"/>
          <w:lang w:eastAsia="ru-RU"/>
        </w:rPr>
        <w:t xml:space="preserve">Проект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постановления Администрации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Курской области «О Порядке определения победителя открытого архитектурного конкурса «Курск 2032» на создание концепции по восстановлению историко-культурного облика центральной части города Курск в номинации «Приз зрительских симпатий»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подготовлен в соответствии с постановлением Администрации Курской области от 01.04.2019 №267-па «О внесении изменений в Положение о проведении открытого архитектурного конкурса «Курск 2032» на создание концепции по восстановлению историко-культурного облика центральной части города Курска»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целях определения победителя </w:t>
      </w:r>
      <w:bookmarkStart w:id="1" w:name="__DdeLink__481_865851884"/>
      <w:r>
        <w:rPr>
          <w:rFonts w:ascii="Times New Roman" w:hAnsi="Times New Roman"/>
          <w:b w:val="false"/>
          <w:bCs w:val="false"/>
          <w:sz w:val="28"/>
          <w:szCs w:val="28"/>
        </w:rPr>
        <w:t>открытого архитектурного конкурса «Курск 2032» на создание концепции по восстановлению историко-культурного облика центральной части города Курск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 номинации «Приз зрительских симпатий».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комитета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культуре Курской области                                                        Е.Н. Яковлева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02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8680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868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LibreOffice/5.3.4.1$Linux_X86_64 LibreOffice_project/30$Build-1</Application>
  <Pages>1</Pages>
  <Words>130</Words>
  <Characters>1010</Characters>
  <CharactersWithSpaces>1190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2018-08-17T12:02:00Z</dcterms:created>
  <dc:creator>Админ</dc:creator>
  <dc:description/>
  <dc:language>ru-RU</dc:language>
  <cp:lastModifiedBy/>
  <cp:lastPrinted>2019-03-15T09:54:00Z</cp:lastPrinted>
  <dcterms:modified xsi:type="dcterms:W3CDTF">2019-04-18T11:58:22Z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