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18" w:rsidRPr="00795C27" w:rsidRDefault="00044218" w:rsidP="00044218">
      <w:pPr>
        <w:pStyle w:val="ab"/>
        <w:spacing w:before="0" w:beforeAutospacing="0" w:after="0" w:afterAutospacing="0"/>
        <w:ind w:left="5040"/>
        <w:jc w:val="center"/>
        <w:rPr>
          <w:sz w:val="28"/>
          <w:szCs w:val="28"/>
        </w:rPr>
      </w:pPr>
      <w:r w:rsidRPr="00795C27">
        <w:rPr>
          <w:sz w:val="28"/>
          <w:szCs w:val="28"/>
        </w:rPr>
        <w:t>УТВЕРЖДЕН</w:t>
      </w:r>
    </w:p>
    <w:p w:rsidR="00044218" w:rsidRDefault="00351D73" w:rsidP="00044218">
      <w:pPr>
        <w:pStyle w:val="ab"/>
        <w:spacing w:before="0" w:beforeAutospacing="0" w:after="0" w:afterAutospacing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44218" w:rsidRPr="00795C27">
        <w:rPr>
          <w:sz w:val="28"/>
          <w:szCs w:val="28"/>
        </w:rPr>
        <w:t xml:space="preserve"> </w:t>
      </w:r>
      <w:r w:rsidR="00044218">
        <w:rPr>
          <w:sz w:val="28"/>
          <w:szCs w:val="28"/>
        </w:rPr>
        <w:t>Администрации</w:t>
      </w:r>
    </w:p>
    <w:p w:rsidR="00044218" w:rsidRPr="00795C27" w:rsidRDefault="00044218" w:rsidP="00044218">
      <w:pPr>
        <w:pStyle w:val="ab"/>
        <w:spacing w:before="0" w:beforeAutospacing="0" w:after="0" w:afterAutospacing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44218" w:rsidRPr="00795C27" w:rsidRDefault="00044218" w:rsidP="00044218">
      <w:pPr>
        <w:pStyle w:val="ab"/>
        <w:spacing w:before="0" w:beforeAutospacing="0" w:after="0" w:afterAutospacing="0"/>
        <w:ind w:left="5040"/>
        <w:jc w:val="center"/>
        <w:rPr>
          <w:sz w:val="28"/>
          <w:szCs w:val="28"/>
        </w:rPr>
      </w:pPr>
      <w:r w:rsidRPr="00795C27">
        <w:rPr>
          <w:sz w:val="28"/>
          <w:szCs w:val="28"/>
        </w:rPr>
        <w:t>от «__»_</w:t>
      </w:r>
      <w:r>
        <w:rPr>
          <w:sz w:val="28"/>
          <w:szCs w:val="28"/>
        </w:rPr>
        <w:t>____</w:t>
      </w:r>
      <w:r w:rsidRPr="00795C27">
        <w:rPr>
          <w:sz w:val="28"/>
          <w:szCs w:val="28"/>
        </w:rPr>
        <w:t>__ 201</w:t>
      </w:r>
      <w:r w:rsidR="00A222B1">
        <w:rPr>
          <w:sz w:val="28"/>
          <w:szCs w:val="28"/>
        </w:rPr>
        <w:t>9</w:t>
      </w:r>
      <w:r w:rsidRPr="00795C27">
        <w:rPr>
          <w:sz w:val="28"/>
          <w:szCs w:val="28"/>
        </w:rPr>
        <w:t xml:space="preserve"> г. № _</w:t>
      </w:r>
      <w:r>
        <w:rPr>
          <w:sz w:val="28"/>
          <w:szCs w:val="28"/>
        </w:rPr>
        <w:t>_____</w:t>
      </w:r>
    </w:p>
    <w:p w:rsidR="00044218" w:rsidRDefault="00044218" w:rsidP="00044218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044218" w:rsidRPr="00E22485" w:rsidRDefault="00044218" w:rsidP="0004421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E22485">
        <w:rPr>
          <w:b/>
          <w:sz w:val="28"/>
          <w:szCs w:val="28"/>
        </w:rPr>
        <w:t>ПОРЯДОК</w:t>
      </w:r>
    </w:p>
    <w:p w:rsidR="00044218" w:rsidRPr="00044218" w:rsidRDefault="005A2531" w:rsidP="000442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44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мониторинга </w:t>
      </w:r>
      <w:r w:rsidR="00044218" w:rsidRPr="000442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задолженности </w:t>
      </w:r>
      <w:r w:rsidR="004612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потребителей Курской области в сфере жилищно-коммунального хозяйства</w:t>
      </w:r>
    </w:p>
    <w:p w:rsidR="00044218" w:rsidRDefault="00044218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2531" w:rsidRPr="003202BB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Основные положения</w:t>
      </w:r>
    </w:p>
    <w:p w:rsidR="00044218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разработан в целях осуществления в </w:t>
      </w:r>
      <w:r w:rsidR="00044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мониторинга </w:t>
      </w:r>
      <w:r w:rsidR="0046129D" w:rsidRP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задолженности потребителей Курской области в сфере жилищно-коммунального хозяйства</w:t>
      </w:r>
      <w:r w:rsid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мониторинг задолженности)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4218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Участниками системы мониторинга задолженности являются:</w:t>
      </w:r>
    </w:p>
    <w:p w:rsidR="005064C2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ресурсоснабжающие</w:t>
      </w:r>
      <w:proofErr w:type="spellEnd"/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(далее - РСО)</w:t>
      </w:r>
      <w:r w:rsid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64C2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 осуществляющие управление многоквартирными домами</w:t>
      </w:r>
      <w:r w:rsid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управляющие компании);</w:t>
      </w:r>
    </w:p>
    <w:p w:rsidR="00044218" w:rsidRDefault="005064C2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оказывающие </w:t>
      </w:r>
      <w:r w:rsidR="001C1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жилищно-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коммунальные услуги на территории </w:t>
      </w:r>
      <w:r w:rsidR="00044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области;</w:t>
      </w:r>
    </w:p>
    <w:p w:rsidR="00044218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муниципальных районов и городск</w:t>
      </w:r>
      <w:r w:rsid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округов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4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Курской </w:t>
      </w:r>
      <w:r w:rsid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области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администрации муниципальных образований);</w:t>
      </w:r>
    </w:p>
    <w:p w:rsidR="00044218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 исполнительной власти </w:t>
      </w:r>
      <w:r w:rsidR="00044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области, осуществляющий в пределах своей компетенции </w:t>
      </w:r>
      <w:proofErr w:type="gramStart"/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государственное</w:t>
      </w:r>
      <w:proofErr w:type="gramEnd"/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 и реализацию полномочий </w:t>
      </w:r>
      <w:r w:rsidR="00044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Курской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области в сфере жилищно-коммунального хозяйства, - комитет по жилищно-коммунальному хозяйству </w:t>
      </w:r>
      <w:r w:rsidR="00044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ТЭК Курской </w:t>
      </w:r>
      <w:r w:rsid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области (далее - </w:t>
      </w:r>
      <w:r w:rsidR="00D7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омитет);</w:t>
      </w:r>
    </w:p>
    <w:p w:rsidR="005064C2" w:rsidRDefault="005064C2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жилищная инспекция</w:t>
      </w:r>
      <w:r w:rsidR="00D7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064C2" w:rsidRDefault="005064C2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 «</w:t>
      </w:r>
      <w:r w:rsidRP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Региональный оператор фонда капитального ремонта многоквартирных домов Курской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:rsidR="005064C2" w:rsidRDefault="00561542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региональные операторы </w:t>
      </w:r>
      <w:r w:rsidR="00D7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обращению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твердыми коммунальными отходами;</w:t>
      </w:r>
    </w:p>
    <w:p w:rsidR="0046129D" w:rsidRDefault="0046129D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федеральной службы судебных приставов России по Курской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Мониторинг кредиторской задолженности включает: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сбор информации о наличии задолженности </w:t>
      </w:r>
      <w:r w:rsid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потребителей Курской области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анализ причин возникновения и состояния задолженности;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разработку предложений по снижению </w:t>
      </w:r>
      <w:r w:rsid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задолженности потребителей Курской области за жилищно-коммунальные услуги</w:t>
      </w:r>
      <w:proofErr w:type="gramStart"/>
      <w:r w:rsid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A2531" w:rsidRPr="003202BB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Проведение мониторинга задолженности</w:t>
      </w:r>
      <w:r w:rsid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Мониторинг </w:t>
      </w:r>
      <w:r w:rsidR="004612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адолженности осуществляется </w:t>
      </w:r>
      <w:r w:rsidR="00D72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участниками системы мониторинга задолженности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данных бухгалтерского учета путем оформления акта сверки взаимных расчетов с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поставщиками ресурсов, необходимых для предоставления коммунальных услуг, по состоянию на первое число месяца, следующего за отчетным кварталом, в целях: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 отклонений задолженности на текущую отчетную дату от задолженности на начало года;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 причин просроченной задолженности;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своевременного принятия мер, направленных на устранение и недопущение возникновения просроченной задолженности.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РСО</w:t>
      </w:r>
      <w:r w:rsidR="005935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ежеквартально (нараста</w:t>
      </w:r>
      <w:r w:rsidR="00A93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 итогом с начала года) до 25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-го числа месяца, следующего за отчетным кварталом, представляют в </w:t>
      </w:r>
      <w:r w:rsidR="009E4C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935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омитет </w:t>
      </w:r>
      <w:r w:rsidR="009E4C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информацию о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задолженности по форме </w:t>
      </w:r>
      <w:r w:rsidR="0043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1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приложению к настоящему Порядку на бумажном носителе и в электронном виде в формате </w:t>
      </w:r>
      <w:proofErr w:type="spellStart"/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Excel</w:t>
      </w:r>
      <w:proofErr w:type="spellEnd"/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240C" w:rsidRDefault="004C13B1" w:rsidP="000924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 «</w:t>
      </w:r>
      <w:r w:rsidR="0009240C" w:rsidRPr="005064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Региональный оператор фонда капитального ремонта многоквартирных домов Курской области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ежеквартально (нараста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 итогом с начала года) до 25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-го числа месяца, следующего за</w:t>
      </w:r>
      <w:r w:rsidR="00980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отчетным кварталом, представляе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в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 информацию о 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задолженности по форме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2 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приложению к настоящему Порядку на бумажном носителе и в электронном виде в формате </w:t>
      </w:r>
      <w:proofErr w:type="spellStart"/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Excel</w:t>
      </w:r>
      <w:proofErr w:type="spellEnd"/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C13B1" w:rsidRDefault="0009240C" w:rsidP="004C13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</w:t>
      </w:r>
      <w:r w:rsidR="004C13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Региональные операторы по обращению с твердыми коммунальными отходами </w:t>
      </w:r>
      <w:r w:rsidR="004C13B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ежеквартально (нараста</w:t>
      </w:r>
      <w:r w:rsidR="004C13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 итогом с начала года) до 25</w:t>
      </w:r>
      <w:r w:rsidR="004C13B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-го числа месяца, следующего за отчетным кварталом, представляют в </w:t>
      </w:r>
      <w:r w:rsidR="004C13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 информацию о </w:t>
      </w:r>
      <w:r w:rsidR="004C13B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задолженности по форме </w:t>
      </w:r>
      <w:r w:rsidR="004C13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C13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13B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приложению к настоящему Порядку на бумажном носителе и в электронном виде в формате </w:t>
      </w:r>
      <w:proofErr w:type="spellStart"/>
      <w:r w:rsidR="004C13B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Excel</w:t>
      </w:r>
      <w:proofErr w:type="spellEnd"/>
      <w:r w:rsidR="004C13B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35DE" w:rsidRDefault="004C13B1" w:rsidP="00593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r w:rsidR="005935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935DE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правляющие компании ежеквартально (нарастающим итогом с начала года) до 20-го числа месяца, следующего за отчетным кварталом, представляют в </w:t>
      </w:r>
      <w:r w:rsidR="005935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государственную жилищную инспекцию Курской области </w:t>
      </w:r>
      <w:r w:rsidR="005935DE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о мониторинге задолженности по форме </w:t>
      </w:r>
      <w:r w:rsidR="0043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684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3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935DE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приложению к настоящему Порядку на бумажном носителе и в электронном виде в формате </w:t>
      </w:r>
      <w:proofErr w:type="spellStart"/>
      <w:r w:rsidR="005935DE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Excel</w:t>
      </w:r>
      <w:proofErr w:type="spellEnd"/>
      <w:r w:rsidR="005935DE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F1217" w:rsidRPr="004C13B1" w:rsidRDefault="006F1217" w:rsidP="00593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Государственная жилищная инспекция Курской области </w:t>
      </w:r>
      <w:r w:rsidR="00A93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="00A93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-го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числа месяца, следующего за отчетным кварталом, на основании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представленных управляющими компаниями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данных, формирует сводный отчет о мониторинге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задолженности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собственников помещений в многоквартирных домах перед </w:t>
      </w:r>
      <w:proofErr w:type="gramStart"/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организациями, осуществляющими управление многоквартирными домами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форме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980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Комитет.</w:t>
      </w:r>
    </w:p>
    <w:p w:rsidR="0009240C" w:rsidRDefault="005A2531" w:rsidP="000924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Органы местного самоуправления 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ежеквартально (нараста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 итогом с начала года) до 25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-го числа месяца, следующего за отчетным кварталом, представляют в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 информацию о </w:t>
      </w:r>
      <w:r w:rsidR="00980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задолженности по формам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980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 и № 7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приложению к настоящему Порядку на бумажном носителе и в электронном виде в формате </w:t>
      </w:r>
      <w:proofErr w:type="spellStart"/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Excel</w:t>
      </w:r>
      <w:proofErr w:type="spellEnd"/>
      <w:r w:rsidR="0009240C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240C" w:rsidRDefault="0009240C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240C" w:rsidRDefault="0009240C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E2D7D" w:rsidRDefault="0009240C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ежеквартально</w:t>
      </w:r>
      <w:r w:rsidR="009E4C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5-го числа второго месяца, следующего за отчетным кварталом, на основании </w:t>
      </w:r>
      <w:r w:rsidR="006F1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представленных 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данных, формиру</w:t>
      </w:r>
      <w:r w:rsidR="00A93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 сводный отчет о мониторинге 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задолженности по форме </w:t>
      </w:r>
      <w:r w:rsidR="006F1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980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6F1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A2531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к настоящему Порядку.</w:t>
      </w:r>
    </w:p>
    <w:p w:rsidR="005A2531" w:rsidRPr="003202BB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Применение результатов мониторинга задолженности</w:t>
      </w:r>
      <w:r w:rsidR="006F1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Результаты мониторинга кредиторской задолженности используются в целях: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исключения роста задолженности и возникновения просроченной задолженности;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платежеспособности РСО, управляющих компаний и потребителей </w:t>
      </w:r>
      <w:r w:rsidR="001C1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жилищно-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коммунальных услуг;</w:t>
      </w:r>
    </w:p>
    <w:p w:rsidR="006E2D7D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разработки </w:t>
      </w:r>
      <w:r w:rsidR="00A93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предложений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снижению задолженности.</w:t>
      </w:r>
    </w:p>
    <w:p w:rsidR="00550C60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 результатам мониторинга задолженности комитет ежеквартально</w:t>
      </w:r>
      <w:r w:rsidR="009E4C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r w:rsidR="006F1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-го числа второго месяца, с</w:t>
      </w:r>
      <w:r w:rsid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ледующего за отчетным кварталом</w:t>
      </w:r>
      <w:r w:rsidR="009E4C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аналитическую справку о динамике </w:t>
      </w:r>
      <w:r w:rsid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задолженности </w:t>
      </w:r>
      <w:r w:rsidR="00A93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потребителей Курской области</w:t>
      </w:r>
      <w:r w:rsid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 Губернатору Курской области.</w:t>
      </w:r>
    </w:p>
    <w:p w:rsidR="00550C60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Выявленные по результатам мониторинга факты отклонения задолженности за отчетный период более чем на 10 процентов от задолженности на начало года в сторону увеличения рассматриваются рабочей группой</w:t>
      </w:r>
      <w:r w:rsid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0C60" w:rsidRP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вопросу принятия мер по минимизации задолженности потребителей Курс</w:t>
      </w:r>
      <w:r w:rsidR="00550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кой области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2531" w:rsidRPr="003202BB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50C60" w:rsidRDefault="00550C60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0C60" w:rsidRDefault="00550C60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0C60" w:rsidRDefault="00550C60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0C60" w:rsidRDefault="00550C60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2531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550C60" w:rsidRDefault="00550C60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550C60" w:rsidSect="00621BD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4C" w:rsidRDefault="00696D4C" w:rsidP="00FE2689">
      <w:pPr>
        <w:spacing w:after="0" w:line="240" w:lineRule="auto"/>
      </w:pPr>
      <w:r>
        <w:separator/>
      </w:r>
    </w:p>
  </w:endnote>
  <w:endnote w:type="continuationSeparator" w:id="0">
    <w:p w:rsidR="00696D4C" w:rsidRDefault="00696D4C" w:rsidP="00FE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4C" w:rsidRDefault="00696D4C" w:rsidP="00FE2689">
      <w:pPr>
        <w:spacing w:after="0" w:line="240" w:lineRule="auto"/>
      </w:pPr>
      <w:r>
        <w:separator/>
      </w:r>
    </w:p>
  </w:footnote>
  <w:footnote w:type="continuationSeparator" w:id="0">
    <w:p w:rsidR="00696D4C" w:rsidRDefault="00696D4C" w:rsidP="00FE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439427"/>
      <w:docPartObj>
        <w:docPartGallery w:val="Page Numbers (Top of Page)"/>
        <w:docPartUnique/>
      </w:docPartObj>
    </w:sdtPr>
    <w:sdtEndPr/>
    <w:sdtContent>
      <w:p w:rsidR="00621BD5" w:rsidRDefault="00621B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C1">
          <w:rPr>
            <w:noProof/>
          </w:rPr>
          <w:t>3</w:t>
        </w:r>
        <w:r>
          <w:fldChar w:fldCharType="end"/>
        </w:r>
      </w:p>
    </w:sdtContent>
  </w:sdt>
  <w:p w:rsidR="00FE2689" w:rsidRDefault="00FE26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1"/>
    <w:rsid w:val="00044218"/>
    <w:rsid w:val="0009240C"/>
    <w:rsid w:val="001C1470"/>
    <w:rsid w:val="001C31AF"/>
    <w:rsid w:val="001C33BE"/>
    <w:rsid w:val="002807C9"/>
    <w:rsid w:val="002B6A8E"/>
    <w:rsid w:val="00312386"/>
    <w:rsid w:val="00315633"/>
    <w:rsid w:val="003202BB"/>
    <w:rsid w:val="003452F6"/>
    <w:rsid w:val="00351D73"/>
    <w:rsid w:val="003F140A"/>
    <w:rsid w:val="00421028"/>
    <w:rsid w:val="00431917"/>
    <w:rsid w:val="0046129D"/>
    <w:rsid w:val="00463E57"/>
    <w:rsid w:val="00493F67"/>
    <w:rsid w:val="004A6B30"/>
    <w:rsid w:val="004C13B1"/>
    <w:rsid w:val="005064C2"/>
    <w:rsid w:val="00550C60"/>
    <w:rsid w:val="00561542"/>
    <w:rsid w:val="0058217E"/>
    <w:rsid w:val="005935DE"/>
    <w:rsid w:val="005A2531"/>
    <w:rsid w:val="00621BD5"/>
    <w:rsid w:val="006431A4"/>
    <w:rsid w:val="00651382"/>
    <w:rsid w:val="0068227F"/>
    <w:rsid w:val="00684F84"/>
    <w:rsid w:val="00696D4C"/>
    <w:rsid w:val="006E2D7D"/>
    <w:rsid w:val="006F1217"/>
    <w:rsid w:val="00701F65"/>
    <w:rsid w:val="0074530A"/>
    <w:rsid w:val="0077226C"/>
    <w:rsid w:val="008962BA"/>
    <w:rsid w:val="008B43B9"/>
    <w:rsid w:val="00932606"/>
    <w:rsid w:val="00980C3A"/>
    <w:rsid w:val="009E4CB8"/>
    <w:rsid w:val="00A222B1"/>
    <w:rsid w:val="00A93C86"/>
    <w:rsid w:val="00AE240F"/>
    <w:rsid w:val="00B5789A"/>
    <w:rsid w:val="00BE3546"/>
    <w:rsid w:val="00C23BDE"/>
    <w:rsid w:val="00D72A2B"/>
    <w:rsid w:val="00D74B1B"/>
    <w:rsid w:val="00D960B1"/>
    <w:rsid w:val="00DC74C1"/>
    <w:rsid w:val="00DE1DF0"/>
    <w:rsid w:val="00F04876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531"/>
    <w:rPr>
      <w:color w:val="0000FF"/>
      <w:u w:val="single"/>
    </w:rPr>
  </w:style>
  <w:style w:type="paragraph" w:customStyle="1" w:styleId="headertext">
    <w:name w:val="header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689"/>
  </w:style>
  <w:style w:type="paragraph" w:styleId="a9">
    <w:name w:val="footer"/>
    <w:basedOn w:val="a"/>
    <w:link w:val="aa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689"/>
  </w:style>
  <w:style w:type="paragraph" w:styleId="ab">
    <w:name w:val="Normal (Web)"/>
    <w:basedOn w:val="a"/>
    <w:rsid w:val="00FE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531"/>
    <w:rPr>
      <w:color w:val="0000FF"/>
      <w:u w:val="single"/>
    </w:rPr>
  </w:style>
  <w:style w:type="paragraph" w:customStyle="1" w:styleId="headertext">
    <w:name w:val="header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689"/>
  </w:style>
  <w:style w:type="paragraph" w:styleId="a9">
    <w:name w:val="footer"/>
    <w:basedOn w:val="a"/>
    <w:link w:val="aa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689"/>
  </w:style>
  <w:style w:type="paragraph" w:styleId="ab">
    <w:name w:val="Normal (Web)"/>
    <w:basedOn w:val="a"/>
    <w:rsid w:val="00FE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3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08310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AF70-E0ED-4ADA-9035-91F25DB0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Бушанская</dc:creator>
  <cp:lastModifiedBy>Бушанская</cp:lastModifiedBy>
  <cp:revision>29</cp:revision>
  <cp:lastPrinted>2019-05-14T08:07:00Z</cp:lastPrinted>
  <dcterms:created xsi:type="dcterms:W3CDTF">2019-03-28T16:06:00Z</dcterms:created>
  <dcterms:modified xsi:type="dcterms:W3CDTF">2019-05-14T08:07:00Z</dcterms:modified>
</cp:coreProperties>
</file>