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77" w:rsidRDefault="00646977" w:rsidP="006B060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6977" w:rsidRDefault="00646977" w:rsidP="006B060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6977" w:rsidRDefault="00646977" w:rsidP="006B060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6977" w:rsidRDefault="00646977" w:rsidP="006B060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6977" w:rsidRDefault="00646977" w:rsidP="006B060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6977" w:rsidRDefault="00646977" w:rsidP="006B060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F59AB" w:rsidRDefault="001F59AB" w:rsidP="006B060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6977" w:rsidRDefault="00646977" w:rsidP="006B060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F59AB" w:rsidRDefault="001F59AB" w:rsidP="006B060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6977" w:rsidRDefault="00646977" w:rsidP="006B060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6977" w:rsidRDefault="00646977" w:rsidP="006B060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02679" w:rsidRDefault="00646977" w:rsidP="00B6733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B0606">
        <w:rPr>
          <w:b/>
          <w:bCs/>
          <w:sz w:val="28"/>
          <w:szCs w:val="28"/>
          <w:lang w:eastAsia="en-US"/>
        </w:rPr>
        <w:t>Об утверждении П</w:t>
      </w:r>
      <w:r w:rsidR="00802679">
        <w:rPr>
          <w:b/>
          <w:bCs/>
          <w:sz w:val="28"/>
          <w:szCs w:val="28"/>
          <w:lang w:eastAsia="en-US"/>
        </w:rPr>
        <w:t>орядка оценки результативности</w:t>
      </w:r>
    </w:p>
    <w:p w:rsidR="00802679" w:rsidRDefault="00802679" w:rsidP="00B6733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 эффективности контрольно-надзорной деятельности</w:t>
      </w:r>
    </w:p>
    <w:p w:rsidR="00646977" w:rsidRPr="006B0606" w:rsidRDefault="00802679" w:rsidP="00B6733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 Курской области </w:t>
      </w:r>
      <w:r w:rsidR="00646977" w:rsidRPr="006B0606">
        <w:rPr>
          <w:b/>
          <w:bCs/>
          <w:sz w:val="28"/>
          <w:szCs w:val="28"/>
          <w:lang w:eastAsia="en-US"/>
        </w:rPr>
        <w:t xml:space="preserve"> </w:t>
      </w:r>
    </w:p>
    <w:p w:rsidR="00646977" w:rsidRDefault="00646977" w:rsidP="006B0606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802679" w:rsidRPr="00802679" w:rsidRDefault="00802679" w:rsidP="008026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2679">
        <w:rPr>
          <w:rFonts w:eastAsia="Calibri"/>
          <w:sz w:val="28"/>
          <w:szCs w:val="28"/>
          <w:lang w:eastAsia="en-US"/>
        </w:rPr>
        <w:t>В соответствии с распоряжением Правительства Российской Федерации от 17 мая 2016 года № 934-р, распоряжением Правительства Российской Федерации от 31 января 2017 года № 147-р Администрация Курской области ПОСТАНОВЛЯЕТ:</w:t>
      </w:r>
    </w:p>
    <w:p w:rsidR="00802679" w:rsidRPr="00802679" w:rsidRDefault="00646977" w:rsidP="008026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1.  </w:t>
      </w:r>
      <w:r w:rsidR="00802679" w:rsidRPr="00802679">
        <w:rPr>
          <w:rFonts w:eastAsia="Calibri"/>
          <w:sz w:val="28"/>
          <w:szCs w:val="28"/>
          <w:lang w:eastAsia="en-US"/>
        </w:rPr>
        <w:t>Утвердить прилагаемый Порядок оценки результативности и эффективности контрольно-надзорной деятельности в Курской области</w:t>
      </w:r>
      <w:r w:rsidR="00802679">
        <w:rPr>
          <w:rFonts w:eastAsia="Calibri"/>
          <w:sz w:val="28"/>
          <w:szCs w:val="28"/>
          <w:lang w:eastAsia="en-US"/>
        </w:rPr>
        <w:t xml:space="preserve"> (далее по тексту – Порядок)</w:t>
      </w:r>
      <w:r w:rsidR="00802679" w:rsidRPr="00802679">
        <w:rPr>
          <w:rFonts w:eastAsia="Calibri"/>
          <w:sz w:val="28"/>
          <w:szCs w:val="28"/>
          <w:lang w:eastAsia="en-US"/>
        </w:rPr>
        <w:t>.</w:t>
      </w:r>
    </w:p>
    <w:p w:rsidR="00802679" w:rsidRDefault="00646977" w:rsidP="00802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2.  </w:t>
      </w:r>
      <w:r w:rsidR="00802679">
        <w:rPr>
          <w:sz w:val="28"/>
          <w:szCs w:val="28"/>
        </w:rPr>
        <w:t xml:space="preserve">Органам исполнительной власти Курской области, уполномоченным на осуществление регионального государственного контроля (надзора), в соответствии с Порядком в </w:t>
      </w:r>
      <w:r w:rsidR="007A49AB">
        <w:rPr>
          <w:sz w:val="28"/>
          <w:szCs w:val="28"/>
        </w:rPr>
        <w:t xml:space="preserve">30-дневный срок со дня вступления в силу настоящего постановления </w:t>
      </w:r>
      <w:r w:rsidR="00802679">
        <w:rPr>
          <w:sz w:val="28"/>
          <w:szCs w:val="28"/>
        </w:rPr>
        <w:t>сформировать перечни показателей результативности и эффективности контрольно-надзорной деятельности.</w:t>
      </w:r>
    </w:p>
    <w:p w:rsidR="00802679" w:rsidRDefault="00802679" w:rsidP="00802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работу по оценке результативности и эффективности контрольно-надзорной деятельности в соответствии с Порядком оценки результативности и эффективности контрольно-надзорной деятельности Курской области, утвержденным настоящим постановлением.</w:t>
      </w:r>
    </w:p>
    <w:p w:rsidR="00646977" w:rsidRPr="00FC7CA8" w:rsidRDefault="00802679" w:rsidP="00802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977">
        <w:rPr>
          <w:sz w:val="28"/>
          <w:szCs w:val="28"/>
        </w:rPr>
        <w:t>.  </w:t>
      </w:r>
      <w:r w:rsidR="00646977" w:rsidRPr="00FC7CA8">
        <w:rPr>
          <w:sz w:val="28"/>
          <w:szCs w:val="28"/>
        </w:rPr>
        <w:t>Контроль за исполнением настоящего постановления возложить на первого заместителя Губернатора Курской области С.Ю. </w:t>
      </w:r>
      <w:proofErr w:type="spellStart"/>
      <w:r w:rsidR="00646977" w:rsidRPr="00FC7CA8">
        <w:rPr>
          <w:sz w:val="28"/>
          <w:szCs w:val="28"/>
        </w:rPr>
        <w:t>Набоко</w:t>
      </w:r>
      <w:proofErr w:type="spellEnd"/>
      <w:r w:rsidR="00646977" w:rsidRPr="00FC7CA8">
        <w:rPr>
          <w:sz w:val="28"/>
          <w:szCs w:val="28"/>
        </w:rPr>
        <w:t>.</w:t>
      </w:r>
    </w:p>
    <w:p w:rsidR="00646977" w:rsidRDefault="00646977" w:rsidP="00FC7CA8">
      <w:pPr>
        <w:ind w:firstLine="709"/>
        <w:jc w:val="both"/>
        <w:rPr>
          <w:sz w:val="28"/>
          <w:szCs w:val="28"/>
        </w:rPr>
      </w:pPr>
    </w:p>
    <w:p w:rsidR="00646977" w:rsidRDefault="00646977" w:rsidP="00B67337">
      <w:pPr>
        <w:jc w:val="both"/>
        <w:rPr>
          <w:sz w:val="28"/>
          <w:szCs w:val="28"/>
        </w:rPr>
      </w:pPr>
    </w:p>
    <w:p w:rsidR="00646977" w:rsidRDefault="00646977" w:rsidP="00B67337">
      <w:pPr>
        <w:jc w:val="both"/>
        <w:rPr>
          <w:sz w:val="28"/>
          <w:szCs w:val="28"/>
        </w:rPr>
      </w:pPr>
    </w:p>
    <w:p w:rsidR="00646977" w:rsidRDefault="00646977" w:rsidP="00B67337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646977" w:rsidRDefault="00646977" w:rsidP="00B67337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Р.В. 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802679" w:rsidRDefault="00802679" w:rsidP="00B67337">
      <w:pPr>
        <w:ind w:left="4536"/>
        <w:jc w:val="center"/>
        <w:rPr>
          <w:sz w:val="28"/>
          <w:szCs w:val="28"/>
        </w:rPr>
      </w:pPr>
    </w:p>
    <w:p w:rsidR="00802679" w:rsidRDefault="00802679" w:rsidP="00B67337">
      <w:pPr>
        <w:ind w:left="4536"/>
        <w:jc w:val="center"/>
        <w:rPr>
          <w:sz w:val="28"/>
          <w:szCs w:val="28"/>
        </w:rPr>
      </w:pPr>
    </w:p>
    <w:p w:rsidR="00802679" w:rsidRDefault="00802679" w:rsidP="00B67337">
      <w:pPr>
        <w:ind w:left="4536"/>
        <w:jc w:val="center"/>
        <w:rPr>
          <w:sz w:val="28"/>
          <w:szCs w:val="28"/>
        </w:rPr>
      </w:pPr>
    </w:p>
    <w:p w:rsidR="00802679" w:rsidRDefault="00802679" w:rsidP="00B67337">
      <w:pPr>
        <w:ind w:left="4536"/>
        <w:jc w:val="center"/>
        <w:rPr>
          <w:sz w:val="28"/>
          <w:szCs w:val="28"/>
        </w:rPr>
      </w:pPr>
    </w:p>
    <w:p w:rsidR="00802679" w:rsidRDefault="00802679" w:rsidP="00B67337">
      <w:pPr>
        <w:ind w:left="4536"/>
        <w:jc w:val="center"/>
        <w:rPr>
          <w:sz w:val="28"/>
          <w:szCs w:val="28"/>
        </w:rPr>
      </w:pPr>
    </w:p>
    <w:p w:rsidR="00802679" w:rsidRDefault="00802679" w:rsidP="00B67337">
      <w:pPr>
        <w:ind w:left="4536"/>
        <w:jc w:val="center"/>
        <w:rPr>
          <w:sz w:val="28"/>
          <w:szCs w:val="28"/>
        </w:rPr>
      </w:pPr>
    </w:p>
    <w:p w:rsidR="00646977" w:rsidRDefault="00646977" w:rsidP="00B673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46977" w:rsidRDefault="00646977" w:rsidP="00B673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Курской области</w:t>
      </w:r>
    </w:p>
    <w:p w:rsidR="00646977" w:rsidRDefault="00646977" w:rsidP="00B673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от________________№_______</w:t>
      </w:r>
    </w:p>
    <w:p w:rsidR="00646977" w:rsidRDefault="00646977" w:rsidP="00B67337">
      <w:pPr>
        <w:ind w:left="4536"/>
        <w:jc w:val="center"/>
        <w:rPr>
          <w:sz w:val="28"/>
          <w:szCs w:val="28"/>
        </w:rPr>
      </w:pPr>
    </w:p>
    <w:p w:rsidR="00646977" w:rsidRDefault="00646977" w:rsidP="009E2417">
      <w:pPr>
        <w:jc w:val="center"/>
        <w:rPr>
          <w:sz w:val="28"/>
          <w:szCs w:val="28"/>
        </w:rPr>
      </w:pPr>
    </w:p>
    <w:p w:rsidR="008F65BA" w:rsidRPr="008F65BA" w:rsidRDefault="008F65BA" w:rsidP="008F65B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F65BA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8F65BA" w:rsidRPr="008F65BA" w:rsidRDefault="008F65BA" w:rsidP="008F65B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F65BA">
        <w:rPr>
          <w:rFonts w:eastAsia="Calibri"/>
          <w:b/>
          <w:bCs/>
          <w:sz w:val="28"/>
          <w:szCs w:val="28"/>
          <w:lang w:eastAsia="en-US"/>
        </w:rPr>
        <w:t>оценки результативности и эффективности</w:t>
      </w:r>
    </w:p>
    <w:p w:rsidR="008F65BA" w:rsidRPr="008F65BA" w:rsidRDefault="008F65BA" w:rsidP="008F65B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F65BA">
        <w:rPr>
          <w:rFonts w:eastAsia="Calibri"/>
          <w:b/>
          <w:bCs/>
          <w:sz w:val="28"/>
          <w:szCs w:val="28"/>
          <w:lang w:eastAsia="en-US"/>
        </w:rPr>
        <w:t>контрольно-надзорной деятельности</w:t>
      </w:r>
    </w:p>
    <w:p w:rsidR="008F65BA" w:rsidRPr="008F65BA" w:rsidRDefault="008F65BA" w:rsidP="008F65B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F65BA">
        <w:rPr>
          <w:rFonts w:eastAsia="Calibri"/>
          <w:b/>
          <w:bCs/>
          <w:sz w:val="28"/>
          <w:szCs w:val="28"/>
          <w:lang w:eastAsia="en-US"/>
        </w:rPr>
        <w:t>в Курской области</w:t>
      </w:r>
    </w:p>
    <w:p w:rsidR="00646977" w:rsidRDefault="00646977" w:rsidP="009E2417">
      <w:pPr>
        <w:jc w:val="center"/>
        <w:rPr>
          <w:b/>
          <w:bCs/>
          <w:sz w:val="28"/>
          <w:szCs w:val="28"/>
        </w:rPr>
      </w:pPr>
    </w:p>
    <w:p w:rsidR="008F65BA" w:rsidRPr="008F65BA" w:rsidRDefault="008F65BA" w:rsidP="008F65BA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Общие положения</w:t>
      </w:r>
    </w:p>
    <w:p w:rsidR="008F65BA" w:rsidRPr="008F65BA" w:rsidRDefault="008F65BA" w:rsidP="008F65BA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 xml:space="preserve">           1.1</w:t>
      </w:r>
      <w:r w:rsidR="001F59AB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Настоящий Порядок разработан в соответствии с основными направлениями разработки и внедрения системы оценки результативности и эффективности контрольно-надзорной деятельности, утвержденными распоряжением Правительства Российской </w:t>
      </w:r>
      <w:r w:rsidR="00803851">
        <w:rPr>
          <w:rFonts w:eastAsia="Calibri"/>
          <w:sz w:val="28"/>
          <w:szCs w:val="28"/>
          <w:lang w:eastAsia="en-US"/>
        </w:rPr>
        <w:t>Ф</w:t>
      </w:r>
      <w:r w:rsidRPr="008F65BA">
        <w:rPr>
          <w:rFonts w:eastAsia="Calibri"/>
          <w:sz w:val="28"/>
          <w:szCs w:val="28"/>
          <w:lang w:eastAsia="en-US"/>
        </w:rPr>
        <w:t>едерации от 17 мая 2016 года № 934-р.</w:t>
      </w: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 xml:space="preserve">           1.2</w:t>
      </w:r>
      <w:r w:rsidR="001F59AB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Оценка результативности и эффективности контрольно-надзорной деятельности направлена на минимизацию неоправданного вмешательства органов исполнительной власти Курской области, осуществляющих региональный государственный контроль (надзор), в деятельность подконтрольных субъектов,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ресурсов, используемых при осуществлении регионального государственного контроля (надзора). </w:t>
      </w: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 xml:space="preserve">Показатели результативности и эффективности </w:t>
      </w:r>
    </w:p>
    <w:p w:rsidR="008F65BA" w:rsidRPr="008F65BA" w:rsidRDefault="008F65BA" w:rsidP="008F65BA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контрольно-надзорной деятельности</w:t>
      </w:r>
    </w:p>
    <w:p w:rsidR="008F65BA" w:rsidRPr="008F65BA" w:rsidRDefault="008F65BA" w:rsidP="008F65BA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 xml:space="preserve">           2.1</w:t>
      </w:r>
      <w:r w:rsidR="001F59AB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Показатели результативности и эффективности контрольно-надзорной деятельности для каждого вида регионального государственного контроля (надзора) определяются соответствующими органами исполнительной власти Курской области, осуществляющими контрольно-надзорную деятельность, путем самостоятельного формирования и утверждения перечней показателей результативности и эффективности контрольно-надзорной деятельности на основе типового перечня показателей результативности и эффективности контрольно-надзорной деятельности, предусмотренного приложением № 1 к </w:t>
      </w:r>
      <w:r w:rsidR="00011C03">
        <w:rPr>
          <w:rFonts w:eastAsia="Calibri"/>
          <w:sz w:val="28"/>
          <w:szCs w:val="28"/>
          <w:lang w:eastAsia="en-US"/>
        </w:rPr>
        <w:t>настоящему Порядку</w:t>
      </w:r>
      <w:r w:rsidRPr="008F65BA">
        <w:rPr>
          <w:rFonts w:eastAsia="Calibri"/>
          <w:sz w:val="28"/>
          <w:szCs w:val="28"/>
          <w:lang w:eastAsia="en-US"/>
        </w:rPr>
        <w:t>.</w:t>
      </w: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 xml:space="preserve">          2.2</w:t>
      </w:r>
      <w:r w:rsidR="00011C03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Показатели состоят из одной группы ключевых показателей (группа «А») и двух групп индикативных показателей (группа «Б» и группа «В»), включающих обязательные для определения показатели.</w:t>
      </w: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lastRenderedPageBreak/>
        <w:tab/>
        <w:t xml:space="preserve"> 2.3</w:t>
      </w:r>
      <w:r w:rsidR="00011C03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Показатели группы «А» являются ключевыми показателями и отражают существующий и целевой уровни безопасности охраняемых законом ценностей в подконтрольных (поднадзорных) сферах, к которым применяется определенный вид контрольно-надзорной деятельности. Определение указанных показателей и интерпретация их значений органами контроля (надзора) области должны основываться на стремлении к достижению максимальной результативности контрольно-надзорной деятельности, выражающейся в минимизации причиняемого вреда (ущерба) в соответствующих подконтрольных (поднадзорных) сферах.</w:t>
      </w: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 xml:space="preserve"> </w:t>
      </w:r>
      <w:r w:rsidRPr="008F65BA">
        <w:rPr>
          <w:rFonts w:eastAsia="Calibri"/>
          <w:sz w:val="28"/>
          <w:szCs w:val="28"/>
          <w:lang w:eastAsia="en-US"/>
        </w:rPr>
        <w:tab/>
        <w:t xml:space="preserve">  2.4</w:t>
      </w:r>
      <w:r w:rsidR="00011C03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Показатели группы «Б» являются индикативными показателями и отражают, в какой степени достигнутый уровень результативности контрольно-надзорной деятельности соответствует бюджетным затратам на ее осуществление, а также издержкам, понесенным подконтрольными субъектами. Определение указанных показателей и интерпретация их значений органами контроля (надзора) области должны основываться на стремлении к достижению минимального объема задействованных трудовых, финансовых и материальных ресурсов, а также минимально возможного воздействия на подконтрольную (поднадзорную) сферу.</w:t>
      </w: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ab/>
        <w:t xml:space="preserve">  2.5</w:t>
      </w:r>
      <w:r w:rsidR="00011C03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Показатели группы «В» являются индикативными показателями, характеризующими различные аспекты контрольно-надзорной деятельности:</w:t>
      </w: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«В.1» -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«В.2» - 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ценностям;</w:t>
      </w: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«В.3» - 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мероприятий;</w:t>
      </w: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«В.4» - индикативные показатели, характеризующие объем задействованных трудовых, материальных и финансовых ресурсов, предназначенных для учета объема затраченных ресурсов и расчета иных показателей контрольно-надзорной деятельности.</w:t>
      </w:r>
    </w:p>
    <w:p w:rsidR="00011C03" w:rsidRPr="00011C03" w:rsidRDefault="00011C03" w:rsidP="00011C0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 Перечень показателей, определяемый органом контроля (надзора) области, может быть дополнен показателями, характеризующими отраслевые особенности контрольно-надзорной деятельности, в том числе отдельными контрольными (надзорными) мероприятиями. В целях определения указанных показателей могут быть использованы показатели, содержащиеся в документах стратегического планирования Курской области.</w:t>
      </w: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lastRenderedPageBreak/>
        <w:t>Порядок оценки результативности и эффективности</w:t>
      </w:r>
    </w:p>
    <w:p w:rsidR="008F65BA" w:rsidRPr="008F65BA" w:rsidRDefault="008F65BA" w:rsidP="008F65BA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контрольно-надзорной деятельности</w:t>
      </w:r>
    </w:p>
    <w:p w:rsidR="008F65BA" w:rsidRPr="008F65BA" w:rsidRDefault="008F65BA" w:rsidP="008F65BA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3.1</w:t>
      </w:r>
      <w:r w:rsidR="00011C03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В целях оценки результативности и эффективности контрольно-надзорной деятельности органы исполнительной власти Курской области, осуществляющие региональный государственный контроль (надзор), проводят мониторинг и анализ значений и динамики показателей результативности и эффективности, для чего ежегодно осуществляют расчет фактических значений показателей, оценку степени достижения целевых значений.</w:t>
      </w:r>
    </w:p>
    <w:p w:rsidR="008F65BA" w:rsidRPr="008F65BA" w:rsidRDefault="008F65BA" w:rsidP="008F65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3.2</w:t>
      </w:r>
      <w:r w:rsidR="00011C03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Результаты мониторинга являются основой для принятия органами исполнительной власти Курской области, осуществляющими региональный государственный контроль (надзор), управленческих решений по вопросам планирования и проведения контрольно-надзорных мероприятий, распределения трудовых, материальных и финансовых ресурсов, мотивации сотрудников.</w:t>
      </w:r>
    </w:p>
    <w:p w:rsidR="008F65BA" w:rsidRPr="008F65BA" w:rsidRDefault="008F65BA" w:rsidP="008F65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3.3</w:t>
      </w:r>
      <w:r w:rsidR="00011C03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В целях мотивации сотрудников рекомендуется при определении показателей результативности и эффективности профессиональной служебной деятельности гражданских служащих, реализующих контрольные (надзорные) функции, учитывать показатели результативности и эффективности контрольно-надзорной деятельности.</w:t>
      </w:r>
    </w:p>
    <w:p w:rsidR="008F65BA" w:rsidRPr="008F65BA" w:rsidRDefault="008F65BA" w:rsidP="008F65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3.4</w:t>
      </w:r>
      <w:r w:rsidR="00011C03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Органы исполнительной власти Курской области, осуществляющие региональный государственный контроль (надзор), по результатам мониторинга ежегодно, в срок до 1 </w:t>
      </w:r>
      <w:r w:rsidR="00011C03">
        <w:rPr>
          <w:rFonts w:eastAsia="Calibri"/>
          <w:sz w:val="28"/>
          <w:szCs w:val="28"/>
          <w:lang w:eastAsia="en-US"/>
        </w:rPr>
        <w:t>марта</w:t>
      </w:r>
      <w:r w:rsidRPr="008F65BA">
        <w:rPr>
          <w:rFonts w:eastAsia="Calibri"/>
          <w:sz w:val="28"/>
          <w:szCs w:val="28"/>
          <w:lang w:eastAsia="en-US"/>
        </w:rPr>
        <w:t xml:space="preserve"> года, следующего за отчетным, формируют и направляют в комитет по экономике и развитию Курской области информацию о фактически достигнутых значениях и балльных оценках показателей результативности и эффективности контрольно-надзорной деятельности по форме согласно приложению </w:t>
      </w:r>
      <w:r w:rsidR="00803851">
        <w:rPr>
          <w:rFonts w:eastAsia="Calibri"/>
          <w:sz w:val="28"/>
          <w:szCs w:val="28"/>
          <w:lang w:eastAsia="en-US"/>
        </w:rPr>
        <w:t xml:space="preserve">№ </w:t>
      </w:r>
      <w:r w:rsidRPr="008F65BA">
        <w:rPr>
          <w:rFonts w:eastAsia="Calibri"/>
          <w:sz w:val="28"/>
          <w:szCs w:val="28"/>
          <w:lang w:eastAsia="en-US"/>
        </w:rPr>
        <w:t>2 к настоящему Порядку.</w:t>
      </w:r>
    </w:p>
    <w:p w:rsidR="008F65BA" w:rsidRPr="008F65BA" w:rsidRDefault="008F65BA" w:rsidP="008F65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3.5</w:t>
      </w:r>
      <w:r w:rsidR="00011C03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Оценка фактических значений показателей осуществляется путем сравнения с целевыми значениями по 3-бальной шкале. Критерием присвоения балльных оценок показателям является степень отклонения фактического значения показателя от целевого значения:</w:t>
      </w:r>
    </w:p>
    <w:p w:rsidR="008F65BA" w:rsidRPr="008F65BA" w:rsidRDefault="008F65BA" w:rsidP="008F65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3"/>
        <w:gridCol w:w="3628"/>
      </w:tblGrid>
      <w:tr w:rsidR="008F65BA" w:rsidRPr="008F65BA" w:rsidTr="00334D5C">
        <w:tc>
          <w:tcPr>
            <w:tcW w:w="5949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Отклонение фактического значения от целевого значения</w:t>
            </w:r>
          </w:p>
        </w:tc>
        <w:tc>
          <w:tcPr>
            <w:tcW w:w="3962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Балльная оценка</w:t>
            </w:r>
          </w:p>
        </w:tc>
      </w:tr>
      <w:tr w:rsidR="008F65BA" w:rsidRPr="008F65BA" w:rsidTr="00334D5C">
        <w:tc>
          <w:tcPr>
            <w:tcW w:w="5949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62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F65BA" w:rsidRPr="008F65BA" w:rsidTr="00334D5C">
        <w:tc>
          <w:tcPr>
            <w:tcW w:w="5949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менее 20 %</w:t>
            </w:r>
          </w:p>
        </w:tc>
        <w:tc>
          <w:tcPr>
            <w:tcW w:w="3962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F65BA" w:rsidRPr="008F65BA" w:rsidTr="00334D5C">
        <w:tc>
          <w:tcPr>
            <w:tcW w:w="5949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менее 50 %</w:t>
            </w:r>
          </w:p>
        </w:tc>
        <w:tc>
          <w:tcPr>
            <w:tcW w:w="3962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F65BA" w:rsidRPr="008F65BA" w:rsidTr="00334D5C">
        <w:tc>
          <w:tcPr>
            <w:tcW w:w="5949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более 50 %</w:t>
            </w:r>
          </w:p>
        </w:tc>
        <w:tc>
          <w:tcPr>
            <w:tcW w:w="3962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8F65BA" w:rsidRPr="008F65BA" w:rsidRDefault="008F65BA" w:rsidP="008F65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3.6</w:t>
      </w:r>
      <w:r w:rsidR="00011C03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Балльная оценка показателей, по которым не установлены целевые значения, определяется исходя из их динамики по отношению к уровню предыдущего года по 3-балльной шкале: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8"/>
        <w:gridCol w:w="3753"/>
      </w:tblGrid>
      <w:tr w:rsidR="008F65BA" w:rsidRPr="008F65BA" w:rsidTr="00334D5C">
        <w:tc>
          <w:tcPr>
            <w:tcW w:w="5807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lastRenderedPageBreak/>
              <w:t>Динамика показателя</w:t>
            </w:r>
          </w:p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(по сравнению с предыдущим годом)</w:t>
            </w:r>
          </w:p>
        </w:tc>
        <w:tc>
          <w:tcPr>
            <w:tcW w:w="4104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Балльная оценка</w:t>
            </w:r>
          </w:p>
        </w:tc>
      </w:tr>
      <w:tr w:rsidR="008F65BA" w:rsidRPr="008F65BA" w:rsidTr="00334D5C">
        <w:tc>
          <w:tcPr>
            <w:tcW w:w="5807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улучшение значения</w:t>
            </w:r>
          </w:p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более чем на 10 %</w:t>
            </w:r>
          </w:p>
        </w:tc>
        <w:tc>
          <w:tcPr>
            <w:tcW w:w="4104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F65BA" w:rsidRPr="008F65BA" w:rsidTr="00334D5C">
        <w:tc>
          <w:tcPr>
            <w:tcW w:w="5807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улучшение значения</w:t>
            </w:r>
          </w:p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в пределах 10 %</w:t>
            </w:r>
          </w:p>
        </w:tc>
        <w:tc>
          <w:tcPr>
            <w:tcW w:w="4104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F65BA" w:rsidRPr="008F65BA" w:rsidTr="00334D5C">
        <w:tc>
          <w:tcPr>
            <w:tcW w:w="5807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на уровне предыдущего года</w:t>
            </w:r>
          </w:p>
        </w:tc>
        <w:tc>
          <w:tcPr>
            <w:tcW w:w="4104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F65BA" w:rsidRPr="008F65BA" w:rsidTr="00334D5C">
        <w:tc>
          <w:tcPr>
            <w:tcW w:w="5807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ухудшение значения</w:t>
            </w:r>
          </w:p>
        </w:tc>
        <w:tc>
          <w:tcPr>
            <w:tcW w:w="4104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5B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8F65BA" w:rsidRPr="008F65BA" w:rsidRDefault="008F65BA" w:rsidP="008F65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3.7</w:t>
      </w:r>
      <w:r w:rsidR="00011C03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Комитет по экономике и развитию Курской области на основе полученной информации формирует итоговую оценку результативности и эффективности по каждому виду регионального государственного контроля и составляет рейтинг результативности и эффективности деятельности органов исполнительной власти Курской области, осуществляющих региональный государственный контроль (надзор).</w:t>
      </w:r>
    </w:p>
    <w:p w:rsidR="008F65BA" w:rsidRPr="008F65BA" w:rsidRDefault="008F65BA" w:rsidP="008F65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3.8</w:t>
      </w:r>
      <w:r w:rsidR="00011C03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Итоговая оценка результативности и эффективности</w:t>
      </w:r>
      <w:r w:rsidR="0063163D">
        <w:rPr>
          <w:rFonts w:eastAsia="Calibri"/>
          <w:sz w:val="28"/>
          <w:szCs w:val="28"/>
          <w:lang w:eastAsia="en-US"/>
        </w:rPr>
        <w:t xml:space="preserve"> по каждому виду регионального государственного контроля (надзора)</w:t>
      </w:r>
      <w:r w:rsidRPr="008F65BA">
        <w:rPr>
          <w:rFonts w:eastAsia="Calibri"/>
          <w:sz w:val="28"/>
          <w:szCs w:val="28"/>
          <w:lang w:eastAsia="en-US"/>
        </w:rPr>
        <w:t xml:space="preserve"> рассчитывается по показателям групп «А»</w:t>
      </w:r>
      <w:r w:rsidR="0063163D">
        <w:rPr>
          <w:rFonts w:eastAsia="Calibri"/>
          <w:sz w:val="28"/>
          <w:szCs w:val="28"/>
          <w:lang w:eastAsia="en-US"/>
        </w:rPr>
        <w:t>, «Б»</w:t>
      </w:r>
      <w:r w:rsidRPr="008F65BA">
        <w:rPr>
          <w:rFonts w:eastAsia="Calibri"/>
          <w:sz w:val="28"/>
          <w:szCs w:val="28"/>
          <w:lang w:eastAsia="en-US"/>
        </w:rPr>
        <w:t xml:space="preserve"> и «</w:t>
      </w:r>
      <w:r w:rsidR="0063163D">
        <w:rPr>
          <w:rFonts w:eastAsia="Calibri"/>
          <w:sz w:val="28"/>
          <w:szCs w:val="28"/>
          <w:lang w:eastAsia="en-US"/>
        </w:rPr>
        <w:t>В</w:t>
      </w:r>
      <w:r w:rsidRPr="008F65BA">
        <w:rPr>
          <w:rFonts w:eastAsia="Calibri"/>
          <w:sz w:val="28"/>
          <w:szCs w:val="28"/>
          <w:lang w:eastAsia="en-US"/>
        </w:rPr>
        <w:t>» как отношение суммы фактических балльных оценок этих показателей к максимально возможному результату. Максимально возможный результат определяется как произведение общего количества показателей результативности и эффективности контрольно-надзорной деятельности группы «А»</w:t>
      </w:r>
      <w:r w:rsidR="0063163D">
        <w:rPr>
          <w:rFonts w:eastAsia="Calibri"/>
          <w:sz w:val="28"/>
          <w:szCs w:val="28"/>
          <w:lang w:eastAsia="en-US"/>
        </w:rPr>
        <w:t>, «Б»</w:t>
      </w:r>
      <w:r w:rsidRPr="008F65BA">
        <w:rPr>
          <w:rFonts w:eastAsia="Calibri"/>
          <w:sz w:val="28"/>
          <w:szCs w:val="28"/>
          <w:lang w:eastAsia="en-US"/>
        </w:rPr>
        <w:t xml:space="preserve"> и «</w:t>
      </w:r>
      <w:r w:rsidR="0063163D">
        <w:rPr>
          <w:rFonts w:eastAsia="Calibri"/>
          <w:sz w:val="28"/>
          <w:szCs w:val="28"/>
          <w:lang w:eastAsia="en-US"/>
        </w:rPr>
        <w:t>В</w:t>
      </w:r>
      <w:r w:rsidRPr="008F65BA">
        <w:rPr>
          <w:rFonts w:eastAsia="Calibri"/>
          <w:sz w:val="28"/>
          <w:szCs w:val="28"/>
          <w:lang w:eastAsia="en-US"/>
        </w:rPr>
        <w:t>» на максимальное значение балльной оценки (на 3).</w:t>
      </w:r>
    </w:p>
    <w:p w:rsidR="008F65BA" w:rsidRPr="008F65BA" w:rsidRDefault="008F65BA" w:rsidP="008F65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3.9</w:t>
      </w:r>
      <w:r w:rsidR="00011C03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Рейтинг результативности и эффективности деятельности органов исполнительной власти Курской области, осуществляющих региональный государственный контроль (надзор), формируется путем ранжирования видов регионального государственного контроля (надзора) по значению итоговой оценки (1 место – максимальное значение итоговой оценки).</w:t>
      </w:r>
    </w:p>
    <w:p w:rsidR="008F65BA" w:rsidRPr="008F65BA" w:rsidRDefault="008F65BA" w:rsidP="008F65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Обеспечение доступности информации</w:t>
      </w:r>
    </w:p>
    <w:p w:rsidR="008F65BA" w:rsidRPr="008F65BA" w:rsidRDefault="008F65BA" w:rsidP="008F65BA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о результативности и эффективности</w:t>
      </w:r>
    </w:p>
    <w:p w:rsidR="008F65BA" w:rsidRPr="008F65BA" w:rsidRDefault="008F65BA" w:rsidP="008F65BA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контрольно-надзорной деятельности</w:t>
      </w:r>
    </w:p>
    <w:p w:rsidR="008F65BA" w:rsidRPr="008F65BA" w:rsidRDefault="008F65BA" w:rsidP="008F65BA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4.1</w:t>
      </w:r>
      <w:r w:rsidR="0026179E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Органами исполнительной власти Курской области, осуществляющими контрольно-надзорную деятельность, на своих официальных сайтах в информационно-телекоммуникационной сети «Интернет» размещаются:</w:t>
      </w: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 xml:space="preserve">          1) актуальные версии утвержденных перечней показателей результативности и эффективности контрольно-надзорной деятельности;</w:t>
      </w: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 xml:space="preserve">          2) ежегодная информация о достигнутых (фактических) значениях показателей результативности и эффективности контрольно-надзорной деятельности.</w:t>
      </w: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ab/>
        <w:t>4.2</w:t>
      </w:r>
      <w:r w:rsidR="0026179E">
        <w:rPr>
          <w:rFonts w:eastAsia="Calibri"/>
          <w:sz w:val="28"/>
          <w:szCs w:val="28"/>
          <w:lang w:eastAsia="en-US"/>
        </w:rPr>
        <w:t>.</w:t>
      </w:r>
      <w:r w:rsidRPr="008F65BA">
        <w:rPr>
          <w:rFonts w:eastAsia="Calibri"/>
          <w:sz w:val="28"/>
          <w:szCs w:val="28"/>
          <w:lang w:eastAsia="en-US"/>
        </w:rPr>
        <w:t xml:space="preserve"> Комитетом по экономике и развитию Курской области на  официальном сайте</w:t>
      </w:r>
      <w:r w:rsidR="0026179E">
        <w:rPr>
          <w:rFonts w:eastAsia="Calibri"/>
          <w:sz w:val="28"/>
          <w:szCs w:val="28"/>
          <w:lang w:eastAsia="en-US"/>
        </w:rPr>
        <w:t xml:space="preserve"> Администрации Курской области</w:t>
      </w:r>
      <w:r w:rsidRPr="008F65BA">
        <w:rPr>
          <w:rFonts w:eastAsia="Calibri"/>
          <w:sz w:val="28"/>
          <w:szCs w:val="28"/>
          <w:lang w:eastAsia="en-US"/>
        </w:rPr>
        <w:t xml:space="preserve"> в информационно-</w:t>
      </w:r>
      <w:r w:rsidRPr="008F65BA">
        <w:rPr>
          <w:rFonts w:eastAsia="Calibri"/>
          <w:sz w:val="28"/>
          <w:szCs w:val="28"/>
          <w:lang w:eastAsia="en-US"/>
        </w:rPr>
        <w:lastRenderedPageBreak/>
        <w:t xml:space="preserve">телекоммуникационной сети «Интернет» ежегодно, не позднее 1 </w:t>
      </w:r>
      <w:r w:rsidR="0026179E">
        <w:rPr>
          <w:rFonts w:eastAsia="Calibri"/>
          <w:sz w:val="28"/>
          <w:szCs w:val="28"/>
          <w:lang w:eastAsia="en-US"/>
        </w:rPr>
        <w:t>апреля</w:t>
      </w:r>
      <w:r w:rsidRPr="008F65BA">
        <w:rPr>
          <w:rFonts w:eastAsia="Calibri"/>
          <w:sz w:val="28"/>
          <w:szCs w:val="28"/>
          <w:lang w:eastAsia="en-US"/>
        </w:rPr>
        <w:t xml:space="preserve"> года, следующего за отчетным, размещаются результаты рейтинга результативности и эффективности деятельности органов исполнительной власти Курской области, осуществляющих контрольно-надзорную деятельность.</w:t>
      </w:r>
    </w:p>
    <w:p w:rsidR="0026179E" w:rsidRDefault="0026179E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6179E" w:rsidRDefault="0026179E" w:rsidP="0026179E">
      <w:p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5.Порядок стимулирования сотрудников органов </w:t>
      </w:r>
    </w:p>
    <w:p w:rsidR="0026179E" w:rsidRDefault="0026179E" w:rsidP="0026179E">
      <w:p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контроля (надзора) области</w:t>
      </w:r>
    </w:p>
    <w:p w:rsidR="0026179E" w:rsidRDefault="0026179E" w:rsidP="0026179E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6179E" w:rsidRDefault="0026179E" w:rsidP="0026179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По итогам оценки результативности и эффективности контрольно-надзорной деятельности руководитель органа контроля (надзора) области принимает решение о стимулировании (в том числе материальном) сотрудников, участвующих в осуществлении регионального государственного контроля (надзора).</w:t>
      </w:r>
    </w:p>
    <w:p w:rsidR="0026179E" w:rsidRPr="008F65BA" w:rsidRDefault="0026179E" w:rsidP="0026179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6179E" w:rsidRDefault="0026179E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6179E" w:rsidRDefault="0026179E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6179E" w:rsidRDefault="0026179E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6179E" w:rsidRDefault="0026179E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6179E" w:rsidRDefault="0026179E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6179E" w:rsidRDefault="0026179E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6179E" w:rsidRDefault="0026179E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8F65BA" w:rsidRPr="008F65BA" w:rsidRDefault="008F65BA" w:rsidP="008F65BA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к Порядку оценки результативности</w:t>
      </w:r>
    </w:p>
    <w:p w:rsidR="008F65BA" w:rsidRPr="008F65BA" w:rsidRDefault="008F65BA" w:rsidP="008F65BA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и эффективности контрольно-надзорной</w:t>
      </w:r>
    </w:p>
    <w:p w:rsidR="008F65BA" w:rsidRPr="008F65BA" w:rsidRDefault="008F65BA" w:rsidP="008F65BA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деятельности Курской области</w:t>
      </w:r>
    </w:p>
    <w:p w:rsidR="008F65BA" w:rsidRPr="008F65BA" w:rsidRDefault="008F65BA" w:rsidP="008F65BA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Перечень показателей результативности и эффективности</w:t>
      </w:r>
    </w:p>
    <w:p w:rsidR="008F65BA" w:rsidRP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контрольно-надзорной деятельности</w:t>
      </w:r>
    </w:p>
    <w:p w:rsidR="008F65BA" w:rsidRP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3"/>
        <w:gridCol w:w="1715"/>
        <w:gridCol w:w="1226"/>
        <w:gridCol w:w="1818"/>
        <w:gridCol w:w="1383"/>
        <w:gridCol w:w="1536"/>
      </w:tblGrid>
      <w:tr w:rsidR="008F65BA" w:rsidRPr="008F65BA" w:rsidTr="00334D5C">
        <w:tc>
          <w:tcPr>
            <w:tcW w:w="9911" w:type="dxa"/>
            <w:gridSpan w:val="6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Наименование органа исполнительной власти</w:t>
            </w:r>
          </w:p>
        </w:tc>
      </w:tr>
      <w:tr w:rsidR="008F65BA" w:rsidRPr="008F65BA" w:rsidTr="00334D5C">
        <w:tc>
          <w:tcPr>
            <w:tcW w:w="9911" w:type="dxa"/>
            <w:gridSpan w:val="6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Наименование вида контрольно-надзорной деятельности</w:t>
            </w:r>
          </w:p>
        </w:tc>
      </w:tr>
      <w:tr w:rsidR="008F65BA" w:rsidRPr="008F65BA" w:rsidTr="00334D5C">
        <w:tc>
          <w:tcPr>
            <w:tcW w:w="9911" w:type="dxa"/>
            <w:gridSpan w:val="6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Негативные явления, на устранение которых направлена контрольно-надзорная деятельность</w:t>
            </w:r>
          </w:p>
        </w:tc>
      </w:tr>
      <w:tr w:rsidR="008F65BA" w:rsidRPr="008F65BA" w:rsidTr="00334D5C">
        <w:tc>
          <w:tcPr>
            <w:tcW w:w="9911" w:type="dxa"/>
            <w:gridSpan w:val="6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Цели контрольно-надзорной деятельности</w:t>
            </w:r>
          </w:p>
        </w:tc>
      </w:tr>
      <w:tr w:rsidR="008F65BA" w:rsidRPr="008F65BA" w:rsidTr="00334D5C">
        <w:tc>
          <w:tcPr>
            <w:tcW w:w="1606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Номер (индекс) показателя</w:t>
            </w:r>
          </w:p>
        </w:tc>
        <w:tc>
          <w:tcPr>
            <w:tcW w:w="1670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57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Формула расчета</w:t>
            </w:r>
          </w:p>
        </w:tc>
        <w:tc>
          <w:tcPr>
            <w:tcW w:w="1818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Комментарии (интерпретация значений)</w:t>
            </w:r>
          </w:p>
        </w:tc>
        <w:tc>
          <w:tcPr>
            <w:tcW w:w="160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Целевые значения показателя</w:t>
            </w:r>
          </w:p>
        </w:tc>
        <w:tc>
          <w:tcPr>
            <w:tcW w:w="1633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Источник данных для определения значения показателя</w:t>
            </w:r>
          </w:p>
        </w:tc>
      </w:tr>
      <w:tr w:rsidR="008F65BA" w:rsidRPr="008F65BA" w:rsidTr="00334D5C">
        <w:tc>
          <w:tcPr>
            <w:tcW w:w="9911" w:type="dxa"/>
            <w:gridSpan w:val="6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Ключевые показатели</w:t>
            </w:r>
          </w:p>
        </w:tc>
      </w:tr>
      <w:tr w:rsidR="008F65BA" w:rsidRPr="008F65BA" w:rsidTr="00334D5C">
        <w:tc>
          <w:tcPr>
            <w:tcW w:w="1606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8305" w:type="dxa"/>
            <w:gridSpan w:val="5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8F65BA" w:rsidRPr="008F65BA" w:rsidTr="00334D5C">
        <w:tc>
          <w:tcPr>
            <w:tcW w:w="1606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А.1</w:t>
            </w:r>
          </w:p>
        </w:tc>
        <w:tc>
          <w:tcPr>
            <w:tcW w:w="1670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7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3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F65BA" w:rsidRPr="008F65BA" w:rsidTr="00334D5C">
        <w:tc>
          <w:tcPr>
            <w:tcW w:w="1606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670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7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3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F65BA" w:rsidRPr="008F65BA" w:rsidTr="00334D5C">
        <w:tc>
          <w:tcPr>
            <w:tcW w:w="9911" w:type="dxa"/>
            <w:gridSpan w:val="6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Индикативные показатели</w:t>
            </w:r>
          </w:p>
        </w:tc>
      </w:tr>
      <w:tr w:rsidR="008F65BA" w:rsidRPr="008F65BA" w:rsidTr="00334D5C">
        <w:tc>
          <w:tcPr>
            <w:tcW w:w="1606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8305" w:type="dxa"/>
            <w:gridSpan w:val="5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8F65BA" w:rsidRPr="008F65BA" w:rsidTr="00334D5C">
        <w:tc>
          <w:tcPr>
            <w:tcW w:w="1606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Б.1</w:t>
            </w:r>
          </w:p>
        </w:tc>
        <w:tc>
          <w:tcPr>
            <w:tcW w:w="1670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7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3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F65BA" w:rsidRPr="008F65BA" w:rsidTr="00334D5C">
        <w:tc>
          <w:tcPr>
            <w:tcW w:w="1606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670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7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3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F65BA" w:rsidRPr="008F65BA" w:rsidTr="00334D5C">
        <w:tc>
          <w:tcPr>
            <w:tcW w:w="9911" w:type="dxa"/>
            <w:gridSpan w:val="6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8F65BA" w:rsidRPr="008F65BA" w:rsidTr="00334D5C">
        <w:tc>
          <w:tcPr>
            <w:tcW w:w="1606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8305" w:type="dxa"/>
            <w:gridSpan w:val="5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8F65BA" w:rsidRPr="008F65BA" w:rsidTr="00334D5C">
        <w:tc>
          <w:tcPr>
            <w:tcW w:w="1606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В.1</w:t>
            </w:r>
          </w:p>
        </w:tc>
        <w:tc>
          <w:tcPr>
            <w:tcW w:w="1670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7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3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F65BA" w:rsidRPr="008F65BA" w:rsidTr="00334D5C">
        <w:tc>
          <w:tcPr>
            <w:tcW w:w="1606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670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7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3" w:type="dxa"/>
          </w:tcPr>
          <w:p w:rsidR="008F65BA" w:rsidRPr="008F65BA" w:rsidRDefault="008F65BA" w:rsidP="008F65BA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8F65BA" w:rsidRP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8F65BA" w:rsidRPr="008F65BA" w:rsidRDefault="008F65BA" w:rsidP="008F65BA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к Порядку оценки результативности</w:t>
      </w:r>
    </w:p>
    <w:p w:rsidR="008F65BA" w:rsidRPr="008F65BA" w:rsidRDefault="008F65BA" w:rsidP="008F65BA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и эффективности контрольно-надзорной</w:t>
      </w:r>
    </w:p>
    <w:p w:rsidR="008F65BA" w:rsidRPr="008F65BA" w:rsidRDefault="008F65BA" w:rsidP="008F65BA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деятельности в Курской области</w:t>
      </w:r>
    </w:p>
    <w:p w:rsidR="008F65BA" w:rsidRPr="008F65BA" w:rsidRDefault="008F65BA" w:rsidP="008F65BA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8F65BA" w:rsidRP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Информация о значениях показателей</w:t>
      </w:r>
    </w:p>
    <w:p w:rsidR="008F65BA" w:rsidRP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8F65BA">
        <w:rPr>
          <w:rFonts w:eastAsia="Calibri"/>
          <w:sz w:val="28"/>
          <w:szCs w:val="28"/>
          <w:lang w:eastAsia="en-US"/>
        </w:rPr>
        <w:t>результативности и эффективности за _____ год</w:t>
      </w:r>
    </w:p>
    <w:p w:rsidR="008F65BA" w:rsidRP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8F65BA" w:rsidRP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8F65BA">
        <w:rPr>
          <w:rFonts w:eastAsia="Calibri"/>
          <w:sz w:val="28"/>
          <w:szCs w:val="28"/>
          <w:lang w:eastAsia="en-US"/>
        </w:rPr>
        <w:t>наименование органа исполнительной власти</w:t>
      </w:r>
    </w:p>
    <w:p w:rsidR="008F65BA" w:rsidRPr="008F65BA" w:rsidRDefault="008F65BA" w:rsidP="008F65B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92"/>
        <w:gridCol w:w="1137"/>
        <w:gridCol w:w="1245"/>
        <w:gridCol w:w="1583"/>
        <w:gridCol w:w="1277"/>
        <w:gridCol w:w="851"/>
      </w:tblGrid>
      <w:tr w:rsidR="008F65BA" w:rsidRPr="008F65BA" w:rsidTr="008F65BA">
        <w:tc>
          <w:tcPr>
            <w:tcW w:w="540" w:type="dxa"/>
            <w:vMerge w:val="restart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15" w:type="dxa"/>
            <w:vMerge w:val="restart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137" w:type="dxa"/>
            <w:vMerge w:val="restart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Целевое значение</w:t>
            </w:r>
          </w:p>
        </w:tc>
        <w:tc>
          <w:tcPr>
            <w:tcW w:w="2828" w:type="dxa"/>
            <w:gridSpan w:val="2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Фактическое значение</w:t>
            </w:r>
          </w:p>
        </w:tc>
        <w:tc>
          <w:tcPr>
            <w:tcW w:w="1277" w:type="dxa"/>
            <w:vMerge w:val="restart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Балльная оценка</w:t>
            </w:r>
          </w:p>
        </w:tc>
        <w:tc>
          <w:tcPr>
            <w:tcW w:w="851" w:type="dxa"/>
            <w:vMerge w:val="restart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Справочная информация</w:t>
            </w:r>
          </w:p>
        </w:tc>
      </w:tr>
      <w:tr w:rsidR="008F65BA" w:rsidRPr="008F65BA" w:rsidTr="008F65BA">
        <w:tc>
          <w:tcPr>
            <w:tcW w:w="540" w:type="dxa"/>
            <w:vMerge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  <w:vMerge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Merge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5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Отчетный год</w:t>
            </w:r>
          </w:p>
        </w:tc>
        <w:tc>
          <w:tcPr>
            <w:tcW w:w="1583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Предыдущий год</w:t>
            </w:r>
          </w:p>
        </w:tc>
        <w:tc>
          <w:tcPr>
            <w:tcW w:w="1277" w:type="dxa"/>
            <w:vMerge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F65BA" w:rsidRPr="008F65BA" w:rsidTr="008F65BA">
        <w:tc>
          <w:tcPr>
            <w:tcW w:w="9640" w:type="dxa"/>
            <w:gridSpan w:val="8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__________________________________________________</w:t>
            </w:r>
          </w:p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(вид регионального государственного контроля (надзора)</w:t>
            </w:r>
          </w:p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F65BA" w:rsidRPr="008F65BA" w:rsidTr="008F65BA">
        <w:tc>
          <w:tcPr>
            <w:tcW w:w="9640" w:type="dxa"/>
            <w:gridSpan w:val="8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Ключевые показатели (показатели группы «А»)</w:t>
            </w:r>
          </w:p>
        </w:tc>
      </w:tr>
      <w:tr w:rsidR="008F65BA" w:rsidRPr="008F65BA" w:rsidTr="008F65BA">
        <w:tc>
          <w:tcPr>
            <w:tcW w:w="540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5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F65BA" w:rsidRPr="008F65BA" w:rsidTr="008F65BA">
        <w:tc>
          <w:tcPr>
            <w:tcW w:w="9640" w:type="dxa"/>
            <w:gridSpan w:val="8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5BA">
              <w:rPr>
                <w:rFonts w:eastAsia="Calibri"/>
                <w:lang w:eastAsia="en-US"/>
              </w:rPr>
              <w:t>Индикативные показатели (показатели группы «Б»)</w:t>
            </w:r>
          </w:p>
        </w:tc>
      </w:tr>
      <w:tr w:rsidR="008F65BA" w:rsidRPr="008F65BA" w:rsidTr="008F65BA">
        <w:tc>
          <w:tcPr>
            <w:tcW w:w="540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5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5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F65BA" w:rsidRPr="008F65BA" w:rsidRDefault="008F65BA" w:rsidP="008F65B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46977" w:rsidRPr="006E4DAD" w:rsidRDefault="00646977" w:rsidP="008C7D5F">
      <w:pPr>
        <w:pStyle w:val="a4"/>
        <w:jc w:val="both"/>
        <w:rPr>
          <w:b/>
          <w:bCs/>
          <w:sz w:val="28"/>
          <w:szCs w:val="28"/>
        </w:rPr>
      </w:pPr>
    </w:p>
    <w:sectPr w:rsidR="00646977" w:rsidRPr="006E4DAD" w:rsidSect="00803851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83" w:rsidRDefault="00C60383" w:rsidP="001F59AB">
      <w:r>
        <w:separator/>
      </w:r>
    </w:p>
  </w:endnote>
  <w:endnote w:type="continuationSeparator" w:id="0">
    <w:p w:rsidR="00C60383" w:rsidRDefault="00C60383" w:rsidP="001F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83" w:rsidRDefault="00C60383" w:rsidP="001F59AB">
      <w:r>
        <w:separator/>
      </w:r>
    </w:p>
  </w:footnote>
  <w:footnote w:type="continuationSeparator" w:id="0">
    <w:p w:rsidR="00C60383" w:rsidRDefault="00C60383" w:rsidP="001F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AB" w:rsidRDefault="001F59AB">
    <w:pPr>
      <w:pStyle w:val="a8"/>
      <w:jc w:val="center"/>
    </w:pPr>
  </w:p>
  <w:p w:rsidR="001F59AB" w:rsidRDefault="001F5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7040"/>
    <w:multiLevelType w:val="multilevel"/>
    <w:tmpl w:val="42A6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741CEE"/>
    <w:multiLevelType w:val="hybridMultilevel"/>
    <w:tmpl w:val="27426BD8"/>
    <w:lvl w:ilvl="0" w:tplc="BBFA05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017076"/>
    <w:multiLevelType w:val="hybridMultilevel"/>
    <w:tmpl w:val="C96262B4"/>
    <w:lvl w:ilvl="0" w:tplc="DF322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A71F7E"/>
    <w:multiLevelType w:val="hybridMultilevel"/>
    <w:tmpl w:val="B618472A"/>
    <w:lvl w:ilvl="0" w:tplc="F4808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06"/>
    <w:rsid w:val="00011C03"/>
    <w:rsid w:val="0004372F"/>
    <w:rsid w:val="00053E15"/>
    <w:rsid w:val="000E6751"/>
    <w:rsid w:val="000F053D"/>
    <w:rsid w:val="00155E76"/>
    <w:rsid w:val="00197AB8"/>
    <w:rsid w:val="001B2987"/>
    <w:rsid w:val="001B354E"/>
    <w:rsid w:val="001F34E5"/>
    <w:rsid w:val="001F59AB"/>
    <w:rsid w:val="001F5F9A"/>
    <w:rsid w:val="001F756D"/>
    <w:rsid w:val="0026179E"/>
    <w:rsid w:val="00270FAE"/>
    <w:rsid w:val="00300C2A"/>
    <w:rsid w:val="00340AC3"/>
    <w:rsid w:val="0035259B"/>
    <w:rsid w:val="003E159D"/>
    <w:rsid w:val="00453C1E"/>
    <w:rsid w:val="004740E3"/>
    <w:rsid w:val="00497010"/>
    <w:rsid w:val="004C3936"/>
    <w:rsid w:val="00501D2C"/>
    <w:rsid w:val="00580736"/>
    <w:rsid w:val="0061348D"/>
    <w:rsid w:val="0063163D"/>
    <w:rsid w:val="00646977"/>
    <w:rsid w:val="00675CB2"/>
    <w:rsid w:val="006B02DA"/>
    <w:rsid w:val="006B0606"/>
    <w:rsid w:val="006E4DAD"/>
    <w:rsid w:val="007A49AB"/>
    <w:rsid w:val="00802679"/>
    <w:rsid w:val="00803851"/>
    <w:rsid w:val="008C7D5F"/>
    <w:rsid w:val="008F65BA"/>
    <w:rsid w:val="0091466B"/>
    <w:rsid w:val="00934BC1"/>
    <w:rsid w:val="009E2417"/>
    <w:rsid w:val="00A04288"/>
    <w:rsid w:val="00A47E45"/>
    <w:rsid w:val="00B55848"/>
    <w:rsid w:val="00B67337"/>
    <w:rsid w:val="00B96D96"/>
    <w:rsid w:val="00BE00E8"/>
    <w:rsid w:val="00C3001D"/>
    <w:rsid w:val="00C60383"/>
    <w:rsid w:val="00C651A2"/>
    <w:rsid w:val="00CA6ED3"/>
    <w:rsid w:val="00CD454A"/>
    <w:rsid w:val="00CF3E4E"/>
    <w:rsid w:val="00CF77F0"/>
    <w:rsid w:val="00DE14C2"/>
    <w:rsid w:val="00E66221"/>
    <w:rsid w:val="00ED3BB3"/>
    <w:rsid w:val="00EE1C9F"/>
    <w:rsid w:val="00FC7CA8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E0455"/>
  <w15:docId w15:val="{8CF25863-4492-4E5B-94B4-90B349C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06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606"/>
    <w:pPr>
      <w:ind w:left="720"/>
    </w:pPr>
  </w:style>
  <w:style w:type="paragraph" w:styleId="a4">
    <w:name w:val="No Spacing"/>
    <w:uiPriority w:val="99"/>
    <w:qFormat/>
    <w:rsid w:val="00FC7CA8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locked/>
    <w:rsid w:val="008F65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9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59AB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59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59A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59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59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Ксения Дурнева</cp:lastModifiedBy>
  <cp:revision>6</cp:revision>
  <cp:lastPrinted>2019-10-09T08:25:00Z</cp:lastPrinted>
  <dcterms:created xsi:type="dcterms:W3CDTF">2019-09-23T06:55:00Z</dcterms:created>
  <dcterms:modified xsi:type="dcterms:W3CDTF">2019-10-09T08:26:00Z</dcterms:modified>
</cp:coreProperties>
</file>