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46" w:rsidRPr="006F6D98" w:rsidRDefault="00640B46" w:rsidP="00640B46">
      <w:pPr>
        <w:ind w:left="-142"/>
        <w:jc w:val="center"/>
        <w:rPr>
          <w:b/>
          <w:sz w:val="28"/>
          <w:szCs w:val="28"/>
        </w:rPr>
      </w:pPr>
      <w:r w:rsidRPr="006F6D98">
        <w:rPr>
          <w:b/>
          <w:sz w:val="28"/>
          <w:szCs w:val="28"/>
        </w:rPr>
        <w:t xml:space="preserve">ПОЯСНИТЕЛЬНАЯ ЗАПИСКА </w:t>
      </w:r>
    </w:p>
    <w:p w:rsidR="00640B46" w:rsidRDefault="00640B46" w:rsidP="00640B46">
      <w:pPr>
        <w:ind w:right="-143"/>
        <w:jc w:val="center"/>
        <w:rPr>
          <w:sz w:val="28"/>
          <w:szCs w:val="28"/>
        </w:rPr>
      </w:pPr>
      <w:r w:rsidRPr="006F6D98">
        <w:rPr>
          <w:b/>
          <w:sz w:val="28"/>
          <w:szCs w:val="28"/>
        </w:rPr>
        <w:t>к проекту постановления о внесении изменений в постановление</w:t>
      </w:r>
      <w:r w:rsidRPr="008069E3">
        <w:rPr>
          <w:sz w:val="28"/>
          <w:szCs w:val="28"/>
        </w:rPr>
        <w:t xml:space="preserve"> </w:t>
      </w:r>
    </w:p>
    <w:p w:rsidR="00640B46" w:rsidRDefault="00640B46" w:rsidP="00640B4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85BEE">
        <w:rPr>
          <w:rFonts w:eastAsia="Calibri"/>
          <w:b/>
          <w:sz w:val="28"/>
          <w:szCs w:val="28"/>
          <w:lang w:eastAsia="en-US"/>
        </w:rPr>
        <w:t xml:space="preserve">Администрации Курской области </w:t>
      </w:r>
    </w:p>
    <w:p w:rsidR="00640B46" w:rsidRDefault="00640B46" w:rsidP="00640B4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5BEE">
        <w:rPr>
          <w:b/>
          <w:sz w:val="28"/>
          <w:szCs w:val="28"/>
        </w:rPr>
        <w:t xml:space="preserve">от 17.07.2014 г. № 430-па «Об определении уполномоченного органа </w:t>
      </w:r>
    </w:p>
    <w:p w:rsidR="00640B46" w:rsidRDefault="00640B46" w:rsidP="00640B4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5BEE">
        <w:rPr>
          <w:b/>
          <w:sz w:val="28"/>
          <w:szCs w:val="28"/>
        </w:rPr>
        <w:t xml:space="preserve">по осуществлению мониторинга закупок для обеспечения нужд </w:t>
      </w:r>
    </w:p>
    <w:p w:rsidR="00640B46" w:rsidRPr="00D70C0B" w:rsidRDefault="00640B46" w:rsidP="00640B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85BEE">
        <w:rPr>
          <w:b/>
          <w:sz w:val="28"/>
          <w:szCs w:val="28"/>
        </w:rPr>
        <w:t>Курской области</w:t>
      </w:r>
      <w:r w:rsidRPr="00285BEE">
        <w:rPr>
          <w:rFonts w:eastAsia="Calibri"/>
          <w:b/>
          <w:sz w:val="28"/>
          <w:szCs w:val="28"/>
          <w:lang w:eastAsia="en-US"/>
        </w:rPr>
        <w:t>»</w:t>
      </w:r>
    </w:p>
    <w:p w:rsidR="00640B46" w:rsidRDefault="00640B46" w:rsidP="00640B46">
      <w:pPr>
        <w:ind w:right="-143"/>
        <w:jc w:val="center"/>
        <w:rPr>
          <w:rFonts w:eastAsia="Calibri"/>
          <w:sz w:val="28"/>
          <w:szCs w:val="28"/>
          <w:lang w:eastAsia="en-US"/>
        </w:rPr>
      </w:pPr>
    </w:p>
    <w:p w:rsidR="00640B46" w:rsidRPr="00A01632" w:rsidRDefault="00640B46" w:rsidP="00640B46">
      <w:pPr>
        <w:ind w:right="-14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40B46" w:rsidRPr="00C82D01" w:rsidRDefault="00640B46" w:rsidP="00C82D0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A01632">
        <w:rPr>
          <w:bCs/>
          <w:color w:val="000000"/>
          <w:sz w:val="28"/>
          <w:szCs w:val="28"/>
        </w:rPr>
        <w:tab/>
      </w:r>
      <w:r w:rsidR="00301A46" w:rsidRPr="00C82D01">
        <w:rPr>
          <w:bCs/>
          <w:color w:val="000000"/>
          <w:sz w:val="28"/>
          <w:szCs w:val="28"/>
        </w:rPr>
        <w:t xml:space="preserve">Статьей 97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предусмотрено осуществление мониторинга закупок, в том числе осуществляемых для нужд субъектов Российской Федерации. </w:t>
      </w:r>
      <w:r w:rsidRPr="00C82D01">
        <w:rPr>
          <w:rFonts w:eastAsiaTheme="minorHAnsi"/>
          <w:bCs/>
          <w:sz w:val="28"/>
          <w:szCs w:val="28"/>
          <w:lang w:eastAsia="en-US"/>
        </w:rPr>
        <w:t>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</w:t>
      </w:r>
      <w:r w:rsidR="00301A46" w:rsidRPr="00C82D01">
        <w:rPr>
          <w:rFonts w:eastAsiaTheme="minorHAnsi"/>
          <w:bCs/>
          <w:sz w:val="28"/>
          <w:szCs w:val="28"/>
          <w:lang w:eastAsia="en-US"/>
        </w:rPr>
        <w:t xml:space="preserve">, в том числе реализации планов-графиков закупок. </w:t>
      </w:r>
    </w:p>
    <w:p w:rsidR="00301A46" w:rsidRPr="00C82D01" w:rsidRDefault="00301A46" w:rsidP="00C82D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2D01">
        <w:rPr>
          <w:rFonts w:eastAsiaTheme="minorHAnsi"/>
          <w:bCs/>
          <w:sz w:val="28"/>
          <w:szCs w:val="28"/>
          <w:lang w:eastAsia="en-US"/>
        </w:rPr>
        <w:tab/>
        <w:t xml:space="preserve">Постановлением Администрации Курской области от 17.07.2014г. №430-па </w:t>
      </w:r>
      <w:r w:rsidRPr="00C82D01">
        <w:rPr>
          <w:rFonts w:eastAsiaTheme="minorHAnsi"/>
          <w:sz w:val="28"/>
          <w:szCs w:val="28"/>
          <w:lang w:eastAsia="en-US"/>
        </w:rPr>
        <w:t>комитет по управлению имуществом Курской области определен уполномоченным органом исполнительной власти Курской области по осуществлению мониторинга закупок для обеспечения нужд Курской области.</w:t>
      </w:r>
    </w:p>
    <w:p w:rsidR="00301A46" w:rsidRPr="00C82D01" w:rsidRDefault="00301A46" w:rsidP="00C82D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2D01">
        <w:rPr>
          <w:rFonts w:eastAsiaTheme="minorHAnsi"/>
          <w:sz w:val="28"/>
          <w:szCs w:val="28"/>
          <w:lang w:eastAsia="en-US"/>
        </w:rPr>
        <w:tab/>
        <w:t>В то же время, порядок проведения мониторинга областных закупок, сроки</w:t>
      </w:r>
      <w:r w:rsidR="00DD6F6B" w:rsidRPr="00C82D01">
        <w:rPr>
          <w:rFonts w:eastAsiaTheme="minorHAnsi"/>
          <w:sz w:val="28"/>
          <w:szCs w:val="28"/>
          <w:lang w:eastAsia="en-US"/>
        </w:rPr>
        <w:t xml:space="preserve"> представления в Администрацию Курской области</w:t>
      </w:r>
      <w:r w:rsidRPr="00C82D01">
        <w:rPr>
          <w:rFonts w:eastAsiaTheme="minorHAnsi"/>
          <w:sz w:val="28"/>
          <w:szCs w:val="28"/>
          <w:lang w:eastAsia="en-US"/>
        </w:rPr>
        <w:t xml:space="preserve"> и содержание </w:t>
      </w:r>
      <w:r w:rsidR="00DD6F6B" w:rsidRPr="00C82D01">
        <w:rPr>
          <w:rFonts w:eastAsiaTheme="minorHAnsi"/>
          <w:sz w:val="28"/>
          <w:szCs w:val="28"/>
          <w:lang w:eastAsia="en-US"/>
        </w:rPr>
        <w:t>формируемых по результатам мониторинга отчетов на региональном уровне не имеют правовой регламентации.</w:t>
      </w:r>
    </w:p>
    <w:p w:rsidR="00301A46" w:rsidRPr="00C82D01" w:rsidRDefault="00DD6F6B" w:rsidP="00C82D01">
      <w:pPr>
        <w:ind w:right="-143"/>
        <w:jc w:val="both"/>
        <w:rPr>
          <w:rFonts w:eastAsiaTheme="minorHAnsi"/>
          <w:bCs/>
          <w:sz w:val="28"/>
          <w:szCs w:val="28"/>
          <w:lang w:eastAsia="en-US"/>
        </w:rPr>
      </w:pPr>
      <w:r w:rsidRPr="00C82D01">
        <w:rPr>
          <w:rFonts w:eastAsiaTheme="minorHAnsi"/>
          <w:sz w:val="28"/>
          <w:szCs w:val="28"/>
          <w:lang w:eastAsia="en-US"/>
        </w:rPr>
        <w:tab/>
      </w:r>
      <w:proofErr w:type="gramStart"/>
      <w:r w:rsidRPr="00C82D01">
        <w:rPr>
          <w:rFonts w:eastAsiaTheme="minorHAnsi"/>
          <w:sz w:val="28"/>
          <w:szCs w:val="28"/>
          <w:lang w:eastAsia="en-US"/>
        </w:rPr>
        <w:t>В целях упорядочения деятельности по осуществлению мониторинг</w:t>
      </w:r>
      <w:r w:rsidR="00785A04">
        <w:rPr>
          <w:rFonts w:eastAsiaTheme="minorHAnsi"/>
          <w:sz w:val="28"/>
          <w:szCs w:val="28"/>
          <w:lang w:eastAsia="en-US"/>
        </w:rPr>
        <w:t>а</w:t>
      </w:r>
      <w:r w:rsidRPr="00C82D01">
        <w:rPr>
          <w:rFonts w:eastAsiaTheme="minorHAnsi"/>
          <w:sz w:val="28"/>
          <w:szCs w:val="28"/>
          <w:lang w:eastAsia="en-US"/>
        </w:rPr>
        <w:t xml:space="preserve"> закупок для нужд Курской области  разработан проект постановления Администрации Курской области о внесении в </w:t>
      </w:r>
      <w:r w:rsidRPr="00C82D01">
        <w:rPr>
          <w:sz w:val="28"/>
          <w:szCs w:val="28"/>
        </w:rPr>
        <w:t xml:space="preserve">постановление </w:t>
      </w:r>
      <w:r w:rsidRPr="00C82D01">
        <w:rPr>
          <w:rFonts w:eastAsia="Calibri"/>
          <w:sz w:val="28"/>
          <w:szCs w:val="28"/>
          <w:lang w:eastAsia="en-US"/>
        </w:rPr>
        <w:t xml:space="preserve">Администрации Курской области </w:t>
      </w:r>
      <w:r w:rsidRPr="00C82D01">
        <w:rPr>
          <w:sz w:val="28"/>
          <w:szCs w:val="28"/>
        </w:rPr>
        <w:t>от 17.07.2014 г. № 430-па «Об определении уполномоченного органа по осуществлению мониторинга закупок для обеспечения нужд Курской области</w:t>
      </w:r>
      <w:r w:rsidRPr="00C82D01">
        <w:rPr>
          <w:rFonts w:eastAsia="Calibri"/>
          <w:sz w:val="28"/>
          <w:szCs w:val="28"/>
          <w:lang w:eastAsia="en-US"/>
        </w:rPr>
        <w:t>» изменений, включающих утверждение Порядка осуществления мониторинга закупок товаров, работ, услуг для обеспечения нужд Курской области.</w:t>
      </w:r>
      <w:proofErr w:type="gramEnd"/>
    </w:p>
    <w:p w:rsidR="00640B46" w:rsidRPr="00C82D01" w:rsidRDefault="00640B46" w:rsidP="00C82D01">
      <w:pPr>
        <w:jc w:val="both"/>
        <w:rPr>
          <w:sz w:val="28"/>
          <w:szCs w:val="28"/>
        </w:rPr>
      </w:pPr>
      <w:r w:rsidRPr="00C82D01">
        <w:rPr>
          <w:sz w:val="28"/>
          <w:szCs w:val="28"/>
        </w:rPr>
        <w:tab/>
      </w:r>
      <w:r w:rsidR="00C82D01" w:rsidRPr="00C82D01">
        <w:rPr>
          <w:rFonts w:eastAsia="Calibri"/>
          <w:sz w:val="28"/>
          <w:szCs w:val="28"/>
          <w:lang w:eastAsia="en-US"/>
        </w:rPr>
        <w:t>Данный проект постановления носи</w:t>
      </w:r>
      <w:r w:rsidRPr="00C82D01">
        <w:rPr>
          <w:rFonts w:eastAsia="Calibri"/>
          <w:sz w:val="28"/>
          <w:szCs w:val="28"/>
          <w:lang w:eastAsia="en-US"/>
        </w:rPr>
        <w:t xml:space="preserve">т нейтральный характер.  </w:t>
      </w:r>
    </w:p>
    <w:p w:rsidR="00640B46" w:rsidRPr="00A01632" w:rsidRDefault="00640B46" w:rsidP="00640B46">
      <w:pPr>
        <w:ind w:right="-143" w:firstLine="720"/>
        <w:jc w:val="both"/>
        <w:rPr>
          <w:rFonts w:eastAsia="Calibri"/>
          <w:sz w:val="28"/>
          <w:szCs w:val="28"/>
          <w:lang w:eastAsia="en-US"/>
        </w:rPr>
      </w:pPr>
    </w:p>
    <w:p w:rsidR="00640B46" w:rsidRDefault="00640B46" w:rsidP="00640B46">
      <w:pPr>
        <w:ind w:right="-143"/>
        <w:jc w:val="both"/>
        <w:rPr>
          <w:sz w:val="28"/>
          <w:szCs w:val="28"/>
        </w:rPr>
      </w:pPr>
    </w:p>
    <w:p w:rsidR="00640B46" w:rsidRDefault="00640B46" w:rsidP="00640B4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640B46" w:rsidRPr="008069E3" w:rsidRDefault="00640B46" w:rsidP="00640B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Курской области                                                                       И.В. </w:t>
      </w:r>
      <w:proofErr w:type="spellStart"/>
      <w:r>
        <w:rPr>
          <w:sz w:val="28"/>
          <w:szCs w:val="28"/>
        </w:rPr>
        <w:t>Куцак</w:t>
      </w:r>
      <w:proofErr w:type="spellEnd"/>
    </w:p>
    <w:p w:rsidR="00640B46" w:rsidRDefault="00640B46" w:rsidP="00640B46">
      <w:pPr>
        <w:ind w:right="-143" w:firstLine="720"/>
        <w:jc w:val="both"/>
        <w:rPr>
          <w:sz w:val="28"/>
          <w:szCs w:val="28"/>
        </w:rPr>
      </w:pPr>
    </w:p>
    <w:p w:rsidR="00640B46" w:rsidRPr="009119F1" w:rsidRDefault="00640B46" w:rsidP="00640B46">
      <w:pPr>
        <w:ind w:right="-143" w:firstLine="720"/>
        <w:jc w:val="both"/>
        <w:rPr>
          <w:sz w:val="28"/>
          <w:szCs w:val="28"/>
        </w:rPr>
      </w:pPr>
    </w:p>
    <w:p w:rsidR="00EE5232" w:rsidRDefault="00EE5232"/>
    <w:sectPr w:rsidR="00EE5232" w:rsidSect="00CD7466">
      <w:footerReference w:type="default" r:id="rId6"/>
      <w:pgSz w:w="11906" w:h="16838"/>
      <w:pgMar w:top="993" w:right="851" w:bottom="1134" w:left="1134" w:header="720" w:footer="720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B6" w:rsidRDefault="00BD2FB6" w:rsidP="00BD2FB6">
      <w:r>
        <w:separator/>
      </w:r>
    </w:p>
  </w:endnote>
  <w:endnote w:type="continuationSeparator" w:id="0">
    <w:p w:rsidR="00BD2FB6" w:rsidRDefault="00BD2FB6" w:rsidP="00BD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9D" w:rsidRDefault="00C82D01">
    <w:pPr>
      <w:pStyle w:val="a3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B6" w:rsidRDefault="00BD2FB6" w:rsidP="00BD2FB6">
      <w:r>
        <w:separator/>
      </w:r>
    </w:p>
  </w:footnote>
  <w:footnote w:type="continuationSeparator" w:id="0">
    <w:p w:rsidR="00BD2FB6" w:rsidRDefault="00BD2FB6" w:rsidP="00BD2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46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403DE"/>
    <w:rsid w:val="0004243F"/>
    <w:rsid w:val="000439B8"/>
    <w:rsid w:val="0004651A"/>
    <w:rsid w:val="000466CC"/>
    <w:rsid w:val="000472C5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5B22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A46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D41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C33"/>
    <w:rsid w:val="004912CE"/>
    <w:rsid w:val="004915D2"/>
    <w:rsid w:val="004928EF"/>
    <w:rsid w:val="004934A3"/>
    <w:rsid w:val="00493726"/>
    <w:rsid w:val="00494C81"/>
    <w:rsid w:val="00495591"/>
    <w:rsid w:val="00496C78"/>
    <w:rsid w:val="00497019"/>
    <w:rsid w:val="004A352A"/>
    <w:rsid w:val="004A4217"/>
    <w:rsid w:val="004A51C6"/>
    <w:rsid w:val="004A735B"/>
    <w:rsid w:val="004B2E7B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1F91"/>
    <w:rsid w:val="005123D9"/>
    <w:rsid w:val="00512EF6"/>
    <w:rsid w:val="00513321"/>
    <w:rsid w:val="005134D0"/>
    <w:rsid w:val="00513711"/>
    <w:rsid w:val="00513940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0B4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5A04"/>
    <w:rsid w:val="00786261"/>
    <w:rsid w:val="00790B6B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D55"/>
    <w:rsid w:val="00A87C34"/>
    <w:rsid w:val="00A90AAA"/>
    <w:rsid w:val="00A9275A"/>
    <w:rsid w:val="00A93F03"/>
    <w:rsid w:val="00A958D4"/>
    <w:rsid w:val="00A967F8"/>
    <w:rsid w:val="00A96CBA"/>
    <w:rsid w:val="00AA09BF"/>
    <w:rsid w:val="00AA2E0E"/>
    <w:rsid w:val="00AA33C4"/>
    <w:rsid w:val="00AA496D"/>
    <w:rsid w:val="00AA5633"/>
    <w:rsid w:val="00AB083D"/>
    <w:rsid w:val="00AB0914"/>
    <w:rsid w:val="00AB0C85"/>
    <w:rsid w:val="00AB0FBC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AA5"/>
    <w:rsid w:val="00BC4298"/>
    <w:rsid w:val="00BC4622"/>
    <w:rsid w:val="00BC5C23"/>
    <w:rsid w:val="00BC78AC"/>
    <w:rsid w:val="00BD085F"/>
    <w:rsid w:val="00BD0F8E"/>
    <w:rsid w:val="00BD1848"/>
    <w:rsid w:val="00BD2FB6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D01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D6F6B"/>
    <w:rsid w:val="00DE02F0"/>
    <w:rsid w:val="00DE2237"/>
    <w:rsid w:val="00DE3802"/>
    <w:rsid w:val="00DE42C2"/>
    <w:rsid w:val="00DE4C85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7C4B"/>
    <w:rsid w:val="00F50C9F"/>
    <w:rsid w:val="00F51AAF"/>
    <w:rsid w:val="00F56F5C"/>
    <w:rsid w:val="00F57152"/>
    <w:rsid w:val="00F578F0"/>
    <w:rsid w:val="00F6128D"/>
    <w:rsid w:val="00F6170B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0B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0B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3</cp:revision>
  <cp:lastPrinted>2019-10-14T06:46:00Z</cp:lastPrinted>
  <dcterms:created xsi:type="dcterms:W3CDTF">2019-10-14T06:36:00Z</dcterms:created>
  <dcterms:modified xsi:type="dcterms:W3CDTF">2019-10-14T11:47:00Z</dcterms:modified>
</cp:coreProperties>
</file>