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FE" w:rsidRPr="005B2FAF" w:rsidRDefault="00CE7DFE" w:rsidP="00CE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AF">
        <w:rPr>
          <w:rFonts w:ascii="Times New Roman" w:hAnsi="Times New Roman" w:cs="Times New Roman"/>
          <w:sz w:val="28"/>
          <w:szCs w:val="28"/>
        </w:rPr>
        <w:t>Результаты общественного обсуждения</w:t>
      </w:r>
    </w:p>
    <w:p w:rsidR="005B2FAF" w:rsidRDefault="00CE7DFE" w:rsidP="005B2FAF">
      <w:pPr>
        <w:spacing w:after="0" w:line="240" w:lineRule="auto"/>
        <w:jc w:val="center"/>
        <w:rPr>
          <w:rFonts w:ascii="Arial" w:hAnsi="Arial" w:cs="Arial"/>
          <w:color w:val="020C22"/>
          <w:sz w:val="28"/>
          <w:szCs w:val="28"/>
          <w:shd w:val="clear" w:color="auto" w:fill="F8F8F8"/>
        </w:rPr>
      </w:pPr>
      <w:r w:rsidRPr="005B2FA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B2FAF" w:rsidRPr="005B2FAF">
        <w:rPr>
          <w:rFonts w:ascii="Times New Roman" w:hAnsi="Times New Roman" w:cs="Times New Roman"/>
          <w:sz w:val="28"/>
          <w:szCs w:val="28"/>
        </w:rPr>
        <w:t>постановления Губернатора Курской области</w:t>
      </w:r>
      <w:r w:rsidR="005B2FAF" w:rsidRPr="005B2FAF">
        <w:rPr>
          <w:rFonts w:ascii="Arial" w:hAnsi="Arial" w:cs="Arial"/>
          <w:color w:val="020C22"/>
          <w:sz w:val="28"/>
          <w:szCs w:val="28"/>
          <w:shd w:val="clear" w:color="auto" w:fill="F8F8F8"/>
        </w:rPr>
        <w:t xml:space="preserve"> </w:t>
      </w:r>
    </w:p>
    <w:p w:rsidR="00CB4A0E" w:rsidRPr="00CB4A0E" w:rsidRDefault="00CB4A0E" w:rsidP="00CB4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4A0E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Курской области от 16.09.2019 № 379-пг «О структуре исполнительных органов государственной власти Курской области»</w:t>
      </w:r>
    </w:p>
    <w:p w:rsidR="005B2FAF" w:rsidRPr="00CB4A0E" w:rsidRDefault="005B2FAF" w:rsidP="00CB4A0E">
      <w:pPr>
        <w:jc w:val="center"/>
        <w:rPr>
          <w:rFonts w:ascii="Times New Roman" w:hAnsi="Times New Roman" w:cs="Times New Roman"/>
        </w:rPr>
      </w:pPr>
    </w:p>
    <w:p w:rsidR="005B2FAF" w:rsidRDefault="00CE7DFE" w:rsidP="005B2FA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B6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Курской области от 05.08.2013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в подразделе «Проекты нормативных правовых актов (общественное обсуждение, независимая экспертиза» раздела «Документы» официального сайта Администрации Курской области в информационно-телекоммуникационной сети «Интернет» для общественного обсуждения </w:t>
      </w:r>
      <w:r w:rsidR="005B2FAF">
        <w:rPr>
          <w:rFonts w:ascii="Times New Roman" w:hAnsi="Times New Roman" w:cs="Times New Roman"/>
          <w:sz w:val="28"/>
          <w:szCs w:val="28"/>
        </w:rPr>
        <w:t>18</w:t>
      </w:r>
      <w:r w:rsidRPr="007B7B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7B65">
        <w:rPr>
          <w:rFonts w:ascii="Times New Roman" w:hAnsi="Times New Roman" w:cs="Times New Roman"/>
          <w:sz w:val="28"/>
          <w:szCs w:val="28"/>
        </w:rPr>
        <w:t>.2020 были размещены:</w:t>
      </w:r>
      <w:proofErr w:type="gramEnd"/>
    </w:p>
    <w:p w:rsidR="005B2FAF" w:rsidRPr="005B2FAF" w:rsidRDefault="005B2FAF" w:rsidP="005B2F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DFE" w:rsidRPr="007B7B65">
        <w:rPr>
          <w:rFonts w:ascii="Times New Roman" w:hAnsi="Times New Roman" w:cs="Times New Roman"/>
          <w:sz w:val="28"/>
          <w:szCs w:val="28"/>
        </w:rPr>
        <w:t xml:space="preserve">- </w:t>
      </w:r>
      <w:r w:rsidRPr="005B2FAF">
        <w:rPr>
          <w:rFonts w:ascii="Times New Roman" w:hAnsi="Times New Roman" w:cs="Times New Roman"/>
          <w:sz w:val="28"/>
          <w:szCs w:val="28"/>
        </w:rPr>
        <w:t>проект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FAF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</w:t>
      </w:r>
      <w:r w:rsidRPr="005B2FAF">
        <w:rPr>
          <w:rFonts w:ascii="Arial" w:hAnsi="Arial" w:cs="Arial"/>
          <w:color w:val="020C22"/>
          <w:sz w:val="28"/>
          <w:szCs w:val="28"/>
          <w:shd w:val="clear" w:color="auto" w:fill="F8F8F8"/>
        </w:rPr>
        <w:t xml:space="preserve"> </w:t>
      </w:r>
      <w:r w:rsidRPr="005B2FAF">
        <w:rPr>
          <w:rFonts w:ascii="Times New Roman" w:hAnsi="Times New Roman" w:cs="Times New Roman"/>
          <w:sz w:val="28"/>
          <w:szCs w:val="28"/>
        </w:rPr>
        <w:t>«</w:t>
      </w:r>
      <w:r w:rsidRPr="005B2FAF">
        <w:rPr>
          <w:rFonts w:ascii="Times New Roman" w:hAnsi="Times New Roman" w:cs="Times New Roman"/>
          <w:kern w:val="2"/>
          <w:sz w:val="28"/>
          <w:szCs w:val="28"/>
        </w:rPr>
        <w:t xml:space="preserve">О комитете </w:t>
      </w:r>
      <w:r w:rsidRPr="005B2FAF">
        <w:rPr>
          <w:rFonts w:ascii="Times New Roman" w:hAnsi="Times New Roman" w:cs="Times New Roman"/>
          <w:color w:val="000000" w:themeColor="text1"/>
          <w:sz w:val="28"/>
          <w:szCs w:val="28"/>
        </w:rPr>
        <w:t>по надзору за техническим состоянием самоходных машин и других видов техники Курской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B2F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E7DFE" w:rsidRPr="007B7B65" w:rsidRDefault="005B2FAF" w:rsidP="005B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DFE" w:rsidRPr="007B7B65">
        <w:rPr>
          <w:rFonts w:ascii="Times New Roman" w:hAnsi="Times New Roman" w:cs="Times New Roman"/>
          <w:sz w:val="28"/>
          <w:szCs w:val="28"/>
        </w:rPr>
        <w:t xml:space="preserve">- уведомление 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B2FA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FAF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</w:t>
      </w:r>
      <w:r w:rsidR="00CE7DFE" w:rsidRPr="007B7B65">
        <w:rPr>
          <w:rFonts w:ascii="Times New Roman" w:hAnsi="Times New Roman" w:cs="Times New Roman"/>
          <w:sz w:val="28"/>
          <w:szCs w:val="28"/>
        </w:rPr>
        <w:t>.</w:t>
      </w:r>
    </w:p>
    <w:p w:rsidR="00CE7DFE" w:rsidRPr="007B7B65" w:rsidRDefault="005B2FAF" w:rsidP="00CE7DF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DFE" w:rsidRPr="007B7B65">
        <w:rPr>
          <w:rFonts w:ascii="Times New Roman" w:hAnsi="Times New Roman" w:cs="Times New Roman"/>
          <w:sz w:val="28"/>
          <w:szCs w:val="28"/>
        </w:rPr>
        <w:t xml:space="preserve">Окончание срока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E7DFE" w:rsidRPr="007B7B65">
        <w:rPr>
          <w:rFonts w:ascii="Times New Roman" w:hAnsi="Times New Roman" w:cs="Times New Roman"/>
          <w:sz w:val="28"/>
          <w:szCs w:val="28"/>
        </w:rPr>
        <w:t>.0</w:t>
      </w:r>
      <w:r w:rsidR="00CE7DFE">
        <w:rPr>
          <w:rFonts w:ascii="Times New Roman" w:hAnsi="Times New Roman" w:cs="Times New Roman"/>
          <w:sz w:val="28"/>
          <w:szCs w:val="28"/>
        </w:rPr>
        <w:t>6</w:t>
      </w:r>
      <w:r w:rsidR="00CE7DFE" w:rsidRPr="007B7B65">
        <w:rPr>
          <w:rFonts w:ascii="Times New Roman" w:hAnsi="Times New Roman" w:cs="Times New Roman"/>
          <w:sz w:val="28"/>
          <w:szCs w:val="28"/>
        </w:rPr>
        <w:t>.2020.</w:t>
      </w:r>
    </w:p>
    <w:p w:rsidR="00CE7DFE" w:rsidRPr="007B7B65" w:rsidRDefault="00CE7DFE" w:rsidP="00CE7DF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рассмотрения: п</w:t>
      </w:r>
      <w:r w:rsidRPr="007B7B65">
        <w:rPr>
          <w:rFonts w:ascii="Times New Roman" w:hAnsi="Times New Roman" w:cs="Times New Roman"/>
          <w:sz w:val="28"/>
          <w:szCs w:val="28"/>
        </w:rPr>
        <w:t xml:space="preserve">росмотров проекта 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7B7B65">
        <w:rPr>
          <w:rFonts w:ascii="Times New Roman" w:hAnsi="Times New Roman" w:cs="Times New Roman"/>
          <w:sz w:val="28"/>
          <w:szCs w:val="28"/>
        </w:rPr>
        <w:t xml:space="preserve"> – </w:t>
      </w:r>
      <w:r w:rsidR="00720D91">
        <w:rPr>
          <w:rFonts w:ascii="Times New Roman" w:hAnsi="Times New Roman" w:cs="Times New Roman"/>
          <w:sz w:val="28"/>
          <w:szCs w:val="28"/>
        </w:rPr>
        <w:t>12</w:t>
      </w:r>
      <w:r w:rsidRPr="007B7B65">
        <w:rPr>
          <w:rFonts w:ascii="Times New Roman" w:hAnsi="Times New Roman" w:cs="Times New Roman"/>
          <w:sz w:val="28"/>
          <w:szCs w:val="28"/>
        </w:rPr>
        <w:t>, комментариев – 0;</w:t>
      </w:r>
      <w:r w:rsidR="005B2FAF">
        <w:rPr>
          <w:rFonts w:ascii="Times New Roman" w:hAnsi="Times New Roman" w:cs="Times New Roman"/>
          <w:sz w:val="28"/>
          <w:szCs w:val="28"/>
        </w:rPr>
        <w:t xml:space="preserve"> </w:t>
      </w:r>
      <w:r w:rsidRPr="007B7B65">
        <w:rPr>
          <w:rFonts w:ascii="Times New Roman" w:hAnsi="Times New Roman" w:cs="Times New Roman"/>
          <w:sz w:val="28"/>
          <w:szCs w:val="28"/>
        </w:rPr>
        <w:t>просмотров</w:t>
      </w:r>
      <w:r w:rsidR="005B2FAF">
        <w:rPr>
          <w:rFonts w:ascii="Times New Roman" w:hAnsi="Times New Roman" w:cs="Times New Roman"/>
          <w:sz w:val="28"/>
          <w:szCs w:val="28"/>
        </w:rPr>
        <w:t xml:space="preserve"> </w:t>
      </w:r>
      <w:r w:rsidRPr="007B7B65">
        <w:rPr>
          <w:rFonts w:ascii="Times New Roman" w:hAnsi="Times New Roman" w:cs="Times New Roman"/>
          <w:sz w:val="28"/>
          <w:szCs w:val="28"/>
        </w:rPr>
        <w:t xml:space="preserve">уведомления – </w:t>
      </w:r>
      <w:r w:rsidR="005B2FAF">
        <w:rPr>
          <w:rFonts w:ascii="Times New Roman" w:hAnsi="Times New Roman" w:cs="Times New Roman"/>
          <w:sz w:val="28"/>
          <w:szCs w:val="28"/>
        </w:rPr>
        <w:t>3</w:t>
      </w:r>
      <w:r w:rsidRPr="007B7B65">
        <w:rPr>
          <w:rFonts w:ascii="Times New Roman" w:hAnsi="Times New Roman" w:cs="Times New Roman"/>
          <w:sz w:val="28"/>
          <w:szCs w:val="28"/>
        </w:rPr>
        <w:t>, комментариев – 0.</w:t>
      </w:r>
    </w:p>
    <w:p w:rsidR="00CE7DFE" w:rsidRPr="00CE7DFE" w:rsidRDefault="005B2FAF" w:rsidP="00CE7DF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DFE" w:rsidRPr="007B7B65">
        <w:rPr>
          <w:rFonts w:ascii="Times New Roman" w:hAnsi="Times New Roman" w:cs="Times New Roman"/>
          <w:sz w:val="28"/>
          <w:szCs w:val="28"/>
        </w:rPr>
        <w:t xml:space="preserve">Предложения на электронный адрес </w:t>
      </w:r>
      <w:hyperlink r:id="rId4" w:history="1"/>
      <w:r>
        <w:t xml:space="preserve"> </w:t>
      </w:r>
      <w:hyperlink r:id="rId5" w:history="1">
        <w:r w:rsidRPr="005B2FAF">
          <w:rPr>
            <w:rStyle w:val="a3"/>
            <w:rFonts w:ascii="Times New Roman" w:hAnsi="Times New Roman" w:cs="Times New Roman"/>
            <w:sz w:val="28"/>
            <w:lang w:val="en-US"/>
          </w:rPr>
          <w:t>gostehnadzor</w:t>
        </w:r>
        <w:r w:rsidRPr="005B2FAF">
          <w:rPr>
            <w:rStyle w:val="a3"/>
            <w:rFonts w:ascii="Times New Roman" w:hAnsi="Times New Roman" w:cs="Times New Roman"/>
            <w:sz w:val="28"/>
          </w:rPr>
          <w:t>@</w:t>
        </w:r>
        <w:r w:rsidRPr="005B2FAF">
          <w:rPr>
            <w:rStyle w:val="a3"/>
            <w:rFonts w:ascii="Times New Roman" w:hAnsi="Times New Roman" w:cs="Times New Roman"/>
            <w:sz w:val="28"/>
            <w:lang w:val="en-US"/>
          </w:rPr>
          <w:t>bk</w:t>
        </w:r>
        <w:r w:rsidRPr="005B2FAF">
          <w:rPr>
            <w:rStyle w:val="a3"/>
            <w:rFonts w:ascii="Times New Roman" w:hAnsi="Times New Roman" w:cs="Times New Roman"/>
            <w:sz w:val="28"/>
          </w:rPr>
          <w:t>.</w:t>
        </w:r>
        <w:r w:rsidRPr="005B2FA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5B2FAF">
        <w:t xml:space="preserve"> </w:t>
      </w:r>
      <w:r w:rsidR="00CE7DFE" w:rsidRPr="00CE7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не поступали.</w:t>
      </w:r>
    </w:p>
    <w:p w:rsidR="00CE7DFE" w:rsidRDefault="00CE7DFE" w:rsidP="00CE7DF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E7DFE" w:rsidRDefault="00CE7DFE" w:rsidP="00CE7DFE">
      <w:pPr>
        <w:jc w:val="both"/>
        <w:rPr>
          <w:rFonts w:ascii="Times New Roman" w:hAnsi="Times New Roman"/>
          <w:sz w:val="28"/>
          <w:szCs w:val="28"/>
        </w:rPr>
      </w:pPr>
    </w:p>
    <w:p w:rsidR="005F784E" w:rsidRDefault="005F784E"/>
    <w:sectPr w:rsidR="005F784E" w:rsidSect="000D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7DFE"/>
    <w:rsid w:val="000D0BD8"/>
    <w:rsid w:val="005B2FAF"/>
    <w:rsid w:val="005F784E"/>
    <w:rsid w:val="00720D91"/>
    <w:rsid w:val="00CB4A0E"/>
    <w:rsid w:val="00CE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FE"/>
  </w:style>
  <w:style w:type="paragraph" w:styleId="3">
    <w:name w:val="heading 3"/>
    <w:basedOn w:val="a"/>
    <w:link w:val="30"/>
    <w:uiPriority w:val="9"/>
    <w:qFormat/>
    <w:rsid w:val="00CB4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DF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B4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tehnadzor@bk.ru" TargetMode="Externa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 1</cp:lastModifiedBy>
  <cp:revision>2</cp:revision>
  <dcterms:created xsi:type="dcterms:W3CDTF">2020-07-07T06:18:00Z</dcterms:created>
  <dcterms:modified xsi:type="dcterms:W3CDTF">2020-07-07T06:18:00Z</dcterms:modified>
</cp:coreProperties>
</file>