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D0" w:rsidRPr="00275423" w:rsidRDefault="004256D0" w:rsidP="004256D0">
      <w:pPr>
        <w:keepNext/>
        <w:tabs>
          <w:tab w:val="left" w:pos="-3261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0"/>
        </w:rPr>
      </w:pPr>
      <w:r w:rsidRPr="00275423">
        <w:rPr>
          <w:rFonts w:ascii="Times New Roman" w:hAnsi="Times New Roman"/>
          <w:sz w:val="28"/>
          <w:szCs w:val="20"/>
        </w:rPr>
        <w:t xml:space="preserve">ПРОЕКТ  </w:t>
      </w:r>
    </w:p>
    <w:p w:rsidR="004256D0" w:rsidRPr="00275423" w:rsidRDefault="004256D0" w:rsidP="004256D0">
      <w:pPr>
        <w:keepNext/>
        <w:tabs>
          <w:tab w:val="left" w:pos="5529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75423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4256D0" w:rsidRPr="00275423" w:rsidRDefault="004256D0" w:rsidP="004256D0">
      <w:pPr>
        <w:spacing w:after="0" w:line="240" w:lineRule="auto"/>
        <w:jc w:val="center"/>
        <w:rPr>
          <w:rFonts w:ascii="Times New Roman" w:hAnsi="Times New Roman"/>
          <w:b/>
          <w:spacing w:val="6"/>
          <w:sz w:val="34"/>
          <w:szCs w:val="34"/>
        </w:rPr>
      </w:pPr>
      <w:r w:rsidRPr="00275423">
        <w:rPr>
          <w:rFonts w:ascii="Times New Roman" w:hAnsi="Times New Roman"/>
          <w:b/>
          <w:spacing w:val="6"/>
          <w:sz w:val="34"/>
          <w:szCs w:val="34"/>
        </w:rPr>
        <w:t xml:space="preserve">К У </w:t>
      </w:r>
      <w:proofErr w:type="gramStart"/>
      <w:r w:rsidRPr="00275423">
        <w:rPr>
          <w:rFonts w:ascii="Times New Roman" w:hAnsi="Times New Roman"/>
          <w:b/>
          <w:spacing w:val="6"/>
          <w:sz w:val="34"/>
          <w:szCs w:val="34"/>
        </w:rPr>
        <w:t>Р</w:t>
      </w:r>
      <w:proofErr w:type="gramEnd"/>
      <w:r w:rsidRPr="00275423">
        <w:rPr>
          <w:rFonts w:ascii="Times New Roman" w:hAnsi="Times New Roman"/>
          <w:b/>
          <w:spacing w:val="6"/>
          <w:sz w:val="34"/>
          <w:szCs w:val="34"/>
        </w:rPr>
        <w:t xml:space="preserve"> С К А Я    О Б Л А С Т Ь</w:t>
      </w:r>
    </w:p>
    <w:p w:rsidR="004256D0" w:rsidRPr="00275423" w:rsidRDefault="004256D0" w:rsidP="004256D0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275423">
        <w:rPr>
          <w:rFonts w:ascii="Times New Roman" w:hAnsi="Times New Roman"/>
          <w:b/>
          <w:sz w:val="34"/>
          <w:szCs w:val="34"/>
        </w:rPr>
        <w:t xml:space="preserve"> </w:t>
      </w:r>
    </w:p>
    <w:p w:rsidR="004256D0" w:rsidRPr="00275423" w:rsidRDefault="004256D0" w:rsidP="004256D0">
      <w:pPr>
        <w:spacing w:after="0" w:line="240" w:lineRule="auto"/>
        <w:jc w:val="center"/>
        <w:rPr>
          <w:rFonts w:ascii="Times New Roman" w:hAnsi="Times New Roman"/>
          <w:b/>
          <w:spacing w:val="6"/>
          <w:sz w:val="36"/>
          <w:szCs w:val="36"/>
        </w:rPr>
      </w:pPr>
      <w:proofErr w:type="gramStart"/>
      <w:r w:rsidRPr="00275423">
        <w:rPr>
          <w:rFonts w:ascii="Times New Roman" w:hAnsi="Times New Roman"/>
          <w:b/>
          <w:spacing w:val="6"/>
          <w:sz w:val="36"/>
          <w:szCs w:val="36"/>
        </w:rPr>
        <w:t>З</w:t>
      </w:r>
      <w:proofErr w:type="gramEnd"/>
      <w:r w:rsidRPr="00275423">
        <w:rPr>
          <w:rFonts w:ascii="Times New Roman" w:hAnsi="Times New Roman"/>
          <w:b/>
          <w:spacing w:val="6"/>
          <w:sz w:val="36"/>
          <w:szCs w:val="36"/>
        </w:rPr>
        <w:t xml:space="preserve"> А К О Н </w:t>
      </w:r>
    </w:p>
    <w:p w:rsidR="004256D0" w:rsidRPr="00275423" w:rsidRDefault="004256D0" w:rsidP="004256D0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4256D0" w:rsidRPr="00275423" w:rsidRDefault="004256D0" w:rsidP="004256D0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4256D0" w:rsidRPr="00275423" w:rsidRDefault="004256D0" w:rsidP="004256D0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4256D0" w:rsidRDefault="004256D0" w:rsidP="00425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1540">
        <w:rPr>
          <w:rFonts w:ascii="Times New Roman" w:hAnsi="Times New Roman"/>
          <w:b/>
          <w:sz w:val="28"/>
          <w:szCs w:val="28"/>
        </w:rPr>
        <w:t xml:space="preserve"> 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изменения в Закон Курской области </w:t>
      </w:r>
    </w:p>
    <w:p w:rsidR="004256D0" w:rsidRDefault="004256D0" w:rsidP="00425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установлении дифференцированных ставок налога, взимаемого в связи с применением упрощенной системы налогообложения, </w:t>
      </w:r>
      <w:proofErr w:type="gramStart"/>
      <w:r>
        <w:rPr>
          <w:rFonts w:ascii="Times New Roman" w:hAnsi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256D0" w:rsidRPr="003E1540" w:rsidRDefault="004256D0" w:rsidP="00425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дельных категорий налогоплательщиков</w:t>
      </w:r>
      <w:r w:rsidRPr="003E1540">
        <w:rPr>
          <w:rFonts w:ascii="Times New Roman" w:hAnsi="Times New Roman"/>
          <w:b/>
          <w:sz w:val="28"/>
          <w:szCs w:val="28"/>
        </w:rPr>
        <w:t>»</w:t>
      </w:r>
    </w:p>
    <w:p w:rsidR="004256D0" w:rsidRPr="00275423" w:rsidRDefault="004256D0" w:rsidP="004256D0">
      <w:pPr>
        <w:jc w:val="right"/>
        <w:rPr>
          <w:rFonts w:ascii="Times New Roman" w:hAnsi="Times New Roman"/>
          <w:sz w:val="28"/>
          <w:szCs w:val="16"/>
        </w:rPr>
      </w:pPr>
    </w:p>
    <w:p w:rsidR="004256D0" w:rsidRDefault="004256D0" w:rsidP="004256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1540">
        <w:rPr>
          <w:rFonts w:ascii="Times New Roman" w:hAnsi="Times New Roman"/>
          <w:sz w:val="28"/>
          <w:szCs w:val="28"/>
        </w:rPr>
        <w:t>Принят Курской областной Думой</w:t>
      </w:r>
      <w:r>
        <w:rPr>
          <w:rFonts w:ascii="Times New Roman" w:hAnsi="Times New Roman"/>
          <w:sz w:val="28"/>
          <w:szCs w:val="28"/>
        </w:rPr>
        <w:t xml:space="preserve">                    «</w:t>
      </w:r>
      <w:r w:rsidRPr="003E154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Pr="003E154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»</w:t>
      </w:r>
      <w:r w:rsidRPr="003E1540">
        <w:rPr>
          <w:rFonts w:ascii="Times New Roman" w:hAnsi="Times New Roman"/>
          <w:sz w:val="28"/>
          <w:szCs w:val="28"/>
        </w:rPr>
        <w:t xml:space="preserve">  ___________    20</w:t>
      </w:r>
      <w:r>
        <w:rPr>
          <w:rFonts w:ascii="Times New Roman" w:hAnsi="Times New Roman"/>
          <w:sz w:val="28"/>
          <w:szCs w:val="28"/>
        </w:rPr>
        <w:t>21</w:t>
      </w:r>
      <w:r w:rsidRPr="003E1540">
        <w:rPr>
          <w:rFonts w:ascii="Times New Roman" w:hAnsi="Times New Roman"/>
          <w:sz w:val="28"/>
          <w:szCs w:val="28"/>
        </w:rPr>
        <w:t xml:space="preserve"> г.</w:t>
      </w:r>
    </w:p>
    <w:p w:rsidR="004256D0" w:rsidRDefault="004256D0" w:rsidP="004256D0">
      <w:pPr>
        <w:spacing w:after="0" w:line="240" w:lineRule="auto"/>
        <w:jc w:val="both"/>
        <w:rPr>
          <w:rFonts w:ascii="Times New Roman" w:hAnsi="Times New Roman"/>
          <w:sz w:val="28"/>
          <w:szCs w:val="16"/>
        </w:rPr>
      </w:pPr>
    </w:p>
    <w:p w:rsidR="004256D0" w:rsidRDefault="004256D0" w:rsidP="004256D0">
      <w:pPr>
        <w:spacing w:after="0" w:line="240" w:lineRule="auto"/>
        <w:jc w:val="both"/>
        <w:rPr>
          <w:rFonts w:ascii="Times New Roman" w:hAnsi="Times New Roman"/>
          <w:sz w:val="28"/>
          <w:szCs w:val="16"/>
        </w:rPr>
      </w:pPr>
    </w:p>
    <w:p w:rsidR="004256D0" w:rsidRPr="00275423" w:rsidRDefault="004256D0" w:rsidP="004256D0">
      <w:pPr>
        <w:spacing w:after="0" w:line="240" w:lineRule="auto"/>
        <w:jc w:val="both"/>
        <w:rPr>
          <w:rFonts w:ascii="Times New Roman" w:hAnsi="Times New Roman"/>
          <w:sz w:val="28"/>
          <w:szCs w:val="16"/>
        </w:rPr>
      </w:pPr>
    </w:p>
    <w:p w:rsidR="004256D0" w:rsidRDefault="004256D0" w:rsidP="004256D0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3E1540">
        <w:rPr>
          <w:rFonts w:ascii="Times New Roman" w:hAnsi="Times New Roman"/>
          <w:b/>
          <w:sz w:val="28"/>
          <w:szCs w:val="28"/>
        </w:rPr>
        <w:t>Статья 1.</w:t>
      </w:r>
    </w:p>
    <w:p w:rsidR="004256D0" w:rsidRPr="00275423" w:rsidRDefault="004256D0" w:rsidP="004256D0">
      <w:pPr>
        <w:spacing w:after="0" w:line="240" w:lineRule="auto"/>
        <w:rPr>
          <w:rFonts w:ascii="Times New Roman" w:hAnsi="Times New Roman"/>
          <w:sz w:val="28"/>
          <w:szCs w:val="16"/>
        </w:rPr>
      </w:pPr>
    </w:p>
    <w:p w:rsidR="004256D0" w:rsidRDefault="004256D0" w:rsidP="004256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E1540">
        <w:rPr>
          <w:rFonts w:ascii="Times New Roman" w:hAnsi="Times New Roman"/>
          <w:sz w:val="28"/>
          <w:szCs w:val="28"/>
        </w:rPr>
        <w:t xml:space="preserve">Закон Курской области от </w:t>
      </w:r>
      <w:r>
        <w:rPr>
          <w:rFonts w:ascii="Times New Roman" w:hAnsi="Times New Roman"/>
          <w:sz w:val="28"/>
          <w:szCs w:val="28"/>
        </w:rPr>
        <w:t>4</w:t>
      </w:r>
      <w:r w:rsidRPr="003E15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Pr="003E154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10</w:t>
      </w:r>
      <w:r w:rsidRPr="003E1540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35</w:t>
      </w:r>
      <w:r w:rsidRPr="003E1540">
        <w:rPr>
          <w:rFonts w:ascii="Times New Roman" w:hAnsi="Times New Roman"/>
          <w:sz w:val="28"/>
          <w:szCs w:val="28"/>
        </w:rPr>
        <w:t xml:space="preserve">-ЗКО </w:t>
      </w:r>
      <w:r>
        <w:rPr>
          <w:rFonts w:ascii="Times New Roman" w:hAnsi="Times New Roman"/>
          <w:sz w:val="28"/>
          <w:szCs w:val="28"/>
        </w:rPr>
        <w:t>«</w:t>
      </w:r>
      <w:r w:rsidRPr="003E154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установлении дифференцированных ставок налога, взимаемого в связи с применением упрощенной системы налогообложения, для отдельных кат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горий налогоплательщиков»</w:t>
      </w:r>
      <w:r w:rsidRPr="003E154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газета «</w:t>
      </w:r>
      <w:proofErr w:type="gramStart"/>
      <w:r>
        <w:rPr>
          <w:rFonts w:ascii="Times New Roman" w:hAnsi="Times New Roman"/>
          <w:sz w:val="28"/>
          <w:szCs w:val="28"/>
        </w:rPr>
        <w:t>Курская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 </w:t>
      </w:r>
      <w:r w:rsidRPr="00BA2689">
        <w:rPr>
          <w:rFonts w:ascii="Times New Roman" w:hAnsi="Times New Roman"/>
          <w:bCs/>
          <w:sz w:val="28"/>
          <w:szCs w:val="28"/>
        </w:rPr>
        <w:t xml:space="preserve">от 18 мая 2010 года </w:t>
      </w:r>
      <w:r>
        <w:rPr>
          <w:rFonts w:ascii="Times New Roman" w:hAnsi="Times New Roman"/>
          <w:bCs/>
          <w:sz w:val="28"/>
          <w:szCs w:val="28"/>
        </w:rPr>
        <w:t>№</w:t>
      </w:r>
      <w:r w:rsidRPr="00BA2689">
        <w:rPr>
          <w:rFonts w:ascii="Times New Roman" w:hAnsi="Times New Roman"/>
          <w:bCs/>
          <w:sz w:val="28"/>
          <w:szCs w:val="28"/>
        </w:rPr>
        <w:t xml:space="preserve"> 55; от 29 ноября 2011 года </w:t>
      </w:r>
      <w:r>
        <w:rPr>
          <w:rFonts w:ascii="Times New Roman" w:hAnsi="Times New Roman"/>
          <w:bCs/>
          <w:sz w:val="28"/>
          <w:szCs w:val="28"/>
        </w:rPr>
        <w:t>№</w:t>
      </w:r>
      <w:r w:rsidRPr="00BA2689">
        <w:rPr>
          <w:rFonts w:ascii="Times New Roman" w:hAnsi="Times New Roman"/>
          <w:bCs/>
          <w:sz w:val="28"/>
          <w:szCs w:val="28"/>
        </w:rPr>
        <w:t xml:space="preserve"> 142; официальный сайт Администрации Курской области </w:t>
      </w:r>
      <w:hyperlink r:id="rId5" w:history="1">
        <w:r w:rsidRPr="00D465E9">
          <w:rPr>
            <w:rStyle w:val="a3"/>
            <w:rFonts w:ascii="Times New Roman" w:hAnsi="Times New Roman"/>
            <w:bCs/>
            <w:sz w:val="28"/>
            <w:szCs w:val="28"/>
          </w:rPr>
          <w:t>http://adm.rkursk.ru</w:t>
        </w:r>
      </w:hyperlink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A2689">
        <w:rPr>
          <w:rFonts w:ascii="Times New Roman" w:hAnsi="Times New Roman"/>
          <w:bCs/>
          <w:sz w:val="28"/>
          <w:szCs w:val="28"/>
        </w:rPr>
        <w:t>от 25 сентября 2014 г</w:t>
      </w:r>
      <w:r w:rsidRPr="00BA2689">
        <w:rPr>
          <w:rFonts w:ascii="Times New Roman" w:hAnsi="Times New Roman"/>
          <w:bCs/>
          <w:sz w:val="28"/>
          <w:szCs w:val="28"/>
        </w:rPr>
        <w:t>о</w:t>
      </w:r>
      <w:r w:rsidRPr="00BA2689">
        <w:rPr>
          <w:rFonts w:ascii="Times New Roman" w:hAnsi="Times New Roman"/>
          <w:bCs/>
          <w:sz w:val="28"/>
          <w:szCs w:val="28"/>
        </w:rPr>
        <w:t>да; от 26 ноября 2015 года; от 5 декабря 2016 года</w:t>
      </w:r>
      <w:r>
        <w:rPr>
          <w:rFonts w:ascii="Times New Roman" w:hAnsi="Times New Roman"/>
          <w:bCs/>
          <w:sz w:val="28"/>
          <w:szCs w:val="28"/>
        </w:rPr>
        <w:t>; от 12 декабря 2019 года</w:t>
      </w:r>
      <w:r w:rsidRPr="0094565D">
        <w:rPr>
          <w:rFonts w:ascii="Times New Roman" w:hAnsi="Times New Roman"/>
          <w:bCs/>
          <w:sz w:val="28"/>
          <w:szCs w:val="28"/>
        </w:rPr>
        <w:t xml:space="preserve"> от 15 апреля 2020 года; от 3 июня 2020 года; от 18 сентября 2020 года; от 17 ноября 2020 года</w:t>
      </w:r>
      <w:r>
        <w:rPr>
          <w:rFonts w:ascii="Times New Roman" w:hAnsi="Times New Roman"/>
          <w:bCs/>
          <w:sz w:val="28"/>
          <w:szCs w:val="28"/>
        </w:rPr>
        <w:t>, от  февраля 2021 года</w:t>
      </w:r>
      <w:r w:rsidRPr="0094565D"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bCs/>
          <w:sz w:val="28"/>
          <w:szCs w:val="28"/>
        </w:rPr>
        <w:t xml:space="preserve">дополнить статьей </w:t>
      </w:r>
      <w:r>
        <w:rPr>
          <w:rFonts w:ascii="Times New Roman" w:hAnsi="Times New Roman"/>
          <w:bCs/>
          <w:sz w:val="28"/>
          <w:szCs w:val="28"/>
        </w:rPr>
        <w:br/>
        <w:t>1</w:t>
      </w:r>
      <w:r w:rsidRPr="00040628">
        <w:rPr>
          <w:rFonts w:ascii="Times New Roman" w:hAnsi="Times New Roman"/>
          <w:bCs/>
          <w:sz w:val="28"/>
          <w:szCs w:val="28"/>
          <w:vertAlign w:val="superscript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4256D0" w:rsidRPr="00275423" w:rsidRDefault="004256D0" w:rsidP="004256D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</w:rPr>
      </w:pPr>
    </w:p>
    <w:p w:rsidR="004256D0" w:rsidRPr="00637195" w:rsidRDefault="004256D0" w:rsidP="004256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37195">
        <w:rPr>
          <w:rFonts w:ascii="Times New Roman" w:hAnsi="Times New Roman"/>
          <w:b/>
          <w:sz w:val="28"/>
          <w:szCs w:val="28"/>
        </w:rPr>
        <w:t>Статья 1</w:t>
      </w:r>
      <w:r>
        <w:rPr>
          <w:rFonts w:ascii="Times New Roman" w:hAnsi="Times New Roman"/>
          <w:b/>
          <w:sz w:val="28"/>
          <w:szCs w:val="28"/>
          <w:vertAlign w:val="superscript"/>
        </w:rPr>
        <w:t>4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256D0" w:rsidRDefault="004256D0" w:rsidP="004256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41B9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history="1">
        <w:r w:rsidRPr="00637195">
          <w:rPr>
            <w:rFonts w:ascii="Times New Roman" w:hAnsi="Times New Roman"/>
            <w:sz w:val="28"/>
            <w:szCs w:val="28"/>
          </w:rPr>
          <w:t>пункт</w:t>
        </w:r>
        <w:r>
          <w:rPr>
            <w:rFonts w:ascii="Times New Roman" w:hAnsi="Times New Roman"/>
            <w:sz w:val="28"/>
            <w:szCs w:val="28"/>
          </w:rPr>
          <w:t>а</w:t>
        </w:r>
        <w:r w:rsidRPr="00637195">
          <w:rPr>
            <w:rFonts w:ascii="Times New Roman" w:hAnsi="Times New Roman"/>
            <w:sz w:val="28"/>
            <w:szCs w:val="28"/>
          </w:rPr>
          <w:t>м</w:t>
        </w:r>
        <w:r>
          <w:rPr>
            <w:rFonts w:ascii="Times New Roman" w:hAnsi="Times New Roman"/>
            <w:sz w:val="28"/>
            <w:szCs w:val="28"/>
          </w:rPr>
          <w:t>и</w:t>
        </w:r>
        <w:r w:rsidRPr="00637195">
          <w:rPr>
            <w:rFonts w:ascii="Times New Roman" w:hAnsi="Times New Roman"/>
            <w:sz w:val="28"/>
            <w:szCs w:val="28"/>
          </w:rPr>
          <w:t xml:space="preserve"> 1</w:t>
        </w:r>
        <w:r>
          <w:rPr>
            <w:rFonts w:ascii="Times New Roman" w:hAnsi="Times New Roman"/>
            <w:sz w:val="28"/>
            <w:szCs w:val="28"/>
          </w:rPr>
          <w:t xml:space="preserve"> и 2</w:t>
        </w:r>
        <w:r w:rsidRPr="00637195">
          <w:rPr>
            <w:rFonts w:ascii="Times New Roman" w:hAnsi="Times New Roman"/>
            <w:sz w:val="28"/>
            <w:szCs w:val="28"/>
          </w:rPr>
          <w:t xml:space="preserve"> статьи 346</w:t>
        </w:r>
        <w:r w:rsidRPr="00040628">
          <w:rPr>
            <w:rFonts w:ascii="Times New Roman" w:hAnsi="Times New Roman"/>
            <w:sz w:val="28"/>
            <w:szCs w:val="28"/>
            <w:vertAlign w:val="superscript"/>
          </w:rPr>
          <w:t>20</w:t>
        </w:r>
      </w:hyperlink>
      <w:r w:rsidRPr="00AE41B9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установить налоговую ставку в размере 1 процента для налог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плательщиков, применяющих упрощенную систему налогообложения, выбравших в качестве объекта налогообложения дох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ды, и в размере 5 процентов </w:t>
      </w:r>
      <w:r w:rsidRPr="001618AC">
        <w:rPr>
          <w:rFonts w:ascii="Times New Roman" w:hAnsi="Times New Roman"/>
          <w:sz w:val="28"/>
          <w:szCs w:val="28"/>
        </w:rPr>
        <w:t>для налогоплательщиков</w:t>
      </w:r>
      <w:r>
        <w:rPr>
          <w:rFonts w:ascii="Times New Roman" w:hAnsi="Times New Roman"/>
          <w:sz w:val="28"/>
          <w:szCs w:val="28"/>
        </w:rPr>
        <w:t>,</w:t>
      </w:r>
      <w:r w:rsidRPr="001618AC">
        <w:rPr>
          <w:rFonts w:ascii="Times New Roman" w:hAnsi="Times New Roman"/>
          <w:sz w:val="28"/>
          <w:szCs w:val="28"/>
        </w:rPr>
        <w:t xml:space="preserve"> применяющих упрощенную систему налогообложения, выбравших в качестве объекта налогообложения</w:t>
      </w:r>
      <w:r>
        <w:rPr>
          <w:rFonts w:ascii="Times New Roman" w:hAnsi="Times New Roman"/>
          <w:sz w:val="28"/>
          <w:szCs w:val="28"/>
        </w:rPr>
        <w:t xml:space="preserve"> доходы, уменьшенные на величину расходов,</w:t>
      </w:r>
      <w:r w:rsidRPr="001618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осуществляющих свою деятельность на территории Курской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 xml:space="preserve">для социально ориентированных некоммерческих организаций, включенных </w:t>
      </w:r>
      <w:r>
        <w:rPr>
          <w:rFonts w:ascii="Times New Roman" w:hAnsi="Times New Roman"/>
          <w:sz w:val="28"/>
          <w:szCs w:val="28"/>
        </w:rPr>
        <w:br/>
        <w:t xml:space="preserve">в реестр социально ориентированных некоммерческих организаций </w:t>
      </w:r>
      <w:r>
        <w:rPr>
          <w:rFonts w:ascii="Times New Roman" w:hAnsi="Times New Roman"/>
          <w:sz w:val="28"/>
          <w:szCs w:val="28"/>
        </w:rPr>
        <w:br/>
        <w:t xml:space="preserve">в соответствии с постановлением Правительства Российской Федерации от 23 июня 2020 года №906 «О реестре социально ориентированных </w:t>
      </w:r>
      <w:r>
        <w:rPr>
          <w:rFonts w:ascii="Times New Roman" w:hAnsi="Times New Roman"/>
          <w:sz w:val="28"/>
          <w:szCs w:val="28"/>
        </w:rPr>
        <w:lastRenderedPageBreak/>
        <w:t>некоммерческих организаций», которые являются получателями грантов Президента Российской Федерации (по результатам конкурсов, проведенных Фондом – оператором президентских грантов по развитию гражданского общества), в течение двух налоговых периодов, начиная с налогового периода, следующего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за годом, в котором </w:t>
      </w:r>
      <w:r w:rsidRPr="00081FE3">
        <w:rPr>
          <w:rFonts w:ascii="Times New Roman" w:hAnsi="Times New Roman"/>
          <w:sz w:val="28"/>
          <w:szCs w:val="28"/>
        </w:rPr>
        <w:t>Фондом – оператором президентских грантов по развитию гражданского общества</w:t>
      </w:r>
      <w:r>
        <w:rPr>
          <w:rFonts w:ascii="Times New Roman" w:hAnsi="Times New Roman"/>
          <w:sz w:val="28"/>
          <w:szCs w:val="28"/>
        </w:rPr>
        <w:t xml:space="preserve"> принято решение о предоставлении гранта Президента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4256D0" w:rsidRDefault="004256D0" w:rsidP="004256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256D0" w:rsidRDefault="004256D0" w:rsidP="004256D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70E19">
        <w:rPr>
          <w:rFonts w:ascii="Times New Roman" w:hAnsi="Times New Roman"/>
          <w:b/>
          <w:bCs/>
          <w:sz w:val="28"/>
          <w:szCs w:val="28"/>
        </w:rPr>
        <w:t>Статья 2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4256D0" w:rsidRDefault="004256D0" w:rsidP="004256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70E19">
        <w:rPr>
          <w:rFonts w:ascii="Times New Roman" w:hAnsi="Times New Roman"/>
          <w:sz w:val="28"/>
          <w:szCs w:val="28"/>
        </w:rPr>
        <w:t xml:space="preserve">Настоящий Закон вступает в силу </w:t>
      </w:r>
      <w:r w:rsidRPr="0094565D">
        <w:rPr>
          <w:rFonts w:ascii="Times New Roman" w:hAnsi="Times New Roman"/>
          <w:sz w:val="28"/>
          <w:szCs w:val="28"/>
        </w:rPr>
        <w:t xml:space="preserve">со дня его официального опубликования и распространяется на правоотношения, возникшие </w:t>
      </w:r>
      <w:r>
        <w:rPr>
          <w:rFonts w:ascii="Times New Roman" w:hAnsi="Times New Roman"/>
          <w:sz w:val="28"/>
          <w:szCs w:val="28"/>
        </w:rPr>
        <w:br/>
      </w:r>
      <w:r w:rsidRPr="0094565D">
        <w:rPr>
          <w:rFonts w:ascii="Times New Roman" w:hAnsi="Times New Roman"/>
          <w:sz w:val="28"/>
          <w:szCs w:val="28"/>
        </w:rPr>
        <w:t>с 1 января 202</w:t>
      </w:r>
      <w:r>
        <w:rPr>
          <w:rFonts w:ascii="Times New Roman" w:hAnsi="Times New Roman"/>
          <w:sz w:val="28"/>
          <w:szCs w:val="28"/>
        </w:rPr>
        <w:t>1</w:t>
      </w:r>
      <w:r w:rsidRPr="0094565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4256D0" w:rsidRPr="00470E19" w:rsidRDefault="004256D0" w:rsidP="004256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256D0" w:rsidRPr="007810DF" w:rsidRDefault="004256D0" w:rsidP="004256D0">
      <w:pPr>
        <w:tabs>
          <w:tab w:val="left" w:pos="70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56D0" w:rsidRPr="007810DF" w:rsidRDefault="004256D0" w:rsidP="004256D0">
      <w:pPr>
        <w:tabs>
          <w:tab w:val="left" w:pos="70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56D0" w:rsidRPr="007810DF" w:rsidRDefault="004256D0" w:rsidP="004256D0">
      <w:pPr>
        <w:tabs>
          <w:tab w:val="left" w:pos="70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810DF">
        <w:rPr>
          <w:rFonts w:ascii="Times New Roman" w:hAnsi="Times New Roman"/>
          <w:sz w:val="28"/>
          <w:szCs w:val="28"/>
        </w:rPr>
        <w:t>Губернатор</w:t>
      </w:r>
    </w:p>
    <w:p w:rsidR="004256D0" w:rsidRPr="001B27B2" w:rsidRDefault="004256D0" w:rsidP="004256D0">
      <w:pPr>
        <w:tabs>
          <w:tab w:val="left" w:pos="7065"/>
        </w:tabs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7810DF">
        <w:rPr>
          <w:rFonts w:ascii="Times New Roman" w:hAnsi="Times New Roman"/>
          <w:sz w:val="28"/>
          <w:szCs w:val="28"/>
        </w:rPr>
        <w:t>Курской области</w:t>
      </w:r>
      <w:r w:rsidRPr="007810D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Pr="007810DF">
        <w:rPr>
          <w:rFonts w:ascii="Times New Roman" w:hAnsi="Times New Roman"/>
          <w:sz w:val="28"/>
          <w:szCs w:val="28"/>
        </w:rPr>
        <w:t xml:space="preserve">Р. </w:t>
      </w:r>
      <w:proofErr w:type="spellStart"/>
      <w:r w:rsidRPr="007810DF">
        <w:rPr>
          <w:rFonts w:ascii="Times New Roman" w:hAnsi="Times New Roman"/>
          <w:sz w:val="28"/>
          <w:szCs w:val="28"/>
        </w:rPr>
        <w:t>Старовойт</w:t>
      </w:r>
      <w:proofErr w:type="spellEnd"/>
    </w:p>
    <w:p w:rsidR="004256D0" w:rsidRDefault="004256D0" w:rsidP="004256D0">
      <w:pPr>
        <w:tabs>
          <w:tab w:val="left" w:pos="7065"/>
        </w:tabs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4256D0" w:rsidRDefault="004256D0" w:rsidP="004256D0">
      <w:pPr>
        <w:tabs>
          <w:tab w:val="left" w:pos="7065"/>
        </w:tabs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4256D0" w:rsidRDefault="004256D0" w:rsidP="004256D0">
      <w:pPr>
        <w:tabs>
          <w:tab w:val="left" w:pos="7065"/>
        </w:tabs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4256D0" w:rsidRPr="001B27B2" w:rsidRDefault="004256D0" w:rsidP="004256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7B2">
        <w:rPr>
          <w:rFonts w:ascii="Times New Roman" w:hAnsi="Times New Roman"/>
          <w:sz w:val="28"/>
          <w:szCs w:val="28"/>
        </w:rPr>
        <w:t>г. Курск</w:t>
      </w:r>
    </w:p>
    <w:p w:rsidR="004256D0" w:rsidRPr="001B27B2" w:rsidRDefault="004256D0" w:rsidP="004256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 » __________2021</w:t>
      </w:r>
      <w:r w:rsidRPr="001B27B2">
        <w:rPr>
          <w:rFonts w:ascii="Times New Roman" w:hAnsi="Times New Roman"/>
          <w:sz w:val="28"/>
          <w:szCs w:val="28"/>
        </w:rPr>
        <w:t xml:space="preserve"> г.</w:t>
      </w:r>
    </w:p>
    <w:p w:rsidR="004256D0" w:rsidRPr="00DA3ECA" w:rsidRDefault="004256D0" w:rsidP="004256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B27B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_</w:t>
      </w:r>
      <w:r w:rsidRPr="001B27B2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27B2">
        <w:rPr>
          <w:rFonts w:ascii="Times New Roman" w:hAnsi="Times New Roman"/>
          <w:sz w:val="28"/>
          <w:szCs w:val="28"/>
        </w:rPr>
        <w:t>ЗКО</w:t>
      </w:r>
    </w:p>
    <w:p w:rsidR="00F913D8" w:rsidRDefault="00F913D8">
      <w:bookmarkStart w:id="0" w:name="_GoBack"/>
      <w:bookmarkEnd w:id="0"/>
    </w:p>
    <w:sectPr w:rsidR="00F91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D0"/>
    <w:rsid w:val="004256D0"/>
    <w:rsid w:val="00F9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256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256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9EFA57B321382E8EC778874D9D36BE6B7EE60710AC79750DFA9E235F709013D904EFBE1E79EA23619AC78847FD4169B88E5A0BDFA1A25EwAp5M" TargetMode="External"/><Relationship Id="rId5" Type="http://schemas.openxmlformats.org/officeDocument/2006/relationships/hyperlink" Target="http://adm.r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Рогожина</dc:creator>
  <cp:lastModifiedBy>Рогожина</cp:lastModifiedBy>
  <cp:revision>1</cp:revision>
  <dcterms:created xsi:type="dcterms:W3CDTF">2021-02-10T13:02:00Z</dcterms:created>
  <dcterms:modified xsi:type="dcterms:W3CDTF">2021-02-10T13:03:00Z</dcterms:modified>
</cp:coreProperties>
</file>