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DB" w:rsidRPr="00694AF4" w:rsidRDefault="008352DB" w:rsidP="008352DB">
      <w:pPr>
        <w:spacing w:after="0" w:line="240" w:lineRule="auto"/>
        <w:jc w:val="center"/>
        <w:rPr>
          <w:rFonts w:ascii="Times New Roman" w:hAnsi="Times New Roman" w:cs="Times New Roman"/>
          <w:b/>
          <w:sz w:val="28"/>
          <w:szCs w:val="28"/>
        </w:rPr>
      </w:pPr>
      <w:r w:rsidRPr="00694AF4">
        <w:rPr>
          <w:rFonts w:ascii="Times New Roman" w:hAnsi="Times New Roman" w:cs="Times New Roman"/>
          <w:b/>
          <w:sz w:val="28"/>
          <w:szCs w:val="28"/>
        </w:rPr>
        <w:t xml:space="preserve">Сводный доклад </w:t>
      </w:r>
    </w:p>
    <w:p w:rsidR="008352DB" w:rsidRPr="00694AF4" w:rsidRDefault="008352DB" w:rsidP="008352DB">
      <w:pPr>
        <w:spacing w:after="0" w:line="240" w:lineRule="auto"/>
        <w:jc w:val="center"/>
        <w:rPr>
          <w:rFonts w:ascii="Times New Roman" w:hAnsi="Times New Roman" w:cs="Times New Roman"/>
          <w:b/>
          <w:sz w:val="28"/>
          <w:szCs w:val="28"/>
        </w:rPr>
      </w:pPr>
      <w:r w:rsidRPr="00694AF4">
        <w:rPr>
          <w:rFonts w:ascii="Times New Roman" w:hAnsi="Times New Roman" w:cs="Times New Roman"/>
          <w:b/>
          <w:sz w:val="28"/>
          <w:szCs w:val="28"/>
        </w:rPr>
        <w:t xml:space="preserve">о ходе реализации и оценке эффективности </w:t>
      </w:r>
    </w:p>
    <w:p w:rsidR="008352DB" w:rsidRPr="00694AF4" w:rsidRDefault="008352DB" w:rsidP="008352DB">
      <w:pPr>
        <w:spacing w:after="0" w:line="240" w:lineRule="auto"/>
        <w:jc w:val="center"/>
        <w:rPr>
          <w:rFonts w:ascii="Times New Roman" w:hAnsi="Times New Roman" w:cs="Times New Roman"/>
          <w:b/>
          <w:sz w:val="28"/>
          <w:szCs w:val="28"/>
        </w:rPr>
      </w:pPr>
      <w:r w:rsidRPr="00694AF4">
        <w:rPr>
          <w:rFonts w:ascii="Times New Roman" w:hAnsi="Times New Roman" w:cs="Times New Roman"/>
          <w:b/>
          <w:sz w:val="28"/>
          <w:szCs w:val="28"/>
        </w:rPr>
        <w:t>государственных программ Курской области за 2015 год</w:t>
      </w:r>
    </w:p>
    <w:p w:rsidR="0003790D" w:rsidRDefault="0003790D" w:rsidP="008352DB">
      <w:pPr>
        <w:spacing w:after="0" w:line="240" w:lineRule="auto"/>
        <w:rPr>
          <w:rFonts w:ascii="Times New Roman" w:hAnsi="Times New Roman" w:cs="Times New Roman"/>
        </w:rPr>
      </w:pPr>
    </w:p>
    <w:p w:rsidR="00585A3D" w:rsidRDefault="00585A3D" w:rsidP="00585A3D">
      <w:pPr>
        <w:spacing w:after="0" w:line="240" w:lineRule="auto"/>
        <w:jc w:val="center"/>
        <w:rPr>
          <w:rFonts w:ascii="Times New Roman" w:hAnsi="Times New Roman" w:cs="Times New Roman"/>
          <w:b/>
          <w:sz w:val="28"/>
          <w:szCs w:val="28"/>
        </w:rPr>
      </w:pPr>
      <w:r w:rsidRPr="00585A3D">
        <w:rPr>
          <w:rFonts w:ascii="Times New Roman" w:hAnsi="Times New Roman" w:cs="Times New Roman"/>
          <w:b/>
          <w:sz w:val="28"/>
          <w:szCs w:val="28"/>
        </w:rPr>
        <w:t>Основные сведения о реализации</w:t>
      </w:r>
    </w:p>
    <w:p w:rsidR="00585A3D" w:rsidRDefault="00585A3D" w:rsidP="00585A3D">
      <w:pPr>
        <w:spacing w:after="0" w:line="240" w:lineRule="auto"/>
        <w:jc w:val="center"/>
        <w:rPr>
          <w:rFonts w:ascii="Times New Roman" w:hAnsi="Times New Roman" w:cs="Times New Roman"/>
          <w:b/>
          <w:sz w:val="28"/>
          <w:szCs w:val="28"/>
        </w:rPr>
      </w:pPr>
      <w:r w:rsidRPr="00585A3D">
        <w:rPr>
          <w:rFonts w:ascii="Times New Roman" w:hAnsi="Times New Roman" w:cs="Times New Roman"/>
          <w:b/>
          <w:sz w:val="28"/>
          <w:szCs w:val="28"/>
        </w:rPr>
        <w:t>государственных программ Курской области</w:t>
      </w:r>
    </w:p>
    <w:p w:rsidR="00585A3D" w:rsidRPr="00585A3D" w:rsidRDefault="00585A3D" w:rsidP="00585A3D">
      <w:pPr>
        <w:spacing w:after="0" w:line="240" w:lineRule="auto"/>
        <w:jc w:val="center"/>
        <w:rPr>
          <w:rFonts w:ascii="Times New Roman" w:hAnsi="Times New Roman" w:cs="Times New Roman"/>
          <w:b/>
          <w:sz w:val="28"/>
          <w:szCs w:val="28"/>
        </w:rPr>
      </w:pPr>
    </w:p>
    <w:p w:rsidR="008352DB" w:rsidRPr="00BB07CD" w:rsidRDefault="008352DB" w:rsidP="008352DB">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Сводный годовой доклад о ходе реализации и оценке эффективности государственных про</w:t>
      </w:r>
      <w:r w:rsidR="00BB15A9">
        <w:rPr>
          <w:rFonts w:ascii="Times New Roman" w:hAnsi="Times New Roman" w:cs="Times New Roman"/>
          <w:sz w:val="28"/>
          <w:szCs w:val="28"/>
        </w:rPr>
        <w:t>грамм Курской области</w:t>
      </w:r>
      <w:r w:rsidR="00F4053C">
        <w:rPr>
          <w:rFonts w:ascii="Times New Roman" w:hAnsi="Times New Roman" w:cs="Times New Roman"/>
          <w:sz w:val="28"/>
          <w:szCs w:val="28"/>
        </w:rPr>
        <w:t xml:space="preserve"> за </w:t>
      </w:r>
      <w:r w:rsidR="00F4053C" w:rsidRPr="001932D6">
        <w:rPr>
          <w:rFonts w:ascii="Times New Roman" w:hAnsi="Times New Roman" w:cs="Times New Roman"/>
          <w:sz w:val="28"/>
          <w:szCs w:val="28"/>
        </w:rPr>
        <w:t>2015</w:t>
      </w:r>
      <w:r w:rsidRPr="00BB07CD">
        <w:rPr>
          <w:rFonts w:ascii="Times New Roman" w:hAnsi="Times New Roman" w:cs="Times New Roman"/>
          <w:sz w:val="28"/>
          <w:szCs w:val="28"/>
        </w:rPr>
        <w:t xml:space="preserve"> год подготовлен в соответствии с Порядком разработки, реализации и оценки эффективности государственных программ Курской области, утвержденным постановлением Администрации Курской области от 11 октября 2012 г. </w:t>
      </w:r>
      <w:r w:rsidR="000B6462">
        <w:rPr>
          <w:rFonts w:ascii="Times New Roman" w:hAnsi="Times New Roman" w:cs="Times New Roman"/>
          <w:sz w:val="28"/>
          <w:szCs w:val="28"/>
        </w:rPr>
        <w:t xml:space="preserve">   </w:t>
      </w:r>
      <w:r w:rsidRPr="00BB07CD">
        <w:rPr>
          <w:rFonts w:ascii="Times New Roman" w:hAnsi="Times New Roman" w:cs="Times New Roman"/>
          <w:sz w:val="28"/>
          <w:szCs w:val="28"/>
        </w:rPr>
        <w:t>№ 843-па</w:t>
      </w:r>
      <w:r w:rsidR="00F4053C">
        <w:rPr>
          <w:rFonts w:ascii="Times New Roman" w:hAnsi="Times New Roman" w:cs="Times New Roman"/>
          <w:sz w:val="28"/>
          <w:szCs w:val="28"/>
        </w:rPr>
        <w:t xml:space="preserve"> (с последующими изменениями)</w:t>
      </w:r>
      <w:r w:rsidRPr="00BB07CD">
        <w:rPr>
          <w:rFonts w:ascii="Times New Roman" w:hAnsi="Times New Roman" w:cs="Times New Roman"/>
          <w:sz w:val="28"/>
          <w:szCs w:val="28"/>
        </w:rPr>
        <w:t xml:space="preserve">, на основе сведений, представленных ответственными исполнителями государственных программ Курской области. </w:t>
      </w:r>
    </w:p>
    <w:p w:rsidR="008352DB" w:rsidRPr="00BB07CD" w:rsidRDefault="00F4053C" w:rsidP="008352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w:t>
      </w:r>
      <w:r w:rsidR="008352DB" w:rsidRPr="00BB07CD">
        <w:rPr>
          <w:rFonts w:ascii="Times New Roman" w:hAnsi="Times New Roman" w:cs="Times New Roman"/>
          <w:sz w:val="28"/>
          <w:szCs w:val="28"/>
        </w:rPr>
        <w:t xml:space="preserve"> году осуществлялась реализация 25 государственных программ Курской области, которые были разработаны на основании перечня государственных программ, утвержденного распоряжением Администрации Курской области от 24.10.2012 г. № 931-ра</w:t>
      </w:r>
      <w:r>
        <w:rPr>
          <w:rFonts w:ascii="Times New Roman" w:hAnsi="Times New Roman" w:cs="Times New Roman"/>
          <w:sz w:val="28"/>
          <w:szCs w:val="28"/>
        </w:rPr>
        <w:t xml:space="preserve"> </w:t>
      </w:r>
      <w:r w:rsidR="00884786">
        <w:rPr>
          <w:rFonts w:ascii="Times New Roman" w:hAnsi="Times New Roman" w:cs="Times New Roman"/>
          <w:sz w:val="28"/>
          <w:szCs w:val="28"/>
        </w:rPr>
        <w:t xml:space="preserve">                                </w:t>
      </w:r>
      <w:r>
        <w:rPr>
          <w:rFonts w:ascii="Times New Roman" w:hAnsi="Times New Roman" w:cs="Times New Roman"/>
          <w:sz w:val="28"/>
          <w:szCs w:val="28"/>
        </w:rPr>
        <w:t>(с последующими изменениями)</w:t>
      </w:r>
      <w:r w:rsidR="008352DB" w:rsidRPr="00BB07CD">
        <w:rPr>
          <w:rFonts w:ascii="Times New Roman" w:hAnsi="Times New Roman" w:cs="Times New Roman"/>
          <w:sz w:val="28"/>
          <w:szCs w:val="28"/>
        </w:rPr>
        <w:t>:</w:t>
      </w:r>
    </w:p>
    <w:p w:rsidR="008352DB" w:rsidRPr="00BB07CD" w:rsidRDefault="008352DB" w:rsidP="00765791">
      <w:pPr>
        <w:spacing w:after="0" w:line="240" w:lineRule="auto"/>
        <w:ind w:left="426" w:hanging="426"/>
        <w:jc w:val="center"/>
        <w:rPr>
          <w:rFonts w:ascii="Times New Roman" w:hAnsi="Times New Roman" w:cs="Times New Roman"/>
          <w:b/>
          <w:sz w:val="28"/>
          <w:szCs w:val="28"/>
        </w:rPr>
      </w:pPr>
    </w:p>
    <w:p w:rsidR="008352DB" w:rsidRPr="002F1DBB" w:rsidRDefault="008352D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2F1DBB">
        <w:rPr>
          <w:rFonts w:ascii="Times New Roman" w:hAnsi="Times New Roman"/>
          <w:sz w:val="28"/>
          <w:szCs w:val="28"/>
        </w:rPr>
        <w:t>«Развитие здравоохранения в Курской области»</w:t>
      </w:r>
    </w:p>
    <w:p w:rsidR="008352DB" w:rsidRPr="002F1DBB" w:rsidRDefault="008352D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2F1DBB">
        <w:rPr>
          <w:rFonts w:ascii="Times New Roman" w:hAnsi="Times New Roman"/>
          <w:sz w:val="28"/>
          <w:szCs w:val="28"/>
        </w:rPr>
        <w:t>«Развитие образования в Курской области»</w:t>
      </w:r>
    </w:p>
    <w:p w:rsidR="008352DB" w:rsidRPr="002F1DBB" w:rsidRDefault="008352D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2F1DBB">
        <w:rPr>
          <w:rFonts w:ascii="Times New Roman" w:hAnsi="Times New Roman"/>
          <w:sz w:val="28"/>
          <w:szCs w:val="28"/>
        </w:rPr>
        <w:t>«Социальная поддержка граждан в Курской области»</w:t>
      </w:r>
    </w:p>
    <w:p w:rsidR="008352DB" w:rsidRPr="002F1DBB" w:rsidRDefault="008352D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2F1DBB">
        <w:rPr>
          <w:rFonts w:ascii="Times New Roman" w:hAnsi="Times New Roman"/>
          <w:sz w:val="28"/>
          <w:szCs w:val="28"/>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w:t>
      </w:r>
    </w:p>
    <w:p w:rsidR="008352DB" w:rsidRPr="002F1DBB" w:rsidRDefault="008352D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2F1DBB">
        <w:rPr>
          <w:rFonts w:ascii="Times New Roman" w:hAnsi="Times New Roman"/>
          <w:sz w:val="28"/>
          <w:szCs w:val="28"/>
        </w:rPr>
        <w:t>«Обеспечение доступным и комфортным жильем и коммунальными услугами граждан в Курской области»</w:t>
      </w:r>
    </w:p>
    <w:p w:rsidR="008352DB" w:rsidRPr="002F1DBB" w:rsidRDefault="008352D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2F1DBB">
        <w:rPr>
          <w:rFonts w:ascii="Times New Roman" w:hAnsi="Times New Roman"/>
          <w:sz w:val="28"/>
          <w:szCs w:val="28"/>
        </w:rPr>
        <w:t>«Содействие занятости населения в Курской области»</w:t>
      </w:r>
    </w:p>
    <w:p w:rsidR="008352DB" w:rsidRPr="002F1DBB" w:rsidRDefault="008352D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2F1DBB">
        <w:rPr>
          <w:rFonts w:ascii="Times New Roman" w:hAnsi="Times New Roman"/>
          <w:sz w:val="28"/>
          <w:szCs w:val="28"/>
        </w:rPr>
        <w:t>«Создание условий для эффективного исполнения полномочий в сфере юстиции»</w:t>
      </w:r>
    </w:p>
    <w:p w:rsidR="008352DB" w:rsidRPr="002F1DBB" w:rsidRDefault="008352D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2F1DBB">
        <w:rPr>
          <w:rFonts w:ascii="Times New Roman" w:hAnsi="Times New Roman"/>
          <w:sz w:val="28"/>
          <w:szCs w:val="28"/>
        </w:rPr>
        <w:t>«Профилактика наркомании и медико-социальная реабилитация больных наркоманией в Курской области»</w:t>
      </w:r>
    </w:p>
    <w:p w:rsidR="008352DB" w:rsidRPr="002F1DBB" w:rsidRDefault="008352D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2F1DBB">
        <w:rPr>
          <w:rFonts w:ascii="Times New Roman" w:hAnsi="Times New Roman"/>
          <w:sz w:val="28"/>
          <w:szCs w:val="28"/>
        </w:rPr>
        <w:t>«Защита населения и территорий от чрезвычайных ситуаций, обеспечение пожарной безопасности и безопасности людей на водных объектах»</w:t>
      </w:r>
    </w:p>
    <w:p w:rsidR="008352DB" w:rsidRPr="002F1DBB" w:rsidRDefault="002F1DB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Pr>
          <w:rFonts w:ascii="Times New Roman" w:hAnsi="Times New Roman"/>
          <w:sz w:val="28"/>
          <w:szCs w:val="28"/>
        </w:rPr>
        <w:t xml:space="preserve"> </w:t>
      </w:r>
      <w:r w:rsidR="008352DB" w:rsidRPr="002F1DBB">
        <w:rPr>
          <w:rFonts w:ascii="Times New Roman" w:hAnsi="Times New Roman"/>
          <w:sz w:val="28"/>
          <w:szCs w:val="28"/>
        </w:rPr>
        <w:t>«Развитие культуры в Курской области»</w:t>
      </w:r>
    </w:p>
    <w:p w:rsidR="008352DB" w:rsidRPr="002F1DBB" w:rsidRDefault="00CA3A8C"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Pr>
          <w:rFonts w:ascii="Times New Roman" w:hAnsi="Times New Roman"/>
          <w:sz w:val="28"/>
          <w:szCs w:val="28"/>
        </w:rPr>
        <w:t xml:space="preserve"> </w:t>
      </w:r>
      <w:r w:rsidR="008352DB" w:rsidRPr="002F1DBB">
        <w:rPr>
          <w:rFonts w:ascii="Times New Roman" w:hAnsi="Times New Roman"/>
          <w:sz w:val="28"/>
          <w:szCs w:val="28"/>
        </w:rPr>
        <w:t>«Развитие физической культуры и спорта в Курской области»</w:t>
      </w:r>
    </w:p>
    <w:p w:rsidR="008352DB" w:rsidRPr="002F1DBB" w:rsidRDefault="00CA3A8C"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Pr>
          <w:rFonts w:ascii="Times New Roman" w:hAnsi="Times New Roman"/>
          <w:sz w:val="28"/>
          <w:szCs w:val="28"/>
        </w:rPr>
        <w:t xml:space="preserve"> </w:t>
      </w:r>
      <w:r w:rsidR="008352DB" w:rsidRPr="002F1DBB">
        <w:rPr>
          <w:rFonts w:ascii="Times New Roman" w:hAnsi="Times New Roman"/>
          <w:sz w:val="28"/>
          <w:szCs w:val="28"/>
        </w:rPr>
        <w:t>«Повышение эффективности реализации молодёжной политики, создание благоприятных условий для развития туризма и развитие системы оздоровления и отдыха детей в Курской области»</w:t>
      </w:r>
    </w:p>
    <w:p w:rsidR="008352DB" w:rsidRPr="00BB07CD" w:rsidRDefault="00CA3A8C"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Pr>
          <w:rFonts w:ascii="Times New Roman" w:hAnsi="Times New Roman"/>
          <w:sz w:val="28"/>
          <w:szCs w:val="28"/>
        </w:rPr>
        <w:t xml:space="preserve"> </w:t>
      </w:r>
      <w:r w:rsidR="008352DB" w:rsidRPr="00BB07CD">
        <w:rPr>
          <w:rFonts w:ascii="Times New Roman" w:hAnsi="Times New Roman"/>
          <w:sz w:val="28"/>
          <w:szCs w:val="28"/>
        </w:rPr>
        <w:t>«Развитие архивного дела в Курской области»</w:t>
      </w:r>
    </w:p>
    <w:p w:rsidR="008352DB" w:rsidRPr="00BB07CD" w:rsidRDefault="008352D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BB07CD">
        <w:rPr>
          <w:rFonts w:ascii="Times New Roman" w:hAnsi="Times New Roman"/>
          <w:sz w:val="28"/>
          <w:szCs w:val="28"/>
        </w:rPr>
        <w:t xml:space="preserve"> «Развитие экономики и внешних связей Курской области»</w:t>
      </w:r>
    </w:p>
    <w:p w:rsidR="008352DB" w:rsidRPr="00BB07CD" w:rsidRDefault="00CA3A8C"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Pr>
          <w:rFonts w:ascii="Times New Roman" w:hAnsi="Times New Roman"/>
          <w:sz w:val="28"/>
          <w:szCs w:val="28"/>
        </w:rPr>
        <w:t xml:space="preserve"> </w:t>
      </w:r>
      <w:r w:rsidR="008352DB" w:rsidRPr="00BB07CD">
        <w:rPr>
          <w:rFonts w:ascii="Times New Roman" w:hAnsi="Times New Roman"/>
          <w:sz w:val="28"/>
          <w:szCs w:val="28"/>
        </w:rPr>
        <w:t xml:space="preserve">«Развитие промышленности в Курской области и повышение ее </w:t>
      </w:r>
      <w:r w:rsidR="008352DB" w:rsidRPr="00BB07CD">
        <w:rPr>
          <w:rFonts w:ascii="Times New Roman" w:hAnsi="Times New Roman"/>
          <w:sz w:val="28"/>
          <w:szCs w:val="28"/>
        </w:rPr>
        <w:lastRenderedPageBreak/>
        <w:t>конкурентоспособности»</w:t>
      </w:r>
    </w:p>
    <w:p w:rsidR="008352DB" w:rsidRPr="002F1DBB" w:rsidRDefault="002F1DB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Pr>
          <w:rFonts w:ascii="Times New Roman" w:hAnsi="Times New Roman"/>
          <w:sz w:val="28"/>
          <w:szCs w:val="28"/>
        </w:rPr>
        <w:t xml:space="preserve"> </w:t>
      </w:r>
      <w:r w:rsidR="008352DB" w:rsidRPr="002F1DBB">
        <w:rPr>
          <w:rFonts w:ascii="Times New Roman" w:hAnsi="Times New Roman"/>
          <w:sz w:val="28"/>
          <w:szCs w:val="28"/>
        </w:rPr>
        <w:t>«Развитие информационного общества в Курской области»</w:t>
      </w:r>
    </w:p>
    <w:p w:rsidR="008352DB" w:rsidRPr="002F1DBB" w:rsidRDefault="002F1DB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Pr>
          <w:rFonts w:ascii="Times New Roman" w:hAnsi="Times New Roman"/>
          <w:sz w:val="28"/>
          <w:szCs w:val="28"/>
        </w:rPr>
        <w:t xml:space="preserve"> </w:t>
      </w:r>
      <w:r w:rsidR="008352DB" w:rsidRPr="002F1DBB">
        <w:rPr>
          <w:rFonts w:ascii="Times New Roman" w:hAnsi="Times New Roman"/>
          <w:sz w:val="28"/>
          <w:szCs w:val="28"/>
        </w:rPr>
        <w:t>«Развитие транспортной системы, обеспечение перевозки пассажиров в Курской области и безопасности дорожного движения»</w:t>
      </w:r>
    </w:p>
    <w:p w:rsidR="008352DB" w:rsidRPr="002F1DBB" w:rsidRDefault="008352D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2F1DBB">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 в Курской области»</w:t>
      </w:r>
    </w:p>
    <w:p w:rsidR="008352DB" w:rsidRPr="002F1DBB" w:rsidRDefault="008352D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2F1DBB">
        <w:rPr>
          <w:rFonts w:ascii="Times New Roman" w:hAnsi="Times New Roman"/>
          <w:sz w:val="28"/>
          <w:szCs w:val="28"/>
        </w:rPr>
        <w:t xml:space="preserve">«Программа Курской области по оказанию содействия добровольному переселению в Российскую Федерацию соотечественников, проживающих за рубежом, на 2013-2021 годы»  </w:t>
      </w:r>
    </w:p>
    <w:p w:rsidR="008352DB" w:rsidRPr="002F1DBB" w:rsidRDefault="008352D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2F1DBB">
        <w:rPr>
          <w:rFonts w:ascii="Times New Roman" w:hAnsi="Times New Roman"/>
          <w:sz w:val="28"/>
          <w:szCs w:val="28"/>
        </w:rPr>
        <w:t>«Воспроизводство и использование природных ресурсов, охрана окружающей среды в Курской области»</w:t>
      </w:r>
    </w:p>
    <w:p w:rsidR="008352DB" w:rsidRPr="002F1DBB" w:rsidRDefault="008352D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2F1DBB">
        <w:rPr>
          <w:rFonts w:ascii="Times New Roman" w:hAnsi="Times New Roman"/>
          <w:sz w:val="28"/>
          <w:szCs w:val="28"/>
        </w:rPr>
        <w:t>«Развитие лесного хозяйства в Курской области»</w:t>
      </w:r>
    </w:p>
    <w:p w:rsidR="008352DB" w:rsidRPr="00424DF3" w:rsidRDefault="008352D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24DF3">
        <w:rPr>
          <w:rFonts w:ascii="Times New Roman" w:hAnsi="Times New Roman"/>
          <w:sz w:val="28"/>
          <w:szCs w:val="28"/>
        </w:rPr>
        <w:t>«Повышение энергоэффективности и развитие энергетики в Курской области»</w:t>
      </w:r>
    </w:p>
    <w:p w:rsidR="008352DB" w:rsidRPr="00424DF3" w:rsidRDefault="008352D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24DF3">
        <w:rPr>
          <w:rFonts w:ascii="Times New Roman" w:hAnsi="Times New Roman"/>
          <w:sz w:val="28"/>
          <w:szCs w:val="28"/>
        </w:rPr>
        <w:t xml:space="preserve">«Реализация государственной политики в сфере печати и массовой информации в Курской области» </w:t>
      </w:r>
    </w:p>
    <w:p w:rsidR="008352DB" w:rsidRPr="00424DF3" w:rsidRDefault="008352D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24DF3">
        <w:rPr>
          <w:rFonts w:ascii="Times New Roman" w:hAnsi="Times New Roman"/>
          <w:sz w:val="28"/>
          <w:szCs w:val="28"/>
        </w:rPr>
        <w:t>«Создание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8352DB" w:rsidRPr="00424DF3" w:rsidRDefault="008352DB" w:rsidP="00765791">
      <w:pPr>
        <w:pStyle w:val="a7"/>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24DF3">
        <w:rPr>
          <w:rFonts w:ascii="Times New Roman" w:hAnsi="Times New Roman"/>
          <w:sz w:val="28"/>
          <w:szCs w:val="28"/>
        </w:rPr>
        <w:t>«Управление государственным имуществом Курской области»</w:t>
      </w:r>
    </w:p>
    <w:p w:rsidR="008352DB" w:rsidRPr="00BB07CD" w:rsidRDefault="008352DB" w:rsidP="008352DB">
      <w:pPr>
        <w:spacing w:after="0" w:line="240" w:lineRule="auto"/>
        <w:ind w:firstLine="709"/>
        <w:jc w:val="both"/>
        <w:rPr>
          <w:rFonts w:ascii="Times New Roman" w:hAnsi="Times New Roman" w:cs="Times New Roman"/>
          <w:sz w:val="28"/>
          <w:szCs w:val="28"/>
        </w:rPr>
      </w:pPr>
    </w:p>
    <w:p w:rsidR="008352DB" w:rsidRPr="004B7240" w:rsidRDefault="008352DB"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Для реализации</w:t>
      </w:r>
      <w:r w:rsidR="00C50392" w:rsidRPr="004B7240">
        <w:rPr>
          <w:rFonts w:ascii="Times New Roman" w:hAnsi="Times New Roman" w:cs="Times New Roman"/>
          <w:sz w:val="28"/>
          <w:szCs w:val="28"/>
        </w:rPr>
        <w:t xml:space="preserve"> государственных программ в 2015</w:t>
      </w:r>
      <w:r w:rsidRPr="004B7240">
        <w:rPr>
          <w:rFonts w:ascii="Times New Roman" w:hAnsi="Times New Roman" w:cs="Times New Roman"/>
          <w:sz w:val="28"/>
          <w:szCs w:val="28"/>
        </w:rPr>
        <w:t xml:space="preserve"> году были разработаны и утверждены планы реализации государственных программ и детальные планы-графики реализации </w:t>
      </w:r>
      <w:r w:rsidR="00C50392" w:rsidRPr="004B7240">
        <w:rPr>
          <w:rFonts w:ascii="Times New Roman" w:hAnsi="Times New Roman" w:cs="Times New Roman"/>
          <w:sz w:val="28"/>
          <w:szCs w:val="28"/>
        </w:rPr>
        <w:t>государственных программ на 2015 год и на плановый период 2016 и 2017 годы.</w:t>
      </w:r>
    </w:p>
    <w:p w:rsidR="008352DB" w:rsidRPr="004B7240" w:rsidRDefault="008352DB"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В соответствии с Бюджетным </w:t>
      </w:r>
      <w:hyperlink r:id="rId8" w:history="1">
        <w:r w:rsidRPr="004B7240">
          <w:rPr>
            <w:rFonts w:ascii="Times New Roman" w:hAnsi="Times New Roman" w:cs="Times New Roman"/>
            <w:sz w:val="28"/>
            <w:szCs w:val="28"/>
          </w:rPr>
          <w:t>кодексом</w:t>
        </w:r>
      </w:hyperlink>
      <w:r w:rsidRPr="004B7240">
        <w:rPr>
          <w:rFonts w:ascii="Times New Roman" w:hAnsi="Times New Roman" w:cs="Times New Roman"/>
          <w:sz w:val="28"/>
          <w:szCs w:val="28"/>
        </w:rPr>
        <w:t xml:space="preserve"> Российской Федерации государственные программы, а также планы реализации и детальные планы-графики реализации государственных программ приводились в соответстви</w:t>
      </w:r>
      <w:r w:rsidR="00C50392" w:rsidRPr="004B7240">
        <w:rPr>
          <w:rFonts w:ascii="Times New Roman" w:hAnsi="Times New Roman" w:cs="Times New Roman"/>
          <w:sz w:val="28"/>
          <w:szCs w:val="28"/>
        </w:rPr>
        <w:t>е с Законом Курской области от 1 декабря 2014 года                 № 88</w:t>
      </w:r>
      <w:r w:rsidRPr="004B7240">
        <w:rPr>
          <w:rFonts w:ascii="Times New Roman" w:hAnsi="Times New Roman" w:cs="Times New Roman"/>
          <w:sz w:val="28"/>
          <w:szCs w:val="28"/>
        </w:rPr>
        <w:t>-З</w:t>
      </w:r>
      <w:r w:rsidR="00C50392" w:rsidRPr="004B7240">
        <w:rPr>
          <w:rFonts w:ascii="Times New Roman" w:hAnsi="Times New Roman" w:cs="Times New Roman"/>
          <w:sz w:val="28"/>
          <w:szCs w:val="28"/>
        </w:rPr>
        <w:t>КО «Об областном бюджете на 2015 год и на плановый период   2016 и 2017</w:t>
      </w:r>
      <w:r w:rsidRPr="004B7240">
        <w:rPr>
          <w:rFonts w:ascii="Times New Roman" w:hAnsi="Times New Roman" w:cs="Times New Roman"/>
          <w:sz w:val="28"/>
          <w:szCs w:val="28"/>
        </w:rPr>
        <w:t xml:space="preserve"> годов» с учетом последующих изменений. </w:t>
      </w:r>
    </w:p>
    <w:p w:rsidR="008352DB" w:rsidRPr="004B7240"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Органами исполнительной власти Курской области - ответственными исполнителями государственных программ в соответствии с Порядком разработки, реализации и оценки эффективности государственных программ Курской области подготовлены и представлены отчеты о ходе реализации и оценке эффективности реализации </w:t>
      </w:r>
      <w:r w:rsidR="00C50392" w:rsidRPr="004B7240">
        <w:rPr>
          <w:rFonts w:ascii="Times New Roman" w:hAnsi="Times New Roman" w:cs="Times New Roman"/>
          <w:sz w:val="28"/>
          <w:szCs w:val="28"/>
        </w:rPr>
        <w:t>государственных программ за 2015</w:t>
      </w:r>
      <w:r w:rsidRPr="004B7240">
        <w:rPr>
          <w:rFonts w:ascii="Times New Roman" w:hAnsi="Times New Roman" w:cs="Times New Roman"/>
          <w:sz w:val="28"/>
          <w:szCs w:val="28"/>
        </w:rPr>
        <w:t xml:space="preserve"> год.</w:t>
      </w:r>
    </w:p>
    <w:p w:rsidR="0028175C" w:rsidRPr="004B7240"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Оценка эффективности реализации </w:t>
      </w:r>
      <w:r w:rsidR="00C50392" w:rsidRPr="004B7240">
        <w:rPr>
          <w:rFonts w:ascii="Times New Roman" w:hAnsi="Times New Roman" w:cs="Times New Roman"/>
          <w:sz w:val="28"/>
          <w:szCs w:val="28"/>
        </w:rPr>
        <w:t>государственных программ за 2015</w:t>
      </w:r>
      <w:r w:rsidR="007F1A3A" w:rsidRPr="004B7240">
        <w:rPr>
          <w:rFonts w:ascii="Times New Roman" w:hAnsi="Times New Roman" w:cs="Times New Roman"/>
          <w:sz w:val="28"/>
          <w:szCs w:val="28"/>
        </w:rPr>
        <w:t xml:space="preserve"> год подготовлена</w:t>
      </w:r>
      <w:r w:rsidRPr="004B7240">
        <w:rPr>
          <w:rFonts w:ascii="Times New Roman" w:hAnsi="Times New Roman" w:cs="Times New Roman"/>
          <w:sz w:val="28"/>
          <w:szCs w:val="28"/>
        </w:rPr>
        <w:t xml:space="preserve"> ответственными исполнителями государст</w:t>
      </w:r>
      <w:r w:rsidR="007F1A3A" w:rsidRPr="004B7240">
        <w:rPr>
          <w:rFonts w:ascii="Times New Roman" w:hAnsi="Times New Roman" w:cs="Times New Roman"/>
          <w:sz w:val="28"/>
          <w:szCs w:val="28"/>
        </w:rPr>
        <w:t>венных программ в соответствии с</w:t>
      </w:r>
      <w:r w:rsidRPr="004B7240">
        <w:rPr>
          <w:rFonts w:ascii="Times New Roman" w:hAnsi="Times New Roman" w:cs="Times New Roman"/>
          <w:sz w:val="28"/>
          <w:szCs w:val="28"/>
        </w:rPr>
        <w:t xml:space="preserve"> мето</w:t>
      </w:r>
      <w:r w:rsidR="0028175C" w:rsidRPr="004B7240">
        <w:rPr>
          <w:rFonts w:ascii="Times New Roman" w:hAnsi="Times New Roman" w:cs="Times New Roman"/>
          <w:sz w:val="28"/>
          <w:szCs w:val="28"/>
        </w:rPr>
        <w:t>дик</w:t>
      </w:r>
      <w:r w:rsidR="007F1A3A" w:rsidRPr="004B7240">
        <w:rPr>
          <w:rFonts w:ascii="Times New Roman" w:hAnsi="Times New Roman" w:cs="Times New Roman"/>
          <w:sz w:val="28"/>
          <w:szCs w:val="28"/>
        </w:rPr>
        <w:t>ами</w:t>
      </w:r>
      <w:r w:rsidRPr="004B7240">
        <w:rPr>
          <w:rFonts w:ascii="Times New Roman" w:hAnsi="Times New Roman" w:cs="Times New Roman"/>
          <w:sz w:val="28"/>
          <w:szCs w:val="28"/>
        </w:rPr>
        <w:t xml:space="preserve"> оценки эффективности государс</w:t>
      </w:r>
      <w:r w:rsidR="007F1A3A" w:rsidRPr="004B7240">
        <w:rPr>
          <w:rFonts w:ascii="Times New Roman" w:hAnsi="Times New Roman" w:cs="Times New Roman"/>
          <w:sz w:val="28"/>
          <w:szCs w:val="28"/>
        </w:rPr>
        <w:t>твенных программ и</w:t>
      </w:r>
      <w:r w:rsidR="0028175C" w:rsidRPr="004B7240">
        <w:rPr>
          <w:rFonts w:ascii="Times New Roman" w:hAnsi="Times New Roman" w:cs="Times New Roman"/>
          <w:sz w:val="28"/>
          <w:szCs w:val="28"/>
        </w:rPr>
        <w:t xml:space="preserve"> методическими </w:t>
      </w:r>
      <w:hyperlink r:id="rId9" w:history="1">
        <w:r w:rsidR="0028175C" w:rsidRPr="004B7240">
          <w:rPr>
            <w:rFonts w:ascii="Times New Roman" w:hAnsi="Times New Roman" w:cs="Times New Roman"/>
            <w:sz w:val="28"/>
            <w:szCs w:val="28"/>
          </w:rPr>
          <w:t>указания</w:t>
        </w:r>
      </w:hyperlink>
      <w:r w:rsidR="0028175C" w:rsidRPr="004B7240">
        <w:rPr>
          <w:rFonts w:ascii="Times New Roman" w:hAnsi="Times New Roman" w:cs="Times New Roman"/>
          <w:sz w:val="28"/>
          <w:szCs w:val="28"/>
        </w:rPr>
        <w:t xml:space="preserve">ми по разработке и реализации государственных программ Курской области, утвержденными распоряжением Администрации Курской области от 09.08.2013 № 659-ра </w:t>
      </w:r>
      <w:r w:rsidR="0028175C" w:rsidRPr="004B7240">
        <w:rPr>
          <w:rFonts w:ascii="Times New Roman" w:hAnsi="Times New Roman" w:cs="Times New Roman"/>
          <w:sz w:val="28"/>
          <w:szCs w:val="28"/>
        </w:rPr>
        <w:lastRenderedPageBreak/>
        <w:t xml:space="preserve">(в редакции распоряжения Администрации Курской области от 04.09.2015 № 639-ра). </w:t>
      </w:r>
    </w:p>
    <w:p w:rsidR="008352DB" w:rsidRPr="004B7240"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результате по всем государственным программам достигнута эфф</w:t>
      </w:r>
      <w:r w:rsidR="00C50392" w:rsidRPr="004B7240">
        <w:rPr>
          <w:rFonts w:ascii="Times New Roman" w:hAnsi="Times New Roman" w:cs="Times New Roman"/>
          <w:sz w:val="28"/>
          <w:szCs w:val="28"/>
        </w:rPr>
        <w:t>ективность их реализации за 2015</w:t>
      </w:r>
      <w:r w:rsidRPr="004B7240">
        <w:rPr>
          <w:rFonts w:ascii="Times New Roman" w:hAnsi="Times New Roman" w:cs="Times New Roman"/>
          <w:sz w:val="28"/>
          <w:szCs w:val="28"/>
        </w:rPr>
        <w:t xml:space="preserve"> год.</w:t>
      </w:r>
    </w:p>
    <w:p w:rsidR="008352DB" w:rsidRPr="004B7240" w:rsidRDefault="007F1A3A"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По итогам 2015</w:t>
      </w:r>
      <w:r w:rsidR="008352DB" w:rsidRPr="004B7240">
        <w:rPr>
          <w:rFonts w:ascii="Times New Roman" w:hAnsi="Times New Roman" w:cs="Times New Roman"/>
          <w:sz w:val="28"/>
          <w:szCs w:val="28"/>
        </w:rPr>
        <w:t xml:space="preserve"> года достигнуты уст</w:t>
      </w:r>
      <w:r w:rsidRPr="004B7240">
        <w:rPr>
          <w:rFonts w:ascii="Times New Roman" w:hAnsi="Times New Roman" w:cs="Times New Roman"/>
          <w:sz w:val="28"/>
          <w:szCs w:val="28"/>
        </w:rPr>
        <w:t xml:space="preserve">ановленные плановые значения  82,8 </w:t>
      </w:r>
      <w:r w:rsidR="008352DB" w:rsidRPr="004B7240">
        <w:rPr>
          <w:rFonts w:ascii="Times New Roman" w:hAnsi="Times New Roman" w:cs="Times New Roman"/>
          <w:sz w:val="28"/>
          <w:szCs w:val="28"/>
        </w:rPr>
        <w:t xml:space="preserve">% целевых показателей (индикаторов) государственных программ. </w:t>
      </w:r>
    </w:p>
    <w:p w:rsidR="008352DB" w:rsidRPr="004B7240"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полном объеме (100 и более процентов) достигнуты запланированные значения целевых пока</w:t>
      </w:r>
      <w:r w:rsidR="007E3BF3" w:rsidRPr="004B7240">
        <w:rPr>
          <w:rFonts w:ascii="Times New Roman" w:hAnsi="Times New Roman" w:cs="Times New Roman"/>
          <w:sz w:val="28"/>
          <w:szCs w:val="28"/>
        </w:rPr>
        <w:t>зателей (индикаторов) по семи</w:t>
      </w:r>
      <w:r w:rsidRPr="004B7240">
        <w:rPr>
          <w:rFonts w:ascii="Times New Roman" w:hAnsi="Times New Roman" w:cs="Times New Roman"/>
          <w:sz w:val="28"/>
          <w:szCs w:val="28"/>
        </w:rPr>
        <w:t xml:space="preserve"> г</w:t>
      </w:r>
      <w:r w:rsidR="007E3BF3" w:rsidRPr="004B7240">
        <w:rPr>
          <w:rFonts w:ascii="Times New Roman" w:hAnsi="Times New Roman" w:cs="Times New Roman"/>
          <w:sz w:val="28"/>
          <w:szCs w:val="28"/>
        </w:rPr>
        <w:t>осударственным программам. По восемнадцати</w:t>
      </w:r>
      <w:r w:rsidRPr="004B7240">
        <w:rPr>
          <w:rFonts w:ascii="Times New Roman" w:hAnsi="Times New Roman" w:cs="Times New Roman"/>
          <w:sz w:val="28"/>
          <w:szCs w:val="28"/>
        </w:rPr>
        <w:t xml:space="preserve"> государственным программам отдельные значения целевых показател</w:t>
      </w:r>
      <w:r w:rsidR="007E3BF3" w:rsidRPr="004B7240">
        <w:rPr>
          <w:rFonts w:ascii="Times New Roman" w:hAnsi="Times New Roman" w:cs="Times New Roman"/>
          <w:sz w:val="28"/>
          <w:szCs w:val="28"/>
        </w:rPr>
        <w:t>ей не достигнуты, из них - по двенадцати</w:t>
      </w:r>
      <w:r w:rsidRPr="004B7240">
        <w:rPr>
          <w:rFonts w:ascii="Times New Roman" w:hAnsi="Times New Roman" w:cs="Times New Roman"/>
          <w:sz w:val="28"/>
          <w:szCs w:val="28"/>
        </w:rPr>
        <w:t xml:space="preserve"> государственным программам доля достигнутых значений целевых п</w:t>
      </w:r>
      <w:r w:rsidR="007E3BF3" w:rsidRPr="004B7240">
        <w:rPr>
          <w:rFonts w:ascii="Times New Roman" w:hAnsi="Times New Roman" w:cs="Times New Roman"/>
          <w:sz w:val="28"/>
          <w:szCs w:val="28"/>
        </w:rPr>
        <w:t>оказателей составила от 80 до 99</w:t>
      </w:r>
      <w:r w:rsidRPr="004B7240">
        <w:rPr>
          <w:rFonts w:ascii="Times New Roman" w:hAnsi="Times New Roman" w:cs="Times New Roman"/>
          <w:sz w:val="28"/>
          <w:szCs w:val="28"/>
        </w:rPr>
        <w:t xml:space="preserve"> проц</w:t>
      </w:r>
      <w:r w:rsidR="007E3BF3" w:rsidRPr="004B7240">
        <w:rPr>
          <w:rFonts w:ascii="Times New Roman" w:hAnsi="Times New Roman" w:cs="Times New Roman"/>
          <w:sz w:val="28"/>
          <w:szCs w:val="28"/>
        </w:rPr>
        <w:t>ентов; по шести</w:t>
      </w:r>
      <w:r w:rsidRPr="004B7240">
        <w:rPr>
          <w:rFonts w:ascii="Times New Roman" w:hAnsi="Times New Roman" w:cs="Times New Roman"/>
          <w:sz w:val="28"/>
          <w:szCs w:val="28"/>
        </w:rPr>
        <w:t xml:space="preserve"> госу</w:t>
      </w:r>
      <w:r w:rsidR="007E3BF3" w:rsidRPr="004B7240">
        <w:rPr>
          <w:rFonts w:ascii="Times New Roman" w:hAnsi="Times New Roman" w:cs="Times New Roman"/>
          <w:sz w:val="28"/>
          <w:szCs w:val="28"/>
        </w:rPr>
        <w:t>дарственным программам – от 50</w:t>
      </w:r>
      <w:r w:rsidRPr="004B7240">
        <w:rPr>
          <w:rFonts w:ascii="Times New Roman" w:hAnsi="Times New Roman" w:cs="Times New Roman"/>
          <w:sz w:val="28"/>
          <w:szCs w:val="28"/>
        </w:rPr>
        <w:t xml:space="preserve"> до 80 процентов.</w:t>
      </w:r>
    </w:p>
    <w:p w:rsidR="008352DB" w:rsidRPr="00585A3D"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585A3D">
        <w:rPr>
          <w:rFonts w:ascii="Times New Roman" w:hAnsi="Times New Roman" w:cs="Times New Roman"/>
          <w:sz w:val="28"/>
          <w:szCs w:val="28"/>
        </w:rPr>
        <w:t>На реализацию</w:t>
      </w:r>
      <w:r w:rsidR="007F1A3A" w:rsidRPr="00585A3D">
        <w:rPr>
          <w:rFonts w:ascii="Times New Roman" w:hAnsi="Times New Roman" w:cs="Times New Roman"/>
          <w:sz w:val="28"/>
          <w:szCs w:val="28"/>
        </w:rPr>
        <w:t xml:space="preserve"> государственных программ в 2015</w:t>
      </w:r>
      <w:r w:rsidRPr="00585A3D">
        <w:rPr>
          <w:rFonts w:ascii="Times New Roman" w:hAnsi="Times New Roman" w:cs="Times New Roman"/>
          <w:sz w:val="28"/>
          <w:szCs w:val="28"/>
        </w:rPr>
        <w:t xml:space="preserve"> год</w:t>
      </w:r>
      <w:r w:rsidR="007F1A3A" w:rsidRPr="00585A3D">
        <w:rPr>
          <w:rFonts w:ascii="Times New Roman" w:hAnsi="Times New Roman" w:cs="Times New Roman"/>
          <w:sz w:val="28"/>
          <w:szCs w:val="28"/>
        </w:rPr>
        <w:t>у было направлено 7</w:t>
      </w:r>
      <w:r w:rsidR="00CA3A8C" w:rsidRPr="00585A3D">
        <w:rPr>
          <w:rFonts w:ascii="Times New Roman" w:hAnsi="Times New Roman" w:cs="Times New Roman"/>
          <w:sz w:val="28"/>
          <w:szCs w:val="28"/>
        </w:rPr>
        <w:t>5 871 236,200</w:t>
      </w:r>
      <w:r w:rsidRPr="00585A3D">
        <w:rPr>
          <w:rFonts w:ascii="Times New Roman" w:hAnsi="Times New Roman" w:cs="Times New Roman"/>
          <w:sz w:val="28"/>
          <w:szCs w:val="28"/>
        </w:rPr>
        <w:t xml:space="preserve"> тыс. рублей за счет всех и</w:t>
      </w:r>
      <w:r w:rsidR="007F1A3A" w:rsidRPr="00585A3D">
        <w:rPr>
          <w:rFonts w:ascii="Times New Roman" w:hAnsi="Times New Roman" w:cs="Times New Roman"/>
          <w:sz w:val="28"/>
          <w:szCs w:val="28"/>
        </w:rPr>
        <w:t>сточников финансирования или 10</w:t>
      </w:r>
      <w:r w:rsidR="00CA3A8C" w:rsidRPr="00585A3D">
        <w:rPr>
          <w:rFonts w:ascii="Times New Roman" w:hAnsi="Times New Roman" w:cs="Times New Roman"/>
          <w:sz w:val="28"/>
          <w:szCs w:val="28"/>
        </w:rPr>
        <w:t xml:space="preserve">3,9 </w:t>
      </w:r>
      <w:r w:rsidRPr="00585A3D">
        <w:rPr>
          <w:rFonts w:ascii="Times New Roman" w:hAnsi="Times New Roman" w:cs="Times New Roman"/>
          <w:sz w:val="28"/>
          <w:szCs w:val="28"/>
        </w:rPr>
        <w:t>% от предусмотренного на год объема, в том числе:</w:t>
      </w:r>
    </w:p>
    <w:p w:rsidR="008352DB" w:rsidRPr="00585A3D"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585A3D">
        <w:rPr>
          <w:rFonts w:ascii="Times New Roman" w:hAnsi="Times New Roman" w:cs="Times New Roman"/>
          <w:sz w:val="28"/>
          <w:szCs w:val="28"/>
        </w:rPr>
        <w:t>за счет средств фе</w:t>
      </w:r>
      <w:r w:rsidR="00CD25FC" w:rsidRPr="00585A3D">
        <w:rPr>
          <w:rFonts w:ascii="Times New Roman" w:hAnsi="Times New Roman" w:cs="Times New Roman"/>
          <w:sz w:val="28"/>
          <w:szCs w:val="28"/>
        </w:rPr>
        <w:t>дерального бюджета – 10</w:t>
      </w:r>
      <w:r w:rsidR="00CA3A8C" w:rsidRPr="00585A3D">
        <w:rPr>
          <w:rFonts w:ascii="Times New Roman" w:hAnsi="Times New Roman" w:cs="Times New Roman"/>
          <w:sz w:val="28"/>
          <w:szCs w:val="28"/>
        </w:rPr>
        <w:t> 354 857,088</w:t>
      </w:r>
      <w:r w:rsidR="00CD25FC" w:rsidRPr="00585A3D">
        <w:rPr>
          <w:rFonts w:ascii="Times New Roman" w:hAnsi="Times New Roman" w:cs="Times New Roman"/>
          <w:sz w:val="28"/>
          <w:szCs w:val="28"/>
        </w:rPr>
        <w:t xml:space="preserve"> тыс. рублей (9</w:t>
      </w:r>
      <w:r w:rsidR="00CA3A8C" w:rsidRPr="00585A3D">
        <w:rPr>
          <w:rFonts w:ascii="Times New Roman" w:hAnsi="Times New Roman" w:cs="Times New Roman"/>
          <w:sz w:val="28"/>
          <w:szCs w:val="28"/>
        </w:rPr>
        <w:t>8,1</w:t>
      </w:r>
      <w:r w:rsidR="007E3BF3" w:rsidRPr="00585A3D">
        <w:rPr>
          <w:rFonts w:ascii="Times New Roman" w:hAnsi="Times New Roman" w:cs="Times New Roman"/>
          <w:sz w:val="28"/>
          <w:szCs w:val="28"/>
        </w:rPr>
        <w:t xml:space="preserve"> % от предусмотренного на год объема</w:t>
      </w:r>
      <w:r w:rsidRPr="00585A3D">
        <w:rPr>
          <w:rFonts w:ascii="Times New Roman" w:hAnsi="Times New Roman" w:cs="Times New Roman"/>
          <w:sz w:val="28"/>
          <w:szCs w:val="28"/>
        </w:rPr>
        <w:t>);</w:t>
      </w:r>
    </w:p>
    <w:p w:rsidR="007E3BF3" w:rsidRPr="00585A3D"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585A3D">
        <w:rPr>
          <w:rFonts w:ascii="Times New Roman" w:hAnsi="Times New Roman" w:cs="Times New Roman"/>
          <w:sz w:val="28"/>
          <w:szCs w:val="28"/>
        </w:rPr>
        <w:t>о</w:t>
      </w:r>
      <w:r w:rsidR="00CD25FC" w:rsidRPr="00585A3D">
        <w:rPr>
          <w:rFonts w:ascii="Times New Roman" w:hAnsi="Times New Roman" w:cs="Times New Roman"/>
          <w:sz w:val="28"/>
          <w:szCs w:val="28"/>
        </w:rPr>
        <w:t>бластного бюджета</w:t>
      </w:r>
      <w:r w:rsidR="00CA3A8C" w:rsidRPr="00585A3D">
        <w:rPr>
          <w:rFonts w:ascii="Times New Roman" w:hAnsi="Times New Roman" w:cs="Times New Roman"/>
          <w:sz w:val="28"/>
          <w:szCs w:val="28"/>
        </w:rPr>
        <w:t xml:space="preserve"> -</w:t>
      </w:r>
      <w:r w:rsidR="00765791" w:rsidRPr="00585A3D">
        <w:rPr>
          <w:rFonts w:ascii="Times New Roman" w:hAnsi="Times New Roman" w:cs="Times New Roman"/>
          <w:sz w:val="28"/>
          <w:szCs w:val="28"/>
        </w:rPr>
        <w:t xml:space="preserve"> </w:t>
      </w:r>
      <w:r w:rsidR="00CD25FC" w:rsidRPr="00585A3D">
        <w:rPr>
          <w:rFonts w:ascii="Times New Roman" w:hAnsi="Times New Roman" w:cs="Times New Roman"/>
          <w:sz w:val="28"/>
          <w:szCs w:val="28"/>
        </w:rPr>
        <w:t>3</w:t>
      </w:r>
      <w:r w:rsidR="00CA3A8C" w:rsidRPr="00585A3D">
        <w:rPr>
          <w:rFonts w:ascii="Times New Roman" w:hAnsi="Times New Roman" w:cs="Times New Roman"/>
          <w:sz w:val="28"/>
          <w:szCs w:val="28"/>
        </w:rPr>
        <w:t>1 878 030,159</w:t>
      </w:r>
      <w:r w:rsidR="00CD25FC" w:rsidRPr="00585A3D">
        <w:rPr>
          <w:rFonts w:ascii="Times New Roman" w:hAnsi="Times New Roman" w:cs="Times New Roman"/>
          <w:sz w:val="28"/>
          <w:szCs w:val="28"/>
        </w:rPr>
        <w:t xml:space="preserve"> тыс. рублей (</w:t>
      </w:r>
      <w:r w:rsidR="00CA3A8C" w:rsidRPr="00585A3D">
        <w:rPr>
          <w:rFonts w:ascii="Times New Roman" w:hAnsi="Times New Roman" w:cs="Times New Roman"/>
          <w:sz w:val="28"/>
          <w:szCs w:val="28"/>
        </w:rPr>
        <w:t>98,4</w:t>
      </w:r>
      <w:r w:rsidRPr="00585A3D">
        <w:rPr>
          <w:rFonts w:ascii="Times New Roman" w:hAnsi="Times New Roman" w:cs="Times New Roman"/>
          <w:sz w:val="28"/>
          <w:szCs w:val="28"/>
        </w:rPr>
        <w:t xml:space="preserve"> % от</w:t>
      </w:r>
      <w:r w:rsidR="007E3BF3" w:rsidRPr="00585A3D">
        <w:rPr>
          <w:rFonts w:ascii="Times New Roman" w:hAnsi="Times New Roman" w:cs="Times New Roman"/>
          <w:sz w:val="28"/>
          <w:szCs w:val="28"/>
        </w:rPr>
        <w:t xml:space="preserve"> предусмотренного на год объема</w:t>
      </w:r>
      <w:r w:rsidRPr="00585A3D">
        <w:rPr>
          <w:rFonts w:ascii="Times New Roman" w:hAnsi="Times New Roman" w:cs="Times New Roman"/>
          <w:sz w:val="28"/>
          <w:szCs w:val="28"/>
        </w:rPr>
        <w:t>)</w:t>
      </w:r>
      <w:r w:rsidR="000D3D86" w:rsidRPr="00585A3D">
        <w:rPr>
          <w:rFonts w:ascii="Times New Roman" w:hAnsi="Times New Roman" w:cs="Times New Roman"/>
          <w:sz w:val="28"/>
          <w:szCs w:val="28"/>
        </w:rPr>
        <w:t xml:space="preserve">; </w:t>
      </w:r>
    </w:p>
    <w:p w:rsidR="001932D6" w:rsidRPr="00585A3D" w:rsidRDefault="001932D6" w:rsidP="004B7240">
      <w:pPr>
        <w:autoSpaceDE w:val="0"/>
        <w:autoSpaceDN w:val="0"/>
        <w:adjustRightInd w:val="0"/>
        <w:spacing w:after="0" w:line="240" w:lineRule="auto"/>
        <w:ind w:firstLine="709"/>
        <w:jc w:val="both"/>
        <w:rPr>
          <w:rFonts w:ascii="Times New Roman" w:hAnsi="Times New Roman" w:cs="Times New Roman"/>
          <w:sz w:val="28"/>
          <w:szCs w:val="28"/>
        </w:rPr>
      </w:pPr>
      <w:r w:rsidRPr="00585A3D">
        <w:rPr>
          <w:rFonts w:ascii="Times New Roman" w:hAnsi="Times New Roman" w:cs="Times New Roman"/>
          <w:sz w:val="28"/>
          <w:szCs w:val="28"/>
        </w:rPr>
        <w:t xml:space="preserve">местных бюджетов – </w:t>
      </w:r>
      <w:r w:rsidR="00CA3A8C" w:rsidRPr="00585A3D">
        <w:rPr>
          <w:rFonts w:ascii="Times New Roman" w:hAnsi="Times New Roman" w:cs="Times New Roman"/>
          <w:sz w:val="28"/>
          <w:szCs w:val="28"/>
        </w:rPr>
        <w:t>820 598,10</w:t>
      </w:r>
      <w:r w:rsidR="00765791" w:rsidRPr="00585A3D">
        <w:rPr>
          <w:rFonts w:ascii="Times New Roman" w:hAnsi="Times New Roman" w:cs="Times New Roman"/>
          <w:sz w:val="28"/>
          <w:szCs w:val="28"/>
        </w:rPr>
        <w:t>4</w:t>
      </w:r>
      <w:r w:rsidR="00C10B6C" w:rsidRPr="00585A3D">
        <w:rPr>
          <w:rFonts w:ascii="Times New Roman" w:hAnsi="Times New Roman" w:cs="Times New Roman"/>
          <w:sz w:val="28"/>
          <w:szCs w:val="28"/>
        </w:rPr>
        <w:t xml:space="preserve"> </w:t>
      </w:r>
      <w:r w:rsidRPr="00585A3D">
        <w:rPr>
          <w:rFonts w:ascii="Times New Roman" w:hAnsi="Times New Roman" w:cs="Times New Roman"/>
          <w:sz w:val="28"/>
          <w:szCs w:val="28"/>
        </w:rPr>
        <w:t>тыс. рублей (10</w:t>
      </w:r>
      <w:r w:rsidR="00CA3A8C" w:rsidRPr="00585A3D">
        <w:rPr>
          <w:rFonts w:ascii="Times New Roman" w:hAnsi="Times New Roman" w:cs="Times New Roman"/>
          <w:sz w:val="28"/>
          <w:szCs w:val="28"/>
        </w:rPr>
        <w:t>2,9</w:t>
      </w:r>
      <w:r w:rsidRPr="00585A3D">
        <w:rPr>
          <w:rFonts w:ascii="Times New Roman" w:hAnsi="Times New Roman" w:cs="Times New Roman"/>
          <w:sz w:val="28"/>
          <w:szCs w:val="28"/>
        </w:rPr>
        <w:t xml:space="preserve"> % от  предусмотренного на год объема);</w:t>
      </w:r>
    </w:p>
    <w:p w:rsidR="008352DB" w:rsidRPr="00585A3D"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585A3D">
        <w:rPr>
          <w:rFonts w:ascii="Times New Roman" w:hAnsi="Times New Roman" w:cs="Times New Roman"/>
          <w:sz w:val="28"/>
          <w:szCs w:val="28"/>
        </w:rPr>
        <w:t>территориального фонда обязательного медицинского страхования</w:t>
      </w:r>
      <w:r w:rsidR="000D3D86" w:rsidRPr="00585A3D">
        <w:rPr>
          <w:rFonts w:ascii="Times New Roman" w:hAnsi="Times New Roman" w:cs="Times New Roman"/>
          <w:sz w:val="28"/>
          <w:szCs w:val="28"/>
        </w:rPr>
        <w:t xml:space="preserve"> – 9 585</w:t>
      </w:r>
      <w:r w:rsidR="00CA3A8C" w:rsidRPr="00585A3D">
        <w:rPr>
          <w:rFonts w:ascii="Times New Roman" w:hAnsi="Times New Roman" w:cs="Times New Roman"/>
          <w:sz w:val="28"/>
          <w:szCs w:val="28"/>
        </w:rPr>
        <w:t> 656,073</w:t>
      </w:r>
      <w:r w:rsidR="000D3D86" w:rsidRPr="00585A3D">
        <w:rPr>
          <w:rFonts w:ascii="Times New Roman" w:hAnsi="Times New Roman" w:cs="Times New Roman"/>
          <w:sz w:val="28"/>
          <w:szCs w:val="28"/>
        </w:rPr>
        <w:t xml:space="preserve"> тыс. рублей (100</w:t>
      </w:r>
      <w:r w:rsidRPr="00585A3D">
        <w:rPr>
          <w:rFonts w:ascii="Times New Roman" w:hAnsi="Times New Roman" w:cs="Times New Roman"/>
          <w:sz w:val="28"/>
          <w:szCs w:val="28"/>
        </w:rPr>
        <w:t xml:space="preserve"> % от</w:t>
      </w:r>
      <w:r w:rsidR="007E3BF3" w:rsidRPr="00585A3D">
        <w:rPr>
          <w:rFonts w:ascii="Times New Roman" w:hAnsi="Times New Roman" w:cs="Times New Roman"/>
          <w:sz w:val="28"/>
          <w:szCs w:val="28"/>
        </w:rPr>
        <w:t xml:space="preserve"> предусмотренного на год объема</w:t>
      </w:r>
      <w:r w:rsidRPr="00585A3D">
        <w:rPr>
          <w:rFonts w:ascii="Times New Roman" w:hAnsi="Times New Roman" w:cs="Times New Roman"/>
          <w:sz w:val="28"/>
          <w:szCs w:val="28"/>
        </w:rPr>
        <w:t>);</w:t>
      </w:r>
    </w:p>
    <w:p w:rsidR="008352DB" w:rsidRPr="00585A3D"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585A3D">
        <w:rPr>
          <w:rFonts w:ascii="Times New Roman" w:hAnsi="Times New Roman" w:cs="Times New Roman"/>
          <w:sz w:val="28"/>
          <w:szCs w:val="28"/>
        </w:rPr>
        <w:t>внебюд</w:t>
      </w:r>
      <w:r w:rsidR="000D3D86" w:rsidRPr="00585A3D">
        <w:rPr>
          <w:rFonts w:ascii="Times New Roman" w:hAnsi="Times New Roman" w:cs="Times New Roman"/>
          <w:sz w:val="28"/>
          <w:szCs w:val="28"/>
        </w:rPr>
        <w:t xml:space="preserve">жетных источников – </w:t>
      </w:r>
      <w:r w:rsidR="00CA3A8C" w:rsidRPr="00585A3D">
        <w:rPr>
          <w:rFonts w:ascii="Times New Roman" w:hAnsi="Times New Roman" w:cs="Times New Roman"/>
          <w:sz w:val="28"/>
          <w:szCs w:val="28"/>
        </w:rPr>
        <w:t>23 232 094,776</w:t>
      </w:r>
      <w:r w:rsidR="000D3D86" w:rsidRPr="00585A3D">
        <w:rPr>
          <w:rFonts w:ascii="Times New Roman" w:hAnsi="Times New Roman" w:cs="Times New Roman"/>
          <w:sz w:val="28"/>
          <w:szCs w:val="28"/>
        </w:rPr>
        <w:t xml:space="preserve"> тыс. рублей (1</w:t>
      </w:r>
      <w:r w:rsidR="00CA3A8C" w:rsidRPr="00585A3D">
        <w:rPr>
          <w:rFonts w:ascii="Times New Roman" w:hAnsi="Times New Roman" w:cs="Times New Roman"/>
          <w:sz w:val="28"/>
          <w:szCs w:val="28"/>
        </w:rPr>
        <w:t xml:space="preserve">17,9 </w:t>
      </w:r>
      <w:r w:rsidRPr="00585A3D">
        <w:rPr>
          <w:rFonts w:ascii="Times New Roman" w:hAnsi="Times New Roman" w:cs="Times New Roman"/>
          <w:sz w:val="28"/>
          <w:szCs w:val="28"/>
        </w:rPr>
        <w:t>% от</w:t>
      </w:r>
      <w:r w:rsidR="007E3BF3" w:rsidRPr="00585A3D">
        <w:rPr>
          <w:rFonts w:ascii="Times New Roman" w:hAnsi="Times New Roman" w:cs="Times New Roman"/>
          <w:sz w:val="28"/>
          <w:szCs w:val="28"/>
        </w:rPr>
        <w:t xml:space="preserve"> </w:t>
      </w:r>
      <w:r w:rsidRPr="00585A3D">
        <w:rPr>
          <w:rFonts w:ascii="Times New Roman" w:hAnsi="Times New Roman" w:cs="Times New Roman"/>
          <w:sz w:val="28"/>
          <w:szCs w:val="28"/>
        </w:rPr>
        <w:t xml:space="preserve"> </w:t>
      </w:r>
      <w:r w:rsidR="007E3BF3" w:rsidRPr="00585A3D">
        <w:rPr>
          <w:rFonts w:ascii="Times New Roman" w:hAnsi="Times New Roman" w:cs="Times New Roman"/>
          <w:sz w:val="28"/>
          <w:szCs w:val="28"/>
        </w:rPr>
        <w:t>предусмотренного на год объема</w:t>
      </w:r>
      <w:r w:rsidRPr="00585A3D">
        <w:rPr>
          <w:rFonts w:ascii="Times New Roman" w:hAnsi="Times New Roman" w:cs="Times New Roman"/>
          <w:sz w:val="28"/>
          <w:szCs w:val="28"/>
        </w:rPr>
        <w:t xml:space="preserve">). </w:t>
      </w:r>
    </w:p>
    <w:p w:rsidR="008352DB" w:rsidRPr="00585A3D" w:rsidRDefault="007E3BF3" w:rsidP="004B7240">
      <w:pPr>
        <w:autoSpaceDE w:val="0"/>
        <w:autoSpaceDN w:val="0"/>
        <w:adjustRightInd w:val="0"/>
        <w:spacing w:after="0" w:line="240" w:lineRule="auto"/>
        <w:ind w:firstLine="709"/>
        <w:jc w:val="both"/>
        <w:rPr>
          <w:rFonts w:ascii="Times New Roman" w:hAnsi="Times New Roman" w:cs="Times New Roman"/>
          <w:sz w:val="28"/>
          <w:szCs w:val="28"/>
        </w:rPr>
      </w:pPr>
      <w:r w:rsidRPr="00585A3D">
        <w:rPr>
          <w:rFonts w:ascii="Times New Roman" w:hAnsi="Times New Roman" w:cs="Times New Roman"/>
          <w:sz w:val="28"/>
          <w:szCs w:val="28"/>
        </w:rPr>
        <w:t>Выполнено 436 основных мероприятий (96</w:t>
      </w:r>
      <w:r w:rsidR="008352DB" w:rsidRPr="00585A3D">
        <w:rPr>
          <w:rFonts w:ascii="Times New Roman" w:hAnsi="Times New Roman" w:cs="Times New Roman"/>
          <w:sz w:val="28"/>
          <w:szCs w:val="28"/>
        </w:rPr>
        <w:t xml:space="preserve"> % от общего</w:t>
      </w:r>
      <w:r w:rsidRPr="00585A3D">
        <w:rPr>
          <w:rFonts w:ascii="Times New Roman" w:hAnsi="Times New Roman" w:cs="Times New Roman"/>
          <w:sz w:val="28"/>
          <w:szCs w:val="28"/>
        </w:rPr>
        <w:t xml:space="preserve"> количества), 609</w:t>
      </w:r>
      <w:r w:rsidR="008352DB" w:rsidRPr="00585A3D">
        <w:rPr>
          <w:rFonts w:ascii="Times New Roman" w:hAnsi="Times New Roman" w:cs="Times New Roman"/>
          <w:sz w:val="28"/>
          <w:szCs w:val="28"/>
        </w:rPr>
        <w:t xml:space="preserve"> контрольных событий (96 % от общего количества). </w:t>
      </w:r>
    </w:p>
    <w:p w:rsidR="008352DB" w:rsidRDefault="00BB15A9" w:rsidP="004B72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Итоговые сведения о реализации государственных программ Курской области прилагаются к сводному годовому</w:t>
      </w:r>
      <w:r w:rsidRPr="00BB07CD">
        <w:rPr>
          <w:rFonts w:ascii="Times New Roman" w:hAnsi="Times New Roman" w:cs="Times New Roman"/>
          <w:sz w:val="28"/>
          <w:szCs w:val="28"/>
        </w:rPr>
        <w:t xml:space="preserve"> доклад</w:t>
      </w:r>
      <w:r>
        <w:rPr>
          <w:rFonts w:ascii="Times New Roman" w:hAnsi="Times New Roman" w:cs="Times New Roman"/>
          <w:sz w:val="28"/>
          <w:szCs w:val="28"/>
        </w:rPr>
        <w:t>у</w:t>
      </w:r>
      <w:r w:rsidRPr="00BB07CD">
        <w:rPr>
          <w:rFonts w:ascii="Times New Roman" w:hAnsi="Times New Roman" w:cs="Times New Roman"/>
          <w:sz w:val="28"/>
          <w:szCs w:val="28"/>
        </w:rPr>
        <w:t xml:space="preserve"> о ходе реализации и оценке эффективности государственных про</w:t>
      </w:r>
      <w:r>
        <w:rPr>
          <w:rFonts w:ascii="Times New Roman" w:hAnsi="Times New Roman" w:cs="Times New Roman"/>
          <w:sz w:val="28"/>
          <w:szCs w:val="28"/>
        </w:rPr>
        <w:t xml:space="preserve">грамм Курской области за </w:t>
      </w:r>
      <w:r w:rsidRPr="001932D6">
        <w:rPr>
          <w:rFonts w:ascii="Times New Roman" w:hAnsi="Times New Roman" w:cs="Times New Roman"/>
          <w:sz w:val="28"/>
          <w:szCs w:val="28"/>
        </w:rPr>
        <w:t>2015</w:t>
      </w:r>
      <w:r>
        <w:rPr>
          <w:rFonts w:ascii="Times New Roman" w:hAnsi="Times New Roman" w:cs="Times New Roman"/>
          <w:sz w:val="28"/>
          <w:szCs w:val="28"/>
        </w:rPr>
        <w:t xml:space="preserve"> год.</w:t>
      </w:r>
      <w:r w:rsidRPr="00BB07C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B15A9" w:rsidRDefault="00BB15A9" w:rsidP="004B7240">
      <w:pPr>
        <w:autoSpaceDE w:val="0"/>
        <w:autoSpaceDN w:val="0"/>
        <w:adjustRightInd w:val="0"/>
        <w:spacing w:after="0" w:line="240" w:lineRule="auto"/>
        <w:ind w:firstLine="709"/>
        <w:jc w:val="both"/>
        <w:rPr>
          <w:rFonts w:ascii="Times New Roman" w:hAnsi="Times New Roman" w:cs="Times New Roman"/>
          <w:sz w:val="28"/>
          <w:szCs w:val="28"/>
        </w:rPr>
      </w:pPr>
    </w:p>
    <w:p w:rsidR="00585A3D" w:rsidRDefault="00585A3D" w:rsidP="00585A3D">
      <w:pPr>
        <w:autoSpaceDE w:val="0"/>
        <w:autoSpaceDN w:val="0"/>
        <w:adjustRightInd w:val="0"/>
        <w:spacing w:after="0" w:line="240" w:lineRule="auto"/>
        <w:ind w:firstLine="709"/>
        <w:jc w:val="center"/>
        <w:rPr>
          <w:rFonts w:ascii="Times New Roman" w:hAnsi="Times New Roman" w:cs="Times New Roman"/>
          <w:b/>
          <w:sz w:val="28"/>
          <w:szCs w:val="28"/>
        </w:rPr>
      </w:pPr>
      <w:r w:rsidRPr="00585A3D">
        <w:rPr>
          <w:rFonts w:ascii="Times New Roman" w:hAnsi="Times New Roman" w:cs="Times New Roman"/>
          <w:b/>
          <w:sz w:val="28"/>
          <w:szCs w:val="28"/>
        </w:rPr>
        <w:t>О ходе реализации государственных программ Курской области</w:t>
      </w:r>
    </w:p>
    <w:p w:rsidR="00585A3D" w:rsidRPr="00585A3D" w:rsidRDefault="00585A3D" w:rsidP="00585A3D">
      <w:pPr>
        <w:autoSpaceDE w:val="0"/>
        <w:autoSpaceDN w:val="0"/>
        <w:adjustRightInd w:val="0"/>
        <w:spacing w:after="0" w:line="240" w:lineRule="auto"/>
        <w:ind w:firstLine="709"/>
        <w:jc w:val="center"/>
        <w:rPr>
          <w:rFonts w:ascii="Times New Roman" w:hAnsi="Times New Roman" w:cs="Times New Roman"/>
          <w:b/>
          <w:sz w:val="28"/>
          <w:szCs w:val="28"/>
        </w:rPr>
      </w:pPr>
    </w:p>
    <w:p w:rsidR="008352DB" w:rsidRPr="004B7240" w:rsidRDefault="008352DB" w:rsidP="004B7240">
      <w:pPr>
        <w:spacing w:after="0" w:line="240" w:lineRule="auto"/>
        <w:ind w:firstLine="709"/>
        <w:jc w:val="both"/>
        <w:rPr>
          <w:rFonts w:ascii="Times New Roman" w:hAnsi="Times New Roman" w:cs="Times New Roman"/>
          <w:b/>
          <w:i/>
          <w:sz w:val="28"/>
          <w:szCs w:val="28"/>
        </w:rPr>
      </w:pPr>
      <w:r w:rsidRPr="004B7240">
        <w:rPr>
          <w:rFonts w:ascii="Times New Roman" w:hAnsi="Times New Roman" w:cs="Times New Roman"/>
          <w:b/>
          <w:i/>
          <w:sz w:val="28"/>
          <w:szCs w:val="28"/>
        </w:rPr>
        <w:t>1. Государственная программа Курской области «Развитие здравоохранения в Курской области», утвержденная постановлением Администрации Курской области от 08.10.2013 г. № 699-па, включает одиннадцать подпрограмм.</w:t>
      </w:r>
    </w:p>
    <w:p w:rsidR="008352DB" w:rsidRPr="004B7240" w:rsidRDefault="008352DB" w:rsidP="004B7240">
      <w:pPr>
        <w:pStyle w:val="a8"/>
        <w:tabs>
          <w:tab w:val="left" w:pos="5280"/>
        </w:tabs>
        <w:spacing w:after="0"/>
        <w:ind w:firstLine="709"/>
        <w:jc w:val="both"/>
        <w:rPr>
          <w:bCs/>
          <w:sz w:val="28"/>
          <w:szCs w:val="28"/>
        </w:rPr>
      </w:pPr>
      <w:r w:rsidRPr="004B7240">
        <w:rPr>
          <w:bCs/>
          <w:sz w:val="28"/>
          <w:szCs w:val="28"/>
        </w:rPr>
        <w:t>Ответственный исполнитель государственной программы – комитет здравоохранения Курской области.</w:t>
      </w:r>
    </w:p>
    <w:p w:rsidR="009E6C29" w:rsidRPr="004B7240" w:rsidRDefault="009E6C29"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Стратегической целью государственной программы является - обеспечение доступности медицинской помощи и повышение </w:t>
      </w:r>
      <w:r w:rsidRPr="004B7240">
        <w:rPr>
          <w:rFonts w:ascii="Times New Roman" w:hAnsi="Times New Roman" w:cs="Times New Roman"/>
          <w:sz w:val="28"/>
          <w:szCs w:val="28"/>
        </w:rPr>
        <w:lastRenderedPageBreak/>
        <w:t>эффективности медицинских услуг, объемы, виды и качество которых должны соответствовать уровню заболеваемости и потребностям населения Курской области.</w:t>
      </w:r>
    </w:p>
    <w:p w:rsidR="009E6C29" w:rsidRPr="004B7240" w:rsidRDefault="009E6C29"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результате решения задач и выполнения меропри</w:t>
      </w:r>
      <w:r w:rsidR="00585A3D">
        <w:rPr>
          <w:rFonts w:ascii="Times New Roman" w:hAnsi="Times New Roman" w:cs="Times New Roman"/>
          <w:sz w:val="28"/>
          <w:szCs w:val="28"/>
        </w:rPr>
        <w:t xml:space="preserve">ятий государственной программы </w:t>
      </w:r>
      <w:r w:rsidRPr="004B7240">
        <w:rPr>
          <w:rFonts w:ascii="Times New Roman" w:hAnsi="Times New Roman" w:cs="Times New Roman"/>
          <w:sz w:val="28"/>
          <w:szCs w:val="28"/>
        </w:rPr>
        <w:t>по итогам 2015 года в области впервые за     30 лет зарегистрирован рост численности населения на 2641 человека,     что обусловлено уменьшением естественной убыли населения и возрастанием роли замещающей миграции. Также произошел рост ожидаемой продолжительности жизни при рождении с 70,1 лет до 70,8.</w:t>
      </w:r>
    </w:p>
    <w:p w:rsidR="009E6C29" w:rsidRPr="004B7240" w:rsidRDefault="009E6C29"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По итогам 2015 года отмечено снижение смертности от некоторых инфекционных и паразитарных болезней на 8,9%, туберкулеза на 7,1%, системы органов дыхания на 20,2%, внешних причин на 5,2%, дорожно-транспортных происшествий на 4,3%. В результате проведенных меропряитий умерло на 300 человек меньше, чем в 2014 году. </w:t>
      </w:r>
    </w:p>
    <w:p w:rsidR="009E6C29" w:rsidRPr="004B7240" w:rsidRDefault="009E6C29" w:rsidP="004B7240">
      <w:pPr>
        <w:pStyle w:val="a5"/>
        <w:spacing w:before="0" w:beforeAutospacing="0" w:after="0" w:afterAutospacing="0"/>
        <w:ind w:firstLine="709"/>
        <w:jc w:val="both"/>
        <w:rPr>
          <w:sz w:val="28"/>
          <w:szCs w:val="28"/>
        </w:rPr>
      </w:pPr>
      <w:r w:rsidRPr="004B7240">
        <w:rPr>
          <w:sz w:val="28"/>
          <w:szCs w:val="28"/>
        </w:rPr>
        <w:t>План диспансеризации взрослого населения выполнен на 85,4%</w:t>
      </w:r>
      <w:r w:rsidR="00585A3D">
        <w:rPr>
          <w:sz w:val="28"/>
          <w:szCs w:val="28"/>
        </w:rPr>
        <w:t>,</w:t>
      </w:r>
      <w:r w:rsidRPr="004B7240">
        <w:rPr>
          <w:sz w:val="28"/>
          <w:szCs w:val="28"/>
        </w:rPr>
        <w:t xml:space="preserve"> при этом </w:t>
      </w:r>
      <w:r w:rsidRPr="004B7240">
        <w:rPr>
          <w:sz w:val="28"/>
          <w:szCs w:val="28"/>
          <w:lang w:val="en-US"/>
        </w:rPr>
        <w:t>I</w:t>
      </w:r>
      <w:r w:rsidRPr="004B7240">
        <w:rPr>
          <w:sz w:val="28"/>
          <w:szCs w:val="28"/>
        </w:rPr>
        <w:t xml:space="preserve"> группа здоровья определена у 27,7% человек, </w:t>
      </w:r>
      <w:r w:rsidRPr="004B7240">
        <w:rPr>
          <w:sz w:val="28"/>
          <w:szCs w:val="28"/>
          <w:lang w:val="en-US"/>
        </w:rPr>
        <w:t>II</w:t>
      </w:r>
      <w:r w:rsidRPr="004B7240">
        <w:rPr>
          <w:sz w:val="28"/>
          <w:szCs w:val="28"/>
        </w:rPr>
        <w:t xml:space="preserve"> и </w:t>
      </w:r>
      <w:r w:rsidRPr="004B7240">
        <w:rPr>
          <w:sz w:val="28"/>
          <w:szCs w:val="28"/>
          <w:lang w:val="en-US"/>
        </w:rPr>
        <w:t>III</w:t>
      </w:r>
      <w:r w:rsidRPr="004B7240">
        <w:rPr>
          <w:sz w:val="28"/>
          <w:szCs w:val="28"/>
        </w:rPr>
        <w:t xml:space="preserve"> группы здоровья, соответственно, у 11,9% и 60,4% обследованных.</w:t>
      </w:r>
    </w:p>
    <w:p w:rsidR="009E6C29" w:rsidRPr="004B7240" w:rsidRDefault="009E6C29"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На втором этапе диспансеризации в 2015г. отмечалось значительное увеличение количества проведенных углубленных профилактических консультирований, как индивидуальных, так и групповых. Так же увеличился охват диспансеризацией граждан, проживающих в сельской местности, с 29,7% до 30,3%. </w:t>
      </w:r>
    </w:p>
    <w:p w:rsidR="009E6C29" w:rsidRPr="004B7240" w:rsidRDefault="009E6C29" w:rsidP="004B7240">
      <w:pPr>
        <w:pStyle w:val="western"/>
        <w:spacing w:before="0" w:beforeAutospacing="0" w:after="0"/>
        <w:ind w:firstLine="709"/>
        <w:jc w:val="both"/>
        <w:rPr>
          <w:rFonts w:ascii="Times New Roman" w:hAnsi="Times New Roman" w:cs="Times New Roman"/>
          <w:sz w:val="28"/>
          <w:szCs w:val="28"/>
        </w:rPr>
      </w:pPr>
      <w:r w:rsidRPr="004B7240">
        <w:rPr>
          <w:rFonts w:ascii="Times New Roman" w:hAnsi="Times New Roman" w:cs="Times New Roman"/>
          <w:sz w:val="28"/>
          <w:szCs w:val="28"/>
        </w:rPr>
        <w:t>Активизирована работа, направленная на формирование здорового образа жизни жителей Курской области, включающая профилактику алкоголизма и наркомании, противодействие потреблению табака.</w:t>
      </w:r>
    </w:p>
    <w:p w:rsidR="009E6C29" w:rsidRPr="004B7240" w:rsidRDefault="009E6C29" w:rsidP="004B7240">
      <w:pPr>
        <w:pStyle w:val="a8"/>
        <w:spacing w:after="0"/>
        <w:ind w:firstLine="709"/>
        <w:jc w:val="both"/>
        <w:rPr>
          <w:sz w:val="28"/>
          <w:szCs w:val="28"/>
        </w:rPr>
      </w:pPr>
      <w:r w:rsidRPr="004B7240">
        <w:rPr>
          <w:sz w:val="28"/>
          <w:szCs w:val="28"/>
        </w:rPr>
        <w:t>Организовано и проведено 15 телепередач и 171 радиопередач по пропаганде здорового образа жизни, профилактике алкоголизма, подготовлено и распространено более 6000 памяток, выпущено 856 санитарных бюллетеня по основным направлениям, проведено 28 вечеров вопросов и ответов с населением по приверженности к ведению здорового образа жизни, отказа от злоупотребления алкоголем. Опубликовано 155 статей по данной тематике в местных средствах массовой информации.</w:t>
      </w:r>
    </w:p>
    <w:p w:rsidR="009E6C29" w:rsidRPr="004B7240" w:rsidRDefault="009E6C29"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рамках плана мероприятий по снижению смертности от онкологических заболеваний в Курской области продолжается строительство областного онкологического диспансера. Ввод в действие радиологического корпуса и поликлиники позволил внедрить современные высокотехнологичные методы лечения и диагностики онкологических заболеваний. Доля злокачественных новообразований, выявленных впервые на ранних стадиях составляет 53,0% против 51,7% по итогам 2014</w:t>
      </w:r>
      <w:r w:rsidR="004B7240">
        <w:rPr>
          <w:rFonts w:ascii="Times New Roman" w:hAnsi="Times New Roman" w:cs="Times New Roman"/>
          <w:sz w:val="28"/>
          <w:szCs w:val="28"/>
        </w:rPr>
        <w:t xml:space="preserve"> </w:t>
      </w:r>
      <w:r w:rsidRPr="004B7240">
        <w:rPr>
          <w:rFonts w:ascii="Times New Roman" w:hAnsi="Times New Roman" w:cs="Times New Roman"/>
          <w:sz w:val="28"/>
          <w:szCs w:val="28"/>
        </w:rPr>
        <w:t>г</w:t>
      </w:r>
      <w:r w:rsidR="004B7240">
        <w:rPr>
          <w:rFonts w:ascii="Times New Roman" w:hAnsi="Times New Roman" w:cs="Times New Roman"/>
          <w:sz w:val="28"/>
          <w:szCs w:val="28"/>
        </w:rPr>
        <w:t>ода</w:t>
      </w:r>
      <w:r w:rsidRPr="004B7240">
        <w:rPr>
          <w:rFonts w:ascii="Times New Roman" w:hAnsi="Times New Roman" w:cs="Times New Roman"/>
          <w:sz w:val="28"/>
          <w:szCs w:val="28"/>
        </w:rPr>
        <w:t>.</w:t>
      </w:r>
    </w:p>
    <w:p w:rsidR="009E6C29" w:rsidRPr="004B7240" w:rsidRDefault="009E6C29" w:rsidP="004B7240">
      <w:pPr>
        <w:pStyle w:val="a5"/>
        <w:spacing w:before="0" w:beforeAutospacing="0" w:after="0" w:afterAutospacing="0"/>
        <w:ind w:firstLine="709"/>
        <w:jc w:val="both"/>
        <w:rPr>
          <w:sz w:val="28"/>
          <w:szCs w:val="28"/>
        </w:rPr>
      </w:pPr>
      <w:r w:rsidRPr="004B7240">
        <w:rPr>
          <w:sz w:val="28"/>
          <w:szCs w:val="28"/>
        </w:rPr>
        <w:t>В 2015 году в рамках государственно-частного партнерства в области начал осуществлять свою деятельность Центр позитронно-эмиссионной томографии.</w:t>
      </w:r>
    </w:p>
    <w:p w:rsidR="009E6C29" w:rsidRPr="004B7240" w:rsidRDefault="009E6C29" w:rsidP="004B7240">
      <w:pPr>
        <w:spacing w:after="0" w:line="240" w:lineRule="auto"/>
        <w:ind w:right="71" w:firstLine="709"/>
        <w:jc w:val="both"/>
        <w:rPr>
          <w:rFonts w:ascii="Times New Roman" w:hAnsi="Times New Roman" w:cs="Times New Roman"/>
          <w:sz w:val="28"/>
          <w:szCs w:val="28"/>
        </w:rPr>
      </w:pPr>
      <w:r w:rsidRPr="004B7240">
        <w:rPr>
          <w:rFonts w:ascii="Times New Roman" w:hAnsi="Times New Roman" w:cs="Times New Roman"/>
          <w:sz w:val="28"/>
          <w:szCs w:val="28"/>
        </w:rPr>
        <w:lastRenderedPageBreak/>
        <w:t xml:space="preserve">С целью снижения смертности от дорожно-транспортных происшествий на территории области функционирует 8 травматологических центров 1-2 уровня. В регионе организовано обучение приемам первой помощи лиц, участвующим в ликвидации дорожно-транспортных происшествий (пожарных, инспекторов ДПС, спасателей) на базе учебного отдела «Школа медицины катастроф» при ОКУЗ «Курский территориальный центр медицины катастроф». При Администрации Курской области действует </w:t>
      </w:r>
      <w:r w:rsidR="004B7240">
        <w:rPr>
          <w:rFonts w:ascii="Times New Roman" w:hAnsi="Times New Roman" w:cs="Times New Roman"/>
          <w:sz w:val="28"/>
          <w:szCs w:val="28"/>
        </w:rPr>
        <w:t>о</w:t>
      </w:r>
      <w:r w:rsidRPr="004B7240">
        <w:rPr>
          <w:rFonts w:ascii="Times New Roman" w:hAnsi="Times New Roman" w:cs="Times New Roman"/>
          <w:sz w:val="28"/>
          <w:szCs w:val="28"/>
        </w:rPr>
        <w:t xml:space="preserve">бластная </w:t>
      </w:r>
      <w:r w:rsidR="004B7240">
        <w:rPr>
          <w:rFonts w:ascii="Times New Roman" w:hAnsi="Times New Roman" w:cs="Times New Roman"/>
          <w:sz w:val="28"/>
          <w:szCs w:val="28"/>
        </w:rPr>
        <w:t>к</w:t>
      </w:r>
      <w:r w:rsidRPr="004B7240">
        <w:rPr>
          <w:rFonts w:ascii="Times New Roman" w:hAnsi="Times New Roman" w:cs="Times New Roman"/>
          <w:sz w:val="28"/>
          <w:szCs w:val="28"/>
        </w:rPr>
        <w:t>омиссия Курской области по обеспечению безопасности дорожного движения.</w:t>
      </w:r>
    </w:p>
    <w:p w:rsidR="009E6C29" w:rsidRPr="004B7240" w:rsidRDefault="009E6C29" w:rsidP="004B7240">
      <w:pPr>
        <w:shd w:val="clear" w:color="auto" w:fill="FFFFFF"/>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Показатель младенческой смертности в 2015 году составил 4,7 на 1000 родившихся, что на 25% ниже уровня 2014 года. Смертность детей на дому уменьшилась вдвое. </w:t>
      </w:r>
    </w:p>
    <w:p w:rsidR="009E6C29" w:rsidRPr="004B7240" w:rsidRDefault="009E6C29"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Существенное снижение младенческой смертности за 2014 – 2015г.г. – результат функционирования трехуровневой системы в службе родовспоможения и детства, соблюдения маршрутизации беременных женщин и детей, концентрации женщин группы риска и  пациенток с преждевременными родами в областном перинатальном центре. </w:t>
      </w:r>
    </w:p>
    <w:p w:rsidR="009E6C29" w:rsidRPr="004B7240" w:rsidRDefault="009E6C29" w:rsidP="004B7240">
      <w:pPr>
        <w:shd w:val="clear" w:color="auto" w:fill="FFFFFF"/>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Показатель смертности детей в возрасте от 0 до 17 лет включительно, уменьшился на 20%.</w:t>
      </w:r>
    </w:p>
    <w:p w:rsidR="009E6C29" w:rsidRPr="004B7240" w:rsidRDefault="009E6C29" w:rsidP="004B7240">
      <w:pPr>
        <w:pStyle w:val="21"/>
        <w:spacing w:after="0" w:line="240" w:lineRule="auto"/>
        <w:ind w:left="0" w:firstLine="709"/>
        <w:jc w:val="both"/>
        <w:rPr>
          <w:sz w:val="28"/>
          <w:szCs w:val="28"/>
        </w:rPr>
      </w:pPr>
      <w:r w:rsidRPr="004B7240">
        <w:rPr>
          <w:sz w:val="28"/>
          <w:szCs w:val="28"/>
        </w:rPr>
        <w:t xml:space="preserve">В 2015 году в Курской области не зарегистрировано случаев материнской смертности. </w:t>
      </w:r>
    </w:p>
    <w:p w:rsidR="009E6C29" w:rsidRPr="004B7240" w:rsidRDefault="009E6C29"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Охват профилактическими осмотрами несовершеннолетних в 2015 году составил 96% от годового плана. Осмотрено 87% детского населения.</w:t>
      </w:r>
    </w:p>
    <w:p w:rsidR="009E6C29" w:rsidRPr="004B7240" w:rsidRDefault="009E6C29"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полном объеме проведена диспансеризация пребывающих в стационарных учреждениях детей–сирот и детей, находящихся в трудной жизненной ситуации и 98,7% детей-сирот и детей, оставшихся без попечения родителей, в том числе усыновленных, принятых под опеку (попечительство), в приемную или патронатную семью.</w:t>
      </w:r>
    </w:p>
    <w:p w:rsidR="009E6C29" w:rsidRPr="004B7240" w:rsidRDefault="009E6C29" w:rsidP="004B7240">
      <w:pPr>
        <w:spacing w:after="0" w:line="240" w:lineRule="auto"/>
        <w:ind w:firstLine="709"/>
        <w:jc w:val="both"/>
        <w:rPr>
          <w:rFonts w:ascii="Times New Roman" w:hAnsi="Times New Roman" w:cs="Times New Roman"/>
          <w:sz w:val="28"/>
          <w:szCs w:val="28"/>
        </w:rPr>
      </w:pPr>
      <w:r w:rsidRPr="004B7240">
        <w:rPr>
          <w:rStyle w:val="af4"/>
          <w:rFonts w:ascii="Times New Roman" w:hAnsi="Times New Roman" w:cs="Times New Roman"/>
          <w:i w:val="0"/>
          <w:sz w:val="28"/>
          <w:szCs w:val="28"/>
        </w:rPr>
        <w:t>С целью формирования эффективной вертикали управления, оптимизации неэффективных расходов в</w:t>
      </w:r>
      <w:r w:rsidRPr="004B7240">
        <w:rPr>
          <w:rStyle w:val="af4"/>
          <w:rFonts w:ascii="Times New Roman" w:hAnsi="Times New Roman" w:cs="Times New Roman"/>
          <w:sz w:val="28"/>
          <w:szCs w:val="28"/>
        </w:rPr>
        <w:t xml:space="preserve"> </w:t>
      </w:r>
      <w:r w:rsidRPr="004B7240">
        <w:rPr>
          <w:rStyle w:val="af4"/>
          <w:rFonts w:ascii="Times New Roman" w:hAnsi="Times New Roman" w:cs="Times New Roman"/>
          <w:i w:val="0"/>
          <w:sz w:val="28"/>
          <w:szCs w:val="28"/>
        </w:rPr>
        <w:t>отрасли в</w:t>
      </w:r>
      <w:r w:rsidRPr="004B7240">
        <w:rPr>
          <w:rStyle w:val="a9"/>
          <w:color w:val="000000"/>
          <w:sz w:val="28"/>
          <w:szCs w:val="28"/>
        </w:rPr>
        <w:t xml:space="preserve"> отчетном году объединены под управление Курского базового медицинского колледжа Льговский, Рыльский и Щигровский колледжи.</w:t>
      </w:r>
      <w:r w:rsidRPr="004B7240">
        <w:rPr>
          <w:rFonts w:ascii="Times New Roman" w:hAnsi="Times New Roman" w:cs="Times New Roman"/>
          <w:sz w:val="28"/>
          <w:szCs w:val="28"/>
        </w:rPr>
        <w:t xml:space="preserve"> </w:t>
      </w:r>
      <w:r w:rsidRPr="004B7240">
        <w:rPr>
          <w:rStyle w:val="st"/>
          <w:rFonts w:ascii="Times New Roman" w:hAnsi="Times New Roman" w:cs="Times New Roman"/>
          <w:sz w:val="28"/>
          <w:szCs w:val="28"/>
        </w:rPr>
        <w:t>Реорганизованы</w:t>
      </w:r>
      <w:r w:rsidRPr="004B7240">
        <w:rPr>
          <w:rFonts w:ascii="Times New Roman" w:hAnsi="Times New Roman" w:cs="Times New Roman"/>
          <w:sz w:val="28"/>
          <w:szCs w:val="28"/>
        </w:rPr>
        <w:t xml:space="preserve"> </w:t>
      </w:r>
      <w:r w:rsidRPr="004B7240">
        <w:rPr>
          <w:rFonts w:ascii="Times New Roman" w:hAnsi="Times New Roman" w:cs="Times New Roman"/>
          <w:sz w:val="28"/>
          <w:szCs w:val="28"/>
          <w:lang w:eastAsia="zh-CN"/>
        </w:rPr>
        <w:t xml:space="preserve">Курская клиническая психиатрическая больница и Курский областной психоневрологический диспансер, </w:t>
      </w:r>
      <w:r w:rsidRPr="004B7240">
        <w:rPr>
          <w:rFonts w:ascii="Times New Roman" w:hAnsi="Times New Roman" w:cs="Times New Roman"/>
          <w:sz w:val="28"/>
          <w:szCs w:val="28"/>
        </w:rPr>
        <w:t xml:space="preserve">Курская клиническая станция переливания крови и Железногорская станция переливания крови,  </w:t>
      </w:r>
      <w:r w:rsidRPr="004B7240">
        <w:rPr>
          <w:rFonts w:ascii="Times New Roman" w:hAnsi="Times New Roman" w:cs="Times New Roman"/>
          <w:sz w:val="28"/>
          <w:szCs w:val="28"/>
          <w:lang w:eastAsia="zh-CN"/>
        </w:rPr>
        <w:t>Курская городская станция скорой медицинской помощи и Учреждение медицинского автотранспорта города Курска, а так же</w:t>
      </w:r>
      <w:r w:rsidRPr="004B7240">
        <w:rPr>
          <w:rFonts w:ascii="Times New Roman" w:hAnsi="Times New Roman" w:cs="Times New Roman"/>
          <w:sz w:val="28"/>
          <w:szCs w:val="28"/>
        </w:rPr>
        <w:t xml:space="preserve"> Курская областная стоматологическая поликлиника и Курская городская стоматологическая поликлиника.</w:t>
      </w:r>
    </w:p>
    <w:p w:rsidR="009E6C29" w:rsidRPr="004B7240" w:rsidRDefault="009E6C29" w:rsidP="004B7240">
      <w:pPr>
        <w:spacing w:after="0" w:line="240" w:lineRule="auto"/>
        <w:ind w:firstLine="709"/>
        <w:jc w:val="both"/>
        <w:rPr>
          <w:rStyle w:val="af4"/>
          <w:rFonts w:ascii="Times New Roman" w:hAnsi="Times New Roman" w:cs="Times New Roman"/>
          <w:i w:val="0"/>
          <w:sz w:val="28"/>
          <w:szCs w:val="28"/>
        </w:rPr>
      </w:pPr>
      <w:r w:rsidRPr="004B7240">
        <w:rPr>
          <w:rFonts w:ascii="Times New Roman" w:hAnsi="Times New Roman" w:cs="Times New Roman"/>
          <w:sz w:val="28"/>
          <w:szCs w:val="28"/>
        </w:rPr>
        <w:t>Кроме того, реорганизован Железногорский филиал Курского областного клинического онкологического диспансера с передачей имущественного комплекса и открытием онкологического кабинета на базе Железногорской городской больницы № 2, завершена работа по объединению Курского областного клинического кожно-</w:t>
      </w:r>
      <w:r w:rsidRPr="004B7240">
        <w:rPr>
          <w:rFonts w:ascii="Times New Roman" w:hAnsi="Times New Roman" w:cs="Times New Roman"/>
          <w:sz w:val="28"/>
          <w:szCs w:val="28"/>
        </w:rPr>
        <w:lastRenderedPageBreak/>
        <w:t>венерологического диспансера с консультативно-диагностической поликлиникой</w:t>
      </w:r>
      <w:r w:rsidRPr="004B7240">
        <w:rPr>
          <w:rStyle w:val="af4"/>
          <w:rFonts w:ascii="Times New Roman" w:hAnsi="Times New Roman" w:cs="Times New Roman"/>
          <w:sz w:val="28"/>
          <w:szCs w:val="28"/>
        </w:rPr>
        <w:t>.</w:t>
      </w:r>
    </w:p>
    <w:p w:rsidR="009E6C29" w:rsidRPr="004B7240" w:rsidRDefault="009E6C29"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Одним из основных показателей, характеризующих внедрение информационных технологий в здравоохранении, является ведение электронной очереди на прием к врачу. В 2015 году зарегистрировано почти 5 млн. записей, что в 2 раза выше уровня прошлого года.</w:t>
      </w:r>
    </w:p>
    <w:p w:rsidR="009E6C29" w:rsidRPr="004B7240" w:rsidRDefault="009E6C29"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Анализ работы учреждений городов Курска и Железногорска показывает, что ведение электронной очереди на рабочих местах врачей, организация записи на прием через портал госуслуг и инфоматы позволяют снизить число обращений пациентов в регистратуру до 35-40%, что повышает доступность оказания медицинской помощи.</w:t>
      </w:r>
    </w:p>
    <w:p w:rsidR="009E6C29" w:rsidRPr="004B7240" w:rsidRDefault="009E6C29"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Электронная медицинская карта ведется в 38 учреждениях, зарегистрировано более 2 млн. результатов обращений к врачам поликлиники - 30% от общего количества посещений. </w:t>
      </w:r>
    </w:p>
    <w:p w:rsidR="009E6C29" w:rsidRPr="004B7240" w:rsidRDefault="009E6C29" w:rsidP="004B7240">
      <w:pPr>
        <w:pStyle w:val="msoplaintextcxspmiddle"/>
        <w:spacing w:before="0" w:beforeAutospacing="0" w:after="0" w:afterAutospacing="0"/>
        <w:ind w:firstLine="709"/>
        <w:jc w:val="both"/>
        <w:rPr>
          <w:color w:val="000000"/>
          <w:sz w:val="28"/>
          <w:szCs w:val="28"/>
          <w:shd w:val="clear" w:color="auto" w:fill="FFFFFF"/>
        </w:rPr>
      </w:pPr>
      <w:r w:rsidRPr="004B7240">
        <w:rPr>
          <w:color w:val="000000"/>
          <w:sz w:val="28"/>
          <w:szCs w:val="28"/>
          <w:shd w:val="clear" w:color="auto" w:fill="FFFFFF"/>
        </w:rPr>
        <w:t xml:space="preserve">В Курской области, как и в целом по Российской Федерации, введен ежемесячный мониторинг хода реализации региональных планов мероприятий по снижению смертности от 8 основных причин, включающий мониторинг 19 основных сигнальных показателей, прямо  влияющих на показатели смертности. </w:t>
      </w:r>
    </w:p>
    <w:p w:rsidR="009E6C29" w:rsidRPr="004B7240" w:rsidRDefault="009E6C29"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По итогам года по квотам в федеральных клиниках пролечено 2375 пациентов.</w:t>
      </w:r>
      <w:r w:rsidRPr="004B7240">
        <w:rPr>
          <w:rFonts w:ascii="Times New Roman" w:hAnsi="Times New Roman" w:cs="Times New Roman"/>
          <w:b/>
          <w:sz w:val="28"/>
          <w:szCs w:val="28"/>
        </w:rPr>
        <w:t xml:space="preserve"> </w:t>
      </w:r>
      <w:r w:rsidRPr="004B7240">
        <w:rPr>
          <w:rFonts w:ascii="Times New Roman" w:hAnsi="Times New Roman" w:cs="Times New Roman"/>
          <w:sz w:val="28"/>
          <w:szCs w:val="28"/>
        </w:rPr>
        <w:t>Кроме того, за счет средств ОМС по разделу ВМП (высокотехнологичная медицинская помощь) оказана  помощь 2117 гражданам. Значительное увеличение объемов оказания высокотехнологичной медицинской помощи связано с дополнительным получением лицензии на указанный вид медицинской помощи 4-мя медицинскими организациями – это областная офтальмологическая больница, Железногорская городская больница № 2, МСЧ №</w:t>
      </w:r>
      <w:r w:rsidR="004B7240" w:rsidRPr="004B7240">
        <w:rPr>
          <w:rFonts w:ascii="Times New Roman" w:hAnsi="Times New Roman" w:cs="Times New Roman"/>
          <w:sz w:val="28"/>
          <w:szCs w:val="28"/>
        </w:rPr>
        <w:t xml:space="preserve"> </w:t>
      </w:r>
      <w:r w:rsidRPr="004B7240">
        <w:rPr>
          <w:rFonts w:ascii="Times New Roman" w:hAnsi="Times New Roman" w:cs="Times New Roman"/>
          <w:sz w:val="28"/>
          <w:szCs w:val="28"/>
        </w:rPr>
        <w:t>125</w:t>
      </w:r>
      <w:r w:rsidR="004B7240" w:rsidRPr="004B7240">
        <w:rPr>
          <w:rFonts w:ascii="Times New Roman" w:hAnsi="Times New Roman" w:cs="Times New Roman"/>
          <w:sz w:val="28"/>
          <w:szCs w:val="28"/>
        </w:rPr>
        <w:t xml:space="preserve">               </w:t>
      </w:r>
      <w:r w:rsidRPr="004B7240">
        <w:rPr>
          <w:rFonts w:ascii="Times New Roman" w:hAnsi="Times New Roman" w:cs="Times New Roman"/>
          <w:sz w:val="28"/>
          <w:szCs w:val="28"/>
        </w:rPr>
        <w:t xml:space="preserve"> г. Курчатова и Курская областная детская больница № 2. Таким образом, на территории области уже 7 медицинских организаций имеют лицензию на ВМП.</w:t>
      </w:r>
    </w:p>
    <w:p w:rsidR="009E6C29" w:rsidRPr="004B7240" w:rsidRDefault="009E6C29" w:rsidP="004B7240">
      <w:pPr>
        <w:pStyle w:val="a3"/>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В рамках государственной программой «Развитие здравоохранения Курской области» осуществлялось финансирование бюджетных и казенных учреждений, расходов на укрепление материально-технической базы учреждений здравоохранения, а также некоторых других мероприятий в общем объеме более 2,3 млрд. рублей. </w:t>
      </w:r>
    </w:p>
    <w:p w:rsidR="009E6C29" w:rsidRPr="004B7240" w:rsidRDefault="009E6C29" w:rsidP="004B7240">
      <w:pPr>
        <w:tabs>
          <w:tab w:val="left" w:pos="360"/>
        </w:tabs>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2015 году выполнен план по программам дополнительного профессионального образования - обучены 1481 врач и 1747 средних медицинских работников.</w:t>
      </w:r>
    </w:p>
    <w:p w:rsidR="009E6C29" w:rsidRPr="004B7240" w:rsidRDefault="009E6C29" w:rsidP="004B7240">
      <w:pPr>
        <w:tabs>
          <w:tab w:val="left" w:pos="360"/>
        </w:tabs>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Укомплектование кадрами медицинских организаций реализуется так же через программу целевого приема. В 2015 году заключено 90 договоров о целевом обучении.</w:t>
      </w:r>
    </w:p>
    <w:p w:rsidR="009E6C29" w:rsidRPr="004B7240" w:rsidRDefault="009E6C29" w:rsidP="004B7240">
      <w:pPr>
        <w:tabs>
          <w:tab w:val="left" w:pos="360"/>
        </w:tabs>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Ежегодно растет количество заключенных договоров по программам послевузовского образования – интернатуры и ординатуры. В 2015 году заключено 59 таких договоров.</w:t>
      </w:r>
    </w:p>
    <w:p w:rsidR="009E6C29" w:rsidRPr="004B7240" w:rsidRDefault="009E6C29" w:rsidP="004B7240">
      <w:pPr>
        <w:tabs>
          <w:tab w:val="left" w:pos="360"/>
        </w:tabs>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lastRenderedPageBreak/>
        <w:t xml:space="preserve">Обеспечение кадрами учреждений здравоохранения на селе реализуется последние годы по программе «Земский доктор»  - в 2015 году заключено 55 договоров, всего за период реализации программы 145 молодых специалистов получили единовременную компенсационную выплату. </w:t>
      </w:r>
    </w:p>
    <w:p w:rsidR="009E6C29" w:rsidRPr="004B7240" w:rsidRDefault="009E6C29" w:rsidP="004B724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С целью сохранения кадрового потенциала отрасли здравоохранения за счет областного бюджета возмещены затраты медицинским и фармацевтическим работникам на уплату процентов по кредитам и займам, полученным на приобретение или строительство жилья на сумму 5,8 млн. рублей.</w:t>
      </w:r>
    </w:p>
    <w:p w:rsidR="009E6C29" w:rsidRPr="004B7240" w:rsidRDefault="009E6C29" w:rsidP="004B7240">
      <w:pPr>
        <w:pStyle w:val="a7"/>
        <w:suppressAutoHyphens/>
        <w:spacing w:after="0" w:line="240" w:lineRule="auto"/>
        <w:ind w:left="0" w:firstLine="709"/>
        <w:jc w:val="both"/>
        <w:rPr>
          <w:rFonts w:ascii="Times New Roman" w:hAnsi="Times New Roman"/>
          <w:sz w:val="28"/>
          <w:szCs w:val="28"/>
        </w:rPr>
      </w:pPr>
      <w:r w:rsidRPr="004B7240">
        <w:rPr>
          <w:rFonts w:ascii="Times New Roman" w:hAnsi="Times New Roman"/>
          <w:sz w:val="28"/>
          <w:szCs w:val="28"/>
        </w:rPr>
        <w:t>Медицинским работникам, проживающим и работающим в сельской местности, рабочих поселках и поселках городского типа, а также прож</w:t>
      </w:r>
      <w:r w:rsidR="00585A3D">
        <w:rPr>
          <w:rFonts w:ascii="Times New Roman" w:hAnsi="Times New Roman"/>
          <w:sz w:val="28"/>
          <w:szCs w:val="28"/>
        </w:rPr>
        <w:t xml:space="preserve">ивающим с ними членам их семей </w:t>
      </w:r>
      <w:r w:rsidRPr="004B7240">
        <w:rPr>
          <w:rFonts w:ascii="Times New Roman" w:hAnsi="Times New Roman"/>
          <w:sz w:val="28"/>
          <w:szCs w:val="28"/>
        </w:rPr>
        <w:t>предоставлены компенсационные выплаты по оплате жилого помещения и коммунальных услуг на сумму 83,8 млн. рублей.</w:t>
      </w:r>
    </w:p>
    <w:p w:rsidR="008352DB" w:rsidRPr="004B7240" w:rsidRDefault="008352DB" w:rsidP="004B7240">
      <w:pPr>
        <w:autoSpaceDE w:val="0"/>
        <w:autoSpaceDN w:val="0"/>
        <w:adjustRightInd w:val="0"/>
        <w:spacing w:after="0" w:line="240" w:lineRule="auto"/>
        <w:ind w:firstLine="709"/>
        <w:jc w:val="both"/>
        <w:rPr>
          <w:rFonts w:ascii="Times New Roman" w:eastAsia="Calibri" w:hAnsi="Times New Roman" w:cs="Times New Roman"/>
          <w:color w:val="000000"/>
          <w:spacing w:val="-2"/>
          <w:sz w:val="28"/>
          <w:szCs w:val="28"/>
        </w:rPr>
      </w:pPr>
      <w:r w:rsidRPr="004B7240">
        <w:rPr>
          <w:rFonts w:ascii="Times New Roman" w:eastAsia="Calibri" w:hAnsi="Times New Roman" w:cs="Times New Roman"/>
          <w:sz w:val="28"/>
          <w:szCs w:val="28"/>
        </w:rPr>
        <w:t>В отчетном году</w:t>
      </w:r>
      <w:r w:rsidRPr="004B7240">
        <w:rPr>
          <w:rFonts w:ascii="Times New Roman" w:hAnsi="Times New Roman" w:cs="Times New Roman"/>
          <w:sz w:val="28"/>
          <w:szCs w:val="28"/>
        </w:rPr>
        <w:t xml:space="preserve"> в целях достижения поставленной цели</w:t>
      </w:r>
      <w:r w:rsidRPr="004B7240">
        <w:rPr>
          <w:rFonts w:ascii="Times New Roman" w:eastAsia="Calibri" w:hAnsi="Times New Roman" w:cs="Times New Roman"/>
          <w:sz w:val="28"/>
          <w:szCs w:val="28"/>
        </w:rPr>
        <w:t xml:space="preserve"> государственной программы Курской области </w:t>
      </w:r>
      <w:r w:rsidRPr="004B7240">
        <w:rPr>
          <w:rFonts w:ascii="Times New Roman" w:eastAsia="Calibri" w:hAnsi="Times New Roman" w:cs="Times New Roman"/>
          <w:color w:val="000000"/>
          <w:spacing w:val="-2"/>
          <w:sz w:val="28"/>
          <w:szCs w:val="28"/>
        </w:rPr>
        <w:t>запла</w:t>
      </w:r>
      <w:r w:rsidR="001D3658" w:rsidRPr="004B7240">
        <w:rPr>
          <w:rFonts w:ascii="Times New Roman" w:eastAsia="Calibri" w:hAnsi="Times New Roman" w:cs="Times New Roman"/>
          <w:color w:val="000000"/>
          <w:spacing w:val="-2"/>
          <w:sz w:val="28"/>
          <w:szCs w:val="28"/>
        </w:rPr>
        <w:t>нировано достижение  значений 100</w:t>
      </w:r>
      <w:r w:rsidRPr="004B7240">
        <w:rPr>
          <w:rFonts w:ascii="Times New Roman" w:eastAsia="Calibri" w:hAnsi="Times New Roman" w:cs="Times New Roman"/>
          <w:color w:val="000000"/>
          <w:spacing w:val="-2"/>
          <w:sz w:val="28"/>
          <w:szCs w:val="28"/>
        </w:rPr>
        <w:t xml:space="preserve"> целевых показателей (индикаторов), выполне</w:t>
      </w:r>
      <w:r w:rsidR="001D3658" w:rsidRPr="004B7240">
        <w:rPr>
          <w:rFonts w:ascii="Times New Roman" w:eastAsia="Calibri" w:hAnsi="Times New Roman" w:cs="Times New Roman"/>
          <w:color w:val="000000"/>
          <w:spacing w:val="-2"/>
          <w:sz w:val="28"/>
          <w:szCs w:val="28"/>
        </w:rPr>
        <w:t>ние 45 основных мероприятий и 52</w:t>
      </w:r>
      <w:r w:rsidRPr="004B7240">
        <w:rPr>
          <w:rFonts w:ascii="Times New Roman" w:eastAsia="Calibri" w:hAnsi="Times New Roman" w:cs="Times New Roman"/>
          <w:color w:val="000000"/>
          <w:spacing w:val="-2"/>
          <w:sz w:val="28"/>
          <w:szCs w:val="28"/>
        </w:rPr>
        <w:t xml:space="preserve"> контрольных событий.</w:t>
      </w:r>
    </w:p>
    <w:p w:rsidR="001D3658" w:rsidRPr="004B7240" w:rsidRDefault="001D3658" w:rsidP="004B7240">
      <w:pPr>
        <w:spacing w:after="0" w:line="240" w:lineRule="auto"/>
        <w:ind w:firstLine="709"/>
        <w:jc w:val="both"/>
        <w:rPr>
          <w:rFonts w:ascii="Times New Roman" w:hAnsi="Times New Roman" w:cs="Times New Roman"/>
          <w:color w:val="000000"/>
          <w:spacing w:val="-2"/>
          <w:sz w:val="28"/>
          <w:szCs w:val="28"/>
        </w:rPr>
      </w:pPr>
      <w:r w:rsidRPr="004B7240">
        <w:rPr>
          <w:rFonts w:ascii="Times New Roman" w:hAnsi="Times New Roman" w:cs="Times New Roman"/>
          <w:color w:val="000000"/>
          <w:spacing w:val="-2"/>
          <w:sz w:val="28"/>
          <w:szCs w:val="28"/>
        </w:rPr>
        <w:t>В ходе реализации государственной программы Курской области за 2015 год достигнуты в полном объеме запланированные значения 80 целевых показателей государственной программы.</w:t>
      </w:r>
    </w:p>
    <w:p w:rsidR="001D3658" w:rsidRPr="004B7240" w:rsidRDefault="001D3658" w:rsidP="004B7240">
      <w:pPr>
        <w:spacing w:after="0" w:line="240" w:lineRule="auto"/>
        <w:ind w:firstLine="709"/>
        <w:jc w:val="both"/>
        <w:rPr>
          <w:rFonts w:ascii="Times New Roman" w:hAnsi="Times New Roman" w:cs="Times New Roman"/>
          <w:color w:val="000000"/>
          <w:spacing w:val="-2"/>
          <w:sz w:val="28"/>
          <w:szCs w:val="28"/>
        </w:rPr>
      </w:pPr>
      <w:r w:rsidRPr="004B7240">
        <w:rPr>
          <w:rFonts w:ascii="Times New Roman" w:hAnsi="Times New Roman" w:cs="Times New Roman"/>
          <w:color w:val="000000"/>
          <w:spacing w:val="-2"/>
          <w:sz w:val="28"/>
          <w:szCs w:val="28"/>
        </w:rPr>
        <w:t>Значения 20 целевых показателей не достигнуты в полном объеме,       из них:</w:t>
      </w:r>
    </w:p>
    <w:p w:rsidR="001D3658" w:rsidRPr="004B7240" w:rsidRDefault="001D3658" w:rsidP="004B7240">
      <w:pPr>
        <w:spacing w:after="0" w:line="240" w:lineRule="auto"/>
        <w:ind w:firstLine="709"/>
        <w:jc w:val="both"/>
        <w:rPr>
          <w:rFonts w:ascii="Times New Roman" w:hAnsi="Times New Roman" w:cs="Times New Roman"/>
          <w:color w:val="000000"/>
          <w:spacing w:val="-2"/>
          <w:sz w:val="28"/>
          <w:szCs w:val="28"/>
        </w:rPr>
      </w:pPr>
      <w:r w:rsidRPr="004B7240">
        <w:rPr>
          <w:rFonts w:ascii="Times New Roman" w:hAnsi="Times New Roman" w:cs="Times New Roman"/>
          <w:color w:val="000000"/>
          <w:spacing w:val="-2"/>
          <w:sz w:val="28"/>
          <w:szCs w:val="28"/>
        </w:rPr>
        <w:t>по 8 целевым показателям значения достигнуты более чем на 95 %,</w:t>
      </w:r>
    </w:p>
    <w:p w:rsidR="001D3658" w:rsidRPr="004B7240" w:rsidRDefault="001D3658" w:rsidP="004B7240">
      <w:pPr>
        <w:spacing w:after="0" w:line="240" w:lineRule="auto"/>
        <w:ind w:firstLine="709"/>
        <w:jc w:val="both"/>
        <w:rPr>
          <w:rFonts w:ascii="Times New Roman" w:hAnsi="Times New Roman" w:cs="Times New Roman"/>
          <w:color w:val="000000"/>
          <w:spacing w:val="-2"/>
          <w:sz w:val="28"/>
          <w:szCs w:val="28"/>
        </w:rPr>
      </w:pPr>
      <w:r w:rsidRPr="004B7240">
        <w:rPr>
          <w:rFonts w:ascii="Times New Roman" w:hAnsi="Times New Roman" w:cs="Times New Roman"/>
          <w:color w:val="000000"/>
          <w:spacing w:val="-2"/>
          <w:sz w:val="28"/>
          <w:szCs w:val="28"/>
        </w:rPr>
        <w:t xml:space="preserve">по 9 – от 52 % до 94 %,  </w:t>
      </w:r>
    </w:p>
    <w:p w:rsidR="001D3658" w:rsidRPr="004B7240" w:rsidRDefault="001D3658" w:rsidP="004B7240">
      <w:pPr>
        <w:spacing w:after="0" w:line="240" w:lineRule="auto"/>
        <w:ind w:firstLine="709"/>
        <w:jc w:val="both"/>
        <w:rPr>
          <w:rFonts w:ascii="Times New Roman" w:hAnsi="Times New Roman" w:cs="Times New Roman"/>
          <w:color w:val="000000"/>
          <w:spacing w:val="-2"/>
          <w:sz w:val="28"/>
          <w:szCs w:val="28"/>
        </w:rPr>
      </w:pPr>
      <w:r w:rsidRPr="004B7240">
        <w:rPr>
          <w:rFonts w:ascii="Times New Roman" w:hAnsi="Times New Roman" w:cs="Times New Roman"/>
          <w:color w:val="000000"/>
          <w:spacing w:val="-2"/>
          <w:sz w:val="28"/>
          <w:szCs w:val="28"/>
        </w:rPr>
        <w:t>по 3 - степень достижения составила 0. Это такие целевые показатели:</w:t>
      </w:r>
    </w:p>
    <w:p w:rsidR="001D3658" w:rsidRPr="004B7240" w:rsidRDefault="001D3658" w:rsidP="004B7240">
      <w:pPr>
        <w:spacing w:after="0" w:line="240" w:lineRule="auto"/>
        <w:ind w:firstLine="709"/>
        <w:jc w:val="both"/>
        <w:rPr>
          <w:rFonts w:ascii="Times New Roman" w:hAnsi="Times New Roman" w:cs="Times New Roman"/>
          <w:color w:val="000000"/>
          <w:spacing w:val="-2"/>
          <w:sz w:val="28"/>
          <w:szCs w:val="28"/>
        </w:rPr>
      </w:pPr>
      <w:r w:rsidRPr="004B7240">
        <w:rPr>
          <w:rFonts w:ascii="Times New Roman" w:hAnsi="Times New Roman" w:cs="Times New Roman"/>
          <w:color w:val="000000"/>
          <w:spacing w:val="-2"/>
          <w:sz w:val="28"/>
          <w:szCs w:val="28"/>
        </w:rPr>
        <w:t xml:space="preserve">«количество введенных в эксплуатацию объектов здравоохранения», </w:t>
      </w:r>
    </w:p>
    <w:p w:rsidR="001D3658" w:rsidRPr="004B7240" w:rsidRDefault="001D3658" w:rsidP="004B7240">
      <w:pPr>
        <w:spacing w:after="0" w:line="240" w:lineRule="auto"/>
        <w:ind w:firstLine="709"/>
        <w:jc w:val="both"/>
        <w:rPr>
          <w:rFonts w:ascii="Times New Roman" w:hAnsi="Times New Roman" w:cs="Times New Roman"/>
          <w:color w:val="000000"/>
          <w:spacing w:val="-2"/>
          <w:sz w:val="28"/>
          <w:szCs w:val="28"/>
        </w:rPr>
      </w:pPr>
      <w:r w:rsidRPr="004B7240">
        <w:rPr>
          <w:rFonts w:ascii="Times New Roman" w:hAnsi="Times New Roman" w:cs="Times New Roman"/>
          <w:color w:val="000000"/>
          <w:spacing w:val="-2"/>
          <w:sz w:val="28"/>
          <w:szCs w:val="28"/>
        </w:rPr>
        <w:t>«мощность вновь введенного коечного фонда»</w:t>
      </w:r>
      <w:r w:rsidR="003A36D7">
        <w:rPr>
          <w:rFonts w:ascii="Times New Roman" w:hAnsi="Times New Roman" w:cs="Times New Roman"/>
          <w:color w:val="000000"/>
          <w:spacing w:val="-2"/>
          <w:sz w:val="28"/>
          <w:szCs w:val="28"/>
        </w:rPr>
        <w:t>;</w:t>
      </w:r>
    </w:p>
    <w:p w:rsidR="001D3658" w:rsidRPr="004B7240" w:rsidRDefault="001D3658" w:rsidP="004B7240">
      <w:pPr>
        <w:spacing w:after="0" w:line="240" w:lineRule="auto"/>
        <w:ind w:firstLine="709"/>
        <w:jc w:val="both"/>
        <w:rPr>
          <w:rFonts w:ascii="Times New Roman" w:hAnsi="Times New Roman" w:cs="Times New Roman"/>
          <w:color w:val="000000"/>
          <w:spacing w:val="-2"/>
          <w:sz w:val="28"/>
          <w:szCs w:val="28"/>
        </w:rPr>
      </w:pPr>
      <w:r w:rsidRPr="004B7240">
        <w:rPr>
          <w:rFonts w:ascii="Times New Roman" w:hAnsi="Times New Roman" w:cs="Times New Roman"/>
          <w:color w:val="000000"/>
          <w:spacing w:val="-2"/>
          <w:sz w:val="28"/>
          <w:szCs w:val="28"/>
        </w:rPr>
        <w:t>«мощность вновь введенных амбулаторно-поликлинических учреждений».</w:t>
      </w:r>
    </w:p>
    <w:p w:rsidR="001D3658" w:rsidRPr="004B7240" w:rsidRDefault="001D3658" w:rsidP="004B7240">
      <w:pPr>
        <w:spacing w:after="0" w:line="240" w:lineRule="auto"/>
        <w:ind w:firstLine="709"/>
        <w:jc w:val="both"/>
        <w:rPr>
          <w:rFonts w:ascii="Times New Roman" w:hAnsi="Times New Roman" w:cs="Times New Roman"/>
          <w:color w:val="000000"/>
          <w:spacing w:val="-2"/>
          <w:sz w:val="28"/>
          <w:szCs w:val="28"/>
        </w:rPr>
      </w:pPr>
      <w:r w:rsidRPr="004B7240">
        <w:rPr>
          <w:rFonts w:ascii="Times New Roman" w:hAnsi="Times New Roman" w:cs="Times New Roman"/>
          <w:color w:val="000000"/>
          <w:spacing w:val="-2"/>
          <w:sz w:val="28"/>
          <w:szCs w:val="28"/>
        </w:rPr>
        <w:t xml:space="preserve">Целевые показатели не выполнены в связи с тем, что в 2015 году не была введена в эксплуатацию Центральная районная больница и поликлиника в г.Фатеже. </w:t>
      </w:r>
    </w:p>
    <w:p w:rsidR="001D3658" w:rsidRPr="004B7240" w:rsidRDefault="001D3658" w:rsidP="004B7240">
      <w:pPr>
        <w:spacing w:after="0" w:line="240" w:lineRule="auto"/>
        <w:ind w:firstLine="709"/>
        <w:jc w:val="both"/>
        <w:rPr>
          <w:rFonts w:ascii="Times New Roman" w:hAnsi="Times New Roman" w:cs="Times New Roman"/>
          <w:color w:val="000000"/>
          <w:spacing w:val="-2"/>
          <w:sz w:val="28"/>
          <w:szCs w:val="28"/>
        </w:rPr>
      </w:pPr>
      <w:r w:rsidRPr="004B7240">
        <w:rPr>
          <w:rFonts w:ascii="Times New Roman" w:hAnsi="Times New Roman" w:cs="Times New Roman"/>
          <w:color w:val="000000"/>
          <w:spacing w:val="-2"/>
          <w:sz w:val="28"/>
          <w:szCs w:val="28"/>
        </w:rPr>
        <w:t xml:space="preserve">За 2015 год не выполнены 2 основных мероприятия и соответственно    2 контрольных события государственной программы:   </w:t>
      </w:r>
    </w:p>
    <w:p w:rsidR="001D3658" w:rsidRPr="004B7240" w:rsidRDefault="001D3658"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color w:val="000000"/>
          <w:spacing w:val="-2"/>
          <w:sz w:val="28"/>
          <w:szCs w:val="28"/>
        </w:rPr>
        <w:t>основное мероприятие 3.2 «Развитие плановой амбулаторной диагностики заболеваний и реабилитационной помощи» (мероприятие 3.2.1 детального плана-графика «Организация деятельности диагностического центра») и контрольное событие подпрограммы 3</w:t>
      </w:r>
      <w:r w:rsidRPr="004B7240">
        <w:rPr>
          <w:rFonts w:ascii="Times New Roman" w:hAnsi="Times New Roman" w:cs="Times New Roman"/>
          <w:sz w:val="28"/>
          <w:szCs w:val="28"/>
        </w:rPr>
        <w:t xml:space="preserve"> «Диагностический центр открыт» не выполнено в связи с тем, что строительство компанией     «Медассист-К» нового лечебно-диагностического комплекса в г.Курске в рамках государственно-частного партнерства не завершено в прошлом году и продолжается в текущем году;</w:t>
      </w:r>
    </w:p>
    <w:p w:rsidR="001D3658" w:rsidRPr="004B7240" w:rsidRDefault="001D3658"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lastRenderedPageBreak/>
        <w:t>основное мероприятие 11.1 «Обеспечение деятельности и выполнение функций государственных органов» и контрольное событие «Целевые показатели (индикаторы) государственной программы Курской области «Развитие здравоохранения Курской области» достигнуты» не выполнено в полном объеме в связи с тем, что доля достигнутых целевых показателей составляет 80 %.</w:t>
      </w:r>
    </w:p>
    <w:p w:rsidR="001D3658" w:rsidRPr="004B7240" w:rsidRDefault="001D3658"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Областными государственными учреждениями здравоохранения в 2015 году было оказано 25 видов государственных услуг. Сводные показатели государственных заданий в полном объеме выполнены по 19 государственным услугам, по шести выполнение составило</w:t>
      </w:r>
      <w:r w:rsidR="004B7240">
        <w:rPr>
          <w:rFonts w:ascii="Times New Roman" w:hAnsi="Times New Roman" w:cs="Times New Roman"/>
          <w:sz w:val="28"/>
          <w:szCs w:val="28"/>
        </w:rPr>
        <w:t xml:space="preserve"> от 63,5 % до </w:t>
      </w:r>
      <w:r w:rsidRPr="004B7240">
        <w:rPr>
          <w:rFonts w:ascii="Times New Roman" w:hAnsi="Times New Roman" w:cs="Times New Roman"/>
          <w:sz w:val="28"/>
          <w:szCs w:val="28"/>
        </w:rPr>
        <w:t xml:space="preserve"> 99,4 %.</w:t>
      </w:r>
    </w:p>
    <w:p w:rsidR="001D3658" w:rsidRPr="004B7240" w:rsidRDefault="001D3658"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соответствии с оценкой эффективности государственной программы Курской области за 2015 год, проведенной комитетом здравоохранения Курской области, эффективность реализации государственной программы (ЭРгп) составила 0,95. Эффективность реализации государственной программы Курской области «Развитие здравоохранения в Курской области» за 2015 год п</w:t>
      </w:r>
      <w:r w:rsidR="00585A3D">
        <w:rPr>
          <w:rFonts w:ascii="Times New Roman" w:hAnsi="Times New Roman" w:cs="Times New Roman"/>
          <w:sz w:val="28"/>
          <w:szCs w:val="28"/>
        </w:rPr>
        <w:t>ризнается высокой</w:t>
      </w:r>
      <w:r w:rsidRPr="004B7240">
        <w:rPr>
          <w:rFonts w:ascii="Times New Roman" w:hAnsi="Times New Roman" w:cs="Times New Roman"/>
          <w:sz w:val="28"/>
          <w:szCs w:val="28"/>
        </w:rPr>
        <w:t xml:space="preserve"> </w:t>
      </w:r>
      <w:r w:rsidR="00585A3D">
        <w:rPr>
          <w:rFonts w:ascii="Times New Roman" w:hAnsi="Times New Roman" w:cs="Times New Roman"/>
          <w:sz w:val="28"/>
          <w:szCs w:val="28"/>
        </w:rPr>
        <w:t>(</w:t>
      </w:r>
      <w:r w:rsidRPr="004B7240">
        <w:rPr>
          <w:rFonts w:ascii="Times New Roman" w:hAnsi="Times New Roman" w:cs="Times New Roman"/>
          <w:sz w:val="28"/>
          <w:szCs w:val="28"/>
        </w:rPr>
        <w:t>значение ЭРгп составляет не менее 0,9).</w:t>
      </w:r>
    </w:p>
    <w:p w:rsidR="008352DB" w:rsidRPr="004B7240" w:rsidRDefault="008352DB" w:rsidP="004B7240">
      <w:pPr>
        <w:spacing w:after="0" w:line="240" w:lineRule="auto"/>
        <w:ind w:firstLine="709"/>
        <w:jc w:val="both"/>
        <w:rPr>
          <w:rFonts w:ascii="Times New Roman" w:eastAsia="Calibri" w:hAnsi="Times New Roman" w:cs="Times New Roman"/>
          <w:sz w:val="28"/>
          <w:szCs w:val="28"/>
        </w:rPr>
      </w:pPr>
    </w:p>
    <w:p w:rsidR="008352DB" w:rsidRPr="004B7240" w:rsidRDefault="008352DB" w:rsidP="004B7240">
      <w:pPr>
        <w:spacing w:after="0" w:line="240" w:lineRule="auto"/>
        <w:ind w:firstLine="709"/>
        <w:jc w:val="both"/>
        <w:rPr>
          <w:rFonts w:ascii="Times New Roman" w:hAnsi="Times New Roman" w:cs="Times New Roman"/>
          <w:b/>
          <w:i/>
          <w:sz w:val="28"/>
          <w:szCs w:val="28"/>
        </w:rPr>
      </w:pPr>
      <w:r w:rsidRPr="004B7240">
        <w:rPr>
          <w:rFonts w:ascii="Times New Roman" w:hAnsi="Times New Roman" w:cs="Times New Roman"/>
          <w:b/>
          <w:i/>
          <w:sz w:val="28"/>
          <w:szCs w:val="28"/>
        </w:rPr>
        <w:t xml:space="preserve">2. Государственная программа Курской области «Развитие образования в Курской области», утвержденная постановлением Администрации Курской области от 15.10.2013 г. №737-па, включает пять подпрограмм. </w:t>
      </w:r>
    </w:p>
    <w:p w:rsidR="008352DB" w:rsidRPr="004B7240" w:rsidRDefault="008352DB" w:rsidP="004B7240">
      <w:pPr>
        <w:tabs>
          <w:tab w:val="left" w:pos="6314"/>
          <w:tab w:val="left" w:pos="6460"/>
        </w:tabs>
        <w:spacing w:after="0" w:line="240" w:lineRule="auto"/>
        <w:ind w:firstLine="709"/>
        <w:jc w:val="both"/>
        <w:rPr>
          <w:rFonts w:ascii="Times New Roman" w:eastAsia="Calibri" w:hAnsi="Times New Roman" w:cs="Times New Roman"/>
          <w:sz w:val="28"/>
          <w:szCs w:val="28"/>
        </w:rPr>
      </w:pPr>
      <w:r w:rsidRPr="004B7240">
        <w:rPr>
          <w:rFonts w:ascii="Times New Roman" w:eastAsia="Calibri" w:hAnsi="Times New Roman" w:cs="Times New Roman"/>
          <w:sz w:val="28"/>
          <w:szCs w:val="28"/>
        </w:rPr>
        <w:t>Ответственный исполнитель программы – комитет образования и науки Курской области.</w:t>
      </w:r>
    </w:p>
    <w:p w:rsidR="008352DB" w:rsidRPr="004B7240"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Цели государственной программы Курской области:</w:t>
      </w:r>
    </w:p>
    <w:p w:rsidR="008352DB" w:rsidRPr="004B7240" w:rsidRDefault="008352DB" w:rsidP="004B7240">
      <w:pPr>
        <w:autoSpaceDE w:val="0"/>
        <w:autoSpaceDN w:val="0"/>
        <w:adjustRightInd w:val="0"/>
        <w:spacing w:after="0" w:line="240" w:lineRule="auto"/>
        <w:ind w:firstLine="709"/>
        <w:jc w:val="both"/>
        <w:rPr>
          <w:rFonts w:ascii="Times New Roman" w:hAnsi="Times New Roman" w:cs="Times New Roman"/>
          <w:bCs/>
          <w:sz w:val="28"/>
          <w:szCs w:val="28"/>
        </w:rPr>
      </w:pPr>
      <w:r w:rsidRPr="004B7240">
        <w:rPr>
          <w:rFonts w:ascii="Times New Roman" w:hAnsi="Times New Roman" w:cs="Times New Roman"/>
          <w:bCs/>
          <w:sz w:val="28"/>
          <w:szCs w:val="28"/>
        </w:rPr>
        <w:t>внедрение механизмов формирования и реализации современных моделей дошкольного, общего и профессионального образования, обеспечивающих равные возможности для получения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моделей успешной социализации детей;</w:t>
      </w:r>
    </w:p>
    <w:p w:rsidR="008352DB" w:rsidRPr="004B7240" w:rsidRDefault="008352DB" w:rsidP="004B7240">
      <w:pPr>
        <w:autoSpaceDE w:val="0"/>
        <w:autoSpaceDN w:val="0"/>
        <w:adjustRightInd w:val="0"/>
        <w:spacing w:after="0" w:line="240" w:lineRule="auto"/>
        <w:ind w:firstLine="709"/>
        <w:jc w:val="both"/>
        <w:rPr>
          <w:rFonts w:ascii="Times New Roman" w:hAnsi="Times New Roman" w:cs="Times New Roman"/>
          <w:bCs/>
          <w:sz w:val="28"/>
          <w:szCs w:val="28"/>
        </w:rPr>
      </w:pPr>
      <w:r w:rsidRPr="004B7240">
        <w:rPr>
          <w:rFonts w:ascii="Times New Roman" w:hAnsi="Times New Roman" w:cs="Times New Roman"/>
          <w:bCs/>
          <w:sz w:val="28"/>
          <w:szCs w:val="28"/>
        </w:rPr>
        <w:t>обеспечение объективной информацией о качестве образования для принятия обоснованных управленческих решений на разных уровнях управления образованием, поддержка устойчивого развития системы образования, а также повышение уровня информированности потребителей образовательных услуг.</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рамках реализации подпрограммы «Развитие дошкольного и общего образования детей» приоритетным направлением в развитии системы дошкольного образования Курской области оставалась  работа по обеспечению к 2016 году достижения 100-процентов доступности дошкольного образования для детей в возрасте от 3 до 7 лет.</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lastRenderedPageBreak/>
        <w:t xml:space="preserve">В 2015 году всеми формами дошкольного образования охвачено более 42 тыс. детей в возрасте от 1,5 до 7 лет, что составило 68,2% от общей численности детей данного возраста (на 1,9% больше по сравнению с 2014 годом). </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рамках запланированных программных мероприятий в 2015 году создано 1800 дополнительных дошкольных мест за счет строительства трех зданий детских садов на 420 мест, реконструкции трех нефункционирующих дошкольных организаций на 295 мест, проведения капитального ремонта 14 образовательных организаций с целью создания 299 мест, а также за счет развития вариативных форм дошкольного образования. По состоянию на 01.01.2016 г. актуальный спрос в системе Электронной очереди детей в возрасте от 3 до 7 лет ликвидирован.</w:t>
      </w:r>
    </w:p>
    <w:p w:rsidR="00694AF4" w:rsidRPr="004B7240" w:rsidRDefault="00694AF4" w:rsidP="004B7240">
      <w:pPr>
        <w:widowControl w:val="0"/>
        <w:shd w:val="clear" w:color="auto" w:fill="FFFFFF"/>
        <w:suppressAutoHyphens/>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Планомерно ведется работа по инновационному развитию и модернизации системы общего образования. </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По итогам 2015 года укрепилась учебно-материальная база всех     549 общеобразовательных организаций. Все обучающиеся общеобразовательных организаций обеспечены учебниками, в том числе 100 % школьников 1-6 классов обеспечены учебниками, соответствующими федеральным государственным общеобразовательным стандартам. В результате проведенных мероприятий 75% школьников получили возможность обучаться в условиях, отвечающих современным требованиям. Количество учащихся на один компьютер в школах снизилось с 14 в 2009 году до 7 в 2015 году. </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С 2006 года ежегодно пополняется парк школьных автобусов. В 2015-2016 учебном году 276 транспортных единиц осуществляют ежедневный подвоз около 8 000 обучающихся. </w:t>
      </w:r>
    </w:p>
    <w:p w:rsidR="00694AF4" w:rsidRPr="004B7240" w:rsidRDefault="00694AF4" w:rsidP="004B7240">
      <w:pPr>
        <w:tabs>
          <w:tab w:val="left" w:pos="0"/>
        </w:tabs>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90 общеобразовательных учреждениях региона создана универсальная безбарьерная среда, позволяющая обеспечить совместное обучение инвалидов и лиц, не имеющих нарушений развития. Созданная в регионе модель дистанционного обучения позволяет 100% детей с инвалидностью, нуждающихся в данной услуге, получать современное качественное образование на дому с применением дистанционных технологий (за 2012-2015 годы обучен с применением дистанционных образовательных технологий 191 ребенок – инвалид).</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Выполняя </w:t>
      </w:r>
      <w:r w:rsidRPr="004B7240">
        <w:rPr>
          <w:rFonts w:ascii="Times New Roman" w:hAnsi="Times New Roman" w:cs="Times New Roman"/>
          <w:color w:val="000000"/>
          <w:sz w:val="28"/>
          <w:szCs w:val="28"/>
        </w:rPr>
        <w:t xml:space="preserve">Указ Президента Российской Федерации В.В. Путина </w:t>
      </w:r>
      <w:r w:rsidRPr="004B7240">
        <w:rPr>
          <w:rFonts w:ascii="Times New Roman" w:hAnsi="Times New Roman" w:cs="Times New Roman"/>
          <w:sz w:val="28"/>
          <w:szCs w:val="28"/>
        </w:rPr>
        <w:t xml:space="preserve">от    7 мая 2012 г. № 597 «О мероприятиях по реализации государственной социальной политики» по итогам 2015 года показатели среднего значения заработной платы педагогических работников Курской области достигнуты в полном объеме. Так, среднее значение заработной платы учителей по итогу 2015 года составило </w:t>
      </w:r>
      <w:r w:rsidRPr="004B7240">
        <w:rPr>
          <w:rFonts w:ascii="Times New Roman" w:hAnsi="Times New Roman" w:cs="Times New Roman"/>
          <w:color w:val="000000"/>
          <w:sz w:val="28"/>
          <w:szCs w:val="28"/>
        </w:rPr>
        <w:t>24121,44 рублей, или  113,97 % к  прогнозному значению начисленной заработной платы наемных работников в организациях, у индивидуальных предпринимателей и физических лиц в экономике региона за январь-декабрь 2015 года (21164 руб.)</w:t>
      </w:r>
      <w:r w:rsidRPr="004B7240">
        <w:rPr>
          <w:rFonts w:ascii="Times New Roman" w:hAnsi="Times New Roman" w:cs="Times New Roman"/>
          <w:sz w:val="28"/>
          <w:szCs w:val="28"/>
        </w:rPr>
        <w:t xml:space="preserve">, рост к 2010 году – 2,9 раза.  </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lastRenderedPageBreak/>
        <w:t xml:space="preserve">В рамках подпрограммы «Развитие дополнительного образования и системы воспитания детей» в 2015 году охват  детей Курской области в возрасте от 5 до 18 лет дополнительными общеобразовательными программами составляет 93,7 %. Увеличению доли детей, включенных в систему дополнительного образования детей, способствовало появление новых направлений деятельности, кружков, объединений, клубов по интересам, в том числе, социальной, гражданско-патриотической, духовной направленности, а также организация внеурочной деятельности обучающихся в условиях введения  федеральных государственных  образовательных стандартов. </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последние годы в области развиваются инновационные формы работы технической направленности, такие как детские студии робототехники, 3-</w:t>
      </w:r>
      <w:r w:rsidRPr="004B7240">
        <w:rPr>
          <w:rFonts w:ascii="Times New Roman" w:hAnsi="Times New Roman" w:cs="Times New Roman"/>
          <w:sz w:val="28"/>
          <w:szCs w:val="28"/>
          <w:lang w:val="en-US"/>
        </w:rPr>
        <w:t>d</w:t>
      </w:r>
      <w:r w:rsidRPr="004B7240">
        <w:rPr>
          <w:rFonts w:ascii="Times New Roman" w:hAnsi="Times New Roman" w:cs="Times New Roman"/>
          <w:sz w:val="28"/>
          <w:szCs w:val="28"/>
        </w:rPr>
        <w:t xml:space="preserve"> моделирования, прототипирования и другие.</w:t>
      </w:r>
    </w:p>
    <w:p w:rsidR="00694AF4" w:rsidRPr="004B7240" w:rsidRDefault="00694AF4" w:rsidP="004B7240">
      <w:pPr>
        <w:spacing w:after="0" w:line="240" w:lineRule="auto"/>
        <w:ind w:firstLine="709"/>
        <w:jc w:val="both"/>
        <w:rPr>
          <w:rFonts w:ascii="Times New Roman" w:eastAsia="Calibri" w:hAnsi="Times New Roman" w:cs="Times New Roman"/>
          <w:sz w:val="28"/>
          <w:szCs w:val="28"/>
        </w:rPr>
      </w:pPr>
      <w:r w:rsidRPr="004B7240">
        <w:rPr>
          <w:rFonts w:ascii="Times New Roman" w:eastAsia="Calibri" w:hAnsi="Times New Roman" w:cs="Times New Roman"/>
          <w:sz w:val="28"/>
          <w:szCs w:val="28"/>
        </w:rPr>
        <w:t>В организациях дополнительного образования детей сохраняется тенденция развития многообразия видов деятельности, удовлетворяющих самые разные интересы и потребности ребенка.</w:t>
      </w:r>
      <w:r w:rsidRPr="004B7240">
        <w:rPr>
          <w:rFonts w:ascii="Times New Roman" w:eastAsia="Calibri" w:hAnsi="Times New Roman" w:cs="Times New Roman"/>
          <w:bCs/>
          <w:sz w:val="28"/>
          <w:szCs w:val="28"/>
        </w:rPr>
        <w:t xml:space="preserve"> Наиболее востребованными в данной системе являются художественное (35,2</w:t>
      </w:r>
      <w:r w:rsidR="004B7240">
        <w:rPr>
          <w:rFonts w:ascii="Times New Roman" w:eastAsia="Calibri" w:hAnsi="Times New Roman" w:cs="Times New Roman"/>
          <w:bCs/>
          <w:sz w:val="28"/>
          <w:szCs w:val="28"/>
        </w:rPr>
        <w:t xml:space="preserve"> </w:t>
      </w:r>
      <w:r w:rsidRPr="004B7240">
        <w:rPr>
          <w:rFonts w:ascii="Times New Roman" w:eastAsia="Calibri" w:hAnsi="Times New Roman" w:cs="Times New Roman"/>
          <w:bCs/>
          <w:sz w:val="28"/>
          <w:szCs w:val="28"/>
        </w:rPr>
        <w:t>%) и спортивное (16,6</w:t>
      </w:r>
      <w:r w:rsidR="004B7240">
        <w:rPr>
          <w:rFonts w:ascii="Times New Roman" w:eastAsia="Calibri" w:hAnsi="Times New Roman" w:cs="Times New Roman"/>
          <w:bCs/>
          <w:sz w:val="28"/>
          <w:szCs w:val="28"/>
        </w:rPr>
        <w:t xml:space="preserve"> </w:t>
      </w:r>
      <w:r w:rsidRPr="004B7240">
        <w:rPr>
          <w:rFonts w:ascii="Times New Roman" w:eastAsia="Calibri" w:hAnsi="Times New Roman" w:cs="Times New Roman"/>
          <w:bCs/>
          <w:sz w:val="28"/>
          <w:szCs w:val="28"/>
        </w:rPr>
        <w:t>%) направление деятельности. Одновременно в 2015 году получили развитие направленности, связанные с поисковой, проектной, исследовательской деятельностью, создаются детские и молодежные объединения, ориентированные на выполнение социально значимых задач (25,4</w:t>
      </w:r>
      <w:r w:rsidR="004B7240">
        <w:rPr>
          <w:rFonts w:ascii="Times New Roman" w:eastAsia="Calibri" w:hAnsi="Times New Roman" w:cs="Times New Roman"/>
          <w:bCs/>
          <w:sz w:val="28"/>
          <w:szCs w:val="28"/>
        </w:rPr>
        <w:t xml:space="preserve"> </w:t>
      </w:r>
      <w:r w:rsidRPr="004B7240">
        <w:rPr>
          <w:rFonts w:ascii="Times New Roman" w:eastAsia="Calibri" w:hAnsi="Times New Roman" w:cs="Times New Roman"/>
          <w:bCs/>
          <w:sz w:val="28"/>
          <w:szCs w:val="28"/>
        </w:rPr>
        <w:t xml:space="preserve">%). </w:t>
      </w:r>
      <w:r w:rsidRPr="004B7240">
        <w:rPr>
          <w:rFonts w:ascii="Times New Roman" w:eastAsia="Calibri" w:hAnsi="Times New Roman" w:cs="Times New Roman"/>
          <w:sz w:val="28"/>
          <w:szCs w:val="28"/>
        </w:rPr>
        <w:t>По сравнению  с 2014 годом возросло количество обучающихся в объединениях технического творчества (на 0,7</w:t>
      </w:r>
      <w:r w:rsidR="004B7240">
        <w:rPr>
          <w:rFonts w:ascii="Times New Roman" w:eastAsia="Calibri" w:hAnsi="Times New Roman" w:cs="Times New Roman"/>
          <w:sz w:val="28"/>
          <w:szCs w:val="28"/>
        </w:rPr>
        <w:t xml:space="preserve"> </w:t>
      </w:r>
      <w:r w:rsidRPr="004B7240">
        <w:rPr>
          <w:rFonts w:ascii="Times New Roman" w:eastAsia="Calibri" w:hAnsi="Times New Roman" w:cs="Times New Roman"/>
          <w:sz w:val="28"/>
          <w:szCs w:val="28"/>
        </w:rPr>
        <w:t>%), туристско-краеведческой деятельности (на 1,2</w:t>
      </w:r>
      <w:r w:rsidR="004B7240">
        <w:rPr>
          <w:rFonts w:ascii="Times New Roman" w:eastAsia="Calibri" w:hAnsi="Times New Roman" w:cs="Times New Roman"/>
          <w:sz w:val="28"/>
          <w:szCs w:val="28"/>
        </w:rPr>
        <w:t xml:space="preserve"> </w:t>
      </w:r>
      <w:r w:rsidRPr="004B7240">
        <w:rPr>
          <w:rFonts w:ascii="Times New Roman" w:eastAsia="Calibri" w:hAnsi="Times New Roman" w:cs="Times New Roman"/>
          <w:sz w:val="28"/>
          <w:szCs w:val="28"/>
        </w:rPr>
        <w:t>%), художественного творчества (на 2,4</w:t>
      </w:r>
      <w:r w:rsidR="004B7240">
        <w:rPr>
          <w:rFonts w:ascii="Times New Roman" w:eastAsia="Calibri" w:hAnsi="Times New Roman" w:cs="Times New Roman"/>
          <w:sz w:val="28"/>
          <w:szCs w:val="28"/>
        </w:rPr>
        <w:t xml:space="preserve"> </w:t>
      </w:r>
      <w:r w:rsidRPr="004B7240">
        <w:rPr>
          <w:rFonts w:ascii="Times New Roman" w:eastAsia="Calibri" w:hAnsi="Times New Roman" w:cs="Times New Roman"/>
          <w:sz w:val="28"/>
          <w:szCs w:val="28"/>
        </w:rPr>
        <w:t>%).</w:t>
      </w:r>
    </w:p>
    <w:p w:rsidR="00694AF4" w:rsidRPr="004B7240" w:rsidRDefault="00694AF4" w:rsidP="004B7240">
      <w:pPr>
        <w:spacing w:after="0" w:line="240" w:lineRule="auto"/>
        <w:ind w:firstLine="709"/>
        <w:jc w:val="both"/>
        <w:rPr>
          <w:rFonts w:ascii="Times New Roman" w:eastAsia="Calibri" w:hAnsi="Times New Roman" w:cs="Times New Roman"/>
          <w:sz w:val="28"/>
          <w:szCs w:val="28"/>
        </w:rPr>
      </w:pPr>
      <w:r w:rsidRPr="004B7240">
        <w:rPr>
          <w:rFonts w:ascii="Times New Roman" w:eastAsia="Calibri" w:hAnsi="Times New Roman" w:cs="Times New Roman"/>
          <w:sz w:val="28"/>
          <w:szCs w:val="28"/>
        </w:rPr>
        <w:t>К приоритетным направлениям воспитательной деятельности относится гражданско-патриотическое и духовно-нравственное воспитание. Охват детей и молодежи, включенных в мероприятия патриотической направленности (музейная, поисковая работа, развитие кадетского движения, деятельность военно-патриотических клубов), ежегодно растет и составляет более 80</w:t>
      </w:r>
      <w:r w:rsidR="004B7240">
        <w:rPr>
          <w:rFonts w:ascii="Times New Roman" w:eastAsia="Calibri" w:hAnsi="Times New Roman" w:cs="Times New Roman"/>
          <w:sz w:val="28"/>
          <w:szCs w:val="28"/>
        </w:rPr>
        <w:t xml:space="preserve"> </w:t>
      </w:r>
      <w:r w:rsidRPr="004B7240">
        <w:rPr>
          <w:rFonts w:ascii="Times New Roman" w:eastAsia="Calibri" w:hAnsi="Times New Roman" w:cs="Times New Roman"/>
          <w:sz w:val="28"/>
          <w:szCs w:val="28"/>
        </w:rPr>
        <w:t>% от общей численности обучающихся. В 100 % общеобразовательных организаций изучается курс «Основы православной культуры». Данная работа осуществляется в тесном взаимодействии с Курской митрополией Русской православной церкви, военным комиссариатом Курской области, Советом ветеранов войны, труда, вооруженных сил и правоохранительных органов, другими заинтересованными ведомствами и организациями.</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К приоритетным направлениям развития системы образования региона относится организация работы с одаренными детьми. В 2015 году проведены 26 школьных олимпиад, в которых приняли участие 1190 обучающихся, в том числе региональный этап всероссийской олимпиады школьников по 21 предмету и областные олимпиады школьников по 5 предметам. </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lastRenderedPageBreak/>
        <w:t xml:space="preserve">Самыми массовыми по количеству участников стали олимпиады по литературе (106 обучающихся), английскому языку (98 обучающихся), биологии (72 обучающихся), обществознанию (70 обучающийся), ОБЖ (65 обучающихся), математике (64 обучающихся) и истории (60 обучающихся). </w:t>
      </w:r>
    </w:p>
    <w:p w:rsidR="00694AF4" w:rsidRPr="004B7240" w:rsidRDefault="00694AF4" w:rsidP="004B7240">
      <w:pPr>
        <w:spacing w:after="0" w:line="240" w:lineRule="auto"/>
        <w:ind w:firstLine="709"/>
        <w:jc w:val="both"/>
        <w:rPr>
          <w:rFonts w:ascii="Times New Roman" w:hAnsi="Times New Roman" w:cs="Times New Roman"/>
          <w:sz w:val="28"/>
          <w:szCs w:val="28"/>
          <w:lang w:eastAsia="ar-SA"/>
        </w:rPr>
      </w:pPr>
      <w:r w:rsidRPr="004B7240">
        <w:rPr>
          <w:rFonts w:ascii="Times New Roman" w:hAnsi="Times New Roman" w:cs="Times New Roman"/>
          <w:sz w:val="28"/>
          <w:szCs w:val="28"/>
        </w:rPr>
        <w:t xml:space="preserve"> Результатом проведения олимпиад стало участие победителей указанных олимпиад в заключительном этапе всероссийской олимпиады школьников по 13 предметам. </w:t>
      </w:r>
      <w:r w:rsidRPr="004B7240">
        <w:rPr>
          <w:rFonts w:ascii="Times New Roman" w:hAnsi="Times New Roman" w:cs="Times New Roman"/>
          <w:sz w:val="28"/>
          <w:szCs w:val="28"/>
          <w:lang w:eastAsia="ar-SA"/>
        </w:rPr>
        <w:t>Из 21 участника заключительного этапа всероссийской олимпиады школьников 2 обучающихся были отмечены дипломами призера Олимпиады и награждены премией Президента Российской Федерации в размере 30 тыс. рублей в поддержку талантливой молодежи в рамках приоритетного национального проекта «Образование».</w:t>
      </w:r>
    </w:p>
    <w:p w:rsidR="00694AF4" w:rsidRPr="004B7240" w:rsidRDefault="00694AF4" w:rsidP="004B7240">
      <w:pPr>
        <w:suppressAutoHyphens/>
        <w:spacing w:after="0" w:line="240" w:lineRule="auto"/>
        <w:ind w:firstLine="709"/>
        <w:jc w:val="both"/>
        <w:rPr>
          <w:rFonts w:ascii="Times New Roman" w:hAnsi="Times New Roman" w:cs="Times New Roman"/>
          <w:sz w:val="28"/>
          <w:szCs w:val="28"/>
          <w:lang w:eastAsia="ar-SA"/>
        </w:rPr>
      </w:pPr>
      <w:r w:rsidRPr="004B7240">
        <w:rPr>
          <w:rFonts w:ascii="Times New Roman" w:hAnsi="Times New Roman" w:cs="Times New Roman"/>
          <w:sz w:val="28"/>
          <w:szCs w:val="28"/>
          <w:lang w:eastAsia="ar-SA"/>
        </w:rPr>
        <w:t>Одновременно данную премию получили победители областных мероприятий: фестиваля художественного творчества «Я вхожу в мир искусств», фестиваля детского технического творчества, конкурса профессионального мастерства (всего 12 человек).</w:t>
      </w:r>
    </w:p>
    <w:p w:rsidR="00694AF4" w:rsidRPr="004B7240" w:rsidRDefault="00694AF4" w:rsidP="004B7240">
      <w:pPr>
        <w:suppressAutoHyphens/>
        <w:spacing w:after="0" w:line="240" w:lineRule="auto"/>
        <w:ind w:firstLine="709"/>
        <w:jc w:val="both"/>
        <w:rPr>
          <w:rFonts w:ascii="Times New Roman" w:hAnsi="Times New Roman" w:cs="Times New Roman"/>
          <w:sz w:val="28"/>
          <w:szCs w:val="28"/>
          <w:lang w:eastAsia="ar-SA"/>
        </w:rPr>
      </w:pPr>
      <w:r w:rsidRPr="004B7240">
        <w:rPr>
          <w:rFonts w:ascii="Times New Roman" w:hAnsi="Times New Roman" w:cs="Times New Roman"/>
          <w:sz w:val="28"/>
          <w:szCs w:val="28"/>
          <w:lang w:eastAsia="ar-SA"/>
        </w:rPr>
        <w:t>По итогам олимпиад и конкурсов 2015-2016 учебного года были назначены именные стипендии Губернатора Курской области 37 школьникам - победителям и призерам олимпиад, всероссийских конкурсов; награждены денежными премиями 151 призёр олимпиад, всероссийских конкурсов и 173 педагога. Также денежными премиями Губернатора Курской области награждены талантливые дети с ограниченными возможностями здоровья, ставшие победителями и призерами социально-значимых мероприятий федерального уровня.</w:t>
      </w:r>
    </w:p>
    <w:p w:rsidR="00694AF4" w:rsidRPr="004B7240" w:rsidRDefault="00694AF4" w:rsidP="004B7240">
      <w:pPr>
        <w:tabs>
          <w:tab w:val="left" w:pos="993"/>
        </w:tabs>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Охват детей, участвующих в олимпиадах и конкурсах различного уровня, в общей численности обучающихся по программам общего образования, по итогам 2015 года составил 47 %.</w:t>
      </w:r>
    </w:p>
    <w:p w:rsidR="00694AF4" w:rsidRPr="004B7240" w:rsidRDefault="00694AF4" w:rsidP="004B7240">
      <w:pPr>
        <w:tabs>
          <w:tab w:val="left" w:pos="993"/>
        </w:tabs>
        <w:spacing w:after="0" w:line="240" w:lineRule="auto"/>
        <w:ind w:firstLine="709"/>
        <w:jc w:val="both"/>
        <w:rPr>
          <w:rFonts w:ascii="Times New Roman" w:eastAsia="Calibri" w:hAnsi="Times New Roman" w:cs="Times New Roman"/>
          <w:sz w:val="28"/>
          <w:szCs w:val="28"/>
        </w:rPr>
      </w:pPr>
      <w:r w:rsidRPr="004B7240">
        <w:rPr>
          <w:rFonts w:ascii="Times New Roman" w:eastAsia="Calibri" w:hAnsi="Times New Roman" w:cs="Times New Roman"/>
          <w:sz w:val="28"/>
          <w:szCs w:val="28"/>
        </w:rPr>
        <w:t>Новое качество образования достигается  при создании определенных условий, направленных на сохранение и укрепление здоровья обучающихся.</w:t>
      </w:r>
    </w:p>
    <w:p w:rsidR="00694AF4" w:rsidRPr="004B7240" w:rsidRDefault="00694AF4" w:rsidP="004B7240">
      <w:pPr>
        <w:tabs>
          <w:tab w:val="left" w:pos="616"/>
        </w:tabs>
        <w:spacing w:after="0" w:line="240" w:lineRule="auto"/>
        <w:ind w:firstLine="709"/>
        <w:jc w:val="both"/>
        <w:rPr>
          <w:rFonts w:ascii="Times New Roman" w:eastAsia="Calibri" w:hAnsi="Times New Roman" w:cs="Times New Roman"/>
          <w:sz w:val="28"/>
          <w:szCs w:val="28"/>
        </w:rPr>
      </w:pPr>
      <w:r w:rsidRPr="004B7240">
        <w:rPr>
          <w:rFonts w:ascii="Times New Roman" w:eastAsia="Calibri" w:hAnsi="Times New Roman" w:cs="Times New Roman"/>
          <w:sz w:val="28"/>
          <w:szCs w:val="28"/>
        </w:rPr>
        <w:t xml:space="preserve">Важная роль при этом отводится занятиям по физической культуре в образовательных учреждениях. Более 40 % детей занимаются в  спортивных кружках, организованных на  базе общеобразовательных организаций.  </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Курской области проводятся  круглогодичные спортивно-массовые  мероприятия. Одними из самых массовых мероприятий являются Всероссийские спортивные соревнования школьников «Президентские состязания», Всероссийские спортивные игры школьников «Президентские спортивные игры». Различные этапы соревнований: школьные, муниципальные, региональные, финальные - позволили  охватить спортивными соревнованиями разного уровня в 2015 году до</w:t>
      </w:r>
      <w:r w:rsidR="004B7240">
        <w:rPr>
          <w:rFonts w:ascii="Times New Roman" w:hAnsi="Times New Roman" w:cs="Times New Roman"/>
          <w:sz w:val="28"/>
          <w:szCs w:val="28"/>
        </w:rPr>
        <w:t xml:space="preserve">    </w:t>
      </w:r>
      <w:r w:rsidRPr="004B7240">
        <w:rPr>
          <w:rFonts w:ascii="Times New Roman" w:hAnsi="Times New Roman" w:cs="Times New Roman"/>
          <w:sz w:val="28"/>
          <w:szCs w:val="28"/>
        </w:rPr>
        <w:t xml:space="preserve"> 75</w:t>
      </w:r>
      <w:r w:rsidR="004B7240">
        <w:rPr>
          <w:rFonts w:ascii="Times New Roman" w:hAnsi="Times New Roman" w:cs="Times New Roman"/>
          <w:sz w:val="28"/>
          <w:szCs w:val="28"/>
        </w:rPr>
        <w:t xml:space="preserve"> </w:t>
      </w:r>
      <w:r w:rsidRPr="004B7240">
        <w:rPr>
          <w:rFonts w:ascii="Times New Roman" w:hAnsi="Times New Roman" w:cs="Times New Roman"/>
          <w:sz w:val="28"/>
          <w:szCs w:val="28"/>
        </w:rPr>
        <w:t>% школьников области. С 2015 года осуществляется работа по внедрению Всероссийского физкультурно-спортивного комплекса «Готов к труду и обороне» (ГТО).</w:t>
      </w:r>
    </w:p>
    <w:p w:rsidR="00694AF4" w:rsidRPr="004B7240" w:rsidRDefault="00694AF4" w:rsidP="004B7240">
      <w:pPr>
        <w:spacing w:after="0" w:line="240" w:lineRule="auto"/>
        <w:ind w:firstLine="709"/>
        <w:jc w:val="both"/>
        <w:rPr>
          <w:rFonts w:ascii="Times New Roman" w:eastAsia="Calibri" w:hAnsi="Times New Roman" w:cs="Times New Roman"/>
          <w:sz w:val="28"/>
          <w:szCs w:val="28"/>
        </w:rPr>
      </w:pPr>
      <w:r w:rsidRPr="004B7240">
        <w:rPr>
          <w:rFonts w:ascii="Times New Roman" w:eastAsia="Calibri" w:hAnsi="Times New Roman" w:cs="Times New Roman"/>
          <w:sz w:val="28"/>
          <w:szCs w:val="28"/>
        </w:rPr>
        <w:lastRenderedPageBreak/>
        <w:t>Продолжается работа по созданию спортивных клубов в общеобразовательных учреждениях. В области функционируют 130 детских спортивных клубов, в которых занимаются около детей и подростков, из них более 20</w:t>
      </w:r>
      <w:r w:rsidR="004B7240">
        <w:rPr>
          <w:rFonts w:ascii="Times New Roman" w:eastAsia="Calibri" w:hAnsi="Times New Roman" w:cs="Times New Roman"/>
          <w:sz w:val="28"/>
          <w:szCs w:val="28"/>
        </w:rPr>
        <w:t xml:space="preserve"> </w:t>
      </w:r>
      <w:r w:rsidRPr="004B7240">
        <w:rPr>
          <w:rFonts w:ascii="Times New Roman" w:eastAsia="Calibri" w:hAnsi="Times New Roman" w:cs="Times New Roman"/>
          <w:sz w:val="28"/>
          <w:szCs w:val="28"/>
        </w:rPr>
        <w:t>% –</w:t>
      </w:r>
      <w:r w:rsidR="004B7240">
        <w:rPr>
          <w:rFonts w:ascii="Times New Roman" w:eastAsia="Calibri" w:hAnsi="Times New Roman" w:cs="Times New Roman"/>
          <w:sz w:val="28"/>
          <w:szCs w:val="28"/>
        </w:rPr>
        <w:t xml:space="preserve"> </w:t>
      </w:r>
      <w:r w:rsidRPr="004B7240">
        <w:rPr>
          <w:rFonts w:ascii="Times New Roman" w:eastAsia="Calibri" w:hAnsi="Times New Roman" w:cs="Times New Roman"/>
          <w:sz w:val="28"/>
          <w:szCs w:val="28"/>
        </w:rPr>
        <w:t>дети группы «риска».</w:t>
      </w:r>
    </w:p>
    <w:p w:rsidR="00694AF4" w:rsidRPr="004B7240" w:rsidRDefault="00694AF4" w:rsidP="004B7240">
      <w:pPr>
        <w:spacing w:after="0" w:line="240" w:lineRule="auto"/>
        <w:ind w:firstLine="709"/>
        <w:jc w:val="both"/>
        <w:rPr>
          <w:rFonts w:ascii="Times New Roman" w:eastAsia="Calibri" w:hAnsi="Times New Roman" w:cs="Times New Roman"/>
          <w:sz w:val="28"/>
          <w:szCs w:val="28"/>
        </w:rPr>
      </w:pPr>
      <w:r w:rsidRPr="004B7240">
        <w:rPr>
          <w:rFonts w:ascii="Times New Roman" w:hAnsi="Times New Roman" w:cs="Times New Roman"/>
          <w:sz w:val="28"/>
          <w:szCs w:val="28"/>
        </w:rPr>
        <w:t>В рамках реализации проекта «Газпром-детям» в 2010 – 2015 гг. на территории муниципальных образований региона построено 111 спортивных площадок.</w:t>
      </w:r>
    </w:p>
    <w:p w:rsidR="00694AF4" w:rsidRPr="004B7240" w:rsidRDefault="00694AF4" w:rsidP="004B7240">
      <w:pPr>
        <w:tabs>
          <w:tab w:val="left" w:pos="616"/>
        </w:tabs>
        <w:spacing w:after="0" w:line="240" w:lineRule="auto"/>
        <w:ind w:firstLine="709"/>
        <w:jc w:val="both"/>
        <w:rPr>
          <w:rFonts w:ascii="Times New Roman" w:eastAsia="Calibri" w:hAnsi="Times New Roman" w:cs="Times New Roman"/>
          <w:sz w:val="28"/>
          <w:szCs w:val="28"/>
        </w:rPr>
      </w:pPr>
      <w:r w:rsidRPr="004B7240">
        <w:rPr>
          <w:rFonts w:ascii="Times New Roman" w:eastAsia="Calibri" w:hAnsi="Times New Roman" w:cs="Times New Roman"/>
          <w:sz w:val="28"/>
          <w:szCs w:val="28"/>
        </w:rPr>
        <w:t>Одним из показателей эффективности работы отрасли образования является «Доля государственных (муниципальных) образовательных учреждений, реализующих программы общего образования, имеющих физкультурный зал». В 2015 году значение данного показателя составило 86,4</w:t>
      </w:r>
      <w:r w:rsidR="004B7240">
        <w:rPr>
          <w:rFonts w:ascii="Times New Roman" w:eastAsia="Calibri" w:hAnsi="Times New Roman" w:cs="Times New Roman"/>
          <w:sz w:val="28"/>
          <w:szCs w:val="28"/>
        </w:rPr>
        <w:t xml:space="preserve"> </w:t>
      </w:r>
      <w:r w:rsidRPr="004B7240">
        <w:rPr>
          <w:rFonts w:ascii="Times New Roman" w:eastAsia="Calibri" w:hAnsi="Times New Roman" w:cs="Times New Roman"/>
          <w:sz w:val="28"/>
          <w:szCs w:val="28"/>
        </w:rPr>
        <w:t>% (что соответствует плановому значению); из них 46</w:t>
      </w:r>
      <w:r w:rsidR="004B7240">
        <w:rPr>
          <w:rFonts w:ascii="Times New Roman" w:eastAsia="Calibri" w:hAnsi="Times New Roman" w:cs="Times New Roman"/>
          <w:sz w:val="28"/>
          <w:szCs w:val="28"/>
        </w:rPr>
        <w:t xml:space="preserve"> </w:t>
      </w:r>
      <w:r w:rsidRPr="004B7240">
        <w:rPr>
          <w:rFonts w:ascii="Times New Roman" w:eastAsia="Calibri" w:hAnsi="Times New Roman" w:cs="Times New Roman"/>
          <w:sz w:val="28"/>
          <w:szCs w:val="28"/>
        </w:rPr>
        <w:t>% полностью укомплектованы современным спортивным оборудованием.</w:t>
      </w:r>
    </w:p>
    <w:p w:rsidR="00694AF4" w:rsidRPr="004B7240" w:rsidRDefault="00694AF4" w:rsidP="004B7240">
      <w:pPr>
        <w:tabs>
          <w:tab w:val="left" w:pos="0"/>
          <w:tab w:val="left" w:pos="2175"/>
        </w:tabs>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В 2015 году в рамках подпрограммы «Развитие профессионального образования» продолжалась работа по развитию системы профессионального образования. </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С целью подготовки и переподготовки специалистов и рабочих кадров, востребованных на региональном рынке труда, в рамках программы созданы и работают 7 ресурсных центров, в том числе машиностроительного, технико-информационного, строительного, сельскохозяйственного, сервисно-предпринимательского направлений. На их оснащение и создание условий для реализации федеральных государственных образовательных стандартов профессионального образования (за последние 3 года) из средств областного бюджета дополнительно было выделено 137 млн. рублей. На базе ресурсных центров проведены три Всероссийские олимпиады профессионального мастерства по специальностям среднего профессионального образования (на базе ОБПОУ «Курский государственный политехнический колледж» в 2013 г. по специальности «Программирование в компьютерных системах» и в 2015 г. по специальности «Конструирование, моделирование и технология швейных изделий», в 2014 г. на базе ОБПОУ «Железногорский политехнический колледж» по специальности «Электромонтер по ремонту и обслуживанию электрооборудования (по отраслям)).</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С 2014 года созданы и обеспечены ресурсами многофункциональные центры прикладных квалификаций на базе ОБПОУ «Курский государственный политехнический колледж», ОБПОУ «Железногорский политехнический колледж», ОБПОУ «Курский монтажный техникум» для реализации программ прикладных квалификаций по заявкам филиала ОАО «Концерн Росэнергоатом» «Курская атомная станция», ОАО «Михайловский ГОК» и других организаций. В настоящее время в трех центрах реализуется 71 образовательная программа подготовки кадров по укрупненным группам специальностей: техника и технологии строительства, информатика и вычислительная техника, ядерная энергетика и технологии, машиностроение, промышленная экология и </w:t>
      </w:r>
      <w:r w:rsidRPr="004B7240">
        <w:rPr>
          <w:rFonts w:ascii="Times New Roman" w:hAnsi="Times New Roman" w:cs="Times New Roman"/>
          <w:sz w:val="28"/>
          <w:szCs w:val="28"/>
        </w:rPr>
        <w:lastRenderedPageBreak/>
        <w:t>биотехнологии, технологии легкой промышленности, текстильное и швейное производство, обработка древесины и производство изделий из дерева, металлургическое производство и производство готовых металлических изделий, оптовая и розничная торговля, транспорт и связь, прочие производства.</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В центрах предоставляются профориентационные услуги общеобразовательным организациям, проходят повышение квалификации, переподготовку, стажировку разные категории граждан: обучающиеся, педагогические кадры, трудоспособное население региона. </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текущем учебном году в МФЦПК проведены корректировки образовательных программ прикладных квалификаций, предполагающие обучение «на рабочем месте». В течение 2015г. в трех центрах прошли профессиональное обучение более 1200 человек, число лиц, которым были оказаны услуги в области профессиональной ориентации и сопровождении профессионального образования составило более 1,5 тыс. человек. Доходы от оказания платных образовательных услуг центрами составили около 10 млн. рублей.</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Динамично развивается система высшего образования Курской области, которая в настоящее время представлена 18 образовательными организациями и филиалами и способна обеспечить потребность региона в высококвалифицированных кадрах для различных отраслей экономики. </w:t>
      </w:r>
    </w:p>
    <w:p w:rsidR="00694AF4" w:rsidRPr="004B7240" w:rsidRDefault="00694AF4" w:rsidP="004B7240">
      <w:pPr>
        <w:widowControl w:val="0"/>
        <w:spacing w:after="0" w:line="240" w:lineRule="auto"/>
        <w:ind w:firstLine="709"/>
        <w:jc w:val="both"/>
        <w:rPr>
          <w:rFonts w:ascii="Times New Roman" w:eastAsia="TTE280AD70t00" w:hAnsi="Times New Roman" w:cs="Times New Roman"/>
          <w:sz w:val="28"/>
          <w:szCs w:val="28"/>
        </w:rPr>
      </w:pPr>
      <w:bookmarkStart w:id="0" w:name="Par268"/>
      <w:bookmarkEnd w:id="0"/>
      <w:r w:rsidRPr="004B7240">
        <w:rPr>
          <w:rFonts w:ascii="Times New Roman" w:eastAsia="TTE280AD70t00" w:hAnsi="Times New Roman" w:cs="Times New Roman"/>
          <w:sz w:val="28"/>
          <w:szCs w:val="28"/>
        </w:rPr>
        <w:t>Гарантированному трудоустройству выпускников и обеспечению баланса на региональном рынке способствует развитие практики целевого приема в вузы.</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2015 году вузам региона федеральными Министерствами согласовано 712 бюджетных мест для организации целевого приема (в 2014 – 675).</w:t>
      </w:r>
    </w:p>
    <w:p w:rsidR="00694AF4" w:rsidRPr="004B7240" w:rsidRDefault="00694AF4" w:rsidP="004B7240">
      <w:pPr>
        <w:pStyle w:val="a3"/>
        <w:ind w:firstLine="709"/>
        <w:jc w:val="both"/>
        <w:rPr>
          <w:rFonts w:ascii="Times New Roman" w:hAnsi="Times New Roman" w:cs="Times New Roman"/>
          <w:sz w:val="28"/>
          <w:szCs w:val="28"/>
        </w:rPr>
      </w:pPr>
      <w:r w:rsidRPr="004B7240">
        <w:rPr>
          <w:rFonts w:ascii="Times New Roman" w:hAnsi="Times New Roman" w:cs="Times New Roman"/>
          <w:sz w:val="28"/>
          <w:szCs w:val="28"/>
        </w:rPr>
        <w:t>Одним из главных условий развития профессионального образования является вовлеченность студентов, аспирантов и молодых преподавателей в научные исследования.</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Ежегодно молодые ученые региона становятся обладателями грантов Президента Российской Федерации. В 2015 году в рамках проведения </w:t>
      </w:r>
      <w:r w:rsidRPr="004B7240">
        <w:rPr>
          <w:rFonts w:ascii="Times New Roman" w:hAnsi="Times New Roman" w:cs="Times New Roman"/>
          <w:sz w:val="28"/>
          <w:szCs w:val="28"/>
          <w:lang w:val="en-US"/>
        </w:rPr>
        <w:t>IV </w:t>
      </w:r>
      <w:r w:rsidRPr="004B7240">
        <w:rPr>
          <w:rFonts w:ascii="Times New Roman" w:hAnsi="Times New Roman" w:cs="Times New Roman"/>
          <w:sz w:val="28"/>
          <w:szCs w:val="28"/>
        </w:rPr>
        <w:t>Среднерусского экономического форума Полномочный представитель Президента России в ЦФО вручил гранты Президента России 5 молодым ученым Курской области.</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Студенты и аспиранты, обучающихся в вузах Курской области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становятся получателями стипендии Президента РФ и Правительства РФ. На 2015-2016 учебный год стипендия  Президента РФ назначена 15 студентам и 2 аспирантам вузов региона, стипендия Правительства РФ – 11 студентам и 2 аспирантам (КГУ, ЮЗГУ, КГМУ). </w:t>
      </w:r>
    </w:p>
    <w:p w:rsidR="00694AF4" w:rsidRPr="004B7240" w:rsidRDefault="00694AF4"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Продолжалась работа по развитию международного межрегионального сотрудничества в сфере образования и науки. Активно </w:t>
      </w:r>
      <w:r w:rsidRPr="004B7240">
        <w:rPr>
          <w:rFonts w:ascii="Times New Roman" w:hAnsi="Times New Roman" w:cs="Times New Roman"/>
          <w:sz w:val="28"/>
          <w:szCs w:val="28"/>
        </w:rPr>
        <w:lastRenderedPageBreak/>
        <w:t>развивалось сотрудничество со многими зарубежными государствами. В настоящее время в курских вузах получают образование около 2,8 тысяч иностранных студентов, из них более 600 человек из стран СНГ.</w:t>
      </w:r>
    </w:p>
    <w:p w:rsidR="00694AF4" w:rsidRPr="004B7240" w:rsidRDefault="00694AF4" w:rsidP="004B7240">
      <w:pPr>
        <w:pStyle w:val="msonormalbullet1gifbullet1gif"/>
        <w:tabs>
          <w:tab w:val="left" w:pos="354"/>
        </w:tabs>
        <w:spacing w:before="0" w:beforeAutospacing="0" w:after="0" w:afterAutospacing="0"/>
        <w:ind w:firstLine="709"/>
        <w:contextualSpacing/>
        <w:jc w:val="both"/>
        <w:rPr>
          <w:sz w:val="28"/>
          <w:szCs w:val="28"/>
        </w:rPr>
      </w:pPr>
      <w:r w:rsidRPr="004B7240">
        <w:rPr>
          <w:sz w:val="28"/>
          <w:szCs w:val="28"/>
        </w:rPr>
        <w:t>В рамках подпрограммы «Развитие системы оценки качества образования и информационной прозрачности системы образования» осуществлялись мероприятия по обеспечению исполнения полномочий Российской Федерации в области образования, переданных для осуществления региональным органам государственной власти и мероприятия по формированию и развитию региональной системы оценки качества образования, в том числе развитие инструментов оценки результатов обучения в системе профессионального образования, подготовка специалистов по педагогическим измерениям, развитие механизмов обратной связи и поддержки потребителя в образовании  как части региональной системы оценки качества образования, создание системы мониторингов в области образования и социализации, развитие институтов общественного участия в управлении образованием и повышении качества образования.</w:t>
      </w:r>
    </w:p>
    <w:p w:rsidR="00694AF4" w:rsidRPr="004B7240" w:rsidRDefault="00694AF4" w:rsidP="004B7240">
      <w:pPr>
        <w:pStyle w:val="msonormalbullet1gifbullet1gif"/>
        <w:tabs>
          <w:tab w:val="left" w:pos="354"/>
        </w:tabs>
        <w:spacing w:before="0" w:beforeAutospacing="0" w:after="0" w:afterAutospacing="0"/>
        <w:ind w:firstLine="709"/>
        <w:contextualSpacing/>
        <w:jc w:val="both"/>
        <w:rPr>
          <w:sz w:val="28"/>
          <w:szCs w:val="28"/>
        </w:rPr>
      </w:pPr>
      <w:r w:rsidRPr="004B7240">
        <w:rPr>
          <w:sz w:val="28"/>
          <w:szCs w:val="28"/>
        </w:rPr>
        <w:t>В рамках подпрограммы «Обеспечение реализации государственной программы Курской области «Развитие образования в Курской области» и прочие мероприятия в области образования» осуществлялись мероприятия по укреплению материально - технической базы казенных и бюджетных учреждений, подведомственных комитету образования и науки Курской области, по обеспечению деятельности (оказание услуг) государственными организациями, научно-методическое, аналитическое, информационное и организационное сопровождение государственной программы,  предоставлялись субвенции местным бюджетам на содержание работников, осуществляющих переданные государственные полномочия по выплате компенсации части родительской платы за присмотр и уход за детьми, осваивающими общеобразовательные программы дошкольного образования в организациях, осуществляющих образовательную деятельность, централизованные мероприятия комитета образования и науки Курской области.</w:t>
      </w:r>
    </w:p>
    <w:p w:rsidR="00694AF4" w:rsidRPr="004B7240" w:rsidRDefault="00694AF4" w:rsidP="004B7240">
      <w:pPr>
        <w:pStyle w:val="msonormalbullet1gifbullet1gif"/>
        <w:tabs>
          <w:tab w:val="left" w:pos="354"/>
        </w:tabs>
        <w:spacing w:before="0" w:beforeAutospacing="0" w:after="0" w:afterAutospacing="0"/>
        <w:ind w:firstLine="709"/>
        <w:contextualSpacing/>
        <w:jc w:val="both"/>
        <w:rPr>
          <w:sz w:val="28"/>
          <w:szCs w:val="28"/>
        </w:rPr>
      </w:pPr>
      <w:r w:rsidRPr="004B7240">
        <w:rPr>
          <w:sz w:val="28"/>
          <w:szCs w:val="28"/>
        </w:rPr>
        <w:t xml:space="preserve">Благодаря реализации государственной программы Курской области «Развитие образования в Курской области» в последующие годы будет </w:t>
      </w:r>
      <w:r w:rsidRPr="004B7240">
        <w:rPr>
          <w:spacing w:val="1"/>
          <w:sz w:val="28"/>
          <w:szCs w:val="28"/>
        </w:rPr>
        <w:t>об</w:t>
      </w:r>
      <w:r w:rsidRPr="004B7240">
        <w:rPr>
          <w:spacing w:val="-1"/>
          <w:sz w:val="28"/>
          <w:szCs w:val="28"/>
        </w:rPr>
        <w:t>ес</w:t>
      </w:r>
      <w:r w:rsidRPr="004B7240">
        <w:rPr>
          <w:sz w:val="28"/>
          <w:szCs w:val="28"/>
        </w:rPr>
        <w:t>п</w:t>
      </w:r>
      <w:r w:rsidRPr="004B7240">
        <w:rPr>
          <w:spacing w:val="-1"/>
          <w:sz w:val="28"/>
          <w:szCs w:val="28"/>
        </w:rPr>
        <w:t>е</w:t>
      </w:r>
      <w:r w:rsidRPr="004B7240">
        <w:rPr>
          <w:spacing w:val="1"/>
          <w:sz w:val="28"/>
          <w:szCs w:val="28"/>
        </w:rPr>
        <w:t>ч</w:t>
      </w:r>
      <w:r w:rsidRPr="004B7240">
        <w:rPr>
          <w:spacing w:val="-1"/>
          <w:sz w:val="28"/>
          <w:szCs w:val="28"/>
        </w:rPr>
        <w:t>е</w:t>
      </w:r>
      <w:r w:rsidRPr="004B7240">
        <w:rPr>
          <w:spacing w:val="2"/>
          <w:sz w:val="28"/>
          <w:szCs w:val="28"/>
        </w:rPr>
        <w:t>н</w:t>
      </w:r>
      <w:r w:rsidRPr="004B7240">
        <w:rPr>
          <w:sz w:val="28"/>
          <w:szCs w:val="28"/>
        </w:rPr>
        <w:t>о в</w:t>
      </w:r>
      <w:r w:rsidRPr="004B7240">
        <w:rPr>
          <w:spacing w:val="1"/>
          <w:sz w:val="28"/>
          <w:szCs w:val="28"/>
        </w:rPr>
        <w:t>ы</w:t>
      </w:r>
      <w:r w:rsidRPr="004B7240">
        <w:rPr>
          <w:sz w:val="28"/>
          <w:szCs w:val="28"/>
        </w:rPr>
        <w:t>п</w:t>
      </w:r>
      <w:r w:rsidRPr="004B7240">
        <w:rPr>
          <w:spacing w:val="1"/>
          <w:sz w:val="28"/>
          <w:szCs w:val="28"/>
        </w:rPr>
        <w:t>о</w:t>
      </w:r>
      <w:r w:rsidRPr="004B7240">
        <w:rPr>
          <w:sz w:val="28"/>
          <w:szCs w:val="28"/>
        </w:rPr>
        <w:t>лн</w:t>
      </w:r>
      <w:r w:rsidRPr="004B7240">
        <w:rPr>
          <w:spacing w:val="-1"/>
          <w:sz w:val="28"/>
          <w:szCs w:val="28"/>
        </w:rPr>
        <w:t>е</w:t>
      </w:r>
      <w:r w:rsidRPr="004B7240">
        <w:rPr>
          <w:sz w:val="28"/>
          <w:szCs w:val="28"/>
        </w:rPr>
        <w:t xml:space="preserve">ние </w:t>
      </w:r>
      <w:r w:rsidRPr="004B7240">
        <w:rPr>
          <w:spacing w:val="2"/>
          <w:sz w:val="28"/>
          <w:szCs w:val="28"/>
        </w:rPr>
        <w:t>г</w:t>
      </w:r>
      <w:r w:rsidRPr="004B7240">
        <w:rPr>
          <w:spacing w:val="1"/>
          <w:sz w:val="28"/>
          <w:szCs w:val="28"/>
        </w:rPr>
        <w:t>о</w:t>
      </w:r>
      <w:r w:rsidRPr="004B7240">
        <w:rPr>
          <w:spacing w:val="-1"/>
          <w:sz w:val="28"/>
          <w:szCs w:val="28"/>
        </w:rPr>
        <w:t>с</w:t>
      </w:r>
      <w:r w:rsidRPr="004B7240">
        <w:rPr>
          <w:spacing w:val="1"/>
          <w:sz w:val="28"/>
          <w:szCs w:val="28"/>
        </w:rPr>
        <w:t>уд</w:t>
      </w:r>
      <w:r w:rsidRPr="004B7240">
        <w:rPr>
          <w:spacing w:val="-1"/>
          <w:sz w:val="28"/>
          <w:szCs w:val="28"/>
        </w:rPr>
        <w:t>а</w:t>
      </w:r>
      <w:r w:rsidRPr="004B7240">
        <w:rPr>
          <w:spacing w:val="1"/>
          <w:sz w:val="28"/>
          <w:szCs w:val="28"/>
        </w:rPr>
        <w:t>р</w:t>
      </w:r>
      <w:r w:rsidRPr="004B7240">
        <w:rPr>
          <w:spacing w:val="-1"/>
          <w:sz w:val="28"/>
          <w:szCs w:val="28"/>
        </w:rPr>
        <w:t>с</w:t>
      </w:r>
      <w:r w:rsidRPr="004B7240">
        <w:rPr>
          <w:sz w:val="28"/>
          <w:szCs w:val="28"/>
        </w:rPr>
        <w:t>т</w:t>
      </w:r>
      <w:r w:rsidRPr="004B7240">
        <w:rPr>
          <w:spacing w:val="1"/>
          <w:sz w:val="28"/>
          <w:szCs w:val="28"/>
        </w:rPr>
        <w:t>в</w:t>
      </w:r>
      <w:r w:rsidRPr="004B7240">
        <w:rPr>
          <w:spacing w:val="-1"/>
          <w:sz w:val="28"/>
          <w:szCs w:val="28"/>
        </w:rPr>
        <w:t>е</w:t>
      </w:r>
      <w:r w:rsidRPr="004B7240">
        <w:rPr>
          <w:sz w:val="28"/>
          <w:szCs w:val="28"/>
        </w:rPr>
        <w:t>нн</w:t>
      </w:r>
      <w:r w:rsidRPr="004B7240">
        <w:rPr>
          <w:spacing w:val="1"/>
          <w:sz w:val="28"/>
          <w:szCs w:val="28"/>
        </w:rPr>
        <w:t>ы</w:t>
      </w:r>
      <w:r w:rsidRPr="004B7240">
        <w:rPr>
          <w:sz w:val="28"/>
          <w:szCs w:val="28"/>
        </w:rPr>
        <w:t xml:space="preserve">х </w:t>
      </w:r>
      <w:r w:rsidRPr="004B7240">
        <w:rPr>
          <w:spacing w:val="1"/>
          <w:sz w:val="28"/>
          <w:szCs w:val="28"/>
        </w:rPr>
        <w:t>г</w:t>
      </w:r>
      <w:r w:rsidRPr="004B7240">
        <w:rPr>
          <w:spacing w:val="-1"/>
          <w:sz w:val="28"/>
          <w:szCs w:val="28"/>
        </w:rPr>
        <w:t>а</w:t>
      </w:r>
      <w:r w:rsidRPr="004B7240">
        <w:rPr>
          <w:spacing w:val="1"/>
          <w:sz w:val="28"/>
          <w:szCs w:val="28"/>
        </w:rPr>
        <w:t>р</w:t>
      </w:r>
      <w:r w:rsidRPr="004B7240">
        <w:rPr>
          <w:spacing w:val="-1"/>
          <w:sz w:val="28"/>
          <w:szCs w:val="28"/>
        </w:rPr>
        <w:t>а</w:t>
      </w:r>
      <w:r w:rsidRPr="004B7240">
        <w:rPr>
          <w:sz w:val="28"/>
          <w:szCs w:val="28"/>
        </w:rPr>
        <w:t xml:space="preserve">нтий </w:t>
      </w:r>
      <w:r w:rsidRPr="004B7240">
        <w:rPr>
          <w:spacing w:val="1"/>
          <w:sz w:val="28"/>
          <w:szCs w:val="28"/>
        </w:rPr>
        <w:t>об</w:t>
      </w:r>
      <w:r w:rsidRPr="004B7240">
        <w:rPr>
          <w:spacing w:val="-1"/>
          <w:sz w:val="28"/>
          <w:szCs w:val="28"/>
        </w:rPr>
        <w:t>ще</w:t>
      </w:r>
      <w:r w:rsidRPr="004B7240">
        <w:rPr>
          <w:spacing w:val="1"/>
          <w:sz w:val="28"/>
          <w:szCs w:val="28"/>
        </w:rPr>
        <w:t>до</w:t>
      </w:r>
      <w:r w:rsidRPr="004B7240">
        <w:rPr>
          <w:spacing w:val="-1"/>
          <w:sz w:val="28"/>
          <w:szCs w:val="28"/>
        </w:rPr>
        <w:t>с</w:t>
      </w:r>
      <w:r w:rsidRPr="004B7240">
        <w:rPr>
          <w:spacing w:val="1"/>
          <w:sz w:val="28"/>
          <w:szCs w:val="28"/>
        </w:rPr>
        <w:t>ту</w:t>
      </w:r>
      <w:r w:rsidRPr="004B7240">
        <w:rPr>
          <w:sz w:val="28"/>
          <w:szCs w:val="28"/>
        </w:rPr>
        <w:t>пн</w:t>
      </w:r>
      <w:r w:rsidRPr="004B7240">
        <w:rPr>
          <w:spacing w:val="1"/>
          <w:sz w:val="28"/>
          <w:szCs w:val="28"/>
        </w:rPr>
        <w:t>о</w:t>
      </w:r>
      <w:r w:rsidRPr="004B7240">
        <w:rPr>
          <w:spacing w:val="-1"/>
          <w:sz w:val="28"/>
          <w:szCs w:val="28"/>
        </w:rPr>
        <w:t>с</w:t>
      </w:r>
      <w:r w:rsidRPr="004B7240">
        <w:rPr>
          <w:sz w:val="28"/>
          <w:szCs w:val="28"/>
        </w:rPr>
        <w:t xml:space="preserve">ти </w:t>
      </w:r>
      <w:r w:rsidRPr="004B7240">
        <w:rPr>
          <w:spacing w:val="1"/>
          <w:sz w:val="28"/>
          <w:szCs w:val="28"/>
        </w:rPr>
        <w:t>об</w:t>
      </w:r>
      <w:r w:rsidRPr="004B7240">
        <w:rPr>
          <w:spacing w:val="-1"/>
          <w:sz w:val="28"/>
          <w:szCs w:val="28"/>
        </w:rPr>
        <w:t>ще</w:t>
      </w:r>
      <w:r w:rsidRPr="004B7240">
        <w:rPr>
          <w:spacing w:val="1"/>
          <w:sz w:val="28"/>
          <w:szCs w:val="28"/>
        </w:rPr>
        <w:t>г</w:t>
      </w:r>
      <w:r w:rsidRPr="004B7240">
        <w:rPr>
          <w:sz w:val="28"/>
          <w:szCs w:val="28"/>
        </w:rPr>
        <w:t xml:space="preserve">о </w:t>
      </w:r>
      <w:r w:rsidRPr="004B7240">
        <w:rPr>
          <w:spacing w:val="1"/>
          <w:sz w:val="28"/>
          <w:szCs w:val="28"/>
        </w:rPr>
        <w:t>обр</w:t>
      </w:r>
      <w:r w:rsidRPr="004B7240">
        <w:rPr>
          <w:spacing w:val="-1"/>
          <w:sz w:val="28"/>
          <w:szCs w:val="28"/>
        </w:rPr>
        <w:t>а</w:t>
      </w:r>
      <w:r w:rsidRPr="004B7240">
        <w:rPr>
          <w:sz w:val="28"/>
          <w:szCs w:val="28"/>
        </w:rPr>
        <w:t>з</w:t>
      </w:r>
      <w:r w:rsidRPr="004B7240">
        <w:rPr>
          <w:spacing w:val="1"/>
          <w:sz w:val="28"/>
          <w:szCs w:val="28"/>
        </w:rPr>
        <w:t>о</w:t>
      </w:r>
      <w:r w:rsidRPr="004B7240">
        <w:rPr>
          <w:sz w:val="28"/>
          <w:szCs w:val="28"/>
        </w:rPr>
        <w:t>в</w:t>
      </w:r>
      <w:r w:rsidRPr="004B7240">
        <w:rPr>
          <w:spacing w:val="-1"/>
          <w:sz w:val="28"/>
          <w:szCs w:val="28"/>
        </w:rPr>
        <w:t>а</w:t>
      </w:r>
      <w:r w:rsidRPr="004B7240">
        <w:rPr>
          <w:sz w:val="28"/>
          <w:szCs w:val="28"/>
        </w:rPr>
        <w:t>ния, созданы равные возможности для получения качественного образования и социализации детей.</w:t>
      </w:r>
    </w:p>
    <w:p w:rsidR="001D3658" w:rsidRPr="004B7240" w:rsidRDefault="001D3658"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В отчетном году для достижения поставленных целей и задач государственной программы Курской области </w:t>
      </w:r>
      <w:r w:rsidRPr="004B7240">
        <w:rPr>
          <w:rFonts w:ascii="Times New Roman" w:hAnsi="Times New Roman" w:cs="Times New Roman"/>
          <w:color w:val="000000"/>
          <w:spacing w:val="-2"/>
          <w:sz w:val="28"/>
          <w:szCs w:val="28"/>
        </w:rPr>
        <w:t>запланировано достижение  целевых значений 58 показателей (индикаторов), выполнение 36 основных мероприятий в составе пяти подпрограмм, включающих 39 контрольных событий.</w:t>
      </w:r>
    </w:p>
    <w:p w:rsidR="001D3658" w:rsidRPr="004B7240" w:rsidRDefault="001D3658"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В ходе реализации государственной программы Курской области за 2015 год в полном объеме достигнуты запланированные значения 57 </w:t>
      </w:r>
      <w:r w:rsidRPr="004B7240">
        <w:rPr>
          <w:rFonts w:ascii="Times New Roman" w:hAnsi="Times New Roman" w:cs="Times New Roman"/>
          <w:sz w:val="28"/>
          <w:szCs w:val="28"/>
        </w:rPr>
        <w:lastRenderedPageBreak/>
        <w:t>показателей (индикаторов); доля достигнутых целевых показателей (индикаторов) государственной программы Курской области составила 98,3 %.</w:t>
      </w:r>
    </w:p>
    <w:p w:rsidR="001D3658" w:rsidRPr="004B7240" w:rsidRDefault="001D3658"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Не достигнуто в полном объеме значение целевого показателя подпрограммы 1 «Развитие дошкольного и общего образования» - «реструктуризация сети общеобразовательных учреждений, расположенных в сельской местности» (выполнен на 52%).</w:t>
      </w:r>
    </w:p>
    <w:p w:rsidR="001D3658" w:rsidRPr="004B7240" w:rsidRDefault="001D3658"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Целевые показатели (индикаторы) в разрезе муниципальных образований Курской области, связанных с предоставлением субсидий муниципальным образованиям, достигнуты в полном объеме.</w:t>
      </w:r>
    </w:p>
    <w:p w:rsidR="001D3658" w:rsidRPr="004B7240" w:rsidRDefault="001D3658"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1D3658" w:rsidRPr="004B7240" w:rsidRDefault="001D3658"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В соответствии с проведенной комитетом образования и науки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равен 0,915. </w:t>
      </w:r>
    </w:p>
    <w:p w:rsidR="001D3658" w:rsidRDefault="001D3658"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Эффективность реализации государственной программы Курской области «Развитие образования в Курской области» за 2015 год признается </w:t>
      </w:r>
      <w:r w:rsidR="00694AF4" w:rsidRPr="004B7240">
        <w:rPr>
          <w:rFonts w:ascii="Times New Roman" w:hAnsi="Times New Roman" w:cs="Times New Roman"/>
          <w:sz w:val="28"/>
          <w:szCs w:val="28"/>
        </w:rPr>
        <w:t xml:space="preserve">высокой </w:t>
      </w:r>
      <w:r w:rsidR="00D62176">
        <w:rPr>
          <w:rFonts w:ascii="Times New Roman" w:hAnsi="Times New Roman" w:cs="Times New Roman"/>
          <w:sz w:val="28"/>
          <w:szCs w:val="28"/>
        </w:rPr>
        <w:t>(</w:t>
      </w:r>
      <w:r w:rsidRPr="004B7240">
        <w:rPr>
          <w:rFonts w:ascii="Times New Roman" w:hAnsi="Times New Roman" w:cs="Times New Roman"/>
          <w:sz w:val="28"/>
          <w:szCs w:val="28"/>
        </w:rPr>
        <w:t xml:space="preserve"> значение ЭРгп составляет не менее 0,9).</w:t>
      </w:r>
    </w:p>
    <w:p w:rsidR="004B7240" w:rsidRPr="004B7240" w:rsidRDefault="004B7240" w:rsidP="004B7240">
      <w:pPr>
        <w:spacing w:after="0" w:line="240" w:lineRule="auto"/>
        <w:ind w:firstLine="709"/>
        <w:jc w:val="both"/>
        <w:rPr>
          <w:rFonts w:ascii="Times New Roman" w:hAnsi="Times New Roman" w:cs="Times New Roman"/>
          <w:sz w:val="28"/>
          <w:szCs w:val="28"/>
        </w:rPr>
      </w:pPr>
    </w:p>
    <w:p w:rsidR="008352DB" w:rsidRPr="004B7240" w:rsidRDefault="008352DB" w:rsidP="004B7240">
      <w:pPr>
        <w:spacing w:after="0" w:line="240" w:lineRule="auto"/>
        <w:ind w:firstLine="709"/>
        <w:jc w:val="both"/>
        <w:rPr>
          <w:rFonts w:ascii="Times New Roman" w:hAnsi="Times New Roman" w:cs="Times New Roman"/>
          <w:b/>
          <w:i/>
          <w:sz w:val="28"/>
          <w:szCs w:val="28"/>
        </w:rPr>
      </w:pPr>
      <w:r w:rsidRPr="004B7240">
        <w:rPr>
          <w:rFonts w:ascii="Times New Roman" w:hAnsi="Times New Roman" w:cs="Times New Roman"/>
          <w:b/>
          <w:i/>
          <w:sz w:val="28"/>
          <w:szCs w:val="28"/>
        </w:rPr>
        <w:t>3. Государственная программа Курской области «Социальная поддержка граждан в Курской области», утвержденная постановлением Администрации Курской области от 17.10.2013 г. №742-па, включает шесть подпрограмм.</w:t>
      </w:r>
    </w:p>
    <w:p w:rsidR="008352DB" w:rsidRPr="004B7240" w:rsidRDefault="008352DB"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Ответственный исполнитель государственной программы - комитет социального обеспечения Курской области. </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В ходе реализации в 2015 году государственной программы </w:t>
      </w:r>
      <w:r w:rsidRPr="004B7240">
        <w:rPr>
          <w:rFonts w:ascii="Times New Roman" w:hAnsi="Times New Roman" w:cs="Times New Roman"/>
          <w:bCs/>
          <w:sz w:val="28"/>
          <w:szCs w:val="28"/>
        </w:rPr>
        <w:t xml:space="preserve">Курской области </w:t>
      </w:r>
      <w:r w:rsidRPr="004B7240">
        <w:rPr>
          <w:rFonts w:ascii="Times New Roman" w:hAnsi="Times New Roman" w:cs="Times New Roman"/>
          <w:sz w:val="28"/>
          <w:szCs w:val="28"/>
        </w:rPr>
        <w:t>«Социальная поддержка граждан в</w:t>
      </w:r>
      <w:r w:rsidR="00464A6D" w:rsidRPr="004B7240">
        <w:rPr>
          <w:rFonts w:ascii="Times New Roman" w:hAnsi="Times New Roman" w:cs="Times New Roman"/>
          <w:sz w:val="28"/>
          <w:szCs w:val="28"/>
        </w:rPr>
        <w:t xml:space="preserve"> Курской области» осуществлялись решения</w:t>
      </w:r>
      <w:r w:rsidRPr="004B7240">
        <w:rPr>
          <w:rFonts w:ascii="Times New Roman" w:hAnsi="Times New Roman" w:cs="Times New Roman"/>
          <w:sz w:val="28"/>
          <w:szCs w:val="28"/>
        </w:rPr>
        <w:t xml:space="preserve"> поставленных программой задач, а именно:</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bCs/>
          <w:sz w:val="28"/>
          <w:szCs w:val="28"/>
        </w:rPr>
      </w:pPr>
      <w:r w:rsidRPr="004B7240">
        <w:rPr>
          <w:rFonts w:ascii="Times New Roman" w:hAnsi="Times New Roman" w:cs="Times New Roman"/>
          <w:bCs/>
          <w:sz w:val="28"/>
          <w:szCs w:val="28"/>
        </w:rPr>
        <w:t>выполнение обязательств государства по социальной поддержке граждан;</w:t>
      </w:r>
    </w:p>
    <w:p w:rsidR="00D10C7D" w:rsidRPr="004B7240" w:rsidRDefault="00D10C7D" w:rsidP="004B7240">
      <w:pPr>
        <w:pStyle w:val="ConsPlusCell"/>
        <w:ind w:firstLine="709"/>
        <w:jc w:val="both"/>
        <w:rPr>
          <w:bCs/>
          <w:sz w:val="28"/>
          <w:szCs w:val="28"/>
        </w:rPr>
      </w:pPr>
      <w:r w:rsidRPr="004B7240">
        <w:rPr>
          <w:bCs/>
          <w:sz w:val="28"/>
          <w:szCs w:val="28"/>
        </w:rPr>
        <w:t>обеспечение потребностей граждан пожилого возраста, инвалидов, семей и детей в социальном обслуживании;</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bCs/>
          <w:sz w:val="28"/>
          <w:szCs w:val="28"/>
        </w:rPr>
      </w:pPr>
      <w:r w:rsidRPr="004B7240">
        <w:rPr>
          <w:rFonts w:ascii="Times New Roman" w:hAnsi="Times New Roman" w:cs="Times New Roman"/>
          <w:bCs/>
          <w:sz w:val="28"/>
          <w:szCs w:val="28"/>
        </w:rPr>
        <w:t>развитие и укрепление института семьи;</w:t>
      </w:r>
    </w:p>
    <w:p w:rsidR="00D10C7D" w:rsidRPr="004B7240" w:rsidRDefault="00D10C7D" w:rsidP="004B7240">
      <w:pPr>
        <w:shd w:val="clear" w:color="auto" w:fill="FFFFFF"/>
        <w:spacing w:after="0" w:line="240" w:lineRule="auto"/>
        <w:ind w:firstLine="709"/>
        <w:jc w:val="both"/>
        <w:rPr>
          <w:rFonts w:ascii="Times New Roman" w:hAnsi="Times New Roman" w:cs="Times New Roman"/>
          <w:bCs/>
          <w:sz w:val="28"/>
          <w:szCs w:val="28"/>
        </w:rPr>
      </w:pPr>
      <w:r w:rsidRPr="004B7240">
        <w:rPr>
          <w:rFonts w:ascii="Times New Roman" w:hAnsi="Times New Roman" w:cs="Times New Roman"/>
          <w:bCs/>
          <w:sz w:val="28"/>
          <w:szCs w:val="28"/>
        </w:rPr>
        <w:t>создание благоприятных условий для жизнедеятельности семьи, рождения детей;</w:t>
      </w:r>
    </w:p>
    <w:p w:rsidR="00D10C7D" w:rsidRPr="004B7240" w:rsidRDefault="00D10C7D" w:rsidP="004B7240">
      <w:pPr>
        <w:shd w:val="clear" w:color="auto" w:fill="FFFFFF"/>
        <w:spacing w:after="0" w:line="240" w:lineRule="auto"/>
        <w:ind w:firstLine="709"/>
        <w:jc w:val="both"/>
        <w:rPr>
          <w:rFonts w:ascii="Times New Roman" w:hAnsi="Times New Roman" w:cs="Times New Roman"/>
          <w:bCs/>
          <w:sz w:val="28"/>
          <w:szCs w:val="28"/>
        </w:rPr>
      </w:pPr>
      <w:r w:rsidRPr="004B7240">
        <w:rPr>
          <w:rFonts w:ascii="Times New Roman" w:hAnsi="Times New Roman" w:cs="Times New Roman"/>
          <w:bCs/>
          <w:sz w:val="28"/>
          <w:szCs w:val="28"/>
        </w:rPr>
        <w:t>профилактика семейного и детского неблагополучия;</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bCs/>
          <w:iCs/>
          <w:sz w:val="28"/>
          <w:szCs w:val="28"/>
        </w:rPr>
      </w:pPr>
      <w:r w:rsidRPr="004B7240">
        <w:rPr>
          <w:rFonts w:ascii="Times New Roman" w:hAnsi="Times New Roman" w:cs="Times New Roman"/>
          <w:bCs/>
          <w:iCs/>
          <w:sz w:val="28"/>
          <w:szCs w:val="28"/>
        </w:rPr>
        <w:t>повышение роли сектора негосударственных некоммерческих организаций в предоставлении социальных услуг.</w:t>
      </w:r>
    </w:p>
    <w:p w:rsidR="00D10C7D" w:rsidRPr="004B7240" w:rsidRDefault="00D10C7D"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bCs/>
          <w:iCs/>
          <w:sz w:val="28"/>
          <w:szCs w:val="28"/>
        </w:rPr>
        <w:t>Исполнение програ</w:t>
      </w:r>
      <w:r w:rsidR="00464A6D" w:rsidRPr="004B7240">
        <w:rPr>
          <w:rFonts w:ascii="Times New Roman" w:hAnsi="Times New Roman" w:cs="Times New Roman"/>
          <w:bCs/>
          <w:iCs/>
          <w:sz w:val="28"/>
          <w:szCs w:val="28"/>
        </w:rPr>
        <w:t>ммных мероприятий осуществлялись</w:t>
      </w:r>
      <w:r w:rsidRPr="004B7240">
        <w:rPr>
          <w:rFonts w:ascii="Times New Roman" w:hAnsi="Times New Roman" w:cs="Times New Roman"/>
          <w:bCs/>
          <w:iCs/>
          <w:sz w:val="28"/>
          <w:szCs w:val="28"/>
        </w:rPr>
        <w:t xml:space="preserve"> в соответствии с </w:t>
      </w:r>
      <w:r w:rsidRPr="004B7240">
        <w:rPr>
          <w:rFonts w:ascii="Times New Roman" w:hAnsi="Times New Roman" w:cs="Times New Roman"/>
          <w:sz w:val="28"/>
          <w:szCs w:val="28"/>
        </w:rPr>
        <w:t xml:space="preserve">планом реализации государственной программы Курской </w:t>
      </w:r>
      <w:r w:rsidRPr="004B7240">
        <w:rPr>
          <w:rFonts w:ascii="Times New Roman" w:hAnsi="Times New Roman" w:cs="Times New Roman"/>
          <w:sz w:val="28"/>
          <w:szCs w:val="28"/>
        </w:rPr>
        <w:lastRenderedPageBreak/>
        <w:t>области «Социальная поддержка граждан в Курской области» на 2015 год и плановый период 2016 и 2017 годов.</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рамках подпрограммы «Развитие мер социальной поддержки отдельных категорий граждан» осуществлено решение следующих задач, поставленных подпрограммой:</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расширение масштабов представления в денежной форме мер социальной поддержки отдельным категориям граждан;</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повышение охвата бедного населения программами предоставления мер социальной поддержки. </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соответствии с планом реализации госпрограммы:</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социальные выплаты и меры социальной поддержки отдельным категориям граждан за счет средств областного бюджета предоставлены;</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социальные выплаты и меры социальной поддержки отдельным категориям граждан </w:t>
      </w:r>
      <w:r w:rsidRPr="004B7240">
        <w:rPr>
          <w:rFonts w:ascii="Times New Roman" w:hAnsi="Times New Roman" w:cs="Times New Roman"/>
          <w:bCs/>
          <w:iCs/>
          <w:sz w:val="28"/>
          <w:szCs w:val="28"/>
        </w:rPr>
        <w:t>предоставлены;</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практику работы социальные контракты при оказании государственной социальной помощи малоимущим гражданам внедрены;</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приняты меры к совершенствованию механизмов выявления и учета граждан – получателей мер социальной поддержки, в т.ч. в рамках межведомственного обмена информацией;</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деятельность учреждения ОКУ «Центр социальных выплат» по обеспечению социальных выплат населению обеспечена;</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финансовое обеспечение мероприятий, связанных с санаторно-курортным лечением отдельных категорий граждан в санаторно-курортных организациях, расположенных в Республике Крым и                  г. Севастополе, осуществлено.</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рамках подпрограммы «Модернизация и развитие социального обслуживания населения» осуществлено решение следующих задач, поставленных подпрограммой:</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укрепление материальной базы учреждений системы социального обслуживания населения;</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повышение к 2018 году средней заработной платы социальных работников до 100 процентов от средней заработной платы в соответствующем регионе;</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развитие конкуренции в сфере социального обслуживания населения.</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соответствии с планом реализации госпрограммы:</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нормативная правовая база, обеспечивающая совершенствование системы социального обслуживания населения в Курской области, сформирована;</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практику работы учреждений социального обслуживания населения внедрены нормы, нормативы стандартов предоставления социальных услуг</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независимая система оценки качества работы организаций, оказывающих социальные услуги, сформирована;</w:t>
      </w:r>
    </w:p>
    <w:p w:rsidR="00D10C7D" w:rsidRPr="004B7240" w:rsidRDefault="00D10C7D"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lastRenderedPageBreak/>
        <w:t>достигнуто в 2015</w:t>
      </w:r>
      <w:r w:rsidR="003A36D7">
        <w:rPr>
          <w:rFonts w:ascii="Times New Roman" w:hAnsi="Times New Roman" w:cs="Times New Roman"/>
          <w:sz w:val="28"/>
          <w:szCs w:val="28"/>
        </w:rPr>
        <w:t xml:space="preserve"> </w:t>
      </w:r>
      <w:r w:rsidRPr="004B7240">
        <w:rPr>
          <w:rFonts w:ascii="Times New Roman" w:hAnsi="Times New Roman" w:cs="Times New Roman"/>
          <w:sz w:val="28"/>
          <w:szCs w:val="28"/>
        </w:rPr>
        <w:t>году соотношения средней заработной платы социальных работников учреждений социального обслуживания со средней заработной платой в регионе: 65%.;</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деятельность подведомственных областных государственных учреждений социального обслуживания населения (дома-интернаты, комплексные центры) обеспечена;</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реализация областных социальных программ, связанных с укреплением материально-технической базы стационарных учреждений социального обслуживания и оказанием адресной социальной помощи неработающим пенсионерам, софинансируемых за счет средств Пенсионного фонда РФ, осуществлена;</w:t>
      </w:r>
    </w:p>
    <w:p w:rsidR="00D10C7D" w:rsidRPr="004B7240" w:rsidRDefault="00D10C7D" w:rsidP="005F0628">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сферу социального обслуживания привлечены население и бизнес, социально ориентированные некоммерческие организации, благотворители и добровольцы.</w:t>
      </w:r>
    </w:p>
    <w:p w:rsidR="00D10C7D" w:rsidRPr="004B7240" w:rsidRDefault="00D10C7D"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рамках подпрограммы «Улучшение демографической ситуации, совершенствование  социальной поддержки семьи и детей» осуществлено решение следующих задач, поставленных подпрограммой:</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повышение качества жизни семей с детьми; снижение уровня семейного неблагополучия, беспризорности и безнадзорности, социального сиротства;</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стимулирование рождаемости.</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соответствии с планом реализации госпрограммы:</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 проведено;</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bCs/>
          <w:iCs/>
          <w:sz w:val="28"/>
          <w:szCs w:val="28"/>
        </w:rPr>
        <w:t>о</w:t>
      </w:r>
      <w:r w:rsidRPr="004B7240">
        <w:rPr>
          <w:rFonts w:ascii="Times New Roman" w:hAnsi="Times New Roman" w:cs="Times New Roman"/>
          <w:sz w:val="28"/>
          <w:szCs w:val="28"/>
        </w:rPr>
        <w:t>беспечена реализация комплекса мер, направленных на улучшение демографической ситуации в Курской области;</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bCs/>
          <w:iCs/>
          <w:sz w:val="28"/>
          <w:szCs w:val="28"/>
        </w:rPr>
        <w:t>о</w:t>
      </w:r>
      <w:r w:rsidRPr="004B7240">
        <w:rPr>
          <w:rFonts w:ascii="Times New Roman" w:hAnsi="Times New Roman" w:cs="Times New Roman"/>
          <w:sz w:val="28"/>
          <w:szCs w:val="28"/>
        </w:rPr>
        <w:t>существление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 организовано</w:t>
      </w:r>
      <w:r w:rsidR="005F0628">
        <w:rPr>
          <w:rFonts w:ascii="Times New Roman" w:hAnsi="Times New Roman" w:cs="Times New Roman"/>
          <w:sz w:val="28"/>
          <w:szCs w:val="28"/>
        </w:rPr>
        <w:t>;</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деятельность подведомственных государственных учреждений социальной помощи семье и детям обеспечена;</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деятельность, связанная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обеспечена;</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комплексные мероприятия, направленные на повышение эффективности реабилитационной работы с несовершеннолетними, находящимися в трудной жизненной ситуации осуществлены;</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подготовка и сопровождение замещающих семей, в том числе создание и обеспечение деятельности служб профилактики социального </w:t>
      </w:r>
      <w:r w:rsidRPr="004B7240">
        <w:rPr>
          <w:rFonts w:ascii="Times New Roman" w:hAnsi="Times New Roman" w:cs="Times New Roman"/>
          <w:sz w:val="28"/>
          <w:szCs w:val="28"/>
        </w:rPr>
        <w:lastRenderedPageBreak/>
        <w:t>сиротства и содействия семейному устройству детей-сирот, и организационно-методическая поддержка их деятельности обеспечена;</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реализация комплекса мер, направленных на повышение уровня профессиональной подготовки специалистов органов и учреждений системы социальной защиты населения, осуществлена;</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реализация мероприятий, направленных на развитие и укрепление института семьи, в том числе проведение мероприятия, посвященного Дню семьи, любви и верности, награждение орденом </w:t>
      </w:r>
      <w:r w:rsidR="003A36D7">
        <w:rPr>
          <w:rFonts w:ascii="Times New Roman" w:hAnsi="Times New Roman" w:cs="Times New Roman"/>
          <w:sz w:val="28"/>
          <w:szCs w:val="28"/>
        </w:rPr>
        <w:t>«</w:t>
      </w:r>
      <w:r w:rsidRPr="004B7240">
        <w:rPr>
          <w:rFonts w:ascii="Times New Roman" w:hAnsi="Times New Roman" w:cs="Times New Roman"/>
          <w:sz w:val="28"/>
          <w:szCs w:val="28"/>
        </w:rPr>
        <w:t>Родительская слава</w:t>
      </w:r>
      <w:r w:rsidR="003A36D7">
        <w:rPr>
          <w:rFonts w:ascii="Times New Roman" w:hAnsi="Times New Roman" w:cs="Times New Roman"/>
          <w:sz w:val="28"/>
          <w:szCs w:val="28"/>
        </w:rPr>
        <w:t>»</w:t>
      </w:r>
      <w:r w:rsidRPr="004B7240">
        <w:rPr>
          <w:rFonts w:ascii="Times New Roman" w:hAnsi="Times New Roman" w:cs="Times New Roman"/>
          <w:sz w:val="28"/>
          <w:szCs w:val="28"/>
        </w:rPr>
        <w:t>, проведение новогодних мероприятий и приобретение новогодних подарков, осуществлена;</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 xml:space="preserve">субвенции местным бюджетам на осуществление </w:t>
      </w:r>
      <w:r w:rsidRPr="004B7240">
        <w:rPr>
          <w:rFonts w:ascii="Times New Roman" w:hAnsi="Times New Roman" w:cs="Times New Roman"/>
          <w:bCs/>
          <w:sz w:val="28"/>
          <w:szCs w:val="28"/>
        </w:rPr>
        <w:t>отдельных государственных полномочий по обеспечению деятельности комиссий по делам несовершеннолетних и защите их прав предоставлены;</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расходы в целях выполнения функций государственных органов в сфере опеки и попечительства обеспечены;</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субвенции местным бюджетам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предоставлены;</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условия для организации отдыха на базе пансионата «Соловей» созданы;</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bCs/>
          <w:iCs/>
          <w:sz w:val="28"/>
          <w:szCs w:val="28"/>
        </w:rPr>
      </w:pPr>
      <w:r w:rsidRPr="004B7240">
        <w:rPr>
          <w:rFonts w:ascii="Times New Roman" w:hAnsi="Times New Roman" w:cs="Times New Roman"/>
          <w:bCs/>
          <w:iCs/>
          <w:sz w:val="28"/>
          <w:szCs w:val="28"/>
        </w:rPr>
        <w:t>меры социальной поддержки на обеспечение полноценным питанием беременных женщин, кормящих матерей, а также детей в возрасте до трех лет, по заключению врачей (ежемесячная денежная выплата на приобретение продуктов питания), предоставлены;</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bCs/>
          <w:iCs/>
          <w:sz w:val="28"/>
          <w:szCs w:val="28"/>
        </w:rPr>
      </w:pPr>
      <w:r w:rsidRPr="004B7240">
        <w:rPr>
          <w:rFonts w:ascii="Times New Roman" w:hAnsi="Times New Roman" w:cs="Times New Roman"/>
          <w:bCs/>
          <w:iCs/>
          <w:sz w:val="28"/>
          <w:szCs w:val="28"/>
        </w:rPr>
        <w:t>материальное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областных государственных образовательных учреждениях всех типов и видов, лечебно-профилактических учреждениях, учреждениях социального обслуживания Курской области, осуществлено.</w:t>
      </w:r>
    </w:p>
    <w:p w:rsidR="00D10C7D" w:rsidRPr="004B7240" w:rsidRDefault="00D10C7D"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рамках подпрограммы «Повышение эффективности государственной поддержки социально ориентированных некоммерческих организаций» осуществлено решение следующих задач, поставленных подпрограммой:</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оказание за счет средств областного бюджета финансовой поддержки деятельности социально ориентированных некоммерческих организаций, направленной на достижение конкретных значений показателей результативности;</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lastRenderedPageBreak/>
        <w:t>обеспечение открытости информации о государственной поддержке социально ориентированных некоммерческих организаций.</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соответствии с планом реализации госпрограммы:</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субвенции местным бюджетам на оказание финансовой поддержки общественным организациям ветеранов войны, труда, Вооруженных Сил и правоохранительных органов предоставлены;</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bCs/>
          <w:iCs/>
          <w:sz w:val="28"/>
          <w:szCs w:val="28"/>
        </w:rPr>
      </w:pPr>
      <w:r w:rsidRPr="004B7240">
        <w:rPr>
          <w:rFonts w:ascii="Times New Roman" w:hAnsi="Times New Roman" w:cs="Times New Roman"/>
          <w:sz w:val="28"/>
          <w:szCs w:val="28"/>
        </w:rPr>
        <w:t>государственная поддержка общественным объединениям Курской области в соответствии с Законом Курской области «О государственной поддержке общественных объединений в Курской области» предоставлена.</w:t>
      </w:r>
    </w:p>
    <w:p w:rsidR="00D10C7D" w:rsidRPr="004B7240" w:rsidRDefault="00D10C7D"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рамках подпрограммы «Повышение уровня и качества жизни пожилых людей» осуществлено решение следующих задач, поставленных подпрограммой:</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развитие инновационных форм обслуживания, направленных на расширение перечня предоставляемых услуг гражданам пожилого возраста;</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повышение уровня профессиональной подготовки специалистов, работающих с гражданами старшего поколения.</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соответствии с планом реализации госпрограммы:</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уровень профессиональной подготовки специалистов, работающих с гражданами старшего поколения, повышен;</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развиты формы обслуживания, направленные на совершенствование социального обслуживания и расширение перечня предоставляемых услуг гражданам пожилого возраста;</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мероприятия направленные на укрепление здоровья, занятости, культурному досугу пожилых граждан выполнены;</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обеспечено функционирование сайта и форума для общения пожилых людей.</w:t>
      </w:r>
    </w:p>
    <w:p w:rsidR="00D10C7D" w:rsidRPr="004B7240" w:rsidRDefault="00D10C7D" w:rsidP="004B7240">
      <w:pPr>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В рамках подпрограммы «Обеспечение реализации государственной программы и прочие мероприятия в области социального обеспечения» осуществлено решение следующих задач, поставленных подпрограммой:</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обеспечение функционирования эффективной системы управления социальной защитой населения;</w:t>
      </w:r>
    </w:p>
    <w:p w:rsidR="00D10C7D" w:rsidRPr="004B7240" w:rsidRDefault="00D10C7D" w:rsidP="004B7240">
      <w:pPr>
        <w:autoSpaceDE w:val="0"/>
        <w:autoSpaceDN w:val="0"/>
        <w:adjustRightInd w:val="0"/>
        <w:spacing w:after="0" w:line="240" w:lineRule="auto"/>
        <w:ind w:firstLine="709"/>
        <w:jc w:val="both"/>
        <w:rPr>
          <w:rFonts w:ascii="Times New Roman" w:hAnsi="Times New Roman" w:cs="Times New Roman"/>
          <w:sz w:val="28"/>
          <w:szCs w:val="28"/>
        </w:rPr>
      </w:pPr>
      <w:r w:rsidRPr="004B7240">
        <w:rPr>
          <w:rFonts w:ascii="Times New Roman" w:hAnsi="Times New Roman" w:cs="Times New Roman"/>
          <w:sz w:val="28"/>
          <w:szCs w:val="28"/>
        </w:rPr>
        <w:t>обеспечение реализации исполнения полномочий Курской области, переданных органам местного самоуправления, в сфере социальной защиты населения.</w:t>
      </w:r>
    </w:p>
    <w:p w:rsidR="00464A6D" w:rsidRPr="004B7240" w:rsidRDefault="00464A6D" w:rsidP="004B7240">
      <w:pPr>
        <w:spacing w:after="0" w:line="240" w:lineRule="auto"/>
        <w:ind w:firstLine="709"/>
        <w:jc w:val="both"/>
        <w:rPr>
          <w:rFonts w:ascii="Times New Roman" w:eastAsia="Calibri" w:hAnsi="Times New Roman" w:cs="Times New Roman"/>
          <w:sz w:val="28"/>
          <w:szCs w:val="28"/>
        </w:rPr>
      </w:pPr>
      <w:r w:rsidRPr="004B7240">
        <w:rPr>
          <w:rFonts w:ascii="Times New Roman" w:hAnsi="Times New Roman" w:cs="Times New Roman"/>
          <w:sz w:val="28"/>
          <w:szCs w:val="28"/>
        </w:rPr>
        <w:t xml:space="preserve">В </w:t>
      </w:r>
      <w:r w:rsidRPr="004B7240">
        <w:rPr>
          <w:rFonts w:ascii="Times New Roman" w:eastAsia="Calibri" w:hAnsi="Times New Roman" w:cs="Times New Roman"/>
          <w:sz w:val="28"/>
          <w:szCs w:val="28"/>
        </w:rPr>
        <w:t xml:space="preserve">отчетном году в целях достижения поставленных целей и задач государственной программы Курской области </w:t>
      </w:r>
      <w:r w:rsidRPr="004B7240">
        <w:rPr>
          <w:rFonts w:ascii="Times New Roman" w:eastAsia="Calibri" w:hAnsi="Times New Roman" w:cs="Times New Roman"/>
          <w:color w:val="000000"/>
          <w:spacing w:val="-2"/>
          <w:sz w:val="28"/>
          <w:szCs w:val="28"/>
        </w:rPr>
        <w:t>запланировано достижение  значений 17 целевых показателей (индикаторов), выполнение 39</w:t>
      </w:r>
      <w:r w:rsidRPr="004B7240">
        <w:rPr>
          <w:rFonts w:ascii="Times New Roman" w:eastAsia="Calibri" w:hAnsi="Times New Roman" w:cs="Times New Roman"/>
          <w:color w:val="FF0000"/>
          <w:spacing w:val="-2"/>
          <w:sz w:val="28"/>
          <w:szCs w:val="28"/>
        </w:rPr>
        <w:t xml:space="preserve"> </w:t>
      </w:r>
      <w:r w:rsidRPr="004B7240">
        <w:rPr>
          <w:rFonts w:ascii="Times New Roman" w:eastAsia="Calibri" w:hAnsi="Times New Roman" w:cs="Times New Roman"/>
          <w:color w:val="000000"/>
          <w:spacing w:val="-2"/>
          <w:sz w:val="28"/>
          <w:szCs w:val="28"/>
        </w:rPr>
        <w:t>основных мероприятий в составе 6 подпрограмм и 107 контрольных событий.</w:t>
      </w:r>
    </w:p>
    <w:p w:rsidR="00464A6D" w:rsidRPr="004B7240" w:rsidRDefault="00464A6D" w:rsidP="004B7240">
      <w:pPr>
        <w:spacing w:after="0" w:line="240" w:lineRule="auto"/>
        <w:ind w:firstLine="709"/>
        <w:jc w:val="both"/>
        <w:rPr>
          <w:rFonts w:ascii="Times New Roman" w:eastAsia="Calibri" w:hAnsi="Times New Roman" w:cs="Times New Roman"/>
          <w:sz w:val="28"/>
          <w:szCs w:val="28"/>
        </w:rPr>
      </w:pPr>
      <w:r w:rsidRPr="004B7240">
        <w:rPr>
          <w:rFonts w:ascii="Times New Roman" w:eastAsia="Calibri" w:hAnsi="Times New Roman" w:cs="Times New Roman"/>
          <w:sz w:val="28"/>
          <w:szCs w:val="28"/>
        </w:rPr>
        <w:t>В ходе реализации государственной программы Курской области за 201</w:t>
      </w:r>
      <w:r w:rsidR="003A36D7">
        <w:rPr>
          <w:rFonts w:ascii="Times New Roman" w:eastAsia="Calibri" w:hAnsi="Times New Roman" w:cs="Times New Roman"/>
          <w:sz w:val="28"/>
          <w:szCs w:val="28"/>
        </w:rPr>
        <w:t>5</w:t>
      </w:r>
      <w:r w:rsidRPr="004B7240">
        <w:rPr>
          <w:rFonts w:ascii="Times New Roman" w:eastAsia="Calibri" w:hAnsi="Times New Roman" w:cs="Times New Roman"/>
          <w:sz w:val="28"/>
          <w:szCs w:val="28"/>
        </w:rPr>
        <w:t xml:space="preserve"> год достигнуты в полном объеме запланированные значения 16 целевых показателей (индикаторов). Значение целевого показателя государственной программы Курской области «доля населения, имеющего </w:t>
      </w:r>
      <w:r w:rsidRPr="004B7240">
        <w:rPr>
          <w:rFonts w:ascii="Times New Roman" w:eastAsia="Calibri" w:hAnsi="Times New Roman" w:cs="Times New Roman"/>
          <w:sz w:val="28"/>
          <w:szCs w:val="28"/>
        </w:rPr>
        <w:lastRenderedPageBreak/>
        <w:t>денежные доходы ниже величины прожиточного минимума, в общей численности населения Курской области» (по предварительным данным Росстата) не достигнут. Плановое значение показателя</w:t>
      </w:r>
      <w:r w:rsidR="005F0628">
        <w:rPr>
          <w:rFonts w:ascii="Times New Roman" w:eastAsia="Calibri" w:hAnsi="Times New Roman" w:cs="Times New Roman"/>
          <w:sz w:val="28"/>
          <w:szCs w:val="28"/>
        </w:rPr>
        <w:t xml:space="preserve"> </w:t>
      </w:r>
      <w:r w:rsidRPr="004B7240">
        <w:rPr>
          <w:rFonts w:ascii="Times New Roman" w:eastAsia="Calibri" w:hAnsi="Times New Roman" w:cs="Times New Roman"/>
          <w:sz w:val="28"/>
          <w:szCs w:val="28"/>
        </w:rPr>
        <w:t xml:space="preserve">– 9,7 %; фактическое значение – 10,2 %.   </w:t>
      </w:r>
    </w:p>
    <w:p w:rsidR="00464A6D" w:rsidRPr="004B7240" w:rsidRDefault="00464A6D" w:rsidP="004B7240">
      <w:pPr>
        <w:spacing w:after="0" w:line="240" w:lineRule="auto"/>
        <w:ind w:firstLine="709"/>
        <w:jc w:val="both"/>
        <w:rPr>
          <w:rFonts w:ascii="Times New Roman" w:eastAsia="Calibri" w:hAnsi="Times New Roman" w:cs="Times New Roman"/>
          <w:sz w:val="28"/>
          <w:szCs w:val="28"/>
        </w:rPr>
      </w:pPr>
      <w:r w:rsidRPr="004B7240">
        <w:rPr>
          <w:rFonts w:ascii="Times New Roman" w:eastAsia="Calibri"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464A6D" w:rsidRPr="004B7240" w:rsidRDefault="00464A6D" w:rsidP="004B7240">
      <w:pPr>
        <w:spacing w:after="0" w:line="240" w:lineRule="auto"/>
        <w:ind w:firstLine="709"/>
        <w:jc w:val="both"/>
        <w:rPr>
          <w:rFonts w:ascii="Times New Roman" w:eastAsia="Calibri" w:hAnsi="Times New Roman" w:cs="Times New Roman"/>
          <w:sz w:val="28"/>
          <w:szCs w:val="28"/>
        </w:rPr>
      </w:pPr>
      <w:r w:rsidRPr="004B7240">
        <w:rPr>
          <w:rFonts w:ascii="Times New Roman" w:eastAsia="Calibri" w:hAnsi="Times New Roman" w:cs="Times New Roman"/>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w:t>
      </w:r>
    </w:p>
    <w:p w:rsidR="00464A6D" w:rsidRPr="004B7240" w:rsidRDefault="00464A6D" w:rsidP="004B7240">
      <w:pPr>
        <w:spacing w:after="0" w:line="240" w:lineRule="auto"/>
        <w:ind w:firstLine="709"/>
        <w:jc w:val="both"/>
        <w:rPr>
          <w:rFonts w:ascii="Times New Roman" w:eastAsia="Calibri" w:hAnsi="Times New Roman" w:cs="Times New Roman"/>
          <w:sz w:val="28"/>
          <w:szCs w:val="28"/>
        </w:rPr>
      </w:pPr>
      <w:r w:rsidRPr="004B7240">
        <w:rPr>
          <w:rFonts w:ascii="Times New Roman" w:eastAsia="Calibri" w:hAnsi="Times New Roman" w:cs="Times New Roman"/>
          <w:sz w:val="28"/>
          <w:szCs w:val="28"/>
        </w:rPr>
        <w:t xml:space="preserve">В соответствии с проведенной комитетом социального обеспечения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равен 0,92. </w:t>
      </w:r>
    </w:p>
    <w:p w:rsidR="00464A6D" w:rsidRPr="004B7240" w:rsidRDefault="00464A6D" w:rsidP="004B7240">
      <w:pPr>
        <w:spacing w:after="0" w:line="240" w:lineRule="auto"/>
        <w:ind w:firstLine="709"/>
        <w:jc w:val="both"/>
        <w:rPr>
          <w:rFonts w:ascii="Times New Roman" w:eastAsia="Calibri" w:hAnsi="Times New Roman" w:cs="Times New Roman"/>
          <w:sz w:val="28"/>
          <w:szCs w:val="28"/>
        </w:rPr>
      </w:pPr>
      <w:r w:rsidRPr="004B7240">
        <w:rPr>
          <w:rFonts w:ascii="Times New Roman" w:eastAsia="Calibri" w:hAnsi="Times New Roman" w:cs="Times New Roman"/>
          <w:sz w:val="28"/>
          <w:szCs w:val="28"/>
        </w:rPr>
        <w:t>Эффективность реализации государственной программы Курской области «Социальная поддержка граждан в Курской области» за 2015 год п</w:t>
      </w:r>
      <w:r w:rsidR="00D62176">
        <w:rPr>
          <w:rFonts w:ascii="Times New Roman" w:eastAsia="Calibri" w:hAnsi="Times New Roman" w:cs="Times New Roman"/>
          <w:sz w:val="28"/>
          <w:szCs w:val="28"/>
        </w:rPr>
        <w:t>ризнается высокой (</w:t>
      </w:r>
      <w:r w:rsidRPr="004B7240">
        <w:rPr>
          <w:rFonts w:ascii="Times New Roman" w:eastAsia="Calibri" w:hAnsi="Times New Roman" w:cs="Times New Roman"/>
          <w:sz w:val="28"/>
          <w:szCs w:val="28"/>
        </w:rPr>
        <w:t>значение ЭРгп составляет не менее 0,9).</w:t>
      </w:r>
    </w:p>
    <w:p w:rsidR="008352DB" w:rsidRPr="00D10C7D" w:rsidRDefault="008352DB" w:rsidP="008352DB">
      <w:pPr>
        <w:spacing w:after="0" w:line="240" w:lineRule="auto"/>
        <w:rPr>
          <w:rFonts w:ascii="Times New Roman" w:hAnsi="Times New Roman" w:cs="Times New Roman"/>
          <w:sz w:val="28"/>
          <w:szCs w:val="28"/>
          <w:highlight w:val="yellow"/>
        </w:rPr>
      </w:pPr>
    </w:p>
    <w:p w:rsidR="008352DB" w:rsidRPr="005F0628" w:rsidRDefault="008352DB" w:rsidP="005F0628">
      <w:pPr>
        <w:spacing w:after="0" w:line="240" w:lineRule="auto"/>
        <w:ind w:firstLine="709"/>
        <w:jc w:val="both"/>
        <w:rPr>
          <w:rFonts w:ascii="Times New Roman" w:hAnsi="Times New Roman" w:cs="Times New Roman"/>
          <w:b/>
          <w:i/>
          <w:sz w:val="28"/>
          <w:szCs w:val="28"/>
        </w:rPr>
      </w:pPr>
      <w:r w:rsidRPr="005F0628">
        <w:rPr>
          <w:rFonts w:ascii="Times New Roman" w:hAnsi="Times New Roman" w:cs="Times New Roman"/>
          <w:b/>
          <w:i/>
          <w:sz w:val="28"/>
          <w:szCs w:val="28"/>
        </w:rPr>
        <w:t xml:space="preserve">4. Государственная программа Курской области «Обеспечение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 утвержденная постановлением Администрации Курской области от 24.10.2013 г. № 777-па. </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Ответственный исполнитель государственной программы – комитет социального обеспечения Курской области. </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Реализация государственной программы направлена на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Курской области; повышение доступности и качества реабилитационных услуг в Курской области.</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Основными задачами государственной программы являются: </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повышение уровня доступности приоритетных объектов и услуг в приоритетных сферах жизнедеятельности инвалидов и других МГН в Курской области;</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создание системы должного информационно-методического обеспечения и повышения квалификации специалистов, занятых в системе реабилитации и социальной интеграции инвалидов;</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lastRenderedPageBreak/>
        <w:t>устранение социальной разобщенности инвалидов и граждан, не являющихся инвалидами.</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Государственная программа Курской области разработана в соответствии с </w:t>
      </w:r>
      <w:hyperlink r:id="rId10" w:history="1">
        <w:r w:rsidRPr="005F0628">
          <w:rPr>
            <w:rFonts w:ascii="Times New Roman" w:hAnsi="Times New Roman" w:cs="Times New Roman"/>
            <w:sz w:val="28"/>
            <w:szCs w:val="28"/>
          </w:rPr>
          <w:t>приказом</w:t>
        </w:r>
      </w:hyperlink>
      <w:r w:rsidRPr="005F0628">
        <w:rPr>
          <w:rFonts w:ascii="Times New Roman" w:hAnsi="Times New Roman" w:cs="Times New Roman"/>
          <w:sz w:val="28"/>
          <w:szCs w:val="28"/>
        </w:rPr>
        <w:t xml:space="preserve"> Минтруда России № 575 от 6 декабря 2012 г.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поэтому подпрограмм не имеет.</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14 целевых показателей (индикаторов), выполнение 23 мероприятий и 23 контрольных событий.</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В ходе реализации государственной программы Курской области за 2015 год достигнуты в полном объеме запланированные значения 10 из 14 целевых показателей (индикаторов). </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Не в полном объеме достигнуты значения 4 целевых показателей:</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 - выполнен на 58 %;</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«доля инвалидов, обеспеченных техническими средствами реабилитации, не входящими в федеральный перечень реабилитационных мероприятий, технических средств реабилитации и услуг, в рамках индивидуальной программы реабилитации, в общей численности инвалидов в Курской области, имеющих соответствующие рекомендации» - выполнен на  93 %; </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«доля детей-инвалидов, обеспеченных техническими средствами реабилитации, не входящими в федеральный перечень реабилитационных мероприятий, технических средств реабилитации и услуг, в рамках индивидуальной программы реабилитации, в общей численности инвалидов в Курской области, имеющих соответствующие рекомендации» - выполнен на 67 %;</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«доля инвалидов и отдельных категорий граждан из числа ветеранов, обеспеченных техническими средствами реабилитации, протезами, протезно-ортопедическими изделиями и услугами, входящими в федеральный перечень реабилитационных мероприятий, технических средств реабилитации и услуг, в рамках индивидуальной программы реабилитации, в общей численности инвалидов в Курской области, имеющих соответствующие рекомендации» - выполнен на 73 %.</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Все мероприятия государственной программы Курской области и соответствующие им контрольные события выполнены. </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результате реализации государственной программы за 2015 год выполнены следующие мероприятия:</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lastRenderedPageBreak/>
        <w:t xml:space="preserve">проведена паспортизация приоритетных объектов и услуг в приоритетных сферах жизнедеятельности инвалидов и других маломобильных групп; </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проведена работа по адаптации учреждений социального обслуживания, подведомственных комитету социального обеспечения Курской области, и обеспечению доступности оказываемых ими услуг для инвалидов, передвигающихся на колясках, инвалидов с нарушениями опорно-двигательного аппарата, зрения и слуха и других маломобильных групп населения – в ОКУСОКО «Областной медико-социальный реабилитационный центр им.  преп. Феодосия Печерского» выполнены мероприятия в соответствие с требованиями СНиП 35-01-2001 «Доступность зданий и сооружений для маломобильных групп населения»;</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выполнена в полном объеме работа по адаптации учреждений, подведомственных комитету по культуре Курской области (областное бюджетное учреждение культуры  «Курский краеведческий музей», областное бюджетное учреждение культуры «Курская областная научная библиотека имени Н.Н. Асеева»), и обеспечению доступности оказываемых ими услуг для инвалидов, передвигающихся на колясках, инвалидов с нарушениями опорно-двигательного аппарата, зрения и слуха и других маломобильных групп населения;</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приобретен автотранспорт, оборудованный для перевозки инвалидов и маломобильных групп населения, для областного бюджетного образовательного учреждения «Школа-интернат № 2» г. Курска;</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приобретено реабилитационное, медицинское, технологическое, спортивное и иное оборудование и инвентарь с целью укрепления материально-технической базы областного казенного учреждения социального обслуживания Курской области «Областной медико-социальный реабилитационный центр имени преподобного Феодосия Печерского;</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проведены областная спартакиада среди инвалидов и областная спартакиада среди детей-инвалидов;</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приобретены за счет средств областного бюджета и выданы инвалидам технические средства реабилитации, в соответствии с рекомендациями в индивидуальных программах реабилитации в количестве 945 единиц;</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приобретены за счет средств областного бюджета и выданы детям-инвалидам технические средства реабилитации, в соответствии с рекомендациями в индивидуальных программах реабилитации в количестве 154 единицы;</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инвалиды обеспечены техническими средствами реабилитации и (или) услугами и отдельные категории граждан из числа ветеранов протезами (кроме зубных протезов), протезно-ортопедическими изделиями, а также  выплатами компенсаций за самостоятельно приобретенные инвалидами технические средства реабилитации </w:t>
      </w:r>
      <w:r w:rsidRPr="005F0628">
        <w:rPr>
          <w:rFonts w:ascii="Times New Roman" w:hAnsi="Times New Roman" w:cs="Times New Roman"/>
          <w:sz w:val="28"/>
          <w:szCs w:val="28"/>
        </w:rPr>
        <w:lastRenderedPageBreak/>
        <w:t>(ветеранами протезы (кроме зубных протезов), протезно-ортопедические изделия) и (или) оплаченные услуги и ежегодные денежные компенсации расходов инвалидов на содержание и ветеринарное обслуживание собак-проводников;</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оказана государственная поддержка Курской областной организации Общероссийской общественной организации инвалидов «Всероссийское ордена Трудового Красного Знамени общество слепых», Курскому региональному отделению Общероссийской общественной организации инвалидов «Всероссийское общество глухих» Курской областной организации общероссийской общественной организации «Всероссийское общество инвалидов» в виде предоставления субсидий, направленных на частичное финансовое обеспечение расходов на укрепление их материально-технической базы, создание и сохранение рабочих мест, а также на реализацию мероприятий, проводимых в целях социокультурной реабилитации и социальной интеграции инвалидов;</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проведены оздоровительные и реабилитационные мероприятия для семей с детьми-инвалидами и детьми с ограниченными возможностями; услуги получили 400 детей;</w:t>
      </w:r>
    </w:p>
    <w:p w:rsidR="009E7068" w:rsidRPr="005F0628"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соответствии с оценкой эффективности государственной программы Курской области, проведенной комитетом социального обеспечения Курской области, показатель эффективности реализации государственной программы (ЭРгп), который был рассчитан в целом по государственной программе (в связи с отсутствием подпрограмм), равен 0,91. Эффективность реализации государственной программы Курской области признается высоко</w:t>
      </w:r>
      <w:r w:rsidR="00884E74">
        <w:rPr>
          <w:rFonts w:ascii="Times New Roman" w:hAnsi="Times New Roman" w:cs="Times New Roman"/>
          <w:sz w:val="28"/>
          <w:szCs w:val="28"/>
        </w:rPr>
        <w:t>й (</w:t>
      </w:r>
      <w:r w:rsidRPr="005F0628">
        <w:rPr>
          <w:rFonts w:ascii="Times New Roman" w:hAnsi="Times New Roman" w:cs="Times New Roman"/>
          <w:sz w:val="28"/>
          <w:szCs w:val="28"/>
        </w:rPr>
        <w:t>значение показателя ЭРгп составляет не менее 0,9).</w:t>
      </w:r>
    </w:p>
    <w:p w:rsidR="008352DB" w:rsidRPr="005F0628" w:rsidRDefault="008352DB" w:rsidP="005F0628">
      <w:pPr>
        <w:spacing w:after="0" w:line="240" w:lineRule="auto"/>
        <w:ind w:firstLine="709"/>
        <w:jc w:val="both"/>
        <w:rPr>
          <w:rFonts w:ascii="Times New Roman" w:hAnsi="Times New Roman" w:cs="Times New Roman"/>
          <w:b/>
          <w:i/>
          <w:sz w:val="28"/>
          <w:szCs w:val="28"/>
          <w:highlight w:val="yellow"/>
        </w:rPr>
      </w:pPr>
    </w:p>
    <w:p w:rsidR="008352DB" w:rsidRPr="005F0628" w:rsidRDefault="008352DB" w:rsidP="005F0628">
      <w:pPr>
        <w:spacing w:after="0" w:line="240" w:lineRule="auto"/>
        <w:ind w:firstLine="709"/>
        <w:jc w:val="both"/>
        <w:rPr>
          <w:rFonts w:ascii="Times New Roman" w:hAnsi="Times New Roman" w:cs="Times New Roman"/>
          <w:b/>
          <w:i/>
          <w:sz w:val="28"/>
          <w:szCs w:val="28"/>
        </w:rPr>
      </w:pPr>
      <w:r w:rsidRPr="005F0628">
        <w:rPr>
          <w:rFonts w:ascii="Times New Roman" w:hAnsi="Times New Roman" w:cs="Times New Roman"/>
          <w:b/>
          <w:i/>
          <w:sz w:val="28"/>
          <w:szCs w:val="28"/>
        </w:rPr>
        <w:t>5. Государственная программа Курской области «Обеспечение доступным и комфортным жильем и коммунальными услугами граждан в Курской области, утвержденная постановлением Администрации Курской области от 11.10.2013 г. № 716-па, включает 3 подпрограммы.</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Ответственный исполнитель государственной программы Курской области – комитет строительства и архитектуры Курской области; соисполнители – комитет жилищно-коммунального хозяйства и ТЭК Курской области и комитет социального обеспечения Курской области.</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Целями государственной программы являются:</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повышение доступности жилья и качества жилищного обеспечения населения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 </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обеспечение комфортной среды обитания и жизнедеятельности; </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lastRenderedPageBreak/>
        <w:t>повышение качества и надежности предоставления жилищно-коммунальных услуг населению.</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38 целевых показателей (индикаторов), выполнение 24 основных мероприятий и 29 контрольных событий.</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ходе реализации государственной программы Курской области за 2015 год достигнуты в полном объеме запланированные значения 32 целевых показателей (индикаторов); доля достигнутых целевых показателей (индикаторов) государственной программы Курской области составила 84,2 %.</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Не достигнуты плановые значения шести целевых показателей, в том числе:</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трех - по подпрограмме 1:</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«ввод в эксплуатацию сетей водоснабжения» - выполнен на 94,7 % (планировалось построить 3,0 км, фактически – 2,84 км -  в соответствии с заключенными с муниципальными образованиями соглашениями по результатам проведенных отборов),</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«ввод в эксплуатацию жилья экономкласса» - выполнен на 66,5 %, </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«доля достигнутых показателей (индикаторов) подпрограммы 1 «Создание условий для обеспечения доступным и комфортным жильем граждан в Курской области» - выполнен на 90,0 % (плановые значения 2 вышеуказанных целевых показателей из 20 предусмотренных достигнуты не в полном объеме),</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трех - по подпрограмме 2: </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«уровень возмещения населением затрат на предоставление жилищно-коммунальных услуг по установленным для населения тарифам» - выполнен на 99,4 %,</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«доля перечисленных организациям, оказывающим услуги теплоснабжения, газоснабжения (в том числе бытовым газом в баллонах), холодного и горячего водоснабжения, водоотведения, утилизации (захоронения) твердых бытовых отходов, субсидий на возмещение части недополученных доходов в связи с применением государственных регулируемых цен (тарифов) при оказании услуг населению, в общем объеме субсидий» - выполнен на 97,6 %,</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«энергоемкость валового регионального продукта Курской области (в сопоставимых с 2007 годом условиях) – выполнен на 97,3 %.</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В 2015 году выполнены 22 основных мероприятия государственной программы, не в полном объеме выполнены 2 основных мероприятия: </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основное мероприятие 1.14 «Обеспечение деятельности и выполнение функций государственных органов» - в связи с недостижением в полном объеме трех целевых показателей по подпрограмме 1;</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основное мероприятие 2.7 «Обеспечение деятельности и выполнение функций государственных органов» - в связи с выполнением не в полном </w:t>
      </w:r>
      <w:r w:rsidRPr="005F0628">
        <w:rPr>
          <w:rFonts w:ascii="Times New Roman" w:hAnsi="Times New Roman" w:cs="Times New Roman"/>
          <w:sz w:val="28"/>
          <w:szCs w:val="28"/>
        </w:rPr>
        <w:lastRenderedPageBreak/>
        <w:t xml:space="preserve">объеме контрольного события «целевые показатели (индикаторы) подпрограммы 2 достигнуты» (не в полном объеме достигнуты значения 3 целевых показателей подпрограммы 2). </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Выполнено 26 контрольных событий из 29 запланированных, 3 - выполнены не в полном объеме:</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«целевые показатели (индикаторы) подпрограммы 1 достигнуты»,</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«целевые показатели (индикаторы) подпрограммы 2 достигнуты»,</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«закрытие неэффективных мазутных котельных в двух муниципальных образованиях Курской области (1 газовая котельная в п.Магнитный Железногорского района, 2 угольные котельные в г.Льгове)» в связи с отказом жителей данных населенных пунктов от перехода на индивидуальное газовое отопление.</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рамках данной государственной программы выполнены сводные показатели государственных заданий на оказание государственных работ (услуг) областными государственными учреждениями, подведомственными комитету строительства и архитектуры Курской области.</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По итогам реализации государственной программы за 2015 год  можно отметить следующие основные результаты.</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По данным территориального органа федеральной службы государственной статистики по Курской области в январе - декабре 2015 г. организациями всех форм собственности и индивидуальными застройщиками введено в эксплуатацию 567,3 тыс. м2 жилья, что на 11</w:t>
      </w:r>
      <w:r w:rsidR="00F96612" w:rsidRPr="005F0628">
        <w:rPr>
          <w:rFonts w:ascii="Times New Roman" w:hAnsi="Times New Roman" w:cs="Times New Roman"/>
          <w:sz w:val="28"/>
          <w:szCs w:val="28"/>
        </w:rPr>
        <w:t xml:space="preserve"> </w:t>
      </w:r>
      <w:r w:rsidRPr="005F0628">
        <w:rPr>
          <w:rFonts w:ascii="Times New Roman" w:hAnsi="Times New Roman" w:cs="Times New Roman"/>
          <w:sz w:val="28"/>
          <w:szCs w:val="28"/>
        </w:rPr>
        <w:t>% выше от планового показателя. Ввод жилья экономкласса от общего объема введенного жилья по итогам 2015 года составил 70</w:t>
      </w:r>
      <w:r w:rsidR="005F0628">
        <w:rPr>
          <w:rFonts w:ascii="Times New Roman" w:hAnsi="Times New Roman" w:cs="Times New Roman"/>
          <w:sz w:val="28"/>
          <w:szCs w:val="28"/>
        </w:rPr>
        <w:t xml:space="preserve"> </w:t>
      </w:r>
      <w:r w:rsidRPr="005F0628">
        <w:rPr>
          <w:rFonts w:ascii="Times New Roman" w:hAnsi="Times New Roman" w:cs="Times New Roman"/>
          <w:sz w:val="28"/>
          <w:szCs w:val="28"/>
        </w:rPr>
        <w:t>%.</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Улучшены жилищные условия 499 семей граждан льготных категорий, </w:t>
      </w:r>
      <w:r w:rsidR="00F96612" w:rsidRPr="005F0628">
        <w:rPr>
          <w:rFonts w:ascii="Times New Roman" w:hAnsi="Times New Roman" w:cs="Times New Roman"/>
          <w:sz w:val="28"/>
          <w:szCs w:val="28"/>
        </w:rPr>
        <w:t>что на 4,6</w:t>
      </w:r>
      <w:r w:rsidR="005F0628">
        <w:rPr>
          <w:rFonts w:ascii="Times New Roman" w:hAnsi="Times New Roman" w:cs="Times New Roman"/>
          <w:sz w:val="28"/>
          <w:szCs w:val="28"/>
        </w:rPr>
        <w:t xml:space="preserve"> </w:t>
      </w:r>
      <w:r w:rsidR="00F96612" w:rsidRPr="005F0628">
        <w:rPr>
          <w:rFonts w:ascii="Times New Roman" w:hAnsi="Times New Roman" w:cs="Times New Roman"/>
          <w:sz w:val="28"/>
          <w:szCs w:val="28"/>
        </w:rPr>
        <w:t xml:space="preserve">% выше планового значения, утвержденного государственной программой, </w:t>
      </w:r>
      <w:r w:rsidRPr="005F0628">
        <w:rPr>
          <w:rFonts w:ascii="Times New Roman" w:hAnsi="Times New Roman" w:cs="Times New Roman"/>
          <w:sz w:val="28"/>
          <w:szCs w:val="28"/>
        </w:rPr>
        <w:t>в том числе:</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166 ветеранов и инвалидов Великой Отечественной войны,</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51 ветерана, инвалида и семей, имеющих детей-инвалидов,</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106 молодых семей,</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11 многодетных семей,</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7 семей граждан, занятых в бюджетной сфере,</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3 государственных гражданских служащих Курской области,</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155 граждан, относящихся к категории детей-сирот, и детей, оставшихся без попечения родителей</w:t>
      </w:r>
      <w:r w:rsidR="00F96612" w:rsidRPr="005F0628">
        <w:rPr>
          <w:rFonts w:ascii="Times New Roman" w:hAnsi="Times New Roman" w:cs="Times New Roman"/>
          <w:sz w:val="28"/>
          <w:szCs w:val="28"/>
        </w:rPr>
        <w:t>.</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соответствии с градостроительным законодательством 91 сельское поселение Курской области обеспечено разработанными генеральными планами и откорректированными планами землепользования и застройки, что в 1,9 раза больше планового значения, утвержденного государственной программой.</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Переведены на газообразное топливо 4 котельные объектов социального назначения. </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lastRenderedPageBreak/>
        <w:t>Газифицировано природным газом 1136 домовладений (квартир), что в 4,5 раза больше планового значения</w:t>
      </w:r>
      <w:r w:rsidR="00F96612" w:rsidRPr="005F0628">
        <w:rPr>
          <w:rFonts w:ascii="Times New Roman" w:hAnsi="Times New Roman" w:cs="Times New Roman"/>
          <w:sz w:val="28"/>
          <w:szCs w:val="28"/>
        </w:rPr>
        <w:t>.</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целях развития рынка ипотечного кредитования ОАО «Курское областное ипотечное агентство» выдано 284 ипотечных жилищных кредитов (займов), что в 2,8 раза больше планового значения.</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По итогам 2015 года введены в эксплуатацию 1 дошкольное образовательное учреждение </w:t>
      </w:r>
      <w:r w:rsidR="00F96612" w:rsidRPr="005F0628">
        <w:rPr>
          <w:rFonts w:ascii="Times New Roman" w:hAnsi="Times New Roman" w:cs="Times New Roman"/>
          <w:sz w:val="28"/>
          <w:szCs w:val="28"/>
        </w:rPr>
        <w:t xml:space="preserve">- детский сад на 65 мест в п.Кировский Пристенского района Курской области </w:t>
      </w:r>
      <w:r w:rsidRPr="005F0628">
        <w:rPr>
          <w:rFonts w:ascii="Times New Roman" w:hAnsi="Times New Roman" w:cs="Times New Roman"/>
          <w:sz w:val="28"/>
          <w:szCs w:val="28"/>
        </w:rPr>
        <w:t>и физкультурно-оздоровительный комплекс</w:t>
      </w:r>
      <w:r w:rsidR="00F96612" w:rsidRPr="005F0628">
        <w:rPr>
          <w:rFonts w:ascii="Times New Roman" w:hAnsi="Times New Roman" w:cs="Times New Roman"/>
          <w:sz w:val="28"/>
          <w:szCs w:val="28"/>
        </w:rPr>
        <w:t xml:space="preserve"> в г. Железногорске</w:t>
      </w:r>
      <w:r w:rsidRPr="005F0628">
        <w:rPr>
          <w:rFonts w:ascii="Times New Roman" w:hAnsi="Times New Roman" w:cs="Times New Roman"/>
          <w:sz w:val="28"/>
          <w:szCs w:val="28"/>
        </w:rPr>
        <w:t>.</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целях модернизации коммунальной инфраструктуры Курской области продолжено выполнение работ по объекту «Расширение водопровода (Шумаковский водозабор), г. Курск».</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отчетном периоде на территории Курской области реализованы этапы 2014 и 2015 годов адресной программы Курской области по переселению граждан из аварийного жилищного фонда с учетом необходимости развития малоэтажного жилищного строительства на 2013-2017 (1 сентября) годы, утвержденной постановлением Администрации Курской области от 28.03.2014г. № 194-па (с последующими изменениями и дополнениями). В рамках реализации этапа 2014 года до 31.12.2015</w:t>
      </w:r>
      <w:r w:rsidR="00573E4A">
        <w:rPr>
          <w:rFonts w:ascii="Times New Roman" w:hAnsi="Times New Roman" w:cs="Times New Roman"/>
          <w:sz w:val="28"/>
          <w:szCs w:val="28"/>
        </w:rPr>
        <w:t xml:space="preserve"> </w:t>
      </w:r>
      <w:r w:rsidRPr="005F0628">
        <w:rPr>
          <w:rFonts w:ascii="Times New Roman" w:hAnsi="Times New Roman" w:cs="Times New Roman"/>
          <w:sz w:val="28"/>
          <w:szCs w:val="28"/>
        </w:rPr>
        <w:t>г. построены, введены в эксплуатацию и оформлены в муниципальную собственность 3,5 тыс. кв. м. жилья, в результате чего в 4 муниципальных образованиях (г. Курск, г. Дмитриев, г. Обоянь, пос. Касторное) из 16 аварийных домов переселено 219 человек.</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В реализации этапа </w:t>
      </w:r>
      <w:r w:rsidR="00F96612" w:rsidRPr="005F0628">
        <w:rPr>
          <w:rFonts w:ascii="Times New Roman" w:hAnsi="Times New Roman" w:cs="Times New Roman"/>
          <w:sz w:val="28"/>
          <w:szCs w:val="28"/>
        </w:rPr>
        <w:t xml:space="preserve">2015 года </w:t>
      </w:r>
      <w:r w:rsidRPr="005F0628">
        <w:rPr>
          <w:rFonts w:ascii="Times New Roman" w:hAnsi="Times New Roman" w:cs="Times New Roman"/>
          <w:sz w:val="28"/>
          <w:szCs w:val="28"/>
        </w:rPr>
        <w:t>принимают участие 6 муниципальных образований (г. Курск, г. Дмитриев, г. Льгов, пос. им. К. Либкнехта Курчатовского района, Михайловский сельсовет Железногорского района, Ленинский сельсовет Советского района), в которых планируется переселенить 200 чел. из 89 квартир общей площадью 3,3 тыс. кв. м. Стоимость переселения составит 83,7 млн. рублей.</w:t>
      </w:r>
      <w:r w:rsidR="00F96612" w:rsidRPr="005F0628">
        <w:rPr>
          <w:rFonts w:ascii="Times New Roman" w:hAnsi="Times New Roman" w:cs="Times New Roman"/>
          <w:sz w:val="28"/>
          <w:szCs w:val="28"/>
        </w:rPr>
        <w:t xml:space="preserve"> В</w:t>
      </w:r>
      <w:r w:rsidRPr="005F0628">
        <w:rPr>
          <w:rFonts w:ascii="Times New Roman" w:hAnsi="Times New Roman" w:cs="Times New Roman"/>
          <w:sz w:val="28"/>
          <w:szCs w:val="28"/>
        </w:rPr>
        <w:t xml:space="preserve"> трех муниципальных  образованиях (г.Курск, Михайловский сельсовет Железногорского района, Ленинский сельсовет Советского района) мероприятия по переселению завершены в полном объеме. Переселено 100 человек из 6 аварийных домов общей площадью 1,4 тыс. кв. м. На эти цели израсходовано 36,3 млн. рублей.</w:t>
      </w:r>
      <w:r w:rsidR="00F96612" w:rsidRPr="005F0628">
        <w:rPr>
          <w:rFonts w:ascii="Times New Roman" w:hAnsi="Times New Roman" w:cs="Times New Roman"/>
          <w:sz w:val="28"/>
          <w:szCs w:val="28"/>
        </w:rPr>
        <w:t xml:space="preserve"> </w:t>
      </w:r>
      <w:r w:rsidRPr="005F0628">
        <w:rPr>
          <w:rFonts w:ascii="Times New Roman" w:hAnsi="Times New Roman" w:cs="Times New Roman"/>
          <w:sz w:val="28"/>
          <w:szCs w:val="28"/>
        </w:rPr>
        <w:t xml:space="preserve">Срок завершения этапа 2015 года – 31 декабря 2016 года. </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Показатель (индикатор) «Площадь ликвидированного аварийного жилищного фонда» (3,3 тыс. кв. м) перевыполнен на 48,5% и составил 4,9 тыс. кв. м (с учетом реализации в 2015 году этапа 2014 года адресной программы Курской области по переселению граждан из аварийного жилищного фонда, срок завершения которого – 31.12.2015</w:t>
      </w:r>
      <w:r w:rsidR="005F0628">
        <w:rPr>
          <w:rFonts w:ascii="Times New Roman" w:hAnsi="Times New Roman" w:cs="Times New Roman"/>
          <w:sz w:val="28"/>
          <w:szCs w:val="28"/>
        </w:rPr>
        <w:t xml:space="preserve"> </w:t>
      </w:r>
      <w:r w:rsidRPr="005F0628">
        <w:rPr>
          <w:rFonts w:ascii="Times New Roman" w:hAnsi="Times New Roman" w:cs="Times New Roman"/>
          <w:sz w:val="28"/>
          <w:szCs w:val="28"/>
        </w:rPr>
        <w:t>г.).</w:t>
      </w:r>
    </w:p>
    <w:p w:rsidR="00803B52"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2015 году в Курской области функционировала созданная в соответствии с требованиями жилищного законодательства региональная система капитального ремонта.</w:t>
      </w:r>
      <w:r w:rsidR="00803B52" w:rsidRPr="005F0628">
        <w:rPr>
          <w:rFonts w:ascii="Times New Roman" w:hAnsi="Times New Roman" w:cs="Times New Roman"/>
          <w:sz w:val="28"/>
          <w:szCs w:val="28"/>
        </w:rPr>
        <w:t xml:space="preserve"> </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В целях реализации региональной программы капитального  ремонта общего имущества в многоквартирных домах, расположенных на </w:t>
      </w:r>
      <w:r w:rsidRPr="005F0628">
        <w:rPr>
          <w:rFonts w:ascii="Times New Roman" w:hAnsi="Times New Roman" w:cs="Times New Roman"/>
          <w:sz w:val="28"/>
          <w:szCs w:val="28"/>
        </w:rPr>
        <w:lastRenderedPageBreak/>
        <w:t xml:space="preserve">территории Курской области, сформирован краткосрочный план на 2014-2016 годы, утвержденный постановлением Администрации Курской области от 25.06.2014г. №394-па (с последующими изменениями и дополнениями). </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Наряду  с  этим,   Федеральным   законом   от  21  июля  2007  года  №185-ФЗ «О Фонде содействия реформированию жилищно-коммунального хозяйства» предусмотрено предоставление финансовой поддержки за счет средств Фонда на реализацию краткосрочного плана. </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рамках указанного краткосрочного плана на выполнение этапа 2014 года Курской области была предоставлена финансовая поддержка из Фонда  содействия  реформированию  ЖКХ  в  сумме 68,5 млн. рублей. Софинансирование в размере 58,8 млн.рублей и 1 млн.рублей было предусмотрено в бюджетах города Курска и Курской области соответственно. Срок реализации этапа 2014 года - 31.12.2015 г.</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рамках данной господдержки в городе Курске в отчетном периоде заменено 115 лифтов в 29-ти домах.</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За счет средств собственников помещений в многоквартирных домах, собранных в фонд капитального ремонта, и средств господдержки в рамках реализации краткосрочного плана этапов 2014, 2015 годов отремонтировано 117 многоквартирных домов, на общую сумму 595,1 млн. рублей.</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Всего по этапу 2015 года запланировано отремонтировать 386 многоквартирных домов общей площадью 409,1 тыс. кв. м. на общую сумму 1425,1 млн. рублей. Срок завершения работ по плану – 4 квартал 2016 года.</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отчетном периоде на реализацию этапа 2015 года в Курскую область поступили средства Фонда на капремонт в размере 9,8 млн. рублей, из бюджета области было выделено 1,0 млн. рублей. За счет средств господдержки будет проводиться капремонт в 3 многоквартирных домах городов Курска и Железногорска, из бюджетов которых на софинансирование данных мероприятий выделено 9,3 млн. рублей.</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По состоянию на 01.01.2016 г. заключены договоры подряда на проведение работ по капитальному ремонту в 264 многоквартирных домах на общую сумму 750,0 млн. рублей. В 21 доме работы уже начаты.</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Показатель (индикатор) «Доля капитально отремонтированных многоквартирных домов» (2,3%) выполнен в полном объеме.</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2015 году для предоставления потребителям качественной услуги по теплоснабжению решены все вопросы по модернизации квартальных источников тепла в г.Рыльске, пос. им. К.Либкнехта Курчатовского района, пос. Хомутовка, пос. Студенок Железногорского района.</w:t>
      </w:r>
      <w:r w:rsidRPr="005F0628">
        <w:rPr>
          <w:rFonts w:ascii="Times New Roman" w:hAnsi="Times New Roman" w:cs="Times New Roman"/>
          <w:sz w:val="28"/>
          <w:szCs w:val="28"/>
        </w:rPr>
        <w:tab/>
        <w:t xml:space="preserve"> </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В рамках реализации постановления Администрации Курской области от 26.12.2012 г.  № 1140-па (ред. от 24.11.2015) «О Порядке предоставления субсидий организациям, оказывающим услуги теплоснабжения, газоснабжения ( в том числе бытового газа в баллонах), </w:t>
      </w:r>
      <w:r w:rsidRPr="005F0628">
        <w:rPr>
          <w:rFonts w:ascii="Times New Roman" w:hAnsi="Times New Roman" w:cs="Times New Roman"/>
          <w:sz w:val="28"/>
          <w:szCs w:val="28"/>
        </w:rPr>
        <w:lastRenderedPageBreak/>
        <w:t>холодного и горячего водоснабжения, водоотведения, утилизации (захоронения) твердых бытовых отходов, на возмещение части недополученных доходов в связи с применением государственных регулируемых цен (тарифов) при оказании услуг населению» комитетом по тарифам и ценам  Курской области осуществлялось перечисление субсидии на возмещение указанным организациям части  недополученных доходов в связи с применением государственных регулируемых цен (тарифов) при оказании услуг населению.</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По итогам 2015 года субсидии на возмещение организациям коммунального комплекса части недополученных доходов были перечислены в размере 208 490,869 тыс. рублей, что составляет 97,6</w:t>
      </w:r>
      <w:r w:rsidR="005F0628">
        <w:rPr>
          <w:rFonts w:ascii="Times New Roman" w:hAnsi="Times New Roman" w:cs="Times New Roman"/>
          <w:sz w:val="28"/>
          <w:szCs w:val="28"/>
        </w:rPr>
        <w:t xml:space="preserve"> </w:t>
      </w:r>
      <w:r w:rsidRPr="005F0628">
        <w:rPr>
          <w:rFonts w:ascii="Times New Roman" w:hAnsi="Times New Roman" w:cs="Times New Roman"/>
          <w:sz w:val="28"/>
          <w:szCs w:val="28"/>
        </w:rPr>
        <w:t xml:space="preserve">% от суммы, утвержденной бюджетной росписью. </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Невыполнение запланированного показателя (индикатора) «Доля перечисленных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субсидий на возмещение части недополученных доходов в связи с применением государственных регулируемых цен (тарифов) при оказании услуг населению, в общем объеме субсидий, запланированных к перечислению в областном бюджете на соответствующий период» в полном объеме связано со следующими объективными причинами:</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отклонением (снижением) фактически отпущенных объемов потребителям от плановых величин, включенных в состав тарифов на 2015 год, в связи с установкой приборов учета коммунальных ресурсов, изменением температуры наружного воздуха, и др.;</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плановая величина 2015 года была определена исходя из 12 месяцев, тогда как фактически выплата субсидий была возможна лишь за 11 месяцев (январь-ноябрь 2015 года), поскольку представить подтверждающие документы, обосновывающие фактические объемные показатели коммунальных ресурсов предприятием не представлялось возможным,</w:t>
      </w:r>
      <w:r w:rsidR="00803B52" w:rsidRPr="005F0628">
        <w:rPr>
          <w:rFonts w:ascii="Times New Roman" w:hAnsi="Times New Roman" w:cs="Times New Roman"/>
          <w:sz w:val="28"/>
          <w:szCs w:val="28"/>
        </w:rPr>
        <w:t xml:space="preserve"> так как</w:t>
      </w:r>
      <w:r w:rsidRPr="005F0628">
        <w:rPr>
          <w:rFonts w:ascii="Times New Roman" w:hAnsi="Times New Roman" w:cs="Times New Roman"/>
          <w:sz w:val="28"/>
          <w:szCs w:val="28"/>
        </w:rPr>
        <w:t xml:space="preserve"> сроки представления статистической отчетности не совпадают со сроками выставления платежных документов, </w:t>
      </w:r>
      <w:r w:rsidR="00803B52" w:rsidRPr="005F0628">
        <w:rPr>
          <w:rFonts w:ascii="Times New Roman" w:hAnsi="Times New Roman" w:cs="Times New Roman"/>
          <w:sz w:val="28"/>
          <w:szCs w:val="28"/>
        </w:rPr>
        <w:t>предъявля-</w:t>
      </w:r>
      <w:r w:rsidRPr="005F0628">
        <w:rPr>
          <w:rFonts w:ascii="Times New Roman" w:hAnsi="Times New Roman" w:cs="Times New Roman"/>
          <w:sz w:val="28"/>
          <w:szCs w:val="28"/>
        </w:rPr>
        <w:t>емых гражданам  при начислении платы за коммунальные услуги.</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Приобретено материально-товарных ценностей на сумму 1364,508 тыс. рублей. </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Обеспечено хранение и содержание резерва материально-технических ресурсов.</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Принято в оперативное управление 14 объектов газификации протяженностью 41,2 км, также оформлено право собственности Курской области и право оперативного управления по 101 объекту газоснабжения протяженностью 271,3 км.</w:t>
      </w:r>
    </w:p>
    <w:p w:rsidR="00C76918" w:rsidRPr="005F0628"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2015 год, проведенной комитетом </w:t>
      </w:r>
      <w:r w:rsidRPr="005F0628">
        <w:rPr>
          <w:rFonts w:ascii="Times New Roman" w:hAnsi="Times New Roman" w:cs="Times New Roman"/>
          <w:sz w:val="28"/>
          <w:szCs w:val="28"/>
        </w:rPr>
        <w:lastRenderedPageBreak/>
        <w:t>строительства и архитектуры  Курской области, эффективность реализации государственной программы (ЭРгп) составила 0,9. Эффективность реализации государственной программы Курской области «Обеспечение доступным и комфортным жильем и коммунальными услугами граждан в Курской области» п</w:t>
      </w:r>
      <w:r w:rsidR="00884E74">
        <w:rPr>
          <w:rFonts w:ascii="Times New Roman" w:hAnsi="Times New Roman" w:cs="Times New Roman"/>
          <w:sz w:val="28"/>
          <w:szCs w:val="28"/>
        </w:rPr>
        <w:t>ризнается высокой (</w:t>
      </w:r>
      <w:r w:rsidRPr="005F0628">
        <w:rPr>
          <w:rFonts w:ascii="Times New Roman" w:hAnsi="Times New Roman" w:cs="Times New Roman"/>
          <w:sz w:val="28"/>
          <w:szCs w:val="28"/>
        </w:rPr>
        <w:t>значение ЭРгп составляет не менее 0,9).</w:t>
      </w:r>
    </w:p>
    <w:p w:rsidR="00424DF3" w:rsidRPr="005F0628" w:rsidRDefault="00424DF3" w:rsidP="005F0628">
      <w:pPr>
        <w:autoSpaceDE w:val="0"/>
        <w:autoSpaceDN w:val="0"/>
        <w:adjustRightInd w:val="0"/>
        <w:spacing w:after="0" w:line="240" w:lineRule="auto"/>
        <w:ind w:firstLine="709"/>
        <w:jc w:val="both"/>
        <w:rPr>
          <w:rFonts w:ascii="Times New Roman" w:hAnsi="Times New Roman" w:cs="Times New Roman"/>
          <w:sz w:val="28"/>
          <w:szCs w:val="28"/>
        </w:rPr>
      </w:pPr>
    </w:p>
    <w:p w:rsidR="008352DB" w:rsidRPr="005F0628" w:rsidRDefault="008352DB" w:rsidP="005F0628">
      <w:pPr>
        <w:spacing w:after="0" w:line="240" w:lineRule="auto"/>
        <w:ind w:firstLine="709"/>
        <w:jc w:val="both"/>
        <w:rPr>
          <w:rFonts w:ascii="Times New Roman" w:hAnsi="Times New Roman" w:cs="Times New Roman"/>
          <w:b/>
          <w:i/>
          <w:sz w:val="28"/>
          <w:szCs w:val="28"/>
        </w:rPr>
      </w:pPr>
      <w:r w:rsidRPr="005F0628">
        <w:rPr>
          <w:rFonts w:ascii="Times New Roman" w:hAnsi="Times New Roman" w:cs="Times New Roman"/>
          <w:b/>
          <w:i/>
          <w:sz w:val="28"/>
          <w:szCs w:val="28"/>
        </w:rPr>
        <w:t xml:space="preserve">6. Государственная программа Курской области «Содействие занятости населения в Курской области», утвержденная постановлением Администрации Курской области от 20.09.2013 г. </w:t>
      </w:r>
      <w:r w:rsidR="00884E74">
        <w:rPr>
          <w:rFonts w:ascii="Times New Roman" w:hAnsi="Times New Roman" w:cs="Times New Roman"/>
          <w:b/>
          <w:i/>
          <w:sz w:val="28"/>
          <w:szCs w:val="28"/>
        </w:rPr>
        <w:t xml:space="preserve">         </w:t>
      </w:r>
      <w:r w:rsidRPr="005F0628">
        <w:rPr>
          <w:rFonts w:ascii="Times New Roman" w:hAnsi="Times New Roman" w:cs="Times New Roman"/>
          <w:b/>
          <w:i/>
          <w:sz w:val="28"/>
          <w:szCs w:val="28"/>
        </w:rPr>
        <w:t>№ 659-па, включает 3 подпрограммы</w:t>
      </w:r>
    </w:p>
    <w:p w:rsidR="008352DB" w:rsidRPr="005F0628" w:rsidRDefault="008352DB"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Ответственный исполнитель государственной программы - комитет по труду и занятости населения Курской области.</w:t>
      </w:r>
    </w:p>
    <w:p w:rsidR="003529BA" w:rsidRPr="005F0628" w:rsidRDefault="003529BA" w:rsidP="005F0628">
      <w:pPr>
        <w:pStyle w:val="a3"/>
        <w:ind w:firstLine="709"/>
        <w:jc w:val="both"/>
        <w:rPr>
          <w:rFonts w:ascii="Times New Roman" w:hAnsi="Times New Roman" w:cs="Times New Roman"/>
          <w:color w:val="000000"/>
          <w:sz w:val="28"/>
          <w:szCs w:val="28"/>
        </w:rPr>
      </w:pPr>
      <w:r w:rsidRPr="005F0628">
        <w:rPr>
          <w:rFonts w:ascii="Times New Roman" w:hAnsi="Times New Roman" w:cs="Times New Roman"/>
          <w:color w:val="000000"/>
          <w:sz w:val="28"/>
          <w:szCs w:val="28"/>
        </w:rPr>
        <w:t xml:space="preserve">В 2015 году количество участников государственной программы составило более 61,0 тысячи человек. </w:t>
      </w:r>
    </w:p>
    <w:p w:rsidR="003529BA" w:rsidRPr="005F0628" w:rsidRDefault="003529BA" w:rsidP="005F0628">
      <w:pPr>
        <w:pStyle w:val="a3"/>
        <w:ind w:firstLine="709"/>
        <w:jc w:val="both"/>
        <w:rPr>
          <w:rFonts w:ascii="Times New Roman" w:hAnsi="Times New Roman" w:cs="Times New Roman"/>
          <w:color w:val="000000"/>
          <w:sz w:val="28"/>
          <w:szCs w:val="28"/>
        </w:rPr>
      </w:pPr>
      <w:r w:rsidRPr="005F0628">
        <w:rPr>
          <w:rFonts w:ascii="Times New Roman" w:hAnsi="Times New Roman" w:cs="Times New Roman"/>
          <w:color w:val="000000"/>
          <w:sz w:val="28"/>
          <w:szCs w:val="28"/>
        </w:rPr>
        <w:t>В рамках реализации подпрограммы «Активная политика занятости населения и социальная поддержка безработных граждан» государственной программы Курской области «Содействие занятости населения в Курской области» за январь-декабрь 2015 года:</w:t>
      </w:r>
    </w:p>
    <w:p w:rsidR="003529BA" w:rsidRPr="005F0628" w:rsidRDefault="003529BA" w:rsidP="005F0628">
      <w:pPr>
        <w:pStyle w:val="a3"/>
        <w:ind w:firstLine="709"/>
        <w:jc w:val="both"/>
        <w:rPr>
          <w:rFonts w:ascii="Times New Roman" w:hAnsi="Times New Roman" w:cs="Times New Roman"/>
          <w:color w:val="000000"/>
          <w:sz w:val="28"/>
          <w:szCs w:val="28"/>
        </w:rPr>
      </w:pPr>
      <w:r w:rsidRPr="005F0628">
        <w:rPr>
          <w:rFonts w:ascii="Times New Roman" w:hAnsi="Times New Roman" w:cs="Times New Roman"/>
          <w:color w:val="000000"/>
          <w:sz w:val="28"/>
          <w:szCs w:val="28"/>
        </w:rPr>
        <w:t>проинформировано о положении на рынке труда 545,6 тыс. человек  (путем информирования неопределенного круга лиц);</w:t>
      </w:r>
    </w:p>
    <w:p w:rsidR="003529BA" w:rsidRPr="005F0628" w:rsidRDefault="003529BA" w:rsidP="005F0628">
      <w:pPr>
        <w:pStyle w:val="a3"/>
        <w:ind w:firstLine="709"/>
        <w:jc w:val="both"/>
        <w:rPr>
          <w:rFonts w:ascii="Times New Roman" w:hAnsi="Times New Roman" w:cs="Times New Roman"/>
          <w:color w:val="000000"/>
          <w:sz w:val="28"/>
          <w:szCs w:val="28"/>
        </w:rPr>
      </w:pPr>
      <w:r w:rsidRPr="005F0628">
        <w:rPr>
          <w:rFonts w:ascii="Times New Roman" w:hAnsi="Times New Roman" w:cs="Times New Roman"/>
          <w:color w:val="000000"/>
          <w:sz w:val="28"/>
          <w:szCs w:val="28"/>
        </w:rPr>
        <w:t>оказано содействие в трудоустройстве  11,7 тыс. гражданам, из них 5,7 тыс. безработным гражданам;</w:t>
      </w:r>
    </w:p>
    <w:p w:rsidR="003529BA" w:rsidRPr="005F0628" w:rsidRDefault="003529BA" w:rsidP="005F0628">
      <w:pPr>
        <w:tabs>
          <w:tab w:val="left" w:pos="851"/>
        </w:tabs>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color w:val="000000"/>
          <w:sz w:val="28"/>
          <w:szCs w:val="28"/>
        </w:rPr>
        <w:t>организовано временное трудоустройство 4,4 тыс. несовершеннолетних граждан в возрасте от 14 до 18 лет, в свободное от учебы время;</w:t>
      </w:r>
    </w:p>
    <w:p w:rsidR="003529BA" w:rsidRPr="005F0628" w:rsidRDefault="003529BA" w:rsidP="005F0628">
      <w:pPr>
        <w:pStyle w:val="a3"/>
        <w:ind w:firstLine="709"/>
        <w:jc w:val="both"/>
        <w:rPr>
          <w:rFonts w:ascii="Times New Roman" w:hAnsi="Times New Roman" w:cs="Times New Roman"/>
          <w:color w:val="000000"/>
          <w:sz w:val="28"/>
          <w:szCs w:val="28"/>
        </w:rPr>
      </w:pPr>
      <w:r w:rsidRPr="005F0628">
        <w:rPr>
          <w:rFonts w:ascii="Times New Roman" w:hAnsi="Times New Roman" w:cs="Times New Roman"/>
          <w:color w:val="000000"/>
          <w:sz w:val="28"/>
          <w:szCs w:val="28"/>
        </w:rPr>
        <w:t>обеспечено временное трудоустройство  74  граждан в возрасте от 18 до 20 лет, имеющих среднее профессиональное образование и ищущих работу впервые;</w:t>
      </w:r>
    </w:p>
    <w:p w:rsidR="003529BA" w:rsidRPr="005F0628" w:rsidRDefault="003529BA"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color w:val="000000"/>
          <w:sz w:val="28"/>
          <w:szCs w:val="28"/>
        </w:rPr>
        <w:t>участие в общественных работах приняли  3,1 тыс. человек;</w:t>
      </w:r>
    </w:p>
    <w:p w:rsidR="003529BA" w:rsidRPr="005F0628" w:rsidRDefault="003529BA" w:rsidP="005F0628">
      <w:pPr>
        <w:pStyle w:val="a3"/>
        <w:ind w:firstLine="709"/>
        <w:jc w:val="both"/>
        <w:rPr>
          <w:rFonts w:ascii="Times New Roman" w:hAnsi="Times New Roman" w:cs="Times New Roman"/>
          <w:color w:val="000000"/>
          <w:sz w:val="28"/>
          <w:szCs w:val="28"/>
        </w:rPr>
      </w:pPr>
      <w:r w:rsidRPr="005F0628">
        <w:rPr>
          <w:rFonts w:ascii="Times New Roman" w:hAnsi="Times New Roman" w:cs="Times New Roman"/>
          <w:color w:val="000000"/>
          <w:sz w:val="28"/>
          <w:szCs w:val="28"/>
        </w:rPr>
        <w:t>организовано временное трудоустройство 253 безработных граждан, испытывающих трудности в поиске работы;</w:t>
      </w:r>
    </w:p>
    <w:p w:rsidR="003529BA" w:rsidRPr="005F0628" w:rsidRDefault="003529BA" w:rsidP="005F0628">
      <w:pPr>
        <w:pStyle w:val="a3"/>
        <w:ind w:firstLine="709"/>
        <w:jc w:val="both"/>
        <w:rPr>
          <w:rFonts w:ascii="Times New Roman" w:hAnsi="Times New Roman" w:cs="Times New Roman"/>
          <w:color w:val="000000"/>
          <w:sz w:val="28"/>
          <w:szCs w:val="28"/>
        </w:rPr>
      </w:pPr>
      <w:r w:rsidRPr="005F0628">
        <w:rPr>
          <w:rFonts w:ascii="Times New Roman" w:hAnsi="Times New Roman" w:cs="Times New Roman"/>
          <w:color w:val="000000"/>
          <w:sz w:val="28"/>
          <w:szCs w:val="28"/>
        </w:rPr>
        <w:t>получили услуги по социальной адаптаци</w:t>
      </w:r>
      <w:r w:rsidR="00884E74">
        <w:rPr>
          <w:rFonts w:ascii="Times New Roman" w:hAnsi="Times New Roman" w:cs="Times New Roman"/>
          <w:color w:val="000000"/>
          <w:sz w:val="28"/>
          <w:szCs w:val="28"/>
        </w:rPr>
        <w:t xml:space="preserve">и и психологической поддержке  </w:t>
      </w:r>
      <w:r w:rsidRPr="005F0628">
        <w:rPr>
          <w:rFonts w:ascii="Times New Roman" w:hAnsi="Times New Roman" w:cs="Times New Roman"/>
          <w:color w:val="000000"/>
          <w:sz w:val="28"/>
          <w:szCs w:val="28"/>
        </w:rPr>
        <w:t>1,7 тыс. человек;</w:t>
      </w:r>
    </w:p>
    <w:p w:rsidR="003529BA" w:rsidRPr="005F0628" w:rsidRDefault="003529BA"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color w:val="000000"/>
          <w:sz w:val="28"/>
          <w:szCs w:val="28"/>
        </w:rPr>
        <w:t xml:space="preserve">приступили к профессиональному обучению 669 человек, в  том числе </w:t>
      </w:r>
      <w:r w:rsidRPr="005F0628">
        <w:rPr>
          <w:rFonts w:ascii="Times New Roman" w:hAnsi="Times New Roman" w:cs="Times New Roman"/>
          <w:sz w:val="28"/>
          <w:szCs w:val="28"/>
        </w:rPr>
        <w:t xml:space="preserve">85 женщин, находящихся в отпуске по уходу за ребенком до достижения им возраста трех лет и 30 незанятых граждан, которым в соответствии с законодательством Российской Федерации назначена страховая пенсия </w:t>
      </w:r>
      <w:r w:rsidRPr="005F0628">
        <w:rPr>
          <w:rFonts w:ascii="Times New Roman" w:eastAsia="Times New Roman" w:hAnsi="Times New Roman" w:cs="Times New Roman"/>
          <w:color w:val="000000"/>
          <w:sz w:val="28"/>
          <w:szCs w:val="28"/>
        </w:rPr>
        <w:t>по старости и которые стремятся возобновить трудовую деятельность;</w:t>
      </w:r>
    </w:p>
    <w:p w:rsidR="003529BA" w:rsidRPr="005F0628" w:rsidRDefault="003529BA" w:rsidP="005F0628">
      <w:pPr>
        <w:pStyle w:val="a3"/>
        <w:ind w:firstLine="709"/>
        <w:jc w:val="both"/>
        <w:rPr>
          <w:rFonts w:ascii="Times New Roman" w:hAnsi="Times New Roman" w:cs="Times New Roman"/>
          <w:color w:val="000000"/>
          <w:sz w:val="28"/>
          <w:szCs w:val="28"/>
        </w:rPr>
      </w:pPr>
      <w:r w:rsidRPr="005F0628">
        <w:rPr>
          <w:rFonts w:ascii="Times New Roman" w:hAnsi="Times New Roman" w:cs="Times New Roman"/>
          <w:color w:val="000000"/>
          <w:sz w:val="28"/>
          <w:szCs w:val="28"/>
        </w:rPr>
        <w:t>оказаны профориентационные услуги свыше 10,0 тыс. гражданам;</w:t>
      </w:r>
    </w:p>
    <w:p w:rsidR="003529BA" w:rsidRPr="005F0628" w:rsidRDefault="003529BA" w:rsidP="005F0628">
      <w:pPr>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для трудоустройства по направлению органов службы занятости  переселились в другую местность 13 человек;</w:t>
      </w:r>
    </w:p>
    <w:p w:rsidR="003529BA" w:rsidRPr="005F0628" w:rsidRDefault="003529BA" w:rsidP="005F0628">
      <w:pPr>
        <w:pStyle w:val="21"/>
        <w:spacing w:after="0" w:line="240" w:lineRule="auto"/>
        <w:ind w:left="0" w:firstLine="709"/>
        <w:jc w:val="both"/>
        <w:rPr>
          <w:sz w:val="28"/>
          <w:szCs w:val="28"/>
        </w:rPr>
      </w:pPr>
      <w:r w:rsidRPr="005F0628">
        <w:rPr>
          <w:sz w:val="28"/>
          <w:szCs w:val="28"/>
        </w:rPr>
        <w:lastRenderedPageBreak/>
        <w:t xml:space="preserve">прошли обучение и проверку знаний по охране туда </w:t>
      </w:r>
      <w:r w:rsidR="00D132EF" w:rsidRPr="005F0628">
        <w:rPr>
          <w:sz w:val="28"/>
          <w:szCs w:val="28"/>
        </w:rPr>
        <w:t xml:space="preserve">                          </w:t>
      </w:r>
      <w:r w:rsidRPr="005F0628">
        <w:rPr>
          <w:sz w:val="28"/>
          <w:szCs w:val="28"/>
        </w:rPr>
        <w:t>8,8 тыс. руководителей и специалистов.</w:t>
      </w:r>
    </w:p>
    <w:p w:rsidR="003529BA" w:rsidRPr="005F0628" w:rsidRDefault="003529BA"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color w:val="000000"/>
          <w:sz w:val="28"/>
          <w:szCs w:val="28"/>
        </w:rPr>
        <w:t>В рамках реализации основного мероприятия по организации трудоустройства незанятых инвалидов на оборудованные (оснащенные) для них рабочие места за январь-декабрь 2015 года органами службы занятости населения Курской области заключено 116 договоров с пр</w:t>
      </w:r>
      <w:r w:rsidR="00D132EF" w:rsidRPr="005F0628">
        <w:rPr>
          <w:rFonts w:ascii="Times New Roman" w:hAnsi="Times New Roman" w:cs="Times New Roman"/>
          <w:color w:val="000000"/>
          <w:sz w:val="28"/>
          <w:szCs w:val="28"/>
        </w:rPr>
        <w:t xml:space="preserve">едприятиями области о создании 182 рабочих мест </w:t>
      </w:r>
      <w:r w:rsidRPr="005F0628">
        <w:rPr>
          <w:rFonts w:ascii="Times New Roman" w:hAnsi="Times New Roman" w:cs="Times New Roman"/>
          <w:color w:val="000000"/>
          <w:sz w:val="28"/>
          <w:szCs w:val="28"/>
        </w:rPr>
        <w:t>для трудоустройства незанятых инвалидов. По состоянию на 1 января 2016 года на оснащенные (оборудованные) рабочие места было трудоустроено 187 инвалидов.</w:t>
      </w:r>
      <w:r w:rsidRPr="005F0628">
        <w:rPr>
          <w:rFonts w:ascii="Times New Roman" w:hAnsi="Times New Roman" w:cs="Times New Roman"/>
          <w:sz w:val="28"/>
          <w:szCs w:val="28"/>
        </w:rPr>
        <w:t xml:space="preserve"> Примерами трудоустройства  инвалидов на оборудованные (оснащенные) рабочие места является трудоустройство инвалидов в  городе Железногорске: ООО «ГлавТорг» (вид экономической деятельности –розничная то</w:t>
      </w:r>
      <w:r w:rsidR="00D132EF" w:rsidRPr="005F0628">
        <w:rPr>
          <w:rFonts w:ascii="Times New Roman" w:hAnsi="Times New Roman" w:cs="Times New Roman"/>
          <w:sz w:val="28"/>
          <w:szCs w:val="28"/>
        </w:rPr>
        <w:t xml:space="preserve">рговля </w:t>
      </w:r>
      <w:r w:rsidRPr="005F0628">
        <w:rPr>
          <w:rFonts w:ascii="Times New Roman" w:hAnsi="Times New Roman" w:cs="Times New Roman"/>
          <w:sz w:val="28"/>
          <w:szCs w:val="28"/>
        </w:rPr>
        <w:t xml:space="preserve">в неспециализированных магазинах, преимущественно пищевыми продуктами, включая напитки и табачные изделия) оснастило  рабочее  место товароведа-контролера для инвалида 3 группы и 3 рабочих места продавцов продовольственных товаров для двух инвалидов 3 группы и одного инвалида 2 группы, ООО «ИВАР» (вид экономической деятельности – прочая розничная торговля  в неспециализированных магазинах) оснастило  рабочие  места продавцов-консультантов  для двух инвалидов  3 группы и одного инвалида 1 группы. </w:t>
      </w:r>
      <w:r w:rsidRPr="005F0628">
        <w:rPr>
          <w:rFonts w:ascii="Times New Roman" w:hAnsi="Times New Roman" w:cs="Times New Roman"/>
          <w:color w:val="000000"/>
          <w:sz w:val="28"/>
          <w:szCs w:val="28"/>
        </w:rPr>
        <w:t>В 2015 году на предприятиях области количество квотируемых рабочих мест для инвалидов составило в</w:t>
      </w:r>
      <w:r w:rsidRPr="005F0628">
        <w:rPr>
          <w:rFonts w:ascii="Times New Roman" w:hAnsi="Times New Roman" w:cs="Times New Roman"/>
          <w:sz w:val="28"/>
          <w:szCs w:val="28"/>
        </w:rPr>
        <w:t>сего 3905 рабочих места, на которых работают 3236  инвалидов. Свободная квота составляет 669 рабочих мест.</w:t>
      </w:r>
    </w:p>
    <w:p w:rsidR="003529BA" w:rsidRPr="005F0628" w:rsidRDefault="003529BA" w:rsidP="005F0628">
      <w:pPr>
        <w:pStyle w:val="a3"/>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В рамках закона Курской области от 31.10.2007 г. N 111-ЗКО           </w:t>
      </w:r>
      <w:r w:rsidR="005F0628">
        <w:rPr>
          <w:rFonts w:ascii="Times New Roman" w:hAnsi="Times New Roman" w:cs="Times New Roman"/>
          <w:sz w:val="28"/>
          <w:szCs w:val="28"/>
        </w:rPr>
        <w:t>«</w:t>
      </w:r>
      <w:r w:rsidRPr="005F0628">
        <w:rPr>
          <w:rFonts w:ascii="Times New Roman" w:hAnsi="Times New Roman" w:cs="Times New Roman"/>
          <w:sz w:val="28"/>
          <w:szCs w:val="28"/>
        </w:rPr>
        <w:t xml:space="preserve">О квотировании рабочих мест для отдельных категорий молодежи Курской  области» в 2015 году с работодателями заключено 324 договора  о квотировании 1215 рабочих мест для молодежи. В счет квоты на созданных рабочих местах получали навыки трудовой деятельности 136 человек, относящихся к категориям, определенным законом. </w:t>
      </w:r>
    </w:p>
    <w:p w:rsidR="003529BA" w:rsidRPr="005F0628" w:rsidRDefault="003529BA"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В качестве примеров трудоустройства женщин, находящихся в отпуске по уходу за ребенком до достижения им возраста трех лет, можно привести следующие: жительница Рыльского района, пройдя курсы повышения квалификации по программе «Компьютерная графика </w:t>
      </w:r>
      <w:r w:rsidRPr="005F0628">
        <w:rPr>
          <w:rFonts w:ascii="Times New Roman" w:eastAsia="Times New Roman" w:hAnsi="Times New Roman" w:cs="Times New Roman"/>
          <w:bCs/>
          <w:color w:val="000000"/>
          <w:sz w:val="28"/>
          <w:szCs w:val="28"/>
        </w:rPr>
        <w:t>в полиграфии и веб-дизайн», приступила к работе в качестве корреспондента газеты «Районные будни»;</w:t>
      </w:r>
    </w:p>
    <w:p w:rsidR="003529BA" w:rsidRPr="005F0628" w:rsidRDefault="003529BA" w:rsidP="005F0628">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rPr>
      </w:pPr>
      <w:r w:rsidRPr="005F0628">
        <w:rPr>
          <w:rFonts w:ascii="Times New Roman" w:eastAsia="Times New Roman" w:hAnsi="Times New Roman" w:cs="Times New Roman"/>
          <w:bCs/>
          <w:color w:val="000000"/>
          <w:sz w:val="28"/>
          <w:szCs w:val="28"/>
        </w:rPr>
        <w:t>многодетная мама из Курчатовского района, получив при содействии службы занятости населения профессию швеи,  предоставляет услуги по пошиву одежды по месту жительства.</w:t>
      </w:r>
    </w:p>
    <w:p w:rsidR="003529BA" w:rsidRPr="005F0628" w:rsidRDefault="003529BA" w:rsidP="005F0628">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rPr>
      </w:pPr>
      <w:r w:rsidRPr="005F0628">
        <w:rPr>
          <w:rFonts w:ascii="Times New Roman" w:eastAsia="Times New Roman" w:hAnsi="Times New Roman" w:cs="Times New Roman"/>
          <w:bCs/>
          <w:color w:val="000000"/>
          <w:sz w:val="28"/>
          <w:szCs w:val="28"/>
        </w:rPr>
        <w:t>две женщины дистанционно прошли курсы повышения квалификации «</w:t>
      </w:r>
      <w:r w:rsidRPr="005F0628">
        <w:rPr>
          <w:rFonts w:ascii="Times New Roman" w:eastAsia="Times New Roman" w:hAnsi="Times New Roman" w:cs="Times New Roman"/>
          <w:color w:val="000000"/>
          <w:sz w:val="28"/>
          <w:szCs w:val="28"/>
        </w:rPr>
        <w:t>Налоги и налогообложение: новое в порядке исчисления и уплаты налогов».</w:t>
      </w:r>
    </w:p>
    <w:p w:rsidR="003529BA" w:rsidRPr="005F0628" w:rsidRDefault="003529BA" w:rsidP="005F0628">
      <w:pPr>
        <w:pStyle w:val="a3"/>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В качестве примеров трудоустройства несовершеннолетних: </w:t>
      </w:r>
      <w:r w:rsidRPr="005F0628">
        <w:rPr>
          <w:rFonts w:ascii="Times New Roman" w:hAnsi="Times New Roman" w:cs="Times New Roman"/>
          <w:color w:val="000000"/>
          <w:sz w:val="28"/>
          <w:szCs w:val="28"/>
        </w:rPr>
        <w:t>н</w:t>
      </w:r>
      <w:r w:rsidRPr="005F0628">
        <w:rPr>
          <w:rFonts w:ascii="Times New Roman" w:hAnsi="Times New Roman" w:cs="Times New Roman"/>
          <w:sz w:val="28"/>
          <w:szCs w:val="28"/>
        </w:rPr>
        <w:t xml:space="preserve">а АО «Конти-РУС» было трудоустроено 35 подростков по вакансии «укладчик-упаковщик», которые работали  в цехах упаковки готовой продукции, </w:t>
      </w:r>
      <w:r w:rsidRPr="005F0628">
        <w:rPr>
          <w:rFonts w:ascii="Times New Roman" w:hAnsi="Times New Roman" w:cs="Times New Roman"/>
          <w:sz w:val="28"/>
          <w:szCs w:val="28"/>
        </w:rPr>
        <w:lastRenderedPageBreak/>
        <w:t>подростки занимались фасовкой готовой  конфетной продукции в пакеты и коробки;  на АО «Авиаавтоматика имени В.В. Тарасова» был трудоустроен 31 подросток по следующим вакансиям: «уборщик территории»,  должностные обязанности – уборка территории, вынос мусора, подметание тротуаров, дорог; в Курчатовское управление филиал АО «Электроцентромонтаж» были трудоустроены 8 несовершеннолетних граждан, выполняли работы в строительной и ремонто-строительной сфере: уборка строительного мусора, погрузка, выгрузка строительных материалов, кабелей, уборка прилегающей территории, подъездных дорог;  в ООО «Поли строй» (г. Курчатов) работали 5 несовершеннолетних, были трудоустроены подсобными рабочими; в  МКП «Благоустройство» (г. Курчатов) работали 2 несовершеннолетних гражданина рабочими зеленого строительства, выполняли работы по благоустройству улиц города Курчатова: разбивка клумб;</w:t>
      </w:r>
      <w:r w:rsidRPr="005F0628">
        <w:rPr>
          <w:rFonts w:ascii="Times New Roman" w:hAnsi="Times New Roman" w:cs="Times New Roman"/>
          <w:color w:val="222222"/>
          <w:sz w:val="28"/>
          <w:szCs w:val="28"/>
          <w:shd w:val="clear" w:color="auto" w:fill="FFFFFF"/>
        </w:rPr>
        <w:t xml:space="preserve"> </w:t>
      </w:r>
      <w:r w:rsidRPr="005F0628">
        <w:rPr>
          <w:rFonts w:ascii="Times New Roman" w:hAnsi="Times New Roman" w:cs="Times New Roman"/>
          <w:sz w:val="28"/>
          <w:szCs w:val="28"/>
        </w:rPr>
        <w:t>полив цветов, деревьев из шланга с автомашины; уборка скошенной травы; подноска кустарниковых растений к месту временного их прикола или посадки.</w:t>
      </w:r>
    </w:p>
    <w:p w:rsidR="003529BA" w:rsidRPr="005F0628" w:rsidRDefault="003529BA"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В связи с проведением месячника по уборке и благоустройству, наведению порядка и чистоты на территории города Железногорска ежегодно руководителем МУП «Горкомэнерго» организуются временные рабочие места по благоустройству территории. В 2015 году на временные рабочие места были трудоустроены 266 человек. В ЗАО «Зеленстрой»       (г. Курск) с апреля по август ежемесячно трудились 10 человек, которые были трудоустроены рабочими зеленого строительства, работали в тепличном хозяйстве – ухаживали за рассадой; оформляли городские цветочные клумбы,  газоны, были заняты уборкой и  благоустройством территории. </w:t>
      </w:r>
    </w:p>
    <w:p w:rsidR="003529BA" w:rsidRPr="005F0628" w:rsidRDefault="003529BA"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АО «КОНТИ-РУС» (г. Курск) с августа по ноябрь 47 безработных граждан работали укладчиками-упаковщиками и 7 человек - грузчиками.  Все они были заняты на упаковке новогодних подарков. В МУП «Курскэлектротранс» (г. Курск) в течение всего года  ежемесячно до 10 человек работали кондукторами в общественном транспорте и монтерами  трамвайных путей.</w:t>
      </w:r>
    </w:p>
    <w:p w:rsidR="003529BA" w:rsidRPr="005F0628" w:rsidRDefault="003529BA" w:rsidP="005F062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0628">
        <w:rPr>
          <w:rFonts w:ascii="Times New Roman" w:eastAsia="Calibri" w:hAnsi="Times New Roman" w:cs="Times New Roman"/>
          <w:color w:val="000000"/>
          <w:sz w:val="28"/>
          <w:szCs w:val="28"/>
        </w:rPr>
        <w:t>Реализация Государственной программы позволит к концу 2020 года достигнуть следующих конечных результатов:</w:t>
      </w:r>
    </w:p>
    <w:p w:rsidR="003529BA" w:rsidRPr="005F0628" w:rsidRDefault="003529BA" w:rsidP="005F0628">
      <w:pPr>
        <w:spacing w:after="0" w:line="240" w:lineRule="auto"/>
        <w:ind w:firstLine="709"/>
        <w:jc w:val="both"/>
        <w:rPr>
          <w:rFonts w:ascii="Times New Roman" w:eastAsia="Times New Roman" w:hAnsi="Times New Roman" w:cs="Times New Roman"/>
          <w:sz w:val="28"/>
          <w:szCs w:val="28"/>
        </w:rPr>
      </w:pPr>
      <w:r w:rsidRPr="005F0628">
        <w:rPr>
          <w:rFonts w:ascii="Times New Roman" w:eastAsia="Times New Roman" w:hAnsi="Times New Roman" w:cs="Times New Roman"/>
          <w:sz w:val="28"/>
          <w:szCs w:val="28"/>
        </w:rPr>
        <w:t>снижение уровня безработицы (по методологии МОТ) до 4,4 %;</w:t>
      </w:r>
    </w:p>
    <w:p w:rsidR="003529BA" w:rsidRPr="005F0628" w:rsidRDefault="003529BA" w:rsidP="005F0628">
      <w:pPr>
        <w:spacing w:after="0" w:line="240" w:lineRule="auto"/>
        <w:ind w:firstLine="709"/>
        <w:jc w:val="both"/>
        <w:rPr>
          <w:rFonts w:ascii="Times New Roman" w:eastAsia="Times New Roman" w:hAnsi="Times New Roman" w:cs="Times New Roman"/>
          <w:sz w:val="28"/>
          <w:szCs w:val="28"/>
        </w:rPr>
      </w:pPr>
      <w:r w:rsidRPr="005F0628">
        <w:rPr>
          <w:rFonts w:ascii="Times New Roman" w:eastAsia="Times New Roman" w:hAnsi="Times New Roman" w:cs="Times New Roman"/>
          <w:sz w:val="28"/>
          <w:szCs w:val="28"/>
        </w:rPr>
        <w:t xml:space="preserve">предотвращение роста напряженности на рынке труда Курской области за счет уменьшения уровня регистрируемой безработицы до 1,1 % и коэффициента напряженности до 1,3 единицы; </w:t>
      </w:r>
    </w:p>
    <w:p w:rsidR="003529BA" w:rsidRPr="005F0628" w:rsidRDefault="003529BA" w:rsidP="005F0628">
      <w:pPr>
        <w:spacing w:after="0" w:line="240" w:lineRule="auto"/>
        <w:ind w:firstLine="709"/>
        <w:jc w:val="both"/>
        <w:rPr>
          <w:rFonts w:ascii="Times New Roman" w:eastAsia="Times New Roman" w:hAnsi="Times New Roman" w:cs="Times New Roman"/>
          <w:sz w:val="28"/>
          <w:szCs w:val="28"/>
        </w:rPr>
      </w:pPr>
      <w:r w:rsidRPr="005F0628">
        <w:rPr>
          <w:rFonts w:ascii="Times New Roman" w:eastAsia="Times New Roman" w:hAnsi="Times New Roman" w:cs="Times New Roman"/>
          <w:sz w:val="28"/>
          <w:szCs w:val="28"/>
        </w:rPr>
        <w:t>увеличение удельного веса трудоустроенных граждан в общей численности граждан, обратившихся за содействием в поиске подходящей работы в органы службы занятости до 75 %;</w:t>
      </w:r>
    </w:p>
    <w:p w:rsidR="003529BA" w:rsidRPr="005F0628" w:rsidRDefault="003529BA" w:rsidP="005F0628">
      <w:pPr>
        <w:spacing w:after="0" w:line="240" w:lineRule="auto"/>
        <w:ind w:firstLine="709"/>
        <w:jc w:val="both"/>
        <w:rPr>
          <w:rFonts w:ascii="Times New Roman" w:eastAsia="Times New Roman" w:hAnsi="Times New Roman" w:cs="Times New Roman"/>
          <w:sz w:val="28"/>
          <w:szCs w:val="28"/>
        </w:rPr>
      </w:pPr>
      <w:r w:rsidRPr="005F0628">
        <w:rPr>
          <w:rFonts w:ascii="Times New Roman" w:eastAsia="Times New Roman" w:hAnsi="Times New Roman" w:cs="Times New Roman"/>
          <w:sz w:val="28"/>
          <w:szCs w:val="28"/>
        </w:rPr>
        <w:t>уменьшение коэффициента частоты производственного травматизма до 1,8.</w:t>
      </w:r>
    </w:p>
    <w:p w:rsidR="00D132EF" w:rsidRPr="005F0628" w:rsidRDefault="00D132EF"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lastRenderedPageBreak/>
        <w:t>В 2015 году в целях достижения поставленных целей и задач государственной программы Курской области запланировано достижение  целевых значений 28 показателей (индикаторов) и  выполнение семнадцати основных мероприятий в составе трех подпрограмм и одной ведомственной целевой программы, включающих двадцать контрольных событий.</w:t>
      </w:r>
    </w:p>
    <w:p w:rsidR="00D132EF" w:rsidRPr="005F0628" w:rsidRDefault="00D132EF"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ходе реализации государственной программы Курской области за 2015 год достигнуты в полном объеме запланированные целевые значения 23 показателей (индикаторов), 5 показателей выполнены не в полном объеме:</w:t>
      </w:r>
    </w:p>
    <w:p w:rsidR="00D132EF" w:rsidRPr="005F0628" w:rsidRDefault="00D132EF"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«коэффициент напряженности на рынке труда в Курской области» - выполнен на 87</w:t>
      </w:r>
      <w:r w:rsidR="005F0628">
        <w:rPr>
          <w:rFonts w:ascii="Times New Roman" w:hAnsi="Times New Roman" w:cs="Times New Roman"/>
          <w:sz w:val="28"/>
          <w:szCs w:val="28"/>
        </w:rPr>
        <w:t xml:space="preserve"> </w:t>
      </w:r>
      <w:r w:rsidRPr="005F0628">
        <w:rPr>
          <w:rFonts w:ascii="Times New Roman" w:hAnsi="Times New Roman" w:cs="Times New Roman"/>
          <w:sz w:val="28"/>
          <w:szCs w:val="28"/>
        </w:rPr>
        <w:t>%;</w:t>
      </w:r>
    </w:p>
    <w:p w:rsidR="00D132EF" w:rsidRPr="005F0628" w:rsidRDefault="00D132EF"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«удельный вес безработных граждан, прошедших профессиональное обучение и получивших дополнительное профессиональное образование, в среднегодовой численности зарегистрированных безработных граждан» - выполнен на 41</w:t>
      </w:r>
      <w:r w:rsidR="005F0628">
        <w:rPr>
          <w:rFonts w:ascii="Times New Roman" w:hAnsi="Times New Roman" w:cs="Times New Roman"/>
          <w:sz w:val="28"/>
          <w:szCs w:val="28"/>
        </w:rPr>
        <w:t xml:space="preserve"> </w:t>
      </w:r>
      <w:r w:rsidRPr="005F0628">
        <w:rPr>
          <w:rFonts w:ascii="Times New Roman" w:hAnsi="Times New Roman" w:cs="Times New Roman"/>
          <w:sz w:val="28"/>
          <w:szCs w:val="28"/>
        </w:rPr>
        <w:t>%;</w:t>
      </w:r>
    </w:p>
    <w:p w:rsidR="00D132EF" w:rsidRPr="005F0628" w:rsidRDefault="00D132EF"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 выполнен на 50</w:t>
      </w:r>
      <w:r w:rsidR="005F0628">
        <w:rPr>
          <w:rFonts w:ascii="Times New Roman" w:hAnsi="Times New Roman" w:cs="Times New Roman"/>
          <w:sz w:val="28"/>
          <w:szCs w:val="28"/>
        </w:rPr>
        <w:t xml:space="preserve"> </w:t>
      </w:r>
      <w:r w:rsidRPr="005F0628">
        <w:rPr>
          <w:rFonts w:ascii="Times New Roman" w:hAnsi="Times New Roman" w:cs="Times New Roman"/>
          <w:sz w:val="28"/>
          <w:szCs w:val="28"/>
        </w:rPr>
        <w:t>%;</w:t>
      </w:r>
    </w:p>
    <w:p w:rsidR="00D132EF" w:rsidRPr="005F0628" w:rsidRDefault="00D132EF"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«количество рабочих мест, на которых проведена специальная оценка условий труда» - выполнен на 97</w:t>
      </w:r>
      <w:r w:rsidR="005F0628">
        <w:rPr>
          <w:rFonts w:ascii="Times New Roman" w:hAnsi="Times New Roman" w:cs="Times New Roman"/>
          <w:sz w:val="28"/>
          <w:szCs w:val="28"/>
        </w:rPr>
        <w:t xml:space="preserve"> </w:t>
      </w:r>
      <w:r w:rsidRPr="005F0628">
        <w:rPr>
          <w:rFonts w:ascii="Times New Roman" w:hAnsi="Times New Roman" w:cs="Times New Roman"/>
          <w:sz w:val="28"/>
          <w:szCs w:val="28"/>
        </w:rPr>
        <w:t xml:space="preserve">%; </w:t>
      </w:r>
    </w:p>
    <w:p w:rsidR="00D132EF" w:rsidRPr="005F0628" w:rsidRDefault="00D132EF"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«удельный вес рабочих мест, на которых проведена специальная оценка условий труда, в общем количестве рабочих мест» - выполнен на </w:t>
      </w:r>
      <w:r w:rsidR="005F0628">
        <w:rPr>
          <w:rFonts w:ascii="Times New Roman" w:hAnsi="Times New Roman" w:cs="Times New Roman"/>
          <w:sz w:val="28"/>
          <w:szCs w:val="28"/>
        </w:rPr>
        <w:t xml:space="preserve"> </w:t>
      </w:r>
      <w:r w:rsidRPr="005F0628">
        <w:rPr>
          <w:rFonts w:ascii="Times New Roman" w:hAnsi="Times New Roman" w:cs="Times New Roman"/>
          <w:sz w:val="28"/>
          <w:szCs w:val="28"/>
        </w:rPr>
        <w:t>97</w:t>
      </w:r>
      <w:r w:rsidR="005F0628">
        <w:rPr>
          <w:rFonts w:ascii="Times New Roman" w:hAnsi="Times New Roman" w:cs="Times New Roman"/>
          <w:sz w:val="28"/>
          <w:szCs w:val="28"/>
        </w:rPr>
        <w:t xml:space="preserve"> </w:t>
      </w:r>
      <w:r w:rsidRPr="005F0628">
        <w:rPr>
          <w:rFonts w:ascii="Times New Roman" w:hAnsi="Times New Roman" w:cs="Times New Roman"/>
          <w:sz w:val="28"/>
          <w:szCs w:val="28"/>
        </w:rPr>
        <w:t>%.</w:t>
      </w:r>
    </w:p>
    <w:p w:rsidR="00D132EF" w:rsidRPr="005F0628" w:rsidRDefault="00D132EF"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Доля достигнутых в полном объеме целевых показателей (индикаторов) государственной программы Курской области к общему количеству показателей (индикаторов) – 82,1</w:t>
      </w:r>
      <w:r w:rsidR="005F0628">
        <w:rPr>
          <w:rFonts w:ascii="Times New Roman" w:hAnsi="Times New Roman" w:cs="Times New Roman"/>
          <w:sz w:val="28"/>
          <w:szCs w:val="28"/>
        </w:rPr>
        <w:t xml:space="preserve"> </w:t>
      </w:r>
      <w:r w:rsidRPr="005F0628">
        <w:rPr>
          <w:rFonts w:ascii="Times New Roman" w:hAnsi="Times New Roman" w:cs="Times New Roman"/>
          <w:sz w:val="28"/>
          <w:szCs w:val="28"/>
        </w:rPr>
        <w:t>%.</w:t>
      </w:r>
    </w:p>
    <w:p w:rsidR="00D132EF" w:rsidRPr="005F0628" w:rsidRDefault="00D132EF"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2015 году выполнено 16 из 17 основных мероприятий государственной программы. Основное мероприятие 1.3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выполнено не в полном объеме</w:t>
      </w:r>
      <w:r w:rsidRPr="005F0628">
        <w:rPr>
          <w:rFonts w:ascii="Times New Roman" w:hAnsi="Times New Roman" w:cs="Times New Roman"/>
          <w:color w:val="4F81BD"/>
          <w:sz w:val="28"/>
          <w:szCs w:val="28"/>
        </w:rPr>
        <w:t xml:space="preserve"> </w:t>
      </w:r>
      <w:r w:rsidRPr="005F0628">
        <w:rPr>
          <w:rFonts w:ascii="Times New Roman" w:hAnsi="Times New Roman" w:cs="Times New Roman"/>
          <w:sz w:val="28"/>
          <w:szCs w:val="28"/>
        </w:rPr>
        <w:t>(при плановом значении 22 человека в 2015 году для работы в другую местность фактически переселились 13 человек).</w:t>
      </w:r>
    </w:p>
    <w:p w:rsidR="00D132EF" w:rsidRPr="005F0628" w:rsidRDefault="00D132EF"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Контрольные события государственной программы Курской области в отчетном году выполнены в полном объеме.</w:t>
      </w:r>
    </w:p>
    <w:p w:rsidR="00D132EF" w:rsidRPr="005F0628" w:rsidRDefault="00D132EF"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соответствии с оценкой эффективности государственной программы Курской области за 2015 год, проведенной комитетом по труду и занятости населения Курской области, эффективность реализации государственной программы (ЭРгп) составила 0,87. Эффективность реализации государственной программы Курской области «Содействие занятости населения в Курской области» за 2015 год п</w:t>
      </w:r>
      <w:r w:rsidR="00884E74">
        <w:rPr>
          <w:rFonts w:ascii="Times New Roman" w:hAnsi="Times New Roman" w:cs="Times New Roman"/>
          <w:sz w:val="28"/>
          <w:szCs w:val="28"/>
        </w:rPr>
        <w:t>ризнается средней     (</w:t>
      </w:r>
      <w:r w:rsidRPr="005F0628">
        <w:rPr>
          <w:rFonts w:ascii="Times New Roman" w:hAnsi="Times New Roman" w:cs="Times New Roman"/>
          <w:sz w:val="28"/>
          <w:szCs w:val="28"/>
        </w:rPr>
        <w:t>значение ЭРгп составляет не менее 0,8).</w:t>
      </w:r>
    </w:p>
    <w:p w:rsidR="008352DB" w:rsidRPr="005F0628" w:rsidRDefault="008352DB" w:rsidP="005F0628">
      <w:pPr>
        <w:spacing w:after="0" w:line="240" w:lineRule="auto"/>
        <w:ind w:firstLine="709"/>
        <w:jc w:val="both"/>
        <w:rPr>
          <w:rFonts w:ascii="Times New Roman" w:hAnsi="Times New Roman" w:cs="Times New Roman"/>
          <w:sz w:val="28"/>
          <w:szCs w:val="28"/>
          <w:highlight w:val="yellow"/>
        </w:rPr>
      </w:pPr>
    </w:p>
    <w:p w:rsidR="009E7068" w:rsidRPr="005F0628" w:rsidRDefault="009E7068" w:rsidP="005F0628">
      <w:pPr>
        <w:spacing w:after="0" w:line="240" w:lineRule="auto"/>
        <w:ind w:firstLine="709"/>
        <w:jc w:val="both"/>
        <w:rPr>
          <w:rFonts w:ascii="Times New Roman" w:hAnsi="Times New Roman" w:cs="Times New Roman"/>
          <w:b/>
          <w:i/>
          <w:sz w:val="28"/>
          <w:szCs w:val="28"/>
        </w:rPr>
      </w:pPr>
      <w:r w:rsidRPr="005F0628">
        <w:rPr>
          <w:rFonts w:ascii="Times New Roman" w:hAnsi="Times New Roman" w:cs="Times New Roman"/>
          <w:b/>
          <w:i/>
          <w:sz w:val="28"/>
          <w:szCs w:val="28"/>
        </w:rPr>
        <w:lastRenderedPageBreak/>
        <w:t>7. Государственная программа Курской области «Создание условий для эффективного исполнения полномочий в сфере юстиции», утвержденная постановлением Администрации Курской области от 17.10.2013 № 740-па, включает 3 подпрограммы.</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Ответственный исполнитель государственной программы -административно-правовой </w:t>
      </w:r>
      <w:hyperlink r:id="rId11" w:tooltip="Структурное подразделение-автор материала" w:history="1">
        <w:r w:rsidRPr="005F0628">
          <w:rPr>
            <w:rFonts w:ascii="Times New Roman" w:hAnsi="Times New Roman" w:cs="Times New Roman"/>
            <w:sz w:val="28"/>
            <w:szCs w:val="28"/>
          </w:rPr>
          <w:t>комитет Администрации Курской области</w:t>
        </w:r>
      </w:hyperlink>
      <w:r w:rsidRPr="005F0628">
        <w:rPr>
          <w:rFonts w:ascii="Times New Roman" w:hAnsi="Times New Roman" w:cs="Times New Roman"/>
          <w:sz w:val="28"/>
          <w:szCs w:val="28"/>
        </w:rPr>
        <w:t xml:space="preserve">. </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Государственной программой Курской области «Создание условий для эффективного исполнения полномочий в сфере юстиции» определены 4 стратегические цели:</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1) создание надлежащих условий для осуществления правосудия мировыми судьями Курской области;</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2) обеспечение государственной регистрации актов гражданского состояния на территории Курской области в соответствии с законодательством Российской Федерации;</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3) повышение качества предоставления государственных услуг в сфере государственной регистрации актов гражданского состояния, в том числе в электронном виде;</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4) своевременное обеспечение Курского областного суда, 3-го окружного военного суда и Московского окружного военного суда кандидатами в присяжные заседатели от Курской области.</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Для достижения поставленных целей определены 6 задач:</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1) создание надлежащих условий для размещения судебных участков мировых судей Курской области;</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2) совершенствование материально-технического и информационно-правового обеспечения мировой юстиции;</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3) повышение профессионального уровня мировых судей и работников их аппаратов;</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4) выполнение полномочий по государственной регистрации актов гражданского состояния на территории Курской области;</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5) повышение эффективности функционирования органов ЗАГС на основе применения информационных и телекоммуникационных технологий;</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6) своевременное составление списков кандидатов в присяжные заседатели от Курской области для Курского областного суда, 3-го окружного военного суда и Московского окружного военного суда, своевременное внесение изменений в указанные списки.</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12 целевых показателей (индикаторов), выполнение двенадцати основных мероприятий и 13 контрольных событий.</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В ходе реализации государственной программы Курской области за 2015 год достигнуты в полном объеме запланированные значения 10 целевых показателей (индикаторов). Доля достигнутых целевых </w:t>
      </w:r>
      <w:r w:rsidRPr="005F0628">
        <w:rPr>
          <w:rFonts w:ascii="Times New Roman" w:hAnsi="Times New Roman" w:cs="Times New Roman"/>
          <w:sz w:val="28"/>
          <w:szCs w:val="28"/>
        </w:rPr>
        <w:lastRenderedPageBreak/>
        <w:t>показателей (индикаторов) государственной программы Курской области к общему количеству показателей (индикаторов) составила 83,3 %.</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Не выполнены в полном объеме целевые индикаторы подпрограммы 1 «Развитие системы органов ЗАГС Курской области»:</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«количество зарегистрированных актов гражданского состояния», степень выполнения показателя – 97,6 %;</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«количество совершенных юридически значимых действий», степень выполнения показателя – 96,1 %.</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Это связано, в первую очередь с тем, что работа органов ЗАГС носит заявительный характер. Регистрация актов гражданского состояния и осуществление юридически значимых действий возможно только после подачи заявления гражданином или гражданкой.</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результате реализации Государственной программы в 2015 году достигнуты следующие результаты.</w:t>
      </w:r>
    </w:p>
    <w:p w:rsidR="00CD0E10" w:rsidRDefault="005F0628" w:rsidP="005F0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Итоги реализации </w:t>
      </w:r>
      <w:r w:rsidRPr="005F0628">
        <w:rPr>
          <w:rFonts w:ascii="Times New Roman" w:hAnsi="Times New Roman" w:cs="Times New Roman"/>
          <w:sz w:val="28"/>
          <w:szCs w:val="28"/>
        </w:rPr>
        <w:t>п</w:t>
      </w:r>
      <w:r w:rsidR="009E7068" w:rsidRPr="005F0628">
        <w:rPr>
          <w:rFonts w:ascii="Times New Roman" w:hAnsi="Times New Roman" w:cs="Times New Roman"/>
          <w:sz w:val="28"/>
          <w:szCs w:val="28"/>
        </w:rPr>
        <w:t>одпрограмм</w:t>
      </w:r>
      <w:r w:rsidRPr="005F0628">
        <w:rPr>
          <w:rFonts w:ascii="Times New Roman" w:hAnsi="Times New Roman" w:cs="Times New Roman"/>
          <w:sz w:val="28"/>
          <w:szCs w:val="28"/>
        </w:rPr>
        <w:t>ы</w:t>
      </w:r>
      <w:r w:rsidR="009E7068" w:rsidRPr="005F0628">
        <w:rPr>
          <w:rFonts w:ascii="Times New Roman" w:hAnsi="Times New Roman" w:cs="Times New Roman"/>
          <w:sz w:val="28"/>
          <w:szCs w:val="28"/>
        </w:rPr>
        <w:t xml:space="preserve"> 1 «Развитие системы органов ЗАГС Курской области»</w:t>
      </w:r>
      <w:r w:rsidRPr="005F0628">
        <w:rPr>
          <w:rFonts w:ascii="Times New Roman" w:hAnsi="Times New Roman" w:cs="Times New Roman"/>
          <w:sz w:val="28"/>
          <w:szCs w:val="28"/>
        </w:rPr>
        <w:t xml:space="preserve"> </w:t>
      </w:r>
      <w:r w:rsidR="00CD0E10">
        <w:rPr>
          <w:rFonts w:ascii="Times New Roman" w:hAnsi="Times New Roman" w:cs="Times New Roman"/>
          <w:sz w:val="28"/>
          <w:szCs w:val="28"/>
        </w:rPr>
        <w:t>следующие.</w:t>
      </w:r>
    </w:p>
    <w:p w:rsidR="009E7068" w:rsidRPr="005F0628" w:rsidRDefault="00CD0E10" w:rsidP="005F0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F0628" w:rsidRPr="005F0628">
        <w:rPr>
          <w:rFonts w:ascii="Times New Roman" w:hAnsi="Times New Roman" w:cs="Times New Roman"/>
          <w:sz w:val="28"/>
          <w:szCs w:val="28"/>
        </w:rPr>
        <w:t xml:space="preserve"> </w:t>
      </w:r>
      <w:r w:rsidR="009E7068" w:rsidRPr="005F0628">
        <w:rPr>
          <w:rFonts w:ascii="Times New Roman" w:hAnsi="Times New Roman" w:cs="Times New Roman"/>
          <w:sz w:val="28"/>
          <w:szCs w:val="28"/>
        </w:rPr>
        <w:t xml:space="preserve"> 2015 году в органы ЗАГС муниципальных районов и городских округов, комитет ЗАГС Курской области по различным вопросам обратилось более 150 тыс. человек. Проведена государственная регистрация 47826 актов гражданского состояния, осуществлено 95144 юридически значимых действия. Органами ЗАГС муниципальных районов и городских округов Курской области в 2015 году зарегистрировано 13203 акта гражданского состояния о рождении, 18249 – о смерти, 8954 – о заключении брака, 5001 – о расторжении брака, 1802 – об установлении отцовства, 112 – об усыновлении, 505 – о перемене имени.</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За регистрацию актов гражданского состояния и другие юридически значимые действия в 2015 году взыскано государственной пошлины на сумму 18063,35 тыс. рублей.</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2015 году Управлением Минюста России по Курской области в ходе плановых проверок проводилось анкетирование граждан (211 граждан). Все респонденты дали положительную оценку деятельности органов ЗАГС области, отметив удовлетворенность предоставляемыми услугами в сфере регистрации актов гражданского состояния.</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Ежегодно проводится внутриведомственный мониторинг качества предоставления государственных услуг. С мая по ноябрь 2015 года в комитете ЗАГС Курской области был проведён мониторинг качества предоставления государственных услуг: «Выдача повторного свидетельства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 «Проставление апостиля на документах, выданных органами ЗАГС Курской области, подлежащих вывозу за границу. Мониторинг проводился </w:t>
      </w:r>
      <w:r w:rsidRPr="005F0628">
        <w:rPr>
          <w:rFonts w:ascii="Times New Roman" w:hAnsi="Times New Roman" w:cs="Times New Roman"/>
          <w:sz w:val="28"/>
          <w:szCs w:val="28"/>
        </w:rPr>
        <w:lastRenderedPageBreak/>
        <w:t>среди заявителей, обратившихся за получением государственных услуг. Статус обратившихся граждан – работающее население и пенсионеры. Степень удовлетворенности получателей качеством и уровнем доступности услуг – 88</w:t>
      </w:r>
      <w:r w:rsidR="0049654B">
        <w:rPr>
          <w:rFonts w:ascii="Times New Roman" w:hAnsi="Times New Roman" w:cs="Times New Roman"/>
          <w:sz w:val="28"/>
          <w:szCs w:val="28"/>
        </w:rPr>
        <w:t xml:space="preserve"> </w:t>
      </w:r>
      <w:r w:rsidRPr="005F0628">
        <w:rPr>
          <w:rFonts w:ascii="Times New Roman" w:hAnsi="Times New Roman" w:cs="Times New Roman"/>
          <w:sz w:val="28"/>
          <w:szCs w:val="28"/>
        </w:rPr>
        <w:t>%.</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рамках мероприятий по защите информации, в соответствии с Федеральным законом от 27.07.2006 № 152-ФЗ «О персональных данных» и на основании распоряжения о проведении плановой выездной проверки комитета ЗАГС Курской области от 15.06.2015 № 35 в период с 16 по19 июня 2015 года комиссией УФСБ России по Курской области проведена проверка выполнения требований к обеспечению безопасности с использованием шифровальных (криптографических) средств персональных данных в информационных системах персональных данных в комитете записи актов гражданского состояния Курской области. Нарушений в работе комитета не выявлено.</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Программное обеспечение МАИС ЗАГС (версия Microsoft) в течение года трижды обновлялось, специалистами комитета осуществлялась техническая поддержка данных обновлений в органах ЗАГС области, в том числе с выездом на место. Это позволило своевременно расширить возможности имеющегося программного обеспечения и выполнить все необходимые нормы и требования законодательства Российской Федерации.</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Проведено обновление, пополнение объединённой базы данных за-писей актов гражданского состояния Курской области, функционирующей на специализированном программном обеспечении МАИС ЗАГС (версия Microsoft).</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Архивный фонд записей актов гражданского состояния Курской области на бумажных носителях за период с 1919 по 2004 годы составляет 5003949 единиц, из них: архивный фонд 28 органов ЗАГС районов области составляет 4052934 единицы, 5 органов ЗАГС городов области (г. Курск,  г. Курчатов, г. Железногорск) – 951015 единиц.</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2015 году органами ЗАГС Курской области внесено в электронный архив ПО МАИС ЗАГС 248441 единица, из них: органами ЗАГС районов области – 200318 единиц, органами ЗАГС городов – 48123 единицы.</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По состоянию на 31.12.2015 органами ЗАГС Курской области оцифровано 1480298 актовых записей по всем видам актов гражданского состояния за период с 1919 по 2004 годы, что составляет 29,6 % от общего количества актовых записей на бумажных носителях.</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Полная база данных сформирована по районам области с 2000 года по 2015 год включительно.</w:t>
      </w:r>
    </w:p>
    <w:p w:rsidR="009E7068" w:rsidRPr="005F0628" w:rsidRDefault="00CD0E10" w:rsidP="005F0628">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В рамках п</w:t>
      </w:r>
      <w:r w:rsidR="009E7068" w:rsidRPr="00CD0E10">
        <w:rPr>
          <w:rFonts w:ascii="Times New Roman" w:hAnsi="Times New Roman" w:cs="Times New Roman"/>
          <w:sz w:val="28"/>
          <w:szCs w:val="28"/>
        </w:rPr>
        <w:t>одпрограмм</w:t>
      </w:r>
      <w:r w:rsidRPr="00CD0E10">
        <w:rPr>
          <w:rFonts w:ascii="Times New Roman" w:hAnsi="Times New Roman" w:cs="Times New Roman"/>
          <w:sz w:val="28"/>
          <w:szCs w:val="28"/>
        </w:rPr>
        <w:t>ы</w:t>
      </w:r>
      <w:r w:rsidR="009E7068" w:rsidRPr="00CD0E10">
        <w:rPr>
          <w:rFonts w:ascii="Times New Roman" w:hAnsi="Times New Roman" w:cs="Times New Roman"/>
          <w:sz w:val="28"/>
          <w:szCs w:val="28"/>
        </w:rPr>
        <w:t xml:space="preserve"> 2 «Составление (изменение) списков кандидатов в присяжные заседатели»</w:t>
      </w:r>
      <w:r w:rsidRPr="00CD0E10">
        <w:rPr>
          <w:rFonts w:ascii="Times New Roman" w:hAnsi="Times New Roman" w:cs="Times New Roman"/>
          <w:sz w:val="28"/>
          <w:szCs w:val="28"/>
        </w:rPr>
        <w:t xml:space="preserve"> в</w:t>
      </w:r>
      <w:r w:rsidR="009E7068" w:rsidRPr="00CD0E10">
        <w:rPr>
          <w:rFonts w:ascii="Times New Roman" w:hAnsi="Times New Roman" w:cs="Times New Roman"/>
          <w:sz w:val="28"/>
          <w:szCs w:val="28"/>
        </w:rPr>
        <w:t xml:space="preserve"> 2015 году Администрацией Курской области совместно с администрациями</w:t>
      </w:r>
      <w:r w:rsidR="009E7068" w:rsidRPr="005F0628">
        <w:rPr>
          <w:rFonts w:ascii="Times New Roman" w:hAnsi="Times New Roman" w:cs="Times New Roman"/>
          <w:sz w:val="28"/>
          <w:szCs w:val="28"/>
        </w:rPr>
        <w:t xml:space="preserve"> муниципальных образований Курской области проведена работа по сверке списков кандидатов в присяжные заседатели Курской области для Курского </w:t>
      </w:r>
      <w:r w:rsidR="009E7068" w:rsidRPr="005F0628">
        <w:rPr>
          <w:rFonts w:ascii="Times New Roman" w:hAnsi="Times New Roman" w:cs="Times New Roman"/>
          <w:sz w:val="28"/>
          <w:szCs w:val="28"/>
        </w:rPr>
        <w:lastRenderedPageBreak/>
        <w:t>областного суда, 3-го окружного военного суда, Московского окружного военного суда на период 2013-2016 гг. (в целом - 185 присяжных заседателей); составлению заявок на предоставление субвенций для бюджетов муниципальных районов и городских округов для финансового обеспечения полномочий по составлению (изменению) списка кандидатов в присяжные заседатели; распределению поступивших средств между муниципальными образованиями Курской области.</w:t>
      </w:r>
    </w:p>
    <w:p w:rsidR="009E7068" w:rsidRPr="005F0628" w:rsidRDefault="00CD0E10" w:rsidP="005F0628">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 xml:space="preserve">В рамках </w:t>
      </w:r>
      <w:r w:rsidRPr="005F0628">
        <w:rPr>
          <w:rFonts w:ascii="Times New Roman" w:hAnsi="Times New Roman" w:cs="Times New Roman"/>
          <w:sz w:val="28"/>
          <w:szCs w:val="28"/>
        </w:rPr>
        <w:t>выполнения программных мероприятий</w:t>
      </w:r>
      <w:r>
        <w:rPr>
          <w:rFonts w:ascii="Times New Roman" w:hAnsi="Times New Roman" w:cs="Times New Roman"/>
          <w:sz w:val="28"/>
          <w:szCs w:val="28"/>
        </w:rPr>
        <w:t xml:space="preserve"> </w:t>
      </w:r>
      <w:r w:rsidRPr="00CD0E10">
        <w:rPr>
          <w:rFonts w:ascii="Times New Roman" w:hAnsi="Times New Roman" w:cs="Times New Roman"/>
          <w:sz w:val="28"/>
          <w:szCs w:val="28"/>
        </w:rPr>
        <w:t>п</w:t>
      </w:r>
      <w:r w:rsidR="009E7068" w:rsidRPr="00CD0E10">
        <w:rPr>
          <w:rFonts w:ascii="Times New Roman" w:hAnsi="Times New Roman" w:cs="Times New Roman"/>
          <w:sz w:val="28"/>
          <w:szCs w:val="28"/>
        </w:rPr>
        <w:t>одпрограмм</w:t>
      </w:r>
      <w:r w:rsidRPr="00CD0E10">
        <w:rPr>
          <w:rFonts w:ascii="Times New Roman" w:hAnsi="Times New Roman" w:cs="Times New Roman"/>
          <w:sz w:val="28"/>
          <w:szCs w:val="28"/>
        </w:rPr>
        <w:t>ы</w:t>
      </w:r>
      <w:r w:rsidR="009E7068" w:rsidRPr="00CD0E10">
        <w:rPr>
          <w:rFonts w:ascii="Times New Roman" w:hAnsi="Times New Roman" w:cs="Times New Roman"/>
          <w:sz w:val="28"/>
          <w:szCs w:val="28"/>
        </w:rPr>
        <w:t xml:space="preserve"> 3 «Развитие мировой юстиции Курской области»</w:t>
      </w:r>
      <w:r w:rsidRPr="00CD0E10">
        <w:rPr>
          <w:rFonts w:ascii="Times New Roman" w:hAnsi="Times New Roman" w:cs="Times New Roman"/>
          <w:sz w:val="28"/>
          <w:szCs w:val="28"/>
        </w:rPr>
        <w:t xml:space="preserve"> в</w:t>
      </w:r>
      <w:r w:rsidR="009E7068" w:rsidRPr="005F0628">
        <w:rPr>
          <w:rFonts w:ascii="Times New Roman" w:hAnsi="Times New Roman" w:cs="Times New Roman"/>
          <w:sz w:val="28"/>
          <w:szCs w:val="28"/>
        </w:rPr>
        <w:t xml:space="preserve"> целях создания надлежащих условий для осуществления правосудия мировыми судьями Курской области в 2015 году завершен текущий ремонт помещений мировых судей судебных участков судебного района г. Железногорска и Железногорского района. Сверх запланированного на 2015 год осуществлен частичный ремонт помещений судебного участка Солнцевского судебного района, за счет сложившейся экономии при проведении аукциона.</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рамках мероприятий по решению вопросов материально-технического обеспечения судебных участков мировых судей Курской области приобретен грузопассажирский автомобиль «Газель».</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Так же, в 2015 году приобретен 1 комплект мебели для судебных участков № 1-5 судебного района г. Железногорска и Железногорского района Курской области и 17 металлических шкафов, осуществлена поставка и установка 4 систем кондиционирования. </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целях обеспечения деятельности мировых судей и информационно-правового обеспечения мировой юстиции приобреталась компьютерная и иная оргтехника (ПК в сборе, 19 МФУ, 5 ИБП), лицензионное программное обеспечение и средства связи (факсимильные и телефонные аппараты).</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Осуществлена закупка государственной символики (12 гербов Курской области) для помещений судебных участков мировых судей Курской области. </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целях повышения профессионального уровня мировых судей и работников их аппаратов, повышение квалификации прошли 8 мировых судей.</w:t>
      </w:r>
    </w:p>
    <w:p w:rsidR="009E7068" w:rsidRPr="005F0628" w:rsidRDefault="009E7068"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соответствии с оценкой эффективности государственной программы Курской области за 2015 год, проведенной административно-правовым комитетом Администрации Курской области, эффективность реализации государственной программы (ЭРгп) составила 1. Эффективность реализации государственной программы Курской области «Создание условий для эффективного исполнения полномочий в сфере юстиции» за 2015 год п</w:t>
      </w:r>
      <w:r w:rsidR="00884E74">
        <w:rPr>
          <w:rFonts w:ascii="Times New Roman" w:hAnsi="Times New Roman" w:cs="Times New Roman"/>
          <w:sz w:val="28"/>
          <w:szCs w:val="28"/>
        </w:rPr>
        <w:t>ризнается высокой (</w:t>
      </w:r>
      <w:r w:rsidRPr="005F0628">
        <w:rPr>
          <w:rFonts w:ascii="Times New Roman" w:hAnsi="Times New Roman" w:cs="Times New Roman"/>
          <w:sz w:val="28"/>
          <w:szCs w:val="28"/>
        </w:rPr>
        <w:t>значение ЭРгп составляет не менее 0,9).</w:t>
      </w:r>
    </w:p>
    <w:p w:rsidR="009E7068" w:rsidRPr="005F0628" w:rsidRDefault="009E7068" w:rsidP="005F0628">
      <w:pPr>
        <w:spacing w:after="0" w:line="240" w:lineRule="auto"/>
        <w:ind w:firstLine="709"/>
        <w:jc w:val="both"/>
        <w:rPr>
          <w:rFonts w:ascii="Times New Roman" w:hAnsi="Times New Roman" w:cs="Times New Roman"/>
          <w:sz w:val="28"/>
          <w:szCs w:val="28"/>
        </w:rPr>
      </w:pPr>
    </w:p>
    <w:p w:rsidR="008352DB" w:rsidRPr="005F0628" w:rsidRDefault="008352DB" w:rsidP="005F0628">
      <w:pPr>
        <w:spacing w:after="0" w:line="240" w:lineRule="auto"/>
        <w:ind w:firstLine="709"/>
        <w:jc w:val="both"/>
        <w:rPr>
          <w:rFonts w:ascii="Times New Roman" w:hAnsi="Times New Roman" w:cs="Times New Roman"/>
          <w:b/>
          <w:i/>
          <w:sz w:val="28"/>
          <w:szCs w:val="28"/>
        </w:rPr>
      </w:pPr>
      <w:r w:rsidRPr="005F0628">
        <w:rPr>
          <w:rFonts w:ascii="Times New Roman" w:hAnsi="Times New Roman" w:cs="Times New Roman"/>
          <w:b/>
          <w:i/>
          <w:sz w:val="28"/>
          <w:szCs w:val="28"/>
        </w:rPr>
        <w:lastRenderedPageBreak/>
        <w:t>8. Государственная программа Курской области «Профилактика наркомании и медико-социальная реабилитация больных наркоманией в Курской области», утвержденная постановлением Администрации Курской области от 23.10.2013 г. № 772-па, включает 2 подпрограммы.</w:t>
      </w:r>
    </w:p>
    <w:p w:rsidR="008352DB" w:rsidRPr="005F0628" w:rsidRDefault="008352DB" w:rsidP="005F0628">
      <w:pPr>
        <w:pStyle w:val="a8"/>
        <w:tabs>
          <w:tab w:val="left" w:pos="5280"/>
        </w:tabs>
        <w:spacing w:after="0"/>
        <w:ind w:firstLine="709"/>
        <w:jc w:val="both"/>
        <w:rPr>
          <w:bCs/>
          <w:sz w:val="28"/>
          <w:szCs w:val="28"/>
        </w:rPr>
      </w:pPr>
      <w:r w:rsidRPr="005F0628">
        <w:rPr>
          <w:bCs/>
          <w:sz w:val="28"/>
          <w:szCs w:val="28"/>
        </w:rPr>
        <w:t xml:space="preserve">Ответственный исполнитель государственной программы – комитет здравоохранения Курской области. </w:t>
      </w:r>
    </w:p>
    <w:p w:rsidR="008718FB" w:rsidRPr="005F0628" w:rsidRDefault="008718FB"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Стратегической целью государственной программы является снижение уровня немедицинского потребления населением психоактивных веществ и создание системы медико-социальной реабилитации больных наркоманией в Курской области. </w:t>
      </w:r>
    </w:p>
    <w:p w:rsidR="008718FB" w:rsidRPr="005F0628" w:rsidRDefault="008718FB" w:rsidP="005F0628">
      <w:pPr>
        <w:pStyle w:val="3"/>
        <w:shd w:val="clear" w:color="auto" w:fill="auto"/>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результате решения задач и реализации мероприятий государственной программы показатель общей заболеваемости наркорасстройствами в области снизился на 6,0</w:t>
      </w:r>
      <w:r w:rsidR="00CD0E10">
        <w:rPr>
          <w:rFonts w:ascii="Times New Roman" w:hAnsi="Times New Roman" w:cs="Times New Roman"/>
          <w:sz w:val="28"/>
          <w:szCs w:val="28"/>
        </w:rPr>
        <w:t xml:space="preserve"> </w:t>
      </w:r>
      <w:r w:rsidRPr="005F0628">
        <w:rPr>
          <w:rFonts w:ascii="Times New Roman" w:hAnsi="Times New Roman" w:cs="Times New Roman"/>
          <w:sz w:val="28"/>
          <w:szCs w:val="28"/>
        </w:rPr>
        <w:t>% по сравнению с 2014 годом и составил в 2015 году 1933,8 на 100 тыс. населения (зарегистрировано 21609 лиц с наркологическими расстройствами).</w:t>
      </w:r>
    </w:p>
    <w:p w:rsidR="008718FB" w:rsidRPr="005F0628" w:rsidRDefault="008718FB"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Всего на 01.01.2016 года в Курской области зарегистрирован        1781 больной наркоманией, что составляет 159,3 на 100 тыс. населения.</w:t>
      </w:r>
    </w:p>
    <w:p w:rsidR="008718FB" w:rsidRPr="005F0628" w:rsidRDefault="008718FB"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Показатели заболеваемости наркоманией в Курской области ниже, чем в среднем по России на 27,6</w:t>
      </w:r>
      <w:r w:rsidR="00CD0E10">
        <w:rPr>
          <w:rFonts w:ascii="Times New Roman" w:hAnsi="Times New Roman" w:cs="Times New Roman"/>
          <w:sz w:val="28"/>
          <w:szCs w:val="28"/>
        </w:rPr>
        <w:t xml:space="preserve"> </w:t>
      </w:r>
      <w:r w:rsidRPr="005F0628">
        <w:rPr>
          <w:rFonts w:ascii="Times New Roman" w:hAnsi="Times New Roman" w:cs="Times New Roman"/>
          <w:sz w:val="28"/>
          <w:szCs w:val="28"/>
        </w:rPr>
        <w:t>% и по ЦФО – на 22,2</w:t>
      </w:r>
      <w:r w:rsidR="00CD0E10">
        <w:rPr>
          <w:rFonts w:ascii="Times New Roman" w:hAnsi="Times New Roman" w:cs="Times New Roman"/>
          <w:sz w:val="28"/>
          <w:szCs w:val="28"/>
        </w:rPr>
        <w:t xml:space="preserve"> </w:t>
      </w:r>
      <w:r w:rsidRPr="005F0628">
        <w:rPr>
          <w:rFonts w:ascii="Times New Roman" w:hAnsi="Times New Roman" w:cs="Times New Roman"/>
          <w:sz w:val="28"/>
          <w:szCs w:val="28"/>
        </w:rPr>
        <w:t>%.</w:t>
      </w:r>
    </w:p>
    <w:p w:rsidR="008718FB" w:rsidRPr="005F0628" w:rsidRDefault="008718FB"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рамках первичной профилактики медицинскими работниками проведено 10 информационно-методических семинаров и конференций для работников образования и других ведомств. В 2015</w:t>
      </w:r>
      <w:r w:rsidR="0049654B">
        <w:rPr>
          <w:rFonts w:ascii="Times New Roman" w:hAnsi="Times New Roman" w:cs="Times New Roman"/>
          <w:sz w:val="28"/>
          <w:szCs w:val="28"/>
        </w:rPr>
        <w:t xml:space="preserve"> </w:t>
      </w:r>
      <w:r w:rsidRPr="005F0628">
        <w:rPr>
          <w:rFonts w:ascii="Times New Roman" w:hAnsi="Times New Roman" w:cs="Times New Roman"/>
          <w:sz w:val="28"/>
          <w:szCs w:val="28"/>
        </w:rPr>
        <w:t>г</w:t>
      </w:r>
      <w:r w:rsidR="0049654B">
        <w:rPr>
          <w:rFonts w:ascii="Times New Roman" w:hAnsi="Times New Roman" w:cs="Times New Roman"/>
          <w:sz w:val="28"/>
          <w:szCs w:val="28"/>
        </w:rPr>
        <w:t>оду</w:t>
      </w:r>
      <w:r w:rsidRPr="005F0628">
        <w:rPr>
          <w:rFonts w:ascii="Times New Roman" w:hAnsi="Times New Roman" w:cs="Times New Roman"/>
          <w:sz w:val="28"/>
          <w:szCs w:val="28"/>
        </w:rPr>
        <w:t xml:space="preserve"> в образовательных учреждениях прочитано более 1000 лекций, из них 584 медработникам,  подготовлено для региональной печати 99 статей.</w:t>
      </w:r>
    </w:p>
    <w:p w:rsidR="008718FB" w:rsidRPr="005F0628" w:rsidRDefault="008718FB"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С целью раннего выявления лиц склонных к наркотической зависимости, скрининговые исследования в 2015 г. проводились 1200 ученикам  образовательных учреждений Курской области (в 2014 г. – 1050 чел.), а также лицам направленных в вооруженные силы РФ по контракту (2014</w:t>
      </w:r>
      <w:r w:rsidR="00CD0E10">
        <w:rPr>
          <w:rFonts w:ascii="Times New Roman" w:hAnsi="Times New Roman" w:cs="Times New Roman"/>
          <w:sz w:val="28"/>
          <w:szCs w:val="28"/>
        </w:rPr>
        <w:t xml:space="preserve"> </w:t>
      </w:r>
      <w:r w:rsidRPr="005F0628">
        <w:rPr>
          <w:rFonts w:ascii="Times New Roman" w:hAnsi="Times New Roman" w:cs="Times New Roman"/>
          <w:sz w:val="28"/>
          <w:szCs w:val="28"/>
        </w:rPr>
        <w:t>г. – 796 чел., 2015</w:t>
      </w:r>
      <w:r w:rsidR="00CD0E10">
        <w:rPr>
          <w:rFonts w:ascii="Times New Roman" w:hAnsi="Times New Roman" w:cs="Times New Roman"/>
          <w:sz w:val="28"/>
          <w:szCs w:val="28"/>
        </w:rPr>
        <w:t xml:space="preserve"> </w:t>
      </w:r>
      <w:r w:rsidRPr="005F0628">
        <w:rPr>
          <w:rFonts w:ascii="Times New Roman" w:hAnsi="Times New Roman" w:cs="Times New Roman"/>
          <w:sz w:val="28"/>
          <w:szCs w:val="28"/>
        </w:rPr>
        <w:t>г. – 589 чел.), и среди поступающих в военные училища (2014</w:t>
      </w:r>
      <w:r w:rsidR="00CD0E10">
        <w:rPr>
          <w:rFonts w:ascii="Times New Roman" w:hAnsi="Times New Roman" w:cs="Times New Roman"/>
          <w:sz w:val="28"/>
          <w:szCs w:val="28"/>
        </w:rPr>
        <w:t xml:space="preserve"> </w:t>
      </w:r>
      <w:r w:rsidRPr="005F0628">
        <w:rPr>
          <w:rFonts w:ascii="Times New Roman" w:hAnsi="Times New Roman" w:cs="Times New Roman"/>
          <w:sz w:val="28"/>
          <w:szCs w:val="28"/>
        </w:rPr>
        <w:t>г. – 340 чел., 2015 г. -</w:t>
      </w:r>
      <w:r w:rsidR="00CD0E10">
        <w:rPr>
          <w:rFonts w:ascii="Times New Roman" w:hAnsi="Times New Roman" w:cs="Times New Roman"/>
          <w:sz w:val="28"/>
          <w:szCs w:val="28"/>
        </w:rPr>
        <w:t xml:space="preserve"> </w:t>
      </w:r>
      <w:r w:rsidRPr="005F0628">
        <w:rPr>
          <w:rFonts w:ascii="Times New Roman" w:hAnsi="Times New Roman" w:cs="Times New Roman"/>
          <w:sz w:val="28"/>
          <w:szCs w:val="28"/>
        </w:rPr>
        <w:t xml:space="preserve">821 чел.). Наркозависимых не выявлено. </w:t>
      </w:r>
    </w:p>
    <w:p w:rsidR="008718FB" w:rsidRPr="005F0628" w:rsidRDefault="008718FB"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В Курской области на данный момент в 15 муниципальных образованиях (Беловский, Касторенский, Медвенский, Обоянский, Пристенский, Солнцевский, Тимский, Фатежский, Черемисиновский, Щигровский, Льговский, Дмитриевский, Рыльский районы, г. Курск, г. Щигры) введены сертификаты на реабилитацию потребителям наркотиков стоимостью от 30 до 40 тыс. рублей. </w:t>
      </w:r>
    </w:p>
    <w:p w:rsidR="008718FB" w:rsidRPr="005F0628" w:rsidRDefault="008718FB"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Деятельность по реализации мероприятий по социальной реабилитации наркопотребителям успешно осуществляется в муниципальном образовании города Курска посредством выдачи сертификатов на реабилитацию. </w:t>
      </w:r>
    </w:p>
    <w:p w:rsidR="008718FB" w:rsidRPr="005F0628" w:rsidRDefault="008718FB"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В МО город Курск в 2015 – 2016 годах наркопотребителям выдано 26 сертификатов на сумму 1 млн. 40 тысяч рублей (22 в 2015 году, 4 – 2016). </w:t>
      </w:r>
    </w:p>
    <w:p w:rsidR="008718FB" w:rsidRPr="005F0628" w:rsidRDefault="008718FB"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lastRenderedPageBreak/>
        <w:t>Все наркопотребители, получившие сертификат, проходили и проходят реабилитацию в РЦ ООО «Социальные услуги +».</w:t>
      </w:r>
    </w:p>
    <w:p w:rsidR="008718FB" w:rsidRPr="005F0628" w:rsidRDefault="008718FB" w:rsidP="005F0628">
      <w:pPr>
        <w:spacing w:after="0" w:line="240" w:lineRule="auto"/>
        <w:ind w:firstLine="709"/>
        <w:jc w:val="both"/>
        <w:rPr>
          <w:rFonts w:ascii="Times New Roman" w:hAnsi="Times New Roman" w:cs="Times New Roman"/>
          <w:b/>
          <w:sz w:val="28"/>
          <w:szCs w:val="28"/>
        </w:rPr>
      </w:pPr>
      <w:r w:rsidRPr="005F0628">
        <w:rPr>
          <w:rFonts w:ascii="Times New Roman" w:hAnsi="Times New Roman" w:cs="Times New Roman"/>
          <w:sz w:val="28"/>
          <w:szCs w:val="28"/>
        </w:rPr>
        <w:t>Проведение данных мероприятий уже позволило активизировать работу мотивационных центров, созданных в структуре ОБУЗ «Областная наркологическая больница», наркологических кабинетов г. Железногорска, Рыльска и  Льгова.</w:t>
      </w:r>
    </w:p>
    <w:p w:rsidR="008718FB" w:rsidRPr="005F0628" w:rsidRDefault="008718FB"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целях активного мотивирования граждан к личной ответственности за свое здоровье, разработку индивидуальных подходов по формированию здорового образа жизни, борьбу с употреблением наркотических средств (психотропных веществ) и злоупотреблением алкоголя комитетом здравоохранения Курской области принимаются меры по организации на базе центров Здоровья, функционирующих в составе ОБУЗ «Курская городская больница № 3», ОБУЗ «Курская городская больница № 6», ОБУЗ «Железногорская городская больница № 1» и ОБУЗ «Льговская ЦРБ», соответствующих мотивационных центров.</w:t>
      </w:r>
    </w:p>
    <w:p w:rsidR="008718FB" w:rsidRPr="005F0628" w:rsidRDefault="008718FB" w:rsidP="005F0628">
      <w:pPr>
        <w:spacing w:after="0" w:line="240" w:lineRule="auto"/>
        <w:ind w:firstLine="709"/>
        <w:jc w:val="both"/>
        <w:rPr>
          <w:rFonts w:ascii="Times New Roman" w:hAnsi="Times New Roman" w:cs="Times New Roman"/>
          <w:color w:val="000000"/>
          <w:sz w:val="28"/>
          <w:szCs w:val="28"/>
        </w:rPr>
      </w:pPr>
      <w:r w:rsidRPr="005F0628">
        <w:rPr>
          <w:rFonts w:ascii="Times New Roman" w:hAnsi="Times New Roman" w:cs="Times New Roman"/>
          <w:color w:val="000000"/>
          <w:sz w:val="28"/>
          <w:szCs w:val="28"/>
        </w:rPr>
        <w:t>Дополнительно, с целью усиления проводимых мероприятий комитетом социального обеспечения Курской области также проводится работа по созданию мотивационного кабинета на базе областного центра социального обслуживания «Социально-реабилитационный центр «Забота» города Курска Курской области», главной целью которого будет восстановление или формирование личностного, социального и семейного статуса, то есть, возвращение бывших наркопортебителей в семью и общество.</w:t>
      </w:r>
    </w:p>
    <w:p w:rsidR="008718FB" w:rsidRPr="005F0628" w:rsidRDefault="008718FB" w:rsidP="005F0628">
      <w:pPr>
        <w:spacing w:after="0" w:line="240" w:lineRule="auto"/>
        <w:ind w:firstLine="709"/>
        <w:jc w:val="both"/>
        <w:rPr>
          <w:rFonts w:ascii="Times New Roman" w:hAnsi="Times New Roman" w:cs="Times New Roman"/>
          <w:color w:val="000000"/>
          <w:sz w:val="28"/>
          <w:szCs w:val="28"/>
        </w:rPr>
      </w:pPr>
      <w:r w:rsidRPr="005F0628">
        <w:rPr>
          <w:rFonts w:ascii="Times New Roman" w:hAnsi="Times New Roman" w:cs="Times New Roman"/>
          <w:color w:val="000000"/>
          <w:sz w:val="28"/>
          <w:szCs w:val="28"/>
        </w:rPr>
        <w:t>С целью активизации деятельности по реабилитации наркопотребителей в текущем году запланировано обучение специалистов учреждений, подведомственных комитету социального обеспечения Курской области, в сфере реабилитации и ресоциализации лиц, потребляющих и потреблявших наркотические средства и психотр</w:t>
      </w:r>
      <w:r w:rsidR="000015E1" w:rsidRPr="005F0628">
        <w:rPr>
          <w:rFonts w:ascii="Times New Roman" w:hAnsi="Times New Roman" w:cs="Times New Roman"/>
          <w:color w:val="000000"/>
          <w:sz w:val="28"/>
          <w:szCs w:val="28"/>
        </w:rPr>
        <w:t xml:space="preserve">опные вещества без назначения </w:t>
      </w:r>
      <w:r w:rsidRPr="005F0628">
        <w:rPr>
          <w:rFonts w:ascii="Times New Roman" w:hAnsi="Times New Roman" w:cs="Times New Roman"/>
          <w:color w:val="000000"/>
          <w:sz w:val="28"/>
          <w:szCs w:val="28"/>
        </w:rPr>
        <w:t xml:space="preserve">врача.   </w:t>
      </w:r>
    </w:p>
    <w:p w:rsidR="000015E1" w:rsidRPr="005F0628" w:rsidRDefault="000015E1" w:rsidP="005F0628">
      <w:pPr>
        <w:spacing w:after="0" w:line="240" w:lineRule="auto"/>
        <w:ind w:firstLine="709"/>
        <w:jc w:val="both"/>
        <w:rPr>
          <w:rFonts w:ascii="Times New Roman" w:eastAsia="Calibri" w:hAnsi="Times New Roman" w:cs="Times New Roman"/>
          <w:sz w:val="28"/>
          <w:szCs w:val="28"/>
        </w:rPr>
      </w:pPr>
      <w:r w:rsidRPr="005F0628">
        <w:rPr>
          <w:rFonts w:ascii="Times New Roman" w:eastAsia="Calibri"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w:t>
      </w:r>
      <w:r w:rsidRPr="005F0628">
        <w:rPr>
          <w:rFonts w:ascii="Times New Roman" w:eastAsia="Calibri" w:hAnsi="Times New Roman" w:cs="Times New Roman"/>
          <w:spacing w:val="-2"/>
          <w:sz w:val="28"/>
          <w:szCs w:val="28"/>
        </w:rPr>
        <w:t>запланировано достижение  значений 9 целевых показателей (индикаторов), выполнение двадцати  основных мероприятий и 13 контрольных событий.</w:t>
      </w:r>
    </w:p>
    <w:p w:rsidR="000015E1" w:rsidRPr="005F0628" w:rsidRDefault="000015E1" w:rsidP="005F0628">
      <w:pPr>
        <w:spacing w:after="0" w:line="240" w:lineRule="auto"/>
        <w:ind w:firstLine="709"/>
        <w:jc w:val="both"/>
        <w:rPr>
          <w:rFonts w:ascii="Times New Roman" w:eastAsia="Calibri" w:hAnsi="Times New Roman" w:cs="Times New Roman"/>
          <w:sz w:val="28"/>
          <w:szCs w:val="28"/>
        </w:rPr>
      </w:pPr>
      <w:r w:rsidRPr="005F0628">
        <w:rPr>
          <w:rFonts w:ascii="Times New Roman" w:eastAsia="Calibri" w:hAnsi="Times New Roman" w:cs="Times New Roman"/>
          <w:sz w:val="28"/>
          <w:szCs w:val="28"/>
        </w:rPr>
        <w:t>В ходе реализации государственной программы Курской области за 2015 год достигнуты в полном объеме запланированные значения 8 целевых показателей (индикаторов), показатель «доля больных наркоманией, повторно госпитализированных в течение года» выполнен на 93</w:t>
      </w:r>
      <w:r w:rsidR="00CD0E10">
        <w:rPr>
          <w:rFonts w:ascii="Times New Roman" w:eastAsia="Calibri" w:hAnsi="Times New Roman" w:cs="Times New Roman"/>
          <w:sz w:val="28"/>
          <w:szCs w:val="28"/>
        </w:rPr>
        <w:t xml:space="preserve"> </w:t>
      </w:r>
      <w:r w:rsidRPr="005F0628">
        <w:rPr>
          <w:rFonts w:ascii="Times New Roman" w:eastAsia="Calibri" w:hAnsi="Times New Roman" w:cs="Times New Roman"/>
          <w:sz w:val="28"/>
          <w:szCs w:val="28"/>
        </w:rPr>
        <w:t>%.</w:t>
      </w:r>
    </w:p>
    <w:p w:rsidR="000015E1" w:rsidRPr="005F0628" w:rsidRDefault="000015E1" w:rsidP="005F0628">
      <w:pPr>
        <w:spacing w:after="0" w:line="240" w:lineRule="auto"/>
        <w:ind w:firstLine="709"/>
        <w:jc w:val="both"/>
        <w:rPr>
          <w:rFonts w:ascii="Times New Roman" w:eastAsia="Calibri" w:hAnsi="Times New Roman" w:cs="Times New Roman"/>
          <w:sz w:val="28"/>
          <w:szCs w:val="28"/>
        </w:rPr>
      </w:pPr>
      <w:r w:rsidRPr="005F0628">
        <w:rPr>
          <w:rFonts w:ascii="Times New Roman" w:eastAsia="Calibri" w:hAnsi="Times New Roman" w:cs="Times New Roman"/>
          <w:sz w:val="28"/>
          <w:szCs w:val="28"/>
        </w:rPr>
        <w:t>Доля достигнутых в полном объеме целевых показателей (индикаторов) государственной программы Курской области к общему количеству показателей (индикаторов) – 88,9</w:t>
      </w:r>
      <w:r w:rsidR="00CD0E10">
        <w:rPr>
          <w:rFonts w:ascii="Times New Roman" w:eastAsia="Calibri" w:hAnsi="Times New Roman" w:cs="Times New Roman"/>
          <w:sz w:val="28"/>
          <w:szCs w:val="28"/>
        </w:rPr>
        <w:t xml:space="preserve"> </w:t>
      </w:r>
      <w:r w:rsidRPr="005F0628">
        <w:rPr>
          <w:rFonts w:ascii="Times New Roman" w:eastAsia="Calibri" w:hAnsi="Times New Roman" w:cs="Times New Roman"/>
          <w:sz w:val="28"/>
          <w:szCs w:val="28"/>
        </w:rPr>
        <w:t>%.</w:t>
      </w:r>
    </w:p>
    <w:p w:rsidR="000015E1" w:rsidRPr="005F0628" w:rsidRDefault="000015E1" w:rsidP="005F0628">
      <w:pPr>
        <w:spacing w:after="0" w:line="240" w:lineRule="auto"/>
        <w:ind w:firstLine="709"/>
        <w:jc w:val="both"/>
        <w:rPr>
          <w:rFonts w:ascii="Times New Roman" w:eastAsia="Calibri" w:hAnsi="Times New Roman" w:cs="Times New Roman"/>
          <w:sz w:val="28"/>
          <w:szCs w:val="28"/>
        </w:rPr>
      </w:pPr>
      <w:r w:rsidRPr="005F0628">
        <w:rPr>
          <w:rFonts w:ascii="Times New Roman" w:eastAsia="Calibri" w:hAnsi="Times New Roman" w:cs="Times New Roman"/>
          <w:sz w:val="28"/>
          <w:szCs w:val="28"/>
        </w:rPr>
        <w:t xml:space="preserve">В соответствии с оценкой эффективности государственной программы Курской области за 2015 год, проведенной комитетом здравоохранения Курской области, эффективность реализации </w:t>
      </w:r>
      <w:r w:rsidRPr="005F0628">
        <w:rPr>
          <w:rFonts w:ascii="Times New Roman" w:eastAsia="Calibri" w:hAnsi="Times New Roman" w:cs="Times New Roman"/>
          <w:sz w:val="28"/>
          <w:szCs w:val="28"/>
        </w:rPr>
        <w:lastRenderedPageBreak/>
        <w:t>государственной программы (ЭРгп) составила 0,993. Эффективность реализации государственной программы Курской области «Профилактика наркомании и медико-социальная реабилитация больных наркоманией в Курской области» за 2015 год п</w:t>
      </w:r>
      <w:r w:rsidR="00884E74">
        <w:rPr>
          <w:rFonts w:ascii="Times New Roman" w:eastAsia="Calibri" w:hAnsi="Times New Roman" w:cs="Times New Roman"/>
          <w:sz w:val="28"/>
          <w:szCs w:val="28"/>
        </w:rPr>
        <w:t>ризнается высокой (</w:t>
      </w:r>
      <w:r w:rsidRPr="005F0628">
        <w:rPr>
          <w:rFonts w:ascii="Times New Roman" w:eastAsia="Calibri" w:hAnsi="Times New Roman" w:cs="Times New Roman"/>
          <w:sz w:val="28"/>
          <w:szCs w:val="28"/>
        </w:rPr>
        <w:t xml:space="preserve">значение ЭРгп составляет не менее 0,9).  </w:t>
      </w:r>
    </w:p>
    <w:p w:rsidR="008352DB" w:rsidRPr="005F0628" w:rsidRDefault="008352DB" w:rsidP="005F0628">
      <w:pPr>
        <w:spacing w:after="0" w:line="240" w:lineRule="auto"/>
        <w:ind w:firstLine="709"/>
        <w:jc w:val="both"/>
        <w:rPr>
          <w:rFonts w:ascii="Times New Roman" w:hAnsi="Times New Roman" w:cs="Times New Roman"/>
          <w:sz w:val="28"/>
          <w:szCs w:val="28"/>
        </w:rPr>
      </w:pPr>
    </w:p>
    <w:p w:rsidR="008352DB" w:rsidRPr="005F0628" w:rsidRDefault="008352DB" w:rsidP="005F0628">
      <w:pPr>
        <w:spacing w:after="0" w:line="240" w:lineRule="auto"/>
        <w:ind w:firstLine="709"/>
        <w:jc w:val="both"/>
        <w:rPr>
          <w:rFonts w:ascii="Times New Roman" w:hAnsi="Times New Roman" w:cs="Times New Roman"/>
          <w:b/>
          <w:i/>
          <w:sz w:val="28"/>
          <w:szCs w:val="28"/>
        </w:rPr>
      </w:pPr>
      <w:r w:rsidRPr="005F0628">
        <w:rPr>
          <w:rFonts w:ascii="Times New Roman" w:hAnsi="Times New Roman" w:cs="Times New Roman"/>
          <w:b/>
          <w:i/>
          <w:sz w:val="28"/>
          <w:szCs w:val="28"/>
        </w:rPr>
        <w:t>9. Государственная программа Курской области «Защита населения и территорий от чрезвычайных ситуаций, обеспечение пожарной безопасности и безопасности людей на водных объектах», утвержденная постановлением Администрации Курской области от 11.10.2013 г. №723-па, включает 4 подпрограммы.</w:t>
      </w:r>
    </w:p>
    <w:p w:rsidR="008352DB" w:rsidRPr="005F0628" w:rsidRDefault="008352DB"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Ответственный исполнитель государственной программы </w:t>
      </w:r>
      <w:r w:rsidR="000015E1" w:rsidRPr="005F0628">
        <w:rPr>
          <w:rFonts w:ascii="Times New Roman" w:hAnsi="Times New Roman" w:cs="Times New Roman"/>
          <w:sz w:val="28"/>
          <w:szCs w:val="28"/>
        </w:rPr>
        <w:t>–</w:t>
      </w:r>
      <w:r w:rsidRPr="005F0628">
        <w:rPr>
          <w:rFonts w:ascii="Times New Roman" w:hAnsi="Times New Roman" w:cs="Times New Roman"/>
          <w:sz w:val="28"/>
          <w:szCs w:val="28"/>
        </w:rPr>
        <w:t xml:space="preserve"> комитет</w:t>
      </w:r>
      <w:r w:rsidR="000015E1" w:rsidRPr="005F0628">
        <w:rPr>
          <w:rFonts w:ascii="Times New Roman" w:hAnsi="Times New Roman" w:cs="Times New Roman"/>
          <w:sz w:val="28"/>
          <w:szCs w:val="28"/>
        </w:rPr>
        <w:t xml:space="preserve"> региональной безопасности</w:t>
      </w:r>
      <w:r w:rsidRPr="005F0628">
        <w:rPr>
          <w:rFonts w:ascii="Times New Roman" w:hAnsi="Times New Roman" w:cs="Times New Roman"/>
          <w:sz w:val="28"/>
          <w:szCs w:val="28"/>
        </w:rPr>
        <w:t xml:space="preserve"> Курской области. </w:t>
      </w:r>
    </w:p>
    <w:p w:rsidR="000015E1" w:rsidRPr="005F0628" w:rsidRDefault="000015E1"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Результатом реализации государственной программы в 2015 году является  обеспечение эффективного повседневного функционирования,  техническое обслуживание, замена оборудования, ремонт, расширенная техническая поддержка и поставка технических средств для Системы-112, РАСЦО, что позволило производить своевременное оповещение и оперативное информирование граждан о чрезвычайных ситуациях.</w:t>
      </w:r>
    </w:p>
    <w:p w:rsidR="000015E1" w:rsidRPr="005F0628" w:rsidRDefault="000015E1" w:rsidP="005F0628">
      <w:pPr>
        <w:spacing w:after="0" w:line="240" w:lineRule="auto"/>
        <w:ind w:firstLine="709"/>
        <w:jc w:val="both"/>
        <w:rPr>
          <w:rFonts w:ascii="Times New Roman" w:hAnsi="Times New Roman" w:cs="Times New Roman"/>
          <w:spacing w:val="-5"/>
          <w:sz w:val="28"/>
          <w:szCs w:val="28"/>
        </w:rPr>
      </w:pPr>
      <w:r w:rsidRPr="005F0628">
        <w:rPr>
          <w:rFonts w:ascii="Times New Roman" w:hAnsi="Times New Roman" w:cs="Times New Roman"/>
          <w:spacing w:val="-5"/>
          <w:sz w:val="28"/>
          <w:szCs w:val="28"/>
        </w:rPr>
        <w:t xml:space="preserve">Своевременное и качественное техническое обслуживание позволяет содержать Систему-112 Курской области в течении 2015 года в работоспособном состоянии и обслужить более 1 миллиона обратившихся за помощью. </w:t>
      </w:r>
    </w:p>
    <w:p w:rsidR="000015E1" w:rsidRPr="005F0628" w:rsidRDefault="000015E1" w:rsidP="005F0628">
      <w:pPr>
        <w:shd w:val="clear" w:color="auto" w:fill="FFFFFF"/>
        <w:spacing w:after="0" w:line="240" w:lineRule="auto"/>
        <w:ind w:firstLine="709"/>
        <w:jc w:val="both"/>
        <w:rPr>
          <w:rFonts w:ascii="Times New Roman" w:hAnsi="Times New Roman" w:cs="Times New Roman"/>
          <w:spacing w:val="-5"/>
          <w:sz w:val="28"/>
          <w:szCs w:val="28"/>
        </w:rPr>
      </w:pPr>
      <w:r w:rsidRPr="005F0628">
        <w:rPr>
          <w:rFonts w:ascii="Times New Roman" w:hAnsi="Times New Roman" w:cs="Times New Roman"/>
          <w:spacing w:val="-5"/>
          <w:sz w:val="28"/>
          <w:szCs w:val="28"/>
        </w:rPr>
        <w:t>С ростом популярности телефонного номера «112» количество звонков категории «Справочные» выросло  более чем в 2 раза.</w:t>
      </w:r>
    </w:p>
    <w:p w:rsidR="000015E1" w:rsidRPr="005F0628" w:rsidRDefault="000015E1" w:rsidP="005F0628">
      <w:pPr>
        <w:shd w:val="clear" w:color="auto" w:fill="FFFFFF"/>
        <w:spacing w:after="0" w:line="240" w:lineRule="auto"/>
        <w:ind w:firstLine="709"/>
        <w:jc w:val="both"/>
        <w:rPr>
          <w:rFonts w:ascii="Times New Roman" w:hAnsi="Times New Roman" w:cs="Times New Roman"/>
          <w:spacing w:val="-5"/>
          <w:sz w:val="28"/>
          <w:szCs w:val="28"/>
        </w:rPr>
      </w:pPr>
      <w:r w:rsidRPr="005F0628">
        <w:rPr>
          <w:rFonts w:ascii="Times New Roman" w:hAnsi="Times New Roman" w:cs="Times New Roman"/>
          <w:spacing w:val="-5"/>
          <w:sz w:val="28"/>
          <w:szCs w:val="28"/>
        </w:rPr>
        <w:t>В целом, с учетом своевременности принятия мер и оказания помощи, в том числе на пожарах, при ДТП («Золотой час» на оказание квалифицированной помощи) и различных ЧС другого характера, это привело к сокращению пострадавшего и погибшего населения при происшествиях на 10</w:t>
      </w:r>
      <w:r w:rsidR="00CD0E10">
        <w:rPr>
          <w:rFonts w:ascii="Times New Roman" w:hAnsi="Times New Roman" w:cs="Times New Roman"/>
          <w:spacing w:val="-5"/>
          <w:sz w:val="28"/>
          <w:szCs w:val="28"/>
        </w:rPr>
        <w:t xml:space="preserve"> </w:t>
      </w:r>
      <w:r w:rsidRPr="005F0628">
        <w:rPr>
          <w:rFonts w:ascii="Times New Roman" w:hAnsi="Times New Roman" w:cs="Times New Roman"/>
          <w:spacing w:val="-5"/>
          <w:sz w:val="28"/>
          <w:szCs w:val="28"/>
        </w:rPr>
        <w:t>%.</w:t>
      </w:r>
    </w:p>
    <w:p w:rsidR="000015E1" w:rsidRPr="005F0628" w:rsidRDefault="000015E1" w:rsidP="005F0628">
      <w:pPr>
        <w:shd w:val="clear" w:color="auto" w:fill="FFFFFF"/>
        <w:spacing w:after="0" w:line="240" w:lineRule="auto"/>
        <w:ind w:firstLine="709"/>
        <w:jc w:val="both"/>
        <w:rPr>
          <w:rFonts w:ascii="Times New Roman" w:hAnsi="Times New Roman" w:cs="Times New Roman"/>
          <w:spacing w:val="-5"/>
          <w:sz w:val="28"/>
          <w:szCs w:val="28"/>
        </w:rPr>
      </w:pPr>
      <w:r w:rsidRPr="005F0628">
        <w:rPr>
          <w:rFonts w:ascii="Times New Roman" w:hAnsi="Times New Roman" w:cs="Times New Roman"/>
          <w:spacing w:val="-5"/>
          <w:sz w:val="28"/>
          <w:szCs w:val="28"/>
        </w:rPr>
        <w:t>При этом, за счет сокращения среднего времени прибытия к местам ЧС экстренных оперативных служб, своевременности оповещения населения о возможности возникновения ЧС и принимаемых мерах по сокращению возможных последствий, ущерба, связанного с ЧС как природного, так и техногенного характера в 2015 году приведет к снижению материального ущерба при ЧС, в среднем на 2% (снижение площадей возгорания и убытков при ликвидации пожаров, предупредительная работа при своевременном оповещении о стихийных бедствиях, профилактическая работа при возникновении инфекционных заболеваний среди животных).</w:t>
      </w:r>
    </w:p>
    <w:p w:rsidR="000015E1" w:rsidRPr="005F0628" w:rsidRDefault="000015E1"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Результатом реализации государственной программы в 2015 году является более качественное и современное обеспечение материально – технической составляющей поисковое – спасательных группы, группы технической поддержки, водолазных групп, группы специальных работ  аварийно – спасательной службы Курской области, что способствует более </w:t>
      </w:r>
      <w:r w:rsidRPr="005F0628">
        <w:rPr>
          <w:rFonts w:ascii="Times New Roman" w:hAnsi="Times New Roman" w:cs="Times New Roman"/>
          <w:sz w:val="28"/>
          <w:szCs w:val="28"/>
        </w:rPr>
        <w:lastRenderedPageBreak/>
        <w:t>быстрому и качественному реагированию при возникновении чрезвычайной ситуаций различного характера на территории Курской области и позволяет достигать высоких показателей, способствующих выполнению показателей (индикаторов) государственной программы и подпрограммы.</w:t>
      </w:r>
    </w:p>
    <w:p w:rsidR="000015E1" w:rsidRPr="005F0628" w:rsidRDefault="000015E1" w:rsidP="005F062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F0628">
        <w:rPr>
          <w:rFonts w:ascii="Times New Roman" w:hAnsi="Times New Roman" w:cs="Times New Roman"/>
          <w:color w:val="000000"/>
          <w:sz w:val="28"/>
          <w:szCs w:val="28"/>
        </w:rPr>
        <w:t>снижение количество гибели людей при ЧС на воде на 37 %;</w:t>
      </w:r>
    </w:p>
    <w:p w:rsidR="000015E1" w:rsidRPr="005F0628" w:rsidRDefault="000015E1"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color w:val="000000"/>
          <w:sz w:val="28"/>
          <w:szCs w:val="28"/>
        </w:rPr>
        <w:t>снижение количества пострадавшего населения на 46</w:t>
      </w:r>
      <w:r w:rsidR="00CD0E10">
        <w:rPr>
          <w:rFonts w:ascii="Times New Roman" w:hAnsi="Times New Roman" w:cs="Times New Roman"/>
          <w:color w:val="000000"/>
          <w:sz w:val="28"/>
          <w:szCs w:val="28"/>
        </w:rPr>
        <w:t xml:space="preserve"> </w:t>
      </w:r>
      <w:r w:rsidRPr="005F0628">
        <w:rPr>
          <w:rFonts w:ascii="Times New Roman" w:hAnsi="Times New Roman" w:cs="Times New Roman"/>
          <w:color w:val="000000"/>
          <w:sz w:val="28"/>
          <w:szCs w:val="28"/>
        </w:rPr>
        <w:t xml:space="preserve">%; </w:t>
      </w:r>
    </w:p>
    <w:p w:rsidR="000015E1" w:rsidRPr="005F0628" w:rsidRDefault="000015E1"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color w:val="000000"/>
          <w:sz w:val="28"/>
          <w:szCs w:val="28"/>
        </w:rPr>
        <w:t>увеличение количества спасенного на воде населения на 55</w:t>
      </w:r>
      <w:r w:rsidR="00CD0E10">
        <w:rPr>
          <w:rFonts w:ascii="Times New Roman" w:hAnsi="Times New Roman" w:cs="Times New Roman"/>
          <w:color w:val="000000"/>
          <w:sz w:val="28"/>
          <w:szCs w:val="28"/>
        </w:rPr>
        <w:t xml:space="preserve"> </w:t>
      </w:r>
      <w:r w:rsidRPr="005F0628">
        <w:rPr>
          <w:rFonts w:ascii="Times New Roman" w:hAnsi="Times New Roman" w:cs="Times New Roman"/>
          <w:color w:val="000000"/>
          <w:sz w:val="28"/>
          <w:szCs w:val="28"/>
        </w:rPr>
        <w:t>%</w:t>
      </w:r>
      <w:r w:rsidR="00CD0E10">
        <w:rPr>
          <w:rFonts w:ascii="Times New Roman" w:hAnsi="Times New Roman" w:cs="Times New Roman"/>
          <w:color w:val="000000"/>
          <w:sz w:val="28"/>
          <w:szCs w:val="28"/>
        </w:rPr>
        <w:t>;</w:t>
      </w:r>
      <w:r w:rsidRPr="005F0628">
        <w:rPr>
          <w:rFonts w:ascii="Times New Roman" w:hAnsi="Times New Roman" w:cs="Times New Roman"/>
          <w:color w:val="000000"/>
          <w:sz w:val="28"/>
          <w:szCs w:val="28"/>
        </w:rPr>
        <w:t xml:space="preserve"> </w:t>
      </w:r>
    </w:p>
    <w:p w:rsidR="000015E1" w:rsidRPr="005F0628" w:rsidRDefault="000015E1"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снижение количества людей, получивших травму при пожаре на</w:t>
      </w:r>
      <w:r w:rsidR="00CD0E10">
        <w:rPr>
          <w:rFonts w:ascii="Times New Roman" w:hAnsi="Times New Roman" w:cs="Times New Roman"/>
          <w:sz w:val="28"/>
          <w:szCs w:val="28"/>
        </w:rPr>
        <w:t xml:space="preserve">    </w:t>
      </w:r>
      <w:r w:rsidRPr="005F0628">
        <w:rPr>
          <w:rFonts w:ascii="Times New Roman" w:hAnsi="Times New Roman" w:cs="Times New Roman"/>
          <w:b/>
          <w:sz w:val="28"/>
          <w:szCs w:val="28"/>
        </w:rPr>
        <w:t xml:space="preserve"> </w:t>
      </w:r>
      <w:r w:rsidRPr="005F0628">
        <w:rPr>
          <w:rFonts w:ascii="Times New Roman" w:hAnsi="Times New Roman" w:cs="Times New Roman"/>
          <w:sz w:val="28"/>
          <w:szCs w:val="28"/>
        </w:rPr>
        <w:t>64 %</w:t>
      </w:r>
      <w:r w:rsidR="00CD0E10">
        <w:rPr>
          <w:rFonts w:ascii="Times New Roman" w:hAnsi="Times New Roman" w:cs="Times New Roman"/>
          <w:sz w:val="28"/>
          <w:szCs w:val="28"/>
        </w:rPr>
        <w:t>;</w:t>
      </w:r>
      <w:r w:rsidRPr="005F0628">
        <w:rPr>
          <w:rFonts w:ascii="Times New Roman" w:hAnsi="Times New Roman" w:cs="Times New Roman"/>
          <w:sz w:val="28"/>
          <w:szCs w:val="28"/>
        </w:rPr>
        <w:t xml:space="preserve"> </w:t>
      </w:r>
    </w:p>
    <w:p w:rsidR="000015E1" w:rsidRPr="005F0628" w:rsidRDefault="000015E1"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увеличение числа спасенных на пожарах»</w:t>
      </w:r>
      <w:r w:rsidRPr="005F0628">
        <w:rPr>
          <w:rFonts w:ascii="Times New Roman" w:hAnsi="Times New Roman" w:cs="Times New Roman"/>
          <w:b/>
          <w:sz w:val="28"/>
          <w:szCs w:val="28"/>
        </w:rPr>
        <w:t xml:space="preserve"> </w:t>
      </w:r>
      <w:r w:rsidRPr="005F0628">
        <w:rPr>
          <w:rFonts w:ascii="Times New Roman" w:hAnsi="Times New Roman" w:cs="Times New Roman"/>
          <w:sz w:val="28"/>
          <w:szCs w:val="28"/>
        </w:rPr>
        <w:t xml:space="preserve">на 19 % </w:t>
      </w:r>
      <w:r w:rsidR="00CD0E10">
        <w:rPr>
          <w:rFonts w:ascii="Times New Roman" w:hAnsi="Times New Roman" w:cs="Times New Roman"/>
          <w:sz w:val="28"/>
          <w:szCs w:val="28"/>
        </w:rPr>
        <w:t>-</w:t>
      </w:r>
      <w:r w:rsidRPr="005F0628">
        <w:rPr>
          <w:rFonts w:ascii="Times New Roman" w:hAnsi="Times New Roman" w:cs="Times New Roman"/>
          <w:sz w:val="28"/>
          <w:szCs w:val="28"/>
        </w:rPr>
        <w:t xml:space="preserve">       перевыполнение на 15 % (19 % - 4 % = 15 %)</w:t>
      </w:r>
      <w:r w:rsidR="00CD0E10">
        <w:rPr>
          <w:rFonts w:ascii="Times New Roman" w:hAnsi="Times New Roman" w:cs="Times New Roman"/>
          <w:sz w:val="28"/>
          <w:szCs w:val="28"/>
        </w:rPr>
        <w:t>;</w:t>
      </w:r>
    </w:p>
    <w:p w:rsidR="000015E1" w:rsidRPr="005F0628" w:rsidRDefault="000015E1" w:rsidP="005F06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снижение числа населенных пунктов, находящихся вне зоны нормативного прибытия пожарных команд на</w:t>
      </w:r>
      <w:r w:rsidRPr="005F0628">
        <w:rPr>
          <w:rFonts w:ascii="Times New Roman" w:hAnsi="Times New Roman" w:cs="Times New Roman"/>
          <w:b/>
          <w:sz w:val="28"/>
          <w:szCs w:val="28"/>
        </w:rPr>
        <w:t xml:space="preserve"> </w:t>
      </w:r>
      <w:r w:rsidRPr="005F0628">
        <w:rPr>
          <w:rFonts w:ascii="Times New Roman" w:hAnsi="Times New Roman" w:cs="Times New Roman"/>
          <w:sz w:val="28"/>
          <w:szCs w:val="28"/>
        </w:rPr>
        <w:t>27 %</w:t>
      </w:r>
      <w:r w:rsidR="00CD0E10">
        <w:rPr>
          <w:rFonts w:ascii="Times New Roman" w:hAnsi="Times New Roman" w:cs="Times New Roman"/>
          <w:sz w:val="28"/>
          <w:szCs w:val="28"/>
        </w:rPr>
        <w:t>.</w:t>
      </w:r>
      <w:r w:rsidRPr="005F0628">
        <w:rPr>
          <w:rFonts w:ascii="Times New Roman" w:hAnsi="Times New Roman" w:cs="Times New Roman"/>
          <w:sz w:val="28"/>
          <w:szCs w:val="28"/>
        </w:rPr>
        <w:t xml:space="preserve">    </w:t>
      </w:r>
    </w:p>
    <w:p w:rsidR="000015E1" w:rsidRPr="005F0628" w:rsidRDefault="000015E1"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2015 году уменьшилось количество населенных пунктов, находящихся вне зоны нормативного прибытия пожарных команд до 248</w:t>
      </w:r>
      <w:r w:rsidR="00CD0E10">
        <w:rPr>
          <w:rFonts w:ascii="Times New Roman" w:hAnsi="Times New Roman" w:cs="Times New Roman"/>
          <w:sz w:val="28"/>
          <w:szCs w:val="28"/>
        </w:rPr>
        <w:t>.</w:t>
      </w:r>
      <w:r w:rsidRPr="005F0628">
        <w:rPr>
          <w:rFonts w:ascii="Times New Roman" w:hAnsi="Times New Roman" w:cs="Times New Roman"/>
          <w:sz w:val="28"/>
          <w:szCs w:val="28"/>
        </w:rPr>
        <w:t xml:space="preserve"> </w:t>
      </w:r>
    </w:p>
    <w:p w:rsidR="000015E1" w:rsidRPr="005F0628" w:rsidRDefault="000015E1"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В целях развития на территории Курской области общественных организаций, осуществляющих деятельность в области ГО, защиты населения и территорий от ЧС, обеспечение безопасности людей на водных объектах, приняты и реализуются на территории Курской области НПА и осуществляется возмещение расходов, в том числе за счет средств субсидий: общероссийской общественной организации «Всероссийское общество спасания на водах» на возмещение расходов по приобретению материально-технических средств для обеспечения деятельности   общественных спасательных постов, Курскому региональному детско-юношескому общественному движению «Школа безопасности» на возмещение расходов по приобретению материально-технических средств для проведения соревнований «Школа безопасности». </w:t>
      </w:r>
    </w:p>
    <w:p w:rsidR="000015E1" w:rsidRPr="005F0628" w:rsidRDefault="000015E1"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По итогам проведенных соревнований команда Курской области заняла 1 место. Создано 3 поста и один пост доукомплектован материально-техническими средствами.</w:t>
      </w:r>
    </w:p>
    <w:p w:rsidR="000015E1" w:rsidRPr="005F0628" w:rsidRDefault="000015E1" w:rsidP="005F0628">
      <w:pPr>
        <w:widowControl w:val="0"/>
        <w:tabs>
          <w:tab w:val="left" w:pos="-5529"/>
          <w:tab w:val="left" w:pos="567"/>
          <w:tab w:val="left" w:pos="1134"/>
        </w:tabs>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рамках реализации мероприятия «Бюджетные инвестиции в объекты государственной собственности Курской области» в соответствии с постановлением Администрации Курской области от 30.10.2014              № 685-па «Об осуществлении бюджетных инвестиций в строительство объектов государственной собственности Курской области» на строительство объекта «Реконструкция автоматизированной системы центр</w:t>
      </w:r>
      <w:r w:rsidR="00B06311" w:rsidRPr="005F0628">
        <w:rPr>
          <w:rFonts w:ascii="Times New Roman" w:hAnsi="Times New Roman" w:cs="Times New Roman"/>
          <w:sz w:val="28"/>
          <w:szCs w:val="28"/>
        </w:rPr>
        <w:t xml:space="preserve">ализованного оповещения (АСЦО) </w:t>
      </w:r>
      <w:r w:rsidRPr="005F0628">
        <w:rPr>
          <w:rFonts w:ascii="Times New Roman" w:hAnsi="Times New Roman" w:cs="Times New Roman"/>
          <w:sz w:val="28"/>
          <w:szCs w:val="28"/>
        </w:rPr>
        <w:t>населения Курской области (объект «Ланда»),  создание зон экстренного оповещения населения Курской области в рамках комплексной системы экстренного оповещения об угрозе возникновения или возникновении чрезвычайных ситуаций. II-III этапы строительства» предусмотрено в 2015 году</w:t>
      </w:r>
      <w:r w:rsidR="00CD0E10">
        <w:rPr>
          <w:rFonts w:ascii="Times New Roman" w:hAnsi="Times New Roman" w:cs="Times New Roman"/>
          <w:sz w:val="28"/>
          <w:szCs w:val="28"/>
        </w:rPr>
        <w:t>.</w:t>
      </w:r>
      <w:r w:rsidRPr="005F0628">
        <w:rPr>
          <w:rFonts w:ascii="Times New Roman" w:hAnsi="Times New Roman" w:cs="Times New Roman"/>
          <w:sz w:val="28"/>
          <w:szCs w:val="28"/>
        </w:rPr>
        <w:t xml:space="preserve"> </w:t>
      </w:r>
    </w:p>
    <w:p w:rsidR="000015E1" w:rsidRPr="005F0628" w:rsidRDefault="000015E1"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napToGrid w:val="0"/>
          <w:sz w:val="28"/>
          <w:szCs w:val="28"/>
        </w:rPr>
        <w:t>Р</w:t>
      </w:r>
      <w:r w:rsidRPr="005F0628">
        <w:rPr>
          <w:rFonts w:ascii="Times New Roman" w:hAnsi="Times New Roman" w:cs="Times New Roman"/>
          <w:sz w:val="28"/>
          <w:szCs w:val="28"/>
        </w:rPr>
        <w:t xml:space="preserve">еализация Закона Курской области от 23 августа 2011 г. № 64-ЗКО «О системе мер правовой и социальной защиты добровольных пожарных, </w:t>
      </w:r>
      <w:r w:rsidRPr="005F0628">
        <w:rPr>
          <w:rFonts w:ascii="Times New Roman" w:hAnsi="Times New Roman" w:cs="Times New Roman"/>
          <w:sz w:val="28"/>
          <w:szCs w:val="28"/>
        </w:rPr>
        <w:lastRenderedPageBreak/>
        <w:t>формах государственной поддержки общественных объединений пожарной охраны на территории Курской области» в рамках мероприятий</w:t>
      </w:r>
      <w:r w:rsidRPr="005F0628">
        <w:rPr>
          <w:rFonts w:ascii="Times New Roman" w:hAnsi="Times New Roman" w:cs="Times New Roman"/>
          <w:spacing w:val="4"/>
          <w:sz w:val="28"/>
          <w:szCs w:val="28"/>
        </w:rPr>
        <w:t xml:space="preserve"> подпрограммы</w:t>
      </w:r>
      <w:r w:rsidRPr="005F0628">
        <w:rPr>
          <w:rFonts w:ascii="Times New Roman" w:hAnsi="Times New Roman" w:cs="Times New Roman"/>
          <w:sz w:val="28"/>
          <w:szCs w:val="28"/>
        </w:rPr>
        <w:t xml:space="preserve"> включает предоставление субсидии территориальным подразделениям добровольной пожарной охраны  на возмещение расходов по личному страхованию добровольных пожарных на период исполнения ими обязанностей добровольного пожарного, приобретение пожарно-технического вооружения, пожарно-технического оборудования, средств оперативной связи, снаряжения, боевой одежды, вещевого имущества с целью дальнейшей передачи общественным объединениям пожарной охраны.</w:t>
      </w:r>
    </w:p>
    <w:p w:rsidR="000015E1" w:rsidRPr="005F0628" w:rsidRDefault="000015E1" w:rsidP="005F0628">
      <w:pPr>
        <w:pStyle w:val="12"/>
        <w:shd w:val="clear" w:color="auto" w:fill="auto"/>
        <w:spacing w:line="240" w:lineRule="auto"/>
        <w:ind w:firstLine="709"/>
        <w:jc w:val="both"/>
        <w:rPr>
          <w:sz w:val="28"/>
          <w:szCs w:val="28"/>
        </w:rPr>
      </w:pPr>
      <w:r w:rsidRPr="005F0628">
        <w:rPr>
          <w:sz w:val="28"/>
          <w:szCs w:val="28"/>
        </w:rPr>
        <w:t xml:space="preserve">Выполнение запланированных мероприятий в 2015 году позволило оснастить медицинские организации укладками на случай возникновения особо-опасных инфекционных заболеваний, автоклавом (стерилизатором), изолирующими носилками в полном объеме, что позволило снизить риск возникновения чрезвычайных ситуаций различного характера, а также сохранить здоровье людей в случае возникновения - (подозрения) особо </w:t>
      </w:r>
      <w:r w:rsidRPr="005F0628">
        <w:rPr>
          <w:sz w:val="28"/>
          <w:szCs w:val="28"/>
        </w:rPr>
        <w:softHyphen/>
        <w:t xml:space="preserve">опасных инфекционных заболеваний. </w:t>
      </w:r>
    </w:p>
    <w:p w:rsidR="000015E1" w:rsidRPr="005F0628" w:rsidRDefault="000015E1"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В рамках мероприятий «Обеспечение мониторинга особо опасных инфекционных заболеваний животных и птиц, химических загрязнителей на территории Курской области с целью прогнозирования развития эпизоотической ситуации и контроля за безопасностью пищевой продукции» и «Материально-техническое обеспечение учреждений по индикации опасных инфекционных заболеваний и отравлений опасными химическими веществами» управлением ветеринарии Курской области </w:t>
      </w:r>
    </w:p>
    <w:p w:rsidR="000015E1" w:rsidRPr="005F0628" w:rsidRDefault="000015E1" w:rsidP="005F0628">
      <w:pPr>
        <w:pStyle w:val="ConsPlusNormal"/>
        <w:ind w:firstLine="709"/>
        <w:jc w:val="both"/>
        <w:rPr>
          <w:rFonts w:ascii="Times New Roman" w:hAnsi="Times New Roman" w:cs="Times New Roman"/>
          <w:sz w:val="28"/>
          <w:szCs w:val="28"/>
        </w:rPr>
      </w:pPr>
      <w:r w:rsidRPr="005F0628">
        <w:rPr>
          <w:rFonts w:ascii="Times New Roman" w:hAnsi="Times New Roman" w:cs="Times New Roman"/>
          <w:sz w:val="28"/>
          <w:szCs w:val="28"/>
        </w:rPr>
        <w:t>Реализация государственной программы в полном объеме позволит:</w:t>
      </w:r>
    </w:p>
    <w:p w:rsidR="000015E1" w:rsidRPr="005F0628" w:rsidRDefault="000015E1" w:rsidP="005F0628">
      <w:pPr>
        <w:pStyle w:val="ConsPlusNormal"/>
        <w:ind w:firstLine="709"/>
        <w:jc w:val="both"/>
        <w:rPr>
          <w:rFonts w:ascii="Times New Roman" w:hAnsi="Times New Roman" w:cs="Times New Roman"/>
          <w:sz w:val="28"/>
          <w:szCs w:val="28"/>
        </w:rPr>
      </w:pPr>
      <w:r w:rsidRPr="005F0628">
        <w:rPr>
          <w:rFonts w:ascii="Times New Roman" w:hAnsi="Times New Roman" w:cs="Times New Roman"/>
          <w:sz w:val="28"/>
          <w:szCs w:val="28"/>
        </w:rPr>
        <w:t>повысить уровень защищенности населения и территории области от опасностей и угроз мирного и военного времени;</w:t>
      </w:r>
    </w:p>
    <w:p w:rsidR="000015E1" w:rsidRPr="005F0628" w:rsidRDefault="000015E1" w:rsidP="005F0628">
      <w:pPr>
        <w:pStyle w:val="ConsPlusNormal"/>
        <w:ind w:firstLine="709"/>
        <w:jc w:val="both"/>
        <w:rPr>
          <w:rFonts w:ascii="Times New Roman" w:hAnsi="Times New Roman" w:cs="Times New Roman"/>
          <w:sz w:val="28"/>
          <w:szCs w:val="28"/>
        </w:rPr>
      </w:pPr>
      <w:r w:rsidRPr="005F0628">
        <w:rPr>
          <w:rFonts w:ascii="Times New Roman" w:hAnsi="Times New Roman" w:cs="Times New Roman"/>
          <w:sz w:val="28"/>
          <w:szCs w:val="28"/>
        </w:rPr>
        <w:t>повысить эффективность деятельности органов управления и сил гражданской обороны;</w:t>
      </w:r>
    </w:p>
    <w:p w:rsidR="000015E1" w:rsidRPr="005F0628" w:rsidRDefault="000015E1" w:rsidP="005F0628">
      <w:pPr>
        <w:pStyle w:val="ConsPlusNormal"/>
        <w:ind w:firstLine="709"/>
        <w:jc w:val="both"/>
        <w:rPr>
          <w:rFonts w:ascii="Times New Roman" w:hAnsi="Times New Roman" w:cs="Times New Roman"/>
          <w:sz w:val="28"/>
          <w:szCs w:val="28"/>
        </w:rPr>
      </w:pPr>
      <w:r w:rsidRPr="005F0628">
        <w:rPr>
          <w:rFonts w:ascii="Times New Roman" w:hAnsi="Times New Roman" w:cs="Times New Roman"/>
          <w:sz w:val="28"/>
          <w:szCs w:val="28"/>
        </w:rPr>
        <w:t>сократить отставание существующих возможностей гражданской обороны от реальных угроз и опасностей XXI века;</w:t>
      </w:r>
    </w:p>
    <w:p w:rsidR="000015E1" w:rsidRPr="005F0628" w:rsidRDefault="000015E1" w:rsidP="005F0628">
      <w:pPr>
        <w:pStyle w:val="ConsPlusNormal"/>
        <w:ind w:firstLine="709"/>
        <w:jc w:val="both"/>
        <w:rPr>
          <w:rFonts w:ascii="Times New Roman" w:hAnsi="Times New Roman" w:cs="Times New Roman"/>
          <w:sz w:val="28"/>
          <w:szCs w:val="28"/>
        </w:rPr>
      </w:pPr>
      <w:r w:rsidRPr="005F0628">
        <w:rPr>
          <w:rFonts w:ascii="Times New Roman" w:hAnsi="Times New Roman" w:cs="Times New Roman"/>
          <w:sz w:val="28"/>
          <w:szCs w:val="28"/>
        </w:rPr>
        <w:t>эффективно использовать средства областного бюджета для решения приоритетных задач по обеспечению защиты населения и территорий в условиях мирного и военного времени;</w:t>
      </w:r>
    </w:p>
    <w:p w:rsidR="000015E1" w:rsidRPr="005F0628" w:rsidRDefault="000015E1" w:rsidP="005F0628">
      <w:pPr>
        <w:pStyle w:val="ConsPlusNormal"/>
        <w:ind w:firstLine="709"/>
        <w:jc w:val="both"/>
        <w:rPr>
          <w:rFonts w:ascii="Times New Roman" w:hAnsi="Times New Roman" w:cs="Times New Roman"/>
          <w:sz w:val="28"/>
          <w:szCs w:val="28"/>
        </w:rPr>
      </w:pPr>
      <w:r w:rsidRPr="005F0628">
        <w:rPr>
          <w:rFonts w:ascii="Times New Roman" w:hAnsi="Times New Roman" w:cs="Times New Roman"/>
          <w:sz w:val="28"/>
          <w:szCs w:val="28"/>
        </w:rPr>
        <w:t>создать системы комплексной безопасности регионального уровня от чрезвычайных ситуаций природного и техногенного характера;</w:t>
      </w:r>
    </w:p>
    <w:p w:rsidR="000015E1" w:rsidRPr="005F0628" w:rsidRDefault="000015E1" w:rsidP="005F0628">
      <w:pPr>
        <w:pStyle w:val="ConsPlusNormal"/>
        <w:ind w:firstLine="709"/>
        <w:jc w:val="both"/>
        <w:rPr>
          <w:rFonts w:ascii="Times New Roman" w:hAnsi="Times New Roman" w:cs="Times New Roman"/>
          <w:sz w:val="28"/>
          <w:szCs w:val="28"/>
        </w:rPr>
      </w:pPr>
      <w:r w:rsidRPr="005F0628">
        <w:rPr>
          <w:rFonts w:ascii="Times New Roman" w:hAnsi="Times New Roman" w:cs="Times New Roman"/>
          <w:sz w:val="28"/>
          <w:szCs w:val="28"/>
        </w:rPr>
        <w:t>обеспечить развитие региональной комплексной системы информирования и оповещения населения в местах массового пребывания людей;</w:t>
      </w:r>
    </w:p>
    <w:p w:rsidR="000015E1" w:rsidRPr="005F0628" w:rsidRDefault="000015E1" w:rsidP="005F0628">
      <w:pPr>
        <w:pStyle w:val="ConsPlusNormal"/>
        <w:ind w:firstLine="709"/>
        <w:jc w:val="both"/>
        <w:rPr>
          <w:rFonts w:ascii="Times New Roman" w:hAnsi="Times New Roman" w:cs="Times New Roman"/>
          <w:sz w:val="28"/>
          <w:szCs w:val="28"/>
        </w:rPr>
      </w:pPr>
      <w:r w:rsidRPr="005F0628">
        <w:rPr>
          <w:rFonts w:ascii="Times New Roman" w:hAnsi="Times New Roman" w:cs="Times New Roman"/>
          <w:sz w:val="28"/>
          <w:szCs w:val="28"/>
        </w:rPr>
        <w:t>обеспечить дальнейшее развитие системы мониторинга и прогнозирования чрезвычайных ситуаций;</w:t>
      </w:r>
    </w:p>
    <w:p w:rsidR="000015E1" w:rsidRPr="005F0628" w:rsidRDefault="000015E1" w:rsidP="005F0628">
      <w:pPr>
        <w:pStyle w:val="ConsPlusNormal"/>
        <w:ind w:firstLine="709"/>
        <w:jc w:val="both"/>
        <w:rPr>
          <w:rFonts w:ascii="Times New Roman" w:hAnsi="Times New Roman" w:cs="Times New Roman"/>
          <w:sz w:val="28"/>
          <w:szCs w:val="28"/>
        </w:rPr>
      </w:pPr>
      <w:r w:rsidRPr="005F0628">
        <w:rPr>
          <w:rFonts w:ascii="Times New Roman" w:hAnsi="Times New Roman" w:cs="Times New Roman"/>
          <w:sz w:val="28"/>
          <w:szCs w:val="28"/>
        </w:rPr>
        <w:t>снизить риски пожаров и смягчить возможные их последствия;</w:t>
      </w:r>
    </w:p>
    <w:p w:rsidR="000015E1" w:rsidRPr="005F0628" w:rsidRDefault="000015E1" w:rsidP="005F0628">
      <w:pPr>
        <w:pStyle w:val="ConsPlusNormal"/>
        <w:ind w:firstLine="709"/>
        <w:jc w:val="both"/>
        <w:rPr>
          <w:rFonts w:ascii="Times New Roman" w:hAnsi="Times New Roman" w:cs="Times New Roman"/>
          <w:sz w:val="28"/>
          <w:szCs w:val="28"/>
        </w:rPr>
      </w:pPr>
      <w:r w:rsidRPr="005F0628">
        <w:rPr>
          <w:rFonts w:ascii="Times New Roman" w:hAnsi="Times New Roman" w:cs="Times New Roman"/>
          <w:sz w:val="28"/>
          <w:szCs w:val="28"/>
        </w:rPr>
        <w:t>повысить безопасность населения и защищенность критически важных объектов;</w:t>
      </w:r>
    </w:p>
    <w:p w:rsidR="000015E1" w:rsidRPr="005F0628" w:rsidRDefault="000015E1" w:rsidP="005F0628">
      <w:pPr>
        <w:pStyle w:val="ConsPlusNormal"/>
        <w:ind w:firstLine="709"/>
        <w:jc w:val="both"/>
        <w:rPr>
          <w:rFonts w:ascii="Times New Roman" w:hAnsi="Times New Roman" w:cs="Times New Roman"/>
          <w:sz w:val="28"/>
          <w:szCs w:val="28"/>
        </w:rPr>
      </w:pPr>
      <w:r w:rsidRPr="005F0628">
        <w:rPr>
          <w:rFonts w:ascii="Times New Roman" w:hAnsi="Times New Roman" w:cs="Times New Roman"/>
          <w:sz w:val="28"/>
          <w:szCs w:val="28"/>
        </w:rPr>
        <w:lastRenderedPageBreak/>
        <w:t>обеспечить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снижения числа и тяжести происшествий на водных объектах;</w:t>
      </w:r>
    </w:p>
    <w:p w:rsidR="000015E1" w:rsidRPr="005F0628" w:rsidRDefault="000015E1" w:rsidP="005F0628">
      <w:pPr>
        <w:pStyle w:val="ConsPlusNormal"/>
        <w:ind w:firstLine="709"/>
        <w:jc w:val="both"/>
        <w:rPr>
          <w:rFonts w:ascii="Times New Roman" w:hAnsi="Times New Roman" w:cs="Times New Roman"/>
          <w:sz w:val="28"/>
          <w:szCs w:val="28"/>
        </w:rPr>
      </w:pPr>
      <w:r w:rsidRPr="005F0628">
        <w:rPr>
          <w:rFonts w:ascii="Times New Roman" w:hAnsi="Times New Roman" w:cs="Times New Roman"/>
          <w:sz w:val="28"/>
          <w:szCs w:val="28"/>
        </w:rPr>
        <w:t>обеспечить эффективную деятельность сил и средств территориальной подсистемы РСЧС Курской области в обеспечении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0015E1" w:rsidRPr="005F0628" w:rsidRDefault="000015E1" w:rsidP="005F0628">
      <w:pPr>
        <w:pStyle w:val="ConsPlusNormal"/>
        <w:ind w:firstLine="709"/>
        <w:jc w:val="both"/>
        <w:rPr>
          <w:rFonts w:ascii="Times New Roman" w:hAnsi="Times New Roman" w:cs="Times New Roman"/>
          <w:sz w:val="28"/>
          <w:szCs w:val="28"/>
        </w:rPr>
      </w:pPr>
      <w:r w:rsidRPr="005F0628">
        <w:rPr>
          <w:rFonts w:ascii="Times New Roman" w:hAnsi="Times New Roman" w:cs="Times New Roman"/>
          <w:sz w:val="28"/>
          <w:szCs w:val="28"/>
        </w:rPr>
        <w:t>Социальная эффективность реализации государственной программы будет заключаться в улучшении демографической ситуации, здоровья и трудоспособности населения Курской области.</w:t>
      </w:r>
    </w:p>
    <w:p w:rsidR="000015E1" w:rsidRPr="005F0628" w:rsidRDefault="000015E1" w:rsidP="005F0628">
      <w:pPr>
        <w:pStyle w:val="ConsPlusNormal"/>
        <w:ind w:firstLine="709"/>
        <w:jc w:val="both"/>
        <w:rPr>
          <w:rFonts w:ascii="Times New Roman" w:hAnsi="Times New Roman" w:cs="Times New Roman"/>
          <w:sz w:val="28"/>
          <w:szCs w:val="28"/>
        </w:rPr>
      </w:pPr>
      <w:r w:rsidRPr="005F0628">
        <w:rPr>
          <w:rFonts w:ascii="Times New Roman" w:hAnsi="Times New Roman" w:cs="Times New Roman"/>
          <w:sz w:val="28"/>
          <w:szCs w:val="28"/>
        </w:rPr>
        <w:t>Экологическая - в улучшении состояния окружающей среды Курской области.</w:t>
      </w:r>
    </w:p>
    <w:p w:rsidR="000015E1" w:rsidRPr="005F0628" w:rsidRDefault="000015E1" w:rsidP="005F0628">
      <w:pPr>
        <w:pStyle w:val="ConsPlusNormal"/>
        <w:ind w:firstLine="709"/>
        <w:jc w:val="both"/>
        <w:rPr>
          <w:rFonts w:ascii="Times New Roman" w:hAnsi="Times New Roman" w:cs="Times New Roman"/>
          <w:sz w:val="28"/>
          <w:szCs w:val="28"/>
        </w:rPr>
      </w:pPr>
      <w:r w:rsidRPr="005F0628">
        <w:rPr>
          <w:rFonts w:ascii="Times New Roman" w:hAnsi="Times New Roman" w:cs="Times New Roman"/>
          <w:sz w:val="28"/>
          <w:szCs w:val="28"/>
        </w:rPr>
        <w:t>Экономическая - в планомерном обеспечении снижения экономического ущерба от чрезвычайных ситуаций природного и техногенного характера, пожаров и происшествий на водных объектах, биологической и химической опасности на территории Курской области.</w:t>
      </w:r>
    </w:p>
    <w:p w:rsidR="00041A8C" w:rsidRPr="005F0628" w:rsidRDefault="00041A8C"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w:t>
      </w:r>
      <w:r w:rsidRPr="005F0628">
        <w:rPr>
          <w:rFonts w:ascii="Times New Roman" w:hAnsi="Times New Roman" w:cs="Times New Roman"/>
          <w:color w:val="000000"/>
          <w:spacing w:val="-2"/>
          <w:sz w:val="28"/>
          <w:szCs w:val="28"/>
        </w:rPr>
        <w:t>запланировано достижение  целевых значений семнадцати показателей (индикаторов) и  выполнение тринадцати основных мероприятий в составе четырех подпрограмм, включающих девятнадцать контрольных событий.</w:t>
      </w:r>
    </w:p>
    <w:p w:rsidR="00041A8C" w:rsidRPr="005F0628" w:rsidRDefault="00041A8C"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ходе реализации государственной программы Курской области за 2015 год достигнуты в полном объеме запланированные целевые значения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w:t>
      </w:r>
      <w:r w:rsidR="0049654B">
        <w:rPr>
          <w:rFonts w:ascii="Times New Roman" w:hAnsi="Times New Roman" w:cs="Times New Roman"/>
          <w:sz w:val="28"/>
          <w:szCs w:val="28"/>
        </w:rPr>
        <w:t xml:space="preserve"> </w:t>
      </w:r>
      <w:r w:rsidRPr="005F0628">
        <w:rPr>
          <w:rFonts w:ascii="Times New Roman" w:hAnsi="Times New Roman" w:cs="Times New Roman"/>
          <w:sz w:val="28"/>
          <w:szCs w:val="28"/>
        </w:rPr>
        <w:t>%.</w:t>
      </w:r>
    </w:p>
    <w:p w:rsidR="00041A8C" w:rsidRPr="005F0628" w:rsidRDefault="00041A8C"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041A8C" w:rsidRPr="005F0628" w:rsidRDefault="00041A8C"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w:t>
      </w:r>
    </w:p>
    <w:p w:rsidR="00041A8C" w:rsidRPr="005F0628" w:rsidRDefault="00041A8C" w:rsidP="005F0628">
      <w:pPr>
        <w:spacing w:after="0" w:line="240" w:lineRule="auto"/>
        <w:ind w:firstLine="709"/>
        <w:jc w:val="both"/>
        <w:rPr>
          <w:rFonts w:ascii="Times New Roman" w:hAnsi="Times New Roman" w:cs="Times New Roman"/>
          <w:sz w:val="28"/>
          <w:szCs w:val="28"/>
        </w:rPr>
      </w:pPr>
      <w:r w:rsidRPr="005F0628">
        <w:rPr>
          <w:rFonts w:ascii="Times New Roman" w:hAnsi="Times New Roman" w:cs="Times New Roman"/>
          <w:sz w:val="28"/>
          <w:szCs w:val="28"/>
        </w:rPr>
        <w:t>В соответствии с проведенной комитетом региональной безопасности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равен 0,94. Эффективность реализации государственной программы Курской области п</w:t>
      </w:r>
      <w:r w:rsidR="00B06311" w:rsidRPr="005F0628">
        <w:rPr>
          <w:rFonts w:ascii="Times New Roman" w:hAnsi="Times New Roman" w:cs="Times New Roman"/>
          <w:sz w:val="28"/>
          <w:szCs w:val="28"/>
        </w:rPr>
        <w:t>ризнается высокой</w:t>
      </w:r>
      <w:r w:rsidRPr="005F0628">
        <w:rPr>
          <w:rFonts w:ascii="Times New Roman" w:hAnsi="Times New Roman" w:cs="Times New Roman"/>
          <w:sz w:val="28"/>
          <w:szCs w:val="28"/>
        </w:rPr>
        <w:t xml:space="preserve"> </w:t>
      </w:r>
      <w:r w:rsidR="00B06311" w:rsidRPr="005F0628">
        <w:rPr>
          <w:rFonts w:ascii="Times New Roman" w:hAnsi="Times New Roman" w:cs="Times New Roman"/>
          <w:sz w:val="28"/>
          <w:szCs w:val="28"/>
        </w:rPr>
        <w:t>(</w:t>
      </w:r>
      <w:r w:rsidRPr="005F0628">
        <w:rPr>
          <w:rFonts w:ascii="Times New Roman" w:hAnsi="Times New Roman" w:cs="Times New Roman"/>
          <w:sz w:val="28"/>
          <w:szCs w:val="28"/>
        </w:rPr>
        <w:t>ЭРгп составляет не менее 0,9</w:t>
      </w:r>
      <w:r w:rsidR="00B06311" w:rsidRPr="005F0628">
        <w:rPr>
          <w:rFonts w:ascii="Times New Roman" w:hAnsi="Times New Roman" w:cs="Times New Roman"/>
          <w:sz w:val="28"/>
          <w:szCs w:val="28"/>
        </w:rPr>
        <w:t>)</w:t>
      </w:r>
      <w:r w:rsidRPr="005F0628">
        <w:rPr>
          <w:rFonts w:ascii="Times New Roman" w:hAnsi="Times New Roman" w:cs="Times New Roman"/>
          <w:sz w:val="28"/>
          <w:szCs w:val="28"/>
        </w:rPr>
        <w:t>.</w:t>
      </w:r>
    </w:p>
    <w:p w:rsidR="00B06311" w:rsidRPr="005F0628" w:rsidRDefault="00B06311" w:rsidP="005F0628">
      <w:pPr>
        <w:spacing w:after="0" w:line="240" w:lineRule="auto"/>
        <w:ind w:firstLine="709"/>
        <w:jc w:val="both"/>
        <w:rPr>
          <w:rFonts w:ascii="Times New Roman" w:hAnsi="Times New Roman" w:cs="Times New Roman"/>
          <w:sz w:val="28"/>
          <w:szCs w:val="28"/>
        </w:rPr>
      </w:pPr>
    </w:p>
    <w:p w:rsidR="00CD0E10" w:rsidRPr="00CD0E10" w:rsidRDefault="00CD0E10" w:rsidP="00CD0E10">
      <w:pPr>
        <w:spacing w:after="0" w:line="240" w:lineRule="auto"/>
        <w:ind w:firstLine="709"/>
        <w:jc w:val="both"/>
        <w:rPr>
          <w:rFonts w:ascii="Times New Roman" w:hAnsi="Times New Roman" w:cs="Times New Roman"/>
          <w:b/>
          <w:i/>
          <w:sz w:val="28"/>
          <w:szCs w:val="28"/>
        </w:rPr>
      </w:pPr>
      <w:r w:rsidRPr="00CD0E10">
        <w:rPr>
          <w:rFonts w:ascii="Times New Roman" w:hAnsi="Times New Roman" w:cs="Times New Roman"/>
          <w:b/>
          <w:i/>
          <w:sz w:val="28"/>
          <w:szCs w:val="28"/>
        </w:rPr>
        <w:lastRenderedPageBreak/>
        <w:t>10. Государственная программа Курской области «Развитие культуры в Курской области», утвержденная постановлением Администрации Курской области от 08.10.2013 г. № 700-па, включает 3 подпрограммы.</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 xml:space="preserve">Ответственный исполнитель - комитет по культуре Курской области. </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Основной целью государственной программы является реализация стратегической роли культуры как духовно-нравственного основания развития личности и государственного единства российского общества.</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27 целевых показателей (индикаторов), выполнение 22 основных мероприятий и 29 контрольных событий.</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В ходе реализации государственной программы Курской области за 2015 год достигнуты в полном объеме запланированные значения 25 целевых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92,6 %.</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Не выполнены в полном объеме 2 целевых индикатора подпрограммы 2 «Искусство»:</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 xml:space="preserve">«среднее число участников клубных формирований в расчете на </w:t>
      </w:r>
      <w:r w:rsidRPr="00CD0E10">
        <w:rPr>
          <w:rFonts w:ascii="Times New Roman" w:hAnsi="Times New Roman" w:cs="Times New Roman"/>
          <w:sz w:val="28"/>
          <w:szCs w:val="28"/>
        </w:rPr>
        <w:br/>
        <w:t>1 тыс. человек населения», степень выполнения показателя – 98,7 %;</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«среднее число посещений киносеансов в расчете на 1 человека», степень выполнения показателя – 90,9 %.</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В отчетном году не в полном объеме выполнена реализация одного основного мероприятия 3.1 «Обеспечение деятельности и выполнение функций государственных органов», в том числе контрольного события «Целевые показатели (индикаторы) государственной программы Курской области «Развитие культуры в Курской области» достигнуты».</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Выполнены сводные показатели государственных заданий на оказание государственных услуг областным государственным учреждением по данной государственной программе.</w:t>
      </w:r>
    </w:p>
    <w:p w:rsidR="00CD0E10" w:rsidRPr="00CD0E10" w:rsidRDefault="006A6F19" w:rsidP="00CD0E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достигнуты следующие итоги выплнения задачи государственной программы «</w:t>
      </w:r>
      <w:r w:rsidR="00CD0E10" w:rsidRPr="00CD0E10">
        <w:rPr>
          <w:rFonts w:ascii="Times New Roman" w:hAnsi="Times New Roman" w:cs="Times New Roman"/>
          <w:sz w:val="28"/>
          <w:szCs w:val="28"/>
        </w:rPr>
        <w:t>Сохранение культурного и исторического наследия народа, обеспечение доступа граждан к культурным ценностям</w:t>
      </w:r>
      <w:r>
        <w:rPr>
          <w:rFonts w:ascii="Times New Roman" w:hAnsi="Times New Roman" w:cs="Times New Roman"/>
          <w:sz w:val="28"/>
          <w:szCs w:val="28"/>
        </w:rPr>
        <w:t>».</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 xml:space="preserve">В соответствии с общей направленностью государственной культурной политики в Курской области одним из приоритетных направлений является сохранение традиционной народной культуры, в том числе - традиционных ремесел. </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Одним из основных механизмов обеспечения государственной культурной политики, направленной на сохранение и развитие традиционной народной культуры и нематериального культурного наследия в Курской области, является сеть учреждений культурно-досугового типа.</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lastRenderedPageBreak/>
        <w:t>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популяризацию традиционной культуры, обеспечивают преемственность поколений в сохранении культурных традиций, несут большую просветительскую и воспитательную миссию.</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В Курской области по состоянию на начало 2015 года функционировало 735 учреждения культурно-досугового типа, из них в сельской местности - 667 учреждений, или 91 % от их общей численности. По итогам 2015 года действует 716 учреждений.</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Народную культуру представляют более 230 фольклорных коллективов, 9 Центров народных промыслов и ремесел, Железногорская детская школа художественных промыслов «Артель». В регионе работает 25 народных мастеров России. За вклад в развитие народного искусства Премией Правительства Российской Федерации «Душа России» только за последние годы были удостоены четверо наших земляков: В.В. Ковкина (1922-</w:t>
      </w:r>
      <w:smartTag w:uri="urn:schemas-microsoft-com:office:smarttags" w:element="metricconverter">
        <w:smartTagPr>
          <w:attr w:name="ProductID" w:val="2012 г"/>
        </w:smartTagPr>
        <w:r w:rsidRPr="00CD0E10">
          <w:rPr>
            <w:rFonts w:ascii="Times New Roman" w:hAnsi="Times New Roman" w:cs="Times New Roman"/>
            <w:sz w:val="28"/>
            <w:szCs w:val="28"/>
          </w:rPr>
          <w:t>2012 г</w:t>
        </w:r>
      </w:smartTag>
      <w:r w:rsidRPr="00CD0E10">
        <w:rPr>
          <w:rFonts w:ascii="Times New Roman" w:hAnsi="Times New Roman" w:cs="Times New Roman"/>
          <w:sz w:val="28"/>
          <w:szCs w:val="28"/>
        </w:rPr>
        <w:t>г.), Н.К. Прудникова, Ю.С. Спесивцев, А.В. Кунавина.</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Важным направлением областной культурной политики является сохранение и модернизация кинообслуживания региона. В 2015 году два района смогли улучшить кинообслуживание населения благодаря грантам Губернатора, полученным на развитие сельской культуры (по 350,0 тыс. рублей). Были приобретены комплекты современного видеопроекционного оборудования в Советском и Глушковском районах.</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Муниципальная киносеть региона, насчитывающая 205 киноустановок, является крупнейшей в стране. По итогам 2015 года 35 % киносети модернизирована. За счет средств областного бюджета произведена закупка 96 кинофильмов (14 фильмов на 35-мм кинопленке, 82 фильма на DVD-носителях), что позволило жителям Курска и области на большом экране знакомиться с лучшими работами российских мастеров кино.</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 xml:space="preserve">27 августа, в День Российского кино, происходит торжественное вручение премии Губернатора «Лучший кинофикатор года» лучшим работникам в сфере кинообслуживания. В 2015 году на мероприятии присутствовала Л.И. Садилова — известный российский </w:t>
      </w:r>
      <w:hyperlink r:id="rId12" w:tooltip="Кинорежиссёр" w:history="1">
        <w:r w:rsidRPr="00CD0E10">
          <w:rPr>
            <w:rFonts w:ascii="Times New Roman" w:hAnsi="Times New Roman" w:cs="Times New Roman"/>
            <w:sz w:val="28"/>
            <w:szCs w:val="28"/>
          </w:rPr>
          <w:t>кинорежиссёр</w:t>
        </w:r>
      </w:hyperlink>
      <w:r w:rsidRPr="00CD0E10">
        <w:rPr>
          <w:rFonts w:ascii="Times New Roman" w:hAnsi="Times New Roman" w:cs="Times New Roman"/>
          <w:sz w:val="28"/>
          <w:szCs w:val="28"/>
        </w:rPr>
        <w:t> и сценарист (г. Москва), представившая свой документальный фильм о творческом проекте комитета по культуре Курской области «Открытый экран».</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 xml:space="preserve">Творческий проект «Кино в театре» традиционно пользуется большим успехом и способствует приобщению жителей города к лучшим образцам отечественного кинематографа. В 2015 году состоялись премьеры 21  новых отечественных картин, на которых присутствовало 8634 зрителей. </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lastRenderedPageBreak/>
        <w:t>С 2010 года осуществляется реализация благотворительного проекта «Открытый экран», с участием ведущих артистов Курской государственной филармонии и демонстрацией отечественных кинофильмов. Проект направлен, прежде всего, на сельского зрителя, порой не имеющего возможности «вживую» посмотреть концерт с участием профессиональных артистов и стать участником коллективного просмотра нового фильма. За 5 месяцев шестого сезона было осуществлено 77 выездов, на показах присутствовало 9754 зрителя, что больше чем на 20 % превышает показатель предшествующего периода.</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Библиотеки Курской области выполняют важнейшие социальные и коммуникативные функции, являются одним из базовых элементов культурной, просветительской и информационной инфраструктуры, вносят весомый вклад в экономическое развитие области.</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В 2015 году информационно-библиотечное обслуживание населения региона осуществляли 705 библиотек, из них 3 государственные и 702 муниципальные.</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Курская область в настоящее время находится на 23 месте среди регионов Российской Федерации по обеспеченности населения библиотеками (Белгородская - на 27, Воронежская - на 15, Липецкая - на 41, Орловская - на 43). Обеспеченность населения общедоступными библиотеками составляет 104% нормативной потребности. На 100 тысяч населения региона приходится 63 учреждения.</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 xml:space="preserve">Процент охвата населения библиотечным обслуживанием в целом по области сегодня составляет 46%, что вполне сопоставимо со среднероссийским показателем 2014 года - 35,5%. Количество выданных книг и иных документов ежегодно составляет более 11,5 миллиона экземпляров, то есть читаемость составляет 22 экз. – абсолютная рекомендуемая по Российской Федерации норма. О потенциале библиотек, а также об их востребованности, в том числе среди молодежи,  свидетельствует рост количества посещений библиотечных сайтов. Так, по итогам прошлого года  их посещаемость в целом по области увеличилось на 41 %. </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В регионе продолжается комплексная работа по модернизации библиотек - в настоящее время население обслуживают 148 модельных библиотек, в том числе 21 модельная библиотека была открыта в 2015 году. Таким образом, модельными являются 21,1% муниципальных библиотек.</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В 2015 году, объявленном в стране Годом литературы, Курская область приняла участие во Всероссийском конкурсе «Самый читающий регион», по итогам которого вошла в двадцатку лидеров. Знаковым событием года стало участие Курской области в числе 50 регионов РФ в крупнейшем культурном событии Года литературы в России – Московском фестивале «Книги России» на Красной площади в Москве 25-28 июня.</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lastRenderedPageBreak/>
        <w:t>В регионе прошли крупномасштабные областные мероприятия, среди которых: первая открытая Курская книжная выставка-ярмарка</w:t>
      </w:r>
      <w:r w:rsidRPr="00CD0E10">
        <w:rPr>
          <w:rFonts w:ascii="Times New Roman" w:hAnsi="Times New Roman" w:cs="Times New Roman"/>
        </w:rPr>
        <w:t xml:space="preserve"> </w:t>
      </w:r>
      <w:r w:rsidRPr="00CD0E10">
        <w:rPr>
          <w:rFonts w:ascii="Times New Roman" w:hAnsi="Times New Roman" w:cs="Times New Roman"/>
          <w:sz w:val="28"/>
          <w:szCs w:val="28"/>
        </w:rPr>
        <w:t>«Курск</w:t>
      </w:r>
      <w:r w:rsidRPr="00CD0E10">
        <w:rPr>
          <w:rFonts w:ascii="Times New Roman" w:hAnsi="Times New Roman" w:cs="Times New Roman"/>
        </w:rPr>
        <w:t xml:space="preserve"> </w:t>
      </w:r>
      <w:r w:rsidRPr="00CD0E10">
        <w:rPr>
          <w:rFonts w:ascii="Times New Roman" w:hAnsi="Times New Roman" w:cs="Times New Roman"/>
          <w:sz w:val="28"/>
          <w:szCs w:val="28"/>
        </w:rPr>
        <w:t xml:space="preserve">читающий-2015», в II съезд курских литераторов с участием литераторов-земляков, проживающих за пределами Курской области, мероприятия, связанные с юбилейными датами рождения выдающихся земляков: писателя Евгения Носова и поэта Николая Корнеева. </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 xml:space="preserve">Проведение значительного числа мероприятий, направленных на широкую разновозрастную аудиторию, способствовало повышению интереса к книге, к литературе, формированию потребности в чтении. По итогам тематического года в библиотеке имени Асеева количество пользователей по сравнению с прошлым годом увеличилось более чем на 1000 человек, в библиотеке для детей и юношества более чем на 200 пользователей. Кроме этого произошёл рост и по другим показателям, таким как книговыдача (на 10 – 15 %), посещение сайтов библиотек (более 50%), значительно выросло количество участников тематических мероприятий (на 20%). </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По итогам года повысился интерес к деятельности библиотек со стороны средних и средне – специальных учебных заведений. Проекты, реализованные в Год литературы способствовали повышению осведомлённости населения Курской области о региональной литературе, повышению популярности местных авторов, а также повышению престижа библиотек.</w:t>
      </w:r>
    </w:p>
    <w:p w:rsidR="00CD0E10" w:rsidRPr="00CD0E10" w:rsidRDefault="006A6F19" w:rsidP="00CD0E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осуществлялась реализация мероприятий, направленных на выполнение за</w:t>
      </w:r>
      <w:r w:rsidR="00CD0E10" w:rsidRPr="00CD0E10">
        <w:rPr>
          <w:rFonts w:ascii="Times New Roman" w:hAnsi="Times New Roman" w:cs="Times New Roman"/>
          <w:sz w:val="28"/>
          <w:szCs w:val="28"/>
        </w:rPr>
        <w:t>дач</w:t>
      </w:r>
      <w:r>
        <w:rPr>
          <w:rFonts w:ascii="Times New Roman" w:hAnsi="Times New Roman" w:cs="Times New Roman"/>
          <w:sz w:val="28"/>
          <w:szCs w:val="28"/>
        </w:rPr>
        <w:t>и государственной программы «</w:t>
      </w:r>
      <w:r w:rsidR="00CD0E10" w:rsidRPr="00CD0E10">
        <w:rPr>
          <w:rFonts w:ascii="Times New Roman" w:hAnsi="Times New Roman" w:cs="Times New Roman"/>
          <w:sz w:val="28"/>
          <w:szCs w:val="28"/>
        </w:rPr>
        <w:t>Обеспечение доступа граждан к участию в культурной жизни, реализация творческого и инновационного потенциала населения</w:t>
      </w:r>
      <w:r>
        <w:rPr>
          <w:rFonts w:ascii="Times New Roman" w:hAnsi="Times New Roman" w:cs="Times New Roman"/>
          <w:sz w:val="28"/>
          <w:szCs w:val="28"/>
        </w:rPr>
        <w:t>»</w:t>
      </w:r>
      <w:r w:rsidR="00CD0E10" w:rsidRPr="00CD0E10">
        <w:rPr>
          <w:rFonts w:ascii="Times New Roman" w:hAnsi="Times New Roman" w:cs="Times New Roman"/>
          <w:sz w:val="28"/>
          <w:szCs w:val="28"/>
        </w:rPr>
        <w:t>.</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Учреждений культурно-досугового типа Курской области выполняют важнейшие социальные и коммуникативные функции, являются центром культурной, просветительской и информационной инфраструктуры. Основные услуги бесплатны. Приоритетными направлениями деятельности областных досуговых учреждений остаются – работа по сохранению нематериального культурного наследия, качественное развитие всех жанров любительского искусства с акцентом на детское и молодежное творчество как залога реализации культурного потенциала всего самодеятельного искусства. Модернизация сети клубных учреждений требует радикальных преобразований и изменений подходов к их деятельности, в том числе за счет развития или оптимизации их сети.</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 xml:space="preserve">Анализ состояния коллективов любительского художественного творчества и клубных формирований показал, что эти показатели, в т.ч. среднее число участников клубных формирований в расчёте на 1 тыс. человек населения (45,4), доля населения, задействованного в клубных формирования (3 %) на протяжении последних лет стабильны. Незначительное отклонение от запланированных показателей (46) объясняется сокращением сельского населения области, в связи с чем </w:t>
      </w:r>
      <w:r w:rsidRPr="00CD0E10">
        <w:rPr>
          <w:rFonts w:ascii="Times New Roman" w:hAnsi="Times New Roman" w:cs="Times New Roman"/>
          <w:sz w:val="28"/>
          <w:szCs w:val="28"/>
        </w:rPr>
        <w:lastRenderedPageBreak/>
        <w:t xml:space="preserve">уменьшение количественного состава участников приводит к переводу ансамблей и хоров, как самых массовых видов коллективов, в статус групп и кружков. </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Мониторинг сети учреждений культурно-досугового типа региона показывает, что на протяжении последних лет остается неизменной тенденция постепенного сокращения их количества. В 2015 году досуговое обслуживание населения области осуществляли 716 государственных и муниципальных учреждения (в 2012 г. – 769, в 2013 г. – 744, в 2014 г. -735).</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Сохранение полноценной сети учреждений культурно-досугового типа, эффективно выполняющей свои функции, в настоящее время является одной из важнейших задач отрасли. В целях системного решения комплекса вопросов, связанных с сохранением и развитием этой сети, в том числе по модернизации учреждений, в регионе реализуется ряд проектов, например, поддержка грантами Губернатора Курской, поддержка лучших учреждений культуры в рамках областного конкурса «Признание», а также денежными поощрениями Минкультуры РФ (19 сельских учерждений кульутры и 11 и хработников по итогам 2015 г.).</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Курская область является центром нескольких международных и всероссийских мероприятий. В 2015 году проведены:</w:t>
      </w:r>
    </w:p>
    <w:p w:rsidR="00CD0E10" w:rsidRPr="00CD0E10" w:rsidRDefault="00CD0E10" w:rsidP="00CD0E10">
      <w:pPr>
        <w:spacing w:after="0" w:line="240" w:lineRule="auto"/>
        <w:ind w:firstLine="709"/>
        <w:jc w:val="both"/>
        <w:rPr>
          <w:rFonts w:ascii="Times New Roman" w:hAnsi="Times New Roman" w:cs="Times New Roman"/>
          <w:iCs/>
          <w:sz w:val="28"/>
        </w:rPr>
      </w:pPr>
      <w:r w:rsidRPr="00CD0E10">
        <w:rPr>
          <w:rFonts w:ascii="Times New Roman" w:hAnsi="Times New Roman" w:cs="Times New Roman"/>
          <w:sz w:val="28"/>
          <w:szCs w:val="28"/>
        </w:rPr>
        <w:t xml:space="preserve">- VII Всероссийский конкурс исполнителей народной песни имени Надежды Плевицкой. </w:t>
      </w:r>
      <w:r w:rsidRPr="00CD0E10">
        <w:rPr>
          <w:rFonts w:ascii="Times New Roman" w:hAnsi="Times New Roman" w:cs="Times New Roman"/>
          <w:iCs/>
          <w:sz w:val="28"/>
        </w:rPr>
        <w:t>В конкурсе приняли участие профессиональные солисты и вокальные ансамбли концертных организаций, студенты учебных заведений культуры и искусств, общее количество которых составило 132 человека, из них – 34 солиста и 13 ансамблей из 16-ти регионов России.</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Реализация данных проектов способствует творческому и профессиональному развитию.</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 xml:space="preserve">Приросту количества культурно-просветительских мероприятий, проведенных организациями культуры в образовательных учреждениях, по сравнению с 2012 годом, в 2015 году активно способствовала деятельность основанного Свиридовского центра искусств, основной целью которой является пропаганда и популяризация творческого наследия Г.В.Свиридова, разработка и осуществление новых форм и методов духовного, нравственного и эстетического воспитания населения Курского края. </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Работы Центра предусматривает реализацию мероприятий организационного и образовательного характера, осуществление просветительской и концертной деятельности в образовательных организация региона.</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 xml:space="preserve">Перевыполнению плана по показателям «Количество посещений культурно-массовых мероприятий на платной основе, проводимых областными учреждениями культуры, на 1 тыс. чел. населения области», «Среднее число зрителей на мероприятиях концертной организации (на </w:t>
      </w:r>
      <w:r w:rsidRPr="00CD0E10">
        <w:rPr>
          <w:rFonts w:ascii="Times New Roman" w:hAnsi="Times New Roman" w:cs="Times New Roman"/>
          <w:sz w:val="28"/>
          <w:szCs w:val="28"/>
        </w:rPr>
        <w:lastRenderedPageBreak/>
        <w:t>тысячу человек)», «Среднее число зрителей на мероприятиях государственных театров (на тысячу человек)» в 2015 году способствовало проведение мероприятий в рамках Плана по подготовке и проведению праздничных мероприятий, посвящённых 100-летию со дня рождения Г.В.Свиридова, утверждённого постановлением Губернатора Курской области от 16.09.2013 г. № 381-пг.</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В количество творческих союзов, получающих субсидии на оказание материальной помощи членам творческих союзов, как и в количество творческих союзов, получающих средства на поддержку для проведения мероприятий творческой направленности традиционно входят 3 общественные организации, курируемые комитетом по культуре Курской области: КРО ВТОО «Союз художников России», КРО ООО «Союз театральных деятелей России», КРО ООО «Союз писателей России».</w:t>
      </w:r>
    </w:p>
    <w:p w:rsidR="00CD0E10" w:rsidRPr="00CD0E10" w:rsidRDefault="006A6F19" w:rsidP="00CD0E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осуществлялась реализация мероприятий, направленных на выполнение за</w:t>
      </w:r>
      <w:r w:rsidR="00CD0E10" w:rsidRPr="00CD0E10">
        <w:rPr>
          <w:rFonts w:ascii="Times New Roman" w:hAnsi="Times New Roman" w:cs="Times New Roman"/>
          <w:sz w:val="28"/>
          <w:szCs w:val="28"/>
        </w:rPr>
        <w:t>дач</w:t>
      </w:r>
      <w:r>
        <w:rPr>
          <w:rFonts w:ascii="Times New Roman" w:hAnsi="Times New Roman" w:cs="Times New Roman"/>
          <w:sz w:val="28"/>
          <w:szCs w:val="28"/>
        </w:rPr>
        <w:t>и государственной программы «</w:t>
      </w:r>
      <w:r w:rsidR="00CD0E10" w:rsidRPr="00CD0E10">
        <w:rPr>
          <w:rFonts w:ascii="Times New Roman" w:hAnsi="Times New Roman" w:cs="Times New Roman"/>
          <w:sz w:val="28"/>
          <w:szCs w:val="28"/>
        </w:rPr>
        <w:t>Создание благоприятных условий для устойчивого развития сферы культуры</w:t>
      </w:r>
      <w:r>
        <w:rPr>
          <w:rFonts w:ascii="Times New Roman" w:hAnsi="Times New Roman" w:cs="Times New Roman"/>
          <w:sz w:val="28"/>
          <w:szCs w:val="28"/>
        </w:rPr>
        <w:t>»</w:t>
      </w:r>
      <w:r w:rsidR="00CD0E10" w:rsidRPr="00CD0E10">
        <w:rPr>
          <w:rFonts w:ascii="Times New Roman" w:hAnsi="Times New Roman" w:cs="Times New Roman"/>
          <w:sz w:val="28"/>
          <w:szCs w:val="28"/>
        </w:rPr>
        <w:t>.</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 xml:space="preserve">Увеличение доли детей, привлекаемых к участию в творческих мероприятиях от общего числа детей объясняется увеличением охвата детского населения области художественным образованием, который достиг в 2015 году 15 %, по сравнению с 14,5 % в 2014 году. Данная тенденция обеспечивается эффективной деятельностью педагогических коллективов детских школ искусств по приёму в 1-й класс, а также системной работой по сохранению контингента и полному освоению образовательных программ. </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Доля образовательных учреждений сферы культуры, оснащённых современным материально-техническим оборудованием (с учётом детских школ искусств), в общем количестве образовательных учреждений в сфере культуры в 2015 году составила 15%: комитетом по культуре Курской области осуществлено приобретение музыкальных инструментов для детских школ искусств с использованием средств федерального бюджета на общую сумму 1,8 млн. рублей, которые переданы в 15 детских школ искусств Курской области, реализующих дополнительные предпрофессиональные общеобразовательные программы в области искусств и показавших высокие результаты по основным направлениям деятельности.</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 xml:space="preserve">С каждым годом увеличивается количество компьютеризированных библиотек и библиотек, подключенных к сети Интернет. По итогам 2015 года в области 330 библиотек (47% от общего количества) оснащены компьютерами (+27 к 2014 г.), 302 из них имеют выход в Интернет.  В 2015 году количество подключенных к сети Интернет библиотек увеличилось на 54 единицы. </w:t>
      </w:r>
    </w:p>
    <w:p w:rsidR="00CD0E10" w:rsidRPr="00CD0E10" w:rsidRDefault="00CD0E10" w:rsidP="00CD0E10">
      <w:pPr>
        <w:spacing w:after="0" w:line="240" w:lineRule="auto"/>
        <w:ind w:firstLine="709"/>
        <w:jc w:val="both"/>
        <w:rPr>
          <w:rFonts w:ascii="Times New Roman" w:hAnsi="Times New Roman" w:cs="Times New Roman"/>
          <w:sz w:val="28"/>
          <w:szCs w:val="28"/>
        </w:rPr>
      </w:pPr>
      <w:r w:rsidRPr="00CD0E10">
        <w:rPr>
          <w:rFonts w:ascii="Times New Roman" w:hAnsi="Times New Roman" w:cs="Times New Roman"/>
          <w:sz w:val="28"/>
          <w:szCs w:val="28"/>
        </w:rPr>
        <w:t>Из числа библиотек системы Министерства культуры Р</w:t>
      </w:r>
      <w:r w:rsidR="003970C7">
        <w:rPr>
          <w:rFonts w:ascii="Times New Roman" w:hAnsi="Times New Roman" w:cs="Times New Roman"/>
          <w:sz w:val="28"/>
          <w:szCs w:val="28"/>
        </w:rPr>
        <w:t xml:space="preserve">оссийской </w:t>
      </w:r>
      <w:r w:rsidRPr="00CD0E10">
        <w:rPr>
          <w:rFonts w:ascii="Times New Roman" w:hAnsi="Times New Roman" w:cs="Times New Roman"/>
          <w:sz w:val="28"/>
          <w:szCs w:val="28"/>
        </w:rPr>
        <w:t>Ф</w:t>
      </w:r>
      <w:r w:rsidR="003970C7">
        <w:rPr>
          <w:rFonts w:ascii="Times New Roman" w:hAnsi="Times New Roman" w:cs="Times New Roman"/>
          <w:sz w:val="28"/>
          <w:szCs w:val="28"/>
        </w:rPr>
        <w:t>едеарции</w:t>
      </w:r>
      <w:r w:rsidRPr="00CD0E10">
        <w:rPr>
          <w:rFonts w:ascii="Times New Roman" w:hAnsi="Times New Roman" w:cs="Times New Roman"/>
          <w:sz w:val="28"/>
          <w:szCs w:val="28"/>
        </w:rPr>
        <w:t xml:space="preserve"> в регионе договор о предоставлении доступа к Национальной электронной библиотеке заключен только Курской областной научной </w:t>
      </w:r>
      <w:r w:rsidRPr="00CD0E10">
        <w:rPr>
          <w:rFonts w:ascii="Times New Roman" w:hAnsi="Times New Roman" w:cs="Times New Roman"/>
          <w:sz w:val="28"/>
          <w:szCs w:val="28"/>
        </w:rPr>
        <w:lastRenderedPageBreak/>
        <w:t>библиотекой им. Н.Н. Асеева (№ 101/НЭБ/0594 от 05.08.2015 г.). В настоящее время ведутся работы по техническому подключению.</w:t>
      </w:r>
    </w:p>
    <w:p w:rsidR="00884E74" w:rsidRPr="0049654B" w:rsidRDefault="00884E74" w:rsidP="0049654B">
      <w:pPr>
        <w:spacing w:after="0" w:line="240" w:lineRule="auto"/>
        <w:ind w:firstLine="709"/>
        <w:jc w:val="both"/>
        <w:rPr>
          <w:rFonts w:ascii="Times New Roman" w:hAnsi="Times New Roman" w:cs="Times New Roman"/>
          <w:sz w:val="28"/>
          <w:szCs w:val="28"/>
        </w:rPr>
      </w:pPr>
      <w:r w:rsidRPr="00884E74">
        <w:rPr>
          <w:rFonts w:ascii="Times New Roman" w:hAnsi="Times New Roman" w:cs="Times New Roman"/>
          <w:sz w:val="28"/>
          <w:szCs w:val="28"/>
        </w:rPr>
        <w:t>В соответствии с оценкой эффективности государственной программы Курской области за 2015 год, проведенной</w:t>
      </w:r>
      <w:r w:rsidRPr="0049654B">
        <w:rPr>
          <w:rFonts w:ascii="Times New Roman" w:hAnsi="Times New Roman" w:cs="Times New Roman"/>
          <w:sz w:val="28"/>
          <w:szCs w:val="28"/>
        </w:rPr>
        <w:t xml:space="preserve"> комитетом по культуре Курской области</w:t>
      </w:r>
      <w:r w:rsidRPr="00884E74">
        <w:rPr>
          <w:rFonts w:ascii="Times New Roman" w:hAnsi="Times New Roman" w:cs="Times New Roman"/>
          <w:sz w:val="28"/>
          <w:szCs w:val="28"/>
        </w:rPr>
        <w:t>, эффективность реализации государственной программы (ЭРгп) составила</w:t>
      </w:r>
      <w:r w:rsidRPr="0049654B">
        <w:rPr>
          <w:rFonts w:ascii="Times New Roman" w:hAnsi="Times New Roman" w:cs="Times New Roman"/>
          <w:sz w:val="28"/>
          <w:szCs w:val="28"/>
        </w:rPr>
        <w:t xml:space="preserve"> </w:t>
      </w:r>
      <w:r w:rsidRPr="00884E74">
        <w:rPr>
          <w:rFonts w:ascii="Times New Roman" w:hAnsi="Times New Roman" w:cs="Times New Roman"/>
          <w:sz w:val="28"/>
          <w:szCs w:val="28"/>
        </w:rPr>
        <w:t>0,94. Эффективность реализации государственной программы Курской области «Развитие культуры в Курской области» за 2015 год признается высокой</w:t>
      </w:r>
      <w:r>
        <w:rPr>
          <w:rFonts w:ascii="Times New Roman" w:hAnsi="Times New Roman" w:cs="Times New Roman"/>
          <w:sz w:val="28"/>
          <w:szCs w:val="28"/>
        </w:rPr>
        <w:t xml:space="preserve"> (</w:t>
      </w:r>
      <w:r w:rsidRPr="00884E74">
        <w:rPr>
          <w:rFonts w:ascii="Times New Roman" w:hAnsi="Times New Roman" w:cs="Times New Roman"/>
          <w:sz w:val="28"/>
          <w:szCs w:val="28"/>
        </w:rPr>
        <w:t>значение ЭР</w:t>
      </w:r>
      <w:r w:rsidR="009561AB">
        <w:rPr>
          <w:rFonts w:ascii="Times New Roman" w:hAnsi="Times New Roman" w:cs="Times New Roman"/>
          <w:sz w:val="28"/>
          <w:szCs w:val="28"/>
        </w:rPr>
        <w:t>гп</w:t>
      </w:r>
      <w:r w:rsidRPr="00884E74">
        <w:rPr>
          <w:rFonts w:ascii="Times New Roman" w:hAnsi="Times New Roman" w:cs="Times New Roman"/>
          <w:sz w:val="28"/>
          <w:szCs w:val="28"/>
        </w:rPr>
        <w:t xml:space="preserve"> составляет не менее 0,9).</w:t>
      </w:r>
    </w:p>
    <w:p w:rsidR="008352DB" w:rsidRPr="00D10C7D" w:rsidRDefault="008352DB" w:rsidP="008352DB">
      <w:pPr>
        <w:spacing w:after="0" w:line="240" w:lineRule="auto"/>
        <w:ind w:firstLine="709"/>
        <w:jc w:val="both"/>
        <w:rPr>
          <w:rFonts w:ascii="Times New Roman" w:hAnsi="Times New Roman" w:cs="Times New Roman"/>
          <w:sz w:val="28"/>
          <w:szCs w:val="28"/>
          <w:highlight w:val="yellow"/>
        </w:rPr>
      </w:pPr>
    </w:p>
    <w:p w:rsidR="008352DB" w:rsidRPr="00FF3E23" w:rsidRDefault="008352DB" w:rsidP="008352DB">
      <w:pPr>
        <w:spacing w:after="0" w:line="240" w:lineRule="auto"/>
        <w:ind w:firstLine="709"/>
        <w:jc w:val="both"/>
        <w:rPr>
          <w:rFonts w:ascii="Times New Roman" w:hAnsi="Times New Roman" w:cs="Times New Roman"/>
          <w:b/>
          <w:i/>
          <w:sz w:val="28"/>
          <w:szCs w:val="28"/>
        </w:rPr>
      </w:pPr>
      <w:r w:rsidRPr="00FF3E23">
        <w:rPr>
          <w:rFonts w:ascii="Times New Roman" w:hAnsi="Times New Roman" w:cs="Times New Roman"/>
          <w:b/>
          <w:i/>
          <w:sz w:val="28"/>
          <w:szCs w:val="28"/>
        </w:rPr>
        <w:t>11. Государственная программа Курской области «Развитие физической культуры и спорта в Курской области», утвержденная постановлением Администрации Курской области от 11.10.2013         № 724-па, включает 3 подпрограммы.</w:t>
      </w:r>
    </w:p>
    <w:p w:rsidR="008352DB" w:rsidRPr="00FF3E23" w:rsidRDefault="008352DB" w:rsidP="008352DB">
      <w:pPr>
        <w:pStyle w:val="a5"/>
        <w:shd w:val="clear" w:color="auto" w:fill="FFFFFF"/>
        <w:spacing w:before="0" w:beforeAutospacing="0" w:after="0" w:afterAutospacing="0"/>
        <w:ind w:firstLine="708"/>
        <w:jc w:val="both"/>
        <w:rPr>
          <w:sz w:val="28"/>
          <w:szCs w:val="28"/>
        </w:rPr>
      </w:pPr>
      <w:r w:rsidRPr="00FF3E23">
        <w:rPr>
          <w:sz w:val="28"/>
          <w:szCs w:val="28"/>
        </w:rPr>
        <w:t>Ответственный исполнитель государственной программы - комитет по физической культуре и спорту Курской области.</w:t>
      </w:r>
    </w:p>
    <w:p w:rsidR="00A219ED" w:rsidRPr="00CE17AA" w:rsidRDefault="00CE17AA" w:rsidP="00CE17AA">
      <w:pPr>
        <w:spacing w:after="0" w:line="240" w:lineRule="auto"/>
        <w:ind w:firstLine="654"/>
        <w:jc w:val="both"/>
        <w:rPr>
          <w:rFonts w:ascii="Times New Roman" w:hAnsi="Times New Roman" w:cs="Times New Roman"/>
          <w:sz w:val="28"/>
          <w:szCs w:val="28"/>
        </w:rPr>
      </w:pPr>
      <w:r w:rsidRPr="00FF3E23">
        <w:rPr>
          <w:rFonts w:ascii="Times New Roman" w:hAnsi="Times New Roman" w:cs="Times New Roman"/>
          <w:sz w:val="28"/>
          <w:szCs w:val="28"/>
        </w:rPr>
        <w:t>Г</w:t>
      </w:r>
      <w:r w:rsidR="00A219ED" w:rsidRPr="00FF3E23">
        <w:rPr>
          <w:rFonts w:ascii="Times New Roman" w:hAnsi="Times New Roman" w:cs="Times New Roman"/>
          <w:sz w:val="28"/>
          <w:szCs w:val="28"/>
        </w:rPr>
        <w:t>осударственн</w:t>
      </w:r>
      <w:r w:rsidRPr="00FF3E23">
        <w:rPr>
          <w:rFonts w:ascii="Times New Roman" w:hAnsi="Times New Roman" w:cs="Times New Roman"/>
          <w:sz w:val="28"/>
          <w:szCs w:val="28"/>
        </w:rPr>
        <w:t>ая</w:t>
      </w:r>
      <w:r w:rsidR="00A219ED" w:rsidRPr="00FF3E23">
        <w:rPr>
          <w:rFonts w:ascii="Times New Roman" w:hAnsi="Times New Roman" w:cs="Times New Roman"/>
          <w:sz w:val="28"/>
          <w:szCs w:val="28"/>
        </w:rPr>
        <w:t xml:space="preserve"> программы </w:t>
      </w:r>
      <w:r w:rsidRPr="00FF3E23">
        <w:rPr>
          <w:rFonts w:ascii="Times New Roman" w:hAnsi="Times New Roman" w:cs="Times New Roman"/>
          <w:sz w:val="28"/>
          <w:szCs w:val="28"/>
        </w:rPr>
        <w:t xml:space="preserve">Курской области </w:t>
      </w:r>
      <w:r w:rsidR="00A219ED" w:rsidRPr="00FF3E23">
        <w:rPr>
          <w:rFonts w:ascii="Times New Roman" w:hAnsi="Times New Roman" w:cs="Times New Roman"/>
          <w:sz w:val="28"/>
          <w:szCs w:val="28"/>
        </w:rPr>
        <w:t xml:space="preserve">направлена на </w:t>
      </w:r>
      <w:r w:rsidRPr="00FF3E23">
        <w:rPr>
          <w:rFonts w:ascii="Times New Roman" w:hAnsi="Times New Roman" w:cs="Times New Roman"/>
          <w:sz w:val="28"/>
          <w:szCs w:val="28"/>
        </w:rPr>
        <w:t>достижение</w:t>
      </w:r>
      <w:r w:rsidR="00A219ED" w:rsidRPr="00FF3E23">
        <w:rPr>
          <w:rFonts w:ascii="Times New Roman" w:hAnsi="Times New Roman" w:cs="Times New Roman"/>
          <w:sz w:val="28"/>
          <w:szCs w:val="28"/>
        </w:rPr>
        <w:t xml:space="preserve"> следующих целей:</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жизни;</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создание условий для успешного выступления спортсменов Курской области на межрегиональных, всероссийских и международных спортивных соревнованиях и совершенствование системы подготовки спортивного резерва.</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В отчетном году в целях достижения поставленных целей государственной программы Курской области запланировано достижение  значений 11 целевых показателей (индикаторов), выполнение четырнадцати основных мероприятий и 19 контрольных событий.</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В ходе реализации государственной программы Курской области за 2015 год достигнуты в полном объеме запланированные значения 8 целевых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72,7 %.</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Не достигнуты в полном объеме запланированные значения целевых индикаторов:</w:t>
      </w:r>
    </w:p>
    <w:p w:rsidR="008D4273"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(подпрограммы 1 «Развитие физической культуры и массового спорта в Курской области»), степень выполнения показателя – 75,2 %;</w:t>
      </w:r>
      <w:r w:rsidR="008D4273" w:rsidRPr="00CE17AA">
        <w:rPr>
          <w:rFonts w:ascii="Times New Roman" w:hAnsi="Times New Roman" w:cs="Times New Roman"/>
          <w:sz w:val="28"/>
          <w:szCs w:val="28"/>
        </w:rPr>
        <w:t xml:space="preserve"> недостижение </w:t>
      </w:r>
      <w:r w:rsidR="000F7C7F" w:rsidRPr="00CE17AA">
        <w:rPr>
          <w:rFonts w:ascii="Times New Roman" w:hAnsi="Times New Roman" w:cs="Times New Roman"/>
          <w:sz w:val="28"/>
          <w:szCs w:val="28"/>
        </w:rPr>
        <w:t>п</w:t>
      </w:r>
      <w:r w:rsidR="008D4273" w:rsidRPr="00CE17AA">
        <w:rPr>
          <w:rFonts w:ascii="Times New Roman" w:hAnsi="Times New Roman" w:cs="Times New Roman"/>
          <w:sz w:val="28"/>
          <w:szCs w:val="28"/>
        </w:rPr>
        <w:t>оказател</w:t>
      </w:r>
      <w:r w:rsidR="000F7C7F" w:rsidRPr="00CE17AA">
        <w:rPr>
          <w:rFonts w:ascii="Times New Roman" w:hAnsi="Times New Roman" w:cs="Times New Roman"/>
          <w:sz w:val="28"/>
          <w:szCs w:val="28"/>
        </w:rPr>
        <w:t>я</w:t>
      </w:r>
      <w:r w:rsidR="008D4273" w:rsidRPr="00CE17AA">
        <w:rPr>
          <w:rFonts w:ascii="Times New Roman" w:hAnsi="Times New Roman" w:cs="Times New Roman"/>
          <w:sz w:val="28"/>
          <w:szCs w:val="28"/>
        </w:rPr>
        <w:t xml:space="preserve"> обусловлено  отсутствие</w:t>
      </w:r>
      <w:r w:rsidR="000F7C7F" w:rsidRPr="00CE17AA">
        <w:rPr>
          <w:rFonts w:ascii="Times New Roman" w:hAnsi="Times New Roman" w:cs="Times New Roman"/>
          <w:sz w:val="28"/>
          <w:szCs w:val="28"/>
        </w:rPr>
        <w:t>м</w:t>
      </w:r>
      <w:r w:rsidR="008D4273" w:rsidRPr="00CE17AA">
        <w:rPr>
          <w:rFonts w:ascii="Times New Roman" w:hAnsi="Times New Roman" w:cs="Times New Roman"/>
          <w:sz w:val="28"/>
          <w:szCs w:val="28"/>
        </w:rPr>
        <w:t xml:space="preserve"> бюджетных ассигнований на создание детско-юношеской адаптивной школы</w:t>
      </w:r>
      <w:r w:rsidR="000F7C7F" w:rsidRPr="00CE17AA">
        <w:rPr>
          <w:rFonts w:ascii="Times New Roman" w:hAnsi="Times New Roman" w:cs="Times New Roman"/>
          <w:sz w:val="28"/>
          <w:szCs w:val="28"/>
        </w:rPr>
        <w:t>;</w:t>
      </w:r>
      <w:r w:rsidR="008D4273" w:rsidRPr="00CE17AA">
        <w:rPr>
          <w:rFonts w:ascii="Times New Roman" w:hAnsi="Times New Roman" w:cs="Times New Roman"/>
          <w:sz w:val="28"/>
          <w:szCs w:val="28"/>
        </w:rPr>
        <w:t xml:space="preserve"> </w:t>
      </w:r>
    </w:p>
    <w:p w:rsidR="008D4273"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lastRenderedPageBreak/>
        <w:t>«доля лиц, занимающихся в организациях, осуществляющих спортивную подготовку и зачисленных на этапы спортивного совершенствования и высшего спортивного мастерства, в общем количестве лиц, занимающихся в организациях, осуществляющих спортивную подготовку» (подпрограммы 2 «Создание условий для успешного выступления спортсменов Курской области на межрегиональных, всероссийских и международных спортивных соревнованиях»), степень выполнения показателя – 80 %</w:t>
      </w:r>
      <w:r w:rsidR="000F7C7F" w:rsidRPr="00CE17AA">
        <w:rPr>
          <w:rFonts w:ascii="Times New Roman" w:hAnsi="Times New Roman" w:cs="Times New Roman"/>
          <w:sz w:val="28"/>
          <w:szCs w:val="28"/>
        </w:rPr>
        <w:t xml:space="preserve">; недостижение показателя связано с </w:t>
      </w:r>
      <w:r w:rsidR="008D4273" w:rsidRPr="00CE17AA">
        <w:rPr>
          <w:rFonts w:ascii="Times New Roman" w:hAnsi="Times New Roman" w:cs="Times New Roman"/>
          <w:sz w:val="28"/>
          <w:szCs w:val="28"/>
        </w:rPr>
        <w:t>переход</w:t>
      </w:r>
      <w:r w:rsidR="000F7C7F" w:rsidRPr="00CE17AA">
        <w:rPr>
          <w:rFonts w:ascii="Times New Roman" w:hAnsi="Times New Roman" w:cs="Times New Roman"/>
          <w:sz w:val="28"/>
          <w:szCs w:val="28"/>
        </w:rPr>
        <w:t>ом</w:t>
      </w:r>
      <w:r w:rsidR="008D4273" w:rsidRPr="00CE17AA">
        <w:rPr>
          <w:rFonts w:ascii="Times New Roman" w:hAnsi="Times New Roman" w:cs="Times New Roman"/>
          <w:sz w:val="28"/>
          <w:szCs w:val="28"/>
        </w:rPr>
        <w:t xml:space="preserve"> большинства детско-юношеских спортивных школ Курской области на реализацию программ спортивной подготовки, разработанных на основе федеральных стандартов спортивной подготовки и содержащих более серьезные требования к профессиональному уровню спортсменов;</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 xml:space="preserve">В связи с недостижением значений указанных </w:t>
      </w:r>
      <w:r w:rsidR="000F7C7F" w:rsidRPr="00CE17AA">
        <w:rPr>
          <w:rFonts w:ascii="Times New Roman" w:hAnsi="Times New Roman" w:cs="Times New Roman"/>
          <w:sz w:val="28"/>
          <w:szCs w:val="28"/>
        </w:rPr>
        <w:t xml:space="preserve">двух </w:t>
      </w:r>
      <w:r w:rsidRPr="00CE17AA">
        <w:rPr>
          <w:rFonts w:ascii="Times New Roman" w:hAnsi="Times New Roman" w:cs="Times New Roman"/>
          <w:sz w:val="28"/>
          <w:szCs w:val="28"/>
        </w:rPr>
        <w:t xml:space="preserve">целевых показателей степень выполнения показателя подпрограммы 3 «Управление развитием отрасли физической культуры и спорта» - «доля достигнутых целевых показателей (индикаторов) государственной программы Курской области к общему количеству показателей (индикаторов)» – 80 %. </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Не в полном объеме выполнено контрольное событие «доля достигнутых целевых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Выполнены сводные показатели государственных заданий на оказание государственных услуг областным государственным учреждением по данной государственной программе.</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В 2015 году итогом реализации государственной программы стали следующие основные результаты.</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 xml:space="preserve">На территории Курской области в соответствии с Календарным планом официальных физкультурных мероприятий и спортивных мероприятий Курской области на 2015 год проведено 61 физкультурное мероприятие и спортивное мероприятие, в том числе всероссийские массовые соревнования «Лыжня России», «Российский Азимут», «Оранжевый мяч», «Кросс Наций», в которых приняли участие более 10 тыс. человек. </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По итогам 2015 года курские спортсмены завоевали 520 медалей: 120 золотых, 243 серебряных, 157 бронзовых.</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С целью развития в Курской области физической культуры и спорта инвалидов, лиц с ограниченными возможностями здоровья, адаптивной физической культуры и адаптивного спорта при формировании Календарного плана официальных физкультурных мероприятий и спортивных мероприятий Курской области на 2015 год в него было включено 21 спортивное мероприятие для инвалидов и лиц с ограниченными возможностями, в том числе 2 всероссийских спортивных соревнования.</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lastRenderedPageBreak/>
        <w:t xml:space="preserve">Всего в 2015 году спортсменами-инвалидами завоевано 42 медали различного достоинства, из них: золотых </w:t>
      </w:r>
      <w:r w:rsidR="00CE17AA">
        <w:rPr>
          <w:rFonts w:ascii="Times New Roman" w:hAnsi="Times New Roman" w:cs="Times New Roman"/>
          <w:sz w:val="28"/>
          <w:szCs w:val="28"/>
        </w:rPr>
        <w:t>-</w:t>
      </w:r>
      <w:r w:rsidRPr="00CE17AA">
        <w:rPr>
          <w:rFonts w:ascii="Times New Roman" w:hAnsi="Times New Roman" w:cs="Times New Roman"/>
          <w:sz w:val="28"/>
          <w:szCs w:val="28"/>
        </w:rPr>
        <w:t xml:space="preserve"> 13, серебряных</w:t>
      </w:r>
      <w:r w:rsidR="00CE17AA">
        <w:rPr>
          <w:rFonts w:ascii="Times New Roman" w:hAnsi="Times New Roman" w:cs="Times New Roman"/>
          <w:sz w:val="28"/>
          <w:szCs w:val="28"/>
        </w:rPr>
        <w:t xml:space="preserve"> -</w:t>
      </w:r>
      <w:r w:rsidRPr="00CE17AA">
        <w:rPr>
          <w:rFonts w:ascii="Times New Roman" w:hAnsi="Times New Roman" w:cs="Times New Roman"/>
          <w:sz w:val="28"/>
          <w:szCs w:val="28"/>
        </w:rPr>
        <w:t xml:space="preserve"> 14, бронзовых </w:t>
      </w:r>
      <w:r w:rsidR="00CE17AA">
        <w:rPr>
          <w:rFonts w:ascii="Times New Roman" w:hAnsi="Times New Roman" w:cs="Times New Roman"/>
          <w:sz w:val="28"/>
          <w:szCs w:val="28"/>
        </w:rPr>
        <w:t>-</w:t>
      </w:r>
      <w:r w:rsidRPr="00CE17AA">
        <w:rPr>
          <w:rFonts w:ascii="Times New Roman" w:hAnsi="Times New Roman" w:cs="Times New Roman"/>
          <w:sz w:val="28"/>
          <w:szCs w:val="28"/>
        </w:rPr>
        <w:t xml:space="preserve"> 15.</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Число инвалидов и лиц с ограниченными возможностями, привлеченных к систематическим занятиям адаптивной физической культурой и адаптивным спортом, составило 9837 чел</w:t>
      </w:r>
      <w:r w:rsidR="00CE17AA">
        <w:rPr>
          <w:rFonts w:ascii="Times New Roman" w:hAnsi="Times New Roman" w:cs="Times New Roman"/>
          <w:sz w:val="28"/>
          <w:szCs w:val="28"/>
        </w:rPr>
        <w:t>овек</w:t>
      </w:r>
      <w:r w:rsidRPr="00CE17AA">
        <w:rPr>
          <w:rFonts w:ascii="Times New Roman" w:hAnsi="Times New Roman" w:cs="Times New Roman"/>
          <w:sz w:val="28"/>
          <w:szCs w:val="28"/>
        </w:rPr>
        <w:t xml:space="preserve"> в 2014 году (7,6% от общего числа инвалидов и лиц с ограниченными возможностями) и 10931 человек в 2015 году (8,5% от общего числа инвалидов и лиц с ограниченными возможностями).</w:t>
      </w:r>
    </w:p>
    <w:p w:rsidR="008D4273"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 xml:space="preserve">Ведущие спортсмены и тренеры Курской области в отчетном периоде получали меры государственной поддержки в форме выплаты стипендий, единовременного вознаграждения и дополнительного материального обеспечения. </w:t>
      </w:r>
      <w:r w:rsidR="008D4273" w:rsidRPr="00CE17AA">
        <w:rPr>
          <w:rFonts w:ascii="Times New Roman" w:hAnsi="Times New Roman" w:cs="Times New Roman"/>
          <w:sz w:val="28"/>
          <w:szCs w:val="28"/>
        </w:rPr>
        <w:t xml:space="preserve"> </w:t>
      </w:r>
    </w:p>
    <w:p w:rsidR="00A219ED" w:rsidRPr="00CE17AA" w:rsidRDefault="008D4273"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Д</w:t>
      </w:r>
      <w:r w:rsidR="00A219ED" w:rsidRPr="00CE17AA">
        <w:rPr>
          <w:rFonts w:ascii="Times New Roman" w:hAnsi="Times New Roman" w:cs="Times New Roman"/>
          <w:sz w:val="28"/>
          <w:szCs w:val="28"/>
        </w:rPr>
        <w:t>ополнительное материальное обеспечение получали 3 человека</w:t>
      </w:r>
      <w:r w:rsidR="000F7C7F" w:rsidRPr="00CE17AA">
        <w:rPr>
          <w:rFonts w:ascii="Times New Roman" w:hAnsi="Times New Roman" w:cs="Times New Roman"/>
          <w:sz w:val="28"/>
          <w:szCs w:val="28"/>
        </w:rPr>
        <w:t xml:space="preserve"> </w:t>
      </w:r>
      <w:r w:rsidR="002E6D0B" w:rsidRPr="00CE17AA">
        <w:rPr>
          <w:rFonts w:ascii="Times New Roman" w:hAnsi="Times New Roman" w:cs="Times New Roman"/>
          <w:sz w:val="28"/>
          <w:szCs w:val="28"/>
        </w:rPr>
        <w:t>(о</w:t>
      </w:r>
      <w:r w:rsidR="00A219ED" w:rsidRPr="00CE17AA">
        <w:rPr>
          <w:rFonts w:ascii="Times New Roman" w:hAnsi="Times New Roman" w:cs="Times New Roman"/>
          <w:sz w:val="28"/>
          <w:szCs w:val="28"/>
        </w:rPr>
        <w:t>бщая сумма выплат составила 4430,0 тыс. рублей</w:t>
      </w:r>
      <w:r w:rsidR="002E6D0B" w:rsidRPr="00CE17AA">
        <w:rPr>
          <w:rFonts w:ascii="Times New Roman" w:hAnsi="Times New Roman" w:cs="Times New Roman"/>
          <w:sz w:val="28"/>
          <w:szCs w:val="28"/>
        </w:rPr>
        <w:t xml:space="preserve">); </w:t>
      </w:r>
      <w:r w:rsidR="00A219ED" w:rsidRPr="00CE17AA">
        <w:rPr>
          <w:rFonts w:ascii="Times New Roman" w:hAnsi="Times New Roman" w:cs="Times New Roman"/>
          <w:sz w:val="28"/>
          <w:szCs w:val="28"/>
        </w:rPr>
        <w:t>единовременное вознаграждение было выплачено 9 спортсменам и тренерам (в размере 2475,0 тыс. рублей</w:t>
      </w:r>
      <w:r w:rsidR="002E6D0B" w:rsidRPr="00CE17AA">
        <w:rPr>
          <w:rFonts w:ascii="Times New Roman" w:hAnsi="Times New Roman" w:cs="Times New Roman"/>
          <w:sz w:val="28"/>
          <w:szCs w:val="28"/>
        </w:rPr>
        <w:t>)</w:t>
      </w:r>
      <w:r w:rsidR="00A219ED" w:rsidRPr="00CE17AA">
        <w:rPr>
          <w:rFonts w:ascii="Times New Roman" w:hAnsi="Times New Roman" w:cs="Times New Roman"/>
          <w:sz w:val="28"/>
          <w:szCs w:val="28"/>
        </w:rPr>
        <w:t>.</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 xml:space="preserve">В соответствии с постановлением Администрации Курской области от 12 июля 2012 г. № 588-па учреждены стипендии Администрации Курской области ведущим спортсменам Курской области. </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В 2015 году стипендии Администрации Курской области в соответствии с распоряжением Администрации Курской области от 13.10.2015 № 725-ра «О назначении на 2015 год стипендий Администрации Курской области ведущим спортсменам Курской области» получали 68 спортсменов</w:t>
      </w:r>
      <w:r w:rsidR="002E6D0B" w:rsidRPr="00CE17AA">
        <w:rPr>
          <w:rFonts w:ascii="Times New Roman" w:hAnsi="Times New Roman" w:cs="Times New Roman"/>
          <w:sz w:val="28"/>
          <w:szCs w:val="28"/>
        </w:rPr>
        <w:t xml:space="preserve">. </w:t>
      </w:r>
      <w:r w:rsidRPr="00CE17AA">
        <w:rPr>
          <w:rFonts w:ascii="Times New Roman" w:hAnsi="Times New Roman" w:cs="Times New Roman"/>
          <w:sz w:val="28"/>
          <w:szCs w:val="28"/>
        </w:rPr>
        <w:t>На выплату стипендий было израсходовано 5124,0 тыс. рублей.</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Осуществлены мероприятия, направленные на совершенствование спортивной инфраструктуры Курской области, в частности:</w:t>
      </w:r>
    </w:p>
    <w:p w:rsidR="00A219ED" w:rsidRPr="00CE17AA" w:rsidRDefault="002E6D0B"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 xml:space="preserve">в г. Железногорске </w:t>
      </w:r>
      <w:r w:rsidR="00A219ED" w:rsidRPr="00CE17AA">
        <w:rPr>
          <w:rFonts w:ascii="Times New Roman" w:hAnsi="Times New Roman" w:cs="Times New Roman"/>
          <w:sz w:val="28"/>
          <w:szCs w:val="28"/>
        </w:rPr>
        <w:t>30 декабря 2015 года введен в эксплуатацию физкультурно-оздоровительный комплекс, строительство которого осуществлялось в рамках подпрограммы «Развитие физической культуры и массового спорта» государственной программы РФ «Развитие физической культуры и спорта в РФ на 2006-2015 годы» и социального проекта ВПП «Единая Россия» «Строительство физкультурно-оздоровительных комплексов»;</w:t>
      </w:r>
    </w:p>
    <w:p w:rsidR="00A219ED" w:rsidRPr="00CE17AA" w:rsidRDefault="002E6D0B"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 xml:space="preserve">в поселке Кшенском Советского района </w:t>
      </w:r>
      <w:r w:rsidR="00A219ED" w:rsidRPr="00CE17AA">
        <w:rPr>
          <w:rFonts w:ascii="Times New Roman" w:hAnsi="Times New Roman" w:cs="Times New Roman"/>
          <w:sz w:val="28"/>
          <w:szCs w:val="28"/>
        </w:rPr>
        <w:t xml:space="preserve">13 октября открыт физкультурно-оздоровительный комплекс, который построен </w:t>
      </w:r>
      <w:r w:rsidR="008D4273" w:rsidRPr="00CE17AA">
        <w:rPr>
          <w:rFonts w:ascii="Times New Roman" w:hAnsi="Times New Roman" w:cs="Times New Roman"/>
          <w:sz w:val="28"/>
          <w:szCs w:val="28"/>
        </w:rPr>
        <w:t xml:space="preserve">в результате </w:t>
      </w:r>
      <w:r w:rsidR="00A219ED" w:rsidRPr="00CE17AA">
        <w:rPr>
          <w:rFonts w:ascii="Times New Roman" w:hAnsi="Times New Roman" w:cs="Times New Roman"/>
          <w:sz w:val="28"/>
          <w:szCs w:val="28"/>
        </w:rPr>
        <w:t>сотрудничеств</w:t>
      </w:r>
      <w:r w:rsidR="008D4273" w:rsidRPr="00CE17AA">
        <w:rPr>
          <w:rFonts w:ascii="Times New Roman" w:hAnsi="Times New Roman" w:cs="Times New Roman"/>
          <w:sz w:val="28"/>
          <w:szCs w:val="28"/>
        </w:rPr>
        <w:t>а</w:t>
      </w:r>
      <w:r w:rsidR="00A219ED" w:rsidRPr="00CE17AA">
        <w:rPr>
          <w:rFonts w:ascii="Times New Roman" w:hAnsi="Times New Roman" w:cs="Times New Roman"/>
          <w:sz w:val="28"/>
          <w:szCs w:val="28"/>
        </w:rPr>
        <w:t xml:space="preserve"> ПАО «Газпром» и Администрации Курской области по программе «Газпром – детям»; в рамках данной программы также построено 30 универсальных спортивных площадок при образовательных учреждениях.</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 xml:space="preserve">Осуществлены мероприятия, направленные на дальнейшее внедрение в нашем регионе Всероссийского физкультурно-спортивного комплекса «Готов к труду и обороне» (ГТО). </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lastRenderedPageBreak/>
        <w:t xml:space="preserve">В пробных испытаниях ГТО в Курской области в 2015 году приняли участие более 6500 человек. На условиях софинансирования (субсидия из федерального бюджета бюджету Курской области на реализацию мероприятий по поэтапному внедрению Всероссийского физкультурно-спортивного комплекса «Готов к труду и обороне» (ГТО) оборудованы 3 площадки:  две в Курске (стадион «Трудовые резервы» и Городской </w:t>
      </w:r>
      <w:r w:rsidR="00CE17AA" w:rsidRPr="00CE17AA">
        <w:rPr>
          <w:rFonts w:ascii="Times New Roman" w:hAnsi="Times New Roman" w:cs="Times New Roman"/>
          <w:sz w:val="28"/>
          <w:szCs w:val="28"/>
        </w:rPr>
        <w:t>с</w:t>
      </w:r>
      <w:r w:rsidRPr="00CE17AA">
        <w:rPr>
          <w:rFonts w:ascii="Times New Roman" w:hAnsi="Times New Roman" w:cs="Times New Roman"/>
          <w:sz w:val="28"/>
          <w:szCs w:val="28"/>
        </w:rPr>
        <w:t>портивно-оздоровительный центр «Меркурий» (Боева дача) и одна в Железногорске (Стадион «Горняк»).</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 xml:space="preserve">Создан областной Центр тестирования, а также Центры тестирования по выполнению видов испытаний (тестов), нормативов, требований к оценке уровня знаний и умений в области физической культуры и спорта в 31 муниципальном образовании Курской области, оборудованы малобюджетные спортивные площадки по месту жительства и учебы на территории 18 муниципальных образований Курской области, на территории 4 муниципальных образований планируется введение таких площадок. </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 xml:space="preserve">В </w:t>
      </w:r>
      <w:r w:rsidR="00CE17AA">
        <w:rPr>
          <w:rFonts w:ascii="Times New Roman" w:hAnsi="Times New Roman" w:cs="Times New Roman"/>
          <w:sz w:val="28"/>
          <w:szCs w:val="28"/>
        </w:rPr>
        <w:t xml:space="preserve">городе </w:t>
      </w:r>
      <w:r w:rsidRPr="00CE17AA">
        <w:rPr>
          <w:rFonts w:ascii="Times New Roman" w:hAnsi="Times New Roman" w:cs="Times New Roman"/>
          <w:sz w:val="28"/>
          <w:szCs w:val="28"/>
        </w:rPr>
        <w:t>Белгороде на Всероссийском фестивале ВФСК «Готов к труду и обороне» среди обучающихся образовательных учреждений Курской области, посвященном 70-й годовщине Победы в Великой Отечественной войне, команда Курской области в итоговом протоколе заняла 33-е место, по плаванию – 1-е место.</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 xml:space="preserve">С целью привлечения широких слоев населения к систематическим занятиям физической культурой и спортом целенаправленно проводилась следующая информационно-пропагандистская работа: </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на телевизионных и радиоканалах области систематически транслировались спортивные информационные разделы с целью освещения наиболее значимых вопросов развития физической культуры и спорта;</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в печатных средствах массовой информации еженедельно публиковались тематические спортивные разделы; выпускалась ежемесячная спортивная газета «Арена»;</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на сайтах комитета по ФК и спорту Курской области и Администрации Курской области регулярно размещались анонсы проводимых в области соревнований, их итоги и результаты участия курских спортсменов во всероссийских и международных соревнованиях;</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 xml:space="preserve">проводились конкурсы спортивной направленности: областной конкурс по пропаганде здорового образа жизни средствами массовой информации,   региональный этап Всероссийского смотра-конкурса на лучшую постановку массовой физкультурно-спортивной  работы по месту жительства граждан, где победителем Всероссийского этапа стал Железногорский городской молодежный военно-спортивный клуб «БУ-ДО»; </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 xml:space="preserve">Курская область приняла участие во всероссийских акциях «Займись спортом – начни с ГТО!», «Зарядка с чемпионом», «Я выбираю спорт!», </w:t>
      </w:r>
      <w:r w:rsidRPr="00CE17AA">
        <w:rPr>
          <w:rFonts w:ascii="Times New Roman" w:hAnsi="Times New Roman" w:cs="Times New Roman"/>
          <w:sz w:val="28"/>
          <w:szCs w:val="28"/>
        </w:rPr>
        <w:lastRenderedPageBreak/>
        <w:t>победителем последней в номинации «За отличную организацию Всероссийской акции «Я выбираю спорт!» стала ОБОУ ДО «СДЮСШОР по фехтованию»;</w:t>
      </w:r>
    </w:p>
    <w:p w:rsidR="00A219ED" w:rsidRPr="00CE17AA" w:rsidRDefault="00A219ED"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на улицах городов и районов области размещались баннеры, растяжки и другая информационная продукция, отражающая развитие и успехи курских спортсменов, а также мотивирующая к ведению здорового образа жизни.</w:t>
      </w:r>
    </w:p>
    <w:p w:rsidR="008D4273" w:rsidRPr="00CE17AA" w:rsidRDefault="008D4273" w:rsidP="00CE17AA">
      <w:pPr>
        <w:spacing w:after="0" w:line="240" w:lineRule="auto"/>
        <w:ind w:firstLine="654"/>
        <w:jc w:val="both"/>
        <w:rPr>
          <w:rFonts w:ascii="Times New Roman" w:hAnsi="Times New Roman" w:cs="Times New Roman"/>
          <w:sz w:val="28"/>
          <w:szCs w:val="28"/>
        </w:rPr>
      </w:pPr>
      <w:r w:rsidRPr="00CE17AA">
        <w:rPr>
          <w:rFonts w:ascii="Times New Roman" w:hAnsi="Times New Roman" w:cs="Times New Roman"/>
          <w:sz w:val="28"/>
          <w:szCs w:val="28"/>
        </w:rPr>
        <w:t>В соответствии с оценкой эффективности государственной программы Курской области за 2015 год, проведенной комитетом по физической культуре и спорту Курской области, эффективность реализации государственной программы (ЭРгп) составила 0,75. Эффективность реализации государственной программы Курской области «Развитие физической культуры и спорта в Курской области» за 2015 год признается у</w:t>
      </w:r>
      <w:r w:rsidR="00D24B25">
        <w:rPr>
          <w:rFonts w:ascii="Times New Roman" w:hAnsi="Times New Roman" w:cs="Times New Roman"/>
          <w:sz w:val="28"/>
          <w:szCs w:val="28"/>
        </w:rPr>
        <w:t>довлетворительной (</w:t>
      </w:r>
      <w:r w:rsidRPr="00CE17AA">
        <w:rPr>
          <w:rFonts w:ascii="Times New Roman" w:hAnsi="Times New Roman" w:cs="Times New Roman"/>
          <w:sz w:val="28"/>
          <w:szCs w:val="28"/>
        </w:rPr>
        <w:t>значение ЭР</w:t>
      </w:r>
      <w:r w:rsidR="008328BC">
        <w:rPr>
          <w:rFonts w:ascii="Times New Roman" w:hAnsi="Times New Roman" w:cs="Times New Roman"/>
          <w:sz w:val="28"/>
          <w:szCs w:val="28"/>
        </w:rPr>
        <w:t>гп</w:t>
      </w:r>
      <w:r w:rsidRPr="00CE17AA">
        <w:rPr>
          <w:rFonts w:ascii="Times New Roman" w:hAnsi="Times New Roman" w:cs="Times New Roman"/>
          <w:sz w:val="28"/>
          <w:szCs w:val="28"/>
        </w:rPr>
        <w:t xml:space="preserve"> составляет не менее 0,7).</w:t>
      </w:r>
    </w:p>
    <w:p w:rsidR="00CE17AA" w:rsidRDefault="00CE17AA" w:rsidP="008352DB">
      <w:pPr>
        <w:spacing w:after="0" w:line="240" w:lineRule="auto"/>
        <w:ind w:firstLine="709"/>
        <w:jc w:val="both"/>
        <w:rPr>
          <w:rFonts w:ascii="Times New Roman" w:hAnsi="Times New Roman" w:cs="Times New Roman"/>
          <w:b/>
          <w:i/>
          <w:sz w:val="28"/>
          <w:szCs w:val="28"/>
        </w:rPr>
      </w:pPr>
    </w:p>
    <w:p w:rsidR="008352DB" w:rsidRPr="00FD2071" w:rsidRDefault="008352DB" w:rsidP="008352DB">
      <w:pPr>
        <w:spacing w:after="0" w:line="240" w:lineRule="auto"/>
        <w:ind w:firstLine="709"/>
        <w:jc w:val="both"/>
        <w:rPr>
          <w:rFonts w:ascii="Times New Roman" w:hAnsi="Times New Roman" w:cs="Times New Roman"/>
          <w:b/>
          <w:i/>
          <w:sz w:val="28"/>
          <w:szCs w:val="28"/>
        </w:rPr>
      </w:pPr>
      <w:r w:rsidRPr="00FD2071">
        <w:rPr>
          <w:rFonts w:ascii="Times New Roman" w:hAnsi="Times New Roman" w:cs="Times New Roman"/>
          <w:b/>
          <w:i/>
          <w:sz w:val="28"/>
          <w:szCs w:val="28"/>
        </w:rPr>
        <w:t>12. Государственная программа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утвержденная постановлением Администрации Курской области от 18.10.2013 № 746-па</w:t>
      </w:r>
      <w:r w:rsidR="00220584">
        <w:rPr>
          <w:rFonts w:ascii="Times New Roman" w:hAnsi="Times New Roman" w:cs="Times New Roman"/>
          <w:b/>
          <w:i/>
          <w:sz w:val="28"/>
          <w:szCs w:val="28"/>
        </w:rPr>
        <w:t>,</w:t>
      </w:r>
      <w:r w:rsidRPr="00FD2071">
        <w:rPr>
          <w:rFonts w:ascii="Times New Roman" w:hAnsi="Times New Roman" w:cs="Times New Roman"/>
          <w:b/>
          <w:i/>
          <w:sz w:val="28"/>
          <w:szCs w:val="28"/>
        </w:rPr>
        <w:t xml:space="preserve"> включает 4 подпрограммы. </w:t>
      </w:r>
    </w:p>
    <w:p w:rsidR="008352DB" w:rsidRPr="007F454A" w:rsidRDefault="008352DB" w:rsidP="007F454A">
      <w:pPr>
        <w:spacing w:after="0" w:line="240" w:lineRule="auto"/>
        <w:ind w:firstLine="709"/>
        <w:jc w:val="both"/>
        <w:rPr>
          <w:rFonts w:ascii="Times New Roman" w:hAnsi="Times New Roman" w:cs="Times New Roman"/>
          <w:sz w:val="28"/>
          <w:szCs w:val="28"/>
        </w:rPr>
      </w:pPr>
      <w:r w:rsidRPr="007F454A">
        <w:rPr>
          <w:rFonts w:ascii="Times New Roman" w:hAnsi="Times New Roman" w:cs="Times New Roman"/>
          <w:sz w:val="28"/>
          <w:szCs w:val="28"/>
        </w:rPr>
        <w:t>Ответственный исполнитель государственной программы - комитет по делам молодежи и туризму Курской области.</w:t>
      </w:r>
    </w:p>
    <w:p w:rsidR="00220A0F" w:rsidRDefault="00FD2071" w:rsidP="007F454A">
      <w:pPr>
        <w:pStyle w:val="ConsPlusCell"/>
        <w:ind w:firstLine="709"/>
        <w:jc w:val="both"/>
        <w:rPr>
          <w:color w:val="000000"/>
          <w:sz w:val="28"/>
          <w:szCs w:val="28"/>
        </w:rPr>
      </w:pPr>
      <w:r w:rsidRPr="007F454A">
        <w:rPr>
          <w:color w:val="000000"/>
          <w:sz w:val="28"/>
          <w:szCs w:val="28"/>
        </w:rPr>
        <w:t xml:space="preserve">В отчетном году в </w:t>
      </w:r>
      <w:r w:rsidR="00D24891" w:rsidRPr="007F454A">
        <w:rPr>
          <w:color w:val="000000"/>
          <w:sz w:val="28"/>
          <w:szCs w:val="28"/>
        </w:rPr>
        <w:t>ходе реализации государственной программы Курской области</w:t>
      </w:r>
      <w:r w:rsidRPr="007F454A">
        <w:rPr>
          <w:color w:val="000000"/>
          <w:sz w:val="28"/>
          <w:szCs w:val="28"/>
        </w:rPr>
        <w:t xml:space="preserve"> проведены: областной фестиваль студенческого творчества «Студенческая весна Соловьиного края»</w:t>
      </w:r>
      <w:r w:rsidR="00D24891" w:rsidRPr="007F454A">
        <w:rPr>
          <w:color w:val="000000"/>
          <w:sz w:val="28"/>
          <w:szCs w:val="28"/>
        </w:rPr>
        <w:t>;</w:t>
      </w:r>
      <w:r w:rsidRPr="007F454A">
        <w:rPr>
          <w:color w:val="000000"/>
          <w:sz w:val="28"/>
          <w:szCs w:val="28"/>
        </w:rPr>
        <w:t xml:space="preserve"> международный лагерь студенческого актива «Славянское содружество»</w:t>
      </w:r>
      <w:r w:rsidR="00D24891" w:rsidRPr="007F454A">
        <w:rPr>
          <w:color w:val="000000"/>
          <w:sz w:val="28"/>
          <w:szCs w:val="28"/>
        </w:rPr>
        <w:t>;</w:t>
      </w:r>
      <w:r w:rsidRPr="007F454A">
        <w:rPr>
          <w:color w:val="000000"/>
          <w:sz w:val="28"/>
          <w:szCs w:val="28"/>
        </w:rPr>
        <w:t xml:space="preserve"> поиск</w:t>
      </w:r>
      <w:r w:rsidR="00D24891" w:rsidRPr="007F454A">
        <w:rPr>
          <w:color w:val="000000"/>
          <w:sz w:val="28"/>
          <w:szCs w:val="28"/>
        </w:rPr>
        <w:t xml:space="preserve">овые экспедиции «Вахта памяти» </w:t>
      </w:r>
      <w:r w:rsidRPr="007F454A">
        <w:rPr>
          <w:color w:val="000000"/>
          <w:sz w:val="28"/>
          <w:szCs w:val="28"/>
        </w:rPr>
        <w:t>и мероприятия, направленные на вовлечение молодежи в предпринимательскую деятельность</w:t>
      </w:r>
      <w:r w:rsidR="00D24891" w:rsidRPr="007F454A">
        <w:rPr>
          <w:color w:val="000000"/>
          <w:sz w:val="28"/>
          <w:szCs w:val="28"/>
        </w:rPr>
        <w:t>;</w:t>
      </w:r>
      <w:r w:rsidRPr="007F454A">
        <w:rPr>
          <w:color w:val="000000"/>
          <w:sz w:val="28"/>
          <w:szCs w:val="28"/>
        </w:rPr>
        <w:t xml:space="preserve"> </w:t>
      </w:r>
      <w:r w:rsidR="00D24891" w:rsidRPr="007F454A">
        <w:rPr>
          <w:color w:val="000000"/>
          <w:sz w:val="28"/>
          <w:szCs w:val="28"/>
        </w:rPr>
        <w:t xml:space="preserve">закрытый </w:t>
      </w:r>
      <w:r w:rsidRPr="007F454A">
        <w:rPr>
          <w:color w:val="000000"/>
          <w:sz w:val="28"/>
          <w:szCs w:val="28"/>
        </w:rPr>
        <w:t>конкурс пр</w:t>
      </w:r>
      <w:r w:rsidR="00D24891" w:rsidRPr="007F454A">
        <w:rPr>
          <w:color w:val="000000"/>
          <w:sz w:val="28"/>
          <w:szCs w:val="28"/>
        </w:rPr>
        <w:t xml:space="preserve">оектов (программ) молодежных и </w:t>
      </w:r>
      <w:r w:rsidRPr="007F454A">
        <w:rPr>
          <w:color w:val="000000"/>
          <w:sz w:val="28"/>
          <w:szCs w:val="28"/>
        </w:rPr>
        <w:t>детских общественных объединений для осуществления мер государственной поддержки</w:t>
      </w:r>
      <w:r w:rsidR="00D24891" w:rsidRPr="007F454A">
        <w:rPr>
          <w:color w:val="000000"/>
          <w:sz w:val="28"/>
          <w:szCs w:val="28"/>
        </w:rPr>
        <w:t>;</w:t>
      </w:r>
      <w:r w:rsidRPr="007F454A">
        <w:rPr>
          <w:color w:val="000000"/>
          <w:sz w:val="28"/>
          <w:szCs w:val="28"/>
        </w:rPr>
        <w:t xml:space="preserve"> </w:t>
      </w:r>
      <w:r w:rsidR="00D24891" w:rsidRPr="007F454A">
        <w:rPr>
          <w:color w:val="000000"/>
          <w:sz w:val="28"/>
          <w:szCs w:val="28"/>
        </w:rPr>
        <w:t>к</w:t>
      </w:r>
      <w:r w:rsidRPr="007F454A">
        <w:rPr>
          <w:color w:val="000000"/>
          <w:sz w:val="28"/>
          <w:szCs w:val="28"/>
        </w:rPr>
        <w:t>онкурс «Доброволец года»</w:t>
      </w:r>
      <w:r w:rsidR="00D24891" w:rsidRPr="007F454A">
        <w:rPr>
          <w:color w:val="000000"/>
          <w:sz w:val="28"/>
          <w:szCs w:val="28"/>
        </w:rPr>
        <w:t>.</w:t>
      </w:r>
      <w:r w:rsidRPr="007F454A">
        <w:rPr>
          <w:color w:val="000000"/>
          <w:sz w:val="28"/>
          <w:szCs w:val="28"/>
        </w:rPr>
        <w:t xml:space="preserve"> </w:t>
      </w:r>
    </w:p>
    <w:p w:rsidR="00D24891" w:rsidRPr="007F454A" w:rsidRDefault="00D24891" w:rsidP="007F454A">
      <w:pPr>
        <w:pStyle w:val="ConsPlusCell"/>
        <w:ind w:firstLine="709"/>
        <w:jc w:val="both"/>
        <w:rPr>
          <w:color w:val="000000"/>
          <w:sz w:val="28"/>
          <w:szCs w:val="28"/>
        </w:rPr>
      </w:pPr>
      <w:r w:rsidRPr="007F454A">
        <w:rPr>
          <w:color w:val="000000"/>
          <w:sz w:val="28"/>
          <w:szCs w:val="28"/>
        </w:rPr>
        <w:t>П</w:t>
      </w:r>
      <w:r w:rsidR="00FD2071" w:rsidRPr="007F454A">
        <w:rPr>
          <w:color w:val="000000"/>
          <w:sz w:val="28"/>
          <w:szCs w:val="28"/>
        </w:rPr>
        <w:t>еречислены денежные средства лауреатам премий Губернатора Курской области для поддержки талантливой молодежи для молодых ученых и специалистов в области науки и инноваций, для молодых специалистов</w:t>
      </w:r>
      <w:r w:rsidRPr="007F454A">
        <w:rPr>
          <w:color w:val="000000"/>
          <w:sz w:val="28"/>
          <w:szCs w:val="28"/>
        </w:rPr>
        <w:t>.</w:t>
      </w:r>
    </w:p>
    <w:p w:rsidR="00FD2071" w:rsidRPr="007F454A" w:rsidRDefault="00FD2071" w:rsidP="007F454A">
      <w:pPr>
        <w:pStyle w:val="ConsPlusCell"/>
        <w:ind w:firstLine="709"/>
        <w:jc w:val="both"/>
        <w:rPr>
          <w:color w:val="000000"/>
          <w:sz w:val="28"/>
          <w:szCs w:val="28"/>
        </w:rPr>
      </w:pPr>
      <w:r w:rsidRPr="007F454A">
        <w:rPr>
          <w:color w:val="000000"/>
          <w:sz w:val="28"/>
          <w:szCs w:val="28"/>
        </w:rPr>
        <w:t>30 декабря 2015 года после завершения капитального ремонта состоялось открытие Областного Дворца молодежи.</w:t>
      </w:r>
    </w:p>
    <w:p w:rsidR="00FD2071" w:rsidRPr="007F454A" w:rsidRDefault="007F454A" w:rsidP="007F454A">
      <w:pPr>
        <w:pStyle w:val="ConsPlusCell"/>
        <w:ind w:firstLine="708"/>
        <w:jc w:val="both"/>
        <w:rPr>
          <w:color w:val="000000"/>
          <w:sz w:val="28"/>
          <w:szCs w:val="28"/>
        </w:rPr>
      </w:pPr>
      <w:r>
        <w:rPr>
          <w:color w:val="000000"/>
          <w:sz w:val="28"/>
          <w:szCs w:val="28"/>
        </w:rPr>
        <w:t xml:space="preserve">В отчетном году </w:t>
      </w:r>
      <w:r w:rsidR="00FD2071" w:rsidRPr="007F454A">
        <w:rPr>
          <w:color w:val="000000"/>
          <w:sz w:val="28"/>
          <w:szCs w:val="28"/>
        </w:rPr>
        <w:t xml:space="preserve">«Областной центр туризма» принял участие в Международной туристкой выставке «Интурмакет </w:t>
      </w:r>
      <w:r>
        <w:rPr>
          <w:color w:val="000000"/>
          <w:sz w:val="28"/>
          <w:szCs w:val="28"/>
        </w:rPr>
        <w:t>2015»</w:t>
      </w:r>
      <w:r w:rsidR="00FD2071" w:rsidRPr="007F454A">
        <w:rPr>
          <w:color w:val="000000"/>
          <w:sz w:val="28"/>
          <w:szCs w:val="28"/>
        </w:rPr>
        <w:t xml:space="preserve"> (г. Москва)</w:t>
      </w:r>
      <w:r>
        <w:rPr>
          <w:color w:val="000000"/>
          <w:sz w:val="28"/>
          <w:szCs w:val="28"/>
        </w:rPr>
        <w:t xml:space="preserve"> и         </w:t>
      </w:r>
      <w:r w:rsidR="00FD2071" w:rsidRPr="007F454A">
        <w:rPr>
          <w:color w:val="000000"/>
          <w:sz w:val="28"/>
          <w:szCs w:val="28"/>
        </w:rPr>
        <w:t xml:space="preserve">  межрегиональной универсальной оптово-розничной ярмарке «Курская Коренская ярмарка»</w:t>
      </w:r>
      <w:r w:rsidR="00220A0F">
        <w:rPr>
          <w:color w:val="000000"/>
          <w:sz w:val="28"/>
          <w:szCs w:val="28"/>
        </w:rPr>
        <w:t>. Организована и проведена о</w:t>
      </w:r>
      <w:r w:rsidR="00FD2071" w:rsidRPr="007F454A">
        <w:rPr>
          <w:color w:val="000000"/>
          <w:sz w:val="28"/>
          <w:szCs w:val="28"/>
        </w:rPr>
        <w:t xml:space="preserve">бластная выставка «Туризм и отдых». </w:t>
      </w:r>
    </w:p>
    <w:p w:rsidR="00FD2071" w:rsidRPr="007F454A" w:rsidRDefault="00FD2071" w:rsidP="007F454A">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F454A">
        <w:rPr>
          <w:rFonts w:ascii="Times New Roman" w:hAnsi="Times New Roman" w:cs="Times New Roman"/>
          <w:sz w:val="28"/>
          <w:szCs w:val="28"/>
        </w:rPr>
        <w:t xml:space="preserve">В 2015 году 150 человек приняли участие в реализации программ </w:t>
      </w:r>
      <w:r w:rsidRPr="007F454A">
        <w:rPr>
          <w:rFonts w:ascii="Times New Roman" w:hAnsi="Times New Roman" w:cs="Times New Roman"/>
          <w:sz w:val="28"/>
          <w:szCs w:val="28"/>
        </w:rPr>
        <w:lastRenderedPageBreak/>
        <w:t>творческого развития молодежи в кружках и секциях разной направленности ОБУ «Областной Дворец молодежи»</w:t>
      </w:r>
      <w:r w:rsidRPr="007F454A">
        <w:rPr>
          <w:rFonts w:ascii="Times New Roman" w:hAnsi="Times New Roman" w:cs="Times New Roman"/>
          <w:color w:val="000000"/>
          <w:sz w:val="28"/>
          <w:szCs w:val="28"/>
        </w:rPr>
        <w:t xml:space="preserve">. </w:t>
      </w:r>
    </w:p>
    <w:p w:rsidR="00FD2071" w:rsidRPr="007F454A" w:rsidRDefault="00FD2071" w:rsidP="007F454A">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F454A">
        <w:rPr>
          <w:rFonts w:ascii="Times New Roman" w:hAnsi="Times New Roman" w:cs="Times New Roman"/>
          <w:sz w:val="28"/>
          <w:szCs w:val="28"/>
        </w:rPr>
        <w:t xml:space="preserve">В 2015 году в рамках исполнения государственного задания </w:t>
      </w:r>
      <w:r w:rsidR="00220A0F">
        <w:rPr>
          <w:rFonts w:ascii="Times New Roman" w:hAnsi="Times New Roman" w:cs="Times New Roman"/>
          <w:sz w:val="28"/>
          <w:szCs w:val="28"/>
        </w:rPr>
        <w:t xml:space="preserve">      </w:t>
      </w:r>
      <w:r w:rsidRPr="007F454A">
        <w:rPr>
          <w:rFonts w:ascii="Times New Roman" w:hAnsi="Times New Roman" w:cs="Times New Roman"/>
          <w:sz w:val="28"/>
          <w:szCs w:val="28"/>
        </w:rPr>
        <w:t xml:space="preserve">ОБОУ «Курская юношеская автомобильная школа» обучено 180 человек. </w:t>
      </w:r>
    </w:p>
    <w:p w:rsidR="00FD2071" w:rsidRPr="007F454A" w:rsidRDefault="00FD2071" w:rsidP="007F454A">
      <w:pPr>
        <w:spacing w:after="0" w:line="240" w:lineRule="auto"/>
        <w:ind w:firstLine="708"/>
        <w:jc w:val="both"/>
        <w:rPr>
          <w:rFonts w:ascii="Times New Roman" w:hAnsi="Times New Roman" w:cs="Times New Roman"/>
          <w:sz w:val="28"/>
          <w:szCs w:val="28"/>
        </w:rPr>
      </w:pPr>
      <w:r w:rsidRPr="007F454A">
        <w:rPr>
          <w:rFonts w:ascii="Times New Roman" w:hAnsi="Times New Roman" w:cs="Times New Roman"/>
          <w:sz w:val="28"/>
          <w:szCs w:val="28"/>
        </w:rPr>
        <w:t>По итогам 2015 года консультации по вопросам туристского и экскурсионного обслуживания населения, туристской инфрастру</w:t>
      </w:r>
      <w:r w:rsidR="007F454A">
        <w:rPr>
          <w:rFonts w:ascii="Times New Roman" w:hAnsi="Times New Roman" w:cs="Times New Roman"/>
          <w:sz w:val="28"/>
          <w:szCs w:val="28"/>
        </w:rPr>
        <w:t xml:space="preserve">ктуры Курской области получили </w:t>
      </w:r>
      <w:r w:rsidRPr="007F454A">
        <w:rPr>
          <w:rFonts w:ascii="Times New Roman" w:hAnsi="Times New Roman" w:cs="Times New Roman"/>
          <w:sz w:val="28"/>
          <w:szCs w:val="28"/>
        </w:rPr>
        <w:t xml:space="preserve">3500 чел. </w:t>
      </w:r>
    </w:p>
    <w:p w:rsidR="00FD2071" w:rsidRPr="007F454A" w:rsidRDefault="00FD2071" w:rsidP="007F454A">
      <w:pPr>
        <w:spacing w:after="0" w:line="240" w:lineRule="auto"/>
        <w:ind w:firstLine="708"/>
        <w:jc w:val="both"/>
        <w:rPr>
          <w:rFonts w:ascii="Times New Roman" w:hAnsi="Times New Roman" w:cs="Times New Roman"/>
          <w:spacing w:val="-5"/>
          <w:sz w:val="28"/>
          <w:szCs w:val="28"/>
        </w:rPr>
      </w:pPr>
      <w:r w:rsidRPr="007F454A">
        <w:rPr>
          <w:rFonts w:ascii="Times New Roman" w:hAnsi="Times New Roman" w:cs="Times New Roman"/>
          <w:sz w:val="28"/>
          <w:szCs w:val="28"/>
        </w:rPr>
        <w:t xml:space="preserve">Оказание гражданам консультационной помощи проводится в режиме </w:t>
      </w:r>
      <w:r w:rsidRPr="007F454A">
        <w:rPr>
          <w:rFonts w:ascii="Times New Roman" w:hAnsi="Times New Roman" w:cs="Times New Roman"/>
          <w:spacing w:val="-5"/>
          <w:sz w:val="28"/>
          <w:szCs w:val="28"/>
          <w:lang w:val="en-US"/>
        </w:rPr>
        <w:t>on</w:t>
      </w:r>
      <w:r w:rsidRPr="007F454A">
        <w:rPr>
          <w:rFonts w:ascii="Times New Roman" w:hAnsi="Times New Roman" w:cs="Times New Roman"/>
          <w:spacing w:val="-5"/>
          <w:sz w:val="28"/>
          <w:szCs w:val="28"/>
        </w:rPr>
        <w:t>-</w:t>
      </w:r>
      <w:r w:rsidRPr="007F454A">
        <w:rPr>
          <w:rFonts w:ascii="Times New Roman" w:hAnsi="Times New Roman" w:cs="Times New Roman"/>
          <w:spacing w:val="-5"/>
          <w:sz w:val="28"/>
          <w:szCs w:val="28"/>
          <w:lang w:val="en-US"/>
        </w:rPr>
        <w:t>line</w:t>
      </w:r>
      <w:r w:rsidRPr="007F454A">
        <w:rPr>
          <w:rFonts w:ascii="Times New Roman" w:hAnsi="Times New Roman" w:cs="Times New Roman"/>
          <w:spacing w:val="-5"/>
          <w:sz w:val="28"/>
          <w:szCs w:val="28"/>
        </w:rPr>
        <w:t xml:space="preserve"> на сайте туристско-информационного портала Курской области </w:t>
      </w:r>
      <w:r w:rsidRPr="007F454A">
        <w:rPr>
          <w:rFonts w:ascii="Times New Roman" w:hAnsi="Times New Roman" w:cs="Times New Roman"/>
          <w:spacing w:val="-5"/>
          <w:sz w:val="28"/>
          <w:szCs w:val="28"/>
          <w:lang w:val="en-US"/>
        </w:rPr>
        <w:t>gokursk</w:t>
      </w:r>
      <w:r w:rsidRPr="007F454A">
        <w:rPr>
          <w:rFonts w:ascii="Times New Roman" w:hAnsi="Times New Roman" w:cs="Times New Roman"/>
          <w:spacing w:val="-5"/>
          <w:sz w:val="28"/>
          <w:szCs w:val="28"/>
        </w:rPr>
        <w:t>.</w:t>
      </w:r>
      <w:r w:rsidRPr="007F454A">
        <w:rPr>
          <w:rFonts w:ascii="Times New Roman" w:hAnsi="Times New Roman" w:cs="Times New Roman"/>
          <w:spacing w:val="-5"/>
          <w:sz w:val="28"/>
          <w:szCs w:val="28"/>
          <w:lang w:val="en-US"/>
        </w:rPr>
        <w:t>ru</w:t>
      </w:r>
      <w:r w:rsidRPr="007F454A">
        <w:rPr>
          <w:rFonts w:ascii="Times New Roman" w:hAnsi="Times New Roman" w:cs="Times New Roman"/>
          <w:spacing w:val="-5"/>
          <w:sz w:val="28"/>
          <w:szCs w:val="28"/>
        </w:rPr>
        <w:t>, посредством телефонной связи, электронной почты, а также при личном обращении граждан в учреждение.</w:t>
      </w:r>
    </w:p>
    <w:p w:rsidR="00FD2071" w:rsidRPr="007F454A" w:rsidRDefault="00FD2071" w:rsidP="00220A0F">
      <w:pPr>
        <w:pStyle w:val="ConsPlusCell"/>
        <w:ind w:firstLine="708"/>
        <w:jc w:val="both"/>
        <w:rPr>
          <w:sz w:val="28"/>
          <w:szCs w:val="28"/>
        </w:rPr>
      </w:pPr>
      <w:r w:rsidRPr="007F454A">
        <w:rPr>
          <w:sz w:val="28"/>
          <w:szCs w:val="28"/>
        </w:rPr>
        <w:t xml:space="preserve">За отчетный период в рамках </w:t>
      </w:r>
      <w:r w:rsidR="007F454A" w:rsidRPr="007F454A">
        <w:rPr>
          <w:sz w:val="28"/>
          <w:szCs w:val="28"/>
        </w:rPr>
        <w:t>подпрограммы</w:t>
      </w:r>
      <w:r w:rsidRPr="007F454A">
        <w:rPr>
          <w:sz w:val="28"/>
          <w:szCs w:val="28"/>
        </w:rPr>
        <w:t xml:space="preserve"> </w:t>
      </w:r>
      <w:r w:rsidR="007F454A" w:rsidRPr="007F454A">
        <w:rPr>
          <w:sz w:val="28"/>
          <w:szCs w:val="28"/>
        </w:rPr>
        <w:t>«Оздоровление и отдых детей»</w:t>
      </w:r>
      <w:r w:rsidRPr="007F454A">
        <w:rPr>
          <w:sz w:val="28"/>
          <w:szCs w:val="28"/>
        </w:rPr>
        <w:t xml:space="preserve"> исполнена</w:t>
      </w:r>
      <w:r w:rsidR="007F454A" w:rsidRPr="007F454A">
        <w:rPr>
          <w:sz w:val="28"/>
          <w:szCs w:val="28"/>
        </w:rPr>
        <w:t xml:space="preserve"> </w:t>
      </w:r>
      <w:r w:rsidRPr="007F454A">
        <w:rPr>
          <w:sz w:val="28"/>
          <w:szCs w:val="28"/>
        </w:rPr>
        <w:t>ОБУ «Областной центр туризма» государственная услуга «Организация заездов организованных групп детей в оздоровительные учреждения, расположенные на территории Курской области и за ее пределами»</w:t>
      </w:r>
      <w:r w:rsidR="00220A0F">
        <w:rPr>
          <w:sz w:val="28"/>
          <w:szCs w:val="28"/>
        </w:rPr>
        <w:t xml:space="preserve">. </w:t>
      </w:r>
      <w:r w:rsidRPr="007F454A">
        <w:rPr>
          <w:sz w:val="28"/>
          <w:szCs w:val="28"/>
        </w:rPr>
        <w:t>По итогам</w:t>
      </w:r>
      <w:r w:rsidR="007F454A" w:rsidRPr="007F454A">
        <w:rPr>
          <w:sz w:val="28"/>
          <w:szCs w:val="28"/>
        </w:rPr>
        <w:t xml:space="preserve"> 2015</w:t>
      </w:r>
      <w:r w:rsidRPr="007F454A">
        <w:rPr>
          <w:sz w:val="28"/>
          <w:szCs w:val="28"/>
        </w:rPr>
        <w:t xml:space="preserve"> года </w:t>
      </w:r>
      <w:r w:rsidRPr="007F454A">
        <w:rPr>
          <w:color w:val="000000"/>
          <w:sz w:val="28"/>
          <w:szCs w:val="28"/>
        </w:rPr>
        <w:t>организованы заезды для 6400 детей в оздоровительные учреждения, расположенные в Курской области и за ее пределами.</w:t>
      </w:r>
      <w:r w:rsidRPr="007F454A">
        <w:rPr>
          <w:sz w:val="28"/>
          <w:szCs w:val="28"/>
        </w:rPr>
        <w:t xml:space="preserve"> Целевой показатель объема услуги выполнен на 100%. </w:t>
      </w:r>
    </w:p>
    <w:p w:rsidR="007F454A" w:rsidRPr="007F454A" w:rsidRDefault="007F454A" w:rsidP="007F454A">
      <w:pPr>
        <w:spacing w:after="0" w:line="240" w:lineRule="auto"/>
        <w:ind w:firstLine="708"/>
        <w:jc w:val="both"/>
        <w:rPr>
          <w:rFonts w:ascii="Times New Roman" w:hAnsi="Times New Roman" w:cs="Times New Roman"/>
          <w:sz w:val="28"/>
          <w:szCs w:val="28"/>
        </w:rPr>
      </w:pPr>
      <w:r w:rsidRPr="007F454A">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w:t>
      </w:r>
      <w:r w:rsidRPr="007F454A">
        <w:rPr>
          <w:rFonts w:ascii="Times New Roman" w:hAnsi="Times New Roman" w:cs="Times New Roman"/>
          <w:color w:val="000000"/>
          <w:spacing w:val="-2"/>
          <w:sz w:val="28"/>
          <w:szCs w:val="28"/>
        </w:rPr>
        <w:t xml:space="preserve">запланировано достижение  целевых значений </w:t>
      </w:r>
      <w:r>
        <w:rPr>
          <w:rFonts w:ascii="Times New Roman" w:hAnsi="Times New Roman" w:cs="Times New Roman"/>
          <w:color w:val="000000"/>
          <w:spacing w:val="-2"/>
          <w:sz w:val="28"/>
          <w:szCs w:val="28"/>
        </w:rPr>
        <w:t xml:space="preserve">18 показателей (индикаторов) и </w:t>
      </w:r>
      <w:r w:rsidRPr="007F454A">
        <w:rPr>
          <w:rFonts w:ascii="Times New Roman" w:hAnsi="Times New Roman" w:cs="Times New Roman"/>
          <w:color w:val="000000"/>
          <w:spacing w:val="-2"/>
          <w:sz w:val="28"/>
          <w:szCs w:val="28"/>
        </w:rPr>
        <w:t>выполнение двадцати основных мероприятий в составе четырех подпрограмм, включающих двадцать контрольных событий.</w:t>
      </w:r>
    </w:p>
    <w:p w:rsidR="007F454A" w:rsidRPr="007F454A" w:rsidRDefault="007F454A" w:rsidP="007F454A">
      <w:pPr>
        <w:spacing w:after="0" w:line="240" w:lineRule="auto"/>
        <w:ind w:firstLine="654"/>
        <w:jc w:val="both"/>
        <w:rPr>
          <w:rFonts w:ascii="Times New Roman" w:hAnsi="Times New Roman" w:cs="Times New Roman"/>
          <w:sz w:val="28"/>
          <w:szCs w:val="28"/>
        </w:rPr>
      </w:pPr>
      <w:r w:rsidRPr="007F454A">
        <w:rPr>
          <w:rFonts w:ascii="Times New Roman" w:hAnsi="Times New Roman" w:cs="Times New Roman"/>
          <w:sz w:val="28"/>
          <w:szCs w:val="28"/>
        </w:rPr>
        <w:t>В ходе реализации государственной программы Курской области за 2015 год достигнуты в полном объеме запланированные целевые значения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100 %, в том числе выполнены целевые показатели результативности по выданным субсидиям областного бюджета местным бюджетам на софинансирование расходных обязательств муниципальных образований, связанных с организацией отдыха детей в каникулярное время:</w:t>
      </w:r>
    </w:p>
    <w:p w:rsidR="007F454A" w:rsidRPr="007F454A" w:rsidRDefault="007F454A" w:rsidP="007F454A">
      <w:pPr>
        <w:spacing w:after="0" w:line="240" w:lineRule="auto"/>
        <w:ind w:firstLine="654"/>
        <w:jc w:val="both"/>
        <w:rPr>
          <w:rFonts w:ascii="Times New Roman" w:hAnsi="Times New Roman" w:cs="Times New Roman"/>
          <w:sz w:val="28"/>
          <w:szCs w:val="28"/>
        </w:rPr>
      </w:pPr>
      <w:r w:rsidRPr="007F454A">
        <w:rPr>
          <w:rFonts w:ascii="Times New Roman" w:hAnsi="Times New Roman" w:cs="Times New Roman"/>
          <w:sz w:val="28"/>
          <w:szCs w:val="28"/>
        </w:rPr>
        <w:t xml:space="preserve">доля детей, оздоровленных в текущем году в загородных оздоровительных лагерях, в общей численности детей в возрасте от 7 до 18 лет; </w:t>
      </w:r>
    </w:p>
    <w:p w:rsidR="007F454A" w:rsidRPr="007F454A" w:rsidRDefault="007F454A" w:rsidP="007F454A">
      <w:pPr>
        <w:spacing w:after="0" w:line="240" w:lineRule="auto"/>
        <w:ind w:firstLine="654"/>
        <w:jc w:val="both"/>
        <w:rPr>
          <w:rFonts w:ascii="Times New Roman" w:hAnsi="Times New Roman" w:cs="Times New Roman"/>
          <w:sz w:val="28"/>
          <w:szCs w:val="28"/>
        </w:rPr>
      </w:pPr>
      <w:r w:rsidRPr="007F454A">
        <w:rPr>
          <w:rFonts w:ascii="Times New Roman" w:hAnsi="Times New Roman" w:cs="Times New Roman"/>
          <w:sz w:val="28"/>
          <w:szCs w:val="28"/>
        </w:rPr>
        <w:t xml:space="preserve">доля детей, оздоровленных в текущем году в лагерях с дневным пребыванием, в общей численности детей в возрасте от 7 до 15 лет. </w:t>
      </w:r>
    </w:p>
    <w:p w:rsidR="007F454A" w:rsidRPr="007F454A" w:rsidRDefault="007F454A" w:rsidP="007F454A">
      <w:pPr>
        <w:spacing w:after="0" w:line="240" w:lineRule="auto"/>
        <w:ind w:firstLine="654"/>
        <w:jc w:val="both"/>
        <w:rPr>
          <w:rFonts w:ascii="Times New Roman" w:hAnsi="Times New Roman" w:cs="Times New Roman"/>
          <w:sz w:val="28"/>
          <w:szCs w:val="28"/>
        </w:rPr>
      </w:pPr>
      <w:r w:rsidRPr="007F454A">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7F454A" w:rsidRPr="007F454A" w:rsidRDefault="007F454A" w:rsidP="007F454A">
      <w:pPr>
        <w:spacing w:after="0" w:line="240" w:lineRule="auto"/>
        <w:ind w:firstLine="654"/>
        <w:jc w:val="both"/>
        <w:rPr>
          <w:rFonts w:ascii="Times New Roman" w:hAnsi="Times New Roman" w:cs="Times New Roman"/>
          <w:sz w:val="28"/>
          <w:szCs w:val="28"/>
        </w:rPr>
      </w:pPr>
      <w:r w:rsidRPr="007F454A">
        <w:rPr>
          <w:rFonts w:ascii="Times New Roman" w:hAnsi="Times New Roman" w:cs="Times New Roman"/>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w:t>
      </w:r>
    </w:p>
    <w:p w:rsidR="007F454A" w:rsidRPr="007F454A" w:rsidRDefault="007F454A" w:rsidP="007F454A">
      <w:pPr>
        <w:spacing w:after="0" w:line="240" w:lineRule="auto"/>
        <w:ind w:firstLine="708"/>
        <w:jc w:val="both"/>
        <w:rPr>
          <w:rFonts w:ascii="Times New Roman" w:hAnsi="Times New Roman" w:cs="Times New Roman"/>
          <w:sz w:val="28"/>
          <w:szCs w:val="28"/>
        </w:rPr>
      </w:pPr>
      <w:r w:rsidRPr="007F454A">
        <w:rPr>
          <w:rFonts w:ascii="Times New Roman" w:hAnsi="Times New Roman" w:cs="Times New Roman"/>
          <w:sz w:val="28"/>
          <w:szCs w:val="28"/>
        </w:rPr>
        <w:lastRenderedPageBreak/>
        <w:t xml:space="preserve">В соответствии с проведенной </w:t>
      </w:r>
      <w:r w:rsidRPr="007F454A">
        <w:rPr>
          <w:rFonts w:ascii="Times New Roman" w:hAnsi="Times New Roman" w:cs="Times New Roman"/>
          <w:color w:val="000000"/>
          <w:spacing w:val="-2"/>
          <w:sz w:val="28"/>
          <w:szCs w:val="28"/>
        </w:rPr>
        <w:t>комитетом по делам молодежи и туризму Курской области</w:t>
      </w:r>
      <w:r w:rsidRPr="007F454A">
        <w:rPr>
          <w:rFonts w:ascii="Times New Roman" w:hAnsi="Times New Roman" w:cs="Times New Roman"/>
          <w:sz w:val="28"/>
          <w:szCs w:val="28"/>
        </w:rPr>
        <w:t xml:space="preserve"> оценкой эффективности государственной программы Курской области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равен 1,0. Эффективность реализации государственной программы Курской области п</w:t>
      </w:r>
      <w:r w:rsidR="00220A0F">
        <w:rPr>
          <w:rFonts w:ascii="Times New Roman" w:hAnsi="Times New Roman" w:cs="Times New Roman"/>
          <w:sz w:val="28"/>
          <w:szCs w:val="28"/>
        </w:rPr>
        <w:t>ризнается высокой (</w:t>
      </w:r>
      <w:r w:rsidRPr="007F454A">
        <w:rPr>
          <w:rFonts w:ascii="Times New Roman" w:hAnsi="Times New Roman" w:cs="Times New Roman"/>
          <w:sz w:val="28"/>
          <w:szCs w:val="28"/>
        </w:rPr>
        <w:t>значение показателя ЭРгп составляет не менее 0,9</w:t>
      </w:r>
      <w:r w:rsidR="00220A0F">
        <w:rPr>
          <w:rFonts w:ascii="Times New Roman" w:hAnsi="Times New Roman" w:cs="Times New Roman"/>
          <w:sz w:val="28"/>
          <w:szCs w:val="28"/>
        </w:rPr>
        <w:t>)</w:t>
      </w:r>
      <w:r w:rsidRPr="007F454A">
        <w:rPr>
          <w:rFonts w:ascii="Times New Roman" w:hAnsi="Times New Roman" w:cs="Times New Roman"/>
          <w:sz w:val="28"/>
          <w:szCs w:val="28"/>
        </w:rPr>
        <w:t>.</w:t>
      </w:r>
    </w:p>
    <w:p w:rsidR="007F454A" w:rsidRPr="007F454A" w:rsidRDefault="007F454A" w:rsidP="007F454A">
      <w:pPr>
        <w:spacing w:after="0" w:line="240" w:lineRule="auto"/>
        <w:ind w:firstLine="654"/>
        <w:jc w:val="both"/>
        <w:rPr>
          <w:rFonts w:ascii="Times New Roman" w:hAnsi="Times New Roman" w:cs="Times New Roman"/>
          <w:sz w:val="28"/>
          <w:szCs w:val="28"/>
        </w:rPr>
      </w:pPr>
    </w:p>
    <w:p w:rsidR="008352DB" w:rsidRPr="00B06311" w:rsidRDefault="008352DB" w:rsidP="008352DB">
      <w:pPr>
        <w:pStyle w:val="ConsPlusNonformat"/>
        <w:ind w:firstLine="709"/>
        <w:jc w:val="both"/>
        <w:rPr>
          <w:rFonts w:ascii="Times New Roman" w:hAnsi="Times New Roman" w:cs="Times New Roman"/>
          <w:b/>
          <w:i/>
          <w:sz w:val="28"/>
          <w:szCs w:val="28"/>
        </w:rPr>
      </w:pPr>
      <w:r w:rsidRPr="00B06311">
        <w:rPr>
          <w:rFonts w:ascii="Times New Roman" w:hAnsi="Times New Roman" w:cs="Times New Roman"/>
          <w:b/>
          <w:i/>
          <w:sz w:val="28"/>
          <w:szCs w:val="28"/>
        </w:rPr>
        <w:t>13. Государственная программа Курской области «Развитие архивного дела в Курской области», утвержденная постановлением Администрации Курской области от 22.10.2013 № 767-па (в редакции постановлений Администрации Курской области от 03.04.2014 № 207-па, от 05.09.2014 № 572-па, от 17.11.2014 № 729-па), включает 2 подпрограммы.</w:t>
      </w:r>
    </w:p>
    <w:p w:rsidR="008352DB" w:rsidRDefault="00040C79" w:rsidP="008352D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Ответственный </w:t>
      </w:r>
      <w:r w:rsidR="008352DB" w:rsidRPr="00B06311">
        <w:rPr>
          <w:rFonts w:ascii="Times New Roman" w:hAnsi="Times New Roman" w:cs="Times New Roman"/>
          <w:sz w:val="28"/>
          <w:szCs w:val="28"/>
        </w:rPr>
        <w:t>исполнитель государственной программы архивное управление Курской области.</w:t>
      </w:r>
    </w:p>
    <w:p w:rsidR="008352DB" w:rsidRPr="00040C79" w:rsidRDefault="008352DB" w:rsidP="008352DB">
      <w:pPr>
        <w:pStyle w:val="ConsPlusNonformat"/>
        <w:ind w:firstLine="709"/>
        <w:jc w:val="both"/>
        <w:rPr>
          <w:rFonts w:ascii="Times New Roman" w:hAnsi="Times New Roman" w:cs="Times New Roman"/>
          <w:sz w:val="28"/>
          <w:szCs w:val="28"/>
        </w:rPr>
      </w:pPr>
      <w:r w:rsidRPr="00040C79">
        <w:rPr>
          <w:rFonts w:ascii="Times New Roman" w:hAnsi="Times New Roman" w:cs="Times New Roman"/>
          <w:sz w:val="28"/>
          <w:szCs w:val="28"/>
        </w:rPr>
        <w:t xml:space="preserve">Государственная программа направлена на создание эффективной системы организации хранения, комплектования,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 общества и государства.  </w:t>
      </w:r>
    </w:p>
    <w:p w:rsidR="008352DB" w:rsidRPr="00040C79" w:rsidRDefault="008352DB" w:rsidP="008352DB">
      <w:pPr>
        <w:pStyle w:val="ConsPlusNonformat"/>
        <w:ind w:firstLine="709"/>
        <w:jc w:val="both"/>
        <w:rPr>
          <w:rFonts w:ascii="Times New Roman" w:hAnsi="Times New Roman" w:cs="Times New Roman"/>
          <w:sz w:val="28"/>
          <w:szCs w:val="28"/>
        </w:rPr>
      </w:pPr>
      <w:r w:rsidRPr="00040C79">
        <w:rPr>
          <w:rFonts w:ascii="Times New Roman" w:hAnsi="Times New Roman" w:cs="Times New Roman"/>
          <w:sz w:val="28"/>
          <w:szCs w:val="28"/>
        </w:rPr>
        <w:t>Достижение цели государственной программы осуществлялось через решение следующих задач:</w:t>
      </w:r>
    </w:p>
    <w:p w:rsidR="008352DB" w:rsidRPr="00040C79" w:rsidRDefault="008352DB" w:rsidP="008352DB">
      <w:pPr>
        <w:pStyle w:val="ConsPlusNonformat"/>
        <w:ind w:firstLine="709"/>
        <w:jc w:val="both"/>
        <w:rPr>
          <w:rFonts w:ascii="Times New Roman" w:hAnsi="Times New Roman" w:cs="Times New Roman"/>
          <w:sz w:val="28"/>
          <w:szCs w:val="28"/>
        </w:rPr>
      </w:pPr>
      <w:r w:rsidRPr="00040C79">
        <w:rPr>
          <w:rFonts w:ascii="Times New Roman" w:hAnsi="Times New Roman" w:cs="Times New Roman"/>
          <w:sz w:val="28"/>
          <w:szCs w:val="28"/>
        </w:rPr>
        <w:t>обеспечение сохранности и учета документов Архивного фонда Курской области и  иных архивных документов;</w:t>
      </w:r>
    </w:p>
    <w:p w:rsidR="008352DB" w:rsidRPr="00040C79" w:rsidRDefault="008352DB" w:rsidP="008352DB">
      <w:pPr>
        <w:pStyle w:val="ConsPlusNonformat"/>
        <w:ind w:firstLine="709"/>
        <w:jc w:val="both"/>
        <w:rPr>
          <w:rFonts w:ascii="Times New Roman" w:hAnsi="Times New Roman" w:cs="Times New Roman"/>
          <w:sz w:val="28"/>
          <w:szCs w:val="28"/>
        </w:rPr>
      </w:pPr>
      <w:r w:rsidRPr="00040C79">
        <w:rPr>
          <w:rFonts w:ascii="Times New Roman" w:hAnsi="Times New Roman" w:cs="Times New Roman"/>
          <w:sz w:val="28"/>
          <w:szCs w:val="28"/>
        </w:rPr>
        <w:t>организация комплектования государственных архивов Курской области документами Архивного фонда Курской области и иными архивными документами;</w:t>
      </w:r>
    </w:p>
    <w:p w:rsidR="008352DB" w:rsidRPr="00040C79" w:rsidRDefault="008352DB" w:rsidP="008352DB">
      <w:pPr>
        <w:pStyle w:val="ConsPlusNonformat"/>
        <w:ind w:firstLine="709"/>
        <w:jc w:val="both"/>
        <w:rPr>
          <w:rFonts w:ascii="Times New Roman" w:hAnsi="Times New Roman" w:cs="Times New Roman"/>
          <w:sz w:val="28"/>
          <w:szCs w:val="28"/>
        </w:rPr>
      </w:pPr>
      <w:r w:rsidRPr="00040C79">
        <w:rPr>
          <w:rFonts w:ascii="Times New Roman" w:hAnsi="Times New Roman" w:cs="Times New Roman"/>
          <w:sz w:val="28"/>
          <w:szCs w:val="28"/>
        </w:rPr>
        <w:t>удовлетворение потребностей граждан на получение информации, содержащейся в документах Архивного фонда Курской области и иных архивных документах, хранящихся в государственных и муниципальных архивах Курской области;</w:t>
      </w:r>
    </w:p>
    <w:p w:rsidR="008352DB" w:rsidRPr="00040C79" w:rsidRDefault="008352DB" w:rsidP="008352DB">
      <w:pPr>
        <w:pStyle w:val="ConsPlusNonformat"/>
        <w:ind w:firstLine="709"/>
        <w:jc w:val="both"/>
        <w:rPr>
          <w:rFonts w:ascii="Times New Roman" w:hAnsi="Times New Roman" w:cs="Times New Roman"/>
          <w:sz w:val="28"/>
          <w:szCs w:val="28"/>
        </w:rPr>
      </w:pPr>
      <w:r w:rsidRPr="00040C79">
        <w:rPr>
          <w:rFonts w:ascii="Times New Roman" w:hAnsi="Times New Roman" w:cs="Times New Roman"/>
          <w:sz w:val="28"/>
          <w:szCs w:val="28"/>
        </w:rPr>
        <w:t>внедрение информационных продуктов и технологий в архивную отрасль с целью повышения качества и доступности государственных</w:t>
      </w:r>
      <w:r w:rsidR="00040C79">
        <w:rPr>
          <w:rFonts w:ascii="Times New Roman" w:hAnsi="Times New Roman" w:cs="Times New Roman"/>
          <w:sz w:val="28"/>
          <w:szCs w:val="28"/>
        </w:rPr>
        <w:t xml:space="preserve"> услуг в сфере архивного дела, обеспечения </w:t>
      </w:r>
      <w:r w:rsidRPr="00040C79">
        <w:rPr>
          <w:rFonts w:ascii="Times New Roman" w:hAnsi="Times New Roman" w:cs="Times New Roman"/>
          <w:sz w:val="28"/>
          <w:szCs w:val="28"/>
        </w:rPr>
        <w:t>доступа граждан к документам Архивного фонда Курской области;</w:t>
      </w:r>
    </w:p>
    <w:p w:rsidR="008352DB" w:rsidRPr="00040C79" w:rsidRDefault="008352DB" w:rsidP="008352DB">
      <w:pPr>
        <w:pStyle w:val="ConsPlusNonformat"/>
        <w:ind w:firstLine="709"/>
        <w:jc w:val="both"/>
        <w:rPr>
          <w:rFonts w:ascii="Times New Roman" w:hAnsi="Times New Roman" w:cs="Times New Roman"/>
          <w:sz w:val="28"/>
          <w:szCs w:val="28"/>
        </w:rPr>
      </w:pPr>
      <w:r w:rsidRPr="00040C79">
        <w:rPr>
          <w:rFonts w:ascii="Times New Roman" w:hAnsi="Times New Roman" w:cs="Times New Roman"/>
          <w:sz w:val="28"/>
          <w:szCs w:val="28"/>
        </w:rPr>
        <w:t>повышение эффективности системы управления архивным делом в Курской области.</w:t>
      </w:r>
    </w:p>
    <w:p w:rsidR="00D73790" w:rsidRPr="00D73790" w:rsidRDefault="00D73790" w:rsidP="00D73790">
      <w:pPr>
        <w:spacing w:after="0" w:line="240" w:lineRule="auto"/>
        <w:ind w:firstLine="708"/>
        <w:jc w:val="both"/>
        <w:rPr>
          <w:rFonts w:ascii="Times New Roman" w:hAnsi="Times New Roman" w:cs="Times New Roman"/>
          <w:color w:val="000000"/>
          <w:spacing w:val="-2"/>
          <w:sz w:val="28"/>
          <w:szCs w:val="28"/>
        </w:rPr>
      </w:pPr>
      <w:r w:rsidRPr="00D73790">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w:t>
      </w:r>
      <w:r w:rsidRPr="00D73790">
        <w:rPr>
          <w:rFonts w:ascii="Times New Roman" w:hAnsi="Times New Roman" w:cs="Times New Roman"/>
          <w:color w:val="000000"/>
          <w:spacing w:val="-2"/>
          <w:sz w:val="28"/>
          <w:szCs w:val="28"/>
        </w:rPr>
        <w:t xml:space="preserve">запланировано достижение  целевых значений 16 показателей (индикаторов) и выполнение семи </w:t>
      </w:r>
      <w:r w:rsidRPr="00D73790">
        <w:rPr>
          <w:rFonts w:ascii="Times New Roman" w:hAnsi="Times New Roman" w:cs="Times New Roman"/>
          <w:color w:val="000000"/>
          <w:spacing w:val="-2"/>
          <w:sz w:val="28"/>
          <w:szCs w:val="28"/>
        </w:rPr>
        <w:lastRenderedPageBreak/>
        <w:t>основных мероприятий в составе двух подпрограмм, включающих четырнадцать контрольных событий.</w:t>
      </w:r>
    </w:p>
    <w:p w:rsidR="00D73790" w:rsidRPr="00D73790" w:rsidRDefault="00D73790" w:rsidP="00D73790">
      <w:pPr>
        <w:spacing w:after="0" w:line="240" w:lineRule="auto"/>
        <w:ind w:firstLine="654"/>
        <w:jc w:val="both"/>
        <w:rPr>
          <w:rFonts w:ascii="Times New Roman" w:hAnsi="Times New Roman" w:cs="Times New Roman"/>
          <w:sz w:val="28"/>
          <w:szCs w:val="28"/>
        </w:rPr>
      </w:pPr>
      <w:r w:rsidRPr="00D73790">
        <w:rPr>
          <w:rFonts w:ascii="Times New Roman" w:hAnsi="Times New Roman" w:cs="Times New Roman"/>
          <w:sz w:val="28"/>
          <w:szCs w:val="28"/>
        </w:rPr>
        <w:t>В ходе реализации государственной программы Курской области за 2015 год достигнуты целевые значения четырнадцати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87,5 %.</w:t>
      </w:r>
    </w:p>
    <w:p w:rsidR="00D73790" w:rsidRPr="00D73790" w:rsidRDefault="00D73790" w:rsidP="00D73790">
      <w:pPr>
        <w:spacing w:after="0" w:line="240" w:lineRule="auto"/>
        <w:ind w:firstLine="654"/>
        <w:jc w:val="both"/>
        <w:rPr>
          <w:rFonts w:ascii="Times New Roman" w:hAnsi="Times New Roman" w:cs="Times New Roman"/>
          <w:sz w:val="28"/>
          <w:szCs w:val="28"/>
        </w:rPr>
      </w:pPr>
      <w:r w:rsidRPr="00D73790">
        <w:rPr>
          <w:rFonts w:ascii="Times New Roman" w:hAnsi="Times New Roman" w:cs="Times New Roman"/>
          <w:sz w:val="28"/>
          <w:szCs w:val="28"/>
        </w:rPr>
        <w:t>Не выполнены в полном объеме:</w:t>
      </w:r>
    </w:p>
    <w:p w:rsidR="00D73790" w:rsidRPr="00D73790" w:rsidRDefault="00D73790" w:rsidP="00D73790">
      <w:pPr>
        <w:spacing w:after="0" w:line="240" w:lineRule="auto"/>
        <w:ind w:firstLine="654"/>
        <w:jc w:val="both"/>
        <w:rPr>
          <w:rFonts w:ascii="Times New Roman" w:hAnsi="Times New Roman" w:cs="Times New Roman"/>
          <w:sz w:val="28"/>
          <w:szCs w:val="28"/>
        </w:rPr>
      </w:pPr>
      <w:r w:rsidRPr="00D73790">
        <w:rPr>
          <w:rFonts w:ascii="Times New Roman" w:hAnsi="Times New Roman" w:cs="Times New Roman"/>
          <w:sz w:val="28"/>
          <w:szCs w:val="28"/>
        </w:rPr>
        <w:t>целевой индикатор подпрограммы 1 «Организация хранения, комплектования и использования документов Архивного фонда Курской области и иных архивных документов» - «доля документов Архивного фонда Курской области, внесенных в общеотраслевую базу данных «Архивный фонд»;</w:t>
      </w:r>
    </w:p>
    <w:p w:rsidR="00D73790" w:rsidRPr="00D73790" w:rsidRDefault="00D73790" w:rsidP="00D73790">
      <w:pPr>
        <w:spacing w:after="0" w:line="240" w:lineRule="auto"/>
        <w:ind w:firstLine="654"/>
        <w:jc w:val="both"/>
        <w:rPr>
          <w:rFonts w:ascii="Times New Roman" w:hAnsi="Times New Roman" w:cs="Times New Roman"/>
          <w:sz w:val="28"/>
          <w:szCs w:val="28"/>
        </w:rPr>
      </w:pPr>
      <w:r w:rsidRPr="00D73790">
        <w:rPr>
          <w:rFonts w:ascii="Times New Roman" w:hAnsi="Times New Roman" w:cs="Times New Roman"/>
          <w:sz w:val="28"/>
          <w:szCs w:val="28"/>
        </w:rPr>
        <w:t>целевой индикатор подпрограммы 2 «Обеспечение условий для реализации государственной программы Курской области «Развитие архивного дела в Курской области» - «доля достигнутых целевых показателей (индикаторов) государственной программы Курской области к общему количеству показателей (индикаторов)».</w:t>
      </w:r>
    </w:p>
    <w:p w:rsidR="00D73790" w:rsidRPr="00D73790" w:rsidRDefault="00D73790" w:rsidP="00D73790">
      <w:pPr>
        <w:spacing w:after="0" w:line="240" w:lineRule="auto"/>
        <w:ind w:firstLine="654"/>
        <w:jc w:val="both"/>
        <w:rPr>
          <w:rFonts w:ascii="Times New Roman" w:hAnsi="Times New Roman" w:cs="Times New Roman"/>
          <w:sz w:val="28"/>
          <w:szCs w:val="28"/>
        </w:rPr>
      </w:pPr>
      <w:r w:rsidRPr="00D73790">
        <w:rPr>
          <w:rFonts w:ascii="Times New Roman" w:hAnsi="Times New Roman" w:cs="Times New Roman"/>
          <w:sz w:val="28"/>
          <w:szCs w:val="28"/>
        </w:rPr>
        <w:t>В соответствии с проведенной архивным управлением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равен 0,94. Эффективность реализации государственной программы Курской области пр</w:t>
      </w:r>
      <w:r>
        <w:rPr>
          <w:rFonts w:ascii="Times New Roman" w:hAnsi="Times New Roman" w:cs="Times New Roman"/>
          <w:sz w:val="28"/>
          <w:szCs w:val="28"/>
        </w:rPr>
        <w:t>изнается</w:t>
      </w:r>
      <w:r w:rsidR="00B342FC">
        <w:rPr>
          <w:rFonts w:ascii="Times New Roman" w:hAnsi="Times New Roman" w:cs="Times New Roman"/>
          <w:sz w:val="28"/>
          <w:szCs w:val="28"/>
        </w:rPr>
        <w:t xml:space="preserve"> высокой</w:t>
      </w:r>
      <w:r>
        <w:rPr>
          <w:rFonts w:ascii="Times New Roman" w:hAnsi="Times New Roman" w:cs="Times New Roman"/>
          <w:sz w:val="28"/>
          <w:szCs w:val="28"/>
        </w:rPr>
        <w:t xml:space="preserve"> (</w:t>
      </w:r>
      <w:r w:rsidRPr="00D73790">
        <w:rPr>
          <w:rFonts w:ascii="Times New Roman" w:hAnsi="Times New Roman" w:cs="Times New Roman"/>
          <w:sz w:val="28"/>
          <w:szCs w:val="28"/>
        </w:rPr>
        <w:t>значение показателя ЭРгп составляет не менее 0,9</w:t>
      </w:r>
      <w:r>
        <w:rPr>
          <w:rFonts w:ascii="Times New Roman" w:hAnsi="Times New Roman" w:cs="Times New Roman"/>
          <w:sz w:val="28"/>
          <w:szCs w:val="28"/>
        </w:rPr>
        <w:t>)</w:t>
      </w:r>
      <w:r w:rsidRPr="00D73790">
        <w:rPr>
          <w:rFonts w:ascii="Times New Roman" w:hAnsi="Times New Roman" w:cs="Times New Roman"/>
          <w:sz w:val="28"/>
          <w:szCs w:val="28"/>
        </w:rPr>
        <w:t>.</w:t>
      </w:r>
    </w:p>
    <w:p w:rsidR="008352DB" w:rsidRPr="00D10C7D" w:rsidRDefault="008352DB" w:rsidP="008352DB">
      <w:pPr>
        <w:spacing w:after="0" w:line="240" w:lineRule="auto"/>
        <w:jc w:val="center"/>
        <w:rPr>
          <w:rFonts w:ascii="Times New Roman" w:hAnsi="Times New Roman" w:cs="Times New Roman"/>
          <w:b/>
          <w:sz w:val="28"/>
          <w:szCs w:val="28"/>
          <w:highlight w:val="yellow"/>
        </w:rPr>
      </w:pPr>
    </w:p>
    <w:p w:rsidR="008352DB" w:rsidRPr="00B06311" w:rsidRDefault="008352DB" w:rsidP="008352DB">
      <w:pPr>
        <w:spacing w:after="0" w:line="240" w:lineRule="auto"/>
        <w:ind w:firstLine="709"/>
        <w:jc w:val="both"/>
        <w:rPr>
          <w:rFonts w:ascii="Times New Roman" w:hAnsi="Times New Roman" w:cs="Times New Roman"/>
          <w:b/>
          <w:i/>
          <w:sz w:val="28"/>
          <w:szCs w:val="28"/>
        </w:rPr>
      </w:pPr>
      <w:r w:rsidRPr="00B06311">
        <w:rPr>
          <w:rFonts w:ascii="Times New Roman" w:hAnsi="Times New Roman" w:cs="Times New Roman"/>
          <w:b/>
          <w:i/>
          <w:sz w:val="28"/>
          <w:szCs w:val="28"/>
        </w:rPr>
        <w:t>14. Государственная программа Курской области «Развитие экономики и внешних связей Курской области», утвержденная постановлением Администрации Курской области от 24.10.2013 г.</w:t>
      </w:r>
      <w:r w:rsidR="00040C79">
        <w:rPr>
          <w:rFonts w:ascii="Times New Roman" w:hAnsi="Times New Roman" w:cs="Times New Roman"/>
          <w:b/>
          <w:i/>
          <w:sz w:val="28"/>
          <w:szCs w:val="28"/>
        </w:rPr>
        <w:t xml:space="preserve">      </w:t>
      </w:r>
      <w:r w:rsidRPr="00B06311">
        <w:rPr>
          <w:rFonts w:ascii="Times New Roman" w:hAnsi="Times New Roman" w:cs="Times New Roman"/>
          <w:b/>
          <w:i/>
          <w:sz w:val="28"/>
          <w:szCs w:val="28"/>
        </w:rPr>
        <w:t xml:space="preserve"> № 774-па, включает 7 подпрограмм.</w:t>
      </w:r>
    </w:p>
    <w:p w:rsidR="008352DB" w:rsidRPr="00B06311" w:rsidRDefault="008352DB" w:rsidP="008352DB">
      <w:pPr>
        <w:autoSpaceDE w:val="0"/>
        <w:autoSpaceDN w:val="0"/>
        <w:adjustRightInd w:val="0"/>
        <w:spacing w:after="0" w:line="240" w:lineRule="auto"/>
        <w:ind w:firstLine="709"/>
        <w:jc w:val="both"/>
        <w:rPr>
          <w:rFonts w:ascii="Times New Roman" w:hAnsi="Times New Roman" w:cs="Times New Roman"/>
          <w:sz w:val="28"/>
          <w:szCs w:val="28"/>
        </w:rPr>
      </w:pPr>
      <w:r w:rsidRPr="00B06311">
        <w:rPr>
          <w:rFonts w:ascii="Times New Roman" w:hAnsi="Times New Roman" w:cs="Times New Roman"/>
          <w:sz w:val="28"/>
          <w:szCs w:val="28"/>
        </w:rPr>
        <w:t xml:space="preserve">Ответственный исполнитель государственной программы - комитет по экономике и развитию Курской области. </w:t>
      </w:r>
    </w:p>
    <w:p w:rsidR="008352DB" w:rsidRPr="00B06311" w:rsidRDefault="008352DB" w:rsidP="008352DB">
      <w:pPr>
        <w:autoSpaceDE w:val="0"/>
        <w:autoSpaceDN w:val="0"/>
        <w:adjustRightInd w:val="0"/>
        <w:spacing w:after="0" w:line="240" w:lineRule="auto"/>
        <w:ind w:firstLine="709"/>
        <w:jc w:val="both"/>
        <w:rPr>
          <w:rFonts w:ascii="Times New Roman" w:hAnsi="Times New Roman" w:cs="Times New Roman"/>
          <w:sz w:val="28"/>
          <w:szCs w:val="28"/>
        </w:rPr>
      </w:pPr>
      <w:r w:rsidRPr="00B06311">
        <w:rPr>
          <w:rFonts w:ascii="Times New Roman" w:hAnsi="Times New Roman" w:cs="Times New Roman"/>
          <w:sz w:val="28"/>
          <w:szCs w:val="28"/>
        </w:rPr>
        <w:t>Государственная программа имеет следующие цели:</w:t>
      </w:r>
    </w:p>
    <w:p w:rsidR="008352DB" w:rsidRPr="00B06311" w:rsidRDefault="008352DB" w:rsidP="008352D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06311">
        <w:rPr>
          <w:rFonts w:ascii="Times New Roman" w:hAnsi="Times New Roman" w:cs="Times New Roman"/>
          <w:sz w:val="28"/>
          <w:szCs w:val="28"/>
        </w:rPr>
        <w:t>1. Создание благоприятного предпринимательского климата и условий для ведения бизнеса.</w:t>
      </w:r>
    </w:p>
    <w:p w:rsidR="008352DB" w:rsidRPr="00B06311" w:rsidRDefault="008352DB" w:rsidP="008352D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06311">
        <w:rPr>
          <w:rFonts w:ascii="Times New Roman" w:hAnsi="Times New Roman" w:cs="Times New Roman"/>
          <w:sz w:val="28"/>
          <w:szCs w:val="28"/>
        </w:rPr>
        <w:t>2. Формирование благоприятных условий для устойчивого функционирования и развития малого и среднего предпринимательства на территории Курской области, популяризация предпринимательской деятельности.</w:t>
      </w:r>
    </w:p>
    <w:p w:rsidR="008352DB" w:rsidRPr="00B06311" w:rsidRDefault="008352DB" w:rsidP="008352D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06311">
        <w:rPr>
          <w:rFonts w:ascii="Times New Roman" w:hAnsi="Times New Roman" w:cs="Times New Roman"/>
          <w:sz w:val="28"/>
          <w:szCs w:val="28"/>
        </w:rPr>
        <w:t>3. Повышение качества и доступности государственных и муниципальных услуг.</w:t>
      </w:r>
    </w:p>
    <w:p w:rsidR="008352DB" w:rsidRPr="00B06311" w:rsidRDefault="008352DB" w:rsidP="008352D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06311">
        <w:rPr>
          <w:rFonts w:ascii="Times New Roman" w:hAnsi="Times New Roman" w:cs="Times New Roman"/>
          <w:sz w:val="28"/>
          <w:szCs w:val="28"/>
        </w:rPr>
        <w:t>4. Наращивание экспортного потенциала, развитие международного сотрудничества Курской области.</w:t>
      </w:r>
    </w:p>
    <w:p w:rsidR="008352DB" w:rsidRPr="00B06311" w:rsidRDefault="008352DB" w:rsidP="008352D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06311">
        <w:rPr>
          <w:rFonts w:ascii="Times New Roman" w:hAnsi="Times New Roman" w:cs="Times New Roman"/>
          <w:sz w:val="28"/>
          <w:szCs w:val="28"/>
        </w:rPr>
        <w:lastRenderedPageBreak/>
        <w:t>5. Создание благоприятных организационно-правовых и экономических условий для обеспечения участия Курской области в реализации единой государственной политики в отношении соотечественников, проживающих за рубежом.</w:t>
      </w:r>
    </w:p>
    <w:p w:rsidR="008352DB" w:rsidRPr="00B06311" w:rsidRDefault="008352DB" w:rsidP="008352DB">
      <w:pPr>
        <w:autoSpaceDE w:val="0"/>
        <w:autoSpaceDN w:val="0"/>
        <w:adjustRightInd w:val="0"/>
        <w:spacing w:after="0" w:line="240" w:lineRule="auto"/>
        <w:ind w:firstLine="709"/>
        <w:jc w:val="both"/>
        <w:rPr>
          <w:rFonts w:ascii="Times New Roman" w:hAnsi="Times New Roman" w:cs="Times New Roman"/>
          <w:sz w:val="28"/>
          <w:szCs w:val="28"/>
        </w:rPr>
      </w:pPr>
      <w:r w:rsidRPr="00B06311">
        <w:rPr>
          <w:rFonts w:ascii="Times New Roman" w:hAnsi="Times New Roman" w:cs="Times New Roman"/>
          <w:sz w:val="28"/>
          <w:szCs w:val="28"/>
        </w:rPr>
        <w:t>6. Формирование условий эффективного использования инновационных технологий в интересах социально-экономического и инновационного развития Курской области.</w:t>
      </w:r>
    </w:p>
    <w:p w:rsidR="008352DB" w:rsidRPr="00B06311" w:rsidRDefault="008352DB" w:rsidP="008352DB">
      <w:pPr>
        <w:spacing w:after="0" w:line="240" w:lineRule="auto"/>
        <w:ind w:firstLine="709"/>
        <w:jc w:val="both"/>
        <w:rPr>
          <w:rFonts w:ascii="Times New Roman" w:hAnsi="Times New Roman" w:cs="Times New Roman"/>
          <w:sz w:val="28"/>
          <w:szCs w:val="28"/>
        </w:rPr>
      </w:pPr>
      <w:r w:rsidRPr="00B06311">
        <w:rPr>
          <w:rFonts w:ascii="Times New Roman" w:hAnsi="Times New Roman" w:cs="Times New Roman"/>
          <w:sz w:val="28"/>
          <w:szCs w:val="28"/>
        </w:rPr>
        <w:t>Структура и перечень подпрограмм, включенных в государственную программу, соответствует принципам программно-целевого управления экономикой и охватывает основные направления государственной политики в области экономического развития области и модернизации экономики.</w:t>
      </w:r>
    </w:p>
    <w:p w:rsidR="0014094D" w:rsidRPr="00246094" w:rsidRDefault="0014094D" w:rsidP="0014094D">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ab/>
      </w:r>
      <w:r w:rsidRPr="00246094">
        <w:rPr>
          <w:rFonts w:ascii="Times New Roman" w:hAnsi="Times New Roman" w:cs="Times New Roman"/>
          <w:sz w:val="28"/>
          <w:szCs w:val="28"/>
        </w:rPr>
        <w:t xml:space="preserve">В 2015 году в рамках реализации мероприятий </w:t>
      </w:r>
      <w:r>
        <w:rPr>
          <w:rFonts w:ascii="Times New Roman" w:hAnsi="Times New Roman" w:cs="Times New Roman"/>
          <w:sz w:val="28"/>
          <w:szCs w:val="28"/>
        </w:rPr>
        <w:t xml:space="preserve">               </w:t>
      </w:r>
      <w:r w:rsidRPr="00246094">
        <w:rPr>
          <w:rFonts w:ascii="Times New Roman" w:hAnsi="Times New Roman" w:cs="Times New Roman"/>
          <w:sz w:val="28"/>
          <w:szCs w:val="28"/>
        </w:rPr>
        <w:t>подпрограммы</w:t>
      </w:r>
      <w:r w:rsidRPr="00246094">
        <w:rPr>
          <w:rFonts w:ascii="Times New Roman" w:hAnsi="Times New Roman" w:cs="Times New Roman"/>
          <w:b/>
          <w:sz w:val="28"/>
          <w:szCs w:val="28"/>
        </w:rPr>
        <w:t xml:space="preserve"> </w:t>
      </w:r>
      <w:r w:rsidRPr="00246094">
        <w:rPr>
          <w:rFonts w:ascii="Times New Roman" w:hAnsi="Times New Roman" w:cs="Times New Roman"/>
          <w:sz w:val="28"/>
          <w:szCs w:val="28"/>
        </w:rPr>
        <w:t xml:space="preserve"> «Создание благоприятных условий для привлечения инвестиций в экономику Курской области» государственной программы Курской области «Развитие экономики и внешних связей Курской области», утвержденной постановлением Администрации Курской области от 24.10.2013 г. № 774-па, в целях улучшения инвестиционного климата в регионе внесены изменения в действующее региональное законодательство в части упрощения процедуры получения инвесторами государственной поддержки, в том числе в:</w:t>
      </w:r>
    </w:p>
    <w:p w:rsidR="0014094D" w:rsidRPr="00246094" w:rsidRDefault="0014094D" w:rsidP="0014094D">
      <w:pPr>
        <w:spacing w:after="0" w:line="240" w:lineRule="auto"/>
        <w:ind w:firstLine="709"/>
        <w:jc w:val="both"/>
        <w:rPr>
          <w:rFonts w:ascii="Times New Roman" w:hAnsi="Times New Roman" w:cs="Times New Roman"/>
          <w:sz w:val="28"/>
          <w:szCs w:val="28"/>
        </w:rPr>
      </w:pPr>
      <w:r w:rsidRPr="00246094">
        <w:rPr>
          <w:rFonts w:ascii="Times New Roman" w:hAnsi="Times New Roman" w:cs="Times New Roman"/>
          <w:sz w:val="28"/>
          <w:szCs w:val="28"/>
        </w:rPr>
        <w:t>постановление Губернатора Курской области от 11.08.2005 г. № 590 «Вопросы организации и проведения конкурсного отбора наиболее эффективных инвестиционных проектов»;</w:t>
      </w:r>
    </w:p>
    <w:p w:rsidR="0014094D" w:rsidRPr="00246094" w:rsidRDefault="0014094D" w:rsidP="0014094D">
      <w:pPr>
        <w:spacing w:after="0" w:line="240" w:lineRule="auto"/>
        <w:ind w:firstLine="709"/>
        <w:jc w:val="both"/>
        <w:rPr>
          <w:rFonts w:ascii="Times New Roman" w:hAnsi="Times New Roman" w:cs="Times New Roman"/>
          <w:sz w:val="28"/>
          <w:szCs w:val="28"/>
        </w:rPr>
      </w:pPr>
      <w:r w:rsidRPr="00246094">
        <w:rPr>
          <w:rFonts w:ascii="Times New Roman" w:hAnsi="Times New Roman" w:cs="Times New Roman"/>
          <w:sz w:val="28"/>
          <w:szCs w:val="28"/>
        </w:rPr>
        <w:t>постановление Администрации Курской области от 22.07.2011г. № 324-па «Об утверждении Порядка предоставления субсидий из областного бюджета инвесторам на возмещение части затрат на уплату процентов по кредитам, привлекаемым в кредитных организациях на реализацию инвестиционных проектов, инвесторам-лизингополучателям на возмещение части затрат на уплату процентов по кредитам, привлекаемым на уплату лизинговых платежей или на возмещение лизингополучателю части затрат на уплату лизинговых платежей»;</w:t>
      </w:r>
    </w:p>
    <w:p w:rsidR="0014094D" w:rsidRPr="00246094" w:rsidRDefault="0014094D" w:rsidP="0014094D">
      <w:pPr>
        <w:spacing w:after="0" w:line="240" w:lineRule="auto"/>
        <w:ind w:firstLine="709"/>
        <w:jc w:val="both"/>
        <w:rPr>
          <w:rFonts w:ascii="Times New Roman" w:hAnsi="Times New Roman" w:cs="Times New Roman"/>
          <w:sz w:val="28"/>
          <w:szCs w:val="28"/>
        </w:rPr>
      </w:pPr>
      <w:r w:rsidRPr="00246094">
        <w:rPr>
          <w:rFonts w:ascii="Times New Roman" w:hAnsi="Times New Roman" w:cs="Times New Roman"/>
          <w:sz w:val="28"/>
          <w:szCs w:val="28"/>
        </w:rPr>
        <w:t xml:space="preserve">постановление Губернатора Курской области от 29.02.2008 г. № 102 «О мерах по реализации статьи 10.1 Закона Курской области </w:t>
      </w:r>
      <w:r>
        <w:rPr>
          <w:rFonts w:ascii="Times New Roman" w:hAnsi="Times New Roman" w:cs="Times New Roman"/>
          <w:sz w:val="28"/>
          <w:szCs w:val="28"/>
        </w:rPr>
        <w:t xml:space="preserve">                   </w:t>
      </w:r>
      <w:r w:rsidRPr="00246094">
        <w:rPr>
          <w:rFonts w:ascii="Times New Roman" w:hAnsi="Times New Roman" w:cs="Times New Roman"/>
          <w:sz w:val="28"/>
          <w:szCs w:val="28"/>
        </w:rPr>
        <w:t>«Об инвестиционной деятельности в Курской области».</w:t>
      </w:r>
    </w:p>
    <w:p w:rsidR="0014094D" w:rsidRPr="00246094" w:rsidRDefault="0014094D" w:rsidP="0014094D">
      <w:pPr>
        <w:spacing w:after="0" w:line="240" w:lineRule="auto"/>
        <w:ind w:firstLine="709"/>
        <w:jc w:val="both"/>
        <w:rPr>
          <w:rFonts w:ascii="Times New Roman" w:hAnsi="Times New Roman" w:cs="Times New Roman"/>
          <w:sz w:val="28"/>
          <w:szCs w:val="28"/>
        </w:rPr>
      </w:pPr>
      <w:r w:rsidRPr="00246094">
        <w:rPr>
          <w:rFonts w:ascii="Times New Roman" w:hAnsi="Times New Roman" w:cs="Times New Roman"/>
          <w:sz w:val="28"/>
          <w:szCs w:val="28"/>
        </w:rPr>
        <w:t xml:space="preserve">В 2015 году ООО НПО «Композит» </w:t>
      </w:r>
      <w:r w:rsidRPr="00246094">
        <w:rPr>
          <w:rFonts w:ascii="Times New Roman" w:hAnsi="Times New Roman" w:cs="Times New Roman"/>
          <w:sz w:val="28"/>
          <w:szCs w:val="28"/>
        </w:rPr>
        <w:noBreakHyphen/>
        <w:t xml:space="preserve"> победителю конкурсного отбора наиболее эффективных проектов 2014 года предоставлена субсидия на возмещение части затрат на уплату процентов по кредиту, привлеченному на реализацию инвестиционного проекта «Модернизация и техническое перевооружение производства резинотехнических изделий», в размере 5,36 млн. рублей.</w:t>
      </w:r>
    </w:p>
    <w:p w:rsidR="0014094D" w:rsidRPr="00246094" w:rsidRDefault="0014094D" w:rsidP="0014094D">
      <w:pPr>
        <w:spacing w:after="0" w:line="240" w:lineRule="auto"/>
        <w:ind w:firstLine="709"/>
        <w:jc w:val="both"/>
        <w:rPr>
          <w:rFonts w:ascii="Times New Roman" w:hAnsi="Times New Roman" w:cs="Times New Roman"/>
          <w:sz w:val="28"/>
          <w:szCs w:val="28"/>
        </w:rPr>
      </w:pPr>
      <w:r w:rsidRPr="00246094">
        <w:rPr>
          <w:rFonts w:ascii="Times New Roman" w:hAnsi="Times New Roman" w:cs="Times New Roman"/>
          <w:sz w:val="28"/>
          <w:szCs w:val="28"/>
        </w:rPr>
        <w:t xml:space="preserve">29 апреля 2015 года на заседании Комиссии по оценке эффективности инвестиционных проектов принято решение о предоставлении ООО «Агропромкомплектация – Курск» в период с 2014 </w:t>
      </w:r>
      <w:r w:rsidRPr="00246094">
        <w:rPr>
          <w:rFonts w:ascii="Times New Roman" w:hAnsi="Times New Roman" w:cs="Times New Roman"/>
          <w:sz w:val="28"/>
          <w:szCs w:val="28"/>
        </w:rPr>
        <w:lastRenderedPageBreak/>
        <w:t>года по 2016 год режима наибольшего благоприятствования в связи с реализацией инвестиционного проекта «Строительство племенной фермы (Нуклеус) на 2500 свиноматок единовременного содержания в Железногорском районе Курской области». Предприятие получило право на применение льготы по налогу на имущество организаций в части имущества, созданного в ходе реализации инвестиционного проекта. В 2015 году сумма предоставленной льготы составила 3,687 тыс.руб.</w:t>
      </w:r>
    </w:p>
    <w:p w:rsidR="0014094D" w:rsidRPr="00246094" w:rsidRDefault="0014094D" w:rsidP="0014094D">
      <w:pPr>
        <w:spacing w:after="0" w:line="240" w:lineRule="auto"/>
        <w:ind w:firstLine="709"/>
        <w:jc w:val="both"/>
        <w:rPr>
          <w:rFonts w:ascii="Times New Roman" w:hAnsi="Times New Roman" w:cs="Times New Roman"/>
          <w:sz w:val="28"/>
          <w:szCs w:val="28"/>
        </w:rPr>
      </w:pPr>
      <w:r w:rsidRPr="00246094">
        <w:rPr>
          <w:rFonts w:ascii="Times New Roman" w:hAnsi="Times New Roman" w:cs="Times New Roman"/>
          <w:sz w:val="28"/>
          <w:szCs w:val="28"/>
        </w:rPr>
        <w:t>26 августа 2015 г. принято распоряжение Губернатора Курской области № 630-рг «О предоставлении земельного участка в аренду без проведения торгов для реализации масштабного инвестиционного проекта по созданию промышленного (индустриального) парка)</w:t>
      </w:r>
      <w:r>
        <w:rPr>
          <w:rFonts w:ascii="Times New Roman" w:hAnsi="Times New Roman" w:cs="Times New Roman"/>
          <w:sz w:val="28"/>
          <w:szCs w:val="28"/>
        </w:rPr>
        <w:t>,</w:t>
      </w:r>
      <w:r w:rsidRPr="00246094">
        <w:rPr>
          <w:rFonts w:ascii="Times New Roman" w:hAnsi="Times New Roman" w:cs="Times New Roman"/>
          <w:sz w:val="28"/>
          <w:szCs w:val="28"/>
        </w:rPr>
        <w:t xml:space="preserve"> и заключен договор аренды земельного участка между Администрацией Курской области и АО «Агентство по привлечению инвестиций Курской области».</w:t>
      </w:r>
    </w:p>
    <w:p w:rsidR="0014094D" w:rsidRPr="00246094" w:rsidRDefault="0014094D" w:rsidP="0014094D">
      <w:pPr>
        <w:spacing w:after="0" w:line="240" w:lineRule="auto"/>
        <w:ind w:firstLine="709"/>
        <w:jc w:val="both"/>
        <w:rPr>
          <w:rFonts w:ascii="Times New Roman" w:hAnsi="Times New Roman" w:cs="Times New Roman"/>
          <w:sz w:val="28"/>
          <w:szCs w:val="28"/>
        </w:rPr>
      </w:pPr>
      <w:r w:rsidRPr="00246094">
        <w:rPr>
          <w:rFonts w:ascii="Times New Roman" w:hAnsi="Times New Roman" w:cs="Times New Roman"/>
          <w:sz w:val="28"/>
          <w:szCs w:val="28"/>
        </w:rPr>
        <w:t xml:space="preserve">22 декабря 2015 года на заседании Совета по улучшению инвестиционного климата и взаимодействию с инвесторами (далее </w:t>
      </w:r>
      <w:r w:rsidRPr="00246094">
        <w:rPr>
          <w:rFonts w:ascii="Times New Roman" w:hAnsi="Times New Roman" w:cs="Times New Roman"/>
          <w:sz w:val="28"/>
          <w:szCs w:val="28"/>
        </w:rPr>
        <w:noBreakHyphen/>
        <w:t xml:space="preserve"> Совет) была рассмотрена Концепция создания и развития индустриального парка на земельном участке, расположенном в Курском районе. По итогам обсуждения членами Совета было принято решение о придании указанному земельному участку статуса «Индустриальный (промышленный) парк». </w:t>
      </w:r>
    </w:p>
    <w:p w:rsidR="0014094D" w:rsidRPr="00246094" w:rsidRDefault="0014094D" w:rsidP="0014094D">
      <w:pPr>
        <w:spacing w:after="0" w:line="240" w:lineRule="auto"/>
        <w:ind w:firstLine="709"/>
        <w:jc w:val="both"/>
        <w:rPr>
          <w:rFonts w:ascii="Times New Roman" w:hAnsi="Times New Roman" w:cs="Times New Roman"/>
          <w:sz w:val="28"/>
          <w:szCs w:val="28"/>
        </w:rPr>
      </w:pPr>
      <w:r w:rsidRPr="00246094">
        <w:rPr>
          <w:rFonts w:ascii="Times New Roman" w:hAnsi="Times New Roman" w:cs="Times New Roman"/>
          <w:sz w:val="28"/>
          <w:szCs w:val="28"/>
        </w:rPr>
        <w:t>Статус «Индустриальный (промышленный) парк» присвоен земельному участку в соответствии с распоряжением Администрации Курской области от 31.12.2015 г. № 927 па.</w:t>
      </w:r>
    </w:p>
    <w:p w:rsidR="0014094D" w:rsidRPr="00246094" w:rsidRDefault="0014094D" w:rsidP="0014094D">
      <w:pPr>
        <w:spacing w:after="0" w:line="240" w:lineRule="auto"/>
        <w:ind w:firstLine="709"/>
        <w:jc w:val="both"/>
        <w:rPr>
          <w:rFonts w:ascii="Times New Roman" w:hAnsi="Times New Roman" w:cs="Times New Roman"/>
          <w:sz w:val="28"/>
          <w:szCs w:val="28"/>
        </w:rPr>
      </w:pPr>
      <w:r w:rsidRPr="00246094">
        <w:rPr>
          <w:rFonts w:ascii="Times New Roman" w:hAnsi="Times New Roman" w:cs="Times New Roman"/>
          <w:sz w:val="28"/>
          <w:szCs w:val="28"/>
        </w:rPr>
        <w:t>В целях формирования позитивного инвестиционного имиджа области и повышения ее инвестиционной привлекательности проведена работа с рейтинговыми компаниями по присвоению рейтингов Курской области. ЗАО «Рейтинговое агентство АК&amp;М» подтвердило Курской области долгосрочные рейтинги дефолта эмитента («РДЭ») в иностранной и национальной валюте «BB+», национальный долгосрочный рейтинг региона «AA(rus)» и краткосрочный РДЭ в иностранной валюте «В».</w:t>
      </w:r>
    </w:p>
    <w:p w:rsidR="0014094D" w:rsidRPr="00246094" w:rsidRDefault="0014094D" w:rsidP="0014094D">
      <w:pPr>
        <w:spacing w:after="0" w:line="240" w:lineRule="auto"/>
        <w:ind w:firstLine="709"/>
        <w:jc w:val="both"/>
        <w:rPr>
          <w:rFonts w:ascii="Times New Roman" w:hAnsi="Times New Roman" w:cs="Times New Roman"/>
          <w:sz w:val="28"/>
          <w:szCs w:val="28"/>
        </w:rPr>
      </w:pPr>
      <w:r w:rsidRPr="00246094">
        <w:rPr>
          <w:rFonts w:ascii="Times New Roman" w:hAnsi="Times New Roman" w:cs="Times New Roman"/>
          <w:sz w:val="28"/>
          <w:szCs w:val="28"/>
        </w:rPr>
        <w:t>В целях повышения инновационной активности предприятий региона в 2015 году был проведен областной конкурс инновационных проектов «Инновация и изобретение года». Широкое освещение проектов-участников в средствах массовой информации позволяет инвесторам ознакомиться с перспективными идеями с целью их дальнейшего внедрения.</w:t>
      </w:r>
    </w:p>
    <w:p w:rsidR="0014094D" w:rsidRPr="00246094" w:rsidRDefault="0014094D" w:rsidP="0014094D">
      <w:pPr>
        <w:spacing w:after="0" w:line="240" w:lineRule="auto"/>
        <w:ind w:firstLine="709"/>
        <w:jc w:val="both"/>
        <w:rPr>
          <w:rFonts w:ascii="Times New Roman" w:hAnsi="Times New Roman" w:cs="Times New Roman"/>
          <w:sz w:val="28"/>
          <w:szCs w:val="28"/>
        </w:rPr>
      </w:pPr>
      <w:r w:rsidRPr="00246094">
        <w:rPr>
          <w:rFonts w:ascii="Times New Roman" w:hAnsi="Times New Roman" w:cs="Times New Roman"/>
          <w:sz w:val="28"/>
          <w:szCs w:val="28"/>
        </w:rPr>
        <w:t>В целях повышения квалификации государственных служащих Курской области, осуществляющих взаимодействие с инвесторами, в 2015 году проводилось обучение специалистов в ООО «Русская школа управления», ФГОБУ ВО «Финансовый университет при Правительстве Российской Федерации».</w:t>
      </w:r>
    </w:p>
    <w:p w:rsidR="0014094D" w:rsidRPr="00246094" w:rsidRDefault="0014094D" w:rsidP="0014094D">
      <w:pPr>
        <w:spacing w:after="0" w:line="240" w:lineRule="auto"/>
        <w:ind w:firstLine="709"/>
        <w:jc w:val="both"/>
        <w:rPr>
          <w:rFonts w:ascii="Times New Roman" w:hAnsi="Times New Roman" w:cs="Times New Roman"/>
          <w:sz w:val="28"/>
          <w:szCs w:val="28"/>
        </w:rPr>
      </w:pPr>
      <w:r w:rsidRPr="00246094">
        <w:rPr>
          <w:rFonts w:ascii="Times New Roman" w:hAnsi="Times New Roman" w:cs="Times New Roman"/>
          <w:sz w:val="28"/>
          <w:szCs w:val="28"/>
        </w:rPr>
        <w:t>В 2015 году Администрацией Курской области проведен</w:t>
      </w:r>
      <w:r>
        <w:rPr>
          <w:rFonts w:ascii="Times New Roman" w:hAnsi="Times New Roman" w:cs="Times New Roman"/>
          <w:sz w:val="28"/>
          <w:szCs w:val="28"/>
        </w:rPr>
        <w:t>ы</w:t>
      </w:r>
      <w:r w:rsidRPr="00246094">
        <w:rPr>
          <w:rFonts w:ascii="Times New Roman" w:hAnsi="Times New Roman" w:cs="Times New Roman"/>
          <w:sz w:val="28"/>
          <w:szCs w:val="28"/>
        </w:rPr>
        <w:t xml:space="preserve"> Среднерусский экономический форум  (далее – Форум) и ХV Курская Коренская ярмарка. Проведение мероприятий такого масштаба позволяет </w:t>
      </w:r>
      <w:r w:rsidRPr="00246094">
        <w:rPr>
          <w:rFonts w:ascii="Times New Roman" w:hAnsi="Times New Roman" w:cs="Times New Roman"/>
          <w:sz w:val="28"/>
          <w:szCs w:val="28"/>
        </w:rPr>
        <w:lastRenderedPageBreak/>
        <w:t xml:space="preserve">расширить географию взаимного сотрудничества, активно участвовать в освоении российского и зарубежных рынков, добиваться хороших экономических результатов и признания в деловых кругах, развивать и укреплять межрегиональные и международные отношения. </w:t>
      </w:r>
    </w:p>
    <w:p w:rsidR="0014094D" w:rsidRPr="00246094" w:rsidRDefault="0014094D" w:rsidP="0014094D">
      <w:pPr>
        <w:spacing w:after="0" w:line="240" w:lineRule="auto"/>
        <w:ind w:firstLine="709"/>
        <w:jc w:val="both"/>
        <w:rPr>
          <w:rFonts w:ascii="Times New Roman" w:hAnsi="Times New Roman" w:cs="Times New Roman"/>
          <w:sz w:val="28"/>
          <w:szCs w:val="28"/>
        </w:rPr>
      </w:pPr>
      <w:r w:rsidRPr="00246094">
        <w:rPr>
          <w:rFonts w:ascii="Times New Roman" w:hAnsi="Times New Roman" w:cs="Times New Roman"/>
          <w:sz w:val="28"/>
          <w:szCs w:val="28"/>
        </w:rPr>
        <w:t xml:space="preserve">В рамках выставочно-ярмарочной и презентационной деятельности делегации из Курской области принимали </w:t>
      </w:r>
      <w:r>
        <w:rPr>
          <w:rFonts w:ascii="Times New Roman" w:hAnsi="Times New Roman" w:cs="Times New Roman"/>
          <w:sz w:val="28"/>
          <w:szCs w:val="28"/>
        </w:rPr>
        <w:t>участие и презентовали область на</w:t>
      </w:r>
      <w:r w:rsidRPr="00246094">
        <w:rPr>
          <w:rFonts w:ascii="Times New Roman" w:hAnsi="Times New Roman" w:cs="Times New Roman"/>
          <w:sz w:val="28"/>
          <w:szCs w:val="28"/>
        </w:rPr>
        <w:t xml:space="preserve"> междуна</w:t>
      </w:r>
      <w:r>
        <w:rPr>
          <w:rFonts w:ascii="Times New Roman" w:hAnsi="Times New Roman" w:cs="Times New Roman"/>
          <w:sz w:val="28"/>
          <w:szCs w:val="28"/>
        </w:rPr>
        <w:t xml:space="preserve">родных </w:t>
      </w:r>
      <w:r w:rsidRPr="00246094">
        <w:rPr>
          <w:rFonts w:ascii="Times New Roman" w:hAnsi="Times New Roman" w:cs="Times New Roman"/>
          <w:sz w:val="28"/>
          <w:szCs w:val="28"/>
        </w:rPr>
        <w:t>и межрегиональных выставках.</w:t>
      </w:r>
    </w:p>
    <w:p w:rsidR="0014094D" w:rsidRDefault="0014094D" w:rsidP="0014094D">
      <w:pPr>
        <w:spacing w:after="0" w:line="240" w:lineRule="auto"/>
        <w:ind w:firstLine="709"/>
        <w:jc w:val="both"/>
        <w:rPr>
          <w:rFonts w:ascii="Times New Roman" w:hAnsi="Times New Roman" w:cs="Times New Roman"/>
          <w:sz w:val="28"/>
          <w:szCs w:val="28"/>
        </w:rPr>
      </w:pPr>
      <w:r w:rsidRPr="00246094">
        <w:rPr>
          <w:rFonts w:ascii="Times New Roman" w:hAnsi="Times New Roman" w:cs="Times New Roman"/>
          <w:sz w:val="28"/>
          <w:szCs w:val="28"/>
        </w:rPr>
        <w:t>В целях повышения информационной открытости Курской области и информирования потенциальных инвесторов о процессах, происходящих в регионе, в 2015 году проводились работы по обновлению специализированного инвестиционного портала Курской области, созданного в 2012 году. Также была проведена работа по актуализации интерактивной инвестиционной карты Курской области, которая размещена на инвестиционном портале.</w:t>
      </w:r>
    </w:p>
    <w:p w:rsidR="0014094D" w:rsidRPr="00996977" w:rsidRDefault="0014094D" w:rsidP="0014094D">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14094D">
        <w:rPr>
          <w:rFonts w:ascii="Times New Roman" w:eastAsia="Calibri" w:hAnsi="Times New Roman" w:cs="Times New Roman"/>
          <w:sz w:val="28"/>
          <w:szCs w:val="28"/>
        </w:rPr>
        <w:t>По подпрограмме</w:t>
      </w:r>
      <w:r>
        <w:rPr>
          <w:rFonts w:ascii="Times New Roman" w:eastAsia="Calibri" w:hAnsi="Times New Roman" w:cs="Times New Roman"/>
          <w:b/>
          <w:sz w:val="28"/>
          <w:szCs w:val="28"/>
        </w:rPr>
        <w:t xml:space="preserve"> </w:t>
      </w:r>
      <w:r w:rsidRPr="00996977">
        <w:rPr>
          <w:rFonts w:ascii="Times New Roman" w:eastAsia="Calibri" w:hAnsi="Times New Roman" w:cs="Times New Roman"/>
          <w:sz w:val="28"/>
          <w:szCs w:val="28"/>
        </w:rPr>
        <w:t>«</w:t>
      </w:r>
      <w:r w:rsidRPr="00996977">
        <w:rPr>
          <w:rFonts w:ascii="Times New Roman" w:eastAsia="Calibri" w:hAnsi="Times New Roman" w:cs="Times New Roman"/>
          <w:bCs/>
          <w:sz w:val="28"/>
          <w:szCs w:val="28"/>
        </w:rPr>
        <w:t>Развитие малого и среднего предпринимательства в Курской области»</w:t>
      </w:r>
      <w:r w:rsidRPr="00996977">
        <w:rPr>
          <w:rFonts w:ascii="Times New Roman" w:hAnsi="Times New Roman" w:cs="Times New Roman"/>
          <w:b/>
          <w:sz w:val="28"/>
          <w:szCs w:val="28"/>
        </w:rPr>
        <w:t xml:space="preserve"> </w:t>
      </w:r>
      <w:r>
        <w:rPr>
          <w:rFonts w:ascii="Times New Roman" w:hAnsi="Times New Roman" w:cs="Times New Roman"/>
          <w:sz w:val="28"/>
          <w:szCs w:val="28"/>
        </w:rPr>
        <w:t>в 2015 году в</w:t>
      </w:r>
      <w:r w:rsidRPr="00996977">
        <w:rPr>
          <w:rFonts w:ascii="Times New Roman" w:eastAsia="Calibri" w:hAnsi="Times New Roman" w:cs="Times New Roman"/>
          <w:sz w:val="28"/>
          <w:szCs w:val="28"/>
        </w:rPr>
        <w:t>ыполнены контрольные события по внесению целевого взноса от имени Курской области в некоммерческое партнерство «Областной центр поддержки малого и среднего предпринимательства» на проведение:</w:t>
      </w:r>
    </w:p>
    <w:p w:rsidR="0014094D" w:rsidRPr="00996977" w:rsidRDefault="0014094D" w:rsidP="0014094D">
      <w:pPr>
        <w:pStyle w:val="ConsPlusCell"/>
        <w:ind w:firstLine="708"/>
        <w:jc w:val="both"/>
        <w:rPr>
          <w:rFonts w:eastAsia="Calibri"/>
          <w:sz w:val="28"/>
          <w:szCs w:val="28"/>
        </w:rPr>
      </w:pPr>
      <w:r w:rsidRPr="00996977">
        <w:rPr>
          <w:rFonts w:eastAsia="Calibri"/>
          <w:sz w:val="28"/>
          <w:szCs w:val="28"/>
        </w:rPr>
        <w:t xml:space="preserve"> мониторинга и анализа проблем, сдерживающих развитие малого и среднего предпринимательства;  </w:t>
      </w:r>
    </w:p>
    <w:p w:rsidR="0014094D" w:rsidRPr="00996977" w:rsidRDefault="0014094D" w:rsidP="0014094D">
      <w:pPr>
        <w:pStyle w:val="ConsPlusCell"/>
        <w:ind w:firstLine="708"/>
        <w:jc w:val="both"/>
        <w:rPr>
          <w:rFonts w:eastAsia="Calibri"/>
          <w:sz w:val="28"/>
          <w:szCs w:val="28"/>
        </w:rPr>
      </w:pPr>
      <w:r w:rsidRPr="00996977">
        <w:rPr>
          <w:rFonts w:eastAsia="Calibri"/>
          <w:sz w:val="28"/>
          <w:szCs w:val="28"/>
        </w:rPr>
        <w:t xml:space="preserve">на проведение анализа эффективности мер государственной поддержки субъектов малого и среднего предпринимательства; </w:t>
      </w:r>
    </w:p>
    <w:p w:rsidR="0014094D" w:rsidRPr="00996977" w:rsidRDefault="0014094D" w:rsidP="0014094D">
      <w:pPr>
        <w:pStyle w:val="ConsPlusCell"/>
        <w:ind w:firstLine="708"/>
        <w:jc w:val="both"/>
        <w:rPr>
          <w:rFonts w:eastAsia="Calibri"/>
          <w:sz w:val="28"/>
          <w:szCs w:val="28"/>
        </w:rPr>
      </w:pPr>
      <w:r w:rsidRPr="00996977">
        <w:rPr>
          <w:rFonts w:eastAsia="Calibri"/>
          <w:sz w:val="28"/>
          <w:szCs w:val="28"/>
        </w:rPr>
        <w:t xml:space="preserve">на </w:t>
      </w:r>
      <w:r w:rsidRPr="00996977">
        <w:rPr>
          <w:sz w:val="28"/>
          <w:szCs w:val="28"/>
        </w:rPr>
        <w:t>пополнение фонда по содействию кредитованию субъектов малого и среднего предпринимательства</w:t>
      </w:r>
      <w:r w:rsidRPr="00996977">
        <w:rPr>
          <w:rFonts w:eastAsia="Calibri"/>
          <w:sz w:val="28"/>
          <w:szCs w:val="28"/>
        </w:rPr>
        <w:t xml:space="preserve">; </w:t>
      </w:r>
    </w:p>
    <w:p w:rsidR="0014094D" w:rsidRPr="00996977" w:rsidRDefault="0014094D" w:rsidP="0014094D">
      <w:pPr>
        <w:pStyle w:val="ConsPlusCell"/>
        <w:ind w:firstLine="708"/>
        <w:jc w:val="both"/>
        <w:rPr>
          <w:sz w:val="28"/>
          <w:szCs w:val="28"/>
        </w:rPr>
      </w:pPr>
      <w:r w:rsidRPr="00996977">
        <w:rPr>
          <w:sz w:val="28"/>
          <w:szCs w:val="28"/>
        </w:rPr>
        <w:t xml:space="preserve">на проведение ежегодного регионального форума малого и среднего предпринимательства «День предпринимателя Курской области»; </w:t>
      </w:r>
    </w:p>
    <w:p w:rsidR="0014094D" w:rsidRPr="00996977" w:rsidRDefault="0014094D" w:rsidP="0014094D">
      <w:pPr>
        <w:pStyle w:val="ConsPlusCell"/>
        <w:ind w:firstLine="708"/>
        <w:jc w:val="both"/>
        <w:rPr>
          <w:sz w:val="28"/>
          <w:szCs w:val="28"/>
        </w:rPr>
      </w:pPr>
      <w:r w:rsidRPr="00996977">
        <w:rPr>
          <w:sz w:val="28"/>
          <w:szCs w:val="28"/>
        </w:rPr>
        <w:t xml:space="preserve">на проведение ежегодного областного конкурса «Лидер малого и среднего бизнеса Курской области»; </w:t>
      </w:r>
    </w:p>
    <w:p w:rsidR="0014094D" w:rsidRPr="00996977" w:rsidRDefault="0014094D" w:rsidP="0014094D">
      <w:pPr>
        <w:pStyle w:val="ConsPlusCell"/>
        <w:ind w:firstLine="708"/>
        <w:jc w:val="both"/>
        <w:rPr>
          <w:sz w:val="28"/>
          <w:szCs w:val="28"/>
        </w:rPr>
      </w:pPr>
      <w:r w:rsidRPr="00996977">
        <w:rPr>
          <w:sz w:val="28"/>
          <w:szCs w:val="28"/>
        </w:rPr>
        <w:t xml:space="preserve">на проведение ежегодного областного конкурса «Малый и средний бизнес Курской области - глазами прессы»; </w:t>
      </w:r>
    </w:p>
    <w:p w:rsidR="0014094D" w:rsidRPr="00996977" w:rsidRDefault="0014094D" w:rsidP="0014094D">
      <w:pPr>
        <w:pStyle w:val="ConsPlusCell"/>
        <w:ind w:firstLine="709"/>
        <w:jc w:val="both"/>
        <w:rPr>
          <w:sz w:val="28"/>
          <w:szCs w:val="28"/>
        </w:rPr>
      </w:pPr>
      <w:r w:rsidRPr="00996977">
        <w:rPr>
          <w:sz w:val="28"/>
          <w:szCs w:val="28"/>
        </w:rPr>
        <w:t>на оказание комплекса информационно-консультационных услуг, направленных на содействие развитию субъектов малого и среднего предпринимательства, в том числе социального предпринимательства, и предоставления консультаций субъектам малого и среднего предпринимательства по деятельности Уполномоченного при Президенте Российской Федерации по защите прав предпринимателей и Уполномоченного по защите прав предпринимателей в Курской области.</w:t>
      </w:r>
    </w:p>
    <w:p w:rsidR="0014094D" w:rsidRPr="00996977" w:rsidRDefault="0014094D" w:rsidP="0014094D">
      <w:pPr>
        <w:pStyle w:val="ConsPlusCell"/>
        <w:ind w:firstLine="708"/>
        <w:jc w:val="both"/>
        <w:rPr>
          <w:sz w:val="28"/>
          <w:szCs w:val="28"/>
        </w:rPr>
      </w:pPr>
      <w:r w:rsidRPr="00996977">
        <w:rPr>
          <w:sz w:val="28"/>
          <w:szCs w:val="28"/>
        </w:rPr>
        <w:t>Бюджетные субсидии предоставлены субъектам малого и среднего предпринимательства начинающим собственное дело, по модернизации производств</w:t>
      </w:r>
      <w:r>
        <w:rPr>
          <w:sz w:val="28"/>
          <w:szCs w:val="28"/>
        </w:rPr>
        <w:t xml:space="preserve">а, </w:t>
      </w:r>
      <w:r w:rsidRPr="00C96D99">
        <w:rPr>
          <w:sz w:val="28"/>
          <w:szCs w:val="28"/>
        </w:rPr>
        <w:t>на компенсацию затрат, направленных на уплату части налога, взимаемого в связи с применением упрощенной системы налогообложения</w:t>
      </w:r>
      <w:r w:rsidRPr="00FF3E23">
        <w:rPr>
          <w:sz w:val="28"/>
          <w:szCs w:val="28"/>
        </w:rPr>
        <w:t xml:space="preserve">, </w:t>
      </w:r>
      <w:r>
        <w:rPr>
          <w:sz w:val="28"/>
          <w:szCs w:val="28"/>
        </w:rPr>
        <w:t xml:space="preserve">по </w:t>
      </w:r>
      <w:r w:rsidRPr="00996977">
        <w:rPr>
          <w:sz w:val="28"/>
          <w:szCs w:val="28"/>
        </w:rPr>
        <w:t xml:space="preserve">участию в выставочно-ярмарочной деятельности,  сертификации и патентованию, присоединению к сетям инженерной </w:t>
      </w:r>
      <w:r w:rsidRPr="00996977">
        <w:rPr>
          <w:sz w:val="28"/>
          <w:szCs w:val="28"/>
        </w:rPr>
        <w:lastRenderedPageBreak/>
        <w:t>инфраструктуры, профессиональной подготовке и повышению квалификации работников, уплате налога, взимаемого в связи с применением упрощенной системы налогообложения (доходы, уменьшенные на величину расходов).</w:t>
      </w:r>
    </w:p>
    <w:p w:rsidR="0014094D" w:rsidRPr="00004C07" w:rsidRDefault="0014094D" w:rsidP="00FF3E23">
      <w:pPr>
        <w:pStyle w:val="ConsPlusCell"/>
        <w:ind w:firstLine="708"/>
        <w:jc w:val="both"/>
        <w:rPr>
          <w:sz w:val="28"/>
          <w:szCs w:val="28"/>
        </w:rPr>
      </w:pPr>
      <w:r w:rsidRPr="001B4AD0">
        <w:rPr>
          <w:sz w:val="28"/>
          <w:szCs w:val="28"/>
        </w:rPr>
        <w:t>Подпрограмма 3</w:t>
      </w:r>
      <w:r w:rsidRPr="00004C07">
        <w:rPr>
          <w:sz w:val="28"/>
          <w:szCs w:val="28"/>
        </w:rPr>
        <w:t xml:space="preserve"> «Повышение доступности государственных и муниципальных услуг в Курской области» направлена на повышение качества предоставления государственных и муниципальных услуг и достижение</w:t>
      </w:r>
      <w:r>
        <w:rPr>
          <w:sz w:val="28"/>
          <w:szCs w:val="28"/>
        </w:rPr>
        <w:t xml:space="preserve"> целевых значений показателей, установленных</w:t>
      </w:r>
      <w:r w:rsidRPr="00004C07">
        <w:rPr>
          <w:sz w:val="28"/>
          <w:szCs w:val="28"/>
        </w:rPr>
        <w:t xml:space="preserve"> Указом Президента Российской Федерации от 7 мая 2012 года </w:t>
      </w:r>
      <w:r>
        <w:rPr>
          <w:sz w:val="28"/>
          <w:szCs w:val="28"/>
        </w:rPr>
        <w:t xml:space="preserve">                                 </w:t>
      </w:r>
      <w:r w:rsidRPr="00004C07">
        <w:rPr>
          <w:sz w:val="28"/>
          <w:szCs w:val="28"/>
        </w:rPr>
        <w:t>№</w:t>
      </w:r>
      <w:r>
        <w:rPr>
          <w:sz w:val="28"/>
          <w:szCs w:val="28"/>
        </w:rPr>
        <w:t xml:space="preserve"> </w:t>
      </w:r>
      <w:r w:rsidRPr="00004C07">
        <w:rPr>
          <w:sz w:val="28"/>
          <w:szCs w:val="28"/>
        </w:rPr>
        <w:t>601 «Об основных направлениях совершенствования государственного управления».</w:t>
      </w:r>
    </w:p>
    <w:p w:rsidR="0014094D" w:rsidRPr="00004C07" w:rsidRDefault="0014094D" w:rsidP="0014094D">
      <w:pPr>
        <w:autoSpaceDE w:val="0"/>
        <w:autoSpaceDN w:val="0"/>
        <w:adjustRightInd w:val="0"/>
        <w:spacing w:after="0" w:line="240" w:lineRule="auto"/>
        <w:ind w:firstLine="540"/>
        <w:jc w:val="both"/>
        <w:rPr>
          <w:rFonts w:ascii="Times New Roman" w:hAnsi="Times New Roman" w:cs="Times New Roman"/>
          <w:sz w:val="28"/>
          <w:szCs w:val="28"/>
        </w:rPr>
      </w:pPr>
      <w:r w:rsidRPr="00004C07">
        <w:rPr>
          <w:rFonts w:ascii="Times New Roman" w:hAnsi="Times New Roman" w:cs="Times New Roman"/>
          <w:sz w:val="28"/>
          <w:szCs w:val="28"/>
        </w:rPr>
        <w:t>Уровень удовлетворенности граждан Курской области качеством предоставления государственных и</w:t>
      </w:r>
      <w:r>
        <w:rPr>
          <w:rFonts w:ascii="Times New Roman" w:hAnsi="Times New Roman" w:cs="Times New Roman"/>
          <w:sz w:val="28"/>
          <w:szCs w:val="28"/>
        </w:rPr>
        <w:t xml:space="preserve"> муниципальных услуг составил 86,7 </w:t>
      </w:r>
      <w:r w:rsidRPr="00004C07">
        <w:rPr>
          <w:rFonts w:ascii="Times New Roman" w:hAnsi="Times New Roman" w:cs="Times New Roman"/>
          <w:sz w:val="28"/>
          <w:szCs w:val="28"/>
        </w:rPr>
        <w:t>% при плановом</w:t>
      </w:r>
      <w:r>
        <w:rPr>
          <w:rFonts w:ascii="Times New Roman" w:hAnsi="Times New Roman" w:cs="Times New Roman"/>
          <w:sz w:val="28"/>
          <w:szCs w:val="28"/>
        </w:rPr>
        <w:t xml:space="preserve"> значении</w:t>
      </w:r>
      <w:r w:rsidRPr="00004C07">
        <w:rPr>
          <w:rFonts w:ascii="Times New Roman" w:hAnsi="Times New Roman" w:cs="Times New Roman"/>
          <w:sz w:val="28"/>
          <w:szCs w:val="28"/>
        </w:rPr>
        <w:t xml:space="preserve"> 70%. </w:t>
      </w:r>
    </w:p>
    <w:p w:rsidR="0014094D" w:rsidRPr="00004C07" w:rsidRDefault="0014094D" w:rsidP="0014094D">
      <w:pPr>
        <w:autoSpaceDE w:val="0"/>
        <w:autoSpaceDN w:val="0"/>
        <w:adjustRightInd w:val="0"/>
        <w:spacing w:after="0" w:line="240" w:lineRule="auto"/>
        <w:ind w:firstLine="540"/>
        <w:jc w:val="both"/>
        <w:rPr>
          <w:rFonts w:ascii="Times New Roman" w:hAnsi="Times New Roman" w:cs="Times New Roman"/>
          <w:sz w:val="28"/>
          <w:szCs w:val="28"/>
        </w:rPr>
      </w:pPr>
      <w:r w:rsidRPr="00004C07">
        <w:rPr>
          <w:rFonts w:ascii="Times New Roman" w:hAnsi="Times New Roman" w:cs="Times New Roman"/>
          <w:sz w:val="28"/>
          <w:szCs w:val="28"/>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w:t>
      </w:r>
      <w:r>
        <w:rPr>
          <w:rFonts w:ascii="Times New Roman" w:hAnsi="Times New Roman" w:cs="Times New Roman"/>
          <w:sz w:val="28"/>
          <w:szCs w:val="28"/>
        </w:rPr>
        <w:t xml:space="preserve">рственных и муниципальных услуг составила 99,69 % </w:t>
      </w:r>
      <w:r w:rsidRPr="00004C07">
        <w:rPr>
          <w:rFonts w:ascii="Times New Roman" w:hAnsi="Times New Roman" w:cs="Times New Roman"/>
          <w:sz w:val="28"/>
          <w:szCs w:val="28"/>
        </w:rPr>
        <w:t>при плановом</w:t>
      </w:r>
      <w:r>
        <w:rPr>
          <w:rFonts w:ascii="Times New Roman" w:hAnsi="Times New Roman" w:cs="Times New Roman"/>
          <w:sz w:val="28"/>
          <w:szCs w:val="28"/>
        </w:rPr>
        <w:t xml:space="preserve"> значении 90 </w:t>
      </w:r>
      <w:r w:rsidRPr="00004C07">
        <w:rPr>
          <w:rFonts w:ascii="Times New Roman" w:hAnsi="Times New Roman" w:cs="Times New Roman"/>
          <w:sz w:val="28"/>
          <w:szCs w:val="28"/>
        </w:rPr>
        <w:t xml:space="preserve">%. </w:t>
      </w:r>
    </w:p>
    <w:p w:rsidR="0014094D" w:rsidRPr="00004C07" w:rsidRDefault="0014094D" w:rsidP="0014094D">
      <w:pPr>
        <w:autoSpaceDE w:val="0"/>
        <w:autoSpaceDN w:val="0"/>
        <w:adjustRightInd w:val="0"/>
        <w:spacing w:after="0" w:line="240" w:lineRule="auto"/>
        <w:ind w:firstLine="540"/>
        <w:jc w:val="both"/>
        <w:rPr>
          <w:rFonts w:ascii="Times New Roman" w:hAnsi="Times New Roman" w:cs="Times New Roman"/>
          <w:sz w:val="28"/>
          <w:szCs w:val="28"/>
        </w:rPr>
      </w:pPr>
      <w:r w:rsidRPr="00004C07">
        <w:rPr>
          <w:rFonts w:ascii="Times New Roman" w:hAnsi="Times New Roman" w:cs="Times New Roman"/>
          <w:sz w:val="28"/>
          <w:szCs w:val="28"/>
        </w:rPr>
        <w:t>Среднее число обращений представителей бизнес-сообщества в орган исполнительной власти Курской области (орган местного самоуправления) для получения одной государственной (муниципальной) услуги, связанной со сферой п</w:t>
      </w:r>
      <w:r>
        <w:rPr>
          <w:rFonts w:ascii="Times New Roman" w:hAnsi="Times New Roman" w:cs="Times New Roman"/>
          <w:sz w:val="28"/>
          <w:szCs w:val="28"/>
        </w:rPr>
        <w:t>редпринимательской деятельности,</w:t>
      </w:r>
      <w:r w:rsidRPr="00004C07">
        <w:rPr>
          <w:rFonts w:ascii="Times New Roman" w:hAnsi="Times New Roman" w:cs="Times New Roman"/>
          <w:sz w:val="28"/>
          <w:szCs w:val="28"/>
        </w:rPr>
        <w:t xml:space="preserve"> не превышает запла</w:t>
      </w:r>
      <w:r>
        <w:rPr>
          <w:rFonts w:ascii="Times New Roman" w:hAnsi="Times New Roman" w:cs="Times New Roman"/>
          <w:sz w:val="28"/>
          <w:szCs w:val="28"/>
        </w:rPr>
        <w:t>нированное количество обращений</w:t>
      </w:r>
      <w:r w:rsidRPr="00004C07">
        <w:rPr>
          <w:rFonts w:ascii="Times New Roman" w:hAnsi="Times New Roman" w:cs="Times New Roman"/>
          <w:sz w:val="28"/>
          <w:szCs w:val="28"/>
        </w:rPr>
        <w:t xml:space="preserve"> и составило 2 обращения за</w:t>
      </w:r>
      <w:r>
        <w:rPr>
          <w:rFonts w:ascii="Times New Roman" w:hAnsi="Times New Roman" w:cs="Times New Roman"/>
          <w:sz w:val="28"/>
          <w:szCs w:val="28"/>
        </w:rPr>
        <w:t xml:space="preserve"> оказание одной услуги.</w:t>
      </w:r>
    </w:p>
    <w:p w:rsidR="0014094D" w:rsidRPr="00004C07" w:rsidRDefault="0014094D" w:rsidP="0014094D">
      <w:pPr>
        <w:autoSpaceDE w:val="0"/>
        <w:autoSpaceDN w:val="0"/>
        <w:adjustRightInd w:val="0"/>
        <w:spacing w:after="0" w:line="240" w:lineRule="auto"/>
        <w:ind w:firstLine="540"/>
        <w:jc w:val="both"/>
        <w:rPr>
          <w:rFonts w:ascii="Times New Roman" w:hAnsi="Times New Roman" w:cs="Times New Roman"/>
          <w:sz w:val="28"/>
          <w:szCs w:val="28"/>
        </w:rPr>
      </w:pPr>
      <w:r w:rsidRPr="00004C07">
        <w:rPr>
          <w:rFonts w:ascii="Times New Roman" w:hAnsi="Times New Roman" w:cs="Times New Roman"/>
          <w:sz w:val="28"/>
          <w:szCs w:val="28"/>
        </w:rPr>
        <w:t>Время ожидания в очереди при обращении заявителя в орган исполнительной власти Курской области (орган местного самоуправления) для получения госуда</w:t>
      </w:r>
      <w:r>
        <w:rPr>
          <w:rFonts w:ascii="Times New Roman" w:hAnsi="Times New Roman" w:cs="Times New Roman"/>
          <w:sz w:val="28"/>
          <w:szCs w:val="28"/>
        </w:rPr>
        <w:t>рственных (муниципальных) услуг</w:t>
      </w:r>
      <w:r w:rsidRPr="00004C07">
        <w:rPr>
          <w:rFonts w:ascii="Times New Roman" w:hAnsi="Times New Roman" w:cs="Times New Roman"/>
          <w:sz w:val="28"/>
          <w:szCs w:val="28"/>
        </w:rPr>
        <w:t xml:space="preserve"> соответ</w:t>
      </w:r>
      <w:r>
        <w:rPr>
          <w:rFonts w:ascii="Times New Roman" w:hAnsi="Times New Roman" w:cs="Times New Roman"/>
          <w:sz w:val="28"/>
          <w:szCs w:val="28"/>
        </w:rPr>
        <w:t>ствует установленному значению</w:t>
      </w:r>
      <w:r w:rsidRPr="00004C07">
        <w:rPr>
          <w:rFonts w:ascii="Times New Roman" w:hAnsi="Times New Roman" w:cs="Times New Roman"/>
          <w:sz w:val="28"/>
          <w:szCs w:val="28"/>
        </w:rPr>
        <w:t xml:space="preserve"> - 15 минут. </w:t>
      </w:r>
    </w:p>
    <w:p w:rsidR="0014094D" w:rsidRPr="00004C07" w:rsidRDefault="0014094D" w:rsidP="0014094D">
      <w:pPr>
        <w:autoSpaceDE w:val="0"/>
        <w:autoSpaceDN w:val="0"/>
        <w:adjustRightInd w:val="0"/>
        <w:spacing w:after="0" w:line="240" w:lineRule="auto"/>
        <w:ind w:firstLine="540"/>
        <w:jc w:val="both"/>
        <w:rPr>
          <w:rFonts w:ascii="Times New Roman" w:hAnsi="Times New Roman" w:cs="Times New Roman"/>
          <w:sz w:val="28"/>
          <w:szCs w:val="28"/>
        </w:rPr>
      </w:pPr>
      <w:r w:rsidRPr="00004C07">
        <w:rPr>
          <w:rFonts w:ascii="Times New Roman" w:hAnsi="Times New Roman" w:cs="Times New Roman"/>
          <w:sz w:val="28"/>
          <w:szCs w:val="28"/>
        </w:rPr>
        <w:t>Доля государственных и муниципальных услуг, предоставляемых органами исполнительной власти Курской области, органами местного самоуправления</w:t>
      </w:r>
      <w:r>
        <w:rPr>
          <w:rFonts w:ascii="Times New Roman" w:hAnsi="Times New Roman" w:cs="Times New Roman"/>
          <w:sz w:val="28"/>
          <w:szCs w:val="28"/>
        </w:rPr>
        <w:t>,</w:t>
      </w:r>
      <w:r w:rsidRPr="00004C07">
        <w:rPr>
          <w:rFonts w:ascii="Times New Roman" w:hAnsi="Times New Roman" w:cs="Times New Roman"/>
          <w:sz w:val="28"/>
          <w:szCs w:val="28"/>
        </w:rPr>
        <w:t xml:space="preserve"> по которым регулярно проводится мониторинг их ка</w:t>
      </w:r>
      <w:r>
        <w:rPr>
          <w:rFonts w:ascii="Times New Roman" w:hAnsi="Times New Roman" w:cs="Times New Roman"/>
          <w:sz w:val="28"/>
          <w:szCs w:val="28"/>
        </w:rPr>
        <w:t>чества,</w:t>
      </w:r>
      <w:r w:rsidRPr="00004C07">
        <w:rPr>
          <w:rFonts w:ascii="Times New Roman" w:hAnsi="Times New Roman" w:cs="Times New Roman"/>
          <w:sz w:val="28"/>
          <w:szCs w:val="28"/>
        </w:rPr>
        <w:t xml:space="preserve"> от общего количества предоставляемых органами исполнительной власти Курской области, органами местного самоуправления государственных и мун</w:t>
      </w:r>
      <w:r>
        <w:rPr>
          <w:rFonts w:ascii="Times New Roman" w:hAnsi="Times New Roman" w:cs="Times New Roman"/>
          <w:sz w:val="28"/>
          <w:szCs w:val="28"/>
        </w:rPr>
        <w:t>иципальных услуг</w:t>
      </w:r>
      <w:r w:rsidRPr="00004C07">
        <w:rPr>
          <w:rFonts w:ascii="Times New Roman" w:hAnsi="Times New Roman" w:cs="Times New Roman"/>
          <w:sz w:val="28"/>
          <w:szCs w:val="28"/>
        </w:rPr>
        <w:t xml:space="preserve"> соответст</w:t>
      </w:r>
      <w:r>
        <w:rPr>
          <w:rFonts w:ascii="Times New Roman" w:hAnsi="Times New Roman" w:cs="Times New Roman"/>
          <w:sz w:val="28"/>
          <w:szCs w:val="28"/>
        </w:rPr>
        <w:t>вует запланированному значению – 34 %.</w:t>
      </w:r>
    </w:p>
    <w:p w:rsidR="0014094D" w:rsidRPr="00004C07" w:rsidRDefault="0014094D" w:rsidP="0014094D">
      <w:pPr>
        <w:autoSpaceDE w:val="0"/>
        <w:autoSpaceDN w:val="0"/>
        <w:adjustRightInd w:val="0"/>
        <w:spacing w:after="0" w:line="240" w:lineRule="auto"/>
        <w:ind w:firstLine="540"/>
        <w:jc w:val="both"/>
        <w:rPr>
          <w:rFonts w:ascii="Times New Roman" w:hAnsi="Times New Roman" w:cs="Times New Roman"/>
          <w:sz w:val="28"/>
          <w:szCs w:val="28"/>
        </w:rPr>
      </w:pPr>
      <w:r w:rsidRPr="00004C07">
        <w:rPr>
          <w:rFonts w:ascii="Times New Roman" w:hAnsi="Times New Roman" w:cs="Times New Roman"/>
          <w:sz w:val="28"/>
          <w:szCs w:val="28"/>
        </w:rPr>
        <w:t xml:space="preserve">В соответствии с подпрограммой «Повышение доступности государственных и муниципальных услуг в Курской области» реализованы  </w:t>
      </w:r>
      <w:r>
        <w:rPr>
          <w:rFonts w:ascii="Times New Roman" w:hAnsi="Times New Roman" w:cs="Times New Roman"/>
          <w:sz w:val="28"/>
          <w:szCs w:val="28"/>
        </w:rPr>
        <w:t>основные мероприятия по  обеспечению</w:t>
      </w:r>
      <w:r w:rsidRPr="00004C07">
        <w:rPr>
          <w:rFonts w:ascii="Times New Roman" w:hAnsi="Times New Roman" w:cs="Times New Roman"/>
          <w:sz w:val="28"/>
          <w:szCs w:val="28"/>
        </w:rPr>
        <w:t xml:space="preserve">  предоставления государственных и муниципальных </w:t>
      </w:r>
      <w:r>
        <w:rPr>
          <w:rFonts w:ascii="Times New Roman" w:hAnsi="Times New Roman" w:cs="Times New Roman"/>
          <w:sz w:val="28"/>
          <w:szCs w:val="28"/>
        </w:rPr>
        <w:t>услуг по принципу «одного окна».</w:t>
      </w:r>
    </w:p>
    <w:p w:rsidR="0014094D" w:rsidRPr="0030502F" w:rsidRDefault="0014094D" w:rsidP="00FD08B1">
      <w:pPr>
        <w:autoSpaceDE w:val="0"/>
        <w:autoSpaceDN w:val="0"/>
        <w:adjustRightInd w:val="0"/>
        <w:spacing w:after="0" w:line="240" w:lineRule="auto"/>
        <w:ind w:firstLine="540"/>
        <w:jc w:val="both"/>
        <w:rPr>
          <w:rFonts w:ascii="Times New Roman" w:hAnsi="Times New Roman" w:cs="Times New Roman"/>
          <w:sz w:val="28"/>
          <w:szCs w:val="28"/>
        </w:rPr>
      </w:pPr>
      <w:r w:rsidRPr="0030502F">
        <w:rPr>
          <w:rFonts w:ascii="Times New Roman" w:hAnsi="Times New Roman" w:cs="Times New Roman"/>
          <w:sz w:val="28"/>
          <w:szCs w:val="28"/>
        </w:rPr>
        <w:t>В этих целях в 2015 году проведена работа, направленная на завершение создания сети многофункциональных центров в Курской области</w:t>
      </w:r>
      <w:r>
        <w:rPr>
          <w:rFonts w:ascii="Times New Roman" w:hAnsi="Times New Roman" w:cs="Times New Roman"/>
          <w:sz w:val="28"/>
          <w:szCs w:val="28"/>
        </w:rPr>
        <w:t xml:space="preserve"> (далее- МФЦ)</w:t>
      </w:r>
      <w:r w:rsidRPr="0030502F">
        <w:rPr>
          <w:rFonts w:ascii="Times New Roman" w:hAnsi="Times New Roman" w:cs="Times New Roman"/>
          <w:sz w:val="28"/>
          <w:szCs w:val="28"/>
        </w:rPr>
        <w:t xml:space="preserve">. </w:t>
      </w:r>
    </w:p>
    <w:p w:rsidR="0014094D" w:rsidRPr="00FD08B1" w:rsidRDefault="0014094D" w:rsidP="00FD08B1">
      <w:pPr>
        <w:autoSpaceDE w:val="0"/>
        <w:autoSpaceDN w:val="0"/>
        <w:adjustRightInd w:val="0"/>
        <w:spacing w:after="0" w:line="240" w:lineRule="auto"/>
        <w:ind w:firstLine="540"/>
        <w:jc w:val="both"/>
        <w:rPr>
          <w:rFonts w:ascii="Times New Roman" w:hAnsi="Times New Roman" w:cs="Times New Roman"/>
          <w:sz w:val="28"/>
          <w:szCs w:val="28"/>
        </w:rPr>
      </w:pPr>
      <w:r w:rsidRPr="0030502F">
        <w:rPr>
          <w:rFonts w:ascii="Times New Roman" w:hAnsi="Times New Roman" w:cs="Times New Roman"/>
          <w:sz w:val="28"/>
          <w:szCs w:val="28"/>
        </w:rPr>
        <w:lastRenderedPageBreak/>
        <w:t xml:space="preserve">По итогам 2015 года на территории Курской </w:t>
      </w:r>
      <w:r>
        <w:rPr>
          <w:rFonts w:ascii="Times New Roman" w:hAnsi="Times New Roman" w:cs="Times New Roman"/>
          <w:sz w:val="28"/>
          <w:szCs w:val="28"/>
        </w:rPr>
        <w:t>области</w:t>
      </w:r>
      <w:r w:rsidRPr="00FD08B1">
        <w:rPr>
          <w:rFonts w:ascii="Times New Roman" w:hAnsi="Times New Roman" w:cs="Times New Roman"/>
          <w:sz w:val="28"/>
          <w:szCs w:val="28"/>
        </w:rPr>
        <w:t xml:space="preserve"> обеспечена работа 462 окон обслуживания населения, в том числе в  ОБУ «МФЦ» и его филиалах - 236 окон обслуживания населения; в территориально обособленных структурных подразделениях – 141 окно; в муниципальных казенных учреждениях «МФЦ» - 85 окон. </w:t>
      </w:r>
    </w:p>
    <w:p w:rsidR="0014094D" w:rsidRPr="00FD08B1" w:rsidRDefault="0014094D" w:rsidP="00FD08B1">
      <w:pPr>
        <w:autoSpaceDE w:val="0"/>
        <w:autoSpaceDN w:val="0"/>
        <w:adjustRightInd w:val="0"/>
        <w:spacing w:after="0" w:line="240" w:lineRule="auto"/>
        <w:ind w:firstLine="540"/>
        <w:jc w:val="both"/>
        <w:rPr>
          <w:rFonts w:ascii="Times New Roman" w:hAnsi="Times New Roman" w:cs="Times New Roman"/>
          <w:sz w:val="28"/>
          <w:szCs w:val="28"/>
        </w:rPr>
      </w:pPr>
      <w:r w:rsidRPr="00FD08B1">
        <w:rPr>
          <w:rFonts w:ascii="Times New Roman" w:hAnsi="Times New Roman" w:cs="Times New Roman"/>
          <w:sz w:val="28"/>
          <w:szCs w:val="28"/>
        </w:rPr>
        <w:t>По подпрограмме Развитие внешнеэкономической деятельности Курской области» в 2015 году выполнено 6 запланированных основных мероприятий и 2 контрольных события.</w:t>
      </w:r>
    </w:p>
    <w:p w:rsidR="0014094D" w:rsidRPr="00FD08B1" w:rsidRDefault="0014094D" w:rsidP="00FD08B1">
      <w:pPr>
        <w:autoSpaceDE w:val="0"/>
        <w:autoSpaceDN w:val="0"/>
        <w:adjustRightInd w:val="0"/>
        <w:spacing w:after="0" w:line="240" w:lineRule="auto"/>
        <w:ind w:firstLine="540"/>
        <w:jc w:val="both"/>
        <w:rPr>
          <w:rFonts w:ascii="Times New Roman" w:hAnsi="Times New Roman" w:cs="Times New Roman"/>
          <w:sz w:val="28"/>
          <w:szCs w:val="28"/>
        </w:rPr>
      </w:pPr>
      <w:r w:rsidRPr="00FD08B1">
        <w:rPr>
          <w:rFonts w:ascii="Times New Roman" w:hAnsi="Times New Roman" w:cs="Times New Roman"/>
          <w:sz w:val="28"/>
          <w:szCs w:val="28"/>
        </w:rPr>
        <w:t>В целях наращивания экспортного потенциала, развития  международного сотрудничества Курской области в 2015 году официальная и бизнес делегации Курской области приняли участите в мероприятиях ХVI Международной выставки-ярмарки «Весна в Гомеле» и XII Гомельского экономического форума; в работе VIII Астанинского экономического форума (г. Астана, Республика Казахстан), в мероприятиях Второго форума регионов России и Беларуси в г. Сочи; в Международном инвестиционном форуме «Сочи 2015»; в мероприятиях IV Мурманской международной деловой недели; в мероприятиях Межрегиональной выставки «Крым – Юг России. Индустрия здоровья и красоты» в г. Севастополе (Республика Крым).</w:t>
      </w:r>
    </w:p>
    <w:p w:rsidR="0014094D" w:rsidRPr="00FD08B1" w:rsidRDefault="0014094D" w:rsidP="00FD08B1">
      <w:pPr>
        <w:autoSpaceDE w:val="0"/>
        <w:autoSpaceDN w:val="0"/>
        <w:adjustRightInd w:val="0"/>
        <w:spacing w:after="0" w:line="240" w:lineRule="auto"/>
        <w:ind w:firstLine="540"/>
        <w:jc w:val="both"/>
        <w:rPr>
          <w:rFonts w:ascii="Times New Roman" w:hAnsi="Times New Roman" w:cs="Times New Roman"/>
          <w:sz w:val="28"/>
          <w:szCs w:val="28"/>
        </w:rPr>
      </w:pPr>
      <w:r w:rsidRPr="00223095">
        <w:rPr>
          <w:rFonts w:ascii="Times New Roman" w:hAnsi="Times New Roman" w:cs="Times New Roman"/>
          <w:sz w:val="28"/>
          <w:szCs w:val="28"/>
        </w:rPr>
        <w:t xml:space="preserve">В работе </w:t>
      </w:r>
      <w:r w:rsidRPr="00FD08B1">
        <w:rPr>
          <w:rFonts w:ascii="Times New Roman" w:hAnsi="Times New Roman" w:cs="Times New Roman"/>
          <w:sz w:val="28"/>
          <w:szCs w:val="28"/>
        </w:rPr>
        <w:t>IV</w:t>
      </w:r>
      <w:r w:rsidRPr="00223095">
        <w:rPr>
          <w:rFonts w:ascii="Times New Roman" w:hAnsi="Times New Roman" w:cs="Times New Roman"/>
          <w:sz w:val="28"/>
          <w:szCs w:val="28"/>
        </w:rPr>
        <w:t xml:space="preserve"> Среднерусского экономического форума  и XIV Курской Коренской ярмарки приняли участие делегации из стран ближнего и дальнего зарубежья: </w:t>
      </w:r>
      <w:r w:rsidRPr="00FD08B1">
        <w:rPr>
          <w:rFonts w:ascii="Times New Roman" w:hAnsi="Times New Roman" w:cs="Times New Roman"/>
          <w:sz w:val="28"/>
          <w:szCs w:val="28"/>
        </w:rPr>
        <w:t>Белоруссии, Молдовы, Болгарии, Греции, Сербии, Венгрии, Польши, Китая, Кении, Украины.</w:t>
      </w:r>
    </w:p>
    <w:p w:rsidR="0014094D" w:rsidRPr="00FD08B1" w:rsidRDefault="0014094D" w:rsidP="00FD08B1">
      <w:pPr>
        <w:autoSpaceDE w:val="0"/>
        <w:autoSpaceDN w:val="0"/>
        <w:adjustRightInd w:val="0"/>
        <w:spacing w:after="0" w:line="240" w:lineRule="auto"/>
        <w:ind w:firstLine="540"/>
        <w:jc w:val="both"/>
        <w:rPr>
          <w:rFonts w:ascii="Times New Roman" w:hAnsi="Times New Roman" w:cs="Times New Roman"/>
          <w:sz w:val="28"/>
          <w:szCs w:val="28"/>
        </w:rPr>
      </w:pPr>
      <w:r w:rsidRPr="00FD08B1">
        <w:rPr>
          <w:rFonts w:ascii="Times New Roman" w:hAnsi="Times New Roman" w:cs="Times New Roman"/>
          <w:sz w:val="28"/>
          <w:szCs w:val="28"/>
        </w:rPr>
        <w:t>В 2015 году состоялись более 50 визитов официальных и бизнес делегаций в зарубежные страны, переговоров, совещаний.</w:t>
      </w:r>
    </w:p>
    <w:p w:rsidR="0014094D" w:rsidRPr="00D24012" w:rsidRDefault="0014094D" w:rsidP="00FD08B1">
      <w:pPr>
        <w:autoSpaceDE w:val="0"/>
        <w:autoSpaceDN w:val="0"/>
        <w:adjustRightInd w:val="0"/>
        <w:spacing w:after="0" w:line="240" w:lineRule="auto"/>
        <w:ind w:firstLine="540"/>
        <w:jc w:val="both"/>
        <w:rPr>
          <w:rFonts w:ascii="Times New Roman" w:hAnsi="Times New Roman" w:cs="Times New Roman"/>
          <w:sz w:val="28"/>
          <w:szCs w:val="28"/>
        </w:rPr>
      </w:pPr>
      <w:r w:rsidRPr="00FD08B1">
        <w:rPr>
          <w:rFonts w:ascii="Times New Roman" w:hAnsi="Times New Roman" w:cs="Times New Roman"/>
          <w:sz w:val="28"/>
          <w:szCs w:val="28"/>
        </w:rPr>
        <w:t>Подписаны документы о сотрудничестве (Соглашения, Протоколы, Планы мероприятий, договоры и другие), в том числе 6 соглашений с регионами Российской Федерации, 3 соглашения об</w:t>
      </w:r>
      <w:r w:rsidRPr="00D24012">
        <w:rPr>
          <w:rFonts w:ascii="Times New Roman" w:hAnsi="Times New Roman" w:cs="Times New Roman"/>
          <w:sz w:val="28"/>
          <w:szCs w:val="28"/>
        </w:rPr>
        <w:t xml:space="preserve"> осуществлении межрегиональных и международных связей.</w:t>
      </w:r>
    </w:p>
    <w:p w:rsidR="0014094D" w:rsidRPr="00D24012" w:rsidRDefault="0014094D" w:rsidP="00D24012">
      <w:pPr>
        <w:autoSpaceDE w:val="0"/>
        <w:autoSpaceDN w:val="0"/>
        <w:adjustRightInd w:val="0"/>
        <w:spacing w:after="0" w:line="240" w:lineRule="auto"/>
        <w:ind w:firstLine="540"/>
        <w:jc w:val="both"/>
        <w:rPr>
          <w:rFonts w:ascii="Times New Roman" w:hAnsi="Times New Roman" w:cs="Times New Roman"/>
          <w:sz w:val="28"/>
          <w:szCs w:val="28"/>
        </w:rPr>
      </w:pPr>
      <w:r w:rsidRPr="00D24012">
        <w:rPr>
          <w:rFonts w:ascii="Times New Roman" w:hAnsi="Times New Roman" w:cs="Times New Roman"/>
          <w:sz w:val="28"/>
          <w:szCs w:val="28"/>
        </w:rPr>
        <w:t>В рамках реализация Соглашения о создании Еврорегиона  «Ярославна»  в 2015 году представители Курской области принимали участие в 4 мероприятиях, проходивших в рамках трансграничного сотрудничества.</w:t>
      </w:r>
    </w:p>
    <w:p w:rsidR="0014094D" w:rsidRPr="0014094D" w:rsidRDefault="0014094D" w:rsidP="00D24012">
      <w:pPr>
        <w:autoSpaceDE w:val="0"/>
        <w:autoSpaceDN w:val="0"/>
        <w:adjustRightInd w:val="0"/>
        <w:spacing w:after="0" w:line="240" w:lineRule="auto"/>
        <w:ind w:firstLine="540"/>
        <w:jc w:val="both"/>
        <w:rPr>
          <w:rFonts w:ascii="Times New Roman" w:hAnsi="Times New Roman" w:cs="Times New Roman"/>
          <w:sz w:val="28"/>
          <w:szCs w:val="28"/>
        </w:rPr>
      </w:pPr>
      <w:r w:rsidRPr="0014094D">
        <w:rPr>
          <w:rFonts w:ascii="Times New Roman" w:hAnsi="Times New Roman" w:cs="Times New Roman"/>
          <w:sz w:val="28"/>
          <w:szCs w:val="28"/>
        </w:rPr>
        <w:t>На реализацию подпрограммы</w:t>
      </w:r>
      <w:r w:rsidRPr="00D24012">
        <w:rPr>
          <w:rFonts w:ascii="Times New Roman" w:hAnsi="Times New Roman" w:cs="Times New Roman"/>
          <w:sz w:val="28"/>
          <w:szCs w:val="28"/>
        </w:rPr>
        <w:t xml:space="preserve"> </w:t>
      </w:r>
      <w:r w:rsidRPr="0014094D">
        <w:rPr>
          <w:rFonts w:ascii="Times New Roman" w:hAnsi="Times New Roman" w:cs="Times New Roman"/>
          <w:sz w:val="28"/>
          <w:szCs w:val="28"/>
        </w:rPr>
        <w:t>«О реализации на территории Курской области государственной политики Российской Федерации в отношении соотечественников, проживающих за рубежом» в 2015 году в областном бюджете предусмотрены ассигнования в сумме 427,4 тыс. рублей, которые освоены в полном объеме.</w:t>
      </w:r>
    </w:p>
    <w:p w:rsidR="0014094D" w:rsidRPr="00D24012" w:rsidRDefault="0014094D" w:rsidP="00D24012">
      <w:pPr>
        <w:autoSpaceDE w:val="0"/>
        <w:autoSpaceDN w:val="0"/>
        <w:adjustRightInd w:val="0"/>
        <w:spacing w:after="0" w:line="240" w:lineRule="auto"/>
        <w:ind w:firstLine="540"/>
        <w:jc w:val="both"/>
        <w:rPr>
          <w:rFonts w:ascii="Times New Roman" w:hAnsi="Times New Roman" w:cs="Times New Roman"/>
          <w:sz w:val="28"/>
          <w:szCs w:val="28"/>
        </w:rPr>
      </w:pPr>
      <w:r w:rsidRPr="00D24012">
        <w:rPr>
          <w:rFonts w:ascii="Times New Roman" w:hAnsi="Times New Roman" w:cs="Times New Roman"/>
          <w:sz w:val="28"/>
          <w:szCs w:val="28"/>
        </w:rPr>
        <w:t xml:space="preserve">Запланированные средства из местных бюджетов в сумме 489,0 тыс. рублей и внебюджетных источников в сумме 65,0 тыс. рублей на реализацию подпрограммы не выделялись. </w:t>
      </w:r>
    </w:p>
    <w:p w:rsidR="0014094D" w:rsidRPr="00D24012" w:rsidRDefault="0014094D" w:rsidP="00D24012">
      <w:pPr>
        <w:autoSpaceDE w:val="0"/>
        <w:autoSpaceDN w:val="0"/>
        <w:adjustRightInd w:val="0"/>
        <w:spacing w:after="0" w:line="240" w:lineRule="auto"/>
        <w:ind w:firstLine="540"/>
        <w:jc w:val="both"/>
        <w:rPr>
          <w:rFonts w:ascii="Times New Roman" w:hAnsi="Times New Roman" w:cs="Times New Roman"/>
          <w:sz w:val="28"/>
          <w:szCs w:val="28"/>
        </w:rPr>
      </w:pPr>
      <w:r w:rsidRPr="00D24012">
        <w:rPr>
          <w:rFonts w:ascii="Times New Roman" w:hAnsi="Times New Roman" w:cs="Times New Roman"/>
          <w:sz w:val="28"/>
          <w:szCs w:val="28"/>
        </w:rPr>
        <w:t xml:space="preserve">Контрольные события подпрограммы выполнены. </w:t>
      </w:r>
    </w:p>
    <w:p w:rsidR="0014094D" w:rsidRPr="00D24012" w:rsidRDefault="0014094D" w:rsidP="00D24012">
      <w:pPr>
        <w:autoSpaceDE w:val="0"/>
        <w:autoSpaceDN w:val="0"/>
        <w:adjustRightInd w:val="0"/>
        <w:spacing w:after="0" w:line="240" w:lineRule="auto"/>
        <w:ind w:firstLine="540"/>
        <w:jc w:val="both"/>
        <w:rPr>
          <w:rFonts w:ascii="Times New Roman" w:hAnsi="Times New Roman" w:cs="Times New Roman"/>
          <w:sz w:val="28"/>
          <w:szCs w:val="28"/>
        </w:rPr>
      </w:pPr>
      <w:r w:rsidRPr="00D24012">
        <w:rPr>
          <w:rFonts w:ascii="Times New Roman" w:hAnsi="Times New Roman" w:cs="Times New Roman"/>
          <w:sz w:val="28"/>
          <w:szCs w:val="28"/>
        </w:rPr>
        <w:t xml:space="preserve">В 2015 году из-за ситуации, сложившейся в Украине, не выполнен целевой показатель «количество соотечественников, проживающих за </w:t>
      </w:r>
      <w:r w:rsidRPr="00D24012">
        <w:rPr>
          <w:rFonts w:ascii="Times New Roman" w:hAnsi="Times New Roman" w:cs="Times New Roman"/>
          <w:sz w:val="28"/>
          <w:szCs w:val="28"/>
        </w:rPr>
        <w:lastRenderedPageBreak/>
        <w:t xml:space="preserve">рубежом, принявших участие в международных праздниках и культурно-массовых мероприятиях с целью сохранения русского культурного наследия – 616 человек». </w:t>
      </w:r>
    </w:p>
    <w:p w:rsidR="0014094D" w:rsidRDefault="0014094D" w:rsidP="00D24012">
      <w:pPr>
        <w:autoSpaceDE w:val="0"/>
        <w:autoSpaceDN w:val="0"/>
        <w:adjustRightInd w:val="0"/>
        <w:spacing w:after="0" w:line="240" w:lineRule="auto"/>
        <w:ind w:firstLine="540"/>
        <w:jc w:val="both"/>
        <w:rPr>
          <w:rFonts w:ascii="Times New Roman" w:hAnsi="Times New Roman" w:cs="Times New Roman"/>
          <w:sz w:val="28"/>
          <w:szCs w:val="28"/>
        </w:rPr>
      </w:pPr>
      <w:r w:rsidRPr="00D24012">
        <w:rPr>
          <w:rFonts w:ascii="Times New Roman" w:hAnsi="Times New Roman" w:cs="Times New Roman"/>
          <w:sz w:val="28"/>
          <w:szCs w:val="28"/>
        </w:rPr>
        <w:t xml:space="preserve">По подпрограмме </w:t>
      </w:r>
      <w:r w:rsidRPr="00B41C60">
        <w:rPr>
          <w:rFonts w:ascii="Times New Roman" w:hAnsi="Times New Roman" w:cs="Times New Roman"/>
          <w:sz w:val="28"/>
          <w:szCs w:val="28"/>
        </w:rPr>
        <w:t>«Испол</w:t>
      </w:r>
      <w:r>
        <w:rPr>
          <w:rFonts w:ascii="Times New Roman" w:hAnsi="Times New Roman" w:cs="Times New Roman"/>
          <w:sz w:val="28"/>
          <w:szCs w:val="28"/>
        </w:rPr>
        <w:t>ьзование спутниковых навигацион</w:t>
      </w:r>
      <w:r w:rsidRPr="00B41C60">
        <w:rPr>
          <w:rFonts w:ascii="Times New Roman" w:hAnsi="Times New Roman" w:cs="Times New Roman"/>
          <w:sz w:val="28"/>
          <w:szCs w:val="28"/>
        </w:rPr>
        <w:t>ных технологий с использованием системы ГЛОНАСС и других результатов космической деятельности в интересах со</w:t>
      </w:r>
      <w:r>
        <w:rPr>
          <w:rFonts w:ascii="Times New Roman" w:hAnsi="Times New Roman" w:cs="Times New Roman"/>
          <w:sz w:val="28"/>
          <w:szCs w:val="28"/>
        </w:rPr>
        <w:t>циально-экономического и иннова</w:t>
      </w:r>
      <w:r w:rsidRPr="00B41C60">
        <w:rPr>
          <w:rFonts w:ascii="Times New Roman" w:hAnsi="Times New Roman" w:cs="Times New Roman"/>
          <w:sz w:val="28"/>
          <w:szCs w:val="28"/>
        </w:rPr>
        <w:t>ционного развития Курской области»</w:t>
      </w:r>
      <w:r>
        <w:rPr>
          <w:rFonts w:ascii="Times New Roman" w:hAnsi="Times New Roman" w:cs="Times New Roman"/>
          <w:sz w:val="28"/>
          <w:szCs w:val="28"/>
        </w:rPr>
        <w:t xml:space="preserve"> в 2015</w:t>
      </w:r>
      <w:r w:rsidRPr="008128A6">
        <w:rPr>
          <w:rFonts w:ascii="Times New Roman" w:hAnsi="Times New Roman" w:cs="Times New Roman"/>
          <w:sz w:val="28"/>
          <w:szCs w:val="28"/>
        </w:rPr>
        <w:t xml:space="preserve"> году</w:t>
      </w:r>
      <w:r>
        <w:rPr>
          <w:rFonts w:ascii="Times New Roman" w:hAnsi="Times New Roman" w:cs="Times New Roman"/>
          <w:sz w:val="28"/>
          <w:szCs w:val="28"/>
        </w:rPr>
        <w:t xml:space="preserve"> выполнено            5 запланированных основных мероприятий и 3 контрольных события.</w:t>
      </w:r>
    </w:p>
    <w:p w:rsidR="0014094D" w:rsidRPr="000B418C" w:rsidRDefault="0014094D" w:rsidP="00D24012">
      <w:pPr>
        <w:autoSpaceDE w:val="0"/>
        <w:autoSpaceDN w:val="0"/>
        <w:adjustRightInd w:val="0"/>
        <w:spacing w:after="0" w:line="240" w:lineRule="auto"/>
        <w:ind w:firstLine="540"/>
        <w:jc w:val="both"/>
        <w:rPr>
          <w:rFonts w:ascii="Times New Roman" w:hAnsi="Times New Roman" w:cs="Times New Roman"/>
          <w:sz w:val="28"/>
          <w:szCs w:val="28"/>
        </w:rPr>
      </w:pPr>
      <w:r w:rsidRPr="00D24012">
        <w:rPr>
          <w:rFonts w:ascii="Times New Roman" w:hAnsi="Times New Roman" w:cs="Times New Roman"/>
          <w:sz w:val="28"/>
          <w:szCs w:val="28"/>
        </w:rPr>
        <w:t xml:space="preserve">Курская область определена пилотной зоной по формированию на территории области региональной инфраструктуры использования РКД, </w:t>
      </w:r>
      <w:r w:rsidRPr="000B418C">
        <w:rPr>
          <w:rFonts w:ascii="Times New Roman" w:hAnsi="Times New Roman" w:cs="Times New Roman"/>
          <w:sz w:val="28"/>
          <w:szCs w:val="28"/>
        </w:rPr>
        <w:t>ОАО «НПК РЕКОД» - официальным представителем Роскосмоса по реализации пилотного проект</w:t>
      </w:r>
      <w:r>
        <w:rPr>
          <w:rFonts w:ascii="Times New Roman" w:hAnsi="Times New Roman" w:cs="Times New Roman"/>
          <w:sz w:val="28"/>
          <w:szCs w:val="28"/>
        </w:rPr>
        <w:t>а на территории Курской области</w:t>
      </w:r>
      <w:r w:rsidRPr="000B418C">
        <w:rPr>
          <w:rFonts w:ascii="Times New Roman" w:hAnsi="Times New Roman" w:cs="Times New Roman"/>
          <w:sz w:val="28"/>
          <w:szCs w:val="28"/>
        </w:rPr>
        <w:t xml:space="preserve"> в соответствии с </w:t>
      </w:r>
      <w:r w:rsidRPr="00D24012">
        <w:rPr>
          <w:rFonts w:ascii="Times New Roman" w:hAnsi="Times New Roman" w:cs="Times New Roman"/>
          <w:sz w:val="28"/>
          <w:szCs w:val="28"/>
        </w:rPr>
        <w:t>соглашение между Администрацией Курской области и Роскосмосом от 26.08.2014г. №006.</w:t>
      </w:r>
    </w:p>
    <w:p w:rsidR="0014094D" w:rsidRPr="009D43C2" w:rsidRDefault="0014094D" w:rsidP="00D24012">
      <w:pPr>
        <w:autoSpaceDE w:val="0"/>
        <w:autoSpaceDN w:val="0"/>
        <w:adjustRightInd w:val="0"/>
        <w:spacing w:after="0" w:line="240" w:lineRule="auto"/>
        <w:ind w:firstLine="540"/>
        <w:jc w:val="both"/>
        <w:rPr>
          <w:rFonts w:ascii="Times New Roman" w:hAnsi="Times New Roman" w:cs="Times New Roman"/>
          <w:sz w:val="28"/>
          <w:szCs w:val="28"/>
        </w:rPr>
      </w:pPr>
      <w:r w:rsidRPr="009D43C2">
        <w:rPr>
          <w:rFonts w:ascii="Times New Roman" w:hAnsi="Times New Roman" w:cs="Times New Roman"/>
          <w:sz w:val="28"/>
          <w:szCs w:val="28"/>
        </w:rPr>
        <w:t xml:space="preserve">В рамках реализации подпрограммы в 2015 году: </w:t>
      </w:r>
    </w:p>
    <w:p w:rsidR="0014094D" w:rsidRPr="009D43C2" w:rsidRDefault="0014094D" w:rsidP="00D24012">
      <w:pPr>
        <w:autoSpaceDE w:val="0"/>
        <w:autoSpaceDN w:val="0"/>
        <w:adjustRightInd w:val="0"/>
        <w:spacing w:after="0" w:line="240" w:lineRule="auto"/>
        <w:ind w:firstLine="540"/>
        <w:jc w:val="both"/>
        <w:rPr>
          <w:rFonts w:ascii="Times New Roman" w:hAnsi="Times New Roman" w:cs="Times New Roman"/>
          <w:sz w:val="28"/>
          <w:szCs w:val="28"/>
        </w:rPr>
      </w:pPr>
      <w:r w:rsidRPr="009D43C2">
        <w:rPr>
          <w:rFonts w:ascii="Times New Roman" w:hAnsi="Times New Roman" w:cs="Times New Roman"/>
          <w:sz w:val="28"/>
          <w:szCs w:val="28"/>
        </w:rPr>
        <w:t>введен в эксплуатацию областной банк цифровых пространственных данных. Осуществлена адаптация существующих и разрабатываемых пространственных данных для размещения в региональной базовой ЦСМУ территориального планирования и градостроительства Курской области;</w:t>
      </w:r>
    </w:p>
    <w:p w:rsidR="0014094D" w:rsidRPr="009D43C2" w:rsidRDefault="0014094D" w:rsidP="00D24012">
      <w:pPr>
        <w:autoSpaceDE w:val="0"/>
        <w:autoSpaceDN w:val="0"/>
        <w:adjustRightInd w:val="0"/>
        <w:spacing w:after="0" w:line="240" w:lineRule="auto"/>
        <w:ind w:firstLine="540"/>
        <w:jc w:val="both"/>
        <w:rPr>
          <w:rFonts w:ascii="Times New Roman" w:hAnsi="Times New Roman" w:cs="Times New Roman"/>
          <w:sz w:val="28"/>
          <w:szCs w:val="28"/>
        </w:rPr>
      </w:pPr>
      <w:r w:rsidRPr="009D43C2">
        <w:rPr>
          <w:rFonts w:ascii="Times New Roman" w:hAnsi="Times New Roman" w:cs="Times New Roman"/>
          <w:sz w:val="28"/>
          <w:szCs w:val="28"/>
        </w:rPr>
        <w:t xml:space="preserve">введен в эксплуатацию Единый региональный навигационно-информационный центр Курской области; </w:t>
      </w:r>
    </w:p>
    <w:p w:rsidR="0014094D" w:rsidRPr="009D43C2" w:rsidRDefault="0014094D" w:rsidP="00D24012">
      <w:pPr>
        <w:autoSpaceDE w:val="0"/>
        <w:autoSpaceDN w:val="0"/>
        <w:adjustRightInd w:val="0"/>
        <w:spacing w:after="0" w:line="240" w:lineRule="auto"/>
        <w:ind w:firstLine="540"/>
        <w:jc w:val="both"/>
        <w:rPr>
          <w:rFonts w:ascii="Times New Roman" w:hAnsi="Times New Roman" w:cs="Times New Roman"/>
          <w:sz w:val="28"/>
          <w:szCs w:val="28"/>
        </w:rPr>
      </w:pPr>
      <w:r w:rsidRPr="009D43C2">
        <w:rPr>
          <w:rFonts w:ascii="Times New Roman" w:hAnsi="Times New Roman" w:cs="Times New Roman"/>
          <w:sz w:val="28"/>
          <w:szCs w:val="28"/>
        </w:rPr>
        <w:t>разработана примерная программа, методика и учебно-методический комплекс в целях обучения должностных лиц и специалистов РНИС Курской области;</w:t>
      </w:r>
    </w:p>
    <w:p w:rsidR="0014094D" w:rsidRPr="00D24012" w:rsidRDefault="0014094D" w:rsidP="00D24012">
      <w:pPr>
        <w:autoSpaceDE w:val="0"/>
        <w:autoSpaceDN w:val="0"/>
        <w:adjustRightInd w:val="0"/>
        <w:spacing w:after="0" w:line="240" w:lineRule="auto"/>
        <w:ind w:firstLine="540"/>
        <w:jc w:val="both"/>
        <w:rPr>
          <w:rFonts w:ascii="Times New Roman" w:hAnsi="Times New Roman" w:cs="Times New Roman"/>
          <w:sz w:val="28"/>
          <w:szCs w:val="28"/>
        </w:rPr>
      </w:pPr>
      <w:r w:rsidRPr="00D24012">
        <w:rPr>
          <w:rFonts w:ascii="Times New Roman" w:hAnsi="Times New Roman" w:cs="Times New Roman"/>
          <w:sz w:val="28"/>
          <w:szCs w:val="28"/>
        </w:rPr>
        <w:t>введены в эксплуатацию региональные базовые целевые системы мониторинга и управления (ЦСМУ): сельским хозяйством, лесным хозяйством, экологией и природопользования за счет внебюджетного источника.</w:t>
      </w:r>
    </w:p>
    <w:p w:rsidR="0014094D" w:rsidRPr="00D24012" w:rsidRDefault="0014094D" w:rsidP="00D24012">
      <w:pPr>
        <w:autoSpaceDE w:val="0"/>
        <w:autoSpaceDN w:val="0"/>
        <w:adjustRightInd w:val="0"/>
        <w:spacing w:after="0" w:line="240" w:lineRule="auto"/>
        <w:ind w:firstLine="540"/>
        <w:jc w:val="both"/>
        <w:rPr>
          <w:rFonts w:ascii="Times New Roman" w:hAnsi="Times New Roman" w:cs="Times New Roman"/>
          <w:sz w:val="28"/>
          <w:szCs w:val="28"/>
        </w:rPr>
      </w:pPr>
      <w:r w:rsidRPr="00D24012">
        <w:rPr>
          <w:rFonts w:ascii="Times New Roman" w:hAnsi="Times New Roman" w:cs="Times New Roman"/>
          <w:sz w:val="28"/>
          <w:szCs w:val="28"/>
        </w:rPr>
        <w:t xml:space="preserve">За счет внебюджетных средств </w:t>
      </w:r>
      <w:r w:rsidRPr="009D43C2">
        <w:rPr>
          <w:rFonts w:ascii="Times New Roman" w:hAnsi="Times New Roman" w:cs="Times New Roman"/>
          <w:sz w:val="28"/>
          <w:szCs w:val="28"/>
        </w:rPr>
        <w:t>создана подсистема высокоточного позициониро</w:t>
      </w:r>
      <w:r>
        <w:rPr>
          <w:rFonts w:ascii="Times New Roman" w:hAnsi="Times New Roman" w:cs="Times New Roman"/>
          <w:sz w:val="28"/>
          <w:szCs w:val="28"/>
        </w:rPr>
        <w:t xml:space="preserve">вания Курской области, создана </w:t>
      </w:r>
      <w:r w:rsidRPr="009D43C2">
        <w:rPr>
          <w:rFonts w:ascii="Times New Roman" w:hAnsi="Times New Roman" w:cs="Times New Roman"/>
          <w:sz w:val="28"/>
          <w:szCs w:val="28"/>
        </w:rPr>
        <w:t xml:space="preserve">автоматизированная система управления дорожным движением в Курской области. </w:t>
      </w:r>
    </w:p>
    <w:p w:rsidR="00FA6A20" w:rsidRPr="00FA6A20" w:rsidRDefault="00FA6A20" w:rsidP="00D24012">
      <w:pPr>
        <w:autoSpaceDE w:val="0"/>
        <w:autoSpaceDN w:val="0"/>
        <w:adjustRightInd w:val="0"/>
        <w:spacing w:after="0" w:line="240" w:lineRule="auto"/>
        <w:ind w:firstLine="540"/>
        <w:jc w:val="both"/>
        <w:rPr>
          <w:rFonts w:ascii="Times New Roman" w:hAnsi="Times New Roman" w:cs="Times New Roman"/>
          <w:sz w:val="28"/>
          <w:szCs w:val="28"/>
        </w:rPr>
      </w:pPr>
      <w:r w:rsidRPr="00FA6A20">
        <w:rPr>
          <w:rFonts w:ascii="Times New Roman" w:hAnsi="Times New Roman" w:cs="Times New Roman"/>
          <w:sz w:val="28"/>
          <w:szCs w:val="28"/>
        </w:rPr>
        <w:t>В отчетном году для достижения поставленных целей и задач государственной программы Курской области запланировано достижение  целевых значений 68 показателей (индикаторов) и выполнение 52 основных мероприятий в составе семи подпрограмм, включающих 55 контрольных событий.</w:t>
      </w:r>
    </w:p>
    <w:p w:rsidR="00FA6A20" w:rsidRPr="00D24012" w:rsidRDefault="00FA6A20" w:rsidP="00D24012">
      <w:pPr>
        <w:autoSpaceDE w:val="0"/>
        <w:autoSpaceDN w:val="0"/>
        <w:adjustRightInd w:val="0"/>
        <w:spacing w:after="0" w:line="240" w:lineRule="auto"/>
        <w:ind w:firstLine="540"/>
        <w:jc w:val="both"/>
        <w:rPr>
          <w:rFonts w:ascii="Times New Roman" w:hAnsi="Times New Roman" w:cs="Times New Roman"/>
          <w:sz w:val="28"/>
          <w:szCs w:val="28"/>
        </w:rPr>
      </w:pPr>
      <w:r w:rsidRPr="00FA6A20">
        <w:rPr>
          <w:rFonts w:ascii="Times New Roman" w:hAnsi="Times New Roman" w:cs="Times New Roman"/>
          <w:sz w:val="28"/>
          <w:szCs w:val="28"/>
        </w:rPr>
        <w:t>В ходе реализации государственной программы Курской области за 2015 год в полном объеме достигнуты запланированные значения 57 показателей (индикаторов);</w:t>
      </w:r>
      <w:r w:rsidRPr="00D24012">
        <w:rPr>
          <w:rFonts w:ascii="Times New Roman" w:hAnsi="Times New Roman" w:cs="Times New Roman"/>
          <w:sz w:val="28"/>
          <w:szCs w:val="28"/>
        </w:rPr>
        <w:t xml:space="preserve"> </w:t>
      </w:r>
      <w:r w:rsidRPr="00FA6A20">
        <w:rPr>
          <w:rFonts w:ascii="Times New Roman" w:hAnsi="Times New Roman" w:cs="Times New Roman"/>
          <w:sz w:val="28"/>
          <w:szCs w:val="28"/>
        </w:rPr>
        <w:t>доля достигнутых целевых показателей (индикаторов) государственной программы Курской области составила</w:t>
      </w:r>
      <w:r w:rsidRPr="00D24012">
        <w:rPr>
          <w:rFonts w:ascii="Times New Roman" w:hAnsi="Times New Roman" w:cs="Times New Roman"/>
          <w:sz w:val="28"/>
          <w:szCs w:val="28"/>
        </w:rPr>
        <w:t xml:space="preserve"> </w:t>
      </w:r>
      <w:r w:rsidRPr="00FA6A20">
        <w:rPr>
          <w:rFonts w:ascii="Times New Roman" w:hAnsi="Times New Roman" w:cs="Times New Roman"/>
          <w:sz w:val="28"/>
          <w:szCs w:val="28"/>
        </w:rPr>
        <w:t>83,8 %.</w:t>
      </w:r>
    </w:p>
    <w:p w:rsidR="00FA6A20" w:rsidRPr="00FA6A20" w:rsidRDefault="00FA6A20" w:rsidP="00D24012">
      <w:pPr>
        <w:autoSpaceDE w:val="0"/>
        <w:autoSpaceDN w:val="0"/>
        <w:adjustRightInd w:val="0"/>
        <w:spacing w:after="0" w:line="240" w:lineRule="auto"/>
        <w:ind w:firstLine="540"/>
        <w:jc w:val="both"/>
        <w:rPr>
          <w:rFonts w:ascii="Times New Roman" w:hAnsi="Times New Roman" w:cs="Times New Roman"/>
          <w:sz w:val="28"/>
          <w:szCs w:val="28"/>
        </w:rPr>
      </w:pPr>
      <w:r w:rsidRPr="00FA6A20">
        <w:rPr>
          <w:rFonts w:ascii="Times New Roman" w:hAnsi="Times New Roman" w:cs="Times New Roman"/>
          <w:sz w:val="28"/>
          <w:szCs w:val="28"/>
        </w:rPr>
        <w:t>Не в полном объеме выполнены одиннадцать целевых показателей (индикаторов), в том числе:</w:t>
      </w:r>
    </w:p>
    <w:p w:rsidR="00FA6A20" w:rsidRPr="00FA6A20" w:rsidRDefault="00FA6A20" w:rsidP="00D24012">
      <w:pPr>
        <w:autoSpaceDE w:val="0"/>
        <w:autoSpaceDN w:val="0"/>
        <w:adjustRightInd w:val="0"/>
        <w:spacing w:after="0" w:line="240" w:lineRule="auto"/>
        <w:ind w:firstLine="540"/>
        <w:jc w:val="both"/>
        <w:rPr>
          <w:rFonts w:ascii="Times New Roman" w:hAnsi="Times New Roman" w:cs="Times New Roman"/>
          <w:sz w:val="28"/>
          <w:szCs w:val="28"/>
        </w:rPr>
      </w:pPr>
      <w:r w:rsidRPr="00FA6A20">
        <w:rPr>
          <w:rFonts w:ascii="Times New Roman" w:hAnsi="Times New Roman" w:cs="Times New Roman"/>
          <w:sz w:val="28"/>
          <w:szCs w:val="28"/>
        </w:rPr>
        <w:lastRenderedPageBreak/>
        <w:t xml:space="preserve">показатель «объем инвестиций в основной капитал» (подпрограмма 1 </w:t>
      </w:r>
      <w:r w:rsidRPr="00D24012">
        <w:rPr>
          <w:rFonts w:ascii="Times New Roman" w:hAnsi="Times New Roman" w:cs="Times New Roman"/>
          <w:sz w:val="28"/>
          <w:szCs w:val="28"/>
        </w:rPr>
        <w:t>«Создание благоприятных условий для привлечения инвестиций в экономику Кур</w:t>
      </w:r>
      <w:r w:rsidRPr="00FA6A20">
        <w:rPr>
          <w:rFonts w:ascii="Times New Roman" w:hAnsi="Times New Roman" w:cs="Times New Roman"/>
          <w:sz w:val="28"/>
          <w:szCs w:val="28"/>
        </w:rPr>
        <w:t>ской области»);</w:t>
      </w:r>
    </w:p>
    <w:p w:rsidR="00FA6A20" w:rsidRPr="00FA6A20" w:rsidRDefault="00FA6A20" w:rsidP="00D24012">
      <w:pPr>
        <w:autoSpaceDE w:val="0"/>
        <w:autoSpaceDN w:val="0"/>
        <w:adjustRightInd w:val="0"/>
        <w:spacing w:after="0" w:line="240" w:lineRule="auto"/>
        <w:ind w:firstLine="540"/>
        <w:jc w:val="both"/>
        <w:rPr>
          <w:rFonts w:ascii="Times New Roman" w:hAnsi="Times New Roman" w:cs="Times New Roman"/>
          <w:sz w:val="28"/>
          <w:szCs w:val="28"/>
        </w:rPr>
      </w:pPr>
      <w:r w:rsidRPr="00FA6A20">
        <w:rPr>
          <w:rFonts w:ascii="Times New Roman" w:hAnsi="Times New Roman" w:cs="Times New Roman"/>
          <w:sz w:val="28"/>
          <w:szCs w:val="28"/>
        </w:rPr>
        <w:t xml:space="preserve">показатель «объем инвестиций в основной капитал на душу населения» (подпрограмма 1 </w:t>
      </w:r>
      <w:r w:rsidRPr="00D24012">
        <w:rPr>
          <w:rFonts w:ascii="Times New Roman" w:hAnsi="Times New Roman" w:cs="Times New Roman"/>
          <w:sz w:val="28"/>
          <w:szCs w:val="28"/>
        </w:rPr>
        <w:t>«Создание благоприятных условий для привлечения инвестиций в экономику Кур</w:t>
      </w:r>
      <w:r w:rsidRPr="00FA6A20">
        <w:rPr>
          <w:rFonts w:ascii="Times New Roman" w:hAnsi="Times New Roman" w:cs="Times New Roman"/>
          <w:sz w:val="28"/>
          <w:szCs w:val="28"/>
        </w:rPr>
        <w:t>ской области»);</w:t>
      </w:r>
    </w:p>
    <w:p w:rsidR="00FA6A20" w:rsidRPr="00FA6A20" w:rsidRDefault="00FA6A20" w:rsidP="00D24012">
      <w:pPr>
        <w:autoSpaceDE w:val="0"/>
        <w:autoSpaceDN w:val="0"/>
        <w:adjustRightInd w:val="0"/>
        <w:spacing w:after="0" w:line="240" w:lineRule="auto"/>
        <w:ind w:firstLine="540"/>
        <w:jc w:val="both"/>
        <w:rPr>
          <w:rFonts w:ascii="Times New Roman" w:hAnsi="Times New Roman" w:cs="Times New Roman"/>
          <w:sz w:val="28"/>
          <w:szCs w:val="28"/>
        </w:rPr>
      </w:pPr>
      <w:r w:rsidRPr="00FA6A20">
        <w:rPr>
          <w:rFonts w:ascii="Times New Roman" w:hAnsi="Times New Roman" w:cs="Times New Roman"/>
          <w:sz w:val="28"/>
          <w:szCs w:val="28"/>
        </w:rPr>
        <w:t>показатель «исполнение расходных обязательств за счет субсидии, предоставленной в текущем финансовом году из федерального бюджета на реализацию мероприятия» (подпрограмма 2 «Развитие малого и среднего предпринимательства в Курской области»);</w:t>
      </w:r>
    </w:p>
    <w:p w:rsidR="00FA6A20" w:rsidRPr="00FA6A20" w:rsidRDefault="00FA6A20" w:rsidP="00D24012">
      <w:pPr>
        <w:autoSpaceDE w:val="0"/>
        <w:autoSpaceDN w:val="0"/>
        <w:adjustRightInd w:val="0"/>
        <w:spacing w:after="0" w:line="240" w:lineRule="auto"/>
        <w:ind w:firstLine="540"/>
        <w:jc w:val="both"/>
        <w:rPr>
          <w:rFonts w:ascii="Times New Roman" w:hAnsi="Times New Roman" w:cs="Times New Roman"/>
          <w:sz w:val="28"/>
          <w:szCs w:val="28"/>
        </w:rPr>
      </w:pPr>
      <w:r w:rsidRPr="00FA6A20">
        <w:rPr>
          <w:rFonts w:ascii="Times New Roman" w:hAnsi="Times New Roman" w:cs="Times New Roman"/>
          <w:sz w:val="28"/>
          <w:szCs w:val="28"/>
        </w:rPr>
        <w:t>показатель «исполнение расходных обязательств за счет субсидии, предоставленной в текущем финансовом году из федерального бюджета на реализацию мероприятия» (подпрограмма 2  «Развитие малого и среднего предпринимательства в Курской области»);</w:t>
      </w:r>
    </w:p>
    <w:p w:rsidR="00FA6A20" w:rsidRPr="00FA6A20" w:rsidRDefault="00FA6A20" w:rsidP="00D24012">
      <w:pPr>
        <w:autoSpaceDE w:val="0"/>
        <w:autoSpaceDN w:val="0"/>
        <w:adjustRightInd w:val="0"/>
        <w:spacing w:after="0" w:line="240" w:lineRule="auto"/>
        <w:ind w:firstLine="540"/>
        <w:jc w:val="both"/>
        <w:rPr>
          <w:rFonts w:ascii="Times New Roman" w:hAnsi="Times New Roman" w:cs="Times New Roman"/>
          <w:sz w:val="28"/>
          <w:szCs w:val="28"/>
        </w:rPr>
      </w:pPr>
      <w:r w:rsidRPr="00FA6A20">
        <w:rPr>
          <w:rFonts w:ascii="Times New Roman" w:hAnsi="Times New Roman" w:cs="Times New Roman"/>
          <w:sz w:val="28"/>
          <w:szCs w:val="28"/>
        </w:rPr>
        <w:t>показатель «исполнение расходных обязательств за счет субсидии, предоставленной в текущем финансовом году из федерального бюджета на реализацию мероприятия» (подпрограмма 2 «Развитие малого и среднего предпринимательства в Курской области»);</w:t>
      </w:r>
    </w:p>
    <w:p w:rsidR="00FA6A20" w:rsidRPr="00FA6A20" w:rsidRDefault="00FA6A20" w:rsidP="00D24012">
      <w:pPr>
        <w:autoSpaceDE w:val="0"/>
        <w:autoSpaceDN w:val="0"/>
        <w:adjustRightInd w:val="0"/>
        <w:spacing w:after="0" w:line="240" w:lineRule="auto"/>
        <w:ind w:firstLine="540"/>
        <w:jc w:val="both"/>
        <w:rPr>
          <w:rFonts w:ascii="Times New Roman" w:hAnsi="Times New Roman" w:cs="Times New Roman"/>
          <w:sz w:val="28"/>
          <w:szCs w:val="28"/>
        </w:rPr>
      </w:pPr>
      <w:r w:rsidRPr="00FA6A20">
        <w:rPr>
          <w:rFonts w:ascii="Times New Roman" w:hAnsi="Times New Roman" w:cs="Times New Roman"/>
          <w:sz w:val="28"/>
          <w:szCs w:val="28"/>
        </w:rPr>
        <w:t xml:space="preserve">показатель «экспорт, всего» (подпрограмма 4 </w:t>
      </w:r>
      <w:r w:rsidRPr="00D24012">
        <w:rPr>
          <w:rFonts w:ascii="Times New Roman" w:hAnsi="Times New Roman" w:cs="Times New Roman"/>
          <w:sz w:val="28"/>
          <w:szCs w:val="28"/>
        </w:rPr>
        <w:t xml:space="preserve">«Развитие внешнеэкономической деятельности </w:t>
      </w:r>
      <w:r w:rsidRPr="00FA6A20">
        <w:rPr>
          <w:rFonts w:ascii="Times New Roman" w:hAnsi="Times New Roman" w:cs="Times New Roman"/>
          <w:sz w:val="28"/>
          <w:szCs w:val="28"/>
        </w:rPr>
        <w:t>Курской области»);</w:t>
      </w:r>
    </w:p>
    <w:p w:rsidR="00FA6A20" w:rsidRPr="00FA6A20" w:rsidRDefault="00FA6A20" w:rsidP="00D24012">
      <w:pPr>
        <w:autoSpaceDE w:val="0"/>
        <w:autoSpaceDN w:val="0"/>
        <w:adjustRightInd w:val="0"/>
        <w:spacing w:after="0" w:line="240" w:lineRule="auto"/>
        <w:ind w:firstLine="540"/>
        <w:jc w:val="both"/>
        <w:rPr>
          <w:rFonts w:ascii="Times New Roman" w:hAnsi="Times New Roman" w:cs="Times New Roman"/>
          <w:sz w:val="28"/>
          <w:szCs w:val="28"/>
        </w:rPr>
      </w:pPr>
      <w:r w:rsidRPr="00FA6A20">
        <w:rPr>
          <w:rFonts w:ascii="Times New Roman" w:hAnsi="Times New Roman" w:cs="Times New Roman"/>
          <w:sz w:val="28"/>
          <w:szCs w:val="28"/>
        </w:rPr>
        <w:t xml:space="preserve">показатель «темп роста экспорта» (подпрограмма 4 </w:t>
      </w:r>
      <w:r w:rsidRPr="00D24012">
        <w:rPr>
          <w:rFonts w:ascii="Times New Roman" w:hAnsi="Times New Roman" w:cs="Times New Roman"/>
          <w:sz w:val="28"/>
          <w:szCs w:val="28"/>
        </w:rPr>
        <w:t xml:space="preserve">«Развитие внешнеэкономической деятельности </w:t>
      </w:r>
      <w:r w:rsidRPr="00FA6A20">
        <w:rPr>
          <w:rFonts w:ascii="Times New Roman" w:hAnsi="Times New Roman" w:cs="Times New Roman"/>
          <w:sz w:val="28"/>
          <w:szCs w:val="28"/>
        </w:rPr>
        <w:t>Курской области»);</w:t>
      </w:r>
    </w:p>
    <w:p w:rsidR="00FA6A20" w:rsidRPr="00FA6A20" w:rsidRDefault="00FA6A20" w:rsidP="00D24012">
      <w:pPr>
        <w:autoSpaceDE w:val="0"/>
        <w:autoSpaceDN w:val="0"/>
        <w:adjustRightInd w:val="0"/>
        <w:spacing w:after="0" w:line="240" w:lineRule="auto"/>
        <w:ind w:firstLine="540"/>
        <w:jc w:val="both"/>
        <w:rPr>
          <w:rFonts w:ascii="Times New Roman" w:hAnsi="Times New Roman" w:cs="Times New Roman"/>
          <w:sz w:val="28"/>
          <w:szCs w:val="28"/>
        </w:rPr>
      </w:pPr>
      <w:r w:rsidRPr="00FA6A20">
        <w:rPr>
          <w:rFonts w:ascii="Times New Roman" w:hAnsi="Times New Roman" w:cs="Times New Roman"/>
          <w:sz w:val="28"/>
          <w:szCs w:val="28"/>
        </w:rPr>
        <w:t xml:space="preserve">показатель «Экспорт продукции обрабатывающих производств»  (подпрограмма 4 </w:t>
      </w:r>
      <w:r w:rsidRPr="00D24012">
        <w:rPr>
          <w:rFonts w:ascii="Times New Roman" w:hAnsi="Times New Roman" w:cs="Times New Roman"/>
          <w:sz w:val="28"/>
          <w:szCs w:val="28"/>
        </w:rPr>
        <w:t xml:space="preserve">«Развитие внешнеэкономической деятельности </w:t>
      </w:r>
      <w:r w:rsidRPr="00FA6A20">
        <w:rPr>
          <w:rFonts w:ascii="Times New Roman" w:hAnsi="Times New Roman" w:cs="Times New Roman"/>
          <w:sz w:val="28"/>
          <w:szCs w:val="28"/>
        </w:rPr>
        <w:t>Курской области»);</w:t>
      </w:r>
    </w:p>
    <w:p w:rsidR="00FA6A20" w:rsidRPr="00FA6A20" w:rsidRDefault="00FA6A20" w:rsidP="00D24012">
      <w:pPr>
        <w:autoSpaceDE w:val="0"/>
        <w:autoSpaceDN w:val="0"/>
        <w:adjustRightInd w:val="0"/>
        <w:spacing w:after="0" w:line="240" w:lineRule="auto"/>
        <w:ind w:firstLine="540"/>
        <w:jc w:val="both"/>
        <w:rPr>
          <w:rFonts w:ascii="Times New Roman" w:hAnsi="Times New Roman" w:cs="Times New Roman"/>
          <w:sz w:val="28"/>
          <w:szCs w:val="28"/>
        </w:rPr>
      </w:pPr>
      <w:r w:rsidRPr="00FA6A20">
        <w:rPr>
          <w:rFonts w:ascii="Times New Roman" w:hAnsi="Times New Roman" w:cs="Times New Roman"/>
          <w:sz w:val="28"/>
          <w:szCs w:val="28"/>
        </w:rPr>
        <w:t xml:space="preserve">показатель «Внешнеторговый оборот с субъектами международных Соглашений, заключенных Администрацией Курской области»  (подпрограмма 4 </w:t>
      </w:r>
      <w:r w:rsidRPr="00D24012">
        <w:rPr>
          <w:rFonts w:ascii="Times New Roman" w:hAnsi="Times New Roman" w:cs="Times New Roman"/>
          <w:sz w:val="28"/>
          <w:szCs w:val="28"/>
        </w:rPr>
        <w:t xml:space="preserve">«Развитие внешнеэкономической деятельности </w:t>
      </w:r>
      <w:r w:rsidRPr="00FA6A20">
        <w:rPr>
          <w:rFonts w:ascii="Times New Roman" w:hAnsi="Times New Roman" w:cs="Times New Roman"/>
          <w:sz w:val="28"/>
          <w:szCs w:val="28"/>
        </w:rPr>
        <w:t>Курской области»);</w:t>
      </w:r>
    </w:p>
    <w:p w:rsidR="00FA6A20" w:rsidRPr="00FA6A20" w:rsidRDefault="00FA6A20" w:rsidP="00D24012">
      <w:pPr>
        <w:autoSpaceDE w:val="0"/>
        <w:autoSpaceDN w:val="0"/>
        <w:adjustRightInd w:val="0"/>
        <w:spacing w:after="0" w:line="240" w:lineRule="auto"/>
        <w:ind w:firstLine="540"/>
        <w:jc w:val="both"/>
        <w:rPr>
          <w:rFonts w:ascii="Times New Roman" w:hAnsi="Times New Roman" w:cs="Times New Roman"/>
          <w:sz w:val="28"/>
          <w:szCs w:val="28"/>
        </w:rPr>
      </w:pPr>
      <w:r w:rsidRPr="00FA6A20">
        <w:rPr>
          <w:rFonts w:ascii="Times New Roman" w:hAnsi="Times New Roman" w:cs="Times New Roman"/>
          <w:sz w:val="28"/>
          <w:szCs w:val="28"/>
        </w:rPr>
        <w:t>показатель «количество соотечественников, проживающих за рубежом, принявших участие в международных праздниках и культурно-массовых мероприятиях с целью сохранения русского культурного наследия» (подпрограмма 5 «</w:t>
      </w:r>
      <w:r w:rsidRPr="00D24012">
        <w:rPr>
          <w:rFonts w:ascii="Times New Roman" w:hAnsi="Times New Roman" w:cs="Times New Roman"/>
          <w:sz w:val="28"/>
          <w:szCs w:val="28"/>
        </w:rPr>
        <w:t>О реализации на территории Курской области государственной политики Российской Федерации в отношении соотечественников, проживающих за рубежом»</w:t>
      </w:r>
      <w:r w:rsidRPr="00FA6A20">
        <w:rPr>
          <w:rFonts w:ascii="Times New Roman" w:hAnsi="Times New Roman" w:cs="Times New Roman"/>
          <w:sz w:val="28"/>
          <w:szCs w:val="28"/>
        </w:rPr>
        <w:t>);</w:t>
      </w:r>
    </w:p>
    <w:p w:rsidR="00FA6A20" w:rsidRPr="00FA6A20" w:rsidRDefault="00FA6A20" w:rsidP="00D24012">
      <w:pPr>
        <w:autoSpaceDE w:val="0"/>
        <w:autoSpaceDN w:val="0"/>
        <w:adjustRightInd w:val="0"/>
        <w:spacing w:after="0" w:line="240" w:lineRule="auto"/>
        <w:ind w:firstLine="540"/>
        <w:jc w:val="both"/>
        <w:rPr>
          <w:rFonts w:ascii="Times New Roman" w:hAnsi="Times New Roman" w:cs="Times New Roman"/>
          <w:sz w:val="28"/>
          <w:szCs w:val="28"/>
        </w:rPr>
      </w:pPr>
      <w:r w:rsidRPr="00FA6A20">
        <w:rPr>
          <w:rFonts w:ascii="Times New Roman" w:hAnsi="Times New Roman" w:cs="Times New Roman"/>
          <w:sz w:val="28"/>
          <w:szCs w:val="28"/>
        </w:rPr>
        <w:t>показатель «</w:t>
      </w:r>
      <w:r w:rsidRPr="00D24012">
        <w:rPr>
          <w:rFonts w:ascii="Times New Roman" w:hAnsi="Times New Roman" w:cs="Times New Roman"/>
          <w:sz w:val="28"/>
          <w:szCs w:val="28"/>
        </w:rPr>
        <w:t>Количество краеведческой, художественной, справочной литературы на русском языке, переданной в региональные библиотеки стран СНГ для пополнения библиотечных фондов с целью популяризации и сохранения соотечественниками русского языка</w:t>
      </w:r>
      <w:r w:rsidRPr="00FA6A20">
        <w:rPr>
          <w:rFonts w:ascii="Times New Roman" w:hAnsi="Times New Roman" w:cs="Times New Roman"/>
          <w:sz w:val="28"/>
          <w:szCs w:val="28"/>
        </w:rPr>
        <w:t xml:space="preserve">» (подпрограмма 5 </w:t>
      </w:r>
      <w:r w:rsidRPr="00FA6A20">
        <w:rPr>
          <w:rFonts w:ascii="Times New Roman" w:hAnsi="Times New Roman" w:cs="Times New Roman"/>
          <w:sz w:val="28"/>
          <w:szCs w:val="28"/>
        </w:rPr>
        <w:br/>
        <w:t>«</w:t>
      </w:r>
      <w:r w:rsidRPr="00D24012">
        <w:rPr>
          <w:rFonts w:ascii="Times New Roman" w:hAnsi="Times New Roman" w:cs="Times New Roman"/>
          <w:sz w:val="28"/>
          <w:szCs w:val="28"/>
        </w:rPr>
        <w:t>О реализации на территории Курской области государственной политики Российской Федерации в отношении соотечественников, проживающих за рубежом»</w:t>
      </w:r>
      <w:r w:rsidRPr="00FA6A20">
        <w:rPr>
          <w:rFonts w:ascii="Times New Roman" w:hAnsi="Times New Roman" w:cs="Times New Roman"/>
          <w:sz w:val="28"/>
          <w:szCs w:val="28"/>
        </w:rPr>
        <w:t>).</w:t>
      </w:r>
    </w:p>
    <w:p w:rsidR="00FA6A20" w:rsidRPr="00FA6A20" w:rsidRDefault="00FA6A20" w:rsidP="00D24012">
      <w:pPr>
        <w:autoSpaceDE w:val="0"/>
        <w:autoSpaceDN w:val="0"/>
        <w:adjustRightInd w:val="0"/>
        <w:spacing w:after="0" w:line="240" w:lineRule="auto"/>
        <w:ind w:firstLine="540"/>
        <w:jc w:val="both"/>
        <w:rPr>
          <w:rFonts w:ascii="Times New Roman" w:hAnsi="Times New Roman" w:cs="Times New Roman"/>
          <w:sz w:val="28"/>
          <w:szCs w:val="28"/>
        </w:rPr>
      </w:pPr>
      <w:r w:rsidRPr="00FA6A20">
        <w:rPr>
          <w:rFonts w:ascii="Times New Roman" w:hAnsi="Times New Roman" w:cs="Times New Roman"/>
          <w:sz w:val="28"/>
          <w:szCs w:val="28"/>
        </w:rPr>
        <w:t>В отчетном году не в полном объеме выполнена реализация двух основных мероприятий:</w:t>
      </w:r>
    </w:p>
    <w:p w:rsidR="00FA6A20" w:rsidRPr="00FA6A20" w:rsidRDefault="00FA6A20" w:rsidP="00D24012">
      <w:pPr>
        <w:autoSpaceDE w:val="0"/>
        <w:autoSpaceDN w:val="0"/>
        <w:adjustRightInd w:val="0"/>
        <w:spacing w:after="0" w:line="240" w:lineRule="auto"/>
        <w:ind w:firstLine="540"/>
        <w:jc w:val="both"/>
        <w:rPr>
          <w:rFonts w:ascii="Times New Roman" w:hAnsi="Times New Roman" w:cs="Times New Roman"/>
          <w:sz w:val="28"/>
          <w:szCs w:val="28"/>
        </w:rPr>
      </w:pPr>
      <w:r w:rsidRPr="00FA6A20">
        <w:rPr>
          <w:rFonts w:ascii="Times New Roman" w:hAnsi="Times New Roman" w:cs="Times New Roman"/>
          <w:sz w:val="28"/>
          <w:szCs w:val="28"/>
        </w:rPr>
        <w:lastRenderedPageBreak/>
        <w:t>1.2 «Увеличение уставного капитала ОАО «Агентство по привлечению инвестиций Курской области», в том числе контрольного события «Уставный капитал АО «Агентство по привлечению инвестиций Курской области» увеличен»;</w:t>
      </w:r>
    </w:p>
    <w:p w:rsidR="00FA6A20" w:rsidRPr="00FA6A20" w:rsidRDefault="00FA6A20" w:rsidP="00D24012">
      <w:pPr>
        <w:autoSpaceDE w:val="0"/>
        <w:autoSpaceDN w:val="0"/>
        <w:adjustRightInd w:val="0"/>
        <w:spacing w:after="0" w:line="240" w:lineRule="auto"/>
        <w:ind w:firstLine="540"/>
        <w:jc w:val="both"/>
        <w:rPr>
          <w:rFonts w:ascii="Times New Roman" w:hAnsi="Times New Roman" w:cs="Times New Roman"/>
          <w:sz w:val="28"/>
          <w:szCs w:val="28"/>
        </w:rPr>
      </w:pPr>
      <w:r w:rsidRPr="00FA6A20">
        <w:rPr>
          <w:rFonts w:ascii="Times New Roman" w:hAnsi="Times New Roman" w:cs="Times New Roman"/>
          <w:sz w:val="28"/>
          <w:szCs w:val="28"/>
        </w:rPr>
        <w:t xml:space="preserve">7.5 «Обеспечение реализации настоящей государственной программы (обеспечение деятельности и выполнение функций комитета по экономике и развитию Курской области по реализации единой государственной экономической политики на территории Курской области)» выполнено не в полном объеме в связи с выполнением не в полном объеме контрольного события 52 «Целевые показатели (индикаторы) государственной программы Курской области «Развитие экономики и внешних связей Курской области» достигнуты» - целевые показатели, предусмотренные государственной программой на 2015 год выполнены на 83,8 %. </w:t>
      </w:r>
    </w:p>
    <w:p w:rsidR="00FA6A20" w:rsidRPr="00FA6A20" w:rsidRDefault="00FA6A20" w:rsidP="00D24012">
      <w:pPr>
        <w:autoSpaceDE w:val="0"/>
        <w:autoSpaceDN w:val="0"/>
        <w:adjustRightInd w:val="0"/>
        <w:spacing w:after="0" w:line="240" w:lineRule="auto"/>
        <w:ind w:firstLine="540"/>
        <w:jc w:val="both"/>
        <w:rPr>
          <w:rFonts w:ascii="Times New Roman" w:hAnsi="Times New Roman" w:cs="Times New Roman"/>
          <w:sz w:val="28"/>
          <w:szCs w:val="28"/>
        </w:rPr>
      </w:pPr>
      <w:r w:rsidRPr="00FA6A20">
        <w:rPr>
          <w:rFonts w:ascii="Times New Roman" w:hAnsi="Times New Roman" w:cs="Times New Roman"/>
          <w:sz w:val="28"/>
          <w:szCs w:val="28"/>
        </w:rPr>
        <w:t>В рамках данной государственной программы в полном объеме выполнены сводные показатели государственных заданий на оказание 10 государственных работ (услуг) областными государственными учреждениями.</w:t>
      </w:r>
    </w:p>
    <w:p w:rsidR="00FA6A20" w:rsidRPr="00D24012" w:rsidRDefault="00FA6A20" w:rsidP="00D24012">
      <w:pPr>
        <w:autoSpaceDE w:val="0"/>
        <w:autoSpaceDN w:val="0"/>
        <w:adjustRightInd w:val="0"/>
        <w:spacing w:after="0" w:line="240" w:lineRule="auto"/>
        <w:ind w:firstLine="540"/>
        <w:jc w:val="both"/>
        <w:rPr>
          <w:rFonts w:ascii="Times New Roman" w:hAnsi="Times New Roman" w:cs="Times New Roman"/>
          <w:sz w:val="28"/>
          <w:szCs w:val="28"/>
        </w:rPr>
      </w:pPr>
      <w:r w:rsidRPr="00FA6A20">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2015 год, проведенной </w:t>
      </w:r>
      <w:hyperlink r:id="rId13" w:tooltip="Структурное подразделение-автор материала" w:history="1">
        <w:r w:rsidRPr="00FA6A20">
          <w:rPr>
            <w:rFonts w:ascii="Times New Roman" w:hAnsi="Times New Roman" w:cs="Times New Roman"/>
            <w:sz w:val="28"/>
            <w:szCs w:val="28"/>
          </w:rPr>
          <w:t>комитетом по экономике и развитию Курской области</w:t>
        </w:r>
      </w:hyperlink>
      <w:r w:rsidRPr="00FA6A20">
        <w:rPr>
          <w:rFonts w:ascii="Times New Roman" w:hAnsi="Times New Roman" w:cs="Times New Roman"/>
          <w:sz w:val="28"/>
          <w:szCs w:val="28"/>
        </w:rPr>
        <w:t>, эффективность реализации государственной программы (ЭРгп) составила</w:t>
      </w:r>
      <w:r w:rsidRPr="00D24012">
        <w:rPr>
          <w:rFonts w:ascii="Times New Roman" w:hAnsi="Times New Roman" w:cs="Times New Roman"/>
          <w:sz w:val="28"/>
          <w:szCs w:val="28"/>
        </w:rPr>
        <w:t xml:space="preserve"> </w:t>
      </w:r>
      <w:r w:rsidRPr="00FA6A20">
        <w:rPr>
          <w:rFonts w:ascii="Times New Roman" w:hAnsi="Times New Roman" w:cs="Times New Roman"/>
          <w:sz w:val="28"/>
          <w:szCs w:val="28"/>
        </w:rPr>
        <w:t>0,87.</w:t>
      </w:r>
      <w:r w:rsidRPr="00D24012">
        <w:rPr>
          <w:rFonts w:ascii="Times New Roman" w:hAnsi="Times New Roman" w:cs="Times New Roman"/>
          <w:sz w:val="28"/>
          <w:szCs w:val="28"/>
        </w:rPr>
        <w:t xml:space="preserve"> </w:t>
      </w:r>
      <w:r w:rsidRPr="00FA6A20">
        <w:rPr>
          <w:rFonts w:ascii="Times New Roman" w:hAnsi="Times New Roman" w:cs="Times New Roman"/>
          <w:sz w:val="28"/>
          <w:szCs w:val="28"/>
        </w:rPr>
        <w:t>Эффективность реализации государственной программы Курской области «</w:t>
      </w:r>
      <w:r w:rsidRPr="00D24012">
        <w:rPr>
          <w:rFonts w:ascii="Times New Roman" w:hAnsi="Times New Roman" w:cs="Times New Roman"/>
          <w:sz w:val="28"/>
          <w:szCs w:val="28"/>
        </w:rPr>
        <w:t>Развитие экономики и внешних связей Курской области</w:t>
      </w:r>
      <w:r w:rsidRPr="00FA6A20">
        <w:rPr>
          <w:rFonts w:ascii="Times New Roman" w:hAnsi="Times New Roman" w:cs="Times New Roman"/>
          <w:sz w:val="28"/>
          <w:szCs w:val="28"/>
        </w:rPr>
        <w:t>» за 2015 год п</w:t>
      </w:r>
      <w:r w:rsidR="00D24B25">
        <w:rPr>
          <w:rFonts w:ascii="Times New Roman" w:hAnsi="Times New Roman" w:cs="Times New Roman"/>
          <w:sz w:val="28"/>
          <w:szCs w:val="28"/>
        </w:rPr>
        <w:t>ризнается средней               (</w:t>
      </w:r>
      <w:r w:rsidRPr="00FA6A20">
        <w:rPr>
          <w:rFonts w:ascii="Times New Roman" w:hAnsi="Times New Roman" w:cs="Times New Roman"/>
          <w:sz w:val="28"/>
          <w:szCs w:val="28"/>
        </w:rPr>
        <w:t>значение ЭРгп составляет не менее 0,80).</w:t>
      </w:r>
    </w:p>
    <w:p w:rsidR="00683F8F" w:rsidRPr="001219BE" w:rsidRDefault="00683F8F" w:rsidP="00683F8F">
      <w:pPr>
        <w:pStyle w:val="24"/>
        <w:shd w:val="clear" w:color="auto" w:fill="auto"/>
        <w:spacing w:before="0" w:line="240" w:lineRule="auto"/>
        <w:ind w:right="40" w:firstLine="709"/>
        <w:rPr>
          <w:sz w:val="28"/>
          <w:szCs w:val="28"/>
        </w:rPr>
      </w:pPr>
    </w:p>
    <w:p w:rsidR="00683F8F" w:rsidRPr="00683F8F" w:rsidRDefault="00683F8F" w:rsidP="00683F8F">
      <w:pPr>
        <w:pStyle w:val="ConsPlusNonformat"/>
        <w:ind w:firstLine="709"/>
        <w:jc w:val="both"/>
        <w:rPr>
          <w:rFonts w:ascii="Times New Roman" w:hAnsi="Times New Roman" w:cs="Times New Roman"/>
          <w:b/>
          <w:i/>
          <w:sz w:val="28"/>
          <w:szCs w:val="28"/>
        </w:rPr>
      </w:pPr>
      <w:r w:rsidRPr="00683F8F">
        <w:rPr>
          <w:rFonts w:ascii="Times New Roman" w:hAnsi="Times New Roman" w:cs="Times New Roman"/>
          <w:b/>
          <w:bCs/>
          <w:i/>
          <w:iCs/>
          <w:sz w:val="28"/>
          <w:szCs w:val="28"/>
        </w:rPr>
        <w:t xml:space="preserve">15. Государственная программа Курской области «Развитие промышленности в Курской области и повышение ее конкурентоспособности», </w:t>
      </w:r>
      <w:r w:rsidRPr="00683F8F">
        <w:rPr>
          <w:rFonts w:ascii="Times New Roman" w:hAnsi="Times New Roman" w:cs="Times New Roman"/>
          <w:b/>
          <w:i/>
          <w:sz w:val="28"/>
          <w:szCs w:val="28"/>
        </w:rPr>
        <w:t>утвержденная постановлением Администрации Курской области от 24 октября 2013 года № 778-па, включает 2 подпрограммы.</w:t>
      </w:r>
    </w:p>
    <w:p w:rsidR="00683F8F" w:rsidRPr="00A63163"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A63163">
        <w:rPr>
          <w:rFonts w:ascii="Times New Roman" w:hAnsi="Times New Roman" w:cs="Times New Roman"/>
          <w:sz w:val="28"/>
          <w:szCs w:val="28"/>
        </w:rPr>
        <w:t xml:space="preserve">Ответственным исполнителем государственной программы Курской области является </w:t>
      </w:r>
      <w:hyperlink r:id="rId14" w:tooltip="Структурное подразделение-автор материала" w:history="1">
        <w:r w:rsidRPr="00A63163">
          <w:rPr>
            <w:rFonts w:ascii="Times New Roman" w:hAnsi="Times New Roman" w:cs="Times New Roman"/>
            <w:sz w:val="28"/>
            <w:szCs w:val="28"/>
          </w:rPr>
          <w:t>комитет промышленности, транспорта и связи Курской области</w:t>
        </w:r>
      </w:hyperlink>
      <w:r w:rsidRPr="00A63163">
        <w:rPr>
          <w:rFonts w:ascii="Times New Roman" w:hAnsi="Times New Roman" w:cs="Times New Roman"/>
          <w:sz w:val="28"/>
          <w:szCs w:val="28"/>
        </w:rPr>
        <w:t xml:space="preserve">, соисполнителем – комитет строительства и архитектуры Курской области. </w:t>
      </w:r>
    </w:p>
    <w:p w:rsidR="00683F8F" w:rsidRPr="00A63163"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A63163">
        <w:rPr>
          <w:rFonts w:ascii="Times New Roman" w:hAnsi="Times New Roman" w:cs="Times New Roman"/>
          <w:sz w:val="28"/>
          <w:szCs w:val="28"/>
        </w:rPr>
        <w:t>Целью государственной программы является обеспечение условий для развития промышленного комплекса Курской области за счет опережающего роста обрабатывающих отраслей.</w:t>
      </w:r>
    </w:p>
    <w:p w:rsidR="00683F8F" w:rsidRPr="00A63163"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A63163">
        <w:rPr>
          <w:rFonts w:ascii="Times New Roman" w:hAnsi="Times New Roman" w:cs="Times New Roman"/>
          <w:sz w:val="28"/>
          <w:szCs w:val="28"/>
        </w:rPr>
        <w:t>В целях достижения указанных целей определены следующие задачи:</w:t>
      </w:r>
    </w:p>
    <w:p w:rsidR="00683F8F" w:rsidRPr="00A63163"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A63163">
        <w:rPr>
          <w:rFonts w:ascii="Times New Roman" w:hAnsi="Times New Roman" w:cs="Times New Roman"/>
          <w:sz w:val="28"/>
          <w:szCs w:val="28"/>
        </w:rPr>
        <w:t>ускоренное развитие и повышение конкурентоспособности промышленных предприятий обрабатывающего комплекса Куроской области;</w:t>
      </w:r>
    </w:p>
    <w:p w:rsidR="00683F8F" w:rsidRPr="00A63163"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A63163">
        <w:rPr>
          <w:rFonts w:ascii="Times New Roman" w:hAnsi="Times New Roman" w:cs="Times New Roman"/>
          <w:sz w:val="28"/>
          <w:szCs w:val="28"/>
        </w:rPr>
        <w:t xml:space="preserve">создание в Курской области производств по выпуску современных конкурентоспособных энергосберегающих строительных материалов, </w:t>
      </w:r>
      <w:r w:rsidRPr="00A63163">
        <w:rPr>
          <w:rFonts w:ascii="Times New Roman" w:hAnsi="Times New Roman" w:cs="Times New Roman"/>
          <w:sz w:val="28"/>
          <w:szCs w:val="28"/>
        </w:rPr>
        <w:lastRenderedPageBreak/>
        <w:t xml:space="preserve">изделий и конструкций для обеспечения жилищного, социально-культурного, коммунального и промышленного строительства.  </w:t>
      </w:r>
    </w:p>
    <w:p w:rsidR="00683F8F" w:rsidRPr="00A63163"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A63163">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13 целевых показателей (индикаторов), выполнение 5 основных мероприятий и 5 контрольных событий.</w:t>
      </w:r>
    </w:p>
    <w:p w:rsidR="00683F8F" w:rsidRPr="00A63163"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A63163">
        <w:rPr>
          <w:rFonts w:ascii="Times New Roman" w:hAnsi="Times New Roman" w:cs="Times New Roman"/>
          <w:sz w:val="28"/>
          <w:szCs w:val="28"/>
        </w:rPr>
        <w:t>В ходе реализации государственной программы Курской области за 2015 год в полном объеме достигнуты запланированные значения 11 целевых показателей (индикаторов); доля достигнутых значений целевых показателей (индикаторов) составила 84,6 %.</w:t>
      </w:r>
    </w:p>
    <w:p w:rsidR="00683F8F" w:rsidRPr="00A63163"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A63163">
        <w:rPr>
          <w:rFonts w:ascii="Times New Roman" w:hAnsi="Times New Roman" w:cs="Times New Roman"/>
          <w:sz w:val="28"/>
          <w:szCs w:val="28"/>
        </w:rPr>
        <w:t>Не достигнуты значения двух целевых показателей подпрограммы 2:</w:t>
      </w:r>
    </w:p>
    <w:p w:rsidR="00683F8F" w:rsidRPr="00A63163"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A63163">
        <w:rPr>
          <w:rFonts w:ascii="Times New Roman" w:hAnsi="Times New Roman" w:cs="Times New Roman"/>
          <w:sz w:val="28"/>
          <w:szCs w:val="28"/>
        </w:rPr>
        <w:t>«объемы производства строительных материалов и конструкций:</w:t>
      </w:r>
    </w:p>
    <w:p w:rsidR="00683F8F" w:rsidRPr="00A63163"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A63163">
        <w:rPr>
          <w:rFonts w:ascii="Times New Roman" w:hAnsi="Times New Roman" w:cs="Times New Roman"/>
          <w:sz w:val="28"/>
          <w:szCs w:val="28"/>
        </w:rPr>
        <w:t>стеновые материалы (без стеновых железобетонных панелей)» - выполнен на 47,7 %,</w:t>
      </w:r>
    </w:p>
    <w:p w:rsidR="00683F8F" w:rsidRPr="00A63163"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A63163">
        <w:rPr>
          <w:rFonts w:ascii="Times New Roman" w:hAnsi="Times New Roman" w:cs="Times New Roman"/>
          <w:sz w:val="28"/>
          <w:szCs w:val="28"/>
        </w:rPr>
        <w:t>«конструкции и изделия сборные железобетонные» - выполнен на 90,9%.</w:t>
      </w:r>
    </w:p>
    <w:p w:rsidR="00683F8F" w:rsidRPr="00A63163"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A63163">
        <w:rPr>
          <w:rFonts w:ascii="Times New Roman" w:hAnsi="Times New Roman" w:cs="Times New Roman"/>
          <w:sz w:val="28"/>
          <w:szCs w:val="28"/>
        </w:rPr>
        <w:t>В 2015 году выполнены 4 основных мероприятия государственной программы Курской области. Не выполнены основное мероприятие 1.1. «Анализ, совершенствование действующих и разработка новых нормативных правовых актов в сфере промышленности и инновационной деятельности в Курской области» и два контрольных события, предусматривающих разработку двух нормативных правовых актов:</w:t>
      </w:r>
    </w:p>
    <w:p w:rsidR="00683F8F" w:rsidRPr="00A63163"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A63163">
        <w:rPr>
          <w:rFonts w:ascii="Times New Roman" w:hAnsi="Times New Roman" w:cs="Times New Roman"/>
          <w:sz w:val="28"/>
          <w:szCs w:val="28"/>
        </w:rPr>
        <w:t xml:space="preserve">проекта закона Курской области «О внесении изменений в Закон Курской области от 30 декабря 2004 года № 93-ЗКО «О промышленной политике в Курской области» (принятие проекта закона приостановлено в связи с тем, что на федеральном уровне проводится работа по разработке подзаконных актов, регламентирующих порядок внедрения основных положений Федерального закона от 31.12.2014 г. № 488-ФЗ </w:t>
      </w:r>
      <w:r w:rsidR="00D24B25">
        <w:rPr>
          <w:rFonts w:ascii="Times New Roman" w:hAnsi="Times New Roman" w:cs="Times New Roman"/>
          <w:sz w:val="28"/>
          <w:szCs w:val="28"/>
        </w:rPr>
        <w:t xml:space="preserve">                       </w:t>
      </w:r>
      <w:r w:rsidRPr="00A63163">
        <w:rPr>
          <w:rFonts w:ascii="Times New Roman" w:hAnsi="Times New Roman" w:cs="Times New Roman"/>
          <w:sz w:val="28"/>
          <w:szCs w:val="28"/>
        </w:rPr>
        <w:t xml:space="preserve">«О промышленной политике в Российской Федерации», с учетом которого предусматривается разработка нормативного правового акта Курской области); </w:t>
      </w:r>
    </w:p>
    <w:p w:rsidR="00683F8F" w:rsidRPr="00A63163"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A63163">
        <w:rPr>
          <w:rFonts w:ascii="Times New Roman" w:hAnsi="Times New Roman" w:cs="Times New Roman"/>
          <w:sz w:val="28"/>
          <w:szCs w:val="28"/>
        </w:rPr>
        <w:t>порядка предоставления субсидий промышленным предприятиям на возмещение части затрат, связанных с их техническим перевооружением и модернизацией производственных мощностей» (проект нормативного правового акта не разрабатывался в связи с тем, что средства на эти цели из областного бюджета не предусматривались).</w:t>
      </w:r>
    </w:p>
    <w:p w:rsidR="00683F8F" w:rsidRPr="00A63163"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A63163">
        <w:rPr>
          <w:rFonts w:ascii="Times New Roman" w:hAnsi="Times New Roman" w:cs="Times New Roman"/>
          <w:sz w:val="28"/>
          <w:szCs w:val="28"/>
        </w:rPr>
        <w:t xml:space="preserve">На реализацию государственной программы Курской области в 2015 году было направлено 8 281 448,116 тыс. рублей, в том числе из областного бюджета 648,116 тыс. рублей (99,7 % от предусмотренного на год объема), из внебюджетных источников 8 280 800,0 тыс. рублей) </w:t>
      </w:r>
    </w:p>
    <w:p w:rsidR="00683F8F" w:rsidRPr="00A63163"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A63163">
        <w:rPr>
          <w:rFonts w:ascii="Times New Roman" w:hAnsi="Times New Roman" w:cs="Times New Roman"/>
          <w:sz w:val="28"/>
          <w:szCs w:val="28"/>
        </w:rPr>
        <w:t>Средства из областного бюджета были предусмотрены на реализацию мероприятий подпрограммы 1 «Модернизация и развитие инновационной деятельности в обрабатывающих отраслях промышленного комплекса Курской области» и направлены на:</w:t>
      </w:r>
    </w:p>
    <w:p w:rsidR="00683F8F"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A63163">
        <w:rPr>
          <w:rFonts w:ascii="Times New Roman" w:hAnsi="Times New Roman" w:cs="Times New Roman"/>
          <w:sz w:val="28"/>
          <w:szCs w:val="28"/>
        </w:rPr>
        <w:lastRenderedPageBreak/>
        <w:t>предоставление субсидий промышленным предприятиям на компенсацию части затрат за аренду выставочной площади на выставках и ярмарках, проводимых в г.</w:t>
      </w:r>
      <w:r>
        <w:rPr>
          <w:rFonts w:ascii="Times New Roman" w:hAnsi="Times New Roman" w:cs="Times New Roman"/>
          <w:sz w:val="28"/>
          <w:szCs w:val="28"/>
        </w:rPr>
        <w:t xml:space="preserve"> </w:t>
      </w:r>
      <w:r w:rsidRPr="00A63163">
        <w:rPr>
          <w:rFonts w:ascii="Times New Roman" w:hAnsi="Times New Roman" w:cs="Times New Roman"/>
          <w:sz w:val="28"/>
          <w:szCs w:val="28"/>
        </w:rPr>
        <w:t>Москве, регионах России (предусмотрен</w:t>
      </w:r>
      <w:r>
        <w:rPr>
          <w:rFonts w:ascii="Times New Roman" w:hAnsi="Times New Roman" w:cs="Times New Roman"/>
          <w:sz w:val="28"/>
          <w:szCs w:val="28"/>
        </w:rPr>
        <w:t>о и освоено 500,0 тыс. руб</w:t>
      </w:r>
      <w:r w:rsidRPr="00C91FAA">
        <w:rPr>
          <w:rFonts w:ascii="Times New Roman" w:hAnsi="Times New Roman" w:cs="Times New Roman"/>
          <w:sz w:val="28"/>
          <w:szCs w:val="28"/>
        </w:rPr>
        <w:t xml:space="preserve">лей). </w:t>
      </w:r>
      <w:r w:rsidRPr="00683F8F">
        <w:rPr>
          <w:rFonts w:ascii="Times New Roman" w:hAnsi="Times New Roman" w:cs="Times New Roman"/>
          <w:sz w:val="28"/>
          <w:szCs w:val="28"/>
        </w:rPr>
        <w:t>Субсидии предоставлены 7 предприятиям промышленности Курской области: ОАО «Кореневский завод низковольтной аппаратуры», ОАО «Электроагрегат», ОАО «Курскрезинотехника», ООО НПО «Композит», ЗАО «ГОТЭК», ЗАО «ГОТЭК-ПРИНТ», ЗАО «ПОЛИПАК»</w:t>
      </w:r>
      <w:r>
        <w:rPr>
          <w:rFonts w:ascii="Times New Roman" w:hAnsi="Times New Roman" w:cs="Times New Roman"/>
          <w:sz w:val="28"/>
          <w:szCs w:val="28"/>
        </w:rPr>
        <w:t>;</w:t>
      </w:r>
    </w:p>
    <w:p w:rsidR="00683F8F"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A63163">
        <w:rPr>
          <w:rFonts w:ascii="Times New Roman" w:hAnsi="Times New Roman" w:cs="Times New Roman"/>
          <w:sz w:val="28"/>
          <w:szCs w:val="28"/>
        </w:rPr>
        <w:t>на организацию и проведение областных конкурсов профессионального мастерства «Лучший по профессии» по профессиям «Токарь», «Фрезеровщик» и «Сварщик», «Швея» (предусмотрено150,0 тыс. рублей, освоено 148,116 тыс. рублей в связи с экономией при проведении процедур на закупку подарков).</w:t>
      </w:r>
      <w:r>
        <w:rPr>
          <w:rFonts w:ascii="Times New Roman" w:hAnsi="Times New Roman" w:cs="Times New Roman"/>
          <w:sz w:val="28"/>
          <w:szCs w:val="28"/>
        </w:rPr>
        <w:t xml:space="preserve"> </w:t>
      </w:r>
      <w:r w:rsidRPr="00683F8F">
        <w:rPr>
          <w:rFonts w:ascii="Times New Roman" w:hAnsi="Times New Roman" w:cs="Times New Roman"/>
          <w:sz w:val="28"/>
          <w:szCs w:val="28"/>
        </w:rPr>
        <w:t>Всего в 2015 году проведено 4 областных конкурсов профессионального мастерства по рабочим профессиям: «Токарь», «Фрезеровщик», «Сварщик», «Швея». В указанных конкурсах приняли участие 48 человек.</w:t>
      </w:r>
      <w:r w:rsidRPr="00C91FAA">
        <w:rPr>
          <w:rFonts w:ascii="Times New Roman" w:hAnsi="Times New Roman" w:cs="Times New Roman"/>
          <w:sz w:val="28"/>
          <w:szCs w:val="28"/>
        </w:rPr>
        <w:t xml:space="preserve"> </w:t>
      </w:r>
    </w:p>
    <w:p w:rsidR="00683F8F" w:rsidRPr="00683F8F"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счет внебюджетных средств предприятиями промышленности в </w:t>
      </w:r>
      <w:r w:rsidRPr="00683F8F">
        <w:rPr>
          <w:rFonts w:ascii="Times New Roman" w:hAnsi="Times New Roman" w:cs="Times New Roman"/>
          <w:sz w:val="28"/>
          <w:szCs w:val="28"/>
        </w:rPr>
        <w:t>2015 годы реализовывались мероприятия, направленные на модернизацию производства, разработку и освоение в серийном производстве инновационных продукции, в том числе импортозамещающей:</w:t>
      </w:r>
    </w:p>
    <w:p w:rsidR="00683F8F" w:rsidRPr="00683F8F"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683F8F">
        <w:rPr>
          <w:rFonts w:ascii="Times New Roman" w:hAnsi="Times New Roman" w:cs="Times New Roman"/>
          <w:sz w:val="28"/>
          <w:szCs w:val="28"/>
        </w:rPr>
        <w:t>«Фармстандарт-Лексредства» на закупку оборудования и модернизацию производства направило 830,9 млн. руб</w:t>
      </w:r>
      <w:r>
        <w:rPr>
          <w:rFonts w:ascii="Times New Roman" w:hAnsi="Times New Roman" w:cs="Times New Roman"/>
          <w:sz w:val="28"/>
          <w:szCs w:val="28"/>
        </w:rPr>
        <w:t>лей</w:t>
      </w:r>
      <w:r w:rsidRPr="00683F8F">
        <w:rPr>
          <w:rFonts w:ascii="Times New Roman" w:hAnsi="Times New Roman" w:cs="Times New Roman"/>
          <w:sz w:val="28"/>
          <w:szCs w:val="28"/>
        </w:rPr>
        <w:t xml:space="preserve"> (реконструкция цехов, участков </w:t>
      </w:r>
      <w:r>
        <w:rPr>
          <w:rFonts w:ascii="Times New Roman" w:hAnsi="Times New Roman" w:cs="Times New Roman"/>
          <w:sz w:val="28"/>
          <w:szCs w:val="28"/>
        </w:rPr>
        <w:t>и</w:t>
      </w:r>
      <w:r w:rsidRPr="00683F8F">
        <w:rPr>
          <w:rFonts w:ascii="Times New Roman" w:hAnsi="Times New Roman" w:cs="Times New Roman"/>
          <w:sz w:val="28"/>
          <w:szCs w:val="28"/>
        </w:rPr>
        <w:t xml:space="preserve"> др.);</w:t>
      </w:r>
    </w:p>
    <w:p w:rsidR="00683F8F" w:rsidRPr="00683F8F"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683F8F">
        <w:rPr>
          <w:rFonts w:ascii="Times New Roman" w:hAnsi="Times New Roman" w:cs="Times New Roman"/>
          <w:sz w:val="28"/>
          <w:szCs w:val="28"/>
        </w:rPr>
        <w:t>«Курский завод «Маяк» на развитие и в основной капитал в 2015 году направил 99,7 млн. руб</w:t>
      </w:r>
      <w:r>
        <w:rPr>
          <w:rFonts w:ascii="Times New Roman" w:hAnsi="Times New Roman" w:cs="Times New Roman"/>
          <w:sz w:val="28"/>
          <w:szCs w:val="28"/>
        </w:rPr>
        <w:t>лей</w:t>
      </w:r>
      <w:r w:rsidRPr="00683F8F">
        <w:rPr>
          <w:rFonts w:ascii="Times New Roman" w:hAnsi="Times New Roman" w:cs="Times New Roman"/>
          <w:sz w:val="28"/>
          <w:szCs w:val="28"/>
        </w:rPr>
        <w:t>;</w:t>
      </w:r>
    </w:p>
    <w:p w:rsidR="00683F8F" w:rsidRPr="00683F8F"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683F8F">
        <w:rPr>
          <w:rFonts w:ascii="Times New Roman" w:hAnsi="Times New Roman" w:cs="Times New Roman"/>
          <w:sz w:val="28"/>
          <w:szCs w:val="28"/>
        </w:rPr>
        <w:t>«Курский аккумуляторный завод» - на модернизацию производства  направил 50,7 млн. руб</w:t>
      </w:r>
      <w:r>
        <w:rPr>
          <w:rFonts w:ascii="Times New Roman" w:hAnsi="Times New Roman" w:cs="Times New Roman"/>
          <w:sz w:val="28"/>
          <w:szCs w:val="28"/>
        </w:rPr>
        <w:t>лей</w:t>
      </w:r>
      <w:r w:rsidRPr="00683F8F">
        <w:rPr>
          <w:rFonts w:ascii="Times New Roman" w:hAnsi="Times New Roman" w:cs="Times New Roman"/>
          <w:sz w:val="28"/>
          <w:szCs w:val="28"/>
        </w:rPr>
        <w:t xml:space="preserve">. Модернизирован участок формировки батарей, приобретено оборудование для модернизации  стеллажной  формировки, был выполнен монтаж и футеровка барабанной печи и т.д.; </w:t>
      </w:r>
    </w:p>
    <w:p w:rsidR="00683F8F" w:rsidRPr="00683F8F"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683F8F">
        <w:rPr>
          <w:rFonts w:ascii="Times New Roman" w:hAnsi="Times New Roman" w:cs="Times New Roman"/>
          <w:sz w:val="28"/>
          <w:szCs w:val="28"/>
        </w:rPr>
        <w:t>«Курский электроаппаратный завод» на освоение современных технологий, на разработку новой продукции, на разработку и производство специальной технологической оснастки направил 47,7 млн. руб</w:t>
      </w:r>
      <w:r>
        <w:rPr>
          <w:rFonts w:ascii="Times New Roman" w:hAnsi="Times New Roman" w:cs="Times New Roman"/>
          <w:sz w:val="28"/>
          <w:szCs w:val="28"/>
        </w:rPr>
        <w:t>лей</w:t>
      </w:r>
      <w:r w:rsidRPr="00683F8F">
        <w:rPr>
          <w:rFonts w:ascii="Times New Roman" w:hAnsi="Times New Roman" w:cs="Times New Roman"/>
          <w:sz w:val="28"/>
          <w:szCs w:val="28"/>
        </w:rPr>
        <w:t>;</w:t>
      </w:r>
    </w:p>
    <w:p w:rsidR="00683F8F" w:rsidRPr="00683F8F"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683F8F">
        <w:rPr>
          <w:rFonts w:ascii="Times New Roman" w:hAnsi="Times New Roman" w:cs="Times New Roman"/>
          <w:sz w:val="28"/>
          <w:szCs w:val="28"/>
        </w:rPr>
        <w:t>«Курский завод медстекла» - на расширение произв</w:t>
      </w:r>
      <w:r w:rsidR="00D24B25">
        <w:rPr>
          <w:rFonts w:ascii="Times New Roman" w:hAnsi="Times New Roman" w:cs="Times New Roman"/>
          <w:sz w:val="28"/>
          <w:szCs w:val="28"/>
        </w:rPr>
        <w:t xml:space="preserve">одства направил 39,3 млн. руб. </w:t>
      </w:r>
      <w:r w:rsidRPr="00683F8F">
        <w:rPr>
          <w:rFonts w:ascii="Times New Roman" w:hAnsi="Times New Roman" w:cs="Times New Roman"/>
          <w:sz w:val="28"/>
          <w:szCs w:val="28"/>
        </w:rPr>
        <w:t>Завод приобрел и установил: комплект оборудования для предварительного разогрева стекловаренной печи, комплект технологического кислородного оборудования, автоматическую линию по производству ампул и другое оборудование</w:t>
      </w:r>
      <w:r>
        <w:rPr>
          <w:rFonts w:ascii="Times New Roman" w:hAnsi="Times New Roman" w:cs="Times New Roman"/>
          <w:sz w:val="28"/>
          <w:szCs w:val="28"/>
        </w:rPr>
        <w:t>;</w:t>
      </w:r>
    </w:p>
    <w:p w:rsidR="00683F8F" w:rsidRPr="00683F8F"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683F8F">
        <w:rPr>
          <w:rFonts w:ascii="Times New Roman" w:hAnsi="Times New Roman" w:cs="Times New Roman"/>
          <w:sz w:val="28"/>
          <w:szCs w:val="28"/>
        </w:rPr>
        <w:t>«Рудоавтоматика им В.В.Сафошина» на внедрение нового и модернизацию действующего оборудования направило 850 тыс. руб</w:t>
      </w:r>
      <w:r>
        <w:rPr>
          <w:rFonts w:ascii="Times New Roman" w:hAnsi="Times New Roman" w:cs="Times New Roman"/>
          <w:sz w:val="28"/>
          <w:szCs w:val="28"/>
        </w:rPr>
        <w:t>лей</w:t>
      </w:r>
      <w:r w:rsidRPr="00683F8F">
        <w:rPr>
          <w:rFonts w:ascii="Times New Roman" w:hAnsi="Times New Roman" w:cs="Times New Roman"/>
          <w:sz w:val="28"/>
          <w:szCs w:val="28"/>
        </w:rPr>
        <w:t>;</w:t>
      </w:r>
    </w:p>
    <w:p w:rsidR="00683F8F" w:rsidRPr="00683F8F"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683F8F">
        <w:rPr>
          <w:rFonts w:ascii="Times New Roman" w:hAnsi="Times New Roman" w:cs="Times New Roman"/>
          <w:sz w:val="28"/>
          <w:szCs w:val="28"/>
        </w:rPr>
        <w:t>ОАО «Курский завод КПД им. А.Ф. Дериглазова» на обновление основных фондов направлено 141,3 млн. рублей.</w:t>
      </w:r>
    </w:p>
    <w:p w:rsidR="00683F8F" w:rsidRPr="00683F8F"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683F8F">
        <w:rPr>
          <w:rFonts w:ascii="Times New Roman" w:hAnsi="Times New Roman" w:cs="Times New Roman"/>
          <w:sz w:val="28"/>
          <w:szCs w:val="28"/>
        </w:rPr>
        <w:t>В рамках работы по импортозамещению:</w:t>
      </w:r>
    </w:p>
    <w:p w:rsidR="00683F8F" w:rsidRPr="00683F8F"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683F8F">
        <w:rPr>
          <w:rFonts w:ascii="Times New Roman" w:hAnsi="Times New Roman" w:cs="Times New Roman"/>
          <w:sz w:val="28"/>
          <w:szCs w:val="28"/>
        </w:rPr>
        <w:t xml:space="preserve">на «Фармстандарт-Лексредства» с 2004 года внедрили в производство около 80 наименований новых продуктов, среди которых </w:t>
      </w:r>
      <w:r w:rsidRPr="00683F8F">
        <w:rPr>
          <w:rFonts w:ascii="Times New Roman" w:hAnsi="Times New Roman" w:cs="Times New Roman"/>
          <w:sz w:val="28"/>
          <w:szCs w:val="28"/>
        </w:rPr>
        <w:lastRenderedPageBreak/>
        <w:t xml:space="preserve">около трети – импортозамещающие. На предприятии проводится системная работа по освоению производства новых препаратов совместно с крупнейшими западными компаниями («Сервье» и «Санофи» (Франция), «Селджен» (Швейцария), «Мерк» (Германия) и др.). В прошедшем году совместно с французской компанией «Сервье» начат полный цикл производства нового лекарственного препарата  Эреспал® сироп.  </w:t>
      </w:r>
    </w:p>
    <w:p w:rsidR="00683F8F" w:rsidRPr="00683F8F"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683F8F">
        <w:rPr>
          <w:rFonts w:ascii="Times New Roman" w:hAnsi="Times New Roman" w:cs="Times New Roman"/>
          <w:sz w:val="28"/>
          <w:szCs w:val="28"/>
        </w:rPr>
        <w:t xml:space="preserve">Курскрезинотехника в 2015 году расширила присутствие на отечественном рынке, заместив своей продукцией на ведущих горно-добывающих предприятиях России (Кузбассразрезуголь, Карельский окатыш, Лебидинский ГОК) польские конвейерные ленты. </w:t>
      </w:r>
    </w:p>
    <w:p w:rsidR="00683F8F" w:rsidRPr="00683F8F"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683F8F">
        <w:rPr>
          <w:rFonts w:ascii="Times New Roman" w:hAnsi="Times New Roman" w:cs="Times New Roman"/>
          <w:sz w:val="28"/>
          <w:szCs w:val="28"/>
        </w:rPr>
        <w:t>Обществом с ограниченной ответственностью «Нимпромтекс» в 2016 году планируется выпуск высокопрочного геотекстиля для дорожного и гражданского строительства, современного утеплителя для одежды, функциональные и потребительские свойства которого превосходят зарубежные аналоги.</w:t>
      </w:r>
    </w:p>
    <w:p w:rsidR="00683F8F" w:rsidRPr="00683F8F"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683F8F">
        <w:rPr>
          <w:rFonts w:ascii="Times New Roman" w:hAnsi="Times New Roman" w:cs="Times New Roman"/>
          <w:sz w:val="28"/>
          <w:szCs w:val="28"/>
        </w:rPr>
        <w:t>На курском комбинате химических волокон успешно реализуются  два крупных проекта развития производства технической нити для кордной ткани и производства крученых высокопрочных нитей для российских производителей текстильных тканей и технического текстиля для нужд силовых ведомств Российской Федерации.</w:t>
      </w:r>
    </w:p>
    <w:p w:rsidR="00683F8F" w:rsidRPr="00683F8F"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683F8F">
        <w:rPr>
          <w:rFonts w:ascii="Times New Roman" w:hAnsi="Times New Roman" w:cs="Times New Roman"/>
          <w:sz w:val="28"/>
          <w:szCs w:val="28"/>
        </w:rPr>
        <w:t>Электроаппаратным заводом проводится работа по разработке и организации производства импортозамещающей линейки автоматических выключателей под брендом «ОптиМат», предназначенных для защиты энергооборудования от коротких замыканий и перегрузок, как на крупных промышленных предприятиях, так и в жилых домах.</w:t>
      </w:r>
    </w:p>
    <w:p w:rsidR="00683F8F" w:rsidRPr="00CC1E5D"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683F8F">
        <w:rPr>
          <w:rFonts w:ascii="Times New Roman" w:hAnsi="Times New Roman" w:cs="Times New Roman"/>
          <w:sz w:val="28"/>
          <w:szCs w:val="28"/>
        </w:rPr>
        <w:t>Последовательно работают в импортозамещении ряд других предприятий: ОАО «Курскмедстекло», ОАО «Элеватормельмаш», ОАО «Геомаш», ООО НПО «Композит» и другие предприятия.</w:t>
      </w:r>
      <w:r w:rsidRPr="00CC1E5D">
        <w:rPr>
          <w:rFonts w:ascii="Times New Roman" w:hAnsi="Times New Roman" w:cs="Times New Roman"/>
          <w:sz w:val="28"/>
          <w:szCs w:val="28"/>
        </w:rPr>
        <w:t xml:space="preserve"> </w:t>
      </w:r>
    </w:p>
    <w:p w:rsidR="00683F8F" w:rsidRPr="00A63163"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A63163">
        <w:rPr>
          <w:rFonts w:ascii="Times New Roman" w:hAnsi="Times New Roman" w:cs="Times New Roman"/>
          <w:sz w:val="28"/>
          <w:szCs w:val="28"/>
        </w:rPr>
        <w:t>В соответствии с оценкой эффективности государственной программы Курской области за 2015 год, проведенной комитетом промышленности, транспорта и связи Курской области, эффективность реализации государственной программы (ЭРгп) составила 0,7. Эффективность реализации государственной программы Курской области «Развитие промышленности в Курской области и повышение ее конкурентоспособности» признается у</w:t>
      </w:r>
      <w:r w:rsidR="00D24B25">
        <w:rPr>
          <w:rFonts w:ascii="Times New Roman" w:hAnsi="Times New Roman" w:cs="Times New Roman"/>
          <w:sz w:val="28"/>
          <w:szCs w:val="28"/>
        </w:rPr>
        <w:t>довлетворительной (</w:t>
      </w:r>
      <w:r w:rsidRPr="00A63163">
        <w:rPr>
          <w:rFonts w:ascii="Times New Roman" w:hAnsi="Times New Roman" w:cs="Times New Roman"/>
          <w:sz w:val="28"/>
          <w:szCs w:val="28"/>
        </w:rPr>
        <w:t>значение ЭРгп составляет не менее 0,7).</w:t>
      </w:r>
    </w:p>
    <w:p w:rsidR="00683F8F" w:rsidRDefault="00683F8F" w:rsidP="00683F8F"/>
    <w:p w:rsidR="009E7068" w:rsidRPr="009E7068" w:rsidRDefault="009E7068" w:rsidP="009E7068">
      <w:pPr>
        <w:pStyle w:val="ConsPlusNonformat"/>
        <w:ind w:firstLine="709"/>
        <w:jc w:val="both"/>
        <w:rPr>
          <w:rFonts w:ascii="Times New Roman" w:hAnsi="Times New Roman" w:cs="Times New Roman"/>
          <w:b/>
          <w:i/>
          <w:sz w:val="28"/>
          <w:szCs w:val="28"/>
        </w:rPr>
      </w:pPr>
      <w:r w:rsidRPr="009E7068">
        <w:rPr>
          <w:rFonts w:ascii="Times New Roman" w:hAnsi="Times New Roman" w:cs="Times New Roman"/>
          <w:b/>
          <w:i/>
          <w:sz w:val="28"/>
          <w:szCs w:val="28"/>
        </w:rPr>
        <w:t xml:space="preserve">16. Государственная программа Курской области «Развитие информационного общества в Курской области», утвержденная постановлением Администрации Курской области от 24.10.2013 г.       № 775-па, включает 3 подпрограммы. </w:t>
      </w:r>
    </w:p>
    <w:p w:rsidR="009E7068" w:rsidRPr="009E7068" w:rsidRDefault="009E7068" w:rsidP="009E7068">
      <w:pPr>
        <w:pStyle w:val="ConsPlusNonformat"/>
        <w:ind w:firstLine="709"/>
        <w:jc w:val="both"/>
        <w:rPr>
          <w:rFonts w:cs="Calibri"/>
        </w:rPr>
      </w:pPr>
      <w:r w:rsidRPr="009E7068">
        <w:rPr>
          <w:rFonts w:ascii="Times New Roman" w:hAnsi="Times New Roman" w:cs="Times New Roman"/>
          <w:sz w:val="28"/>
          <w:szCs w:val="28"/>
        </w:rPr>
        <w:t>Ответственный исполнитель - комитет информатизации, государственных и муниципальных услуг Курской области.</w:t>
      </w:r>
    </w:p>
    <w:p w:rsidR="009E7068" w:rsidRPr="009E7068" w:rsidRDefault="009E7068" w:rsidP="009E7068">
      <w:pPr>
        <w:autoSpaceDE w:val="0"/>
        <w:autoSpaceDN w:val="0"/>
        <w:adjustRightInd w:val="0"/>
        <w:spacing w:after="0" w:line="240" w:lineRule="auto"/>
        <w:jc w:val="both"/>
        <w:rPr>
          <w:rFonts w:ascii="Times New Roman" w:hAnsi="Times New Roman"/>
          <w:sz w:val="28"/>
          <w:szCs w:val="28"/>
          <w:lang w:eastAsia="ru-RU"/>
        </w:rPr>
      </w:pPr>
      <w:r w:rsidRPr="009E7068">
        <w:rPr>
          <w:rFonts w:ascii="Times New Roman" w:hAnsi="Times New Roman"/>
          <w:sz w:val="28"/>
          <w:szCs w:val="28"/>
          <w:lang w:eastAsia="ru-RU"/>
        </w:rPr>
        <w:lastRenderedPageBreak/>
        <w:tab/>
        <w:t xml:space="preserve">Основной целью государственной программы является формирование инфраструктуры информационного общества и электронного правительства в Курской области. </w:t>
      </w:r>
    </w:p>
    <w:p w:rsidR="009E7068" w:rsidRPr="009E7068" w:rsidRDefault="009E7068" w:rsidP="009E7068">
      <w:pPr>
        <w:pStyle w:val="ConsPlusNonformat"/>
        <w:jc w:val="both"/>
        <w:rPr>
          <w:rFonts w:ascii="Times New Roman" w:hAnsi="Times New Roman"/>
          <w:sz w:val="28"/>
          <w:szCs w:val="28"/>
        </w:rPr>
      </w:pPr>
      <w:r w:rsidRPr="009E7068">
        <w:rPr>
          <w:rFonts w:ascii="Times New Roman" w:hAnsi="Times New Roman"/>
          <w:sz w:val="28"/>
          <w:szCs w:val="28"/>
        </w:rPr>
        <w:tab/>
        <w:t>Для достижения поставленной цели предусмотрено решение следующих задач реализуемых в рамках основных мероприятий государственной программы:</w:t>
      </w:r>
    </w:p>
    <w:p w:rsidR="009E7068" w:rsidRPr="009E7068" w:rsidRDefault="009E7068" w:rsidP="009E7068">
      <w:pPr>
        <w:autoSpaceDE w:val="0"/>
        <w:autoSpaceDN w:val="0"/>
        <w:adjustRightInd w:val="0"/>
        <w:spacing w:after="0" w:line="240" w:lineRule="auto"/>
        <w:jc w:val="both"/>
        <w:rPr>
          <w:rFonts w:ascii="Times New Roman" w:hAnsi="Times New Roman"/>
          <w:sz w:val="28"/>
          <w:szCs w:val="28"/>
          <w:lang w:eastAsia="ru-RU"/>
        </w:rPr>
      </w:pPr>
      <w:r w:rsidRPr="009E7068">
        <w:rPr>
          <w:rFonts w:ascii="Times New Roman" w:hAnsi="Times New Roman"/>
          <w:sz w:val="28"/>
          <w:szCs w:val="28"/>
          <w:lang w:eastAsia="ru-RU"/>
        </w:rPr>
        <w:tab/>
        <w:t>1. Обеспечение предоставления гражданам и организациям услуг с использованием современных информационных и телекоммуникационных технологий.</w:t>
      </w:r>
    </w:p>
    <w:p w:rsidR="009E7068" w:rsidRPr="009E7068" w:rsidRDefault="009E7068" w:rsidP="009E7068">
      <w:pPr>
        <w:autoSpaceDE w:val="0"/>
        <w:autoSpaceDN w:val="0"/>
        <w:adjustRightInd w:val="0"/>
        <w:spacing w:after="0" w:line="240" w:lineRule="auto"/>
        <w:jc w:val="both"/>
        <w:rPr>
          <w:rFonts w:ascii="Times New Roman" w:hAnsi="Times New Roman"/>
          <w:sz w:val="28"/>
          <w:szCs w:val="28"/>
          <w:lang w:eastAsia="ru-RU"/>
        </w:rPr>
      </w:pPr>
      <w:r w:rsidRPr="009E7068">
        <w:rPr>
          <w:rFonts w:ascii="Times New Roman" w:hAnsi="Times New Roman"/>
          <w:sz w:val="28"/>
          <w:szCs w:val="28"/>
          <w:lang w:eastAsia="ru-RU"/>
        </w:rPr>
        <w:tab/>
        <w:t>2. Развитие технической и технологической основы становления информационного общества.</w:t>
      </w:r>
    </w:p>
    <w:p w:rsidR="009E7068" w:rsidRPr="009E7068" w:rsidRDefault="009E7068" w:rsidP="009E7068">
      <w:pPr>
        <w:autoSpaceDE w:val="0"/>
        <w:autoSpaceDN w:val="0"/>
        <w:adjustRightInd w:val="0"/>
        <w:spacing w:after="0" w:line="240" w:lineRule="auto"/>
        <w:jc w:val="both"/>
        <w:rPr>
          <w:rFonts w:ascii="Times New Roman" w:hAnsi="Times New Roman"/>
          <w:sz w:val="28"/>
          <w:szCs w:val="28"/>
          <w:lang w:eastAsia="ru-RU"/>
        </w:rPr>
      </w:pPr>
      <w:r w:rsidRPr="009E7068">
        <w:rPr>
          <w:rFonts w:ascii="Times New Roman" w:hAnsi="Times New Roman"/>
          <w:sz w:val="28"/>
          <w:szCs w:val="28"/>
          <w:lang w:eastAsia="ru-RU"/>
        </w:rPr>
        <w:tab/>
        <w:t xml:space="preserve">3. Обеспечение информационной безопасности информационно-телекоммуникационной инфраструктуры информационных систем Курской области. </w:t>
      </w:r>
    </w:p>
    <w:p w:rsidR="009E7068" w:rsidRPr="009E7068" w:rsidRDefault="009E7068" w:rsidP="009E7068">
      <w:pPr>
        <w:autoSpaceDE w:val="0"/>
        <w:autoSpaceDN w:val="0"/>
        <w:adjustRightInd w:val="0"/>
        <w:spacing w:after="0" w:line="240" w:lineRule="auto"/>
        <w:ind w:firstLine="709"/>
        <w:jc w:val="both"/>
        <w:rPr>
          <w:rFonts w:ascii="Times New Roman" w:hAnsi="Times New Roman"/>
          <w:sz w:val="28"/>
          <w:szCs w:val="28"/>
          <w:lang w:eastAsia="ru-RU"/>
        </w:rPr>
      </w:pPr>
      <w:r w:rsidRPr="009E7068">
        <w:rPr>
          <w:rFonts w:ascii="Times New Roman" w:hAnsi="Times New Roman"/>
          <w:sz w:val="28"/>
          <w:szCs w:val="28"/>
          <w:lang w:eastAsia="ru-RU"/>
        </w:rPr>
        <w:t>В отчетном году в целях достижения поставленных целей и задач государственной программы Курской области запланировано достижение  значений 17 целевых показателей (индикаторов), выполнение девяти основных мероприятий и 16 контрольных событий.</w:t>
      </w:r>
    </w:p>
    <w:p w:rsidR="009E7068" w:rsidRPr="009E7068" w:rsidRDefault="009E7068" w:rsidP="009E7068">
      <w:pPr>
        <w:autoSpaceDE w:val="0"/>
        <w:autoSpaceDN w:val="0"/>
        <w:adjustRightInd w:val="0"/>
        <w:spacing w:after="0" w:line="240" w:lineRule="auto"/>
        <w:ind w:firstLine="709"/>
        <w:jc w:val="both"/>
        <w:rPr>
          <w:rFonts w:ascii="Times New Roman" w:hAnsi="Times New Roman"/>
          <w:sz w:val="28"/>
          <w:szCs w:val="28"/>
          <w:lang w:eastAsia="ru-RU"/>
        </w:rPr>
      </w:pPr>
      <w:r w:rsidRPr="009E7068">
        <w:rPr>
          <w:rFonts w:ascii="Times New Roman" w:hAnsi="Times New Roman"/>
          <w:sz w:val="28"/>
          <w:szCs w:val="28"/>
          <w:lang w:eastAsia="ru-RU"/>
        </w:rPr>
        <w:t xml:space="preserve">В ходе реализации государственной программы Курской области за 2015 год достигнуты в полном объеме запланированные значения 15 целевых показателей (индикаторов). </w:t>
      </w:r>
    </w:p>
    <w:p w:rsidR="009E7068" w:rsidRPr="009E7068" w:rsidRDefault="009E7068" w:rsidP="009E7068">
      <w:pPr>
        <w:autoSpaceDE w:val="0"/>
        <w:autoSpaceDN w:val="0"/>
        <w:adjustRightInd w:val="0"/>
        <w:spacing w:after="0" w:line="240" w:lineRule="auto"/>
        <w:ind w:firstLine="709"/>
        <w:jc w:val="both"/>
        <w:rPr>
          <w:rFonts w:ascii="Times New Roman" w:hAnsi="Times New Roman"/>
          <w:sz w:val="28"/>
          <w:szCs w:val="28"/>
          <w:lang w:eastAsia="ru-RU"/>
        </w:rPr>
      </w:pPr>
      <w:r w:rsidRPr="009E7068">
        <w:rPr>
          <w:rFonts w:ascii="Times New Roman" w:hAnsi="Times New Roman"/>
          <w:sz w:val="28"/>
          <w:szCs w:val="28"/>
          <w:lang w:eastAsia="ru-RU"/>
        </w:rPr>
        <w:t>Не выполнен в полном объеме целевой индикатор подпрограммы 2 «Развитие системы защиты информации Курской области»:</w:t>
      </w:r>
    </w:p>
    <w:p w:rsidR="009E7068" w:rsidRPr="009E7068" w:rsidRDefault="009E7068" w:rsidP="009E7068">
      <w:pPr>
        <w:autoSpaceDE w:val="0"/>
        <w:autoSpaceDN w:val="0"/>
        <w:adjustRightInd w:val="0"/>
        <w:spacing w:after="0" w:line="240" w:lineRule="auto"/>
        <w:ind w:firstLine="709"/>
        <w:jc w:val="both"/>
        <w:rPr>
          <w:rFonts w:ascii="Times New Roman" w:hAnsi="Times New Roman"/>
          <w:sz w:val="28"/>
          <w:szCs w:val="28"/>
          <w:lang w:eastAsia="ru-RU"/>
        </w:rPr>
      </w:pPr>
      <w:r w:rsidRPr="009E7068">
        <w:rPr>
          <w:rFonts w:ascii="Times New Roman" w:hAnsi="Times New Roman"/>
          <w:sz w:val="28"/>
          <w:szCs w:val="28"/>
          <w:lang w:eastAsia="ru-RU"/>
        </w:rPr>
        <w:t>«доля объектов информатизации органов исполнительной власти Курской области, обрабатывающих персональные данные, аттестованных в соответствии с требованиями действующего законодательства в сфере защиты информации», степень выполнения показателя – 82,4 %.</w:t>
      </w:r>
    </w:p>
    <w:p w:rsidR="009E7068" w:rsidRPr="009E7068" w:rsidRDefault="009E7068" w:rsidP="009E7068">
      <w:pPr>
        <w:autoSpaceDE w:val="0"/>
        <w:autoSpaceDN w:val="0"/>
        <w:adjustRightInd w:val="0"/>
        <w:spacing w:after="0" w:line="240" w:lineRule="auto"/>
        <w:ind w:firstLine="709"/>
        <w:jc w:val="both"/>
        <w:rPr>
          <w:rFonts w:ascii="Times New Roman" w:hAnsi="Times New Roman"/>
          <w:sz w:val="28"/>
          <w:szCs w:val="28"/>
          <w:lang w:eastAsia="ru-RU"/>
        </w:rPr>
      </w:pPr>
      <w:r w:rsidRPr="009E7068">
        <w:rPr>
          <w:rFonts w:ascii="Times New Roman" w:hAnsi="Times New Roman"/>
          <w:sz w:val="28"/>
          <w:szCs w:val="28"/>
          <w:lang w:eastAsia="ru-RU"/>
        </w:rPr>
        <w:t>В связи с недостижением целевого значения указанного показателя степень выполнения показателя подпрограммы 3 «Обеспечение реализации государственной программы Курской области «Развитие информационного общества в Курской области» - «доля достигнутых целевых показателей (индикаторов) государственной программы Курской области «Развитие информационного общества в Курской области» к общему количеству показателей (индикаторов)» – 93,8 %.</w:t>
      </w:r>
    </w:p>
    <w:p w:rsidR="009E7068" w:rsidRPr="009E7068" w:rsidRDefault="009E7068" w:rsidP="009E7068">
      <w:pPr>
        <w:autoSpaceDE w:val="0"/>
        <w:autoSpaceDN w:val="0"/>
        <w:adjustRightInd w:val="0"/>
        <w:spacing w:after="0" w:line="240" w:lineRule="auto"/>
        <w:ind w:firstLine="709"/>
        <w:jc w:val="both"/>
        <w:rPr>
          <w:rFonts w:ascii="Times New Roman" w:hAnsi="Times New Roman"/>
          <w:sz w:val="28"/>
          <w:szCs w:val="28"/>
          <w:lang w:eastAsia="ru-RU"/>
        </w:rPr>
      </w:pPr>
      <w:r w:rsidRPr="009E7068">
        <w:rPr>
          <w:rFonts w:ascii="Times New Roman" w:hAnsi="Times New Roman"/>
          <w:sz w:val="28"/>
          <w:szCs w:val="28"/>
          <w:lang w:eastAsia="ru-RU"/>
        </w:rPr>
        <w:t>В отчетном году выполнены восемь из девяти запланированных основных мероприятий и пятнадцать из шестнадцати запланированных контрольных событий.</w:t>
      </w:r>
    </w:p>
    <w:p w:rsidR="009E7068" w:rsidRPr="009E7068" w:rsidRDefault="009E7068" w:rsidP="009E7068">
      <w:pPr>
        <w:autoSpaceDE w:val="0"/>
        <w:autoSpaceDN w:val="0"/>
        <w:adjustRightInd w:val="0"/>
        <w:spacing w:after="0" w:line="240" w:lineRule="auto"/>
        <w:ind w:firstLine="709"/>
        <w:jc w:val="both"/>
        <w:rPr>
          <w:rFonts w:cs="Calibri"/>
        </w:rPr>
      </w:pPr>
      <w:r w:rsidRPr="009E7068">
        <w:rPr>
          <w:rFonts w:ascii="Times New Roman" w:hAnsi="Times New Roman"/>
          <w:sz w:val="28"/>
          <w:szCs w:val="28"/>
          <w:lang w:eastAsia="ru-RU"/>
        </w:rPr>
        <w:t>Не в полном объеме выполнено контрольное событие «доля достигнутых целевых показателей (индикаторов) государственной программы Курской области «Развитие информационного общества в Курской области» к общему количеству показателей (индикаторов)».</w:t>
      </w:r>
    </w:p>
    <w:p w:rsidR="009E7068" w:rsidRPr="009E7068" w:rsidRDefault="009E7068" w:rsidP="009E7068">
      <w:pPr>
        <w:spacing w:after="0" w:line="240" w:lineRule="auto"/>
        <w:jc w:val="both"/>
        <w:rPr>
          <w:rFonts w:ascii="Times New Roman" w:hAnsi="Times New Roman"/>
          <w:sz w:val="28"/>
          <w:szCs w:val="28"/>
        </w:rPr>
      </w:pPr>
      <w:r w:rsidRPr="009E7068">
        <w:rPr>
          <w:rFonts w:ascii="Times New Roman" w:hAnsi="Times New Roman"/>
          <w:sz w:val="28"/>
          <w:szCs w:val="28"/>
        </w:rPr>
        <w:tab/>
        <w:t xml:space="preserve">Реализация мероприятий государственной программы «Развитие информационного общества в Курской области» в 2015 году обеспечила возможность функционирования и развития регионального электронного </w:t>
      </w:r>
      <w:r w:rsidRPr="009E7068">
        <w:rPr>
          <w:rFonts w:ascii="Times New Roman" w:hAnsi="Times New Roman"/>
          <w:sz w:val="28"/>
          <w:szCs w:val="28"/>
        </w:rPr>
        <w:lastRenderedPageBreak/>
        <w:t>правительства, полноценного информационного обмена, обеспечения связи органов исполнительной государственной власти с населением, оказания гражданам и организациям государственных и муниципальных услуг в электронной форме.</w:t>
      </w:r>
    </w:p>
    <w:p w:rsidR="009E7068" w:rsidRPr="009E7068" w:rsidRDefault="009E7068" w:rsidP="009E7068">
      <w:pPr>
        <w:spacing w:after="0" w:line="240" w:lineRule="auto"/>
        <w:jc w:val="both"/>
        <w:rPr>
          <w:rFonts w:ascii="Times New Roman" w:hAnsi="Times New Roman"/>
          <w:sz w:val="28"/>
          <w:szCs w:val="28"/>
        </w:rPr>
      </w:pPr>
      <w:r w:rsidRPr="009E7068">
        <w:rPr>
          <w:rFonts w:ascii="Times New Roman" w:hAnsi="Times New Roman"/>
          <w:sz w:val="28"/>
          <w:szCs w:val="28"/>
        </w:rPr>
        <w:tab/>
        <w:t>В рамках реализации мероприятий подпрограммы 1 «Электронное правительство Курской области» проведены следующие работы.</w:t>
      </w:r>
    </w:p>
    <w:p w:rsidR="009E7068" w:rsidRPr="009E7068" w:rsidRDefault="009E7068" w:rsidP="009E7068">
      <w:pPr>
        <w:spacing w:after="0" w:line="240" w:lineRule="auto"/>
        <w:jc w:val="both"/>
        <w:rPr>
          <w:rFonts w:ascii="Times New Roman" w:hAnsi="Times New Roman"/>
          <w:sz w:val="28"/>
          <w:szCs w:val="28"/>
        </w:rPr>
      </w:pPr>
      <w:r w:rsidRPr="009E7068">
        <w:rPr>
          <w:rFonts w:ascii="Times New Roman" w:hAnsi="Times New Roman"/>
          <w:sz w:val="28"/>
          <w:szCs w:val="28"/>
        </w:rPr>
        <w:tab/>
        <w:t xml:space="preserve">1. Обеспечено функционирование сети передачи данных единой информационно-коммуникационной среды органов власти Курской области (далее - СПД ЕИКС). СПД ЕИКС, в соответствии с действующим законодательством, удовлетворяет требованиям информационной безопасности и объединяет все органы исполнительной власти Курской области,  подведомственные им учреждения и организации, участвующие в оказании государственных услуг, администрации муниципальных районов и городов областного подчинения, органы местного самоуправления (всего 793 абонента). Сеть интегрирована в общефедеральную инфраструктуру «Электронного Правительства». Широкополосным доступом к информационно-телекоммуникационной сети «Интернет» посредством СПД ЕИКС обеспечено 105 органов власти Курской области. </w:t>
      </w:r>
    </w:p>
    <w:p w:rsidR="009E7068" w:rsidRPr="009E7068" w:rsidRDefault="009E7068" w:rsidP="009E7068">
      <w:pPr>
        <w:spacing w:after="0" w:line="240" w:lineRule="auto"/>
        <w:jc w:val="both"/>
        <w:rPr>
          <w:rFonts w:ascii="Times New Roman" w:hAnsi="Times New Roman"/>
          <w:sz w:val="28"/>
          <w:szCs w:val="28"/>
        </w:rPr>
      </w:pPr>
      <w:r w:rsidRPr="009E7068">
        <w:rPr>
          <w:rFonts w:ascii="Times New Roman" w:hAnsi="Times New Roman"/>
          <w:sz w:val="28"/>
          <w:szCs w:val="28"/>
        </w:rPr>
        <w:tab/>
        <w:t>2. Обеспечено функционирование системы видеоконференцсвязи с главами муниципальных районов Курской области и городов областного подчинения Курской области.</w:t>
      </w:r>
    </w:p>
    <w:p w:rsidR="009E7068" w:rsidRPr="009E7068" w:rsidRDefault="009E7068" w:rsidP="009E7068">
      <w:pPr>
        <w:spacing w:after="0" w:line="240" w:lineRule="auto"/>
        <w:jc w:val="both"/>
        <w:rPr>
          <w:rFonts w:ascii="Times New Roman" w:eastAsia="Times New Roman" w:hAnsi="Times New Roman"/>
          <w:sz w:val="28"/>
          <w:szCs w:val="28"/>
        </w:rPr>
      </w:pPr>
      <w:r w:rsidRPr="009E7068">
        <w:rPr>
          <w:rFonts w:ascii="Times New Roman" w:hAnsi="Times New Roman"/>
          <w:sz w:val="28"/>
          <w:szCs w:val="28"/>
        </w:rPr>
        <w:tab/>
        <w:t>3. Обеспечено функционирование региональной системы межведомственного электронного взаимодействия (РСМЭВ), позволяющей осуществлять межведомственные запросы в целях предоставления государственных и муниципальных услуг гражданам и организациям по принципу «одного окна». По данным Минкомсвязи России, по итогам 2015 года Курская область заняла в рейтинге количества Ф-запросов среди субъектов Российской Федерации 14 место с показателем 478 запросов на тысячу жителей.</w:t>
      </w:r>
      <w:r w:rsidRPr="009E7068">
        <w:rPr>
          <w:rFonts w:ascii="Times New Roman" w:eastAsia="Times New Roman" w:hAnsi="Times New Roman"/>
          <w:sz w:val="28"/>
          <w:szCs w:val="28"/>
        </w:rPr>
        <w:tab/>
      </w:r>
    </w:p>
    <w:p w:rsidR="009E7068" w:rsidRPr="009E7068" w:rsidRDefault="009E7068" w:rsidP="009E7068">
      <w:pPr>
        <w:spacing w:after="0" w:line="240" w:lineRule="auto"/>
        <w:jc w:val="both"/>
        <w:rPr>
          <w:rFonts w:ascii="Times New Roman" w:eastAsia="Times New Roman" w:hAnsi="Times New Roman"/>
          <w:bCs/>
          <w:sz w:val="28"/>
          <w:szCs w:val="28"/>
          <w:shd w:val="clear" w:color="auto" w:fill="FFFFFF"/>
          <w:lang w:eastAsia="ru-RU"/>
        </w:rPr>
      </w:pPr>
      <w:r w:rsidRPr="009E7068">
        <w:rPr>
          <w:rFonts w:ascii="Times New Roman" w:eastAsia="Times New Roman" w:hAnsi="Times New Roman"/>
          <w:sz w:val="28"/>
          <w:szCs w:val="28"/>
        </w:rPr>
        <w:tab/>
        <w:t xml:space="preserve">4. </w:t>
      </w:r>
      <w:r w:rsidRPr="009E7068">
        <w:rPr>
          <w:rFonts w:ascii="Times New Roman" w:hAnsi="Times New Roman"/>
          <w:sz w:val="28"/>
          <w:szCs w:val="28"/>
        </w:rPr>
        <w:t xml:space="preserve">В электронный вид переведено 83 услуги, предоставляемых органами исполнительной власти Курской области и органами местного самоуправления. </w:t>
      </w:r>
      <w:r w:rsidRPr="009E7068">
        <w:rPr>
          <w:rFonts w:ascii="Times New Roman" w:eastAsia="Times New Roman" w:hAnsi="Times New Roman"/>
          <w:sz w:val="28"/>
          <w:szCs w:val="28"/>
        </w:rPr>
        <w:t xml:space="preserve">По итогам 2015 года на Едином портале государственных услуг было зарегистрировано 179048 жителей Курской области, что составило, по оценкам Минкомсвязи России 18,6% от числа взрослого населения Курской области. В рейтинге субъектов Курская область заняла 27 место. </w:t>
      </w:r>
      <w:r w:rsidRPr="009E7068">
        <w:rPr>
          <w:rFonts w:ascii="Times New Roman" w:eastAsia="Times New Roman" w:hAnsi="Times New Roman"/>
          <w:bCs/>
          <w:sz w:val="28"/>
          <w:szCs w:val="28"/>
          <w:shd w:val="clear" w:color="auto" w:fill="FFFFFF"/>
          <w:lang w:eastAsia="ru-RU"/>
        </w:rPr>
        <w:t xml:space="preserve">На территории Курской области функционирует 80 Центров обслуживания, в которых граждане могут подтвердить свою регистрацию в </w:t>
      </w:r>
      <w:r w:rsidRPr="009E7068">
        <w:rPr>
          <w:rFonts w:ascii="Times New Roman" w:hAnsi="Times New Roman"/>
          <w:color w:val="333333"/>
          <w:sz w:val="28"/>
          <w:szCs w:val="28"/>
        </w:rPr>
        <w:t>Единой системе идентификации и аутентификации (</w:t>
      </w:r>
      <w:r w:rsidRPr="009E7068">
        <w:rPr>
          <w:rFonts w:ascii="Times New Roman" w:hAnsi="Times New Roman"/>
          <w:bCs/>
          <w:color w:val="333333"/>
          <w:sz w:val="28"/>
          <w:szCs w:val="28"/>
        </w:rPr>
        <w:t>ЕСИА</w:t>
      </w:r>
      <w:r w:rsidRPr="009E7068">
        <w:rPr>
          <w:rFonts w:ascii="Arial" w:hAnsi="Arial" w:cs="Arial"/>
          <w:color w:val="333333"/>
          <w:sz w:val="19"/>
          <w:szCs w:val="19"/>
        </w:rPr>
        <w:t xml:space="preserve">) </w:t>
      </w:r>
      <w:r w:rsidRPr="009E7068">
        <w:rPr>
          <w:rFonts w:ascii="Times New Roman" w:eastAsia="Times New Roman" w:hAnsi="Times New Roman"/>
          <w:bCs/>
          <w:sz w:val="28"/>
          <w:szCs w:val="28"/>
          <w:shd w:val="clear" w:color="auto" w:fill="FFFFFF"/>
          <w:lang w:eastAsia="ru-RU"/>
        </w:rPr>
        <w:t xml:space="preserve"> в том числе на базе администраций муниципальных районов Курской области и в филиалах ОБУ «МФЦ». На базе ОБУ «МФЦ» организована упрощенная регистрация по заявлениям, поступившим от населения и организаций. </w:t>
      </w:r>
    </w:p>
    <w:p w:rsidR="009E7068" w:rsidRPr="009E7068" w:rsidRDefault="009E7068" w:rsidP="009E7068">
      <w:pPr>
        <w:spacing w:after="0" w:line="240" w:lineRule="auto"/>
        <w:ind w:firstLine="539"/>
        <w:jc w:val="both"/>
        <w:rPr>
          <w:rFonts w:ascii="Times New Roman" w:eastAsia="Times New Roman" w:hAnsi="Times New Roman"/>
          <w:bCs/>
          <w:sz w:val="28"/>
          <w:szCs w:val="28"/>
          <w:shd w:val="clear" w:color="auto" w:fill="FFFFFF"/>
          <w:lang w:eastAsia="ru-RU"/>
        </w:rPr>
      </w:pPr>
      <w:r w:rsidRPr="009E7068">
        <w:rPr>
          <w:rFonts w:ascii="Times New Roman" w:eastAsia="Times New Roman" w:hAnsi="Times New Roman"/>
          <w:bCs/>
          <w:sz w:val="28"/>
          <w:szCs w:val="28"/>
          <w:shd w:val="clear" w:color="auto" w:fill="FFFFFF"/>
          <w:lang w:eastAsia="ru-RU"/>
        </w:rPr>
        <w:t xml:space="preserve"> В рейтинге доступности для населения Центров регистрации Курская область заняла 29 место среди других регионов России. </w:t>
      </w:r>
    </w:p>
    <w:p w:rsidR="009E7068" w:rsidRPr="009E7068" w:rsidRDefault="009E7068" w:rsidP="009E7068">
      <w:pPr>
        <w:pStyle w:val="ConsPlusNormal"/>
        <w:ind w:firstLine="540"/>
        <w:jc w:val="both"/>
        <w:rPr>
          <w:rFonts w:ascii="Times New Roman" w:hAnsi="Times New Roman"/>
          <w:sz w:val="28"/>
          <w:szCs w:val="28"/>
        </w:rPr>
      </w:pPr>
      <w:r w:rsidRPr="009E7068">
        <w:rPr>
          <w:rFonts w:ascii="Times New Roman" w:hAnsi="Times New Roman"/>
          <w:sz w:val="28"/>
          <w:szCs w:val="28"/>
        </w:rPr>
        <w:lastRenderedPageBreak/>
        <w:t xml:space="preserve">За услугами в электронном виде обратилось 90490  человек, из них за федеральными – 60146 человек, региональными – 29432 человека, муниципальными – 912 человек.  </w:t>
      </w:r>
    </w:p>
    <w:p w:rsidR="009E7068" w:rsidRPr="009E7068" w:rsidRDefault="009E7068" w:rsidP="009E7068">
      <w:pPr>
        <w:shd w:val="clear" w:color="auto" w:fill="FFFFFF"/>
        <w:autoSpaceDE w:val="0"/>
        <w:autoSpaceDN w:val="0"/>
        <w:adjustRightInd w:val="0"/>
        <w:spacing w:after="0" w:line="240" w:lineRule="auto"/>
        <w:ind w:firstLine="539"/>
        <w:jc w:val="both"/>
        <w:rPr>
          <w:rFonts w:ascii="Times New Roman" w:eastAsia="Times New Roman" w:hAnsi="Times New Roman"/>
          <w:sz w:val="28"/>
          <w:szCs w:val="28"/>
        </w:rPr>
      </w:pPr>
      <w:r w:rsidRPr="009E7068">
        <w:rPr>
          <w:rFonts w:ascii="Times New Roman" w:eastAsia="Times New Roman" w:hAnsi="Times New Roman"/>
          <w:sz w:val="28"/>
          <w:szCs w:val="28"/>
        </w:rPr>
        <w:t>В целях оптимизации процесса предоставления услуг в электронной форме, экономии бюджетных средств, а также упрощения для граждан Курской области поиска нужной услуги, создан портал государственных и муниципальных услуг Курской области. В 2015 году проводилась работа по переносу услуг с Единого портала на региональный портал.</w:t>
      </w:r>
    </w:p>
    <w:p w:rsidR="009E7068" w:rsidRPr="009E7068" w:rsidRDefault="009E7068" w:rsidP="009E7068">
      <w:pPr>
        <w:shd w:val="clear" w:color="auto" w:fill="FFFFFF"/>
        <w:autoSpaceDE w:val="0"/>
        <w:autoSpaceDN w:val="0"/>
        <w:adjustRightInd w:val="0"/>
        <w:spacing w:after="0" w:line="240" w:lineRule="auto"/>
        <w:ind w:firstLine="539"/>
        <w:jc w:val="both"/>
        <w:rPr>
          <w:rFonts w:ascii="Times New Roman" w:eastAsia="Times New Roman" w:hAnsi="Times New Roman"/>
          <w:sz w:val="28"/>
          <w:szCs w:val="28"/>
        </w:rPr>
      </w:pPr>
      <w:r w:rsidRPr="009E7068">
        <w:rPr>
          <w:rFonts w:ascii="Times New Roman" w:eastAsia="Times New Roman" w:hAnsi="Times New Roman"/>
          <w:sz w:val="28"/>
          <w:szCs w:val="28"/>
        </w:rPr>
        <w:t xml:space="preserve">По итогам 2015 года на региональном портале предусмотрена возможность подачи заявления для 58 услуг, на Едином портале предусмотрена возможность подачи заявления для 25 услуг, которые предоставляют органы исполнительной власти и местного самоуправления Курской области. </w:t>
      </w:r>
    </w:p>
    <w:p w:rsidR="009E7068" w:rsidRPr="009E7068" w:rsidRDefault="009E7068" w:rsidP="009E7068">
      <w:pPr>
        <w:spacing w:after="0" w:line="240" w:lineRule="auto"/>
        <w:jc w:val="both"/>
        <w:rPr>
          <w:rFonts w:ascii="Times New Roman" w:hAnsi="Times New Roman"/>
          <w:sz w:val="28"/>
          <w:szCs w:val="28"/>
        </w:rPr>
      </w:pPr>
      <w:r w:rsidRPr="009E7068">
        <w:rPr>
          <w:rFonts w:ascii="Times New Roman" w:hAnsi="Times New Roman"/>
          <w:sz w:val="28"/>
          <w:szCs w:val="28"/>
        </w:rPr>
        <w:tab/>
      </w:r>
      <w:r w:rsidRPr="009E7068">
        <w:rPr>
          <w:rFonts w:ascii="Times New Roman" w:hAnsi="Times New Roman"/>
          <w:color w:val="000000"/>
          <w:sz w:val="28"/>
          <w:szCs w:val="28"/>
        </w:rPr>
        <w:t>5</w:t>
      </w:r>
      <w:r w:rsidRPr="009E7068">
        <w:rPr>
          <w:rFonts w:ascii="Times New Roman" w:hAnsi="Times New Roman"/>
          <w:sz w:val="28"/>
          <w:szCs w:val="28"/>
        </w:rPr>
        <w:t>. Обеспечено функционирование информационной сети открытого социального  доступа. В г.Курске размещены информационные терминалы, обеспечивающих доступ гражданам г.Курска и Курской области к информации о деятельности органов исполнительной и муниципальной власти Курской области. Обеспечено функционирование официального сайта Администрации Курской области. Создано 249 сайтов органов местного самоуправления.</w:t>
      </w:r>
    </w:p>
    <w:p w:rsidR="009E7068" w:rsidRPr="009E7068" w:rsidRDefault="009E7068" w:rsidP="009E7068">
      <w:pPr>
        <w:spacing w:after="0" w:line="240" w:lineRule="auto"/>
        <w:jc w:val="both"/>
        <w:rPr>
          <w:rFonts w:ascii="Times New Roman" w:hAnsi="Times New Roman"/>
          <w:color w:val="000000"/>
          <w:sz w:val="28"/>
          <w:szCs w:val="28"/>
        </w:rPr>
      </w:pPr>
      <w:r w:rsidRPr="009E7068">
        <w:rPr>
          <w:rFonts w:ascii="Times New Roman" w:hAnsi="Times New Roman"/>
          <w:sz w:val="28"/>
          <w:szCs w:val="28"/>
        </w:rPr>
        <w:tab/>
      </w:r>
      <w:r w:rsidRPr="009E7068">
        <w:rPr>
          <w:rFonts w:ascii="Times New Roman" w:hAnsi="Times New Roman"/>
          <w:color w:val="000000"/>
          <w:sz w:val="28"/>
          <w:szCs w:val="28"/>
        </w:rPr>
        <w:t>6. Обеспечено функционирование регионального сегмента ГАС «Управление» для мониторинга и управления в сфере: образования, здравоохранения, культуры, соцзащиты, молодежной политики и спорта, ветеринарии, жилищно-коммунального хозяйства, транспорта, сельского хозяйства, первичного административного учета сельского населения. К системе подключено 655 пользователей.</w:t>
      </w:r>
    </w:p>
    <w:p w:rsidR="009E7068" w:rsidRPr="009E7068" w:rsidRDefault="009E7068" w:rsidP="009E7068">
      <w:pPr>
        <w:spacing w:after="0" w:line="240" w:lineRule="auto"/>
        <w:ind w:firstLine="540"/>
        <w:jc w:val="both"/>
        <w:rPr>
          <w:rFonts w:ascii="Times New Roman" w:hAnsi="Times New Roman"/>
          <w:sz w:val="28"/>
          <w:szCs w:val="28"/>
        </w:rPr>
      </w:pPr>
      <w:r w:rsidRPr="009E7068">
        <w:rPr>
          <w:rFonts w:ascii="Times New Roman" w:hAnsi="Times New Roman"/>
          <w:color w:val="000000"/>
          <w:sz w:val="28"/>
          <w:szCs w:val="28"/>
        </w:rPr>
        <w:tab/>
      </w:r>
      <w:r w:rsidRPr="009E7068">
        <w:rPr>
          <w:rFonts w:ascii="Times New Roman" w:hAnsi="Times New Roman"/>
          <w:sz w:val="28"/>
          <w:szCs w:val="28"/>
        </w:rPr>
        <w:t xml:space="preserve">7. Создано 373 автоматизированных рабочих места в системе электронного документооборота на базе АИС «Дело», обеспечивающих доступ к единой системе внутреннего и межведомственного электронного документооборота. </w:t>
      </w:r>
    </w:p>
    <w:p w:rsidR="009E7068" w:rsidRPr="009E7068" w:rsidRDefault="009E7068" w:rsidP="009E7068">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9E7068">
        <w:rPr>
          <w:rFonts w:ascii="Times New Roman" w:hAnsi="Times New Roman"/>
          <w:sz w:val="28"/>
          <w:szCs w:val="28"/>
        </w:rPr>
        <w:tab/>
        <w:t xml:space="preserve">8. Проведены мероприятия по информированию граждан </w:t>
      </w:r>
      <w:r w:rsidRPr="009E7068">
        <w:rPr>
          <w:rFonts w:ascii="Times New Roman" w:hAnsi="Times New Roman"/>
          <w:bCs/>
          <w:sz w:val="28"/>
          <w:szCs w:val="28"/>
        </w:rPr>
        <w:t xml:space="preserve">о преимуществах получения услуг в электронном виде в соответствии с утвержденным планом. В том числе обеспечено </w:t>
      </w:r>
      <w:r w:rsidRPr="009E7068">
        <w:rPr>
          <w:rFonts w:ascii="Times New Roman" w:eastAsia="Times New Roman" w:hAnsi="Times New Roman"/>
          <w:sz w:val="28"/>
          <w:szCs w:val="28"/>
          <w:lang w:eastAsia="ru-RU"/>
        </w:rPr>
        <w:t>регулярное информирование пользователей регионального портала государственных и муниципальных услуг о преимуществах получения услуг в электронном виде.</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eastAsia="Times New Roman" w:hAnsi="Times New Roman"/>
          <w:sz w:val="28"/>
          <w:szCs w:val="28"/>
          <w:lang w:eastAsia="ru-RU"/>
        </w:rPr>
        <w:t>Совместно с органами местного самоуправления проводятся опросы населения об уровне информированности о возможностях и преимуществах получения услуг в электронном виде.</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eastAsia="Times New Roman" w:hAnsi="Times New Roman"/>
          <w:sz w:val="28"/>
          <w:szCs w:val="28"/>
          <w:lang w:eastAsia="ru-RU"/>
        </w:rPr>
        <w:t>Созданы и функционируют в социальных сетях («Одноклассники». «ВКонтакте») группы, в которых ведется работа по популяризации «Электронного правительства».</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eastAsia="Times New Roman" w:hAnsi="Times New Roman"/>
          <w:sz w:val="28"/>
          <w:szCs w:val="28"/>
          <w:lang w:eastAsia="ru-RU"/>
        </w:rPr>
        <w:lastRenderedPageBreak/>
        <w:t>В СМИ размещаются материалы по данному вопросу, на областных телевизионных каналах проведен ряд передач, разъясняющих населению преимущества электронной формы получения услуг.</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eastAsia="Times New Roman" w:hAnsi="Times New Roman"/>
          <w:sz w:val="28"/>
          <w:szCs w:val="28"/>
        </w:rPr>
        <w:t xml:space="preserve">Изготовлена </w:t>
      </w:r>
      <w:r w:rsidRPr="009E7068">
        <w:rPr>
          <w:rFonts w:ascii="Times New Roman" w:eastAsia="Times New Roman" w:hAnsi="Times New Roman"/>
          <w:sz w:val="28"/>
          <w:szCs w:val="28"/>
          <w:lang w:eastAsia="ru-RU"/>
        </w:rPr>
        <w:t>печатная продукция – плакаты, буклеты, еврофлаеры для распространения среди населения. Материалы переданы в филиалы ОБУ «МФЦ», муниципальные образования и органы исполнительной власти, предоставляющие услуги в электронном виде.</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eastAsia="Times New Roman" w:hAnsi="Times New Roman"/>
          <w:sz w:val="28"/>
          <w:szCs w:val="28"/>
          <w:lang w:eastAsia="ru-RU"/>
        </w:rPr>
        <w:t>9. Совместно с подведомственным комитету казенным учреждением «Центр электронного взаимодействия» организована необходимая методологическая помощь. За 2015 год было проведено 23 совещания, в том числе:</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eastAsia="Times New Roman" w:hAnsi="Times New Roman"/>
          <w:sz w:val="28"/>
          <w:szCs w:val="28"/>
          <w:lang w:eastAsia="ru-RU"/>
        </w:rPr>
        <w:t>7 заседаний комиссии по повышению качества и доступности предоставления государственных и муниципальных услуг в Курской области по принципу «одного окна»;</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eastAsia="Times New Roman" w:hAnsi="Times New Roman"/>
          <w:sz w:val="28"/>
          <w:szCs w:val="28"/>
          <w:lang w:eastAsia="ru-RU"/>
        </w:rPr>
        <w:t>5 технических совещаний в режиме видеоконференцсвязи.</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eastAsia="Times New Roman" w:hAnsi="Times New Roman"/>
          <w:sz w:val="28"/>
          <w:szCs w:val="28"/>
          <w:lang w:eastAsia="ru-RU"/>
        </w:rPr>
        <w:t>Проведены занятия со специалистами органов власти и местного самоуправления Курской области по обучению работе с информационными системами.</w:t>
      </w:r>
    </w:p>
    <w:p w:rsidR="009E7068" w:rsidRPr="009E7068" w:rsidRDefault="009E7068" w:rsidP="009E7068">
      <w:pPr>
        <w:spacing w:after="0" w:line="240" w:lineRule="auto"/>
        <w:ind w:firstLine="708"/>
        <w:jc w:val="both"/>
        <w:rPr>
          <w:rFonts w:ascii="Times New Roman" w:eastAsia="Times New Roman" w:hAnsi="Times New Roman"/>
          <w:sz w:val="28"/>
          <w:szCs w:val="28"/>
        </w:rPr>
      </w:pPr>
      <w:r w:rsidRPr="009E7068">
        <w:rPr>
          <w:rFonts w:ascii="Times New Roman" w:eastAsia="Times New Roman" w:hAnsi="Times New Roman"/>
          <w:sz w:val="28"/>
          <w:szCs w:val="28"/>
          <w:lang w:eastAsia="ru-RU"/>
        </w:rPr>
        <w:t>В 7 филиалах ОБУ «МФЦ» (г.Курск, Курский район, Железногорский район, Тимский район, Хомутовский район, Большесолдатский район, Конышевский район) оборудованы места доступа населения к сети «Интернет» с которых граждане могут подать заявление</w:t>
      </w:r>
      <w:r w:rsidRPr="009E7068">
        <w:rPr>
          <w:rFonts w:ascii="Times New Roman" w:eastAsia="Times New Roman" w:hAnsi="Times New Roman"/>
          <w:sz w:val="28"/>
          <w:szCs w:val="28"/>
        </w:rPr>
        <w:t xml:space="preserve"> на предоставление услуги в электронном виде.  </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hAnsi="Times New Roman"/>
          <w:sz w:val="28"/>
          <w:szCs w:val="28"/>
        </w:rPr>
        <w:t xml:space="preserve">10. С целью </w:t>
      </w:r>
      <w:r w:rsidRPr="009E7068">
        <w:rPr>
          <w:rFonts w:ascii="Times New Roman" w:eastAsia="Times New Roman" w:hAnsi="Times New Roman"/>
          <w:sz w:val="28"/>
          <w:szCs w:val="28"/>
          <w:lang w:eastAsia="ru-RU"/>
        </w:rPr>
        <w:t>реализации мероприятий по выдаче универсальных электронных карт (далее - УЭК) на территории Курской области обеспечено функционирование  инфраструктуры по выдаче УЭК гражданам по заявительному принципу. От граждан принято 4988 заявлений на выдачу УЭК, выдано 2673 УЭК. На 220 карт записано транспортное региональное приложение, позволяющее гражданам г. Курска оплачивать проезд в городском транспорте.</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eastAsia="Times New Roman" w:hAnsi="Times New Roman"/>
          <w:sz w:val="28"/>
          <w:szCs w:val="28"/>
          <w:lang w:eastAsia="ru-RU"/>
        </w:rPr>
        <w:t>В рамках реализации мероприятий подпрограммы 2 «Развитие системы защиты информации Курской области» проведены следующие работы.</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eastAsia="Times New Roman" w:hAnsi="Times New Roman"/>
          <w:sz w:val="28"/>
          <w:szCs w:val="28"/>
          <w:lang w:eastAsia="ru-RU"/>
        </w:rPr>
        <w:t xml:space="preserve">1. Работы по обследованию, созданию системы защиты информации объектов информатизации органов исполнительной власти Курской области, обрабатывающих информацию, составляющую государственную тайну. </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eastAsia="Times New Roman" w:hAnsi="Times New Roman"/>
          <w:sz w:val="28"/>
          <w:szCs w:val="28"/>
          <w:lang w:eastAsia="ru-RU"/>
        </w:rPr>
        <w:t>Так было аттестовано 4 выделенных помещения (ВП), 19 автоматизированных рабочих мест (АРМ), 1 средство изготовления и размножения документов (СИРД)). Указанные объекты были оснащены средствами защиты информации.</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eastAsia="Times New Roman" w:hAnsi="Times New Roman"/>
          <w:sz w:val="28"/>
          <w:szCs w:val="28"/>
          <w:lang w:eastAsia="ru-RU"/>
        </w:rPr>
        <w:t xml:space="preserve">Контроль защищенности проведен на 2-х автоматизированных рабочих мест (АРМ)), 4-х объектах информатизации (ВП), 1-м объекте </w:t>
      </w:r>
      <w:r w:rsidRPr="009E7068">
        <w:rPr>
          <w:rFonts w:ascii="Times New Roman" w:eastAsia="Times New Roman" w:hAnsi="Times New Roman"/>
          <w:sz w:val="28"/>
          <w:szCs w:val="28"/>
          <w:lang w:eastAsia="ru-RU"/>
        </w:rPr>
        <w:lastRenderedPageBreak/>
        <w:t xml:space="preserve">информатизации (СИРД) органов исполнительной власти Курской области. </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eastAsia="Times New Roman" w:hAnsi="Times New Roman"/>
          <w:sz w:val="28"/>
          <w:szCs w:val="28"/>
          <w:lang w:eastAsia="ru-RU"/>
        </w:rPr>
        <w:t>В настоящее время все объекты информатизации органов исполнительной власти Курской области, обрабатывающих информацию, составляющую государственную тайну имеют действующие аттестаты соответствия по безопасности информации.</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eastAsia="Times New Roman" w:hAnsi="Times New Roman"/>
          <w:sz w:val="28"/>
          <w:szCs w:val="28"/>
          <w:lang w:eastAsia="ru-RU"/>
        </w:rPr>
        <w:t>2. Работы по созданию системы защиты приемной Президента Российской Федерации в Курской области.</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eastAsia="Times New Roman" w:hAnsi="Times New Roman"/>
          <w:sz w:val="28"/>
          <w:szCs w:val="28"/>
          <w:lang w:eastAsia="ru-RU"/>
        </w:rPr>
        <w:t>3. Работы по созданию системы защиты персональных данных проведены в ряде структурных подразделений Администрации Курской области.</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eastAsia="Times New Roman" w:hAnsi="Times New Roman"/>
          <w:sz w:val="28"/>
          <w:szCs w:val="28"/>
          <w:lang w:eastAsia="ru-RU"/>
        </w:rPr>
        <w:t>Произведена закупка сертифицированных средств защиты информации для оснащения автоматизированных рабочих мест, обрабатывающих информацию с ограниченным доступом.</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eastAsia="Times New Roman" w:hAnsi="Times New Roman"/>
          <w:sz w:val="28"/>
          <w:szCs w:val="28"/>
          <w:lang w:eastAsia="ru-RU"/>
        </w:rPr>
        <w:t>4. Развернута коммутационная платформа Сетевого справочного телефонного узла Курской области, что позволило успешно провести общероссийский день приема граждан 14 декабря 2015 года. В дальнейшем планируется перевод на постоянный режим работы системы личного приема граждан.</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eastAsia="Times New Roman" w:hAnsi="Times New Roman"/>
          <w:sz w:val="28"/>
          <w:szCs w:val="28"/>
          <w:lang w:eastAsia="ru-RU"/>
        </w:rPr>
        <w:t>5. Произведена модернизация центрального узла связи, обеспечивающего организацию защищенной сети с органами исполнительной власти, местного самоуправления Курской области и другими участниками ЕИКС Курской области, которые получают доступ к ЕИКС с использованием сети Интернет.</w:t>
      </w:r>
    </w:p>
    <w:p w:rsidR="009E7068" w:rsidRPr="009E7068" w:rsidRDefault="009E7068" w:rsidP="009E7068">
      <w:pPr>
        <w:spacing w:after="0" w:line="240" w:lineRule="auto"/>
        <w:ind w:firstLine="708"/>
        <w:jc w:val="both"/>
        <w:rPr>
          <w:rFonts w:ascii="Times New Roman" w:eastAsia="Times New Roman" w:hAnsi="Times New Roman"/>
          <w:sz w:val="28"/>
          <w:szCs w:val="28"/>
          <w:lang w:eastAsia="ru-RU"/>
        </w:rPr>
      </w:pPr>
      <w:r w:rsidRPr="009E7068">
        <w:rPr>
          <w:rFonts w:ascii="Times New Roman" w:eastAsia="Times New Roman" w:hAnsi="Times New Roman"/>
          <w:sz w:val="28"/>
          <w:szCs w:val="28"/>
          <w:lang w:eastAsia="ru-RU"/>
        </w:rPr>
        <w:t>6. Проведены учебные занятия по доведению действующих требований по защите информации, типовых нарушениях указанных требований, а также правил применения средств защиты информации, при обработке информации, составляющей государственную тайну,  информации ограниченного доступа и общедоступной информации в информационных (автоматизированных) системах.</w:t>
      </w:r>
    </w:p>
    <w:p w:rsidR="009E7068" w:rsidRPr="009E7068" w:rsidRDefault="009E7068" w:rsidP="009E7068">
      <w:pPr>
        <w:autoSpaceDE w:val="0"/>
        <w:autoSpaceDN w:val="0"/>
        <w:adjustRightInd w:val="0"/>
        <w:spacing w:after="0" w:line="240" w:lineRule="auto"/>
        <w:ind w:firstLine="709"/>
        <w:jc w:val="both"/>
        <w:rPr>
          <w:rFonts w:ascii="Times New Roman" w:hAnsi="Times New Roman"/>
          <w:sz w:val="28"/>
          <w:szCs w:val="28"/>
          <w:lang w:eastAsia="ru-RU"/>
        </w:rPr>
      </w:pPr>
      <w:r w:rsidRPr="009E7068">
        <w:rPr>
          <w:rFonts w:ascii="Times New Roman" w:hAnsi="Times New Roman"/>
          <w:sz w:val="28"/>
          <w:szCs w:val="28"/>
          <w:lang w:eastAsia="ru-RU"/>
        </w:rPr>
        <w:t>В соответствии с оценкой эффективности государственной программы Курской области за 2015 год, проведенной комитетом информатизации, государственных и муниципальных услуг Курской области, эффективность реализации государственной программы (ЭРгп) составила 0,7. Эффективность реализации государственной программы Курской области «Развитие информационного общества в Курской области» за 2015 год признается у</w:t>
      </w:r>
      <w:r w:rsidR="0085699C">
        <w:rPr>
          <w:rFonts w:ascii="Times New Roman" w:hAnsi="Times New Roman"/>
          <w:sz w:val="28"/>
          <w:szCs w:val="28"/>
          <w:lang w:eastAsia="ru-RU"/>
        </w:rPr>
        <w:t>довлетворительной (</w:t>
      </w:r>
      <w:r w:rsidRPr="009E7068">
        <w:rPr>
          <w:rFonts w:ascii="Times New Roman" w:hAnsi="Times New Roman"/>
          <w:sz w:val="28"/>
          <w:szCs w:val="28"/>
          <w:lang w:eastAsia="ru-RU"/>
        </w:rPr>
        <w:t>значение ЭРгп составляет не менее 0,7).</w:t>
      </w:r>
    </w:p>
    <w:p w:rsidR="009E7068" w:rsidRPr="009E7068" w:rsidRDefault="009E7068" w:rsidP="009E7068">
      <w:pPr>
        <w:pStyle w:val="ConsPlusNonformat"/>
        <w:jc w:val="center"/>
        <w:rPr>
          <w:rFonts w:ascii="Times New Roman" w:hAnsi="Times New Roman" w:cs="Times New Roman"/>
          <w:b/>
          <w:sz w:val="28"/>
          <w:szCs w:val="28"/>
        </w:rPr>
      </w:pPr>
    </w:p>
    <w:p w:rsidR="009E7068" w:rsidRPr="009E7068" w:rsidRDefault="009E7068" w:rsidP="009E7068">
      <w:pPr>
        <w:pStyle w:val="ConsPlusNonformat"/>
        <w:ind w:firstLine="709"/>
        <w:jc w:val="both"/>
        <w:rPr>
          <w:rFonts w:ascii="Times New Roman" w:hAnsi="Times New Roman" w:cs="Times New Roman"/>
          <w:b/>
          <w:i/>
          <w:sz w:val="28"/>
          <w:szCs w:val="28"/>
        </w:rPr>
      </w:pPr>
      <w:r w:rsidRPr="009E7068">
        <w:rPr>
          <w:rFonts w:ascii="Times New Roman" w:hAnsi="Times New Roman" w:cs="Times New Roman"/>
          <w:b/>
          <w:i/>
          <w:sz w:val="28"/>
          <w:szCs w:val="28"/>
        </w:rPr>
        <w:t xml:space="preserve">17. 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утвержденная постановлением Администрации Курской области от 22.10.2014         № 768-па, включает 3 подпрограммы. </w:t>
      </w:r>
    </w:p>
    <w:p w:rsidR="009E7068" w:rsidRPr="009E7068" w:rsidRDefault="009E7068" w:rsidP="009E7068">
      <w:pPr>
        <w:pStyle w:val="ConsPlusCell"/>
        <w:ind w:firstLine="720"/>
        <w:jc w:val="both"/>
        <w:rPr>
          <w:sz w:val="28"/>
          <w:szCs w:val="28"/>
        </w:rPr>
      </w:pPr>
      <w:r w:rsidRPr="009E7068">
        <w:rPr>
          <w:sz w:val="28"/>
          <w:szCs w:val="28"/>
        </w:rPr>
        <w:lastRenderedPageBreak/>
        <w:t>Ответственным исполнителем государственной программы является комитет промышленности, транспорта и связи Курской области, соисполнителем – дорожное управление Курской области.</w:t>
      </w:r>
    </w:p>
    <w:p w:rsidR="009E7068" w:rsidRPr="009E7068" w:rsidRDefault="009E7068" w:rsidP="009E7068">
      <w:pPr>
        <w:pStyle w:val="ConsPlusCell"/>
        <w:ind w:firstLine="720"/>
        <w:jc w:val="both"/>
        <w:rPr>
          <w:sz w:val="28"/>
          <w:szCs w:val="28"/>
        </w:rPr>
      </w:pPr>
      <w:r w:rsidRPr="009E7068">
        <w:rPr>
          <w:sz w:val="28"/>
          <w:szCs w:val="28"/>
        </w:rPr>
        <w:t>В отчетном году в целях достижения поставленных целей и задач государственной программы Курской области запланировано достижение целевых значений двадцати показателей (индикаторов), в том числе трех показателей в разрезе муниципальных образований, и выполнение семнадцати основных мероприятий в составе трёх подпрограмм, включающих двадцать восемь контрольных событий.</w:t>
      </w:r>
    </w:p>
    <w:p w:rsidR="009E7068" w:rsidRPr="009E7068" w:rsidRDefault="009E7068" w:rsidP="009E7068">
      <w:pPr>
        <w:pStyle w:val="ConsPlusCell"/>
        <w:ind w:firstLine="720"/>
        <w:jc w:val="both"/>
        <w:rPr>
          <w:sz w:val="28"/>
          <w:szCs w:val="28"/>
        </w:rPr>
      </w:pPr>
      <w:r w:rsidRPr="009E7068">
        <w:rPr>
          <w:sz w:val="28"/>
          <w:szCs w:val="28"/>
        </w:rPr>
        <w:t xml:space="preserve">В ходе реализации государственной программы Курской области за 2015 год достигнуты запланированные значения всех целевых показателей (индикаторов). </w:t>
      </w:r>
    </w:p>
    <w:p w:rsidR="009E7068" w:rsidRPr="009E7068" w:rsidRDefault="009E7068" w:rsidP="009E7068">
      <w:pPr>
        <w:pStyle w:val="ConsPlusCell"/>
        <w:ind w:firstLine="720"/>
        <w:jc w:val="both"/>
        <w:rPr>
          <w:sz w:val="28"/>
          <w:szCs w:val="28"/>
        </w:rPr>
      </w:pPr>
      <w:r w:rsidRPr="009E7068">
        <w:rPr>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9E7068" w:rsidRPr="009E7068" w:rsidRDefault="009E7068" w:rsidP="009E7068">
      <w:pPr>
        <w:spacing w:after="0" w:line="240" w:lineRule="auto"/>
        <w:ind w:firstLine="851"/>
        <w:jc w:val="both"/>
        <w:rPr>
          <w:rFonts w:ascii="Times New Roman" w:hAnsi="Times New Roman"/>
          <w:sz w:val="28"/>
          <w:szCs w:val="28"/>
        </w:rPr>
      </w:pPr>
      <w:r w:rsidRPr="009E7068">
        <w:rPr>
          <w:rFonts w:ascii="Times New Roman" w:hAnsi="Times New Roman"/>
          <w:sz w:val="28"/>
          <w:szCs w:val="28"/>
        </w:rPr>
        <w:t>В рамках подпрограммы  1 «Развитие сети автомобильных дорог Курской области»  освоено средств –  4 126 613,598   тыс. рублей, в том числе:</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485 187,002  тыс. рублей –  содержание автомобильных дорог общего пользования регионального или межмуниципального значения, за счет которых выполнен ямочный ремонт  на  6133 км, установлено 27 автопавильонов, 6778 сигнальных столбиков, 5853 дорожных знака,  4820 м барьерного ограждения, нанесено 6372 км дорожной разметки;</w:t>
      </w:r>
    </w:p>
    <w:p w:rsidR="009E7068" w:rsidRPr="009E7068" w:rsidRDefault="009E7068" w:rsidP="009E7068">
      <w:pPr>
        <w:widowControl w:val="0"/>
        <w:autoSpaceDE w:val="0"/>
        <w:autoSpaceDN w:val="0"/>
        <w:adjustRightInd w:val="0"/>
        <w:spacing w:after="0" w:line="240" w:lineRule="auto"/>
        <w:ind w:firstLine="709"/>
        <w:jc w:val="both"/>
        <w:rPr>
          <w:rFonts w:ascii="Times New Roman" w:hAnsi="Times New Roman"/>
          <w:sz w:val="28"/>
          <w:szCs w:val="28"/>
        </w:rPr>
      </w:pPr>
      <w:r w:rsidRPr="009E7068">
        <w:rPr>
          <w:rFonts w:ascii="Times New Roman" w:hAnsi="Times New Roman"/>
          <w:sz w:val="28"/>
          <w:szCs w:val="28"/>
        </w:rPr>
        <w:t>2 171 556,150 тыс. рублей (в том числе 157 309,300 тыс. рублей - межбюджетные трансферты из федерального бюджета) – ремонт автомобильных дорог общего пользования регионального или межмуниципального значения, за счет которых отремонтировано и введено в эксплуатацию 325 км автодорог общего пользования регионального или межмуниципального значения и 9 мостов общей протяженностью 284  пм, прирост сети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составил 18 км;</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947 563,942 тыс. рублей (в том числе 759 043,300 тыс. рублей – межбюджетные трансферты из федерального бюджета) – строительство и (или) реконструкция автомобильных дорог общего пользования регионального или межмуниципального значения, за счет которых введено в эксплуатацию 16,276  км построенных и реконструированных автомобильных дорог общего пользования регионального или  межмуниципального значения и мостов длиной  165,110 пм, в том числе:</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строительство автомобильной дороги «Крым»-«Курск-Петрин» (третий этап Юго-восточного обхода г. Курска)  в Курском районе Курской области;</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lastRenderedPageBreak/>
        <w:t>завершено строительство автомобильной дороги «Обоянь - Суджа» -Гридасово» - Чекмаревка в Обоянском  районе Курской области протяженностью 7,68 километров;</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завершено строительство автомобильной дороги «Крым» - 1-е Банино» - Ржава в Фатежском районе Курской области протяженностью 1,46  километров;</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завершено строительство автомобильной дороги  Шляховы Дворы-Средние  Апочки - Белгородка на участке км 6 – км 9 в Горшеченском  районе Курской области протяженностью 2,906 километров;</w:t>
      </w:r>
    </w:p>
    <w:p w:rsidR="009E7068" w:rsidRPr="009E7068" w:rsidRDefault="009E7068" w:rsidP="009E7068">
      <w:pPr>
        <w:widowControl w:val="0"/>
        <w:autoSpaceDE w:val="0"/>
        <w:autoSpaceDN w:val="0"/>
        <w:adjustRightInd w:val="0"/>
        <w:spacing w:after="0" w:line="240" w:lineRule="auto"/>
        <w:ind w:right="60" w:firstLine="709"/>
        <w:jc w:val="both"/>
        <w:rPr>
          <w:rFonts w:ascii="Times New Roman" w:hAnsi="Times New Roman"/>
          <w:sz w:val="28"/>
          <w:szCs w:val="28"/>
        </w:rPr>
      </w:pPr>
      <w:r w:rsidRPr="009E7068">
        <w:rPr>
          <w:rFonts w:ascii="Times New Roman" w:hAnsi="Times New Roman"/>
          <w:sz w:val="28"/>
          <w:szCs w:val="28"/>
        </w:rPr>
        <w:t>реконструирована автомобильная дорога  Курск – Шумаково –Полевая  через Лебяжье на участке км 2+600-км 3+700 со строительством путепровода через железную дорогу в Курском районе Курской области протяженностью 1,187 километров  с  построенным  путепроводом длиной 109,870 пм и построенной линией электроосвещения протяженностью 2473 пм;</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завершено строительство автомобильной дороги Никулино-2-я Воробьевка в Золотухинском районе Курской области протяженностью 2,703  километров мостовые сооружения длиной 55,24 пм;</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реконструирована автомобильная дорога Курск - Петрин на участке км 1+400 – км 1+700 в Курском районе Курской области протяженностью 0,34 километров, построена линия электроосвещения протяженностью 264 пм;</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введены в эксплуатацию линии электроосвещения автомобильной дороги  Курск – Льгов – Рыльск -граница с Украиной на участке км 16+200 –км 20+100 Курская область длиной 6891 м.</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Кроме того, выполнено 7 проектов на строительство автомобильных дорог, оплачены исполнительные листы по выкупу земель, возникшего при реализации автодороги «Обход д. Зорино» в 2013 году.</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2 707,000 тыс. рублей (в том числе 80,0 тыс. рублей – внебюджетные средства)  – межевание автомобильных дорог общего пользования регионального или межмуниципального значения, проведение кадастровых работ, за счет которых:</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 xml:space="preserve">зарегистрировано право собственности Курской области на  37  автомобильных дорог  протяженностью - 584,9  км; на земельные участки, протяженностью  - 439,7 км; </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зарегистрировано право постоянного пользования  на земельные участки протяженностью  - 383,7 км;</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зарегистрировано  право оперативного управления автодорогами, протяженностью 554,6 км.</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271 021,102 тыс. рублей – межбюджетные субсидии местным бюджетам Курской области  на дорожную деятельность в отношении автомобильных дорог местного значения. Кроме того, на реализацию мероприятия израсходовано 16 940,609 тыс. рублей средств местных бюджетов.</w:t>
      </w:r>
    </w:p>
    <w:p w:rsidR="009E7068" w:rsidRPr="00392096"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lastRenderedPageBreak/>
        <w:t xml:space="preserve">11 541,923 тыс. рублей – обеспечение реализации государственной </w:t>
      </w:r>
      <w:r w:rsidRPr="00392096">
        <w:rPr>
          <w:rFonts w:ascii="Times New Roman" w:hAnsi="Times New Roman"/>
          <w:sz w:val="28"/>
          <w:szCs w:val="28"/>
        </w:rPr>
        <w:t>политики в области дорожного хозяйства на территории Курской области;</w:t>
      </w:r>
    </w:p>
    <w:p w:rsidR="009E7068" w:rsidRPr="00392096" w:rsidRDefault="009E7068" w:rsidP="009E7068">
      <w:pPr>
        <w:spacing w:after="0" w:line="240" w:lineRule="auto"/>
        <w:ind w:firstLine="709"/>
        <w:jc w:val="both"/>
        <w:rPr>
          <w:rFonts w:ascii="Times New Roman" w:hAnsi="Times New Roman"/>
          <w:sz w:val="28"/>
          <w:szCs w:val="28"/>
        </w:rPr>
      </w:pPr>
      <w:r w:rsidRPr="00392096">
        <w:rPr>
          <w:rFonts w:ascii="Times New Roman" w:hAnsi="Times New Roman"/>
          <w:sz w:val="28"/>
          <w:szCs w:val="28"/>
        </w:rPr>
        <w:t>237 036,479 тыс. рублей – обеспечение деятельности подведомственного государственного учреждения.</w:t>
      </w:r>
    </w:p>
    <w:p w:rsidR="009E7068" w:rsidRPr="00392096" w:rsidRDefault="009E7068" w:rsidP="009E7068">
      <w:pPr>
        <w:spacing w:after="0" w:line="240" w:lineRule="auto"/>
        <w:ind w:firstLine="709"/>
        <w:jc w:val="both"/>
        <w:rPr>
          <w:rFonts w:ascii="Times New Roman" w:hAnsi="Times New Roman"/>
          <w:sz w:val="28"/>
          <w:szCs w:val="28"/>
        </w:rPr>
      </w:pPr>
      <w:r w:rsidRPr="00392096">
        <w:rPr>
          <w:rFonts w:ascii="Times New Roman" w:hAnsi="Times New Roman"/>
          <w:sz w:val="28"/>
          <w:szCs w:val="28"/>
        </w:rPr>
        <w:t xml:space="preserve">В рамках реализации подпрограммы 2  «Развитие пассажирских перевозок в Курской области» по состоянию на 01.01.2015 года освоение средств  областного бюджета составило –   578 008,64647  тыс. рублей, в том числе:    </w:t>
      </w:r>
    </w:p>
    <w:p w:rsidR="009E7068" w:rsidRPr="00392096" w:rsidRDefault="009E7068" w:rsidP="009E7068">
      <w:pPr>
        <w:spacing w:after="0" w:line="240" w:lineRule="auto"/>
        <w:ind w:firstLine="709"/>
        <w:jc w:val="both"/>
        <w:rPr>
          <w:rFonts w:ascii="Times New Roman" w:hAnsi="Times New Roman"/>
          <w:sz w:val="28"/>
          <w:szCs w:val="28"/>
        </w:rPr>
      </w:pPr>
      <w:r w:rsidRPr="00392096">
        <w:rPr>
          <w:rFonts w:ascii="Times New Roman" w:hAnsi="Times New Roman"/>
          <w:sz w:val="28"/>
          <w:szCs w:val="28"/>
        </w:rPr>
        <w:t>а) 222 347,628 тыс. рублей – содействие  повышению доступности воздушных перевозок населению в Курской области.</w:t>
      </w:r>
    </w:p>
    <w:p w:rsidR="009E7068" w:rsidRPr="009E7068" w:rsidRDefault="009E7068" w:rsidP="009E7068">
      <w:pPr>
        <w:spacing w:after="0" w:line="240" w:lineRule="auto"/>
        <w:ind w:firstLine="709"/>
        <w:jc w:val="both"/>
        <w:rPr>
          <w:rFonts w:ascii="Times New Roman" w:hAnsi="Times New Roman"/>
          <w:sz w:val="28"/>
          <w:szCs w:val="28"/>
        </w:rPr>
      </w:pPr>
      <w:r w:rsidRPr="00392096">
        <w:rPr>
          <w:rFonts w:ascii="Times New Roman" w:hAnsi="Times New Roman"/>
          <w:sz w:val="28"/>
          <w:szCs w:val="28"/>
        </w:rPr>
        <w:t>В отчётном году предоставлены субсидии из областного бюджета на возмещение недополученных доходов по регулярным пассажирским авиарейсам из аэропорта «Курск» в сумме</w:t>
      </w:r>
      <w:r w:rsidRPr="009E7068">
        <w:rPr>
          <w:rFonts w:ascii="Times New Roman" w:hAnsi="Times New Roman"/>
          <w:sz w:val="28"/>
          <w:szCs w:val="28"/>
        </w:rPr>
        <w:t xml:space="preserve"> 68774,63 тыс. рублей.</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Также в 2015 году предоставлены из областного бюджета субсидии на возмещение затрат, связанных с содержанием, развитием и организацией эксплуатации аэропорта «Курск» в общей сумме 153572,99 тыс. рублей.</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В соответствии с руководством по эксплуатации гражданских аэродромов и рекомендуемыми нормами оснащенности аэропорта  обновлены основные фонды международного аэропорта «Курск».</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 xml:space="preserve">Так, в отчётном году приобретено:  </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автомобиль аэродромный пожарный стоимостью 7200,0 тыс. рублей;</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комплекс средств автоматизации УВД «Топаз ОВД» стоимостью 19 996,66375 тыс. рублей.</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Комитетом по управлению имуществом Курской области передано в оперативное управление казенному предприятию Курской области Курскаэропорт»:</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здание КПП стоимостью 7788,509 тыс. рублей;</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КПП-1 (сети наружного оформления – 3389 метров) стоимость 4381,588 тыс. рублей;</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КПП-1 (твердое покрытие – 111 м.кв.) стоимостью 112,300 тыс. рублей;</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РТУ «DI-ckan 60 40» для досмотра ручной клади и багажа стоимостью 1279,0 тыс. рублей;</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стационарный металлодетектор общего назначения стоимостью 70,0 тыс. рублей;</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б) 134 910,6085 тыс. рублей – содействие  повышению доступности железнодорожных перевозок населению в Курской области:</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В рамках договоров, заключенных между Администрацией Курской области и организациями железнодорожного транспорта, более 1705 тыс. граждан предоставлено право льготного проезда на железнодорожном транспорте пригородного сообще</w:t>
      </w:r>
      <w:r w:rsidRPr="009E7068">
        <w:rPr>
          <w:rFonts w:ascii="Times New Roman" w:hAnsi="Times New Roman"/>
          <w:sz w:val="28"/>
          <w:szCs w:val="28"/>
        </w:rPr>
        <w:softHyphen/>
        <w:t xml:space="preserve">ния. </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 xml:space="preserve">Предоставлены субсидии из областного бюджета на возмещение недополученных доходов в связи с предоставлением льгот по оплате </w:t>
      </w:r>
      <w:r w:rsidRPr="009E7068">
        <w:rPr>
          <w:rFonts w:ascii="Times New Roman" w:hAnsi="Times New Roman"/>
          <w:sz w:val="28"/>
          <w:szCs w:val="28"/>
        </w:rPr>
        <w:lastRenderedPageBreak/>
        <w:t xml:space="preserve">проезда в поездах пригородного сообщения отдельным категориям граждан в размере    3185,42 тыс. рублей. </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Организациям железнодорожного транспорта предоставлены субсидии из областного бюджета на возмещение недополученных доходов от пригородных железнодорожных перевозок, возникающих в результате установления тарифов ниже экономически обоснованного уровня в сумме         125707,84 тыс. рублей.</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 xml:space="preserve">В отчетном году обеспечен проезд обучающихся и воспитанников общеобразовательных учреждений, учащихся очной формы  обучения образовательных учреждений  начального профессионального, среднего профессионального и  высшего профессионального образования. В рамках Подпрограммы 2 из областного бюджета возмещены недополученные доходы в связи с установлением льготы по тарифам  от указанных перевозок в сумме  5885,27 тыс. рублей; </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в) 195 660,800 тыс. рублей – содействие повышению доступности автомобильных перевозок населению  в Курской области.</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 xml:space="preserve">В рамках реализации мероприятия удовлетворен спрос населения  на перевозки автомобильным и городским электротранспортом. </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Перевозки пассажиров в области осуществлены 22 предприятиями, из которых 14-пассажирские транспортные предприятия, остальные – грузопассажирские. Кроме того, перевозки пассажиров выполняют индивидуальные владельцы автобусов и микроавтобусов, объединенные в товарищества: «Курск-Авто», НП «Общество частных перевозчиков», ООО «Предприятие пассажирского автотранспорта», «Товарищество пассажирских перевозок».</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 xml:space="preserve">Сохранено право проезда по единому социальному месячному проездному билету и льготного проезда отдельных категорий граждан в соответствии с действующим законодательством Курской области. </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 xml:space="preserve">По итогам 2015 года населению реализовано более 355 тысяч единых социальных месячных проездных билетов.  </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Транспортным предприятиям возмещены расходы по обеспечению равной доступности услуг общественного транспорта на сумму 68 736,2  тыс. рублей.</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Осуществлялись перевозки пассажиров к садово-огородным участкам на 35 маршрутах, с предоставлением права льготного проезда 26-ти категориям граждан по единому социальному месячному проездному билету.</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На полное возмещение недополученных доходов транспортным предприятиям из областного бюджета на данные цели направлено 33000,0 тыс. рублей.</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 xml:space="preserve">В отчетном периоде транспортными предприятиями области предоставлено право бесплатного проезда детям льготных категорий в соответствии с Законом Курской области от 09.12.2013 г. № 121-ЗКО «Об образовании в Курской области». На данные цели из областного бюджета </w:t>
      </w:r>
      <w:r w:rsidRPr="009E7068">
        <w:rPr>
          <w:rFonts w:ascii="Times New Roman" w:hAnsi="Times New Roman"/>
          <w:sz w:val="28"/>
          <w:szCs w:val="28"/>
        </w:rPr>
        <w:lastRenderedPageBreak/>
        <w:t>направлено субсидий транспортным предприятиям в сумме  12000,0 тыс. рублей.</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 xml:space="preserve">Обеспечена своевременная реализация льготных месячных проездных билетов для обучающихся в образовательных учреждениях Курской области. В г. Курске за отчетный год реализовано 12,4 тыс. проездных билетов и перечислено транспортным предприятиям 4659,77 тыс. рублей. </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Предоставлены субсидии из  областного бюджета транспортным организациям и индивидуальным предпринимателям на возмещение недополученных доходов на обслуживаемых социально значимых пригородных маршрутах с малой интенсивностью пассажиропотока в сумме 70599,803 тыс. рублей;</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г) 3 346,22575 тыс. рублей – обеспечение деятельности подведомственного государственного учреждения;</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д) 17 363,38422 тыс. рублей   – руководство и управление в сфере управленческих функций;</w:t>
      </w:r>
    </w:p>
    <w:p w:rsidR="009E7068" w:rsidRPr="00392096"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 xml:space="preserve">е) 4 380,000 тыс. рублей – внебюджетные средства на увеличение количества автобусов, использующих природный газ в качестве моторного топлива, в целях уменьшения выбросов вредных (загрязняющих) веществ в атмосферный воздух, подготовка водителей транспортных средств для </w:t>
      </w:r>
      <w:r w:rsidRPr="00392096">
        <w:rPr>
          <w:rFonts w:ascii="Times New Roman" w:hAnsi="Times New Roman"/>
          <w:sz w:val="28"/>
          <w:szCs w:val="28"/>
        </w:rPr>
        <w:t>работы на автобусах, повышение их квалификации.</w:t>
      </w:r>
    </w:p>
    <w:p w:rsidR="009E7068" w:rsidRPr="00392096" w:rsidRDefault="009E7068" w:rsidP="009E7068">
      <w:pPr>
        <w:spacing w:after="0" w:line="240" w:lineRule="auto"/>
        <w:ind w:firstLine="709"/>
        <w:jc w:val="both"/>
        <w:rPr>
          <w:rFonts w:ascii="Times New Roman" w:hAnsi="Times New Roman"/>
          <w:sz w:val="28"/>
          <w:szCs w:val="28"/>
        </w:rPr>
      </w:pPr>
      <w:r w:rsidRPr="00392096">
        <w:rPr>
          <w:rFonts w:ascii="Times New Roman" w:hAnsi="Times New Roman"/>
          <w:sz w:val="28"/>
          <w:szCs w:val="28"/>
        </w:rPr>
        <w:t>В рамках  подпрограммы 3 «Повышение безопасности дорожного движения в Курской области» выполнены следующие мероприятия:</w:t>
      </w:r>
    </w:p>
    <w:p w:rsidR="009E7068" w:rsidRPr="009E7068" w:rsidRDefault="009E7068" w:rsidP="009E7068">
      <w:pPr>
        <w:spacing w:after="0" w:line="240" w:lineRule="auto"/>
        <w:ind w:firstLine="709"/>
        <w:jc w:val="both"/>
        <w:rPr>
          <w:rFonts w:ascii="Times New Roman" w:hAnsi="Times New Roman"/>
          <w:sz w:val="28"/>
          <w:szCs w:val="28"/>
        </w:rPr>
      </w:pPr>
      <w:r w:rsidRPr="00392096">
        <w:rPr>
          <w:rFonts w:ascii="Times New Roman" w:hAnsi="Times New Roman"/>
          <w:sz w:val="28"/>
          <w:szCs w:val="28"/>
        </w:rPr>
        <w:t>реализовано основное мероприятие</w:t>
      </w:r>
      <w:r w:rsidRPr="009E7068">
        <w:rPr>
          <w:rFonts w:ascii="Times New Roman" w:hAnsi="Times New Roman"/>
          <w:sz w:val="28"/>
          <w:szCs w:val="28"/>
        </w:rPr>
        <w:t xml:space="preserve"> «Повышение правового сознания и предупреждение опасного поведения участников дорожного движения» (освоено 1 769,35 тыс. рублей); </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в рамках основного мероприятия «Осуществление организационно-планировочных и инженерных мероприятий, направленных на совершенствование организации движения транспортных средств и пешеходов» установлено 17 опор для размещения  оборудования видеонаблюд</w:t>
      </w:r>
      <w:r w:rsidR="0085699C">
        <w:rPr>
          <w:rFonts w:ascii="Times New Roman" w:hAnsi="Times New Roman"/>
          <w:sz w:val="28"/>
          <w:szCs w:val="28"/>
        </w:rPr>
        <w:t xml:space="preserve">ения и </w:t>
      </w:r>
      <w:r w:rsidRPr="009E7068">
        <w:rPr>
          <w:rFonts w:ascii="Times New Roman" w:hAnsi="Times New Roman"/>
          <w:sz w:val="28"/>
          <w:szCs w:val="28"/>
        </w:rPr>
        <w:t>21 единица  щитов с монтажной панелью; приобретено 4 передвижных («КРИС-П») и 5 («КОРДОН-М») комплексов автоматической фиксации нарушений правил дорожного движения; приобретено  5  имитаторов  камер  видеонаблюдения; осуществлено  20  технологических  присоединений; изготовлена  проектная  документация на оптимизацию автоматизированной  системы  фотосъемки и видеозаписи нарушений  Правил  дорожного движения на автомобильных дорогах общего пользования регионального или межмуниципального значения Курской области (освоено 15 958,575 тыс. рублей);</w:t>
      </w:r>
    </w:p>
    <w:p w:rsidR="009E7068" w:rsidRPr="009E7068"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 xml:space="preserve">в рамках основного мероприятия «Субсидии из областного бюджета организациям почтовой связи Курской области на возмещение затрат, связанных с приемкой, обработкой, пересылкой и доставкой постановлений о наложении административных штрафов за нарушение </w:t>
      </w:r>
      <w:hyperlink r:id="rId15" w:history="1">
        <w:r w:rsidRPr="009E7068">
          <w:rPr>
            <w:rFonts w:ascii="Times New Roman" w:hAnsi="Times New Roman"/>
            <w:sz w:val="28"/>
            <w:szCs w:val="28"/>
          </w:rPr>
          <w:t>Правил</w:t>
        </w:r>
      </w:hyperlink>
      <w:r w:rsidRPr="009E7068">
        <w:rPr>
          <w:rFonts w:ascii="Times New Roman" w:hAnsi="Times New Roman"/>
          <w:sz w:val="28"/>
          <w:szCs w:val="28"/>
        </w:rPr>
        <w:t xml:space="preserve"> дорожного движения Российской Федерации» отправлено  293247  </w:t>
      </w:r>
      <w:r w:rsidRPr="009E7068">
        <w:rPr>
          <w:rFonts w:ascii="Times New Roman" w:hAnsi="Times New Roman"/>
          <w:sz w:val="28"/>
          <w:szCs w:val="28"/>
        </w:rPr>
        <w:lastRenderedPageBreak/>
        <w:t>постановлений о наложении административного штрафа за нарушение Правил дорожного движения Российской Федерации (освоено 15 211,524 тыс. рублей).</w:t>
      </w:r>
    </w:p>
    <w:p w:rsidR="009E7068" w:rsidRPr="00DF32A7" w:rsidRDefault="009E7068" w:rsidP="009E7068">
      <w:pPr>
        <w:spacing w:after="0" w:line="240" w:lineRule="auto"/>
        <w:ind w:firstLine="709"/>
        <w:jc w:val="both"/>
        <w:rPr>
          <w:rFonts w:ascii="Times New Roman" w:hAnsi="Times New Roman"/>
          <w:sz w:val="28"/>
          <w:szCs w:val="28"/>
        </w:rPr>
      </w:pPr>
      <w:r w:rsidRPr="009E7068">
        <w:rPr>
          <w:rFonts w:ascii="Times New Roman" w:hAnsi="Times New Roman"/>
          <w:sz w:val="28"/>
          <w:szCs w:val="28"/>
        </w:rPr>
        <w:t xml:space="preserve">В соответствии с проведенной </w:t>
      </w:r>
      <w:hyperlink r:id="rId16" w:tooltip="Структурное подразделение-автор материала" w:history="1">
        <w:r w:rsidRPr="009E7068">
          <w:rPr>
            <w:rFonts w:ascii="Times New Roman" w:hAnsi="Times New Roman"/>
            <w:sz w:val="28"/>
            <w:szCs w:val="28"/>
          </w:rPr>
          <w:t>комитетом промышленности, транспорта и связи Курской области</w:t>
        </w:r>
      </w:hyperlink>
      <w:r w:rsidRPr="009E7068">
        <w:rPr>
          <w:rFonts w:ascii="Times New Roman" w:hAnsi="Times New Roman"/>
          <w:sz w:val="28"/>
          <w:szCs w:val="28"/>
        </w:rPr>
        <w:t xml:space="preserve"> оценкой эффективности государственной программы Курской области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равен 0,96. Эффективность реализации государственной программы Курской области пр</w:t>
      </w:r>
      <w:r w:rsidR="0085699C">
        <w:rPr>
          <w:rFonts w:ascii="Times New Roman" w:hAnsi="Times New Roman"/>
          <w:sz w:val="28"/>
          <w:szCs w:val="28"/>
        </w:rPr>
        <w:t>изнается высокой (</w:t>
      </w:r>
      <w:r w:rsidRPr="009E7068">
        <w:rPr>
          <w:rFonts w:ascii="Times New Roman" w:hAnsi="Times New Roman"/>
          <w:sz w:val="28"/>
          <w:szCs w:val="28"/>
        </w:rPr>
        <w:t>значение показателя ЭРгп составляет не менее 0,9).</w:t>
      </w:r>
    </w:p>
    <w:p w:rsidR="008352DB" w:rsidRPr="00D10C7D" w:rsidRDefault="008352DB" w:rsidP="008352DB">
      <w:pPr>
        <w:widowControl w:val="0"/>
        <w:autoSpaceDE w:val="0"/>
        <w:autoSpaceDN w:val="0"/>
        <w:adjustRightInd w:val="0"/>
        <w:spacing w:after="0" w:line="240" w:lineRule="auto"/>
        <w:ind w:firstLine="851"/>
        <w:jc w:val="both"/>
        <w:rPr>
          <w:rFonts w:ascii="Times New Roman" w:hAnsi="Times New Roman" w:cs="Times New Roman"/>
          <w:sz w:val="28"/>
          <w:szCs w:val="28"/>
          <w:highlight w:val="yellow"/>
        </w:rPr>
      </w:pPr>
    </w:p>
    <w:p w:rsidR="008352DB" w:rsidRPr="00EE272B" w:rsidRDefault="008352DB" w:rsidP="008352DB">
      <w:pPr>
        <w:spacing w:after="0" w:line="240" w:lineRule="auto"/>
        <w:ind w:firstLine="709"/>
        <w:jc w:val="both"/>
        <w:rPr>
          <w:rFonts w:ascii="Times New Roman" w:hAnsi="Times New Roman" w:cs="Times New Roman"/>
          <w:b/>
          <w:i/>
          <w:sz w:val="28"/>
          <w:szCs w:val="28"/>
        </w:rPr>
      </w:pPr>
      <w:r w:rsidRPr="00EE272B">
        <w:rPr>
          <w:rFonts w:ascii="Times New Roman" w:hAnsi="Times New Roman" w:cs="Times New Roman"/>
          <w:b/>
          <w:i/>
          <w:sz w:val="28"/>
          <w:szCs w:val="28"/>
        </w:rPr>
        <w:t>18. 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утвержденная постановлением Администрации Курской области от 18.10.2013 г.</w:t>
      </w:r>
      <w:r w:rsidR="00220584">
        <w:rPr>
          <w:rFonts w:ascii="Times New Roman" w:hAnsi="Times New Roman" w:cs="Times New Roman"/>
          <w:b/>
          <w:i/>
          <w:sz w:val="28"/>
          <w:szCs w:val="28"/>
        </w:rPr>
        <w:t xml:space="preserve">     </w:t>
      </w:r>
      <w:r w:rsidRPr="00EE272B">
        <w:rPr>
          <w:rFonts w:ascii="Times New Roman" w:hAnsi="Times New Roman" w:cs="Times New Roman"/>
          <w:b/>
          <w:i/>
          <w:sz w:val="28"/>
          <w:szCs w:val="28"/>
        </w:rPr>
        <w:t xml:space="preserve"> № 744-па, включает 6 подпрограмм </w:t>
      </w:r>
    </w:p>
    <w:p w:rsidR="00EE272B" w:rsidRPr="002F41E0" w:rsidRDefault="00EE272B" w:rsidP="00EE27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2F41E0">
        <w:rPr>
          <w:rFonts w:ascii="Times New Roman" w:hAnsi="Times New Roman"/>
          <w:sz w:val="28"/>
          <w:szCs w:val="28"/>
        </w:rPr>
        <w:t>тветственны</w:t>
      </w:r>
      <w:r>
        <w:rPr>
          <w:rFonts w:ascii="Times New Roman" w:hAnsi="Times New Roman"/>
          <w:sz w:val="28"/>
          <w:szCs w:val="28"/>
        </w:rPr>
        <w:t>й</w:t>
      </w:r>
      <w:r w:rsidRPr="002F41E0">
        <w:rPr>
          <w:rFonts w:ascii="Times New Roman" w:hAnsi="Times New Roman"/>
          <w:sz w:val="28"/>
          <w:szCs w:val="28"/>
        </w:rPr>
        <w:t xml:space="preserve"> исполнител</w:t>
      </w:r>
      <w:r>
        <w:rPr>
          <w:rFonts w:ascii="Times New Roman" w:hAnsi="Times New Roman"/>
          <w:sz w:val="28"/>
          <w:szCs w:val="28"/>
        </w:rPr>
        <w:t>ь</w:t>
      </w:r>
      <w:r w:rsidRPr="002F41E0">
        <w:rPr>
          <w:rFonts w:ascii="Times New Roman" w:hAnsi="Times New Roman"/>
          <w:sz w:val="28"/>
          <w:szCs w:val="28"/>
        </w:rPr>
        <w:t xml:space="preserve"> </w:t>
      </w:r>
      <w:r>
        <w:rPr>
          <w:rFonts w:ascii="Times New Roman" w:hAnsi="Times New Roman"/>
          <w:sz w:val="28"/>
          <w:szCs w:val="28"/>
        </w:rPr>
        <w:t>государственной программы - комитет агропромышленного комплекса Курской области.</w:t>
      </w:r>
    </w:p>
    <w:p w:rsidR="00EE272B" w:rsidRDefault="00EE272B" w:rsidP="00EE272B">
      <w:pPr>
        <w:autoSpaceDE w:val="0"/>
        <w:autoSpaceDN w:val="0"/>
        <w:adjustRightInd w:val="0"/>
        <w:spacing w:after="0" w:line="240" w:lineRule="auto"/>
        <w:ind w:firstLine="709"/>
        <w:jc w:val="both"/>
        <w:rPr>
          <w:rFonts w:ascii="Times New Roman" w:hAnsi="Times New Roman"/>
          <w:sz w:val="28"/>
          <w:szCs w:val="28"/>
        </w:rPr>
      </w:pPr>
      <w:r w:rsidRPr="002F41E0">
        <w:rPr>
          <w:rFonts w:ascii="Times New Roman" w:hAnsi="Times New Roman"/>
          <w:sz w:val="28"/>
          <w:szCs w:val="28"/>
        </w:rPr>
        <w:t>Данная государственная программа Курской области</w:t>
      </w:r>
      <w:r>
        <w:rPr>
          <w:rFonts w:ascii="Times New Roman" w:hAnsi="Times New Roman"/>
          <w:sz w:val="28"/>
          <w:szCs w:val="28"/>
        </w:rPr>
        <w:t xml:space="preserve"> и</w:t>
      </w:r>
      <w:r w:rsidRPr="002F41E0">
        <w:rPr>
          <w:rFonts w:ascii="Times New Roman" w:hAnsi="Times New Roman"/>
          <w:sz w:val="28"/>
          <w:szCs w:val="28"/>
        </w:rPr>
        <w:t>меет следующие цели:</w:t>
      </w:r>
    </w:p>
    <w:p w:rsidR="00EE272B" w:rsidRDefault="00EE272B" w:rsidP="00EE272B">
      <w:pPr>
        <w:autoSpaceDE w:val="0"/>
        <w:autoSpaceDN w:val="0"/>
        <w:adjustRightInd w:val="0"/>
        <w:spacing w:after="0" w:line="240" w:lineRule="auto"/>
        <w:ind w:firstLine="709"/>
        <w:jc w:val="both"/>
        <w:rPr>
          <w:rFonts w:ascii="Times New Roman" w:hAnsi="Times New Roman"/>
          <w:sz w:val="28"/>
          <w:szCs w:val="28"/>
        </w:rPr>
      </w:pPr>
      <w:r w:rsidRPr="00292069">
        <w:rPr>
          <w:rFonts w:ascii="Times New Roman" w:hAnsi="Times New Roman"/>
          <w:sz w:val="28"/>
          <w:szCs w:val="28"/>
        </w:rPr>
        <w:t xml:space="preserve">1. </w:t>
      </w:r>
      <w:r>
        <w:rPr>
          <w:rFonts w:ascii="Times New Roman" w:hAnsi="Times New Roman"/>
          <w:sz w:val="28"/>
          <w:szCs w:val="28"/>
        </w:rPr>
        <w:t>О</w:t>
      </w:r>
      <w:r w:rsidRPr="00292069">
        <w:rPr>
          <w:rFonts w:ascii="Times New Roman" w:hAnsi="Times New Roman"/>
          <w:sz w:val="28"/>
          <w:szCs w:val="28"/>
        </w:rPr>
        <w:t xml:space="preserve">беспечение продовольственной независимости региона в параметрах, заданных Доктриной продовольственной безопасности Российской Федерации, утвержденной Указом Президента Российской Федерации от 30 января 2010 г. № 120, Законом Курской области от </w:t>
      </w:r>
      <w:r>
        <w:rPr>
          <w:rFonts w:ascii="Times New Roman" w:hAnsi="Times New Roman"/>
          <w:sz w:val="28"/>
          <w:szCs w:val="28"/>
        </w:rPr>
        <w:t xml:space="preserve">         </w:t>
      </w:r>
      <w:r w:rsidRPr="00292069">
        <w:rPr>
          <w:rFonts w:ascii="Times New Roman" w:hAnsi="Times New Roman"/>
          <w:sz w:val="28"/>
          <w:szCs w:val="28"/>
        </w:rPr>
        <w:t>27 ноября 2009 года № 95-ЗКО «О продовольственной безопасности Курской облас</w:t>
      </w:r>
      <w:r>
        <w:rPr>
          <w:rFonts w:ascii="Times New Roman" w:hAnsi="Times New Roman"/>
          <w:sz w:val="28"/>
          <w:szCs w:val="28"/>
        </w:rPr>
        <w:t>ти».</w:t>
      </w:r>
    </w:p>
    <w:p w:rsidR="00EE272B" w:rsidRDefault="00EE272B" w:rsidP="00EE27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Повышение конкурентоспособности </w:t>
      </w:r>
      <w:r w:rsidRPr="00292069">
        <w:rPr>
          <w:rFonts w:ascii="Times New Roman" w:hAnsi="Times New Roman"/>
          <w:sz w:val="28"/>
          <w:szCs w:val="28"/>
        </w:rPr>
        <w:t>сельскохозяйственной продукции, производимой на территории Курской области, на внутреннем и внешнем рынках в рамках вступления России во Всемирную торговую организа</w:t>
      </w:r>
      <w:r>
        <w:rPr>
          <w:rFonts w:ascii="Times New Roman" w:hAnsi="Times New Roman"/>
          <w:sz w:val="28"/>
          <w:szCs w:val="28"/>
        </w:rPr>
        <w:t>цию.</w:t>
      </w:r>
    </w:p>
    <w:p w:rsidR="00EE272B" w:rsidRDefault="00EE272B" w:rsidP="00EE27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У</w:t>
      </w:r>
      <w:r w:rsidRPr="00292069">
        <w:rPr>
          <w:rFonts w:ascii="Times New Roman" w:hAnsi="Times New Roman"/>
          <w:sz w:val="28"/>
          <w:szCs w:val="28"/>
        </w:rPr>
        <w:t>стойчивое развитие сельских терри</w:t>
      </w:r>
      <w:r>
        <w:rPr>
          <w:rFonts w:ascii="Times New Roman" w:hAnsi="Times New Roman"/>
          <w:sz w:val="28"/>
          <w:szCs w:val="28"/>
        </w:rPr>
        <w:t>торий.</w:t>
      </w:r>
    </w:p>
    <w:p w:rsidR="00EE272B" w:rsidRDefault="00EE272B" w:rsidP="00EE27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w:t>
      </w:r>
      <w:r w:rsidRPr="00292069">
        <w:rPr>
          <w:rFonts w:ascii="Times New Roman" w:hAnsi="Times New Roman"/>
          <w:sz w:val="28"/>
          <w:szCs w:val="28"/>
        </w:rPr>
        <w:t>овышение финансовой устойчивости предприятий агропромышленного комплекса;</w:t>
      </w:r>
    </w:p>
    <w:p w:rsidR="00EE272B" w:rsidRPr="00292069" w:rsidRDefault="00EE272B" w:rsidP="00EE27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В</w:t>
      </w:r>
      <w:r w:rsidRPr="00292069">
        <w:rPr>
          <w:rFonts w:ascii="Times New Roman" w:hAnsi="Times New Roman"/>
          <w:sz w:val="28"/>
          <w:szCs w:val="28"/>
        </w:rPr>
        <w:t>оспроизводство и повышение эффективности использования в сельском хозяйстве земельных и других ресурсов, экологизация производства</w:t>
      </w:r>
      <w:r>
        <w:rPr>
          <w:rFonts w:ascii="Times New Roman" w:hAnsi="Times New Roman"/>
          <w:sz w:val="28"/>
          <w:szCs w:val="28"/>
        </w:rPr>
        <w:t>.</w:t>
      </w:r>
    </w:p>
    <w:p w:rsidR="00EE272B" w:rsidRPr="00292069" w:rsidRDefault="00EE272B" w:rsidP="00EE27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w:t>
      </w:r>
      <w:r w:rsidRPr="00292069">
        <w:rPr>
          <w:rFonts w:ascii="Times New Roman" w:hAnsi="Times New Roman"/>
          <w:sz w:val="28"/>
          <w:szCs w:val="28"/>
        </w:rPr>
        <w:t>беспечение стойкого эпизоотического и ветеринарно-санитарного благополучия территории Курской области путем комплексного проведения ветеринарных мероприятий на территории Курской области</w:t>
      </w:r>
    </w:p>
    <w:p w:rsidR="00EE272B" w:rsidRPr="00FD283C" w:rsidRDefault="00EE272B" w:rsidP="00EE27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283C">
        <w:rPr>
          <w:rFonts w:ascii="Times New Roman" w:eastAsia="Times New Roman" w:hAnsi="Times New Roman" w:cs="Times New Roman"/>
          <w:sz w:val="28"/>
          <w:szCs w:val="28"/>
        </w:rPr>
        <w:t>Задачами государственной программы являются:</w:t>
      </w:r>
    </w:p>
    <w:p w:rsidR="00EE272B" w:rsidRPr="00FD283C" w:rsidRDefault="00EE272B" w:rsidP="00EE272B">
      <w:pPr>
        <w:autoSpaceDE w:val="0"/>
        <w:autoSpaceDN w:val="0"/>
        <w:adjustRightInd w:val="0"/>
        <w:spacing w:after="0" w:line="240" w:lineRule="auto"/>
        <w:ind w:firstLine="709"/>
        <w:jc w:val="both"/>
        <w:rPr>
          <w:rFonts w:ascii="Times New Roman" w:hAnsi="Times New Roman" w:cs="Times New Roman"/>
          <w:sz w:val="28"/>
          <w:szCs w:val="28"/>
        </w:rPr>
      </w:pPr>
      <w:r w:rsidRPr="00FD283C">
        <w:rPr>
          <w:rFonts w:ascii="Times New Roman" w:hAnsi="Times New Roman" w:cs="Times New Roman"/>
          <w:sz w:val="28"/>
          <w:szCs w:val="28"/>
        </w:rPr>
        <w:lastRenderedPageBreak/>
        <w:t>стимулирование роста производства основных видов сельскохозяйственной продукции, производства пищевых продуктов;</w:t>
      </w:r>
    </w:p>
    <w:p w:rsidR="00EE272B" w:rsidRPr="00FD283C" w:rsidRDefault="00EE272B" w:rsidP="00EE272B">
      <w:pPr>
        <w:autoSpaceDE w:val="0"/>
        <w:autoSpaceDN w:val="0"/>
        <w:adjustRightInd w:val="0"/>
        <w:spacing w:after="0" w:line="240" w:lineRule="auto"/>
        <w:ind w:firstLine="709"/>
        <w:jc w:val="both"/>
        <w:rPr>
          <w:rFonts w:ascii="Times New Roman" w:hAnsi="Times New Roman" w:cs="Times New Roman"/>
          <w:sz w:val="28"/>
          <w:szCs w:val="28"/>
        </w:rPr>
      </w:pPr>
      <w:r w:rsidRPr="00FD283C">
        <w:rPr>
          <w:rFonts w:ascii="Times New Roman" w:hAnsi="Times New Roman" w:cs="Times New Roman"/>
          <w:sz w:val="28"/>
          <w:szCs w:val="28"/>
        </w:rPr>
        <w:t xml:space="preserve">осуществление противоэпизоотических мероприятий в отношении карантинных и особо опасных болезней животных; </w:t>
      </w:r>
    </w:p>
    <w:p w:rsidR="00EE272B" w:rsidRPr="00FD283C" w:rsidRDefault="00EE272B" w:rsidP="00EE272B">
      <w:pPr>
        <w:autoSpaceDE w:val="0"/>
        <w:autoSpaceDN w:val="0"/>
        <w:adjustRightInd w:val="0"/>
        <w:spacing w:after="0" w:line="240" w:lineRule="auto"/>
        <w:ind w:firstLine="709"/>
        <w:jc w:val="both"/>
        <w:rPr>
          <w:rFonts w:ascii="Times New Roman" w:hAnsi="Times New Roman" w:cs="Times New Roman"/>
          <w:sz w:val="28"/>
          <w:szCs w:val="28"/>
        </w:rPr>
      </w:pPr>
      <w:r w:rsidRPr="00FD283C">
        <w:rPr>
          <w:rFonts w:ascii="Times New Roman" w:hAnsi="Times New Roman" w:cs="Times New Roman"/>
          <w:sz w:val="28"/>
          <w:szCs w:val="28"/>
        </w:rPr>
        <w:t>поддержка развития инфраструктуры агропродовольственного рынка региона;</w:t>
      </w:r>
    </w:p>
    <w:p w:rsidR="00EE272B" w:rsidRPr="00FD283C" w:rsidRDefault="00EE272B" w:rsidP="00EE272B">
      <w:pPr>
        <w:autoSpaceDE w:val="0"/>
        <w:autoSpaceDN w:val="0"/>
        <w:adjustRightInd w:val="0"/>
        <w:spacing w:after="0" w:line="240" w:lineRule="auto"/>
        <w:ind w:firstLine="709"/>
        <w:jc w:val="both"/>
        <w:rPr>
          <w:rFonts w:ascii="Times New Roman" w:hAnsi="Times New Roman" w:cs="Times New Roman"/>
          <w:sz w:val="28"/>
          <w:szCs w:val="28"/>
        </w:rPr>
      </w:pPr>
      <w:r w:rsidRPr="00FD283C">
        <w:rPr>
          <w:rFonts w:ascii="Times New Roman" w:hAnsi="Times New Roman" w:cs="Times New Roman"/>
          <w:sz w:val="28"/>
          <w:szCs w:val="28"/>
        </w:rPr>
        <w:t>поддержка малых форм хозяйствования;</w:t>
      </w:r>
    </w:p>
    <w:p w:rsidR="00EE272B" w:rsidRPr="00FD283C" w:rsidRDefault="00EE272B" w:rsidP="00EE272B">
      <w:pPr>
        <w:autoSpaceDE w:val="0"/>
        <w:autoSpaceDN w:val="0"/>
        <w:adjustRightInd w:val="0"/>
        <w:spacing w:after="0" w:line="240" w:lineRule="auto"/>
        <w:ind w:firstLine="709"/>
        <w:jc w:val="both"/>
        <w:rPr>
          <w:rFonts w:ascii="Times New Roman" w:hAnsi="Times New Roman" w:cs="Times New Roman"/>
          <w:sz w:val="28"/>
          <w:szCs w:val="28"/>
        </w:rPr>
      </w:pPr>
      <w:r w:rsidRPr="00FD283C">
        <w:rPr>
          <w:rFonts w:ascii="Times New Roman" w:hAnsi="Times New Roman" w:cs="Times New Roman"/>
          <w:sz w:val="28"/>
          <w:szCs w:val="28"/>
        </w:rPr>
        <w:t>повышение уровня рентабельности в сельском хозяйстве для обеспечения его устойчивого развития;</w:t>
      </w:r>
    </w:p>
    <w:p w:rsidR="00EE272B" w:rsidRPr="00FD283C" w:rsidRDefault="00EE272B" w:rsidP="00EE272B">
      <w:pPr>
        <w:autoSpaceDE w:val="0"/>
        <w:autoSpaceDN w:val="0"/>
        <w:adjustRightInd w:val="0"/>
        <w:spacing w:after="0" w:line="240" w:lineRule="auto"/>
        <w:ind w:firstLine="709"/>
        <w:jc w:val="both"/>
        <w:rPr>
          <w:rFonts w:ascii="Times New Roman" w:hAnsi="Times New Roman" w:cs="Times New Roman"/>
          <w:sz w:val="28"/>
          <w:szCs w:val="28"/>
        </w:rPr>
      </w:pPr>
      <w:r w:rsidRPr="00FD283C">
        <w:rPr>
          <w:rFonts w:ascii="Times New Roman" w:hAnsi="Times New Roman" w:cs="Times New Roman"/>
          <w:sz w:val="28"/>
          <w:szCs w:val="28"/>
        </w:rPr>
        <w:t>повышение качества жизни сельского населения;</w:t>
      </w:r>
    </w:p>
    <w:p w:rsidR="00EE272B" w:rsidRPr="00FD283C" w:rsidRDefault="00EE272B" w:rsidP="00EE272B">
      <w:pPr>
        <w:autoSpaceDE w:val="0"/>
        <w:autoSpaceDN w:val="0"/>
        <w:adjustRightInd w:val="0"/>
        <w:spacing w:after="0" w:line="240" w:lineRule="auto"/>
        <w:ind w:firstLine="709"/>
        <w:jc w:val="both"/>
        <w:rPr>
          <w:rFonts w:ascii="Times New Roman" w:hAnsi="Times New Roman" w:cs="Times New Roman"/>
          <w:sz w:val="28"/>
          <w:szCs w:val="28"/>
        </w:rPr>
      </w:pPr>
      <w:r w:rsidRPr="00FD283C">
        <w:rPr>
          <w:rFonts w:ascii="Times New Roman" w:hAnsi="Times New Roman" w:cs="Times New Roman"/>
          <w:sz w:val="28"/>
          <w:szCs w:val="28"/>
        </w:rPr>
        <w:t>стимулирование инновационной деятельности и инновационного развития агропромышленного комплекса;</w:t>
      </w:r>
    </w:p>
    <w:p w:rsidR="00EE272B" w:rsidRPr="00FD283C" w:rsidRDefault="00EE272B" w:rsidP="00EE272B">
      <w:pPr>
        <w:autoSpaceDE w:val="0"/>
        <w:autoSpaceDN w:val="0"/>
        <w:adjustRightInd w:val="0"/>
        <w:spacing w:after="0" w:line="240" w:lineRule="auto"/>
        <w:ind w:firstLine="709"/>
        <w:jc w:val="both"/>
        <w:rPr>
          <w:rFonts w:ascii="Times New Roman" w:hAnsi="Times New Roman" w:cs="Times New Roman"/>
          <w:sz w:val="28"/>
          <w:szCs w:val="28"/>
        </w:rPr>
      </w:pPr>
      <w:r w:rsidRPr="00FD283C">
        <w:rPr>
          <w:rFonts w:ascii="Times New Roman" w:hAnsi="Times New Roman" w:cs="Times New Roman"/>
          <w:sz w:val="28"/>
          <w:szCs w:val="28"/>
        </w:rPr>
        <w:t>развитие биотехнологий;</w:t>
      </w:r>
    </w:p>
    <w:p w:rsidR="00EE272B" w:rsidRPr="00FD283C" w:rsidRDefault="00EE272B" w:rsidP="00EE272B">
      <w:pPr>
        <w:autoSpaceDE w:val="0"/>
        <w:autoSpaceDN w:val="0"/>
        <w:adjustRightInd w:val="0"/>
        <w:spacing w:after="0" w:line="240" w:lineRule="auto"/>
        <w:ind w:firstLine="709"/>
        <w:jc w:val="both"/>
        <w:rPr>
          <w:rFonts w:ascii="Times New Roman" w:hAnsi="Times New Roman" w:cs="Times New Roman"/>
          <w:sz w:val="28"/>
          <w:szCs w:val="28"/>
        </w:rPr>
      </w:pPr>
      <w:r w:rsidRPr="00FD283C">
        <w:rPr>
          <w:rFonts w:ascii="Times New Roman" w:hAnsi="Times New Roman" w:cs="Times New Roman"/>
          <w:sz w:val="28"/>
          <w:szCs w:val="28"/>
        </w:rPr>
        <w:t>создание условий для эффективного использования земель сельскохозяйственного назначения;</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292069">
        <w:rPr>
          <w:rFonts w:ascii="Times New Roman" w:hAnsi="Times New Roman" w:cs="Times New Roman"/>
          <w:sz w:val="28"/>
          <w:szCs w:val="28"/>
        </w:rPr>
        <w:t>развитие мелиорации земель сельскохозяйственного назначения;</w:t>
      </w:r>
    </w:p>
    <w:p w:rsidR="00EE272B" w:rsidRDefault="00EE272B" w:rsidP="00EE272B">
      <w:pPr>
        <w:autoSpaceDE w:val="0"/>
        <w:autoSpaceDN w:val="0"/>
        <w:adjustRightInd w:val="0"/>
        <w:spacing w:after="0" w:line="240" w:lineRule="auto"/>
        <w:ind w:firstLine="709"/>
        <w:jc w:val="both"/>
        <w:rPr>
          <w:rFonts w:ascii="Times New Roman" w:hAnsi="Times New Roman"/>
          <w:sz w:val="28"/>
          <w:szCs w:val="28"/>
        </w:rPr>
      </w:pPr>
      <w:r w:rsidRPr="00292069">
        <w:rPr>
          <w:rFonts w:ascii="Times New Roman" w:hAnsi="Times New Roman"/>
          <w:sz w:val="28"/>
          <w:szCs w:val="28"/>
        </w:rPr>
        <w:t>предупреждение и ликвидация болезней животных;</w:t>
      </w:r>
    </w:p>
    <w:p w:rsidR="00EE272B" w:rsidRPr="00292069" w:rsidRDefault="00EE272B" w:rsidP="00EE27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w:t>
      </w:r>
      <w:r w:rsidRPr="00292069">
        <w:rPr>
          <w:rFonts w:ascii="Times New Roman" w:hAnsi="Times New Roman"/>
          <w:sz w:val="28"/>
          <w:szCs w:val="28"/>
        </w:rPr>
        <w:t>ащита населения от болезней, общих для человека и животных;</w:t>
      </w:r>
    </w:p>
    <w:p w:rsidR="00EE272B" w:rsidRPr="00292069" w:rsidRDefault="00EE272B" w:rsidP="00EE272B">
      <w:pPr>
        <w:autoSpaceDE w:val="0"/>
        <w:autoSpaceDN w:val="0"/>
        <w:adjustRightInd w:val="0"/>
        <w:spacing w:after="0" w:line="240" w:lineRule="auto"/>
        <w:ind w:firstLine="709"/>
        <w:jc w:val="both"/>
        <w:rPr>
          <w:rFonts w:ascii="Times New Roman" w:hAnsi="Times New Roman"/>
          <w:sz w:val="28"/>
          <w:szCs w:val="28"/>
        </w:rPr>
      </w:pPr>
      <w:r w:rsidRPr="00292069">
        <w:rPr>
          <w:rFonts w:ascii="Times New Roman" w:hAnsi="Times New Roman"/>
          <w:sz w:val="28"/>
          <w:szCs w:val="28"/>
        </w:rPr>
        <w:t>обеспечение безопасности продуктов животноводства в ветеринарно-санитарном отношении и осуществление регионального государственного ветеринарного надзора;</w:t>
      </w:r>
    </w:p>
    <w:p w:rsidR="00EE272B" w:rsidRPr="00292069" w:rsidRDefault="00EE272B" w:rsidP="00EE272B">
      <w:pPr>
        <w:autoSpaceDE w:val="0"/>
        <w:autoSpaceDN w:val="0"/>
        <w:adjustRightInd w:val="0"/>
        <w:spacing w:after="0" w:line="240" w:lineRule="auto"/>
        <w:ind w:firstLine="709"/>
        <w:jc w:val="both"/>
        <w:rPr>
          <w:rFonts w:ascii="Times New Roman" w:hAnsi="Times New Roman"/>
          <w:sz w:val="28"/>
          <w:szCs w:val="28"/>
        </w:rPr>
      </w:pPr>
      <w:r w:rsidRPr="00292069">
        <w:rPr>
          <w:rFonts w:ascii="Times New Roman" w:hAnsi="Times New Roman"/>
          <w:sz w:val="28"/>
          <w:szCs w:val="28"/>
        </w:rPr>
        <w:t>укрепление материально-технической базы областных бюджетных учреждений ветеринарии</w:t>
      </w:r>
      <w:r>
        <w:rPr>
          <w:rFonts w:ascii="Times New Roman" w:hAnsi="Times New Roman"/>
          <w:sz w:val="28"/>
          <w:szCs w:val="28"/>
        </w:rPr>
        <w:t>.</w:t>
      </w:r>
    </w:p>
    <w:p w:rsidR="00EE272B" w:rsidRDefault="00EE272B" w:rsidP="00EE272B">
      <w:pPr>
        <w:autoSpaceDE w:val="0"/>
        <w:autoSpaceDN w:val="0"/>
        <w:adjustRightInd w:val="0"/>
        <w:spacing w:after="0" w:line="240" w:lineRule="auto"/>
        <w:ind w:firstLine="709"/>
        <w:jc w:val="both"/>
        <w:rPr>
          <w:rFonts w:ascii="Times New Roman" w:hAnsi="Times New Roman"/>
          <w:sz w:val="28"/>
          <w:szCs w:val="28"/>
        </w:rPr>
      </w:pPr>
      <w:r w:rsidRPr="002F41E0">
        <w:rPr>
          <w:rFonts w:ascii="Times New Roman" w:hAnsi="Times New Roman"/>
          <w:sz w:val="28"/>
          <w:szCs w:val="28"/>
        </w:rPr>
        <w:t>Структура и перечень подпрограмм, включенных в государственную программу, соответствует принципам программно-целевого управления экономикой и охватывает основные направления государственной полити</w:t>
      </w:r>
      <w:r>
        <w:rPr>
          <w:rFonts w:ascii="Times New Roman" w:hAnsi="Times New Roman"/>
          <w:sz w:val="28"/>
          <w:szCs w:val="28"/>
        </w:rPr>
        <w:t>ки в области развития сельского хозяйства области.</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В рамках двух подпрограмм реализуются 6 ведомственных целевых программ:</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1. «Развитие овощеводства защищенного грунта в Курской области на 2014-2015 годы» (в 2015 году ведомственная целевая программа финансировалась за счет средств внебюджетных источников).</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 xml:space="preserve">2. «Развитие мясного скотоводства в Курской области на 2014-2015 годы» (в 2015 году ведомственная целевая программа году не финансировалась за счет средств областного бюджета).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3. «Развитие молочного скотоводства в Курской области на 2013-2015 годы» (в 2015 году ведомственная целевая программа финансировалась за счет средств внебюджетных источников).</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4. «Поддержка начинающих фермеров и развитие семейных животноводческих ферм на базе крестьянских (фермерских) хозяйств Курской области на 2013-2015 годы».</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 xml:space="preserve">5. «Создание мощностей по убою и глубокой переработке свиней в Курской области на 2015-2017 годы» (в 2015 году ведомственная целевая программа году не финансировалась за счет средств областного бюджета).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lastRenderedPageBreak/>
        <w:t xml:space="preserve">6. «Поддержка сельскохозяйственных товаропроизводителей в сфере обеспечения эпизоотического благополучия животных по заразным болезням на территории Курской области на 2013-2015 годы».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целевых значений 78 показателей (индикаторов).</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В ходе реализации государственной программы Курской области за 2015 год достигнуты в полном объеме запланированные целевые значения 45 показателей (индикаторов), 33 показателя выполнены не в полном объеме, в том числе:</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показатели подпрограммы 1 «Развитие отраслей сельского хозяйства, пищевой и перерабатывающей промышленности в Курской области на 2014-2020 годы»:</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 xml:space="preserve">«индекс производства продукции сельского хозяйства в хозяйствах всех категорий(в сопоставимых ценах)» - выполнен на 94,7 %;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«индекс производства продукции растениеводства (в сопоставимых ценах)» - выполнен на 91,2 %;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«индекс производства продукции животноводства (в сопоставимых ценах» - выполнен на 98,6 %;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«объем производства и переработки продукции растениеводства:</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 xml:space="preserve"> «сахарной свеклы» - выполнен на 80,3 %;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«картофеля» - выполнен на 92,2 %;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«овощей» - выполнен на 93,5 %;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«плодово-ягодной продукции» - выполнен на 56,7 %;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 муки» - выполнен на 80 %;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«хлебобулочных изделий диетических и обогащенных микронутриентами» - выполнен на 95,6 %;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«масла подсолнечного нерафинированного и его фракций» - выполнен на 71,4 %;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«сахара белого свекловичного в твердом состоянии» - выполнен на 70,9 %;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 xml:space="preserve">«плодоовощных консервов» - выполнен на 69,9 %;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«объем производства и переработки продукции животноводства:</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«прирост производственных мощностей по убою скота и его первичной переработке» - выполнен на 3,6 %;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«производство молока в хозяйствах всех категорий» - выполнен на 73,7 %;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«производство молока в сельскохозяйственных организациях, крестьянских (фермерских) хозяйствах, включая индивидуальных предпринимателей» - выполнен  на 94 %;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«площадь земельных участков, оформленных в собственность крестьянских (фермерских) хозяйств в текущем году» - выполнен на 52 %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lastRenderedPageBreak/>
        <w:t>«валовое производство овощей защищенного грунта» (ведомственная целевая программа «Развитие овощеводства защищенного грунта в Курской области на 2014 – 2015 годы») – выполнен на 59,2 %;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«увеличение численности крупного рогатого скота мясных и помесных пород» (ведомственная целевая программа «Развитие мясного скотоводства в Курской области на 2014 – 2015 годы») – выполнен на     19,3 %;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«прирост выручки от реализации мяса говядины»  (ведомственная целевая программа «Развитие мясного скотоводства в Курской области на 2014 – 2015 годы») – степень выполнения 0 %;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«производство высококачественной говядины от мясного и помесного скота» (ведомственная целевая программа «Развитие мясного скотоводства в Курской области на 2014 – 2015 годы») – выполнен на 27,3%;</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«увеличение поголовья молочных коров» (ведомственная целевая программа «Развитие молочного скотоводства в Курской области на 2013 – 2015 годы») – степень выполнения 0 %;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«прирост выручки от реализации мяса свиней и мясопродуктов» (ведомственная целевая программа «Создание мощностей по убою и глубокой переработке свиней в Курской области  на 2015 – 2017 годы») – выполнен на 89,3 %;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 xml:space="preserve">показатель подпрограммы 3 «Развитие мелиорации земель сельскохозяйственного назначения Курской области на 2014-2020 годы» (в 2015 году подпрограмма не финансировалась за счет средств областного бюджета).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«ввод в эксплуатацию мелиоративных систем и отдельно расположенных гидротехнических сооружений» - выполнен на 16,7 %;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показатели подпрограммы 5 «Развитие заготовительной и перерабатывающей деятельности организаций потребительской кооперации Курской области, осуществляющих обслуживание сельского населения, на 2014 – 2020 годы», в том числе:</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«увеличение заготовительного оборота» - степень выполнения 0 %;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«увеличение закупок сельскохозяйственной продукции:</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«мяса все видов» - степень выполнения 0 %;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«картофеля» - степень выполнения 0 %;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 xml:space="preserve"> «овощей» - степень выполнения 0 %;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«плодов» - степень выполнения 0 %;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 xml:space="preserve"> «увеличение производства продукции: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«хлеба и хлебобулочных изделий» - степень выполнения 0 %;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«кондитерских изделий» - степень выполнения 0 %;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«колбасных изделий» - степень выполнения 0 %;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 xml:space="preserve"> «полуфабрикатов» - степень выполнения 0 %;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 xml:space="preserve">показатель подпрограммы 6 «Обеспечение реализации государственной программы Курской области «Развитие сельского </w:t>
      </w:r>
      <w:r w:rsidRPr="00FA64C5">
        <w:rPr>
          <w:rFonts w:ascii="Times New Roman" w:hAnsi="Times New Roman"/>
          <w:sz w:val="28"/>
          <w:szCs w:val="28"/>
        </w:rPr>
        <w:lastRenderedPageBreak/>
        <w:t>хозяйства и регулирование рынков сельскохозяйственной продукции, сырья и продовольствия в Курской области»  - «доля достигнутых целевых показателей (индикаторов)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к общему количеству целевых показателей (индикаторов)»  выполнен на 58 %.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Целевые показатели (индикаторы) в разрезе муниципальных образований Курской области, связанные с предоставлением субсидий муниципальным образованиям, достигнуты в полном объеме.</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 xml:space="preserve">В отчетном году запланировано выполнение одиннадцати основных мероприятий и тридцати контрольных событий. Выполнены в полном объеме семь основных мероприятий и двадцать контрольных событий.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Десять контрольных событий государственной программы Курской области в отчетном году выполнены не в полном объеме:</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подпрограмма 1 «Развитие отраслей сельского хозяйства, пищевой и перерабатывающей промышленности в Курской области на 2014-2020 годы»:</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контрольное событие 2 «Объем производства молока в хозяйствах всех категорий в 2015 году 420,4 тыс. тонн»;</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контрольное событие 7 «Площадь раскорчеванных выбывших из эксплуатации старых садов в возрасте 30 лет и более с последующей реновацией (закладкой на этой площади) в соответствии с проектом на закладку сада в 2015 г. – 0,07 тыс. га, в 2016 г. – 0,05 тыс. га, в 2017 г. – 0,05 тыс.га»;</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контрольное событие 9 «Индекс производства продукции растениеводства (в сопоставимых ценах) в 2015 году составит 103,8 %, в 2016 г. – 103,2 %, в 2017 г. – 102,4 %»;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контрольное событие 14 «Производство молока в сельскохозяйственных организациях, крестьянских (фермерских) хозяйствах, включая индивидуальных предпринимателей, в 2015 году – 192,6 тыс. тонн, в 2016 г. – 179,0 тыс. тонн, в 2017 г. – 179,8 тыс. тонн»;</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контрольное событие 15 «Индекс производства продукции животноводства в 2015 г. – 110,1 % к предыдущему году, в 2016 г. – 121,9 %, в 2017 г. – 100,8 %»;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контрольное событие 19 «Индекс производства продукции сельского хозяйства в хозяйствах всех категорий (в сопоставимых ценах) в 2015 г. – 105,9%, в 2016 г. – 109,7 %, в 2017 г. – 101,7 %»;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контрольное событие 20 «Площадь земельных участков, оформленных в собственность крестьянских (фермерских) хозяйств в    2015 г. – 2,5 тыс. га, в 2016 г. – 1, 937 тыс. га, в 2017 г. – 1,937 тыс. га»;</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 xml:space="preserve">контрольное событие 25 «Производство молока в сельскохозяйственных организациях, крестьянских (фермерских) </w:t>
      </w:r>
      <w:r w:rsidRPr="00FA64C5">
        <w:rPr>
          <w:rFonts w:ascii="Times New Roman" w:hAnsi="Times New Roman"/>
          <w:sz w:val="28"/>
          <w:szCs w:val="28"/>
        </w:rPr>
        <w:lastRenderedPageBreak/>
        <w:t>хозяйствах, включая индивидуальных предпринимателей, в 2015 году составит 192,6 тыс. тонн»;</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подпрограмма 5 «Развитие заготовительной и перерабатывающей деятельности организаций потребительской кооперации Курской области, осуществляющих обслуживание сельского населения на 2014-2016 годы»:</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контрольное событие 37 «Индекс производства продукции растениеводства в 2015 году составит 103,8 %», индекс производства продукции животноводства в 2015 г. – 110,1 % к предыдущему году»</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подпрограмма 6 «Обеспечение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контрольное событие 38 «Целевые показатели (индикаторы)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достигнуты».</w:t>
      </w:r>
    </w:p>
    <w:p w:rsidR="00EE272B" w:rsidRDefault="00EE272B" w:rsidP="00EE272B">
      <w:pPr>
        <w:autoSpaceDE w:val="0"/>
        <w:autoSpaceDN w:val="0"/>
        <w:adjustRightInd w:val="0"/>
        <w:spacing w:after="0" w:line="240" w:lineRule="auto"/>
        <w:ind w:firstLine="709"/>
        <w:jc w:val="both"/>
        <w:rPr>
          <w:rFonts w:ascii="Times New Roman" w:hAnsi="Times New Roman"/>
          <w:sz w:val="28"/>
          <w:szCs w:val="28"/>
        </w:rPr>
      </w:pPr>
      <w:r w:rsidRPr="00A24170">
        <w:rPr>
          <w:rFonts w:ascii="Times New Roman" w:hAnsi="Times New Roman"/>
          <w:sz w:val="28"/>
          <w:szCs w:val="28"/>
        </w:rPr>
        <w:t xml:space="preserve">В 2015 году объем бюджетных ассигнований на реализацию государственной программы </w:t>
      </w:r>
      <w:r>
        <w:rPr>
          <w:rFonts w:ascii="Times New Roman" w:hAnsi="Times New Roman"/>
          <w:sz w:val="28"/>
          <w:szCs w:val="28"/>
        </w:rPr>
        <w:t>за счет средств областного и федерального бюджета</w:t>
      </w:r>
      <w:r w:rsidRPr="00A24170">
        <w:rPr>
          <w:rFonts w:ascii="Times New Roman" w:hAnsi="Times New Roman"/>
          <w:sz w:val="28"/>
          <w:szCs w:val="28"/>
        </w:rPr>
        <w:t xml:space="preserve"> составил 5</w:t>
      </w:r>
      <w:r>
        <w:rPr>
          <w:rFonts w:ascii="Times New Roman" w:hAnsi="Times New Roman"/>
          <w:sz w:val="28"/>
          <w:szCs w:val="28"/>
        </w:rPr>
        <w:t> 814 607,189</w:t>
      </w:r>
      <w:r w:rsidRPr="00A24170">
        <w:rPr>
          <w:rFonts w:ascii="Times New Roman" w:hAnsi="Times New Roman"/>
          <w:sz w:val="28"/>
          <w:szCs w:val="28"/>
        </w:rPr>
        <w:t xml:space="preserve"> тыс. рублей, кассовый расход  5</w:t>
      </w:r>
      <w:r>
        <w:rPr>
          <w:rFonts w:ascii="Times New Roman" w:hAnsi="Times New Roman"/>
          <w:sz w:val="28"/>
          <w:szCs w:val="28"/>
        </w:rPr>
        <w:t> 757 011,159</w:t>
      </w:r>
      <w:r w:rsidRPr="00A24170">
        <w:rPr>
          <w:rFonts w:ascii="Times New Roman" w:hAnsi="Times New Roman"/>
          <w:sz w:val="28"/>
          <w:szCs w:val="28"/>
        </w:rPr>
        <w:t xml:space="preserve"> тыс. рублей</w:t>
      </w:r>
      <w:r>
        <w:rPr>
          <w:rFonts w:ascii="Times New Roman" w:hAnsi="Times New Roman"/>
          <w:sz w:val="28"/>
          <w:szCs w:val="28"/>
        </w:rPr>
        <w:t>.</w:t>
      </w:r>
      <w:r w:rsidRPr="00A24170">
        <w:rPr>
          <w:rFonts w:ascii="Times New Roman" w:hAnsi="Times New Roman"/>
          <w:sz w:val="28"/>
          <w:szCs w:val="28"/>
        </w:rPr>
        <w:t xml:space="preserve"> </w:t>
      </w:r>
      <w:r>
        <w:rPr>
          <w:rFonts w:ascii="Times New Roman" w:hAnsi="Times New Roman"/>
          <w:sz w:val="28"/>
          <w:szCs w:val="28"/>
        </w:rPr>
        <w:t>(99,0 %).</w:t>
      </w:r>
    </w:p>
    <w:p w:rsidR="00EE272B" w:rsidRPr="00FA64C5" w:rsidRDefault="00EE272B" w:rsidP="00EE272B">
      <w:pPr>
        <w:autoSpaceDE w:val="0"/>
        <w:autoSpaceDN w:val="0"/>
        <w:adjustRightInd w:val="0"/>
        <w:spacing w:after="0" w:line="240" w:lineRule="auto"/>
        <w:ind w:firstLine="709"/>
        <w:jc w:val="both"/>
        <w:rPr>
          <w:rFonts w:ascii="Times New Roman" w:hAnsi="Times New Roman"/>
          <w:sz w:val="28"/>
          <w:szCs w:val="28"/>
        </w:rPr>
      </w:pPr>
      <w:r w:rsidRPr="00FA64C5">
        <w:rPr>
          <w:rFonts w:ascii="Times New Roman" w:hAnsi="Times New Roman"/>
          <w:sz w:val="28"/>
          <w:szCs w:val="28"/>
        </w:rPr>
        <w:t>В соответствии с оценкой эффективности государственной программы Курской области за 2015 год, проведенной комитетом агропромышленного комплекса Курской области, эффективность реализации государственной программы (ЭРгп) составила 0,7. Эффективность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за 2015 год признается у</w:t>
      </w:r>
      <w:r w:rsidR="0085699C">
        <w:rPr>
          <w:rFonts w:ascii="Times New Roman" w:hAnsi="Times New Roman"/>
          <w:sz w:val="28"/>
          <w:szCs w:val="28"/>
        </w:rPr>
        <w:t>довлетворительной (</w:t>
      </w:r>
      <w:r w:rsidRPr="00FA64C5">
        <w:rPr>
          <w:rFonts w:ascii="Times New Roman" w:hAnsi="Times New Roman"/>
          <w:sz w:val="28"/>
          <w:szCs w:val="28"/>
        </w:rPr>
        <w:t>значение ЭРгп составляет не менее 0,7).</w:t>
      </w:r>
    </w:p>
    <w:p w:rsidR="008352DB" w:rsidRPr="00D10C7D" w:rsidRDefault="008352DB" w:rsidP="008352DB">
      <w:pPr>
        <w:spacing w:after="0" w:line="240" w:lineRule="auto"/>
        <w:ind w:firstLine="900"/>
        <w:jc w:val="both"/>
        <w:rPr>
          <w:rFonts w:ascii="Times New Roman" w:hAnsi="Times New Roman" w:cs="Times New Roman"/>
          <w:sz w:val="28"/>
          <w:szCs w:val="28"/>
          <w:highlight w:val="yellow"/>
        </w:rPr>
      </w:pPr>
    </w:p>
    <w:p w:rsidR="008352DB" w:rsidRPr="006A2836" w:rsidRDefault="008352DB" w:rsidP="008352DB">
      <w:pPr>
        <w:spacing w:after="0" w:line="240" w:lineRule="auto"/>
        <w:ind w:firstLine="709"/>
        <w:jc w:val="both"/>
        <w:rPr>
          <w:rFonts w:ascii="Times New Roman" w:hAnsi="Times New Roman" w:cs="Times New Roman"/>
          <w:b/>
          <w:i/>
          <w:sz w:val="28"/>
          <w:szCs w:val="28"/>
        </w:rPr>
      </w:pPr>
      <w:r w:rsidRPr="006A2836">
        <w:rPr>
          <w:rFonts w:ascii="Times New Roman" w:hAnsi="Times New Roman" w:cs="Times New Roman"/>
          <w:b/>
          <w:i/>
          <w:sz w:val="28"/>
          <w:szCs w:val="28"/>
        </w:rPr>
        <w:t>19. Программа Курской области по оказанию содействия добровольному переселению в Российскую Федерацию соотечественников, проживающих за рубежом, на 2013-2021 годы утверждена постановлением Администрации Курской области от 29.08.2013 г. № 570-па</w:t>
      </w:r>
      <w:r w:rsidR="006A2836" w:rsidRPr="006A2836">
        <w:rPr>
          <w:rFonts w:ascii="Times New Roman" w:hAnsi="Times New Roman" w:cs="Times New Roman"/>
          <w:b/>
          <w:i/>
          <w:sz w:val="28"/>
          <w:szCs w:val="28"/>
        </w:rPr>
        <w:t>.</w:t>
      </w:r>
    </w:p>
    <w:p w:rsidR="008352DB" w:rsidRPr="00220A0F" w:rsidRDefault="008352DB" w:rsidP="00220A0F">
      <w:pPr>
        <w:spacing w:after="0" w:line="240" w:lineRule="auto"/>
        <w:ind w:firstLine="709"/>
        <w:jc w:val="both"/>
        <w:rPr>
          <w:rFonts w:ascii="Times New Roman" w:hAnsi="Times New Roman" w:cs="Times New Roman"/>
          <w:sz w:val="28"/>
          <w:szCs w:val="28"/>
        </w:rPr>
      </w:pPr>
      <w:r w:rsidRPr="00220A0F">
        <w:rPr>
          <w:rFonts w:ascii="Times New Roman" w:hAnsi="Times New Roman" w:cs="Times New Roman"/>
          <w:sz w:val="28"/>
          <w:szCs w:val="28"/>
        </w:rPr>
        <w:t>Уполномоченным органом исполнительной власти Курской области, ответственным за реализацию программы, является комитет по труду и занятости населения Курской области.</w:t>
      </w:r>
    </w:p>
    <w:p w:rsidR="00220A0F" w:rsidRPr="00220A0F" w:rsidRDefault="00220A0F" w:rsidP="00220A0F">
      <w:pPr>
        <w:spacing w:after="0" w:line="240" w:lineRule="auto"/>
        <w:ind w:firstLine="709"/>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t>В 2015 году поставленные основные задачи по приёму соотечественников, проживающих за рубежом, увеличению трудовых ресурсов за счёт переселения квалифицированных специалистов из-за рубежа, улучшению демографической ситуации в Курской области, увеличению миграционного притока населения Курской области выполнены, а характеризующие их показатели перевыполнены.</w:t>
      </w:r>
      <w:r w:rsidRPr="00220A0F">
        <w:rPr>
          <w:rFonts w:ascii="Times New Roman" w:eastAsia="Times New Roman" w:hAnsi="Times New Roman" w:cs="Times New Roman"/>
          <w:sz w:val="28"/>
          <w:szCs w:val="28"/>
        </w:rPr>
        <w:tab/>
      </w:r>
    </w:p>
    <w:p w:rsidR="00220A0F" w:rsidRPr="00220A0F" w:rsidRDefault="00220A0F" w:rsidP="00220A0F">
      <w:pPr>
        <w:spacing w:after="0" w:line="240" w:lineRule="auto"/>
        <w:ind w:firstLine="709"/>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lastRenderedPageBreak/>
        <w:t>Значительное перевыполнение целевого показателя по числу прибывших соотечественников, проживающих за рубежом, произошло за счёт граждан, вынужденно покинувших в массовом экстренном порядке Украину и получивших временное убежище в Российской Федерации.</w:t>
      </w:r>
    </w:p>
    <w:p w:rsidR="00220A0F" w:rsidRPr="00220A0F" w:rsidRDefault="00220A0F" w:rsidP="00220A0F">
      <w:pPr>
        <w:spacing w:after="0" w:line="240" w:lineRule="auto"/>
        <w:ind w:firstLine="709"/>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t xml:space="preserve">Наличие свидетельства о предоставлении временного убежища наделило граждан Украины возможностью в упрощённом порядке принимать участие в  Программе (Указ Президента Российской Федерации от 25.07.2014 г. № 531). </w:t>
      </w:r>
    </w:p>
    <w:p w:rsidR="00220A0F" w:rsidRPr="00220A0F" w:rsidRDefault="00220A0F" w:rsidP="00220A0F">
      <w:pPr>
        <w:spacing w:after="0" w:line="240" w:lineRule="auto"/>
        <w:ind w:firstLine="709"/>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t>За 2015 год на участие в Программе поступило 3609 заявлений соотечественников, из них 3400 заявлений от граждан Украины (94,2%), что в 2,5 раза больше чем в предыдущем году (2288 заявлений, из которых 1297  граждан Украины (55,7%)).</w:t>
      </w:r>
    </w:p>
    <w:p w:rsidR="00220A0F" w:rsidRPr="00220A0F" w:rsidRDefault="00220A0F" w:rsidP="00220A0F">
      <w:pPr>
        <w:spacing w:after="0" w:line="240" w:lineRule="auto"/>
        <w:ind w:firstLine="709"/>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t>Согласование граждан Украины на участие в Программе производилось на льготных условиях на вакансии, имеющиеся в службах занятости населения Курской области, или на фактическое место работы соотечественника, без учета вакансий из банка вакансий Курской области для потенциальных участников Государственной программы.</w:t>
      </w:r>
    </w:p>
    <w:p w:rsidR="00220A0F" w:rsidRPr="00220A0F" w:rsidRDefault="00220A0F" w:rsidP="00220A0F">
      <w:pPr>
        <w:spacing w:after="0" w:line="240" w:lineRule="auto"/>
        <w:ind w:firstLine="709"/>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t>В 2015 году в Курскую область прибыло 6925 соотечественников, что в 9,5 раза превысило плановые показатели (730 человек в год), в том числе 3382 участника Государственной программы, 3543 члена их семей, из которых 1550 человек трудоспособного возраста, 1605 человек – несовершеннолетние дети, 387 человек – пенсионеры. В 2015 году численность прибывших соотечественников в рамках Программы увеличилась в 2,3 раза к уровню  2014 года  (3026 человек).</w:t>
      </w:r>
    </w:p>
    <w:p w:rsidR="00220A0F" w:rsidRPr="00220A0F" w:rsidRDefault="00220A0F" w:rsidP="00220A0F">
      <w:pPr>
        <w:spacing w:after="0" w:line="240" w:lineRule="auto"/>
        <w:ind w:firstLine="709"/>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t xml:space="preserve">За счёт прибывших переселенцев в 2015 году увеличился миграционный приток населения Курской области почти на 7 тысяч человек. </w:t>
      </w:r>
    </w:p>
    <w:p w:rsidR="00220A0F" w:rsidRPr="00220A0F" w:rsidRDefault="00220A0F" w:rsidP="00220A0F">
      <w:pPr>
        <w:spacing w:after="0" w:line="240" w:lineRule="auto"/>
        <w:ind w:firstLine="709"/>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t>В 2015 году в числе переселенцев в Курскую область прибыло 1605 несовершеннолетних детей, что на 935 человек больше, чем в 2014 году. Интеграция детей граждан Украины в российское общество будет способствовать улучшению демографии нашего края.</w:t>
      </w:r>
    </w:p>
    <w:p w:rsidR="00220A0F" w:rsidRPr="00220A0F" w:rsidRDefault="00220A0F" w:rsidP="00220A0F">
      <w:pPr>
        <w:spacing w:after="0" w:line="240" w:lineRule="auto"/>
        <w:ind w:firstLine="709"/>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t>Из 4670 соотечественников трудоспособного возраста труд</w:t>
      </w:r>
      <w:r w:rsidR="00B50E53">
        <w:rPr>
          <w:rFonts w:ascii="Times New Roman" w:eastAsia="Times New Roman" w:hAnsi="Times New Roman" w:cs="Times New Roman"/>
          <w:sz w:val="28"/>
          <w:szCs w:val="28"/>
        </w:rPr>
        <w:t xml:space="preserve">оустроено </w:t>
      </w:r>
      <w:r w:rsidRPr="00220A0F">
        <w:rPr>
          <w:rFonts w:ascii="Times New Roman" w:eastAsia="Times New Roman" w:hAnsi="Times New Roman" w:cs="Times New Roman"/>
          <w:sz w:val="28"/>
          <w:szCs w:val="28"/>
        </w:rPr>
        <w:t>3522 человека, что составляет 75,4</w:t>
      </w:r>
      <w:r w:rsidR="00392096">
        <w:rPr>
          <w:rFonts w:ascii="Times New Roman" w:eastAsia="Times New Roman" w:hAnsi="Times New Roman" w:cs="Times New Roman"/>
          <w:sz w:val="28"/>
          <w:szCs w:val="28"/>
        </w:rPr>
        <w:t xml:space="preserve"> </w:t>
      </w:r>
      <w:r w:rsidRPr="00220A0F">
        <w:rPr>
          <w:rFonts w:ascii="Times New Roman" w:eastAsia="Times New Roman" w:hAnsi="Times New Roman" w:cs="Times New Roman"/>
          <w:sz w:val="28"/>
          <w:szCs w:val="28"/>
        </w:rPr>
        <w:t xml:space="preserve">%. </w:t>
      </w:r>
    </w:p>
    <w:p w:rsidR="00220A0F" w:rsidRPr="00220A0F" w:rsidRDefault="00220A0F" w:rsidP="00220A0F">
      <w:pPr>
        <w:spacing w:after="0" w:line="240" w:lineRule="auto"/>
        <w:ind w:firstLine="709"/>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t xml:space="preserve">Таким образом, рынок труда области получил возможность  за счёт трудоспособных переселенцев заместить труднозаполняемые рабочие места. </w:t>
      </w:r>
    </w:p>
    <w:p w:rsidR="00220A0F" w:rsidRPr="00220A0F" w:rsidRDefault="00220A0F" w:rsidP="00220A0F">
      <w:pPr>
        <w:spacing w:after="0" w:line="240" w:lineRule="auto"/>
        <w:ind w:firstLine="709"/>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t xml:space="preserve">Около 3 тысяч человек в рамках Программы переселилось в сельскую местность Курской области, пополнив сельские территории трудовыми ресурсами.  </w:t>
      </w:r>
    </w:p>
    <w:p w:rsidR="00220A0F" w:rsidRPr="00220A0F" w:rsidRDefault="00220A0F" w:rsidP="00220A0F">
      <w:pPr>
        <w:spacing w:after="0" w:line="240" w:lineRule="auto"/>
        <w:ind w:firstLine="709"/>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t xml:space="preserve">Прибывшим участникам Государственной программы и членам их семей по мере необходимости и в установленном порядке предоставляются услуги государственных и муниципальных учреждений дошкольного, общего и профессионального образования, социального обеспечения, здравоохранения и государственной службы занятости, где им оказывается </w:t>
      </w:r>
      <w:r w:rsidRPr="00220A0F">
        <w:rPr>
          <w:rFonts w:ascii="Times New Roman" w:eastAsia="Times New Roman" w:hAnsi="Times New Roman" w:cs="Times New Roman"/>
          <w:sz w:val="28"/>
          <w:szCs w:val="28"/>
        </w:rPr>
        <w:lastRenderedPageBreak/>
        <w:t xml:space="preserve">помощь в трудоустройстве, постановке на учет в качестве ищущих подходящую работу. </w:t>
      </w:r>
    </w:p>
    <w:p w:rsidR="00220A0F" w:rsidRPr="00220A0F" w:rsidRDefault="00220A0F" w:rsidP="00220A0F">
      <w:pPr>
        <w:spacing w:after="0" w:line="240" w:lineRule="auto"/>
        <w:ind w:firstLine="709"/>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t>В рамках мероприятий по информационному освещению региональной программы в 2015 году комитетом по труду и занятости населения Курской области совместно с УФМС России по Курской области проведены 6 презентаций Программы в режиме on-line в сети Интернет с республиками: Молдова, Беларусь, Узбекистан, Таджикистан, Кыргызстан, Латвия.</w:t>
      </w:r>
    </w:p>
    <w:p w:rsidR="00220A0F" w:rsidRPr="00220A0F" w:rsidRDefault="00220A0F" w:rsidP="00220A0F">
      <w:pPr>
        <w:spacing w:after="0" w:line="240" w:lineRule="auto"/>
        <w:ind w:firstLine="709"/>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t>В ходе презентаций на вопросы соотечественников и руководителей представительств ФМС России в названных республиках о возможности участия в Программе, трудоустройстве, жилищном обустройстве, медицинском обслуживании, дошкольном, общем среднем и профессиональном образовании в Курской област</w:t>
      </w:r>
      <w:r>
        <w:rPr>
          <w:rFonts w:ascii="Times New Roman" w:eastAsia="Times New Roman" w:hAnsi="Times New Roman" w:cs="Times New Roman"/>
          <w:sz w:val="28"/>
          <w:szCs w:val="28"/>
        </w:rPr>
        <w:t xml:space="preserve">и сотрудниками предоставлялась </w:t>
      </w:r>
      <w:r w:rsidRPr="00220A0F">
        <w:rPr>
          <w:rFonts w:ascii="Times New Roman" w:eastAsia="Times New Roman" w:hAnsi="Times New Roman" w:cs="Times New Roman"/>
          <w:sz w:val="28"/>
          <w:szCs w:val="28"/>
        </w:rPr>
        <w:t>исчерпывающая информация.</w:t>
      </w:r>
    </w:p>
    <w:p w:rsidR="00220A0F" w:rsidRPr="00220A0F" w:rsidRDefault="00220A0F" w:rsidP="00220A0F">
      <w:pPr>
        <w:spacing w:after="0" w:line="240" w:lineRule="auto"/>
        <w:ind w:firstLine="709"/>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t>В комитете по труду и занятости населения Курской области работает телефон «горячей линии», по которому соотечественники получают информацию по всем интересующим их вопросам.</w:t>
      </w:r>
    </w:p>
    <w:p w:rsidR="00220A0F" w:rsidRPr="00220A0F" w:rsidRDefault="00220A0F" w:rsidP="00220A0F">
      <w:pPr>
        <w:spacing w:after="0" w:line="240" w:lineRule="auto"/>
        <w:ind w:firstLine="709"/>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t>В печатных СМИ региона размещаются материалы о ходе реализации Программы, о дополнительных гарантиях участникам Государственной программы, сведения о вакантных рабочих местах в Курской области для трудоустройства потенциальных участников Государственной программы. Всего в 2015 году было размещено 27 тематических материалов.</w:t>
      </w:r>
    </w:p>
    <w:p w:rsidR="00220A0F" w:rsidRPr="00220A0F" w:rsidRDefault="00220A0F" w:rsidP="00220A0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t>В 2015 году принят ряд нормативных актов, регламентирующих порядок и объемы финансирования основных мероприятий Программы.</w:t>
      </w:r>
    </w:p>
    <w:p w:rsidR="00220A0F" w:rsidRPr="00220A0F" w:rsidRDefault="00220A0F" w:rsidP="00220A0F">
      <w:pPr>
        <w:spacing w:after="0" w:line="240" w:lineRule="auto"/>
        <w:ind w:firstLine="709"/>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t>Подписано два Соглашения между Федеральной миграционной службой и Администрацией Курской области о предоставлении в 2015 году субсидии из федерального бюджета бюджету Курской области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по итогам реализации по состоянию на 1 января 2015 года региональной программы переселения.</w:t>
      </w:r>
    </w:p>
    <w:p w:rsidR="00220A0F" w:rsidRPr="00220A0F" w:rsidRDefault="00220A0F" w:rsidP="00220A0F">
      <w:pPr>
        <w:spacing w:after="0" w:line="240" w:lineRule="auto"/>
        <w:ind w:firstLine="709"/>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t xml:space="preserve">В 2015 году на реализацию мероприятий Программы израсходовано 9 480,168 тыс. рублей, в том числе за счет средств областного бюджета  </w:t>
      </w:r>
      <w:r>
        <w:rPr>
          <w:rFonts w:ascii="Times New Roman" w:eastAsia="Times New Roman" w:hAnsi="Times New Roman" w:cs="Times New Roman"/>
          <w:sz w:val="28"/>
          <w:szCs w:val="28"/>
        </w:rPr>
        <w:t xml:space="preserve">     </w:t>
      </w:r>
      <w:r w:rsidRPr="00220A0F">
        <w:rPr>
          <w:rFonts w:ascii="Times New Roman" w:eastAsia="Times New Roman" w:hAnsi="Times New Roman" w:cs="Times New Roman"/>
          <w:sz w:val="28"/>
          <w:szCs w:val="28"/>
        </w:rPr>
        <w:t>3 058,368 тыс. ру</w:t>
      </w:r>
      <w:r w:rsidR="00B50E53">
        <w:rPr>
          <w:rFonts w:ascii="Times New Roman" w:eastAsia="Times New Roman" w:hAnsi="Times New Roman" w:cs="Times New Roman"/>
          <w:sz w:val="28"/>
          <w:szCs w:val="28"/>
        </w:rPr>
        <w:t xml:space="preserve">блей,  федерального бюджета  - </w:t>
      </w:r>
      <w:r w:rsidRPr="00220A0F">
        <w:rPr>
          <w:rFonts w:ascii="Times New Roman" w:eastAsia="Times New Roman" w:hAnsi="Times New Roman" w:cs="Times New Roman"/>
          <w:sz w:val="28"/>
          <w:szCs w:val="28"/>
        </w:rPr>
        <w:t>6 421,800 тыс. рублей.</w:t>
      </w:r>
    </w:p>
    <w:p w:rsidR="00220A0F" w:rsidRPr="00220A0F" w:rsidRDefault="00220A0F" w:rsidP="00220A0F">
      <w:pPr>
        <w:spacing w:after="0" w:line="240" w:lineRule="auto"/>
        <w:ind w:firstLine="709"/>
        <w:jc w:val="both"/>
        <w:rPr>
          <w:rFonts w:ascii="Times New Roman" w:eastAsia="Times New Roman" w:hAnsi="Times New Roman" w:cs="Times New Roman"/>
          <w:sz w:val="28"/>
          <w:szCs w:val="28"/>
        </w:rPr>
      </w:pPr>
      <w:r w:rsidRPr="00220A0F">
        <w:rPr>
          <w:rFonts w:ascii="Times New Roman" w:eastAsia="Times New Roman" w:hAnsi="Times New Roman" w:cs="Times New Roman"/>
          <w:sz w:val="28"/>
          <w:szCs w:val="28"/>
        </w:rPr>
        <w:t xml:space="preserve">Участникам Государственной программы предоставляются дополнительные гарантии в </w:t>
      </w:r>
      <w:r w:rsidR="00B50E53">
        <w:rPr>
          <w:rFonts w:ascii="Times New Roman" w:eastAsia="Times New Roman" w:hAnsi="Times New Roman" w:cs="Times New Roman"/>
          <w:sz w:val="28"/>
          <w:szCs w:val="28"/>
        </w:rPr>
        <w:t xml:space="preserve">виде единовременных социальных </w:t>
      </w:r>
      <w:r w:rsidRPr="00220A0F">
        <w:rPr>
          <w:rFonts w:ascii="Times New Roman" w:eastAsia="Times New Roman" w:hAnsi="Times New Roman" w:cs="Times New Roman"/>
          <w:sz w:val="28"/>
          <w:szCs w:val="28"/>
        </w:rPr>
        <w:t xml:space="preserve">выплат. </w:t>
      </w:r>
      <w:r w:rsidR="00B50E53">
        <w:rPr>
          <w:rFonts w:ascii="Times New Roman" w:eastAsia="Times New Roman" w:hAnsi="Times New Roman" w:cs="Times New Roman"/>
          <w:sz w:val="28"/>
          <w:szCs w:val="28"/>
        </w:rPr>
        <w:t xml:space="preserve">   </w:t>
      </w:r>
      <w:r w:rsidRPr="00220A0F">
        <w:rPr>
          <w:rFonts w:ascii="Times New Roman" w:eastAsia="Times New Roman" w:hAnsi="Times New Roman" w:cs="Times New Roman"/>
          <w:sz w:val="28"/>
          <w:szCs w:val="28"/>
        </w:rPr>
        <w:t xml:space="preserve">За 2015 год единовременные выплаты получили 2100 человек на сумму          6 300,0 тыс. рублей, в том числе за счет средств областного бюджета </w:t>
      </w:r>
      <w:r w:rsidR="00B50E53">
        <w:rPr>
          <w:rFonts w:ascii="Times New Roman" w:eastAsia="Times New Roman" w:hAnsi="Times New Roman" w:cs="Times New Roman"/>
          <w:sz w:val="28"/>
          <w:szCs w:val="28"/>
        </w:rPr>
        <w:t xml:space="preserve">          </w:t>
      </w:r>
      <w:r w:rsidRPr="00220A0F">
        <w:rPr>
          <w:rFonts w:ascii="Times New Roman" w:eastAsia="Times New Roman" w:hAnsi="Times New Roman" w:cs="Times New Roman"/>
          <w:sz w:val="28"/>
          <w:szCs w:val="28"/>
        </w:rPr>
        <w:t>1 407,7 тыс. рублей, федерального бюджета  - 4 892,3 тыс. рублей.</w:t>
      </w:r>
    </w:p>
    <w:p w:rsidR="00220A0F" w:rsidRPr="00220A0F" w:rsidRDefault="00220A0F" w:rsidP="00220A0F">
      <w:pPr>
        <w:spacing w:after="0" w:line="240" w:lineRule="auto"/>
        <w:ind w:firstLine="708"/>
        <w:jc w:val="both"/>
        <w:rPr>
          <w:rFonts w:ascii="Times New Roman" w:hAnsi="Times New Roman" w:cs="Times New Roman"/>
          <w:sz w:val="28"/>
          <w:szCs w:val="28"/>
        </w:rPr>
      </w:pPr>
      <w:r w:rsidRPr="00220A0F">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w:t>
      </w:r>
      <w:r w:rsidRPr="00220A0F">
        <w:rPr>
          <w:rFonts w:ascii="Times New Roman" w:hAnsi="Times New Roman" w:cs="Times New Roman"/>
          <w:color w:val="000000"/>
          <w:spacing w:val="-2"/>
          <w:sz w:val="28"/>
          <w:szCs w:val="28"/>
        </w:rPr>
        <w:t xml:space="preserve">запланировано достижение  </w:t>
      </w:r>
      <w:r w:rsidRPr="00220A0F">
        <w:rPr>
          <w:rFonts w:ascii="Times New Roman" w:hAnsi="Times New Roman" w:cs="Times New Roman"/>
          <w:color w:val="000000"/>
          <w:spacing w:val="-2"/>
          <w:sz w:val="28"/>
          <w:szCs w:val="28"/>
        </w:rPr>
        <w:lastRenderedPageBreak/>
        <w:t>значений 4 целевых показателей (индикаторов), выполнение 8 основных мероприятий и 16 контрольных событий.</w:t>
      </w:r>
    </w:p>
    <w:p w:rsidR="00220A0F" w:rsidRPr="00220A0F" w:rsidRDefault="00220A0F" w:rsidP="00220A0F">
      <w:pPr>
        <w:spacing w:after="0" w:line="240" w:lineRule="auto"/>
        <w:ind w:firstLine="654"/>
        <w:jc w:val="both"/>
        <w:rPr>
          <w:rFonts w:ascii="Times New Roman" w:hAnsi="Times New Roman" w:cs="Times New Roman"/>
          <w:sz w:val="28"/>
          <w:szCs w:val="28"/>
        </w:rPr>
      </w:pPr>
      <w:r w:rsidRPr="00220A0F">
        <w:rPr>
          <w:rFonts w:ascii="Times New Roman" w:hAnsi="Times New Roman" w:cs="Times New Roman"/>
          <w:sz w:val="28"/>
          <w:szCs w:val="28"/>
        </w:rPr>
        <w:t>В ходе реализации государственной программы Курской области за 2015 год запланированные значения целевых показателей (индикаторов), основные мероприятия и контрольные события выполнены.</w:t>
      </w:r>
    </w:p>
    <w:p w:rsidR="00220A0F" w:rsidRPr="00220A0F" w:rsidRDefault="00220A0F" w:rsidP="00220A0F">
      <w:pPr>
        <w:autoSpaceDE w:val="0"/>
        <w:autoSpaceDN w:val="0"/>
        <w:adjustRightInd w:val="0"/>
        <w:spacing w:after="0" w:line="240" w:lineRule="auto"/>
        <w:ind w:firstLine="540"/>
        <w:jc w:val="both"/>
        <w:rPr>
          <w:rFonts w:ascii="Times New Roman" w:hAnsi="Times New Roman" w:cs="Times New Roman"/>
          <w:sz w:val="28"/>
          <w:szCs w:val="28"/>
        </w:rPr>
      </w:pPr>
      <w:r w:rsidRPr="00220A0F">
        <w:rPr>
          <w:rFonts w:ascii="Times New Roman" w:hAnsi="Times New Roman" w:cs="Times New Roman"/>
          <w:sz w:val="28"/>
          <w:szCs w:val="28"/>
        </w:rPr>
        <w:t xml:space="preserve">В соответствии с Методикой оценки эффективности государственной программы Курской области эффективность реализации Программы определяется на основе интегральной оценки эффективности ее реализации. </w:t>
      </w:r>
    </w:p>
    <w:p w:rsidR="00220A0F" w:rsidRPr="00220A0F" w:rsidRDefault="00220A0F" w:rsidP="00220A0F">
      <w:pPr>
        <w:spacing w:after="0" w:line="240" w:lineRule="auto"/>
        <w:ind w:firstLine="708"/>
        <w:jc w:val="both"/>
        <w:rPr>
          <w:rFonts w:ascii="Times New Roman" w:hAnsi="Times New Roman" w:cs="Times New Roman"/>
          <w:sz w:val="28"/>
          <w:szCs w:val="28"/>
        </w:rPr>
      </w:pPr>
      <w:r w:rsidRPr="00220A0F">
        <w:rPr>
          <w:rFonts w:ascii="Times New Roman" w:hAnsi="Times New Roman" w:cs="Times New Roman"/>
          <w:sz w:val="28"/>
          <w:szCs w:val="28"/>
        </w:rPr>
        <w:t xml:space="preserve">В соответствии с изложенным и Методикой оценки эффективности государственной программы Курской области, в 2015 году достигнута эффективность и результативность Программы Курской области по оказанию содействия добровольному переселению в Российскую Федерацию соотечественников, проживающих за рубежом, </w:t>
      </w:r>
      <w:r w:rsidRPr="00220A0F">
        <w:rPr>
          <w:rFonts w:ascii="Times New Roman" w:hAnsi="Times New Roman" w:cs="Times New Roman"/>
          <w:color w:val="000000"/>
          <w:spacing w:val="-2"/>
          <w:sz w:val="28"/>
          <w:szCs w:val="28"/>
        </w:rPr>
        <w:t>на 2013-2021 годы</w:t>
      </w:r>
      <w:r w:rsidRPr="00220A0F">
        <w:rPr>
          <w:rFonts w:ascii="Times New Roman" w:hAnsi="Times New Roman" w:cs="Times New Roman"/>
          <w:sz w:val="28"/>
          <w:szCs w:val="28"/>
        </w:rPr>
        <w:t>.</w:t>
      </w:r>
    </w:p>
    <w:p w:rsidR="006A2836" w:rsidRDefault="006A2836" w:rsidP="007F7352">
      <w:pPr>
        <w:spacing w:after="0" w:line="240" w:lineRule="auto"/>
        <w:ind w:firstLine="709"/>
        <w:jc w:val="both"/>
        <w:rPr>
          <w:rFonts w:ascii="Times New Roman" w:hAnsi="Times New Roman" w:cs="Times New Roman"/>
          <w:b/>
          <w:i/>
          <w:color w:val="000000"/>
          <w:sz w:val="28"/>
          <w:szCs w:val="28"/>
        </w:rPr>
      </w:pPr>
    </w:p>
    <w:p w:rsidR="007F7352" w:rsidRPr="00A20601" w:rsidRDefault="007F7352" w:rsidP="00392096">
      <w:pPr>
        <w:spacing w:after="0" w:line="240" w:lineRule="auto"/>
        <w:ind w:firstLine="709"/>
        <w:jc w:val="both"/>
        <w:rPr>
          <w:rFonts w:ascii="Times New Roman" w:hAnsi="Times New Roman" w:cs="Times New Roman"/>
          <w:b/>
          <w:i/>
          <w:color w:val="000000"/>
          <w:sz w:val="28"/>
          <w:szCs w:val="28"/>
        </w:rPr>
      </w:pPr>
      <w:r w:rsidRPr="0096490A">
        <w:rPr>
          <w:rFonts w:ascii="Times New Roman" w:hAnsi="Times New Roman" w:cs="Times New Roman"/>
          <w:b/>
          <w:i/>
          <w:color w:val="000000"/>
          <w:sz w:val="28"/>
          <w:szCs w:val="28"/>
        </w:rPr>
        <w:t>20. Государственная программа Курской области  «Воспроизводство и использование природных ресурсов, охрана окружающей среды в Курской области», утвержденная постановлением Администрации Курской области от 18.10.2013 № </w:t>
      </w:r>
      <w:r w:rsidRPr="00A20601">
        <w:rPr>
          <w:rFonts w:ascii="Times New Roman" w:hAnsi="Times New Roman" w:cs="Times New Roman"/>
          <w:b/>
          <w:i/>
          <w:color w:val="000000"/>
          <w:sz w:val="28"/>
          <w:szCs w:val="28"/>
        </w:rPr>
        <w:t>748-па, включает 5 подпрограмм.</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96490A">
        <w:rPr>
          <w:rFonts w:ascii="Times New Roman" w:hAnsi="Times New Roman" w:cs="Times New Roman"/>
          <w:color w:val="000000"/>
          <w:sz w:val="28"/>
          <w:szCs w:val="28"/>
        </w:rPr>
        <w:t>Ответственный</w:t>
      </w:r>
      <w:r w:rsidRPr="007F7352">
        <w:rPr>
          <w:rFonts w:ascii="Times New Roman" w:hAnsi="Times New Roman" w:cs="Times New Roman"/>
          <w:color w:val="000000"/>
          <w:sz w:val="28"/>
          <w:szCs w:val="28"/>
        </w:rPr>
        <w:t xml:space="preserve"> исполнитель государственной программы Курской области – департамент экологической безопасности и природопользования Курской области.</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39 целевых показателей (индикаторов), выполнение 16 основных мероприятий и 22 контрольных событий.</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В ходе реализации государственной программы Курской области за 2015 год не достигнуты запланированные значения 10 целевых показателей:</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трех показателей по подпрограмме 2:</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«объем выемки донных отложений в результате реализации мероприятий по восстановлению и экологической реабилитации водных объектов» -  0 %,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«протяженность водных объектов, на которых выполнены работы по восстановлению и экологической реабилитации» -  0 %,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 xml:space="preserve">«протяженность работ по расчистке водных объектов» - выполнен    на 90,0 %;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 xml:space="preserve">одного показателя по подпрограмме 3 - «100 % выполнение индикаторов государственной программы «Воспроизводство и использование природных ресурсов, охрана окружающей среды в Курской области» в части подпрограмм 1, 2, 3. В связи с недостижением </w:t>
      </w:r>
      <w:r w:rsidRPr="007F7352">
        <w:rPr>
          <w:rFonts w:ascii="Times New Roman" w:hAnsi="Times New Roman" w:cs="Times New Roman"/>
          <w:color w:val="000000"/>
          <w:sz w:val="28"/>
          <w:szCs w:val="28"/>
        </w:rPr>
        <w:lastRenderedPageBreak/>
        <w:t xml:space="preserve">запланированных значений 3 целевых показателей подпрограммы 2 выполнение данного целевого показателя составило 85,7 %;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шести показателей по подпрограмме 5:</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 xml:space="preserve">«индекс численности охотничьих ресурсов в охотничьих хозяйствах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 по видам»: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«лось» – выполнен на 55,3 %,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«косуля европейская» – выполнен на 55,2 %,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 xml:space="preserve">«благородный олень» – выполнен на 55,9 %,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«заяц-русак» – выполнен на 94,2 %;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«доля площади закрепленных охотничьих угодий в общей площади охотничьих угодий Курской области» – выполнен на 94,3 %;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«доля площади охотничьих угодий, на которых проведено внутрихозяйственное охотустройство, в общей площади охотничьих угодий» – выполнен на 73,3 %.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Все целевые показатели (индикаторы), предусмотренные к достижению в 2015 году в связи с предоставлением бюджетам муниципальных образований субсидий из областного бюджета, выполнены в полном объеме.</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 xml:space="preserve">Не в полном объеме выполнены 4 основных мероприятия из 16 предусмотренных на 2015 год, в том числе 1 - по подпрограмме 2, 1 – по подпрограмме 3 и 2 - по подпрограмме 5.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Не в полном объеме выполнены 3 контрольных события из 22 предусмотренных на 2015 год:</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контрольное событие 3.1. «Целевые показатели (индикаторы) подпрограмм 1, 2, 3 государственной программы Курской области «Воспроизводство и использование природных ресурсов, охрана окружающей среды в Курской области» достигнуты» (доля достигнутых плановых значений целевых показателей составила 85,7 %);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контрольное событие 5.4. «Конкурсы на право заключения договора о предоставлении рыбопромысловых участков проведены» (конкурсы не проводились в связи с принятием постановления Правительства Российской Федерации от 15.05.2014 г. № 450 «Об утверждении Правил организации и проведения торгов (конкурсов, аукционов) на право заключения договора пользования рыбоводным участком», согласно которому полномочия по проведению конкурсов переданы территориальным органам Федерального агентства по рыболовству);</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 xml:space="preserve">контрольное событие 5.8. «Целевые показатели (индикаторы) подпрограммы 5 государственной программы Курской области «Воспроизводство и использование природных ресурсов, охрана окружающей среды в Курской области» достигнуты» (доля достигнутых плановых значений целевых показателей составила 33,3 %).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lastRenderedPageBreak/>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 xml:space="preserve">В рамках реализации мероприятий подпрограммы 1 «Экология и природные ресурсы Курской области» за 2015 год за пределы Курской области с территорий Курского и Глушковского районов Курской области вывезено соответственно 38 951 и 25 617 килограмм бесхозных запрещенных и непригодных к применению пестицидов и агрохимикатов.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В 2015 году разработано два паспорта особо охраняемых природных территорий регионального значения «Гладиолусовые луга», «Бекетовские холмы».</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Выполнены работы по подготовке комплексного экологического обследования урочища «Редкий Лог» у с. Журавлино.</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Подготовлены карты (планы) зон с особыми условиями использования территорий «Бекетовские холмы».</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 xml:space="preserve">К мероприятиям регионального государственного надзора в области охраны атмосферного воздуха и обращения с отходами с лабораторно-аналитическим сопровождением привлекался филиал ФБУ ЦЛАТИ по ЦФО. Проведено с участием экспертной организации 6 проверок.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 xml:space="preserve">В рамках проведения работ по функционированию особо охраняемых природных территорий регионального значения были изготовлены информационные и предупредительные аншлаги.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 xml:space="preserve">Издан доклад о состоянии и охране окружающей среды на территории Курской области в количестве 1500 экземпляров.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В рамках реализации мероприятий подпрограммы 2 «Развитие водохозяйственного комплекса Курской области» в 2015 году завершены работы по капитальному ремонту гидротехнических сооружений прудов: на р. Хан  у с. Афанасьевка Солнцевского района Курской области»; на р. Кшень  у д. Раково Советского района Курской области»;  на руч. Паники у с. Паники Медвенского района Курской области»; на реке Усланка у с. Усланка Обоянского района Курской области».</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Заключены долгосрочные контакты с завершением работ в 2016 году на капитальный ремонт ГТС прудов на руч. Хотемль у с. Миролюбово Фатежского района Курской области»; у с. Мелехово Советского района Курской области»; на руч. Штевец у д. 1-е Вереитиново Золотухинского района Курской области».</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Разработана проектная документация «Капитальный ремонт ГТС пруда на руч.Синее Озеро у д.Панское Советского района Курской области»</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Также в отчетном году выполнены инженерно-геодезические и инженерно-геологические изыскания к проектной документации «Капитальный ремонт ГТС пруда на бал. Березов Лог у с.1-е Поныри Поныровского района Курской области».</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lastRenderedPageBreak/>
        <w:t xml:space="preserve">Завершена работа по разработке проектной документации «Экологическая реализация реки Сейм от 597 км до 578 км от устья (17км)».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За счет средств областного бюджета выполнялись мероприятия по мониторингу водных объектов «Ведение наблюдений за состоянием дна, берегов, состоянием и режимом использования водоохранных зон рек Тускарь, Псел, Свапа и их притоков».</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В рамках реализации переданных полномочий Российской Федерации по осуществлению мер по охране водных объектов, находящихся в федеральной собственности и расположенных на территории субъекта Российской Федерации, в 2015 году завершены работы по расчистке русла реки Псел в районе г. Обоянь Курской области на участке от 653 до 656 км от устья, а также приступили к работе по расчистке русла реки Тускарь в пределах города Курска на участке от 4 до 9 км от устья.</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 xml:space="preserve">В результате реализации мероприятий подпрограммы 4 «Экология и чистая вода в Курской области» в 2015 году на территории 151 населенного пункта Курской области создано и отремонтировано 182 объекта водоснабжения, что на 15,9 процентов больше, чем в 2014 году. В эксплуатацию введено 40 водонапорных башен, 75 водозаборных скважин, 20 электромеханических водозаборных установок, свыше 10 километров водопроводных сетей. </w:t>
      </w:r>
    </w:p>
    <w:p w:rsidR="007F7352" w:rsidRPr="007F7352" w:rsidRDefault="007F7352" w:rsidP="007F7352">
      <w:pPr>
        <w:spacing w:after="0" w:line="240" w:lineRule="auto"/>
        <w:ind w:firstLine="709"/>
        <w:jc w:val="both"/>
        <w:rPr>
          <w:rFonts w:ascii="Times New Roman" w:hAnsi="Times New Roman" w:cs="Times New Roman"/>
          <w:color w:val="000000"/>
          <w:sz w:val="28"/>
          <w:szCs w:val="28"/>
        </w:rPr>
      </w:pPr>
      <w:r w:rsidRPr="007F7352">
        <w:rPr>
          <w:rFonts w:ascii="Times New Roman" w:hAnsi="Times New Roman" w:cs="Times New Roman"/>
          <w:color w:val="000000"/>
          <w:sz w:val="28"/>
          <w:szCs w:val="28"/>
        </w:rPr>
        <w:t xml:space="preserve">Питьевой водой надлежащего качества обеспечено 31 тыс. человек. </w:t>
      </w:r>
    </w:p>
    <w:p w:rsidR="0096490A" w:rsidRPr="0096490A" w:rsidRDefault="0096490A" w:rsidP="0096490A">
      <w:pPr>
        <w:spacing w:after="0" w:line="240" w:lineRule="auto"/>
        <w:ind w:firstLine="709"/>
        <w:jc w:val="both"/>
        <w:rPr>
          <w:rFonts w:ascii="Times New Roman" w:hAnsi="Times New Roman" w:cs="Times New Roman"/>
          <w:color w:val="000000"/>
          <w:sz w:val="28"/>
          <w:szCs w:val="28"/>
        </w:rPr>
      </w:pPr>
      <w:r w:rsidRPr="0096490A">
        <w:rPr>
          <w:rFonts w:ascii="Times New Roman" w:hAnsi="Times New Roman" w:cs="Times New Roman"/>
          <w:color w:val="000000"/>
          <w:sz w:val="28"/>
          <w:szCs w:val="28"/>
        </w:rPr>
        <w:t xml:space="preserve">Предметом реализации </w:t>
      </w:r>
      <w:r>
        <w:rPr>
          <w:rFonts w:ascii="Times New Roman" w:hAnsi="Times New Roman" w:cs="Times New Roman"/>
          <w:color w:val="000000"/>
          <w:sz w:val="28"/>
          <w:szCs w:val="28"/>
        </w:rPr>
        <w:t>п</w:t>
      </w:r>
      <w:r w:rsidRPr="0096490A">
        <w:rPr>
          <w:rFonts w:ascii="Times New Roman" w:hAnsi="Times New Roman" w:cs="Times New Roman"/>
          <w:color w:val="000000"/>
          <w:sz w:val="28"/>
          <w:szCs w:val="28"/>
        </w:rPr>
        <w:t>одпрограммы 5 «Охрана, воспроизводство и рациональное использование объектов животного мира и среды их обитания на территории Курской области»</w:t>
      </w:r>
      <w:r>
        <w:rPr>
          <w:rFonts w:ascii="Times New Roman" w:hAnsi="Times New Roman" w:cs="Times New Roman"/>
          <w:color w:val="000000"/>
          <w:sz w:val="28"/>
          <w:szCs w:val="28"/>
        </w:rPr>
        <w:t xml:space="preserve"> </w:t>
      </w:r>
      <w:r w:rsidRPr="0096490A">
        <w:rPr>
          <w:rFonts w:ascii="Times New Roman" w:hAnsi="Times New Roman" w:cs="Times New Roman"/>
          <w:color w:val="000000"/>
          <w:sz w:val="28"/>
          <w:szCs w:val="28"/>
        </w:rPr>
        <w:t>является комплекс мероприятий, направленных на сохранение ресурсного потенциала охотничьих ресурсов и придание динамизма для решения задач в области охраны, воспроизводства, сохранения биоразнообразия и генофонда животного мира на территории Курской области.</w:t>
      </w:r>
    </w:p>
    <w:p w:rsidR="0096490A" w:rsidRPr="0096490A" w:rsidRDefault="0096490A" w:rsidP="0096490A">
      <w:pPr>
        <w:spacing w:after="0" w:line="240" w:lineRule="auto"/>
        <w:ind w:firstLine="709"/>
        <w:jc w:val="both"/>
        <w:rPr>
          <w:rFonts w:ascii="Times New Roman" w:hAnsi="Times New Roman" w:cs="Times New Roman"/>
          <w:color w:val="000000"/>
          <w:sz w:val="28"/>
          <w:szCs w:val="28"/>
        </w:rPr>
      </w:pPr>
      <w:r w:rsidRPr="0096490A">
        <w:rPr>
          <w:rFonts w:ascii="Times New Roman" w:hAnsi="Times New Roman" w:cs="Times New Roman"/>
          <w:color w:val="000000"/>
          <w:sz w:val="28"/>
          <w:szCs w:val="28"/>
        </w:rPr>
        <w:t>В результате реализации мероприятий данного направления в  2015 году:</w:t>
      </w:r>
    </w:p>
    <w:p w:rsidR="0096490A" w:rsidRPr="0096490A" w:rsidRDefault="0096490A" w:rsidP="0096490A">
      <w:pPr>
        <w:spacing w:after="0" w:line="240" w:lineRule="auto"/>
        <w:ind w:firstLine="709"/>
        <w:jc w:val="both"/>
        <w:rPr>
          <w:rFonts w:ascii="Times New Roman" w:hAnsi="Times New Roman" w:cs="Times New Roman"/>
          <w:color w:val="000000"/>
          <w:sz w:val="28"/>
          <w:szCs w:val="28"/>
        </w:rPr>
      </w:pPr>
      <w:r w:rsidRPr="0096490A">
        <w:rPr>
          <w:rFonts w:ascii="Times New Roman" w:hAnsi="Times New Roman" w:cs="Times New Roman"/>
          <w:color w:val="000000"/>
          <w:sz w:val="28"/>
          <w:szCs w:val="28"/>
        </w:rPr>
        <w:t>в ходе проведенных 2389 рейдовых мероприятий по соблюдению законодательства по охране животного мира, охоты и сохранения охотничьих ресурсов выявлено 617 нарушений, вынесено 304 постановления о наложении штрафов на общую сумму 213,5 тыс. руб. Общая сумма взысканных штрафов  в  2015 году с учетом наложенных в 2014 году составила 390 тыс. рублей.  За незаконную добычу лося ущерб в сумме 200 тыс. рублей, уплачен в полном объеме;</w:t>
      </w:r>
    </w:p>
    <w:p w:rsidR="0096490A" w:rsidRPr="0096490A" w:rsidRDefault="0096490A" w:rsidP="0096490A">
      <w:pPr>
        <w:spacing w:after="0" w:line="240" w:lineRule="auto"/>
        <w:ind w:firstLine="709"/>
        <w:jc w:val="both"/>
        <w:rPr>
          <w:rFonts w:ascii="Times New Roman" w:hAnsi="Times New Roman" w:cs="Times New Roman"/>
          <w:color w:val="000000"/>
          <w:sz w:val="28"/>
          <w:szCs w:val="28"/>
        </w:rPr>
      </w:pPr>
      <w:r w:rsidRPr="0096490A">
        <w:rPr>
          <w:rFonts w:ascii="Times New Roman" w:hAnsi="Times New Roman" w:cs="Times New Roman"/>
          <w:color w:val="000000"/>
          <w:sz w:val="28"/>
          <w:szCs w:val="28"/>
        </w:rPr>
        <w:t>проведено 2 плановых мероприятия по контролю (надзору) в отношении малого и среднего бизнеса, вынесено 2 предписания об устранении нарушений действующего законодательства</w:t>
      </w:r>
      <w:r>
        <w:rPr>
          <w:rFonts w:ascii="Times New Roman" w:hAnsi="Times New Roman" w:cs="Times New Roman"/>
          <w:color w:val="000000"/>
          <w:sz w:val="28"/>
          <w:szCs w:val="28"/>
        </w:rPr>
        <w:t>;</w:t>
      </w:r>
    </w:p>
    <w:p w:rsidR="0096490A" w:rsidRPr="0096490A" w:rsidRDefault="0096490A" w:rsidP="0096490A">
      <w:pPr>
        <w:spacing w:after="0" w:line="240" w:lineRule="auto"/>
        <w:ind w:firstLine="709"/>
        <w:jc w:val="both"/>
        <w:rPr>
          <w:rFonts w:ascii="Times New Roman" w:hAnsi="Times New Roman" w:cs="Times New Roman"/>
          <w:color w:val="000000"/>
          <w:sz w:val="28"/>
          <w:szCs w:val="28"/>
        </w:rPr>
      </w:pPr>
      <w:r w:rsidRPr="0096490A">
        <w:rPr>
          <w:rFonts w:ascii="Times New Roman" w:hAnsi="Times New Roman" w:cs="Times New Roman"/>
          <w:color w:val="000000"/>
          <w:sz w:val="28"/>
          <w:szCs w:val="28"/>
        </w:rPr>
        <w:t xml:space="preserve">выдано 14910 бланков разрешений на добычу охотничьих ресурсов охотпользователям на территории закрепленных охотничьих угодий </w:t>
      </w:r>
      <w:r w:rsidRPr="0096490A">
        <w:rPr>
          <w:rFonts w:ascii="Times New Roman" w:hAnsi="Times New Roman" w:cs="Times New Roman"/>
          <w:color w:val="000000"/>
          <w:sz w:val="28"/>
          <w:szCs w:val="28"/>
        </w:rPr>
        <w:lastRenderedPageBreak/>
        <w:t>области и 13000 разрешений на добычу охотничьих ресурсов физическим лицам на территории общедоступных охотничьих угодий области</w:t>
      </w:r>
      <w:r>
        <w:rPr>
          <w:rFonts w:ascii="Times New Roman" w:hAnsi="Times New Roman" w:cs="Times New Roman"/>
          <w:color w:val="000000"/>
          <w:sz w:val="28"/>
          <w:szCs w:val="28"/>
        </w:rPr>
        <w:t>;</w:t>
      </w:r>
    </w:p>
    <w:p w:rsidR="0096490A" w:rsidRPr="0096490A" w:rsidRDefault="0096490A" w:rsidP="0096490A">
      <w:pPr>
        <w:spacing w:after="0" w:line="240" w:lineRule="auto"/>
        <w:ind w:firstLine="709"/>
        <w:jc w:val="both"/>
        <w:rPr>
          <w:rFonts w:ascii="Times New Roman" w:hAnsi="Times New Roman" w:cs="Times New Roman"/>
          <w:color w:val="000000"/>
          <w:sz w:val="28"/>
          <w:szCs w:val="28"/>
        </w:rPr>
      </w:pPr>
      <w:r w:rsidRPr="0096490A">
        <w:rPr>
          <w:rFonts w:ascii="Times New Roman" w:hAnsi="Times New Roman" w:cs="Times New Roman"/>
          <w:color w:val="000000"/>
          <w:sz w:val="28"/>
          <w:szCs w:val="28"/>
        </w:rPr>
        <w:t xml:space="preserve"> проведен зимний маршрутный учет на территории Курской области, по результатам которого определена  численность основных  видов охотничьих ресурсов по состоянию на 1 апреля 2015 года;</w:t>
      </w:r>
    </w:p>
    <w:p w:rsidR="0096490A" w:rsidRPr="0096490A" w:rsidRDefault="0096490A" w:rsidP="0096490A">
      <w:pPr>
        <w:spacing w:after="0" w:line="240" w:lineRule="auto"/>
        <w:ind w:firstLine="709"/>
        <w:jc w:val="both"/>
        <w:rPr>
          <w:rFonts w:ascii="Times New Roman" w:hAnsi="Times New Roman" w:cs="Times New Roman"/>
          <w:color w:val="000000"/>
          <w:sz w:val="28"/>
          <w:szCs w:val="28"/>
        </w:rPr>
      </w:pPr>
      <w:r w:rsidRPr="0096490A">
        <w:rPr>
          <w:rFonts w:ascii="Times New Roman" w:hAnsi="Times New Roman" w:cs="Times New Roman"/>
          <w:color w:val="000000"/>
          <w:sz w:val="28"/>
          <w:szCs w:val="28"/>
        </w:rPr>
        <w:t>в соответствии с полученными данными  рассчитаны лимиты и квоты добычи охотничьих ресурсов на предстоящий  охотничий сезон, которые утверждены постановлениями  Губернатора Курской области от 21.07.2015</w:t>
      </w:r>
      <w:r w:rsidR="00E07073">
        <w:rPr>
          <w:rFonts w:ascii="Times New Roman" w:hAnsi="Times New Roman" w:cs="Times New Roman"/>
          <w:color w:val="000000"/>
          <w:sz w:val="28"/>
          <w:szCs w:val="28"/>
        </w:rPr>
        <w:t xml:space="preserve"> </w:t>
      </w:r>
      <w:r w:rsidRPr="0096490A">
        <w:rPr>
          <w:rFonts w:ascii="Times New Roman" w:hAnsi="Times New Roman" w:cs="Times New Roman"/>
          <w:color w:val="000000"/>
          <w:sz w:val="28"/>
          <w:szCs w:val="28"/>
        </w:rPr>
        <w:t>г.  №</w:t>
      </w:r>
      <w:r w:rsidR="00E07073">
        <w:rPr>
          <w:rFonts w:ascii="Times New Roman" w:hAnsi="Times New Roman" w:cs="Times New Roman"/>
          <w:color w:val="000000"/>
          <w:sz w:val="28"/>
          <w:szCs w:val="28"/>
        </w:rPr>
        <w:t xml:space="preserve"> </w:t>
      </w:r>
      <w:r w:rsidRPr="0096490A">
        <w:rPr>
          <w:rFonts w:ascii="Times New Roman" w:hAnsi="Times New Roman" w:cs="Times New Roman"/>
          <w:color w:val="000000"/>
          <w:sz w:val="28"/>
          <w:szCs w:val="28"/>
        </w:rPr>
        <w:t>325-пг  и №326-пг</w:t>
      </w:r>
      <w:r>
        <w:rPr>
          <w:rFonts w:ascii="Times New Roman" w:hAnsi="Times New Roman" w:cs="Times New Roman"/>
          <w:color w:val="000000"/>
          <w:sz w:val="28"/>
          <w:szCs w:val="28"/>
        </w:rPr>
        <w:t>;</w:t>
      </w:r>
    </w:p>
    <w:p w:rsidR="0096490A" w:rsidRPr="0096490A" w:rsidRDefault="0096490A" w:rsidP="0096490A">
      <w:pPr>
        <w:spacing w:after="0" w:line="240" w:lineRule="auto"/>
        <w:ind w:firstLine="709"/>
        <w:jc w:val="both"/>
        <w:rPr>
          <w:rFonts w:ascii="Times New Roman" w:hAnsi="Times New Roman" w:cs="Times New Roman"/>
          <w:color w:val="000000"/>
          <w:sz w:val="28"/>
          <w:szCs w:val="28"/>
        </w:rPr>
      </w:pPr>
      <w:r w:rsidRPr="0096490A">
        <w:rPr>
          <w:rFonts w:ascii="Times New Roman" w:hAnsi="Times New Roman" w:cs="Times New Roman"/>
          <w:color w:val="000000"/>
          <w:sz w:val="28"/>
          <w:szCs w:val="28"/>
        </w:rPr>
        <w:t>с привлечением ФГБУ ВПО «Курский государственный университет» проведены научные исследования, направленные на изучение видового состава, распространения, особенностей биологии и экологии позвоночных животных (за исключением охотничьих ресурсов и водных биологических ресурсов) на территории Мантуровского района, по результатам которых составлен отчет «Мониторинг позвоночных животных на территории Мантуровского района»;</w:t>
      </w:r>
    </w:p>
    <w:p w:rsidR="0096490A" w:rsidRPr="0096490A" w:rsidRDefault="0096490A" w:rsidP="0096490A">
      <w:pPr>
        <w:spacing w:after="0" w:line="240" w:lineRule="auto"/>
        <w:ind w:firstLine="709"/>
        <w:jc w:val="both"/>
        <w:rPr>
          <w:rFonts w:ascii="Times New Roman" w:hAnsi="Times New Roman" w:cs="Times New Roman"/>
          <w:color w:val="000000"/>
          <w:sz w:val="28"/>
          <w:szCs w:val="28"/>
        </w:rPr>
      </w:pPr>
      <w:r w:rsidRPr="0096490A">
        <w:rPr>
          <w:rFonts w:ascii="Times New Roman" w:hAnsi="Times New Roman" w:cs="Times New Roman"/>
          <w:color w:val="000000"/>
          <w:sz w:val="28"/>
          <w:szCs w:val="28"/>
        </w:rPr>
        <w:t>выдано 3 разрешения на добычу  объектов животного мира, не отнесенных к охотничьим ресурсам и водным биологическим ресурсам, на территории Курской области.</w:t>
      </w:r>
    </w:p>
    <w:p w:rsidR="0096490A" w:rsidRPr="0096490A" w:rsidRDefault="0096490A" w:rsidP="0096490A">
      <w:pPr>
        <w:spacing w:after="0" w:line="240" w:lineRule="auto"/>
        <w:ind w:firstLine="709"/>
        <w:jc w:val="both"/>
        <w:rPr>
          <w:rFonts w:ascii="Times New Roman" w:hAnsi="Times New Roman" w:cs="Times New Roman"/>
          <w:color w:val="000000"/>
          <w:sz w:val="28"/>
          <w:szCs w:val="28"/>
        </w:rPr>
      </w:pPr>
      <w:r w:rsidRPr="0096490A">
        <w:rPr>
          <w:rFonts w:ascii="Times New Roman" w:hAnsi="Times New Roman" w:cs="Times New Roman"/>
          <w:color w:val="000000"/>
          <w:sz w:val="28"/>
          <w:szCs w:val="28"/>
        </w:rPr>
        <w:t xml:space="preserve">Конкурсы на право заключения договора о предоставлении рыбопромысловых участков не проводились в связи с принятием Правительством Российской Федерации постановления от 15.05.2014 </w:t>
      </w:r>
      <w:r w:rsidR="00E07073">
        <w:rPr>
          <w:rFonts w:ascii="Times New Roman" w:hAnsi="Times New Roman" w:cs="Times New Roman"/>
          <w:color w:val="000000"/>
          <w:sz w:val="28"/>
          <w:szCs w:val="28"/>
        </w:rPr>
        <w:t xml:space="preserve">      </w:t>
      </w:r>
      <w:r w:rsidRPr="0096490A">
        <w:rPr>
          <w:rFonts w:ascii="Times New Roman" w:hAnsi="Times New Roman" w:cs="Times New Roman"/>
          <w:color w:val="000000"/>
          <w:sz w:val="28"/>
          <w:szCs w:val="28"/>
        </w:rPr>
        <w:t>№ 450 «Об утверждении Правил организации и проведения торгов (конкурсов, аукционов) на право заключения договора пользования рыбоводным участком», согласно которому полномочия по проведению конкурсов переданы территориальным органам Росрыболовства.</w:t>
      </w:r>
    </w:p>
    <w:p w:rsidR="007F7352" w:rsidRPr="0096490A" w:rsidRDefault="007F7352" w:rsidP="0096490A">
      <w:pPr>
        <w:spacing w:after="0" w:line="240" w:lineRule="auto"/>
        <w:ind w:firstLine="709"/>
        <w:jc w:val="both"/>
        <w:rPr>
          <w:rFonts w:ascii="Times New Roman" w:hAnsi="Times New Roman" w:cs="Times New Roman"/>
          <w:color w:val="000000"/>
          <w:sz w:val="28"/>
          <w:szCs w:val="28"/>
        </w:rPr>
      </w:pPr>
      <w:r w:rsidRPr="0096490A">
        <w:rPr>
          <w:rFonts w:ascii="Times New Roman" w:hAnsi="Times New Roman" w:cs="Times New Roman"/>
          <w:color w:val="000000"/>
          <w:sz w:val="28"/>
          <w:szCs w:val="28"/>
        </w:rPr>
        <w:t>В соответствии с оценкой эффективности государственной программы Курской области за 2015 год, проведенной департаментом экологической безопасности и природопользования Курской области, эффективность реализации государственной программы (ЭРгп) составила 0,71. Эффективность реализации государственной программы Курской области «Воспроизводство и использование природных ресурсов, охрана окружающей среды в Курской области» признается у</w:t>
      </w:r>
      <w:r w:rsidR="0085699C">
        <w:rPr>
          <w:rFonts w:ascii="Times New Roman" w:hAnsi="Times New Roman" w:cs="Times New Roman"/>
          <w:color w:val="000000"/>
          <w:sz w:val="28"/>
          <w:szCs w:val="28"/>
        </w:rPr>
        <w:t>довлетворительной      (</w:t>
      </w:r>
      <w:r w:rsidRPr="0096490A">
        <w:rPr>
          <w:rFonts w:ascii="Times New Roman" w:hAnsi="Times New Roman" w:cs="Times New Roman"/>
          <w:color w:val="000000"/>
          <w:sz w:val="28"/>
          <w:szCs w:val="28"/>
        </w:rPr>
        <w:t>значение ЭРгп составляет не менее 0,7).</w:t>
      </w:r>
    </w:p>
    <w:p w:rsidR="008352DB" w:rsidRPr="00D10C7D" w:rsidRDefault="008352DB" w:rsidP="008352DB">
      <w:pPr>
        <w:widowControl w:val="0"/>
        <w:tabs>
          <w:tab w:val="left" w:pos="582"/>
        </w:tabs>
        <w:autoSpaceDE w:val="0"/>
        <w:spacing w:after="0" w:line="240" w:lineRule="auto"/>
        <w:ind w:firstLine="540"/>
        <w:jc w:val="both"/>
        <w:rPr>
          <w:rFonts w:ascii="Times New Roman" w:hAnsi="Times New Roman" w:cs="Times New Roman"/>
          <w:sz w:val="28"/>
          <w:szCs w:val="28"/>
          <w:highlight w:val="yellow"/>
        </w:rPr>
      </w:pPr>
    </w:p>
    <w:p w:rsidR="00213F38" w:rsidRPr="00213F38" w:rsidRDefault="00213F38" w:rsidP="00213F38">
      <w:pPr>
        <w:spacing w:after="0" w:line="240" w:lineRule="auto"/>
        <w:ind w:firstLine="709"/>
        <w:jc w:val="both"/>
        <w:rPr>
          <w:rFonts w:ascii="Times New Roman" w:hAnsi="Times New Roman" w:cs="Times New Roman"/>
          <w:b/>
          <w:i/>
          <w:color w:val="000000"/>
          <w:sz w:val="28"/>
          <w:szCs w:val="28"/>
        </w:rPr>
      </w:pPr>
      <w:r w:rsidRPr="00213F38">
        <w:rPr>
          <w:rFonts w:ascii="Times New Roman" w:hAnsi="Times New Roman" w:cs="Times New Roman"/>
          <w:b/>
          <w:i/>
          <w:color w:val="000000"/>
          <w:sz w:val="28"/>
          <w:szCs w:val="28"/>
        </w:rPr>
        <w:t>21. Государственная программа Курской области «Развитие лесного хозяйства в Курской области», утвержденная постановлением Администрации Курской области от 27.09.2013г. № 682-па, включает</w:t>
      </w:r>
      <w:r w:rsidR="0085699C">
        <w:rPr>
          <w:rFonts w:ascii="Times New Roman" w:hAnsi="Times New Roman" w:cs="Times New Roman"/>
          <w:b/>
          <w:i/>
          <w:color w:val="000000"/>
          <w:sz w:val="28"/>
          <w:szCs w:val="28"/>
        </w:rPr>
        <w:t xml:space="preserve">  </w:t>
      </w:r>
      <w:r w:rsidRPr="00213F38">
        <w:rPr>
          <w:rFonts w:ascii="Times New Roman" w:hAnsi="Times New Roman" w:cs="Times New Roman"/>
          <w:b/>
          <w:i/>
          <w:color w:val="000000"/>
          <w:sz w:val="28"/>
          <w:szCs w:val="28"/>
        </w:rPr>
        <w:t xml:space="preserve"> 4 подпрограммы</w:t>
      </w:r>
    </w:p>
    <w:p w:rsidR="00213F38" w:rsidRPr="00213F38" w:rsidRDefault="00213F38" w:rsidP="00213F38">
      <w:pPr>
        <w:spacing w:after="0" w:line="240" w:lineRule="auto"/>
        <w:ind w:firstLine="708"/>
        <w:jc w:val="both"/>
        <w:rPr>
          <w:rFonts w:ascii="Times New Roman" w:hAnsi="Times New Roman" w:cs="Times New Roman"/>
          <w:sz w:val="28"/>
          <w:szCs w:val="28"/>
        </w:rPr>
      </w:pPr>
      <w:r w:rsidRPr="00213F38">
        <w:rPr>
          <w:rFonts w:ascii="Times New Roman" w:hAnsi="Times New Roman" w:cs="Times New Roman"/>
          <w:sz w:val="28"/>
          <w:szCs w:val="28"/>
        </w:rPr>
        <w:t>Ответственный исполнитель государственной программы   – комитет лесного хозяйства Курской области.</w:t>
      </w:r>
    </w:p>
    <w:p w:rsidR="00213F38" w:rsidRPr="00213F38" w:rsidRDefault="00213F38" w:rsidP="00213F38">
      <w:pPr>
        <w:spacing w:after="0" w:line="240" w:lineRule="auto"/>
        <w:ind w:firstLine="708"/>
        <w:jc w:val="both"/>
        <w:rPr>
          <w:rFonts w:ascii="Times New Roman" w:hAnsi="Times New Roman" w:cs="Times New Roman"/>
          <w:sz w:val="28"/>
          <w:szCs w:val="28"/>
        </w:rPr>
      </w:pPr>
      <w:r w:rsidRPr="00213F38">
        <w:rPr>
          <w:rFonts w:ascii="Times New Roman" w:hAnsi="Times New Roman" w:cs="Times New Roman"/>
          <w:sz w:val="28"/>
          <w:szCs w:val="28"/>
        </w:rPr>
        <w:t xml:space="preserve">Основная цель государственной программы Курской области «Развитие лесного хозяйства в Курской области» - эффективное исполнение переданных Российской Федерацией отдельных полномочий  в </w:t>
      </w:r>
      <w:r w:rsidRPr="00213F38">
        <w:rPr>
          <w:rFonts w:ascii="Times New Roman" w:hAnsi="Times New Roman" w:cs="Times New Roman"/>
          <w:sz w:val="28"/>
          <w:szCs w:val="28"/>
        </w:rPr>
        <w:lastRenderedPageBreak/>
        <w:t>области лесных отношений, повышение вклада лесов в социально-экономическое развитие Курской области, стабильное удовлетворение общественных потребностей в ресурсах и полезных свойствах леса, сохранение его глобальных функций и ресурсно-экологического потенциала.</w:t>
      </w:r>
    </w:p>
    <w:p w:rsidR="00213F38" w:rsidRPr="00213F38" w:rsidRDefault="00213F38" w:rsidP="00213F38">
      <w:pPr>
        <w:spacing w:after="0" w:line="240" w:lineRule="auto"/>
        <w:ind w:firstLine="708"/>
        <w:jc w:val="both"/>
        <w:rPr>
          <w:rFonts w:ascii="Times New Roman" w:hAnsi="Times New Roman" w:cs="Times New Roman"/>
          <w:sz w:val="28"/>
          <w:szCs w:val="28"/>
        </w:rPr>
      </w:pPr>
      <w:r w:rsidRPr="00213F38">
        <w:rPr>
          <w:rFonts w:ascii="Times New Roman" w:hAnsi="Times New Roman" w:cs="Times New Roman"/>
          <w:sz w:val="28"/>
          <w:szCs w:val="28"/>
        </w:rPr>
        <w:t>В соответствии с обозначенной целью и с учетом основных проблем лесного хозяйства и прогноза его развития предусматривается решение следующих основных задач:</w:t>
      </w:r>
    </w:p>
    <w:p w:rsidR="00213F38" w:rsidRPr="00213F38" w:rsidRDefault="00213F38" w:rsidP="00213F38">
      <w:pPr>
        <w:spacing w:after="0" w:line="240" w:lineRule="auto"/>
        <w:ind w:firstLine="708"/>
        <w:jc w:val="both"/>
        <w:rPr>
          <w:rFonts w:ascii="Times New Roman" w:hAnsi="Times New Roman" w:cs="Times New Roman"/>
          <w:sz w:val="28"/>
          <w:szCs w:val="28"/>
        </w:rPr>
      </w:pPr>
      <w:r w:rsidRPr="00213F38">
        <w:rPr>
          <w:rFonts w:ascii="Times New Roman" w:hAnsi="Times New Roman" w:cs="Times New Roman"/>
          <w:sz w:val="28"/>
          <w:szCs w:val="28"/>
        </w:rPr>
        <w:t>сокращение потерь лесного хозяйства от пожаров и вредных организмов;</w:t>
      </w:r>
    </w:p>
    <w:p w:rsidR="00213F38" w:rsidRPr="00213F38" w:rsidRDefault="00213F38" w:rsidP="00213F38">
      <w:pPr>
        <w:spacing w:after="0" w:line="240" w:lineRule="auto"/>
        <w:ind w:firstLine="708"/>
        <w:jc w:val="both"/>
        <w:rPr>
          <w:rFonts w:ascii="Times New Roman" w:hAnsi="Times New Roman" w:cs="Times New Roman"/>
          <w:sz w:val="28"/>
          <w:szCs w:val="28"/>
        </w:rPr>
      </w:pPr>
      <w:r w:rsidRPr="00213F38">
        <w:rPr>
          <w:rFonts w:ascii="Times New Roman" w:hAnsi="Times New Roman" w:cs="Times New Roman"/>
          <w:sz w:val="28"/>
          <w:szCs w:val="28"/>
        </w:rPr>
        <w:t>повышение эффективности использования лесов Курской области при сохранении их защитных и экологических функций;</w:t>
      </w:r>
    </w:p>
    <w:p w:rsidR="00213F38" w:rsidRPr="00213F38" w:rsidRDefault="00213F38" w:rsidP="00213F38">
      <w:pPr>
        <w:spacing w:after="0" w:line="240" w:lineRule="auto"/>
        <w:ind w:firstLine="708"/>
        <w:jc w:val="both"/>
        <w:rPr>
          <w:rFonts w:ascii="Times New Roman" w:hAnsi="Times New Roman" w:cs="Times New Roman"/>
          <w:sz w:val="28"/>
          <w:szCs w:val="28"/>
        </w:rPr>
      </w:pPr>
      <w:r w:rsidRPr="00213F38">
        <w:rPr>
          <w:rFonts w:ascii="Times New Roman" w:hAnsi="Times New Roman" w:cs="Times New Roman"/>
          <w:sz w:val="28"/>
          <w:szCs w:val="28"/>
        </w:rPr>
        <w:t>осуществления федерального государственного лесного надзора (лесной охраны), федерального государственного пожарного надзора в лесах;</w:t>
      </w:r>
    </w:p>
    <w:p w:rsidR="00213F38" w:rsidRPr="00213F38" w:rsidRDefault="00213F38" w:rsidP="00213F38">
      <w:pPr>
        <w:spacing w:after="0" w:line="240" w:lineRule="auto"/>
        <w:ind w:firstLine="708"/>
        <w:jc w:val="both"/>
        <w:rPr>
          <w:rFonts w:ascii="Times New Roman" w:hAnsi="Times New Roman" w:cs="Times New Roman"/>
          <w:sz w:val="28"/>
          <w:szCs w:val="28"/>
        </w:rPr>
      </w:pPr>
      <w:r w:rsidRPr="00213F38">
        <w:rPr>
          <w:rFonts w:ascii="Times New Roman" w:hAnsi="Times New Roman" w:cs="Times New Roman"/>
          <w:sz w:val="28"/>
          <w:szCs w:val="28"/>
        </w:rPr>
        <w:t>обеспечение баланса выбытия и восстановления лесов Курской области, повышение устойчивости и биологического разнообразия  лесных экосистем;</w:t>
      </w:r>
    </w:p>
    <w:p w:rsidR="00213F38" w:rsidRPr="00213F38" w:rsidRDefault="00213F38" w:rsidP="00213F38">
      <w:pPr>
        <w:spacing w:after="0" w:line="240" w:lineRule="auto"/>
        <w:ind w:firstLine="708"/>
        <w:jc w:val="both"/>
        <w:rPr>
          <w:rFonts w:ascii="Times New Roman" w:hAnsi="Times New Roman" w:cs="Times New Roman"/>
          <w:sz w:val="28"/>
          <w:szCs w:val="28"/>
        </w:rPr>
      </w:pPr>
      <w:r w:rsidRPr="00213F38">
        <w:rPr>
          <w:rFonts w:ascii="Times New Roman" w:hAnsi="Times New Roman" w:cs="Times New Roman"/>
          <w:sz w:val="28"/>
          <w:szCs w:val="28"/>
        </w:rPr>
        <w:t>повышение эффективности государственного управления в области лесных отношений.</w:t>
      </w:r>
    </w:p>
    <w:p w:rsidR="00213F38" w:rsidRPr="00213F38" w:rsidRDefault="00213F38" w:rsidP="00213F38">
      <w:pPr>
        <w:spacing w:after="0" w:line="240" w:lineRule="auto"/>
        <w:ind w:firstLine="708"/>
        <w:jc w:val="both"/>
        <w:rPr>
          <w:rFonts w:ascii="Times New Roman" w:hAnsi="Times New Roman" w:cs="Times New Roman"/>
          <w:sz w:val="28"/>
          <w:szCs w:val="28"/>
        </w:rPr>
      </w:pPr>
      <w:r w:rsidRPr="00213F38">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16 целевых показателей (индикаторов), выполнение десяти основных мероприятий и тринадцати контрольных событий.</w:t>
      </w:r>
    </w:p>
    <w:p w:rsidR="00213F38" w:rsidRPr="00213F38" w:rsidRDefault="00213F38" w:rsidP="00213F38">
      <w:pPr>
        <w:spacing w:after="0" w:line="240" w:lineRule="auto"/>
        <w:ind w:firstLine="708"/>
        <w:jc w:val="both"/>
        <w:rPr>
          <w:rFonts w:ascii="Times New Roman" w:hAnsi="Times New Roman" w:cs="Times New Roman"/>
          <w:sz w:val="28"/>
          <w:szCs w:val="28"/>
        </w:rPr>
      </w:pPr>
      <w:r w:rsidRPr="00213F38">
        <w:rPr>
          <w:rFonts w:ascii="Times New Roman" w:hAnsi="Times New Roman" w:cs="Times New Roman"/>
          <w:sz w:val="28"/>
          <w:szCs w:val="28"/>
        </w:rPr>
        <w:t xml:space="preserve">В ходе реализации государственной программы Курской области за 2015 год в полном объеме достигнуты запланированные значения всех  целевых показателей (индикаторов). </w:t>
      </w:r>
    </w:p>
    <w:p w:rsidR="00213F38" w:rsidRPr="00213F38" w:rsidRDefault="00213F38" w:rsidP="00213F38">
      <w:pPr>
        <w:spacing w:after="0" w:line="240" w:lineRule="auto"/>
        <w:ind w:firstLine="708"/>
        <w:jc w:val="both"/>
        <w:rPr>
          <w:rFonts w:ascii="Times New Roman" w:hAnsi="Times New Roman" w:cs="Times New Roman"/>
          <w:sz w:val="28"/>
          <w:szCs w:val="28"/>
        </w:rPr>
      </w:pPr>
      <w:r w:rsidRPr="00213F38">
        <w:rPr>
          <w:rFonts w:ascii="Times New Roman" w:hAnsi="Times New Roman" w:cs="Times New Roman"/>
          <w:sz w:val="28"/>
          <w:szCs w:val="28"/>
        </w:rPr>
        <w:t>Выполнены все запланированные программой основные мероприятия и контрольные события.</w:t>
      </w:r>
    </w:p>
    <w:p w:rsidR="00213F38" w:rsidRPr="00213F38" w:rsidRDefault="00213F38" w:rsidP="00213F38">
      <w:pPr>
        <w:spacing w:after="0" w:line="240" w:lineRule="auto"/>
        <w:ind w:firstLine="708"/>
        <w:jc w:val="both"/>
        <w:rPr>
          <w:rFonts w:ascii="Times New Roman" w:hAnsi="Times New Roman" w:cs="Times New Roman"/>
          <w:sz w:val="28"/>
          <w:szCs w:val="28"/>
        </w:rPr>
      </w:pPr>
      <w:r w:rsidRPr="00213F38">
        <w:rPr>
          <w:rFonts w:ascii="Times New Roman" w:hAnsi="Times New Roman" w:cs="Times New Roman"/>
          <w:sz w:val="28"/>
          <w:szCs w:val="28"/>
        </w:rPr>
        <w:t>В рамках данной государственной программы выполнены сводные показатели государственных заданий на оказание государственных работ (услуг) областными государственными учреждениями.</w:t>
      </w:r>
    </w:p>
    <w:p w:rsidR="00213F38" w:rsidRPr="00213F38" w:rsidRDefault="00213F38" w:rsidP="00213F38">
      <w:pPr>
        <w:spacing w:after="0" w:line="240" w:lineRule="auto"/>
        <w:ind w:firstLine="708"/>
        <w:jc w:val="both"/>
        <w:rPr>
          <w:rFonts w:ascii="Times New Roman" w:hAnsi="Times New Roman" w:cs="Times New Roman"/>
          <w:sz w:val="28"/>
          <w:szCs w:val="28"/>
        </w:rPr>
      </w:pPr>
      <w:r w:rsidRPr="00213F38">
        <w:rPr>
          <w:rFonts w:ascii="Times New Roman" w:hAnsi="Times New Roman" w:cs="Times New Roman"/>
          <w:sz w:val="28"/>
          <w:szCs w:val="28"/>
        </w:rPr>
        <w:t>В отчетном году достигнуты следующие основные результаты Программы:</w:t>
      </w:r>
    </w:p>
    <w:p w:rsidR="00213F38" w:rsidRPr="00213F38" w:rsidRDefault="00213F38" w:rsidP="00213F38">
      <w:pPr>
        <w:spacing w:after="0" w:line="240" w:lineRule="auto"/>
        <w:ind w:firstLine="708"/>
        <w:jc w:val="both"/>
        <w:rPr>
          <w:rFonts w:ascii="Times New Roman" w:hAnsi="Times New Roman" w:cs="Times New Roman"/>
          <w:sz w:val="28"/>
          <w:szCs w:val="28"/>
        </w:rPr>
      </w:pPr>
      <w:r w:rsidRPr="00213F38">
        <w:rPr>
          <w:rFonts w:ascii="Times New Roman" w:hAnsi="Times New Roman" w:cs="Times New Roman"/>
          <w:sz w:val="28"/>
          <w:szCs w:val="28"/>
        </w:rPr>
        <w:t>почти в два раза снизилась доля площади лесов, выбывших из состава покрытых лесной растительностью земель лесного фонда в связи с воздействием пожаров, вредных организмов, рубок и других факторов, в общей площади покрытых лесной растительностью земель лесного фонда, что является хорошим результатом для показателя (индикатора), желаемой тенденцией развития которого является снижение значения.</w:t>
      </w:r>
    </w:p>
    <w:p w:rsidR="00213F38" w:rsidRPr="00213F38" w:rsidRDefault="00213F38" w:rsidP="00213F38">
      <w:pPr>
        <w:spacing w:after="0" w:line="240" w:lineRule="auto"/>
        <w:ind w:firstLine="708"/>
        <w:jc w:val="both"/>
        <w:rPr>
          <w:rFonts w:ascii="Times New Roman" w:hAnsi="Times New Roman" w:cs="Times New Roman"/>
          <w:sz w:val="28"/>
          <w:szCs w:val="28"/>
        </w:rPr>
      </w:pPr>
      <w:r w:rsidRPr="00213F38">
        <w:rPr>
          <w:rFonts w:ascii="Times New Roman" w:hAnsi="Times New Roman" w:cs="Times New Roman"/>
          <w:sz w:val="28"/>
          <w:szCs w:val="28"/>
        </w:rPr>
        <w:t xml:space="preserve">Сохранена лесистость территории области на уровне 8,2%, а также площадь ценных лесных насаждений на покрытых лесной растительностью землях лесного фонда на территории Курской области в объеме 191,8 тыс.га. </w:t>
      </w:r>
    </w:p>
    <w:p w:rsidR="00213F38" w:rsidRPr="00213F38" w:rsidRDefault="00213F38" w:rsidP="00213F38">
      <w:pPr>
        <w:spacing w:after="0" w:line="240" w:lineRule="auto"/>
        <w:ind w:firstLine="708"/>
        <w:jc w:val="both"/>
        <w:rPr>
          <w:rFonts w:ascii="Times New Roman" w:hAnsi="Times New Roman" w:cs="Times New Roman"/>
          <w:sz w:val="28"/>
          <w:szCs w:val="28"/>
        </w:rPr>
      </w:pPr>
      <w:r w:rsidRPr="00213F38">
        <w:rPr>
          <w:rFonts w:ascii="Times New Roman" w:hAnsi="Times New Roman" w:cs="Times New Roman"/>
          <w:sz w:val="28"/>
          <w:szCs w:val="28"/>
        </w:rPr>
        <w:lastRenderedPageBreak/>
        <w:t>В лесном фонде области заготовлено 181,9 тыс.м3 древесины от проведения санитарных рубок, уходных мероприятий, рубок спелых и перестойных насаждений, достигнут запланированный уровень к установленному допустимому объему изъятия древесины.</w:t>
      </w:r>
    </w:p>
    <w:p w:rsidR="00213F38" w:rsidRPr="00213F38" w:rsidRDefault="00213F38" w:rsidP="00213F38">
      <w:pPr>
        <w:spacing w:after="0" w:line="240" w:lineRule="auto"/>
        <w:ind w:firstLine="708"/>
        <w:jc w:val="both"/>
        <w:rPr>
          <w:rFonts w:ascii="Times New Roman" w:hAnsi="Times New Roman" w:cs="Times New Roman"/>
          <w:sz w:val="28"/>
          <w:szCs w:val="28"/>
        </w:rPr>
      </w:pPr>
      <w:r w:rsidRPr="00213F38">
        <w:rPr>
          <w:rFonts w:ascii="Times New Roman" w:hAnsi="Times New Roman" w:cs="Times New Roman"/>
          <w:sz w:val="28"/>
          <w:szCs w:val="28"/>
        </w:rPr>
        <w:t xml:space="preserve">Перевыполнен план по поступлению объемов платежей от использования лесов в бюджетную систему Российской Федерации. Так в расчете на 1 гектар земель лесного фонда поступление платежей составило 83,8 руб., что на 18,1 руб. или 27 % выше планируемого значения.          </w:t>
      </w:r>
    </w:p>
    <w:p w:rsidR="00213F38" w:rsidRPr="00213F38" w:rsidRDefault="00213F38" w:rsidP="00213F38">
      <w:pPr>
        <w:spacing w:after="0" w:line="240" w:lineRule="auto"/>
        <w:ind w:firstLine="708"/>
        <w:jc w:val="both"/>
        <w:rPr>
          <w:rFonts w:ascii="Times New Roman" w:hAnsi="Times New Roman" w:cs="Times New Roman"/>
          <w:sz w:val="28"/>
          <w:szCs w:val="28"/>
        </w:rPr>
      </w:pPr>
      <w:r w:rsidRPr="00213F38">
        <w:rPr>
          <w:rFonts w:ascii="Times New Roman" w:hAnsi="Times New Roman" w:cs="Times New Roman"/>
          <w:sz w:val="28"/>
          <w:szCs w:val="28"/>
        </w:rPr>
        <w:t>В соответствии с оценкой эффективности государственной программы Курской области за 2015 год, проведенной комитетом лесного хозяйства Курской области, эффективность реализации государственной программы (ЭРгп) составила 1,04. Эффективность реализации государственной программы Курской области «Развитие лесного хозяйства в Курской области» за 2015 год приз</w:t>
      </w:r>
      <w:r w:rsidR="0085699C">
        <w:rPr>
          <w:rFonts w:ascii="Times New Roman" w:hAnsi="Times New Roman" w:cs="Times New Roman"/>
          <w:sz w:val="28"/>
          <w:szCs w:val="28"/>
        </w:rPr>
        <w:t>нается высокой                         (</w:t>
      </w:r>
      <w:r w:rsidRPr="00213F38">
        <w:rPr>
          <w:rFonts w:ascii="Times New Roman" w:hAnsi="Times New Roman" w:cs="Times New Roman"/>
          <w:sz w:val="28"/>
          <w:szCs w:val="28"/>
        </w:rPr>
        <w:t>значение ЭРгп составляет не менее 0,9).</w:t>
      </w:r>
    </w:p>
    <w:p w:rsidR="008352DB" w:rsidRPr="00213F38" w:rsidRDefault="008352DB" w:rsidP="008352DB">
      <w:pPr>
        <w:spacing w:after="0" w:line="240" w:lineRule="auto"/>
        <w:ind w:firstLine="708"/>
        <w:jc w:val="both"/>
        <w:rPr>
          <w:rFonts w:ascii="Times New Roman" w:hAnsi="Times New Roman" w:cs="Times New Roman"/>
          <w:sz w:val="28"/>
          <w:szCs w:val="28"/>
        </w:rPr>
      </w:pPr>
    </w:p>
    <w:p w:rsidR="008352DB" w:rsidRPr="00E91D07" w:rsidRDefault="008352DB" w:rsidP="008352DB">
      <w:pPr>
        <w:spacing w:after="0" w:line="240" w:lineRule="auto"/>
        <w:ind w:firstLine="708"/>
        <w:jc w:val="both"/>
        <w:rPr>
          <w:rFonts w:ascii="Times New Roman" w:hAnsi="Times New Roman" w:cs="Times New Roman"/>
          <w:b/>
          <w:i/>
          <w:color w:val="000000"/>
          <w:sz w:val="28"/>
          <w:szCs w:val="28"/>
        </w:rPr>
      </w:pPr>
      <w:r w:rsidRPr="00E91D07">
        <w:rPr>
          <w:rFonts w:ascii="Times New Roman" w:hAnsi="Times New Roman" w:cs="Times New Roman"/>
          <w:b/>
          <w:i/>
          <w:color w:val="000000"/>
          <w:sz w:val="28"/>
          <w:szCs w:val="28"/>
        </w:rPr>
        <w:t xml:space="preserve">22. Государственная программа Курской области «Повышение энергоэффективности и развитие энергетики в Курской области»,   утвержденная постановлением Администрации Курской области от 21.10.2013 г. №757-па, включает 2 подпрограммы.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 xml:space="preserve">Ответственный исполнитель государственной программы Курской области – комитет жилищно-коммунального хозяйства и ТЭК Курской области.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 xml:space="preserve">Государственная программа Курской области направлена на </w:t>
      </w:r>
      <w:r w:rsidRPr="00E91D07">
        <w:rPr>
          <w:rFonts w:ascii="Times New Roman" w:hAnsi="Times New Roman" w:cs="Times New Roman"/>
          <w:color w:val="000000"/>
          <w:sz w:val="28"/>
          <w:szCs w:val="28"/>
        </w:rPr>
        <w:t>проведение эффективной энергосберегающей политики в Курской области</w:t>
      </w:r>
      <w:r w:rsidRPr="00296EC4">
        <w:rPr>
          <w:rFonts w:ascii="Times New Roman" w:hAnsi="Times New Roman" w:cs="Times New Roman"/>
          <w:color w:val="000000"/>
          <w:sz w:val="28"/>
          <w:szCs w:val="28"/>
        </w:rPr>
        <w:t>.</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В 2015 году в целях достижения поставленных целей и задач государственной программы Курской области запланировано достижение  целевых значений 43 показателей (индикаторов) и  выполнение четырех основных мероприятий в составе двух подпрограмм, включающих одиннадцать контрольных событий.</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В ходе реализации государственной программы Курской области за 2015 год достигнуты в полном объеме запланированные целевые значения 29 показателей (индикаторов), значения 14 показателей выполнены не в полном объеме:</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Курской области» - выполнен на 99 %;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Курской области» - выполнен на 95 %;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«удельный расход горячей воды в многоквартирных домах (в расчете на 1 жителя)» - выполнен на 99 %;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lastRenderedPageBreak/>
        <w:t>«удельный расход электрической энергии в многоквартирных домах (в расчете на 1 кв. метр общей площади)» - выполнен на 98 %;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«удельный расход природного газа в многоквартирных домах Курской области» - выполнен на 99 %;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«удельный суммарный расход энергетических ресурсов в многоквартирных домах» - выполнен на 98 %;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Курской области в сфере промышленного производства (продукт № 1)» - выполнен на 97 %;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«доля потерь электрической энергии при ее передаче по распределительным сетям в общем объеме переданной электрической энергии» - выполнен на 90 %;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«доля потерь тепловой энергии при ее передаче в общем объеме переданной тепловой энергии» - выполнен на 99 %;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«доля потерь воды при ее передаче в общем объеме переданной воды» - выполнен на 97 %;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Курской областью» - выполнен на 99 %;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«количество транспортных средств, использующих природный газ, газовые смеси, сжиженный углеводородный газ в качестве моторного топлива, зарегистрированных на территории Курской области» - выполнен на 99 %;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«потери электроэнергии в электрических сетях» - выполнен на 90 %;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«срок подключения к энергосети» - выполнен на 95 %.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 xml:space="preserve"> Доля достигнутых в полном объеме целевых показателей (индикаторов) государственной программы Курской области к общему количеству показателей (индикаторов) – 67,4 %.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Основные мероприятия и контрольные события государственной программы Курской области в 2015 году выполнены в полном объеме.</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Реализация мероприятий государственной программы внесла определенный вклад в развитие энергосбережения и повышения энергетической эффективности экономики Курской области.</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Проведенные в 2015 году основные мероприятия государственной программы в области энергосбережения в государственном секторе, в жилищном фонде, в системах коммунальной инфраструктуры, промышленном и транспортном комплексе, а также на объектах электроэнергетики позволили:</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снизить энергоемкость валового регионального продукта, до уровня 32,10 кг у.т./тыс. руб., что составило 20% к уровню 2007 года;</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lastRenderedPageBreak/>
        <w:t>повысить энергетическую эффективность секторов экономики и бюджетной сферы Курской области;</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повысить объемы внедрения инновационных технологий для решения задач энергосбережения и повышения энергетической эффективности;</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перейти к масштабной модернизации электроэнергетики и переводу ее на новый технологический уровень;</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повысить экономическую и энергетическую эффективность электроэнергетики;</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повысить надежность функционирования электроэнергетики;</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развить информационное обеспечение мероприятий по энергосбережению и повышению энергетической эффективности.</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 xml:space="preserve">Значительный прогресс, достигнут в приборном учете потребляемых ресурсов. В настоящее время доля объема энергетических ресурсов, расчеты за которые осуществляются по приборам учета, составляет: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по  электрической энергии - 99,90 %;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по газу - 95,6 %;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по тепловой энергии 85,22 %;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по горячей воде 80,2 %;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по холодной воде 83,5 %,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что позволило повысить достоверность информации по потреблению энергетических ресурсов и способствует их рациональному использованию.</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На объектах электроэнергетики Курской области решены следующие задачи:</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начато строительство парогазовой установки (ПГУ) мощностью 115 МВт, установленной тепловой мощностью 85 Гкал/час. Ввод в эксплуатацию планируется в июле 2018 года. Ввод в эксплуатацию ПГУ позволит не только сократить эксплуатационные расходы за счет более высокого по сравнению с традиционными паросиловыми блоками КПД (от 50% до 54%), но также позволит оказывать системные услуги в части суточного регулирования мощности;</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наиболее крупными мероприятиями по модернизации и новому строительству электросетевых объектов, реализованными филиалом                ПАО «МРСК Центра» - «Курскэнерго» и ОАО «Курские электрические сети» в 2015 году, в рамках долгосрочных инвестиционных программ, явились:</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завершение реконструкции BЛ-110 кВ ТЭЦ-1 – « Садовая»;</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завершение модернизации ПС 110/6 «Промышленная»;</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монтаж системы АСКУЭ в пос. Теткино, и пос. им. К.Либкнехта;</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продолжение реализации программы повышения надежности (замена морально и физически устаревшего коммутационного оборудования);</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 xml:space="preserve">реконструкция с заменой оборудования ОРУ, ЗРУ ПС 110/35/6 кВ «Рудная» с целью обеспечить надежное электроснабжение Михайловского </w:t>
      </w:r>
      <w:r w:rsidRPr="00296EC4">
        <w:rPr>
          <w:rFonts w:ascii="Times New Roman" w:hAnsi="Times New Roman" w:cs="Times New Roman"/>
          <w:color w:val="000000"/>
          <w:sz w:val="28"/>
          <w:szCs w:val="28"/>
        </w:rPr>
        <w:lastRenderedPageBreak/>
        <w:t>горно-обогатительного комбината, а так же Дмитриевского и Хомутовского районов Курской области;</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реконструкция BЛ 0,4-10 кВ с расширением просек. Ежегодно в филиале ОАО «МРСК Центра» - «Курскэнерго» формируется и реализуется программа энергосбережения и повышения энергоэффективности. Программа состоит из организационных, технических мероприятий и программы развития учета розничного рынка электроэнергии;</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повышена доступность энергетической инфраструктуры: разработан проект Комплексной дорожной карты внедрения лучших практик Национального рейтинга состояния инвестиционного климата в Курской области.</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Реализация дорожной карты позволила сократить среднее время подключения к электросетям и среднее количество процедур, необходимых для подключения к электросетям.</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 xml:space="preserve">Количество этапов (процедур), необходимых для технологического присоединения в 2015 году составило 6. </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Предельный срок подключения энергопринимающих устройств потребителей (150 кВт) с даты поступления заявки на технологическое присоединение к электрическим сетям до даты подписания акта о технологическом присоединении (в отношении сетевых компаний без доли государственного участия) в 2015 году составил 120 дней. В 2016 году предельный срок подключения потребителей планируется 43 дня.</w:t>
      </w:r>
    </w:p>
    <w:p w:rsidR="00E91D07" w:rsidRPr="00296EC4"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Для потребителей, в том числе индивидуальных предпринимателей, с объёмом потребляемой электроэнергии до 15 кВт, за технологическое присоединение установлена плата в размере 550 рублей, что способствует развитию предпринимательской деятельности в области.</w:t>
      </w:r>
    </w:p>
    <w:p w:rsidR="00E91D07" w:rsidRDefault="00E91D07" w:rsidP="00296EC4">
      <w:pPr>
        <w:spacing w:after="0" w:line="240" w:lineRule="auto"/>
        <w:ind w:firstLine="709"/>
        <w:jc w:val="both"/>
        <w:rPr>
          <w:rFonts w:ascii="Times New Roman" w:hAnsi="Times New Roman" w:cs="Times New Roman"/>
          <w:color w:val="000000"/>
          <w:sz w:val="28"/>
          <w:szCs w:val="28"/>
        </w:rPr>
      </w:pPr>
      <w:r w:rsidRPr="00296EC4">
        <w:rPr>
          <w:rFonts w:ascii="Times New Roman" w:hAnsi="Times New Roman" w:cs="Times New Roman"/>
          <w:color w:val="000000"/>
          <w:sz w:val="28"/>
          <w:szCs w:val="28"/>
        </w:rPr>
        <w:t>В соответствии с оценкой эффективности государственной программы Курской области за 2015 год, проведенной комитетом жилищно-коммунального хозяйства и ТЭК Курской области, эффективность реализации государственной программы (ЭРгп) составила 1,35. Эффективность реализации государственной программы Курской области «Повышение энергоэффективности и развитие энергетики в Курской области» за 2015 год п</w:t>
      </w:r>
      <w:r w:rsidR="0085699C">
        <w:rPr>
          <w:rFonts w:ascii="Times New Roman" w:hAnsi="Times New Roman" w:cs="Times New Roman"/>
          <w:color w:val="000000"/>
          <w:sz w:val="28"/>
          <w:szCs w:val="28"/>
        </w:rPr>
        <w:t>ризнается высокой                            (</w:t>
      </w:r>
      <w:r w:rsidRPr="00296EC4">
        <w:rPr>
          <w:rFonts w:ascii="Times New Roman" w:hAnsi="Times New Roman" w:cs="Times New Roman"/>
          <w:color w:val="000000"/>
          <w:sz w:val="28"/>
          <w:szCs w:val="28"/>
        </w:rPr>
        <w:t>значение ЭРгп составляет не менее 0,9).</w:t>
      </w:r>
    </w:p>
    <w:p w:rsidR="00296EC4" w:rsidRPr="00296EC4" w:rsidRDefault="00296EC4" w:rsidP="00296EC4">
      <w:pPr>
        <w:spacing w:after="0" w:line="240" w:lineRule="auto"/>
        <w:ind w:firstLine="709"/>
        <w:jc w:val="both"/>
        <w:rPr>
          <w:rFonts w:ascii="Times New Roman" w:hAnsi="Times New Roman" w:cs="Times New Roman"/>
          <w:color w:val="000000"/>
          <w:sz w:val="28"/>
          <w:szCs w:val="28"/>
        </w:rPr>
      </w:pPr>
    </w:p>
    <w:p w:rsidR="00213F38" w:rsidRPr="00213F38" w:rsidRDefault="00213F38" w:rsidP="00213F38">
      <w:pPr>
        <w:spacing w:line="240" w:lineRule="auto"/>
        <w:ind w:firstLine="709"/>
        <w:jc w:val="both"/>
        <w:rPr>
          <w:rFonts w:ascii="Times New Roman" w:hAnsi="Times New Roman" w:cs="Times New Roman"/>
          <w:b/>
          <w:i/>
          <w:sz w:val="28"/>
          <w:szCs w:val="28"/>
        </w:rPr>
      </w:pPr>
      <w:r w:rsidRPr="00213F38">
        <w:rPr>
          <w:rFonts w:ascii="Times New Roman" w:hAnsi="Times New Roman" w:cs="Times New Roman"/>
          <w:b/>
          <w:i/>
          <w:sz w:val="28"/>
          <w:szCs w:val="28"/>
        </w:rPr>
        <w:t>23. Государственная программа Курской области «Реализация государственной политики в сфере печати и массовой информации в Курской области», утвержденная постановлением Администрации Курской области от 02.10.2013 г. № 692-па, включает 3 подпрограммы.</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Ответственный исполнитель государственной программы Курской области – комитет информации и печати Курской области.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Основными целями государственной программы являются:</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lastRenderedPageBreak/>
        <w:t>обеспечение конституционного права граждан на получение объективной информации о деятельности Губернатора Курской области, органов исполнительной власти Курской и органов местного самоуправления;</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сохранение и развитие государственного информационного ресурса Курской области.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Основные задачи государственной программы:</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информационное обеспечение деятельности Губернатора Курской области, органов исполнительной власти Курской области;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интеграция Курской области в российское и мировое информационное пространство и укрепление положительного имиджа Курской области;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использование регионального информационного ресурса для защиты национальных интересов России;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обеспечение деятельности и развития государственных учреждений в области массовой информации.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3 целевых показателей (индикаторов), выполнение десяти основных мероприятий и пятнадцати контрольных событий.</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 xml:space="preserve">В ходе реализации государственной программы Курской области за 2015 год достигнуты в полном объеме запланированные значения целевых показателей (индикаторов).  </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В итоге сохранено 30 государственных средств массовой информации,  которым благодаря программе созданы условия для повышения качества и информационной насыщенности газет и телепрограмм (показатель государственной программы  «Количество государственных СМИ Курской области»).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Результатом выполнения показателей подпрограммы 2 «Количество выпускаемых номеров газет в год» и «Объем вещания областного канала телевидения, в том числе собственное вещание» стал выпуск 2084 номеров областных и районных газет и осуществление в течение года на телеканале «Сейм» круглосуточного вещания, в том числе с объемом собственного вещания  4,8 часа в сутки.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Подготовлено и выпущено 247 информационных бюллетеня Администрации Курской области, материалы которых размещались на сайте Администрации Курской области и рассылались по электронной почте в более чем 500 федеральных и региональных СМИ.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lastRenderedPageBreak/>
        <w:t>На постоянной основе осуществлялось сопровождение представителями СМИ мероприятий с участием Губернатора Курской области, руководителей Администрации Курской области.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Организовано 92 мероприятия, в числе которых пресс-конференции, брифинги и заседания круглых столов, а также 208 прямых эфиров на региональных телеканалах с участием Губернатора Курской области, руководителей исполнительных органов государственной власти области.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Подготовлено 664 мониторинга федеральных и региональных СМИ, государственных печатных СМИ, эфирных радиостанций.</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Осуществлялось сотрудничество с информационным агентством  «CRNews.ru - Новости центральной России», сетевым изданием «46TV», которые в течение года распространяли информацию о Курской области, укрепляя тем самым позитивный имидж региона в информационном пространстве. В федеральных  СМИ размещено 3 материала о деятельности органов исполнительной государственной власти Курской области.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Предоставлена субсидия КРО «Союз журналистов Курской области» на оказание материальной помощи одному члену Союза журналистов Курской области, оказавшемуся в сложной жизненной ситуации.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Организованы мероприятия по присуждению премии Губернатора Курской области им. В.В. Овечкина в области средств массовой информации и премии Губернатора Курской области «За лучшее произведение в области профилактики наркомании».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В соответствии с оценкой эффективности государственной программы Курской области за 2015 год, проведенной комитетом информации и печати Курской области, эффективность реализации государственной программы (ЭРгп) составила 0,7. Эффективность реализации государственной программы Курской области «Реализация государственной политики в сфере печати и массовой информации в Курской области» за 2015 год признается у</w:t>
      </w:r>
      <w:r w:rsidR="0085699C">
        <w:rPr>
          <w:rFonts w:ascii="Times New Roman" w:hAnsi="Times New Roman" w:cs="Times New Roman"/>
          <w:color w:val="000000"/>
          <w:sz w:val="28"/>
          <w:szCs w:val="28"/>
        </w:rPr>
        <w:t>довлетворительной (</w:t>
      </w:r>
      <w:r w:rsidRPr="00213F38">
        <w:rPr>
          <w:rFonts w:ascii="Times New Roman" w:hAnsi="Times New Roman" w:cs="Times New Roman"/>
          <w:color w:val="000000"/>
          <w:sz w:val="28"/>
          <w:szCs w:val="28"/>
        </w:rPr>
        <w:t>значение ЭРгп составляет не менее 0,7).</w:t>
      </w:r>
    </w:p>
    <w:p w:rsidR="00213F38" w:rsidRPr="00213F38" w:rsidRDefault="00213F38" w:rsidP="00213F38">
      <w:pPr>
        <w:spacing w:after="0" w:line="240" w:lineRule="auto"/>
        <w:ind w:firstLine="709"/>
        <w:jc w:val="both"/>
        <w:rPr>
          <w:rFonts w:ascii="Times New Roman" w:hAnsi="Times New Roman" w:cs="Times New Roman"/>
          <w:b/>
          <w:i/>
          <w:sz w:val="28"/>
          <w:szCs w:val="28"/>
        </w:rPr>
      </w:pPr>
    </w:p>
    <w:p w:rsidR="00213F38" w:rsidRPr="00213F38" w:rsidRDefault="00213F38" w:rsidP="00213F38">
      <w:pPr>
        <w:spacing w:line="240" w:lineRule="auto"/>
        <w:ind w:firstLine="709"/>
        <w:jc w:val="both"/>
        <w:rPr>
          <w:rFonts w:ascii="Times New Roman" w:hAnsi="Times New Roman" w:cs="Times New Roman"/>
          <w:b/>
          <w:i/>
          <w:color w:val="000000"/>
          <w:spacing w:val="-2"/>
          <w:sz w:val="28"/>
          <w:szCs w:val="28"/>
        </w:rPr>
      </w:pPr>
      <w:r w:rsidRPr="00213F38">
        <w:rPr>
          <w:rFonts w:ascii="Times New Roman" w:hAnsi="Times New Roman" w:cs="Times New Roman"/>
          <w:b/>
          <w:i/>
          <w:sz w:val="28"/>
          <w:szCs w:val="28"/>
        </w:rPr>
        <w:t xml:space="preserve">24. Государственная программа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 </w:t>
      </w:r>
      <w:r w:rsidRPr="00213F38">
        <w:rPr>
          <w:rFonts w:ascii="Times New Roman" w:hAnsi="Times New Roman" w:cs="Times New Roman"/>
          <w:b/>
          <w:i/>
          <w:color w:val="000000"/>
          <w:spacing w:val="-2"/>
          <w:sz w:val="28"/>
          <w:szCs w:val="28"/>
        </w:rPr>
        <w:t xml:space="preserve">утверждена постановлением Администрации Курской области от </w:t>
      </w:r>
      <w:r w:rsidRPr="00213F38">
        <w:rPr>
          <w:rFonts w:ascii="Times New Roman" w:hAnsi="Times New Roman" w:cs="Times New Roman"/>
          <w:b/>
          <w:i/>
          <w:sz w:val="28"/>
          <w:szCs w:val="28"/>
        </w:rPr>
        <w:t xml:space="preserve"> 30.10.2014 г. № 688-па</w:t>
      </w:r>
      <w:r w:rsidRPr="00213F38">
        <w:rPr>
          <w:rFonts w:ascii="Times New Roman" w:hAnsi="Times New Roman" w:cs="Times New Roman"/>
          <w:b/>
          <w:i/>
          <w:color w:val="000000"/>
          <w:spacing w:val="-2"/>
          <w:sz w:val="28"/>
          <w:szCs w:val="28"/>
        </w:rPr>
        <w:t>, включает 5 подпрограмм.</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Ответственный исполнитель государственной программы Курской области - комитет финансов Курской области, соисполнитель - департамент финансово-бюджетного контроля Курской области.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Государственная программа Курской области имеет следующие цели: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lastRenderedPageBreak/>
        <w:t>1) обеспечение исполнения расходных обязательств Курской области на основе долгосрочной сбалансированности и устойчивости бюджетной системы Курской области, оптимальной налоговой и долговой нагрузки и повышения эффективности использования бюджетных средств;</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2) содействие муниципальным образованиям Курской области в решении вопросов местного значения;</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3) развитие системы внутреннего государственного финансового контроля.</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Задачами государственной программы являются:</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1) совершенствование в соответствии с бюджетным законодательством бюджетного процесса на территории Курской области;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2) повышение эффективности управления государственным долгом Курской области;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3) совершенствование системы межбюджетных отношений в Курской области;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4) обеспечение эффективного (своевременного) контроля в финансово-бюджетной сфере и в сфере закупок.</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Исходя из целей и задач программы, государственная программа включает в себя следующие подпрограммы:</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 xml:space="preserve">«Осуществление бюджетного процесса на территории Курской области»; </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«Управление государственным долгом Курской области»;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«Эффективная система межбюджетных отношений в Курской области»;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«Обеспечение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«Организация и осуществление внутреннего государственного финансового контроля в финансово-бюджетной сфере и в сфере закупок».</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Структура и перечень подпрограмм, включенных в государственную программу, соответствует принципам программно-целевого управления экономикой и охватывает основные направления государственной политики в области регулирования бюджетных правоотношений на территории Курской области.</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В отчетном году в целях достижения поставленных целей и задач государственной программы Курской области запланировано достижение  целевых значений  двадцати двух  показателей (индикаторов),  выполнение шестнадцати основных мероприятий и двенадцати контрольных событий.</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 xml:space="preserve">В ходе реализации государственной программы Курской области за 2015 год достигнуты целевые значения всех запланированных   показателей (индикаторов). </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lastRenderedPageBreak/>
        <w:t>Основные мероприятия и контрольные события государственной программы Курской области в отчетном году выполнены в полном объеме.</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В ходе реализации государственной программы Курской области в 2015 году осуществлялась подготовка проектов законов и иных нормативных правовых актов Курской области, регламентирующих порядок осуществления бюджетного процесса в Курской области, и деятельность, направленная на осуществление бюджетного процесса, а также проводился внутренний государственный финансовый контроль.</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r w:rsidRPr="00213F38">
        <w:rPr>
          <w:rFonts w:ascii="Times New Roman" w:hAnsi="Times New Roman" w:cs="Times New Roman"/>
          <w:color w:val="000000"/>
          <w:sz w:val="28"/>
          <w:szCs w:val="28"/>
        </w:rPr>
        <w:t>В соответствии с проведенной комитетом финансов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равен 1,04. Эффективность реализации государственной программы Курской области п</w:t>
      </w:r>
      <w:r w:rsidR="0085699C">
        <w:rPr>
          <w:rFonts w:ascii="Times New Roman" w:hAnsi="Times New Roman" w:cs="Times New Roman"/>
          <w:color w:val="000000"/>
          <w:sz w:val="28"/>
          <w:szCs w:val="28"/>
        </w:rPr>
        <w:t>ризнается высокой (</w:t>
      </w:r>
      <w:r w:rsidRPr="00213F38">
        <w:rPr>
          <w:rFonts w:ascii="Times New Roman" w:hAnsi="Times New Roman" w:cs="Times New Roman"/>
          <w:color w:val="000000"/>
          <w:sz w:val="28"/>
          <w:szCs w:val="28"/>
        </w:rPr>
        <w:t>значение показателя ЭРгп составляет не менее 0,9).</w:t>
      </w:r>
    </w:p>
    <w:p w:rsidR="00213F38" w:rsidRPr="00213F38" w:rsidRDefault="00213F38" w:rsidP="00213F38">
      <w:pPr>
        <w:spacing w:after="0" w:line="240" w:lineRule="auto"/>
        <w:ind w:firstLine="709"/>
        <w:jc w:val="both"/>
        <w:rPr>
          <w:rFonts w:ascii="Times New Roman" w:hAnsi="Times New Roman" w:cs="Times New Roman"/>
          <w:color w:val="000000"/>
          <w:sz w:val="28"/>
          <w:szCs w:val="28"/>
        </w:rPr>
      </w:pPr>
    </w:p>
    <w:p w:rsidR="008352DB" w:rsidRPr="000377C7" w:rsidRDefault="008352DB" w:rsidP="008352DB">
      <w:pPr>
        <w:spacing w:after="0" w:line="240" w:lineRule="auto"/>
        <w:ind w:firstLine="709"/>
        <w:jc w:val="both"/>
        <w:rPr>
          <w:rFonts w:ascii="Times New Roman" w:hAnsi="Times New Roman" w:cs="Times New Roman"/>
          <w:b/>
          <w:i/>
          <w:sz w:val="28"/>
          <w:szCs w:val="28"/>
        </w:rPr>
      </w:pPr>
      <w:r w:rsidRPr="000377C7">
        <w:rPr>
          <w:rFonts w:ascii="Times New Roman" w:hAnsi="Times New Roman" w:cs="Times New Roman"/>
          <w:b/>
          <w:i/>
          <w:sz w:val="28"/>
          <w:szCs w:val="28"/>
        </w:rPr>
        <w:t>25. Государственная программа Курской области «Управление государственным имуществом Курской области», утвержденная постановлением Администрации Курской области от 23.10.2013 г.       № 771-па,  включает 2 подпрограммы</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0377C7">
        <w:rPr>
          <w:rFonts w:ascii="Times New Roman" w:hAnsi="Times New Roman" w:cs="Times New Roman"/>
          <w:color w:val="000000"/>
          <w:sz w:val="28"/>
          <w:szCs w:val="28"/>
        </w:rPr>
        <w:t>Ответственный исполнитель государственной программы</w:t>
      </w:r>
      <w:r w:rsidRPr="0021120C">
        <w:rPr>
          <w:rFonts w:ascii="Times New Roman" w:hAnsi="Times New Roman" w:cs="Times New Roman"/>
          <w:color w:val="000000"/>
          <w:sz w:val="28"/>
          <w:szCs w:val="28"/>
        </w:rPr>
        <w:t xml:space="preserve"> – комитет по управлению имуществом Курской области.</w:t>
      </w:r>
    </w:p>
    <w:p w:rsidR="0021120C" w:rsidRPr="0049037E"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Целью государственной программы является п</w:t>
      </w:r>
      <w:r w:rsidRPr="0049037E">
        <w:rPr>
          <w:rFonts w:ascii="Times New Roman" w:hAnsi="Times New Roman" w:cs="Times New Roman"/>
          <w:color w:val="000000"/>
          <w:sz w:val="28"/>
          <w:szCs w:val="28"/>
        </w:rPr>
        <w:t xml:space="preserve">овышение эффективности </w:t>
      </w:r>
      <w:r w:rsidR="00B71CCF">
        <w:rPr>
          <w:rFonts w:ascii="Times New Roman" w:hAnsi="Times New Roman" w:cs="Times New Roman"/>
          <w:color w:val="000000"/>
          <w:sz w:val="28"/>
          <w:szCs w:val="28"/>
        </w:rPr>
        <w:t>использования</w:t>
      </w:r>
      <w:r w:rsidRPr="0049037E">
        <w:rPr>
          <w:rFonts w:ascii="Times New Roman" w:hAnsi="Times New Roman" w:cs="Times New Roman"/>
          <w:color w:val="000000"/>
          <w:sz w:val="28"/>
          <w:szCs w:val="28"/>
        </w:rPr>
        <w:t xml:space="preserve"> государственн</w:t>
      </w:r>
      <w:r w:rsidR="00B71CCF">
        <w:rPr>
          <w:rFonts w:ascii="Times New Roman" w:hAnsi="Times New Roman" w:cs="Times New Roman"/>
          <w:color w:val="000000"/>
          <w:sz w:val="28"/>
          <w:szCs w:val="28"/>
        </w:rPr>
        <w:t>ого</w:t>
      </w:r>
      <w:r w:rsidRPr="0049037E">
        <w:rPr>
          <w:rFonts w:ascii="Times New Roman" w:hAnsi="Times New Roman" w:cs="Times New Roman"/>
          <w:color w:val="000000"/>
          <w:sz w:val="28"/>
          <w:szCs w:val="28"/>
        </w:rPr>
        <w:t xml:space="preserve"> имуществ</w:t>
      </w:r>
      <w:r w:rsidR="00B71CCF">
        <w:rPr>
          <w:rFonts w:ascii="Times New Roman" w:hAnsi="Times New Roman" w:cs="Times New Roman"/>
          <w:color w:val="000000"/>
          <w:sz w:val="28"/>
          <w:szCs w:val="28"/>
        </w:rPr>
        <w:t>а</w:t>
      </w:r>
      <w:r w:rsidRPr="0049037E">
        <w:rPr>
          <w:rFonts w:ascii="Times New Roman" w:hAnsi="Times New Roman" w:cs="Times New Roman"/>
          <w:color w:val="000000"/>
          <w:sz w:val="28"/>
          <w:szCs w:val="28"/>
        </w:rPr>
        <w:t>, земельны</w:t>
      </w:r>
      <w:r w:rsidR="00B71CCF">
        <w:rPr>
          <w:rFonts w:ascii="Times New Roman" w:hAnsi="Times New Roman" w:cs="Times New Roman"/>
          <w:color w:val="000000"/>
          <w:sz w:val="28"/>
          <w:szCs w:val="28"/>
        </w:rPr>
        <w:t>х</w:t>
      </w:r>
      <w:r w:rsidRPr="0049037E">
        <w:rPr>
          <w:rFonts w:ascii="Times New Roman" w:hAnsi="Times New Roman" w:cs="Times New Roman"/>
          <w:color w:val="000000"/>
          <w:sz w:val="28"/>
          <w:szCs w:val="28"/>
        </w:rPr>
        <w:t xml:space="preserve"> ресурс</w:t>
      </w:r>
      <w:r w:rsidR="00B71CCF">
        <w:rPr>
          <w:rFonts w:ascii="Times New Roman" w:hAnsi="Times New Roman" w:cs="Times New Roman"/>
          <w:color w:val="000000"/>
          <w:sz w:val="28"/>
          <w:szCs w:val="28"/>
        </w:rPr>
        <w:t>ов Курской области</w:t>
      </w:r>
      <w:r w:rsidRPr="0021120C">
        <w:rPr>
          <w:rFonts w:ascii="Times New Roman" w:hAnsi="Times New Roman" w:cs="Times New Roman"/>
          <w:color w:val="000000"/>
          <w:sz w:val="28"/>
          <w:szCs w:val="28"/>
        </w:rPr>
        <w:t>.</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23 целевых показателей (индикаторов), выполнение четырех   основных мероприятий и 14 контрольных событий.</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В ходе реализации государственной программы Курской области за 2015 год достигнуты в полном объеме запланированные значения              20 целевых показателей (индикаторов). Доля достигнутых в полном объеме целевых показателей (индикаторов) государственной программы Курской области к общему количеству показателей (индикаторов) составила 86,9 %.</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 xml:space="preserve">Не выполнены в полном объеме два целевых индикатора подпрограммы 1 «Совершенствование системы управления государственным имуществом и земельными ресурсами на территории Курской области»: </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 xml:space="preserve">«отношение количества категорий (групп) земельных участков, по которым проведена государственная кадастровая оценка, к количеству категорий (групп) земельных участков, по которым в отчетном году была запланирована государственная кадастровая оценка», степень выполнения </w:t>
      </w:r>
      <w:r w:rsidRPr="0021120C">
        <w:rPr>
          <w:rFonts w:ascii="Times New Roman" w:hAnsi="Times New Roman" w:cs="Times New Roman"/>
          <w:color w:val="000000"/>
          <w:sz w:val="28"/>
          <w:szCs w:val="28"/>
        </w:rPr>
        <w:lastRenderedPageBreak/>
        <w:t>показателя – 0 %</w:t>
      </w:r>
      <w:r w:rsidR="009522D4">
        <w:rPr>
          <w:rFonts w:ascii="Times New Roman" w:hAnsi="Times New Roman" w:cs="Times New Roman"/>
          <w:color w:val="000000"/>
          <w:sz w:val="28"/>
          <w:szCs w:val="28"/>
        </w:rPr>
        <w:t xml:space="preserve"> (денежные средства на указанные мероприятия предусмотрены не были, государственная кадастровая оценка не проводилась)</w:t>
      </w:r>
      <w:r w:rsidRPr="0021120C">
        <w:rPr>
          <w:rFonts w:ascii="Times New Roman" w:hAnsi="Times New Roman" w:cs="Times New Roman"/>
          <w:color w:val="000000"/>
          <w:sz w:val="28"/>
          <w:szCs w:val="28"/>
        </w:rPr>
        <w:t>;</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«процент поступления доходов от предоставления в аренду земельных участков на территории города Курска, право государственной собственности на которые не разграничено», степень выполнения показателя – 94,5 %</w:t>
      </w:r>
      <w:r w:rsidR="00B71CCF">
        <w:rPr>
          <w:rFonts w:ascii="Times New Roman" w:hAnsi="Times New Roman" w:cs="Times New Roman"/>
          <w:color w:val="000000"/>
          <w:sz w:val="28"/>
          <w:szCs w:val="28"/>
        </w:rPr>
        <w:t xml:space="preserve"> (в связи с нестабильным финансовым положением плательщиков – хозяйствующих субъектов, увеличением количества хозяйствующих субъектов, обладающих признаками несостоятельности (банкротства), количеством рассмотренных комиссией по рассмотрению споров о результатах определения кадастровой стоимости и судами дел по признанию кадастровой стоимости равной рыночной)</w:t>
      </w:r>
      <w:r w:rsidRPr="0021120C">
        <w:rPr>
          <w:rFonts w:ascii="Times New Roman" w:hAnsi="Times New Roman" w:cs="Times New Roman"/>
          <w:color w:val="000000"/>
          <w:sz w:val="28"/>
          <w:szCs w:val="28"/>
        </w:rPr>
        <w:t>.</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 xml:space="preserve">В связи с недостижением целевых значений указанных показателей степень выполнения показателя подпрограммы 2 «Обеспечение реализации государственной программы Курской области «Управление государственным имуществом Курской области»  - «доля достигнутых целевых показателей (индикаторов) государственной программы Курской области к общему количеству показателей (индикаторов) – 90,5 %. </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Основные мероприятия и контрольные события государственной программы Курской области выполнены. Выполнены сводные показатели государственных заданий на оказание государственных услуг областным государственным учреждением по данной государственной программе.</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В 2015 году в целях формирования оптимального состава и структуры областного имущества и обеспечения поступлений в бюджет Курской области средств от продажи объектов недвижимого имущества  осуществлялись мероприятия по реализации прогнозного плана (программы) приватизации областного имущества и основных направлений приватизации областного имущества на 2015 - 2017 годы, утвержденных постановлением Губернатора Курской области от 05.05.2014 № 209-пг.</w:t>
      </w:r>
    </w:p>
    <w:p w:rsidR="0021120C" w:rsidRPr="0021120C" w:rsidRDefault="0021120C" w:rsidP="0021120C">
      <w:pPr>
        <w:spacing w:after="0" w:line="240" w:lineRule="auto"/>
        <w:ind w:firstLine="709"/>
        <w:jc w:val="both"/>
        <w:rPr>
          <w:rFonts w:ascii="Times New Roman" w:hAnsi="Times New Roman" w:cs="Times New Roman"/>
          <w:color w:val="FF0000"/>
          <w:sz w:val="28"/>
          <w:szCs w:val="28"/>
        </w:rPr>
      </w:pPr>
      <w:r w:rsidRPr="0021120C">
        <w:rPr>
          <w:rFonts w:ascii="Times New Roman" w:hAnsi="Times New Roman" w:cs="Times New Roman"/>
          <w:color w:val="000000"/>
          <w:sz w:val="28"/>
          <w:szCs w:val="28"/>
        </w:rPr>
        <w:t xml:space="preserve">ОГУП «Рыбхоз Суджанский» преобразовано в общество </w:t>
      </w:r>
      <w:r w:rsidRPr="0021120C">
        <w:rPr>
          <w:rFonts w:ascii="Times New Roman" w:hAnsi="Times New Roman" w:cs="Times New Roman"/>
          <w:color w:val="000000"/>
          <w:sz w:val="28"/>
          <w:szCs w:val="28"/>
        </w:rPr>
        <w:br/>
        <w:t>с ограниченной ответственностью с уставным капиталом 9 282 274 рублей. Доля Курской области в уставном капитале указанного общества составляет 100</w:t>
      </w:r>
      <w:r w:rsidR="00E07073">
        <w:rPr>
          <w:rFonts w:ascii="Times New Roman" w:hAnsi="Times New Roman" w:cs="Times New Roman"/>
          <w:color w:val="000000"/>
          <w:sz w:val="28"/>
          <w:szCs w:val="28"/>
        </w:rPr>
        <w:t xml:space="preserve"> </w:t>
      </w:r>
      <w:r w:rsidRPr="0021120C">
        <w:rPr>
          <w:rFonts w:ascii="Times New Roman" w:hAnsi="Times New Roman" w:cs="Times New Roman"/>
          <w:color w:val="000000"/>
          <w:sz w:val="28"/>
          <w:szCs w:val="28"/>
        </w:rPr>
        <w:t xml:space="preserve">%. </w:t>
      </w:r>
    </w:p>
    <w:p w:rsidR="0021120C" w:rsidRPr="0021120C" w:rsidRDefault="0021120C" w:rsidP="0021120C">
      <w:pPr>
        <w:spacing w:after="0" w:line="240" w:lineRule="auto"/>
        <w:ind w:firstLine="709"/>
        <w:jc w:val="both"/>
        <w:rPr>
          <w:rFonts w:ascii="Times New Roman" w:hAnsi="Times New Roman" w:cs="Times New Roman"/>
          <w:color w:val="FF0000"/>
          <w:sz w:val="28"/>
          <w:szCs w:val="28"/>
        </w:rPr>
      </w:pPr>
      <w:r w:rsidRPr="0021120C">
        <w:rPr>
          <w:rFonts w:ascii="Times New Roman" w:hAnsi="Times New Roman" w:cs="Times New Roman"/>
          <w:color w:val="000000"/>
          <w:sz w:val="28"/>
          <w:szCs w:val="28"/>
        </w:rPr>
        <w:t xml:space="preserve">В рамках исполнения прогнозного плана согласно решению </w:t>
      </w:r>
      <w:r w:rsidRPr="0021120C">
        <w:rPr>
          <w:rFonts w:ascii="Times New Roman" w:hAnsi="Times New Roman" w:cs="Times New Roman"/>
          <w:color w:val="000000"/>
          <w:sz w:val="28"/>
          <w:szCs w:val="28"/>
        </w:rPr>
        <w:br/>
        <w:t xml:space="preserve">от 15.05.2015г. №01-19/802  в уставный капитал АО «Курское областное ипотечное агентство» было внесено имущество: имущественный комплекс (5 объектов незавершенного строительства) с земельным участком, </w:t>
      </w:r>
      <w:r w:rsidRPr="0021120C">
        <w:rPr>
          <w:rFonts w:ascii="Times New Roman" w:hAnsi="Times New Roman" w:cs="Times New Roman"/>
          <w:color w:val="000000"/>
          <w:sz w:val="28"/>
          <w:szCs w:val="28"/>
        </w:rPr>
        <w:br/>
        <w:t xml:space="preserve">по адресу: Курская область, Курский район, Щетинский сельсовет, </w:t>
      </w:r>
      <w:r w:rsidRPr="0021120C">
        <w:rPr>
          <w:rFonts w:ascii="Times New Roman" w:hAnsi="Times New Roman" w:cs="Times New Roman"/>
          <w:color w:val="000000"/>
          <w:sz w:val="28"/>
          <w:szCs w:val="28"/>
        </w:rPr>
        <w:br/>
        <w:t xml:space="preserve">п. Лазурный, по рыночной стоимости 88 091 000 рублей. Курская область получила акции общества в количестве 88 091 штук. </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 xml:space="preserve">В отношении областного имущества, подлежащего продаже </w:t>
      </w:r>
      <w:r w:rsidRPr="0021120C">
        <w:rPr>
          <w:rFonts w:ascii="Times New Roman" w:hAnsi="Times New Roman" w:cs="Times New Roman"/>
          <w:color w:val="000000"/>
          <w:sz w:val="28"/>
          <w:szCs w:val="28"/>
        </w:rPr>
        <w:br/>
        <w:t xml:space="preserve">на открытых торгах, комитетом по управлению имуществом Курской области было принято 60 решений «Об условиях приватизации». </w:t>
      </w:r>
      <w:r w:rsidRPr="0021120C">
        <w:rPr>
          <w:rFonts w:ascii="Times New Roman" w:hAnsi="Times New Roman" w:cs="Times New Roman"/>
          <w:color w:val="000000"/>
          <w:sz w:val="28"/>
          <w:szCs w:val="28"/>
        </w:rPr>
        <w:br/>
      </w:r>
      <w:r w:rsidRPr="0021120C">
        <w:rPr>
          <w:rFonts w:ascii="Times New Roman" w:hAnsi="Times New Roman" w:cs="Times New Roman"/>
          <w:color w:val="000000"/>
          <w:sz w:val="28"/>
          <w:szCs w:val="28"/>
        </w:rPr>
        <w:lastRenderedPageBreak/>
        <w:t xml:space="preserve">На продажу выставлялось 47 объектов недвижимого имущества и  3 пакета акций. В результате торгов было продано 18 объектов. </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 xml:space="preserve">Торги по продаже 29 объектов недвижимости и пакетов акций </w:t>
      </w:r>
      <w:r w:rsidRPr="0021120C">
        <w:rPr>
          <w:rFonts w:ascii="Times New Roman" w:hAnsi="Times New Roman" w:cs="Times New Roman"/>
          <w:color w:val="000000"/>
          <w:sz w:val="28"/>
          <w:szCs w:val="28"/>
        </w:rPr>
        <w:br/>
        <w:t>не состоялись. Основными причинами признания торгов несостоявшимися являлось отсутствие заявок на участие в них.</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 xml:space="preserve">Плановое задание по поступлению в областной бюджет доходов </w:t>
      </w:r>
      <w:r w:rsidRPr="0021120C">
        <w:rPr>
          <w:rFonts w:ascii="Times New Roman" w:hAnsi="Times New Roman" w:cs="Times New Roman"/>
          <w:color w:val="000000"/>
          <w:sz w:val="28"/>
          <w:szCs w:val="28"/>
        </w:rPr>
        <w:br/>
        <w:t>от продажи областного имущества в порядке приватизации, установленное на 2015 год законом об областном бюджете, составляло 5 741 963 рублей.</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 xml:space="preserve">В ходе реализации </w:t>
      </w:r>
      <w:r>
        <w:rPr>
          <w:rFonts w:ascii="Times New Roman" w:hAnsi="Times New Roman" w:cs="Times New Roman"/>
          <w:color w:val="000000"/>
          <w:sz w:val="28"/>
          <w:szCs w:val="28"/>
        </w:rPr>
        <w:t>п</w:t>
      </w:r>
      <w:r w:rsidRPr="0021120C">
        <w:rPr>
          <w:rFonts w:ascii="Times New Roman" w:hAnsi="Times New Roman" w:cs="Times New Roman"/>
          <w:color w:val="000000"/>
          <w:sz w:val="28"/>
          <w:szCs w:val="28"/>
        </w:rPr>
        <w:t xml:space="preserve">рограммы приватизации в 2015 году </w:t>
      </w:r>
      <w:r w:rsidRPr="0021120C">
        <w:rPr>
          <w:rFonts w:ascii="Times New Roman" w:hAnsi="Times New Roman" w:cs="Times New Roman"/>
          <w:color w:val="000000"/>
          <w:sz w:val="28"/>
          <w:szCs w:val="28"/>
        </w:rPr>
        <w:br/>
        <w:t>в областной бюджет поступило 7 518 848,71 рублей, что составило 130,9 % от запланированных показателей.</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Реализован комплекс мероприятий по проведению технической инвентаризации объектов: площадь зданий и сооружений, прошедших техническую инвентаризацию составила 1957,8 кв.м., протяженность объектов газоснабжения, прошедших техническую инвентаризацию, составила 194,88 км.</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 xml:space="preserve">В отчетном периоде осуществлялось проведение кадастровых работ по земельным участкам, находящимся в государственной собственности Курской области, государственная собственность на которые </w:t>
      </w:r>
      <w:r w:rsidRPr="0021120C">
        <w:rPr>
          <w:rFonts w:ascii="Times New Roman" w:hAnsi="Times New Roman" w:cs="Times New Roman"/>
          <w:color w:val="000000"/>
          <w:sz w:val="28"/>
          <w:szCs w:val="28"/>
        </w:rPr>
        <w:br/>
        <w:t xml:space="preserve">не разграничена, расположенных на территории города Курска, </w:t>
      </w:r>
      <w:r w:rsidRPr="0021120C">
        <w:rPr>
          <w:rFonts w:ascii="Times New Roman" w:hAnsi="Times New Roman" w:cs="Times New Roman"/>
          <w:color w:val="000000"/>
          <w:sz w:val="28"/>
          <w:szCs w:val="28"/>
        </w:rPr>
        <w:br/>
        <w:t xml:space="preserve">при разграничении государственной собственности на землю, </w:t>
      </w:r>
      <w:r w:rsidRPr="0021120C">
        <w:rPr>
          <w:rFonts w:ascii="Times New Roman" w:hAnsi="Times New Roman" w:cs="Times New Roman"/>
          <w:color w:val="000000"/>
          <w:sz w:val="28"/>
          <w:szCs w:val="28"/>
        </w:rPr>
        <w:br/>
        <w:t xml:space="preserve">по земельным участкам, расположенным под объектами газового хозяйства, а также по земельным участкам для бесплатного предоставления в собственность отдельным категориям граждан в рамках реализации Закона Курской области «О бесплатном предоставлении </w:t>
      </w:r>
      <w:r w:rsidRPr="0021120C">
        <w:rPr>
          <w:rFonts w:ascii="Times New Roman" w:hAnsi="Times New Roman" w:cs="Times New Roman"/>
          <w:color w:val="000000"/>
          <w:sz w:val="28"/>
          <w:szCs w:val="28"/>
        </w:rPr>
        <w:br/>
        <w:t xml:space="preserve">в собственность отдельным категориям граждан земельных участков </w:t>
      </w:r>
      <w:r w:rsidRPr="0021120C">
        <w:rPr>
          <w:rFonts w:ascii="Times New Roman" w:hAnsi="Times New Roman" w:cs="Times New Roman"/>
          <w:color w:val="000000"/>
          <w:sz w:val="28"/>
          <w:szCs w:val="28"/>
        </w:rPr>
        <w:br/>
        <w:t>на территории Курской области».</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 xml:space="preserve">В отчетный период управлением проведены торги в отношении </w:t>
      </w:r>
      <w:r w:rsidRPr="0021120C">
        <w:rPr>
          <w:rFonts w:ascii="Times New Roman" w:hAnsi="Times New Roman" w:cs="Times New Roman"/>
          <w:color w:val="000000"/>
          <w:sz w:val="28"/>
          <w:szCs w:val="28"/>
        </w:rPr>
        <w:br/>
        <w:t xml:space="preserve">38 земельных участков, государственная собственность на которые </w:t>
      </w:r>
      <w:r w:rsidRPr="0021120C">
        <w:rPr>
          <w:rFonts w:ascii="Times New Roman" w:hAnsi="Times New Roman" w:cs="Times New Roman"/>
          <w:color w:val="000000"/>
          <w:sz w:val="28"/>
          <w:szCs w:val="28"/>
        </w:rPr>
        <w:br/>
        <w:t>не разграничена и расположенных на территории города Курска, общей площадью 21,9 га.</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 xml:space="preserve">За отчетный год на территории Курской области осуществлена государственная регистрация права собственности Курской области </w:t>
      </w:r>
      <w:r w:rsidRPr="0021120C">
        <w:rPr>
          <w:rFonts w:ascii="Times New Roman" w:hAnsi="Times New Roman" w:cs="Times New Roman"/>
          <w:color w:val="000000"/>
          <w:sz w:val="28"/>
          <w:szCs w:val="28"/>
        </w:rPr>
        <w:br/>
        <w:t xml:space="preserve">на 1003 объекта недвижимости, а также на 321 земельный участок. </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 xml:space="preserve">Мероприятия по повышению эффективности управления областными государственными унитарными предприятиями, обеспечили </w:t>
      </w:r>
      <w:r w:rsidRPr="0021120C">
        <w:rPr>
          <w:rFonts w:ascii="Times New Roman" w:hAnsi="Times New Roman" w:cs="Times New Roman"/>
          <w:color w:val="000000"/>
          <w:sz w:val="28"/>
          <w:szCs w:val="28"/>
        </w:rPr>
        <w:br/>
        <w:t xml:space="preserve">в 2015 году перечисление в бюджет Курской области в размере </w:t>
      </w:r>
      <w:r w:rsidRPr="0021120C">
        <w:rPr>
          <w:rFonts w:ascii="Times New Roman" w:hAnsi="Times New Roman" w:cs="Times New Roman"/>
          <w:color w:val="000000"/>
          <w:sz w:val="28"/>
          <w:szCs w:val="28"/>
        </w:rPr>
        <w:br/>
        <w:t xml:space="preserve">4 335,5 млн. руб. части чистой прибыли областных государственных унитарных предприятий по итогам их деятельности за 2014 год, что </w:t>
      </w:r>
      <w:r w:rsidRPr="0021120C">
        <w:rPr>
          <w:rFonts w:ascii="Times New Roman" w:hAnsi="Times New Roman" w:cs="Times New Roman"/>
          <w:color w:val="000000"/>
          <w:sz w:val="28"/>
          <w:szCs w:val="28"/>
        </w:rPr>
        <w:br/>
        <w:t>на 56,3% превышает указанные доходы, перечисленные в областной бюджет в 2014 г</w:t>
      </w:r>
      <w:r w:rsidR="00B71CCF">
        <w:rPr>
          <w:rFonts w:ascii="Times New Roman" w:hAnsi="Times New Roman" w:cs="Times New Roman"/>
          <w:color w:val="000000"/>
          <w:sz w:val="28"/>
          <w:szCs w:val="28"/>
        </w:rPr>
        <w:t>ода</w:t>
      </w:r>
      <w:r w:rsidRPr="0021120C">
        <w:rPr>
          <w:rFonts w:ascii="Times New Roman" w:hAnsi="Times New Roman" w:cs="Times New Roman"/>
          <w:color w:val="000000"/>
          <w:sz w:val="28"/>
          <w:szCs w:val="28"/>
        </w:rPr>
        <w:t>.</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 xml:space="preserve">За отчетный период в квалификационную комиссию Курской области для проведения аттестации на соответствие квалификационным требованиям, предъявляемым к кадастровым инженерам, поступило </w:t>
      </w:r>
      <w:r w:rsidRPr="0021120C">
        <w:rPr>
          <w:rFonts w:ascii="Times New Roman" w:hAnsi="Times New Roman" w:cs="Times New Roman"/>
          <w:color w:val="000000"/>
          <w:sz w:val="28"/>
          <w:szCs w:val="28"/>
        </w:rPr>
        <w:br/>
      </w:r>
      <w:r w:rsidRPr="0021120C">
        <w:rPr>
          <w:rFonts w:ascii="Times New Roman" w:hAnsi="Times New Roman" w:cs="Times New Roman"/>
          <w:color w:val="000000"/>
          <w:sz w:val="28"/>
          <w:szCs w:val="28"/>
        </w:rPr>
        <w:lastRenderedPageBreak/>
        <w:t>31 заявления физических лиц на получение квалификационного аттестата кадастрового инженера. Проведено 15 заседаний квалификационной комиссии, 15 кадастровым инженерам, успешно сдавшим квалификационный экзамен, выданы квалификационные аттестаты.</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В областной бюджет Курской области поступило 63,9 млн. руб. доходов, администрируемых комитетом по управлению имуществом Курской области, что составляет 109,1 % от ожидаемых поступлений.</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 xml:space="preserve">Кроме того, в местный бюджет города Курска поступило </w:t>
      </w:r>
      <w:r w:rsidRPr="0021120C">
        <w:rPr>
          <w:rFonts w:ascii="Times New Roman" w:hAnsi="Times New Roman" w:cs="Times New Roman"/>
          <w:color w:val="000000"/>
          <w:sz w:val="28"/>
          <w:szCs w:val="28"/>
        </w:rPr>
        <w:br/>
        <w:t xml:space="preserve">259,9 млн. руб. доходов в результате реализации комитетом </w:t>
      </w:r>
      <w:r w:rsidRPr="0021120C">
        <w:rPr>
          <w:rFonts w:ascii="Times New Roman" w:hAnsi="Times New Roman" w:cs="Times New Roman"/>
          <w:color w:val="000000"/>
          <w:sz w:val="28"/>
          <w:szCs w:val="28"/>
        </w:rPr>
        <w:br/>
        <w:t xml:space="preserve">по управлению имуществом Курской области полномочий </w:t>
      </w:r>
      <w:r w:rsidRPr="0021120C">
        <w:rPr>
          <w:rFonts w:ascii="Times New Roman" w:hAnsi="Times New Roman" w:cs="Times New Roman"/>
          <w:color w:val="000000"/>
          <w:sz w:val="28"/>
          <w:szCs w:val="28"/>
        </w:rPr>
        <w:br/>
        <w:t>по распоряжению земельными участками, государственная собственность на которые не разграничена и расположенными на территории г</w:t>
      </w:r>
      <w:r w:rsidR="00D70659">
        <w:rPr>
          <w:rFonts w:ascii="Times New Roman" w:hAnsi="Times New Roman" w:cs="Times New Roman"/>
          <w:color w:val="000000"/>
          <w:sz w:val="28"/>
          <w:szCs w:val="28"/>
        </w:rPr>
        <w:t>.</w:t>
      </w:r>
      <w:r w:rsidRPr="0021120C">
        <w:rPr>
          <w:rFonts w:ascii="Times New Roman" w:hAnsi="Times New Roman" w:cs="Times New Roman"/>
          <w:color w:val="000000"/>
          <w:sz w:val="28"/>
          <w:szCs w:val="28"/>
        </w:rPr>
        <w:t>Курска.</w:t>
      </w:r>
    </w:p>
    <w:p w:rsidR="0021120C" w:rsidRP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Результатом реализации мероприятий государственной программы является повышение эффективности использования и управления государственным имуществом Курской области, увеличение поступлений в доход бюджета Курской области, развитие института налоговой оценки объектов недвижимости с целью приведения налогооблагаемой базы с учетом рыночной цены на землю.</w:t>
      </w:r>
    </w:p>
    <w:p w:rsidR="0021120C" w:rsidRDefault="0021120C" w:rsidP="0021120C">
      <w:pPr>
        <w:spacing w:after="0" w:line="240" w:lineRule="auto"/>
        <w:ind w:firstLine="709"/>
        <w:jc w:val="both"/>
        <w:rPr>
          <w:rFonts w:ascii="Times New Roman" w:hAnsi="Times New Roman" w:cs="Times New Roman"/>
          <w:color w:val="000000"/>
          <w:sz w:val="28"/>
          <w:szCs w:val="28"/>
        </w:rPr>
      </w:pPr>
      <w:r w:rsidRPr="0021120C">
        <w:rPr>
          <w:rFonts w:ascii="Times New Roman" w:hAnsi="Times New Roman" w:cs="Times New Roman"/>
          <w:color w:val="000000"/>
          <w:sz w:val="28"/>
          <w:szCs w:val="28"/>
        </w:rPr>
        <w:t>В соответствии с проведенной комитетом по управлению имуществом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равен 0,92. Эффективность реализации государственной программы Курской области п</w:t>
      </w:r>
      <w:r w:rsidR="0085699C">
        <w:rPr>
          <w:rFonts w:ascii="Times New Roman" w:hAnsi="Times New Roman" w:cs="Times New Roman"/>
          <w:color w:val="000000"/>
          <w:sz w:val="28"/>
          <w:szCs w:val="28"/>
        </w:rPr>
        <w:t xml:space="preserve">ризнается высокой </w:t>
      </w:r>
      <w:r w:rsidR="00B342FC">
        <w:rPr>
          <w:rFonts w:ascii="Times New Roman" w:hAnsi="Times New Roman" w:cs="Times New Roman"/>
          <w:color w:val="000000"/>
          <w:sz w:val="28"/>
          <w:szCs w:val="28"/>
        </w:rPr>
        <w:t>(</w:t>
      </w:r>
      <w:r w:rsidR="0085699C">
        <w:rPr>
          <w:rFonts w:ascii="Times New Roman" w:hAnsi="Times New Roman" w:cs="Times New Roman"/>
          <w:color w:val="000000"/>
          <w:sz w:val="28"/>
          <w:szCs w:val="28"/>
        </w:rPr>
        <w:t xml:space="preserve">значение показателя </w:t>
      </w:r>
      <w:r w:rsidRPr="0021120C">
        <w:rPr>
          <w:rFonts w:ascii="Times New Roman" w:hAnsi="Times New Roman" w:cs="Times New Roman"/>
          <w:color w:val="000000"/>
          <w:sz w:val="28"/>
          <w:szCs w:val="28"/>
        </w:rPr>
        <w:t>ЭРгп составляет не менее 0,9).</w:t>
      </w:r>
    </w:p>
    <w:p w:rsidR="0085699C" w:rsidRDefault="0085699C" w:rsidP="0021120C">
      <w:pPr>
        <w:spacing w:after="0" w:line="240" w:lineRule="auto"/>
        <w:ind w:firstLine="709"/>
        <w:jc w:val="both"/>
        <w:rPr>
          <w:rFonts w:ascii="Times New Roman" w:hAnsi="Times New Roman" w:cs="Times New Roman"/>
          <w:color w:val="000000"/>
          <w:sz w:val="28"/>
          <w:szCs w:val="28"/>
        </w:rPr>
      </w:pPr>
    </w:p>
    <w:p w:rsidR="003D6358" w:rsidRPr="003D6358" w:rsidRDefault="0085699C" w:rsidP="0085699C">
      <w:pPr>
        <w:spacing w:after="0" w:line="240" w:lineRule="auto"/>
        <w:ind w:firstLine="709"/>
        <w:jc w:val="center"/>
        <w:rPr>
          <w:rFonts w:ascii="Times New Roman" w:hAnsi="Times New Roman" w:cs="Times New Roman"/>
          <w:b/>
          <w:color w:val="000000"/>
          <w:sz w:val="28"/>
          <w:szCs w:val="28"/>
        </w:rPr>
      </w:pPr>
      <w:r w:rsidRPr="003D6358">
        <w:rPr>
          <w:rFonts w:ascii="Times New Roman" w:hAnsi="Times New Roman" w:cs="Times New Roman"/>
          <w:b/>
          <w:color w:val="000000"/>
          <w:sz w:val="28"/>
          <w:szCs w:val="28"/>
        </w:rPr>
        <w:t>Предложения по дальнейшей реализации</w:t>
      </w:r>
    </w:p>
    <w:p w:rsidR="0085699C" w:rsidRDefault="0085699C" w:rsidP="0085699C">
      <w:pPr>
        <w:spacing w:after="0" w:line="240" w:lineRule="auto"/>
        <w:ind w:firstLine="709"/>
        <w:jc w:val="center"/>
        <w:rPr>
          <w:rFonts w:ascii="Times New Roman" w:hAnsi="Times New Roman" w:cs="Times New Roman"/>
          <w:b/>
          <w:color w:val="000000"/>
          <w:sz w:val="28"/>
          <w:szCs w:val="28"/>
        </w:rPr>
      </w:pPr>
      <w:r w:rsidRPr="003D6358">
        <w:rPr>
          <w:rFonts w:ascii="Times New Roman" w:hAnsi="Times New Roman" w:cs="Times New Roman"/>
          <w:b/>
          <w:color w:val="000000"/>
          <w:sz w:val="28"/>
          <w:szCs w:val="28"/>
        </w:rPr>
        <w:t>государственных программ Курской области</w:t>
      </w:r>
    </w:p>
    <w:p w:rsidR="003D6358" w:rsidRDefault="003D6358" w:rsidP="0085699C">
      <w:pPr>
        <w:spacing w:after="0" w:line="240" w:lineRule="auto"/>
        <w:ind w:firstLine="709"/>
        <w:jc w:val="center"/>
        <w:rPr>
          <w:rFonts w:ascii="Times New Roman" w:hAnsi="Times New Roman" w:cs="Times New Roman"/>
          <w:b/>
          <w:color w:val="000000"/>
          <w:sz w:val="28"/>
          <w:szCs w:val="28"/>
        </w:rPr>
      </w:pPr>
    </w:p>
    <w:p w:rsidR="003D6358" w:rsidRPr="003D6358" w:rsidRDefault="003D6358" w:rsidP="003D635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изложенным, считаем целесообразным признать выполнение государственных программ Курской об</w:t>
      </w:r>
      <w:r w:rsidR="00FE08A5">
        <w:rPr>
          <w:rFonts w:ascii="Times New Roman" w:hAnsi="Times New Roman" w:cs="Times New Roman"/>
          <w:color w:val="000000"/>
          <w:sz w:val="28"/>
          <w:szCs w:val="28"/>
        </w:rPr>
        <w:t>ласти за 2015 год</w:t>
      </w:r>
      <w:r w:rsidR="00280F74">
        <w:rPr>
          <w:rFonts w:ascii="Times New Roman" w:hAnsi="Times New Roman" w:cs="Times New Roman"/>
          <w:color w:val="000000"/>
          <w:sz w:val="28"/>
          <w:szCs w:val="28"/>
        </w:rPr>
        <w:t xml:space="preserve"> результативным</w:t>
      </w:r>
      <w:r>
        <w:rPr>
          <w:rFonts w:ascii="Times New Roman" w:hAnsi="Times New Roman" w:cs="Times New Roman"/>
          <w:color w:val="000000"/>
          <w:sz w:val="28"/>
          <w:szCs w:val="28"/>
        </w:rPr>
        <w:t xml:space="preserve"> и продолжить их реализацию в 2016 году</w:t>
      </w:r>
      <w:r w:rsidR="00280F74">
        <w:rPr>
          <w:rFonts w:ascii="Times New Roman" w:hAnsi="Times New Roman" w:cs="Times New Roman"/>
          <w:color w:val="000000"/>
          <w:sz w:val="28"/>
          <w:szCs w:val="28"/>
        </w:rPr>
        <w:t>.</w:t>
      </w:r>
    </w:p>
    <w:sectPr w:rsidR="003D6358" w:rsidRPr="003D6358" w:rsidSect="00086FE6">
      <w:headerReference w:type="default" r:id="rId17"/>
      <w:pgSz w:w="11906" w:h="16838"/>
      <w:pgMar w:top="1134" w:right="1276" w:bottom="1134" w:left="155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E4A" w:rsidRDefault="00573E4A" w:rsidP="00086FE6">
      <w:pPr>
        <w:spacing w:after="0" w:line="240" w:lineRule="auto"/>
      </w:pPr>
      <w:r>
        <w:separator/>
      </w:r>
    </w:p>
  </w:endnote>
  <w:endnote w:type="continuationSeparator" w:id="0">
    <w:p w:rsidR="00573E4A" w:rsidRDefault="00573E4A" w:rsidP="00086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TE280AD7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E4A" w:rsidRDefault="00573E4A" w:rsidP="00086FE6">
      <w:pPr>
        <w:spacing w:after="0" w:line="240" w:lineRule="auto"/>
      </w:pPr>
      <w:r>
        <w:separator/>
      </w:r>
    </w:p>
  </w:footnote>
  <w:footnote w:type="continuationSeparator" w:id="0">
    <w:p w:rsidR="00573E4A" w:rsidRDefault="00573E4A" w:rsidP="00086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7422"/>
      <w:docPartObj>
        <w:docPartGallery w:val="Page Numbers (Top of Page)"/>
        <w:docPartUnique/>
      </w:docPartObj>
    </w:sdtPr>
    <w:sdtContent>
      <w:p w:rsidR="00573E4A" w:rsidRDefault="00333357">
        <w:pPr>
          <w:pStyle w:val="ac"/>
          <w:jc w:val="center"/>
        </w:pPr>
        <w:fldSimple w:instr=" PAGE   \* MERGEFORMAT ">
          <w:r w:rsidR="000B6462">
            <w:rPr>
              <w:noProof/>
            </w:rPr>
            <w:t>102</w:t>
          </w:r>
        </w:fldSimple>
      </w:p>
    </w:sdtContent>
  </w:sdt>
  <w:p w:rsidR="00573E4A" w:rsidRDefault="00573E4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3A44E8"/>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4F155C"/>
    <w:multiLevelType w:val="hybridMultilevel"/>
    <w:tmpl w:val="6FD493DC"/>
    <w:lvl w:ilvl="0" w:tplc="67D4B146">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9C1851"/>
    <w:multiLevelType w:val="hybridMultilevel"/>
    <w:tmpl w:val="08C6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1D6FEC"/>
    <w:multiLevelType w:val="hybridMultilevel"/>
    <w:tmpl w:val="72129718"/>
    <w:lvl w:ilvl="0" w:tplc="EC7008DE">
      <w:start w:val="1"/>
      <w:numFmt w:val="upperRoman"/>
      <w:lvlText w:val="%1."/>
      <w:lvlJc w:val="left"/>
      <w:pPr>
        <w:tabs>
          <w:tab w:val="num" w:pos="1080"/>
        </w:tabs>
        <w:ind w:left="1080" w:hanging="720"/>
      </w:pPr>
      <w:rPr>
        <w:rFonts w:hint="default"/>
      </w:rPr>
    </w:lvl>
    <w:lvl w:ilvl="1" w:tplc="EC7008DE">
      <w:start w:val="1"/>
      <w:numFmt w:val="upperRoman"/>
      <w:lvlText w:val="%2."/>
      <w:lvlJc w:val="left"/>
      <w:pPr>
        <w:tabs>
          <w:tab w:val="num" w:pos="1080"/>
        </w:tabs>
        <w:ind w:left="1080" w:hanging="720"/>
      </w:pPr>
      <w:rPr>
        <w:rFonts w:hint="default"/>
      </w:rPr>
    </w:lvl>
    <w:lvl w:ilvl="2" w:tplc="F1C6C15C">
      <w:start w:val="1"/>
      <w:numFmt w:val="decimal"/>
      <w:lvlText w:val="%3."/>
      <w:lvlJc w:val="left"/>
      <w:pPr>
        <w:tabs>
          <w:tab w:val="num" w:pos="360"/>
        </w:tabs>
        <w:ind w:left="360" w:hanging="360"/>
      </w:pPr>
      <w:rPr>
        <w:rFonts w:ascii="Times New Roman" w:eastAsiaTheme="minorHAnsi" w:hAnsi="Times New Roman" w:cs="Times New Roman"/>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EA067C"/>
    <w:multiLevelType w:val="hybridMultilevel"/>
    <w:tmpl w:val="2EDC35BC"/>
    <w:lvl w:ilvl="0" w:tplc="21865E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972012D"/>
    <w:multiLevelType w:val="hybridMultilevel"/>
    <w:tmpl w:val="90EE8F50"/>
    <w:lvl w:ilvl="0" w:tplc="9210D824">
      <w:start w:val="17"/>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57A1C84"/>
    <w:multiLevelType w:val="hybridMultilevel"/>
    <w:tmpl w:val="3788D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F8E6AD3"/>
    <w:multiLevelType w:val="hybridMultilevel"/>
    <w:tmpl w:val="B2783C5C"/>
    <w:lvl w:ilvl="0" w:tplc="0CFEBE36">
      <w:start w:val="17"/>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67C4ADF"/>
    <w:multiLevelType w:val="singleLevel"/>
    <w:tmpl w:val="021ADB9A"/>
    <w:lvl w:ilvl="0">
      <w:start w:val="4"/>
      <w:numFmt w:val="decimal"/>
      <w:lvlText w:val="%1."/>
      <w:legacy w:legacy="1" w:legacySpace="0" w:legacyIndent="302"/>
      <w:lvlJc w:val="left"/>
      <w:rPr>
        <w:rFonts w:ascii="Times New Roman" w:hAnsi="Times New Roman" w:cs="Times New Roman" w:hint="default"/>
      </w:rPr>
    </w:lvl>
  </w:abstractNum>
  <w:abstractNum w:abstractNumId="10">
    <w:nsid w:val="77106E60"/>
    <w:multiLevelType w:val="hybridMultilevel"/>
    <w:tmpl w:val="7FFC54EA"/>
    <w:lvl w:ilvl="0" w:tplc="D61C75C4">
      <w:start w:val="16"/>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4"/>
  </w:num>
  <w:num w:numId="3">
    <w:abstractNumId w:val="1"/>
  </w:num>
  <w:num w:numId="4">
    <w:abstractNumId w:val="9"/>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8"/>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A30A9"/>
    <w:rsid w:val="000015E1"/>
    <w:rsid w:val="0002504A"/>
    <w:rsid w:val="000377C7"/>
    <w:rsid w:val="0003790D"/>
    <w:rsid w:val="00040C79"/>
    <w:rsid w:val="00041A8C"/>
    <w:rsid w:val="00042B8C"/>
    <w:rsid w:val="00052049"/>
    <w:rsid w:val="00086FE6"/>
    <w:rsid w:val="000B6462"/>
    <w:rsid w:val="000B7216"/>
    <w:rsid w:val="000D2FEE"/>
    <w:rsid w:val="000D3D86"/>
    <w:rsid w:val="000F1CE6"/>
    <w:rsid w:val="000F7C7F"/>
    <w:rsid w:val="00100F91"/>
    <w:rsid w:val="00107717"/>
    <w:rsid w:val="001249F1"/>
    <w:rsid w:val="0013429B"/>
    <w:rsid w:val="00137DFA"/>
    <w:rsid w:val="0014094D"/>
    <w:rsid w:val="001932D6"/>
    <w:rsid w:val="001947F0"/>
    <w:rsid w:val="001D3658"/>
    <w:rsid w:val="0021120C"/>
    <w:rsid w:val="00213F38"/>
    <w:rsid w:val="00220584"/>
    <w:rsid w:val="00220A0F"/>
    <w:rsid w:val="00233734"/>
    <w:rsid w:val="00252E68"/>
    <w:rsid w:val="00280F74"/>
    <w:rsid w:val="0028175C"/>
    <w:rsid w:val="00292EDA"/>
    <w:rsid w:val="00296EC4"/>
    <w:rsid w:val="002C6926"/>
    <w:rsid w:val="002D09A0"/>
    <w:rsid w:val="002E6D0B"/>
    <w:rsid w:val="002F1DBB"/>
    <w:rsid w:val="002F44EA"/>
    <w:rsid w:val="00312BE8"/>
    <w:rsid w:val="00317739"/>
    <w:rsid w:val="00333357"/>
    <w:rsid w:val="00335257"/>
    <w:rsid w:val="003529BA"/>
    <w:rsid w:val="00392096"/>
    <w:rsid w:val="003970C7"/>
    <w:rsid w:val="003A36D7"/>
    <w:rsid w:val="003A7BA8"/>
    <w:rsid w:val="003B1C94"/>
    <w:rsid w:val="003B6C15"/>
    <w:rsid w:val="003D6358"/>
    <w:rsid w:val="003D7855"/>
    <w:rsid w:val="003F2C64"/>
    <w:rsid w:val="003F4B1A"/>
    <w:rsid w:val="00411F5C"/>
    <w:rsid w:val="004204BC"/>
    <w:rsid w:val="00424DF3"/>
    <w:rsid w:val="00464A6D"/>
    <w:rsid w:val="0049654B"/>
    <w:rsid w:val="004B7240"/>
    <w:rsid w:val="004C5D6A"/>
    <w:rsid w:val="0053378E"/>
    <w:rsid w:val="00573E4A"/>
    <w:rsid w:val="00576FA0"/>
    <w:rsid w:val="00585A3D"/>
    <w:rsid w:val="005928F9"/>
    <w:rsid w:val="005A1FAE"/>
    <w:rsid w:val="005F0628"/>
    <w:rsid w:val="005F156C"/>
    <w:rsid w:val="005F5926"/>
    <w:rsid w:val="006035B9"/>
    <w:rsid w:val="00664DE9"/>
    <w:rsid w:val="00682F66"/>
    <w:rsid w:val="00683F8F"/>
    <w:rsid w:val="00685968"/>
    <w:rsid w:val="00694AF4"/>
    <w:rsid w:val="00695A4F"/>
    <w:rsid w:val="006A2836"/>
    <w:rsid w:val="006A6F19"/>
    <w:rsid w:val="00717992"/>
    <w:rsid w:val="00721F6B"/>
    <w:rsid w:val="007404A9"/>
    <w:rsid w:val="0075730D"/>
    <w:rsid w:val="0076193B"/>
    <w:rsid w:val="00765791"/>
    <w:rsid w:val="00780E3A"/>
    <w:rsid w:val="00787649"/>
    <w:rsid w:val="00791B3A"/>
    <w:rsid w:val="007C313D"/>
    <w:rsid w:val="007E3BF3"/>
    <w:rsid w:val="007F1A3A"/>
    <w:rsid w:val="007F454A"/>
    <w:rsid w:val="007F7352"/>
    <w:rsid w:val="00803B52"/>
    <w:rsid w:val="008328BC"/>
    <w:rsid w:val="008352DB"/>
    <w:rsid w:val="008528E3"/>
    <w:rsid w:val="00853054"/>
    <w:rsid w:val="0085699C"/>
    <w:rsid w:val="00861400"/>
    <w:rsid w:val="0086228D"/>
    <w:rsid w:val="008718FB"/>
    <w:rsid w:val="00884786"/>
    <w:rsid w:val="00884E74"/>
    <w:rsid w:val="00895DA1"/>
    <w:rsid w:val="00897648"/>
    <w:rsid w:val="008A2672"/>
    <w:rsid w:val="008B5B78"/>
    <w:rsid w:val="008D1DF8"/>
    <w:rsid w:val="008D4273"/>
    <w:rsid w:val="009016EF"/>
    <w:rsid w:val="009522D4"/>
    <w:rsid w:val="009561AB"/>
    <w:rsid w:val="00962C34"/>
    <w:rsid w:val="0096490A"/>
    <w:rsid w:val="00965A02"/>
    <w:rsid w:val="00995DBC"/>
    <w:rsid w:val="009A0D62"/>
    <w:rsid w:val="009A30A9"/>
    <w:rsid w:val="009D1CA8"/>
    <w:rsid w:val="009E6C29"/>
    <w:rsid w:val="009E7068"/>
    <w:rsid w:val="00A20601"/>
    <w:rsid w:val="00A219ED"/>
    <w:rsid w:val="00A35E3F"/>
    <w:rsid w:val="00A41616"/>
    <w:rsid w:val="00A43376"/>
    <w:rsid w:val="00A65540"/>
    <w:rsid w:val="00A7793D"/>
    <w:rsid w:val="00A81A1D"/>
    <w:rsid w:val="00A920C1"/>
    <w:rsid w:val="00A9397E"/>
    <w:rsid w:val="00AA4ED9"/>
    <w:rsid w:val="00AA5E6A"/>
    <w:rsid w:val="00AA7944"/>
    <w:rsid w:val="00AC5BF4"/>
    <w:rsid w:val="00AC782D"/>
    <w:rsid w:val="00B06311"/>
    <w:rsid w:val="00B12A7C"/>
    <w:rsid w:val="00B33342"/>
    <w:rsid w:val="00B342FC"/>
    <w:rsid w:val="00B34A14"/>
    <w:rsid w:val="00B437F8"/>
    <w:rsid w:val="00B50E53"/>
    <w:rsid w:val="00B717EE"/>
    <w:rsid w:val="00B71CCF"/>
    <w:rsid w:val="00B71F65"/>
    <w:rsid w:val="00B75DE5"/>
    <w:rsid w:val="00B94787"/>
    <w:rsid w:val="00BA3678"/>
    <w:rsid w:val="00BB0021"/>
    <w:rsid w:val="00BB15A9"/>
    <w:rsid w:val="00C10B6C"/>
    <w:rsid w:val="00C50392"/>
    <w:rsid w:val="00C64B7C"/>
    <w:rsid w:val="00C76918"/>
    <w:rsid w:val="00C84178"/>
    <w:rsid w:val="00C97B8D"/>
    <w:rsid w:val="00CA3A8C"/>
    <w:rsid w:val="00CB1911"/>
    <w:rsid w:val="00CD0E10"/>
    <w:rsid w:val="00CD25FC"/>
    <w:rsid w:val="00CD2660"/>
    <w:rsid w:val="00CE0186"/>
    <w:rsid w:val="00CE17AA"/>
    <w:rsid w:val="00D10C7D"/>
    <w:rsid w:val="00D132EF"/>
    <w:rsid w:val="00D15525"/>
    <w:rsid w:val="00D24012"/>
    <w:rsid w:val="00D24891"/>
    <w:rsid w:val="00D24B25"/>
    <w:rsid w:val="00D340D3"/>
    <w:rsid w:val="00D35DA6"/>
    <w:rsid w:val="00D46663"/>
    <w:rsid w:val="00D53A2A"/>
    <w:rsid w:val="00D54881"/>
    <w:rsid w:val="00D62176"/>
    <w:rsid w:val="00D70659"/>
    <w:rsid w:val="00D73790"/>
    <w:rsid w:val="00DB1CC9"/>
    <w:rsid w:val="00DB6263"/>
    <w:rsid w:val="00DB64AA"/>
    <w:rsid w:val="00DD1F3C"/>
    <w:rsid w:val="00E07073"/>
    <w:rsid w:val="00E3562C"/>
    <w:rsid w:val="00E45E9C"/>
    <w:rsid w:val="00E53DB6"/>
    <w:rsid w:val="00E675C3"/>
    <w:rsid w:val="00E7757F"/>
    <w:rsid w:val="00E86101"/>
    <w:rsid w:val="00E91D07"/>
    <w:rsid w:val="00EA4B25"/>
    <w:rsid w:val="00EC004A"/>
    <w:rsid w:val="00EE272B"/>
    <w:rsid w:val="00EE4000"/>
    <w:rsid w:val="00EE55A5"/>
    <w:rsid w:val="00F108FA"/>
    <w:rsid w:val="00F26ECF"/>
    <w:rsid w:val="00F4053C"/>
    <w:rsid w:val="00F46773"/>
    <w:rsid w:val="00F52081"/>
    <w:rsid w:val="00F94D8B"/>
    <w:rsid w:val="00F96612"/>
    <w:rsid w:val="00F97909"/>
    <w:rsid w:val="00FA6A20"/>
    <w:rsid w:val="00FC3766"/>
    <w:rsid w:val="00FD08B1"/>
    <w:rsid w:val="00FD1048"/>
    <w:rsid w:val="00FD2071"/>
    <w:rsid w:val="00FE08A5"/>
    <w:rsid w:val="00FE3B58"/>
    <w:rsid w:val="00FE4857"/>
    <w:rsid w:val="00FE6873"/>
    <w:rsid w:val="00FF3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DB"/>
  </w:style>
  <w:style w:type="paragraph" w:styleId="2">
    <w:name w:val="heading 2"/>
    <w:basedOn w:val="a"/>
    <w:next w:val="a"/>
    <w:link w:val="20"/>
    <w:qFormat/>
    <w:rsid w:val="005A1FAE"/>
    <w:pPr>
      <w:keepNext/>
      <w:spacing w:after="0" w:line="240" w:lineRule="auto"/>
      <w:jc w:val="center"/>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3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9A30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Абзац списка1"/>
    <w:basedOn w:val="a"/>
    <w:rsid w:val="009A30A9"/>
    <w:pPr>
      <w:ind w:left="720"/>
    </w:pPr>
    <w:rPr>
      <w:rFonts w:ascii="Calibri" w:eastAsia="Times New Roman" w:hAnsi="Calibri" w:cs="Times New Roman"/>
    </w:rPr>
  </w:style>
  <w:style w:type="paragraph" w:styleId="a3">
    <w:name w:val="No Spacing"/>
    <w:link w:val="a4"/>
    <w:qFormat/>
    <w:rsid w:val="00D53A2A"/>
    <w:pPr>
      <w:spacing w:after="0" w:line="240" w:lineRule="auto"/>
    </w:pPr>
  </w:style>
  <w:style w:type="paragraph" w:styleId="a5">
    <w:name w:val="Normal (Web)"/>
    <w:basedOn w:val="a"/>
    <w:uiPriority w:val="99"/>
    <w:unhideWhenUsed/>
    <w:rsid w:val="00A93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D2FEE"/>
    <w:rPr>
      <w:color w:val="0000FF" w:themeColor="hyperlink"/>
      <w:u w:val="single"/>
    </w:rPr>
  </w:style>
  <w:style w:type="character" w:customStyle="1" w:styleId="a4">
    <w:name w:val="Без интервала Знак"/>
    <w:link w:val="a3"/>
    <w:uiPriority w:val="1"/>
    <w:rsid w:val="00B33342"/>
  </w:style>
  <w:style w:type="paragraph" w:styleId="a7">
    <w:name w:val="List Paragraph"/>
    <w:basedOn w:val="a"/>
    <w:uiPriority w:val="34"/>
    <w:qFormat/>
    <w:rsid w:val="00312BE8"/>
    <w:pPr>
      <w:ind w:left="720"/>
      <w:contextualSpacing/>
    </w:pPr>
    <w:rPr>
      <w:rFonts w:eastAsiaTheme="minorEastAsia" w:cs="Times New Roman"/>
      <w:lang w:eastAsia="ru-RU"/>
    </w:rPr>
  </w:style>
  <w:style w:type="paragraph" w:styleId="a8">
    <w:name w:val="Body Text"/>
    <w:basedOn w:val="a"/>
    <w:link w:val="a9"/>
    <w:rsid w:val="000B7216"/>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9">
    <w:name w:val="Основной текст Знак"/>
    <w:basedOn w:val="a0"/>
    <w:link w:val="a8"/>
    <w:uiPriority w:val="99"/>
    <w:rsid w:val="000B7216"/>
    <w:rPr>
      <w:rFonts w:ascii="Times New Roman" w:eastAsia="Lucida Sans Unicode" w:hAnsi="Times New Roman" w:cs="Times New Roman"/>
      <w:kern w:val="1"/>
      <w:sz w:val="24"/>
      <w:szCs w:val="24"/>
    </w:rPr>
  </w:style>
  <w:style w:type="paragraph" w:customStyle="1" w:styleId="ConsPlusNormal">
    <w:name w:val="ConsPlusNormal"/>
    <w:link w:val="ConsPlusNormal0"/>
    <w:rsid w:val="000B72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0B7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0B7216"/>
    <w:rPr>
      <w:rFonts w:ascii="Arial" w:eastAsia="Times New Roman" w:hAnsi="Arial" w:cs="Arial"/>
      <w:sz w:val="20"/>
      <w:szCs w:val="20"/>
      <w:lang w:eastAsia="ru-RU"/>
    </w:rPr>
  </w:style>
  <w:style w:type="paragraph" w:styleId="aa">
    <w:name w:val="Body Text Indent"/>
    <w:basedOn w:val="a"/>
    <w:link w:val="ab"/>
    <w:rsid w:val="00780E3A"/>
    <w:pPr>
      <w:spacing w:after="120"/>
      <w:ind w:left="283"/>
    </w:pPr>
    <w:rPr>
      <w:rFonts w:ascii="Calibri" w:eastAsia="Times New Roman" w:hAnsi="Calibri" w:cs="Calibri"/>
    </w:rPr>
  </w:style>
  <w:style w:type="character" w:customStyle="1" w:styleId="ab">
    <w:name w:val="Основной текст с отступом Знак"/>
    <w:basedOn w:val="a0"/>
    <w:link w:val="aa"/>
    <w:rsid w:val="00780E3A"/>
    <w:rPr>
      <w:rFonts w:ascii="Calibri" w:eastAsia="Times New Roman" w:hAnsi="Calibri" w:cs="Calibri"/>
    </w:rPr>
  </w:style>
  <w:style w:type="paragraph" w:styleId="21">
    <w:name w:val="Body Text Indent 2"/>
    <w:basedOn w:val="a"/>
    <w:link w:val="22"/>
    <w:rsid w:val="00780E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80E3A"/>
    <w:rPr>
      <w:rFonts w:ascii="Times New Roman" w:eastAsia="Times New Roman" w:hAnsi="Times New Roman" w:cs="Times New Roman"/>
      <w:sz w:val="24"/>
      <w:szCs w:val="24"/>
      <w:lang w:eastAsia="ru-RU"/>
    </w:rPr>
  </w:style>
  <w:style w:type="paragraph" w:customStyle="1" w:styleId="msonormalbullet1gifbullet1gif">
    <w:name w:val="msonormalbullet1gifbullet1.gif"/>
    <w:basedOn w:val="a"/>
    <w:rsid w:val="00086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086FE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6FE6"/>
  </w:style>
  <w:style w:type="paragraph" w:styleId="ae">
    <w:name w:val="footer"/>
    <w:basedOn w:val="a"/>
    <w:link w:val="af"/>
    <w:uiPriority w:val="99"/>
    <w:semiHidden/>
    <w:unhideWhenUsed/>
    <w:rsid w:val="00086FE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86FE6"/>
  </w:style>
  <w:style w:type="character" w:customStyle="1" w:styleId="20">
    <w:name w:val="Заголовок 2 Знак"/>
    <w:basedOn w:val="a0"/>
    <w:link w:val="2"/>
    <w:rsid w:val="005A1FAE"/>
    <w:rPr>
      <w:rFonts w:ascii="Times New Roman" w:eastAsia="Times New Roman" w:hAnsi="Times New Roman" w:cs="Times New Roman"/>
      <w:b/>
      <w:bCs/>
      <w:sz w:val="28"/>
      <w:szCs w:val="28"/>
      <w:lang w:eastAsia="ru-RU"/>
    </w:rPr>
  </w:style>
  <w:style w:type="character" w:customStyle="1" w:styleId="NoSpacingChar">
    <w:name w:val="No Spacing Char"/>
    <w:link w:val="NoSpacing1"/>
    <w:rsid w:val="005A1FAE"/>
    <w:rPr>
      <w:rFonts w:eastAsia="Calibri"/>
      <w:sz w:val="24"/>
      <w:szCs w:val="24"/>
      <w:lang w:eastAsia="ru-RU"/>
    </w:rPr>
  </w:style>
  <w:style w:type="paragraph" w:customStyle="1" w:styleId="NoSpacing1">
    <w:name w:val="No Spacing1"/>
    <w:link w:val="NoSpacingChar"/>
    <w:rsid w:val="005A1FAE"/>
    <w:pPr>
      <w:spacing w:after="0" w:line="240" w:lineRule="auto"/>
    </w:pPr>
    <w:rPr>
      <w:rFonts w:eastAsia="Calibri"/>
      <w:sz w:val="24"/>
      <w:szCs w:val="24"/>
      <w:lang w:eastAsia="ru-RU"/>
    </w:rPr>
  </w:style>
  <w:style w:type="paragraph" w:customStyle="1" w:styleId="ConsPlusTitle">
    <w:name w:val="ConsPlusTitle"/>
    <w:rsid w:val="005A1FAE"/>
    <w:pPr>
      <w:suppressAutoHyphens/>
      <w:autoSpaceDE w:val="0"/>
      <w:spacing w:after="0" w:line="240" w:lineRule="auto"/>
    </w:pPr>
    <w:rPr>
      <w:rFonts w:ascii="Times New Roman" w:eastAsia="Calibri" w:hAnsi="Times New Roman" w:cs="Times New Roman"/>
      <w:b/>
      <w:bCs/>
      <w:sz w:val="28"/>
      <w:szCs w:val="28"/>
      <w:lang w:eastAsia="ar-SA"/>
    </w:rPr>
  </w:style>
  <w:style w:type="character" w:customStyle="1" w:styleId="af0">
    <w:name w:val="Основной текст_"/>
    <w:basedOn w:val="a0"/>
    <w:link w:val="3"/>
    <w:rsid w:val="005A1FAE"/>
    <w:rPr>
      <w:rFonts w:ascii="Calibri" w:eastAsia="Calibri" w:hAnsi="Calibri"/>
      <w:sz w:val="27"/>
      <w:szCs w:val="27"/>
      <w:shd w:val="clear" w:color="auto" w:fill="FFFFFF"/>
    </w:rPr>
  </w:style>
  <w:style w:type="paragraph" w:customStyle="1" w:styleId="3">
    <w:name w:val="Основной текст3"/>
    <w:basedOn w:val="a"/>
    <w:link w:val="af0"/>
    <w:rsid w:val="005A1FAE"/>
    <w:pPr>
      <w:shd w:val="clear" w:color="auto" w:fill="FFFFFF"/>
      <w:spacing w:after="180" w:line="240" w:lineRule="exact"/>
    </w:pPr>
    <w:rPr>
      <w:rFonts w:ascii="Calibri" w:eastAsia="Calibri" w:hAnsi="Calibri"/>
      <w:sz w:val="27"/>
      <w:szCs w:val="27"/>
    </w:rPr>
  </w:style>
  <w:style w:type="paragraph" w:customStyle="1" w:styleId="10">
    <w:name w:val="Обычный (веб)1"/>
    <w:basedOn w:val="a"/>
    <w:rsid w:val="0086228D"/>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11">
    <w:name w:val="Основной текст Знак1"/>
    <w:basedOn w:val="a0"/>
    <w:uiPriority w:val="99"/>
    <w:rsid w:val="008352DB"/>
    <w:rPr>
      <w:rFonts w:ascii="Times New Roman" w:hAnsi="Times New Roman" w:cs="Times New Roman"/>
      <w:sz w:val="27"/>
      <w:szCs w:val="27"/>
      <w:u w:val="none"/>
    </w:rPr>
  </w:style>
  <w:style w:type="paragraph" w:customStyle="1" w:styleId="af1">
    <w:name w:val="Обычный (паспорт)"/>
    <w:basedOn w:val="a"/>
    <w:rsid w:val="008352DB"/>
    <w:pPr>
      <w:spacing w:before="120" w:after="0" w:line="240" w:lineRule="auto"/>
      <w:jc w:val="both"/>
    </w:pPr>
    <w:rPr>
      <w:rFonts w:ascii="Times New Roman" w:eastAsia="Times New Roman" w:hAnsi="Times New Roman" w:cs="Times New Roman"/>
      <w:sz w:val="28"/>
      <w:szCs w:val="28"/>
      <w:lang w:eastAsia="ru-RU"/>
    </w:rPr>
  </w:style>
  <w:style w:type="paragraph" w:customStyle="1" w:styleId="23">
    <w:name w:val="Абзац списка2"/>
    <w:basedOn w:val="a"/>
    <w:rsid w:val="008352DB"/>
    <w:pPr>
      <w:spacing w:after="160" w:line="259" w:lineRule="auto"/>
      <w:ind w:left="720"/>
      <w:contextualSpacing/>
    </w:pPr>
    <w:rPr>
      <w:rFonts w:ascii="Calibri" w:eastAsia="Times New Roman" w:hAnsi="Calibri" w:cs="Times New Roman"/>
    </w:rPr>
  </w:style>
  <w:style w:type="table" w:styleId="af2">
    <w:name w:val="Table Grid"/>
    <w:basedOn w:val="a1"/>
    <w:rsid w:val="008352DB"/>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rsid w:val="008352D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0">
    <w:name w:val="Абзац списка3"/>
    <w:basedOn w:val="a"/>
    <w:rsid w:val="008352DB"/>
    <w:pPr>
      <w:ind w:left="720"/>
    </w:pPr>
    <w:rPr>
      <w:rFonts w:ascii="Calibri" w:eastAsia="Times New Roman" w:hAnsi="Calibri" w:cs="Times New Roman"/>
    </w:rPr>
  </w:style>
  <w:style w:type="paragraph" w:customStyle="1" w:styleId="msoplaintextcxspmiddle">
    <w:name w:val="msoplaintextcxspmiddle"/>
    <w:basedOn w:val="a"/>
    <w:rsid w:val="009E6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E6C29"/>
  </w:style>
  <w:style w:type="character" w:styleId="af4">
    <w:name w:val="Emphasis"/>
    <w:basedOn w:val="a0"/>
    <w:uiPriority w:val="20"/>
    <w:qFormat/>
    <w:rsid w:val="009E6C29"/>
    <w:rPr>
      <w:i/>
      <w:iCs/>
    </w:rPr>
  </w:style>
  <w:style w:type="paragraph" w:customStyle="1" w:styleId="western">
    <w:name w:val="western"/>
    <w:basedOn w:val="a"/>
    <w:uiPriority w:val="99"/>
    <w:rsid w:val="009E6C29"/>
    <w:pPr>
      <w:spacing w:before="100" w:beforeAutospacing="1" w:after="119" w:line="240" w:lineRule="auto"/>
    </w:pPr>
    <w:rPr>
      <w:rFonts w:ascii="Arial" w:eastAsia="Times New Roman" w:hAnsi="Arial" w:cs="Arial"/>
      <w:color w:val="000000"/>
      <w:sz w:val="20"/>
      <w:szCs w:val="20"/>
      <w:lang w:eastAsia="ru-RU"/>
    </w:rPr>
  </w:style>
  <w:style w:type="paragraph" w:customStyle="1" w:styleId="Char">
    <w:name w:val="Char Знак Знак Знак"/>
    <w:basedOn w:val="a"/>
    <w:rsid w:val="00D10C7D"/>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paragraph" w:customStyle="1" w:styleId="12">
    <w:name w:val="Основной текст1"/>
    <w:basedOn w:val="a"/>
    <w:rsid w:val="000015E1"/>
    <w:pPr>
      <w:widowControl w:val="0"/>
      <w:shd w:val="clear" w:color="auto" w:fill="FFFFFF"/>
      <w:spacing w:after="0" w:line="370" w:lineRule="exact"/>
    </w:pPr>
    <w:rPr>
      <w:rFonts w:ascii="Times New Roman" w:eastAsia="Calibri" w:hAnsi="Times New Roman" w:cs="Times New Roman"/>
      <w:sz w:val="26"/>
      <w:szCs w:val="26"/>
      <w:lang w:eastAsia="ru-RU"/>
    </w:rPr>
  </w:style>
  <w:style w:type="paragraph" w:customStyle="1" w:styleId="24">
    <w:name w:val="Основной текст2"/>
    <w:basedOn w:val="a"/>
    <w:uiPriority w:val="99"/>
    <w:rsid w:val="0014094D"/>
    <w:pPr>
      <w:widowControl w:val="0"/>
      <w:shd w:val="clear" w:color="auto" w:fill="FFFFFF"/>
      <w:spacing w:before="240" w:after="0" w:line="322" w:lineRule="exact"/>
      <w:jc w:val="both"/>
    </w:pPr>
    <w:rPr>
      <w:rFonts w:ascii="Times New Roman" w:eastAsia="Times New Roman" w:hAnsi="Times New Roman" w:cs="Times New Roman"/>
      <w:spacing w:val="7"/>
    </w:rPr>
  </w:style>
  <w:style w:type="character" w:customStyle="1" w:styleId="docaccesstitle">
    <w:name w:val="docaccess_title"/>
    <w:rsid w:val="00C76918"/>
  </w:style>
  <w:style w:type="character" w:customStyle="1" w:styleId="apple-converted-space">
    <w:name w:val="apple-converted-space"/>
    <w:basedOn w:val="a0"/>
    <w:rsid w:val="00CD0E10"/>
  </w:style>
</w:styles>
</file>

<file path=word/webSettings.xml><?xml version="1.0" encoding="utf-8"?>
<w:webSettings xmlns:r="http://schemas.openxmlformats.org/officeDocument/2006/relationships" xmlns:w="http://schemas.openxmlformats.org/wordprocessingml/2006/main">
  <w:divs>
    <w:div w:id="40770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03C8F75202AB32D5550158E2FB4C613BC53796B0D88225E1584A4980m8UEJ" TargetMode="External"/><Relationship Id="rId13" Type="http://schemas.openxmlformats.org/officeDocument/2006/relationships/hyperlink" Target="http://adm.rkursk.ru/index.php?id=8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A%D0%B8%D0%BD%D0%BE%D1%80%D0%B5%D0%B6%D0%B8%D1%81%D1%81%D1%91%D1%8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dm.rkursk.ru/index.php?id=8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rkursk.ru/index.php?id=850" TargetMode="External"/><Relationship Id="rId5" Type="http://schemas.openxmlformats.org/officeDocument/2006/relationships/webSettings" Target="webSettings.xml"/><Relationship Id="rId15" Type="http://schemas.openxmlformats.org/officeDocument/2006/relationships/hyperlink" Target="consultantplus://offline/ref=9E43045B2AA83DA8625B0C5646600922C5FD6E99225F08ED15713B823852B900FBE9AEC10BE2B5E964m5I" TargetMode="External"/><Relationship Id="rId10" Type="http://schemas.openxmlformats.org/officeDocument/2006/relationships/hyperlink" Target="consultantplus://offline/ref=797ACBA3B8B7E8871B0FF8051ECEB92B6AF4E24B7762A965B374B2F16BdAX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BC33B18F6A4B4087216B7766197E916D7A355AA29C181F12D916D000261ADB90E6D0B0AB42E71C2d9ECO" TargetMode="External"/><Relationship Id="rId14" Type="http://schemas.openxmlformats.org/officeDocument/2006/relationships/hyperlink" Target="http://adm.rkursk.ru/index.php?id=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AE8D1-081D-4E8E-B683-6570E48C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102</Pages>
  <Words>37420</Words>
  <Characters>213296</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dc:creator>
  <cp:lastModifiedBy>Макаренко</cp:lastModifiedBy>
  <cp:revision>39</cp:revision>
  <cp:lastPrinted>2016-04-11T06:50:00Z</cp:lastPrinted>
  <dcterms:created xsi:type="dcterms:W3CDTF">2016-04-06T07:47:00Z</dcterms:created>
  <dcterms:modified xsi:type="dcterms:W3CDTF">2016-04-11T07:17:00Z</dcterms:modified>
</cp:coreProperties>
</file>