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362" w:rsidRDefault="00653362">
      <w:pPr>
        <w:pStyle w:val="ConsPlusTitlePage"/>
      </w:pPr>
      <w:r>
        <w:t xml:space="preserve">Документ предоставлен </w:t>
      </w:r>
      <w:hyperlink r:id="rId4" w:history="1">
        <w:r>
          <w:rPr>
            <w:color w:val="0000FF"/>
          </w:rPr>
          <w:t>КонсультантПлюс</w:t>
        </w:r>
      </w:hyperlink>
      <w:r>
        <w:br/>
      </w:r>
    </w:p>
    <w:p w:rsidR="00653362" w:rsidRDefault="00653362">
      <w:pPr>
        <w:pStyle w:val="ConsPlusNormal"/>
        <w:ind w:firstLine="540"/>
        <w:jc w:val="both"/>
        <w:outlineLvl w:val="0"/>
      </w:pPr>
    </w:p>
    <w:p w:rsidR="00653362" w:rsidRDefault="00653362">
      <w:pPr>
        <w:pStyle w:val="ConsPlusTitle"/>
        <w:jc w:val="center"/>
        <w:outlineLvl w:val="0"/>
      </w:pPr>
      <w:r>
        <w:t>АДМИНИСТРАЦИЯ КУРСКОЙ ОБЛАСТИ</w:t>
      </w:r>
    </w:p>
    <w:p w:rsidR="00653362" w:rsidRDefault="00653362">
      <w:pPr>
        <w:pStyle w:val="ConsPlusTitle"/>
        <w:jc w:val="center"/>
      </w:pPr>
    </w:p>
    <w:p w:rsidR="00653362" w:rsidRDefault="00653362">
      <w:pPr>
        <w:pStyle w:val="ConsPlusTitle"/>
        <w:jc w:val="center"/>
      </w:pPr>
      <w:r>
        <w:t>ПОСТАНОВЛЕНИЕ</w:t>
      </w:r>
    </w:p>
    <w:p w:rsidR="00653362" w:rsidRDefault="00653362">
      <w:pPr>
        <w:pStyle w:val="ConsPlusTitle"/>
        <w:jc w:val="center"/>
      </w:pPr>
      <w:r>
        <w:t>от 22 октября 2013 г. N 768-па</w:t>
      </w:r>
    </w:p>
    <w:p w:rsidR="00653362" w:rsidRDefault="00653362">
      <w:pPr>
        <w:pStyle w:val="ConsPlusTitle"/>
        <w:jc w:val="center"/>
      </w:pPr>
    </w:p>
    <w:p w:rsidR="00653362" w:rsidRDefault="00653362">
      <w:pPr>
        <w:pStyle w:val="ConsPlusTitle"/>
        <w:jc w:val="center"/>
      </w:pPr>
      <w:r>
        <w:t>ОБ УТВЕРЖДЕНИИ ГОСУДАРСТВЕННОЙ ПРОГРАММЫ КУРСКОЙ ОБЛАСТИ</w:t>
      </w:r>
    </w:p>
    <w:p w:rsidR="00653362" w:rsidRDefault="00653362">
      <w:pPr>
        <w:pStyle w:val="ConsPlusTitle"/>
        <w:jc w:val="center"/>
      </w:pPr>
      <w:r>
        <w:t>"РАЗВИТИЕ ТРАНСПОРТНОЙ СИСТЕМЫ, ОБЕСПЕЧЕНИЕ ПЕРЕВОЗКИ</w:t>
      </w:r>
    </w:p>
    <w:p w:rsidR="00653362" w:rsidRDefault="00653362">
      <w:pPr>
        <w:pStyle w:val="ConsPlusTitle"/>
        <w:jc w:val="center"/>
      </w:pPr>
      <w:r>
        <w:t>ПАССАЖИРОВ В КУРСКОЙ ОБЛАСТИ И БЕЗОПАСНОСТИ</w:t>
      </w:r>
    </w:p>
    <w:p w:rsidR="00653362" w:rsidRDefault="00653362">
      <w:pPr>
        <w:pStyle w:val="ConsPlusTitle"/>
        <w:jc w:val="center"/>
      </w:pPr>
      <w:r>
        <w:t>ДОРОЖНОГО ДВИЖЕНИЯ"</w:t>
      </w:r>
    </w:p>
    <w:p w:rsidR="00653362" w:rsidRDefault="00653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362">
        <w:trPr>
          <w:jc w:val="center"/>
        </w:trPr>
        <w:tc>
          <w:tcPr>
            <w:tcW w:w="9294" w:type="dxa"/>
            <w:tcBorders>
              <w:top w:val="nil"/>
              <w:left w:val="single" w:sz="24" w:space="0" w:color="CED3F1"/>
              <w:bottom w:val="nil"/>
              <w:right w:val="single" w:sz="24" w:space="0" w:color="F4F3F8"/>
            </w:tcBorders>
            <w:shd w:val="clear" w:color="auto" w:fill="F4F3F8"/>
          </w:tcPr>
          <w:p w:rsidR="00653362" w:rsidRDefault="00653362">
            <w:pPr>
              <w:pStyle w:val="ConsPlusNormal"/>
              <w:jc w:val="center"/>
            </w:pPr>
            <w:r>
              <w:rPr>
                <w:color w:val="392C69"/>
              </w:rPr>
              <w:t>Список изменяющих документов</w:t>
            </w:r>
          </w:p>
          <w:p w:rsidR="00653362" w:rsidRDefault="00653362">
            <w:pPr>
              <w:pStyle w:val="ConsPlusNormal"/>
              <w:jc w:val="center"/>
            </w:pPr>
            <w:r>
              <w:rPr>
                <w:color w:val="392C69"/>
              </w:rPr>
              <w:t>(в ред. постановлений Администрации Курской области</w:t>
            </w:r>
          </w:p>
          <w:p w:rsidR="00653362" w:rsidRDefault="00653362">
            <w:pPr>
              <w:pStyle w:val="ConsPlusNormal"/>
              <w:jc w:val="center"/>
            </w:pPr>
            <w:r>
              <w:rPr>
                <w:color w:val="392C69"/>
              </w:rPr>
              <w:t xml:space="preserve">от 03.04.2014 </w:t>
            </w:r>
            <w:hyperlink r:id="rId5" w:history="1">
              <w:r>
                <w:rPr>
                  <w:color w:val="0000FF"/>
                </w:rPr>
                <w:t>N 205-па</w:t>
              </w:r>
            </w:hyperlink>
            <w:r>
              <w:rPr>
                <w:color w:val="392C69"/>
              </w:rPr>
              <w:t xml:space="preserve">, от 14.05.2014 </w:t>
            </w:r>
            <w:hyperlink r:id="rId6" w:history="1">
              <w:r>
                <w:rPr>
                  <w:color w:val="0000FF"/>
                </w:rPr>
                <w:t>N 310-па</w:t>
              </w:r>
            </w:hyperlink>
            <w:r>
              <w:rPr>
                <w:color w:val="392C69"/>
              </w:rPr>
              <w:t xml:space="preserve">, от 21.08.2014 </w:t>
            </w:r>
            <w:hyperlink r:id="rId7" w:history="1">
              <w:r>
                <w:rPr>
                  <w:color w:val="0000FF"/>
                </w:rPr>
                <w:t>N 532-па</w:t>
              </w:r>
            </w:hyperlink>
            <w:r>
              <w:rPr>
                <w:color w:val="392C69"/>
              </w:rPr>
              <w:t>,</w:t>
            </w:r>
          </w:p>
          <w:p w:rsidR="00653362" w:rsidRDefault="00653362">
            <w:pPr>
              <w:pStyle w:val="ConsPlusNormal"/>
              <w:jc w:val="center"/>
            </w:pPr>
            <w:r>
              <w:rPr>
                <w:color w:val="392C69"/>
              </w:rPr>
              <w:t xml:space="preserve">от 04.09.2014 </w:t>
            </w:r>
            <w:hyperlink r:id="rId8" w:history="1">
              <w:r>
                <w:rPr>
                  <w:color w:val="0000FF"/>
                </w:rPr>
                <w:t>N 566-па</w:t>
              </w:r>
            </w:hyperlink>
            <w:r>
              <w:rPr>
                <w:color w:val="392C69"/>
              </w:rPr>
              <w:t xml:space="preserve">, от 12.12.2014 </w:t>
            </w:r>
            <w:hyperlink r:id="rId9" w:history="1">
              <w:r>
                <w:rPr>
                  <w:color w:val="0000FF"/>
                </w:rPr>
                <w:t>N 823-па</w:t>
              </w:r>
            </w:hyperlink>
            <w:r>
              <w:rPr>
                <w:color w:val="392C69"/>
              </w:rPr>
              <w:t xml:space="preserve">, от 02.04.2015 </w:t>
            </w:r>
            <w:hyperlink r:id="rId10" w:history="1">
              <w:r>
                <w:rPr>
                  <w:color w:val="0000FF"/>
                </w:rPr>
                <w:t>N 186-па</w:t>
              </w:r>
            </w:hyperlink>
            <w:r>
              <w:rPr>
                <w:color w:val="392C69"/>
              </w:rPr>
              <w:t>,</w:t>
            </w:r>
          </w:p>
          <w:p w:rsidR="00653362" w:rsidRDefault="00653362">
            <w:pPr>
              <w:pStyle w:val="ConsPlusNormal"/>
              <w:jc w:val="center"/>
            </w:pPr>
            <w:r>
              <w:rPr>
                <w:color w:val="392C69"/>
              </w:rPr>
              <w:t xml:space="preserve">от 13.05.2015 </w:t>
            </w:r>
            <w:hyperlink r:id="rId11" w:history="1">
              <w:r>
                <w:rPr>
                  <w:color w:val="0000FF"/>
                </w:rPr>
                <w:t>N 276-па</w:t>
              </w:r>
            </w:hyperlink>
            <w:r>
              <w:rPr>
                <w:color w:val="392C69"/>
              </w:rPr>
              <w:t xml:space="preserve">, от 31.08.2015 </w:t>
            </w:r>
            <w:hyperlink r:id="rId12" w:history="1">
              <w:r>
                <w:rPr>
                  <w:color w:val="0000FF"/>
                </w:rPr>
                <w:t>N 569-па</w:t>
              </w:r>
            </w:hyperlink>
            <w:r>
              <w:rPr>
                <w:color w:val="392C69"/>
              </w:rPr>
              <w:t xml:space="preserve">, от 07.12.2015 </w:t>
            </w:r>
            <w:hyperlink r:id="rId13" w:history="1">
              <w:r>
                <w:rPr>
                  <w:color w:val="0000FF"/>
                </w:rPr>
                <w:t>N 857-па</w:t>
              </w:r>
            </w:hyperlink>
            <w:r>
              <w:rPr>
                <w:color w:val="392C69"/>
              </w:rPr>
              <w:t>,</w:t>
            </w:r>
          </w:p>
          <w:p w:rsidR="00653362" w:rsidRDefault="00653362">
            <w:pPr>
              <w:pStyle w:val="ConsPlusNormal"/>
              <w:jc w:val="center"/>
            </w:pPr>
            <w:r>
              <w:rPr>
                <w:color w:val="392C69"/>
              </w:rPr>
              <w:t xml:space="preserve">от 30.12.2015 </w:t>
            </w:r>
            <w:hyperlink r:id="rId14" w:history="1">
              <w:r>
                <w:rPr>
                  <w:color w:val="0000FF"/>
                </w:rPr>
                <w:t>N 958-па</w:t>
              </w:r>
            </w:hyperlink>
            <w:r>
              <w:rPr>
                <w:color w:val="392C69"/>
              </w:rPr>
              <w:t xml:space="preserve">, от 04.02.2016 </w:t>
            </w:r>
            <w:hyperlink r:id="rId15" w:history="1">
              <w:r>
                <w:rPr>
                  <w:color w:val="0000FF"/>
                </w:rPr>
                <w:t>N 54-па</w:t>
              </w:r>
            </w:hyperlink>
            <w:r>
              <w:rPr>
                <w:color w:val="392C69"/>
              </w:rPr>
              <w:t xml:space="preserve">, от 15.07.2016 </w:t>
            </w:r>
            <w:hyperlink r:id="rId16" w:history="1">
              <w:r>
                <w:rPr>
                  <w:color w:val="0000FF"/>
                </w:rPr>
                <w:t>N 509-па</w:t>
              </w:r>
            </w:hyperlink>
            <w:r>
              <w:rPr>
                <w:color w:val="392C69"/>
              </w:rPr>
              <w:t>,</w:t>
            </w:r>
          </w:p>
          <w:p w:rsidR="00653362" w:rsidRDefault="00653362">
            <w:pPr>
              <w:pStyle w:val="ConsPlusNormal"/>
              <w:jc w:val="center"/>
            </w:pPr>
            <w:r>
              <w:rPr>
                <w:color w:val="392C69"/>
              </w:rPr>
              <w:t xml:space="preserve">от 14.10.2016 </w:t>
            </w:r>
            <w:hyperlink r:id="rId17" w:history="1">
              <w:r>
                <w:rPr>
                  <w:color w:val="0000FF"/>
                </w:rPr>
                <w:t>N 788-па</w:t>
              </w:r>
            </w:hyperlink>
            <w:r>
              <w:rPr>
                <w:color w:val="392C69"/>
              </w:rPr>
              <w:t xml:space="preserve">, от 16.12.2016 </w:t>
            </w:r>
            <w:hyperlink r:id="rId18" w:history="1">
              <w:r>
                <w:rPr>
                  <w:color w:val="0000FF"/>
                </w:rPr>
                <w:t>N 966-па</w:t>
              </w:r>
            </w:hyperlink>
            <w:r>
              <w:rPr>
                <w:color w:val="392C69"/>
              </w:rPr>
              <w:t xml:space="preserve">, от 29.12.2016 </w:t>
            </w:r>
            <w:hyperlink r:id="rId19" w:history="1">
              <w:r>
                <w:rPr>
                  <w:color w:val="0000FF"/>
                </w:rPr>
                <w:t>N 1032-па</w:t>
              </w:r>
            </w:hyperlink>
            <w:r>
              <w:rPr>
                <w:color w:val="392C69"/>
              </w:rPr>
              <w:t>,</w:t>
            </w:r>
          </w:p>
          <w:p w:rsidR="00653362" w:rsidRDefault="00653362">
            <w:pPr>
              <w:pStyle w:val="ConsPlusNormal"/>
              <w:jc w:val="center"/>
            </w:pPr>
            <w:r>
              <w:rPr>
                <w:color w:val="392C69"/>
              </w:rPr>
              <w:t xml:space="preserve">от 10.02.2017 </w:t>
            </w:r>
            <w:hyperlink r:id="rId20" w:history="1">
              <w:r>
                <w:rPr>
                  <w:color w:val="0000FF"/>
                </w:rPr>
                <w:t>N 94-па</w:t>
              </w:r>
            </w:hyperlink>
            <w:r>
              <w:rPr>
                <w:color w:val="392C69"/>
              </w:rPr>
              <w:t xml:space="preserve">, от 04.05.2017 </w:t>
            </w:r>
            <w:hyperlink r:id="rId21" w:history="1">
              <w:r>
                <w:rPr>
                  <w:color w:val="0000FF"/>
                </w:rPr>
                <w:t>N 357-па</w:t>
              </w:r>
            </w:hyperlink>
            <w:r>
              <w:rPr>
                <w:color w:val="392C69"/>
              </w:rPr>
              <w:t xml:space="preserve">, от 14.07.2017 </w:t>
            </w:r>
            <w:hyperlink r:id="rId22" w:history="1">
              <w:r>
                <w:rPr>
                  <w:color w:val="0000FF"/>
                </w:rPr>
                <w:t>N 569-па</w:t>
              </w:r>
            </w:hyperlink>
            <w:r>
              <w:rPr>
                <w:color w:val="392C69"/>
              </w:rPr>
              <w:t>,</w:t>
            </w:r>
          </w:p>
          <w:p w:rsidR="00653362" w:rsidRDefault="00653362">
            <w:pPr>
              <w:pStyle w:val="ConsPlusNormal"/>
              <w:jc w:val="center"/>
            </w:pPr>
            <w:r>
              <w:rPr>
                <w:color w:val="392C69"/>
              </w:rPr>
              <w:t xml:space="preserve">от 30.11.2017 </w:t>
            </w:r>
            <w:hyperlink r:id="rId23" w:history="1">
              <w:r>
                <w:rPr>
                  <w:color w:val="0000FF"/>
                </w:rPr>
                <w:t>N 966-па</w:t>
              </w:r>
            </w:hyperlink>
            <w:r>
              <w:rPr>
                <w:color w:val="392C69"/>
              </w:rPr>
              <w:t xml:space="preserve">, от 20.12.2017 </w:t>
            </w:r>
            <w:hyperlink r:id="rId24" w:history="1">
              <w:r>
                <w:rPr>
                  <w:color w:val="0000FF"/>
                </w:rPr>
                <w:t>N 1047-па</w:t>
              </w:r>
            </w:hyperlink>
            <w:r>
              <w:rPr>
                <w:color w:val="392C69"/>
              </w:rPr>
              <w:t xml:space="preserve">, от 21.03.2018 </w:t>
            </w:r>
            <w:hyperlink r:id="rId25" w:history="1">
              <w:r>
                <w:rPr>
                  <w:color w:val="0000FF"/>
                </w:rPr>
                <w:t>N 225-па</w:t>
              </w:r>
            </w:hyperlink>
            <w:r>
              <w:rPr>
                <w:color w:val="392C69"/>
              </w:rPr>
              <w:t>,</w:t>
            </w:r>
          </w:p>
          <w:p w:rsidR="00653362" w:rsidRDefault="00653362">
            <w:pPr>
              <w:pStyle w:val="ConsPlusNormal"/>
              <w:jc w:val="center"/>
            </w:pPr>
            <w:r>
              <w:rPr>
                <w:color w:val="392C69"/>
              </w:rPr>
              <w:t xml:space="preserve">от 16.04.2018 </w:t>
            </w:r>
            <w:hyperlink r:id="rId26" w:history="1">
              <w:r>
                <w:rPr>
                  <w:color w:val="0000FF"/>
                </w:rPr>
                <w:t>N 320-па</w:t>
              </w:r>
            </w:hyperlink>
            <w:r>
              <w:rPr>
                <w:color w:val="392C69"/>
              </w:rPr>
              <w:t xml:space="preserve">, от 14.09.2018 </w:t>
            </w:r>
            <w:hyperlink r:id="rId27" w:history="1">
              <w:r>
                <w:rPr>
                  <w:color w:val="0000FF"/>
                </w:rPr>
                <w:t>N 742-па</w:t>
              </w:r>
            </w:hyperlink>
            <w:r>
              <w:rPr>
                <w:color w:val="392C69"/>
              </w:rPr>
              <w:t xml:space="preserve">, от 04.12.2018 </w:t>
            </w:r>
            <w:hyperlink r:id="rId28" w:history="1">
              <w:r>
                <w:rPr>
                  <w:color w:val="0000FF"/>
                </w:rPr>
                <w:t>N 971-па</w:t>
              </w:r>
            </w:hyperlink>
            <w:r>
              <w:rPr>
                <w:color w:val="392C69"/>
              </w:rPr>
              <w:t>,</w:t>
            </w:r>
          </w:p>
          <w:p w:rsidR="00653362" w:rsidRDefault="00653362">
            <w:pPr>
              <w:pStyle w:val="ConsPlusNormal"/>
              <w:jc w:val="center"/>
            </w:pPr>
            <w:r>
              <w:rPr>
                <w:color w:val="392C69"/>
              </w:rPr>
              <w:t xml:space="preserve">от 28.12.2018 </w:t>
            </w:r>
            <w:hyperlink r:id="rId29" w:history="1">
              <w:r>
                <w:rPr>
                  <w:color w:val="0000FF"/>
                </w:rPr>
                <w:t>N 1105-па</w:t>
              </w:r>
            </w:hyperlink>
            <w:r>
              <w:rPr>
                <w:color w:val="392C69"/>
              </w:rPr>
              <w:t xml:space="preserve">, от 20.03.2019 </w:t>
            </w:r>
            <w:hyperlink r:id="rId30" w:history="1">
              <w:r>
                <w:rPr>
                  <w:color w:val="0000FF"/>
                </w:rPr>
                <w:t>N 218-па</w:t>
              </w:r>
            </w:hyperlink>
            <w:r>
              <w:rPr>
                <w:color w:val="392C69"/>
              </w:rPr>
              <w:t xml:space="preserve">, от 11.04.2019 </w:t>
            </w:r>
            <w:hyperlink r:id="rId31" w:history="1">
              <w:r>
                <w:rPr>
                  <w:color w:val="0000FF"/>
                </w:rPr>
                <w:t>N 318-па</w:t>
              </w:r>
            </w:hyperlink>
            <w:r>
              <w:rPr>
                <w:color w:val="392C69"/>
              </w:rPr>
              <w:t>)</w:t>
            </w:r>
          </w:p>
        </w:tc>
      </w:tr>
    </w:tbl>
    <w:p w:rsidR="00653362" w:rsidRDefault="00653362">
      <w:pPr>
        <w:pStyle w:val="ConsPlusNormal"/>
        <w:jc w:val="center"/>
      </w:pPr>
    </w:p>
    <w:p w:rsidR="00653362" w:rsidRDefault="00653362">
      <w:pPr>
        <w:pStyle w:val="ConsPlusNormal"/>
        <w:ind w:firstLine="540"/>
        <w:jc w:val="both"/>
      </w:pPr>
      <w:r>
        <w:t xml:space="preserve">В соответствии со </w:t>
      </w:r>
      <w:hyperlink r:id="rId32" w:history="1">
        <w:r>
          <w:rPr>
            <w:color w:val="0000FF"/>
          </w:rPr>
          <w:t>статьей 179</w:t>
        </w:r>
      </w:hyperlink>
      <w:r>
        <w:t xml:space="preserve"> Бюджетного кодекса Российской Федерации Администрация Курской области постановляет:</w:t>
      </w:r>
    </w:p>
    <w:p w:rsidR="00653362" w:rsidRDefault="00653362">
      <w:pPr>
        <w:pStyle w:val="ConsPlusNormal"/>
        <w:spacing w:before="220"/>
        <w:ind w:firstLine="540"/>
        <w:jc w:val="both"/>
      </w:pPr>
      <w:r>
        <w:t xml:space="preserve">1. Утвердить прилагаемую государственную </w:t>
      </w:r>
      <w:hyperlink w:anchor="P43" w:history="1">
        <w:r>
          <w:rPr>
            <w:color w:val="0000FF"/>
          </w:rPr>
          <w:t>программу</w:t>
        </w:r>
      </w:hyperlink>
      <w:r>
        <w:t xml:space="preserve"> Курской области "Развитие транспортной системы, обеспечение перевозки пассажиров в Курской области и безопасности дорожного движения".</w:t>
      </w:r>
    </w:p>
    <w:p w:rsidR="00653362" w:rsidRDefault="00653362">
      <w:pPr>
        <w:pStyle w:val="ConsPlusNormal"/>
        <w:spacing w:before="220"/>
        <w:ind w:firstLine="540"/>
        <w:jc w:val="both"/>
      </w:pPr>
      <w:r>
        <w:t>2. Комитету промышленности, транспорта и связи Курской области (В.В. Тойкер):</w:t>
      </w:r>
    </w:p>
    <w:p w:rsidR="00653362" w:rsidRDefault="00653362">
      <w:pPr>
        <w:pStyle w:val="ConsPlusNormal"/>
        <w:spacing w:before="220"/>
        <w:ind w:firstLine="540"/>
        <w:jc w:val="both"/>
      </w:pPr>
      <w:r>
        <w:t xml:space="preserve">разместить утвержденную государственную </w:t>
      </w:r>
      <w:hyperlink w:anchor="P43" w:history="1">
        <w:r>
          <w:rPr>
            <w:color w:val="0000FF"/>
          </w:rPr>
          <w:t>программу</w:t>
        </w:r>
      </w:hyperlink>
      <w:r>
        <w:t xml:space="preserve"> Курской области "Развитие транспортной системы, обеспечение перевозки пассажиров в Курской области и безопасности дорожного движения" на своем официальном сайте, а также на официальном сайте Администрации Курской области (подраздел "Государственные программы Курской области" раздела "Документы") в информационно-телекоммуникационной сети "Интернет" в 2-недельный срок со дня официального опубликования настоящего постановления;</w:t>
      </w:r>
    </w:p>
    <w:p w:rsidR="00653362" w:rsidRDefault="00653362">
      <w:pPr>
        <w:pStyle w:val="ConsPlusNormal"/>
        <w:spacing w:before="220"/>
        <w:ind w:firstLine="540"/>
        <w:jc w:val="both"/>
      </w:pPr>
      <w:r>
        <w:t xml:space="preserve">в случае отклонения объемов финансирования за счет средств областного бюджета, определенных утвержденной государственной </w:t>
      </w:r>
      <w:hyperlink w:anchor="P43" w:history="1">
        <w:r>
          <w:rPr>
            <w:color w:val="0000FF"/>
          </w:rPr>
          <w:t>программой</w:t>
        </w:r>
      </w:hyperlink>
      <w:r>
        <w:t xml:space="preserve"> Курской области "Развитие транспортной системы, обеспечение перевозки пассажиров и Курской области и безопасности дорожного движения", от объемов финансирования государственной программы Курской области "Развитие транспортной системы, обеспечение перевозки пассажиров в Курской области и безопасности дорожного движения", утвержденных </w:t>
      </w:r>
      <w:hyperlink r:id="rId33" w:history="1">
        <w:r>
          <w:rPr>
            <w:color w:val="0000FF"/>
          </w:rPr>
          <w:t>Законом</w:t>
        </w:r>
      </w:hyperlink>
      <w:r>
        <w:t xml:space="preserve"> Курской области "Об областном бюджете на 2014 год и на плановый период 2015 и 2016 годов" (далее - закон о бюджете), не позднее двух месяцев со дня вступления в силу указанного закона о бюджете представить в Администрацию Курской области предложения о приведении утвержденной государственной программы Курской области "Развитие транспортной системы, обеспечение перевозки пассажиров в Курской области и безопасности дорожного движения" в соответствие с указанным законом о бюджете в установленном порядке.</w:t>
      </w:r>
    </w:p>
    <w:p w:rsidR="00653362" w:rsidRDefault="00653362">
      <w:pPr>
        <w:pStyle w:val="ConsPlusNormal"/>
        <w:spacing w:before="220"/>
        <w:ind w:firstLine="540"/>
        <w:jc w:val="both"/>
      </w:pPr>
      <w:bookmarkStart w:id="0" w:name="P27"/>
      <w:bookmarkEnd w:id="0"/>
      <w:r>
        <w:lastRenderedPageBreak/>
        <w:t xml:space="preserve">3. Признать утратившими силу отдельные нормативные правовые акты Курской области по </w:t>
      </w:r>
      <w:hyperlink w:anchor="P6719" w:history="1">
        <w:r>
          <w:rPr>
            <w:color w:val="0000FF"/>
          </w:rPr>
          <w:t>перечню</w:t>
        </w:r>
      </w:hyperlink>
      <w:r>
        <w:t xml:space="preserve"> согласно приложению к настоящему постановлению.</w:t>
      </w:r>
    </w:p>
    <w:p w:rsidR="00653362" w:rsidRDefault="00653362">
      <w:pPr>
        <w:pStyle w:val="ConsPlusNormal"/>
        <w:spacing w:before="220"/>
        <w:ind w:firstLine="540"/>
        <w:jc w:val="both"/>
      </w:pPr>
      <w:r>
        <w:t xml:space="preserve">4. Постановление вступает в силу со дня его официального опубликования, за исключением </w:t>
      </w:r>
      <w:hyperlink w:anchor="P27" w:history="1">
        <w:r>
          <w:rPr>
            <w:color w:val="0000FF"/>
          </w:rPr>
          <w:t>пункта 3</w:t>
        </w:r>
      </w:hyperlink>
      <w:r>
        <w:t>, который вступает в силу с 1 января 2014 года.</w:t>
      </w:r>
    </w:p>
    <w:p w:rsidR="00653362" w:rsidRDefault="00653362">
      <w:pPr>
        <w:pStyle w:val="ConsPlusNormal"/>
        <w:ind w:firstLine="540"/>
        <w:jc w:val="both"/>
      </w:pPr>
    </w:p>
    <w:p w:rsidR="00653362" w:rsidRDefault="00653362">
      <w:pPr>
        <w:pStyle w:val="ConsPlusNormal"/>
        <w:jc w:val="right"/>
      </w:pPr>
      <w:r>
        <w:t>Губернатор</w:t>
      </w:r>
    </w:p>
    <w:p w:rsidR="00653362" w:rsidRDefault="00653362">
      <w:pPr>
        <w:pStyle w:val="ConsPlusNormal"/>
        <w:jc w:val="right"/>
      </w:pPr>
      <w:r>
        <w:t>Курской области</w:t>
      </w:r>
    </w:p>
    <w:p w:rsidR="00653362" w:rsidRDefault="00653362">
      <w:pPr>
        <w:pStyle w:val="ConsPlusNormal"/>
        <w:jc w:val="right"/>
      </w:pPr>
      <w:r>
        <w:t>А.Н.МИХАЙЛОВ</w:t>
      </w: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jc w:val="right"/>
        <w:outlineLvl w:val="0"/>
      </w:pPr>
      <w:r>
        <w:t>Утверждена</w:t>
      </w:r>
    </w:p>
    <w:p w:rsidR="00653362" w:rsidRDefault="00653362">
      <w:pPr>
        <w:pStyle w:val="ConsPlusNormal"/>
        <w:jc w:val="right"/>
      </w:pPr>
      <w:r>
        <w:t>постановлением</w:t>
      </w:r>
    </w:p>
    <w:p w:rsidR="00653362" w:rsidRDefault="00653362">
      <w:pPr>
        <w:pStyle w:val="ConsPlusNormal"/>
        <w:jc w:val="right"/>
      </w:pPr>
      <w:r>
        <w:t>Администрации Курской области</w:t>
      </w:r>
    </w:p>
    <w:p w:rsidR="00653362" w:rsidRDefault="00653362">
      <w:pPr>
        <w:pStyle w:val="ConsPlusNormal"/>
        <w:jc w:val="right"/>
      </w:pPr>
      <w:r>
        <w:t>от 22 октября 2013 г. N 768-па</w:t>
      </w:r>
    </w:p>
    <w:p w:rsidR="00653362" w:rsidRDefault="00653362">
      <w:pPr>
        <w:pStyle w:val="ConsPlusNormal"/>
        <w:ind w:firstLine="540"/>
        <w:jc w:val="both"/>
      </w:pPr>
    </w:p>
    <w:p w:rsidR="00653362" w:rsidRDefault="00653362">
      <w:pPr>
        <w:pStyle w:val="ConsPlusTitle"/>
        <w:jc w:val="center"/>
      </w:pPr>
      <w:bookmarkStart w:id="1" w:name="P43"/>
      <w:bookmarkEnd w:id="1"/>
      <w:r>
        <w:t>ГОСУДАРСТВЕННАЯ ПРОГРАММА КУРСКОЙ ОБЛАСТИ</w:t>
      </w:r>
    </w:p>
    <w:p w:rsidR="00653362" w:rsidRDefault="00653362">
      <w:pPr>
        <w:pStyle w:val="ConsPlusTitle"/>
        <w:jc w:val="center"/>
      </w:pPr>
      <w:r>
        <w:t>"РАЗВИТИЕ ТРАНСПОРТНОЙ СИСТЕМЫ, ОБЕСПЕЧЕНИЕ ПЕРЕВОЗКИ</w:t>
      </w:r>
    </w:p>
    <w:p w:rsidR="00653362" w:rsidRDefault="00653362">
      <w:pPr>
        <w:pStyle w:val="ConsPlusTitle"/>
        <w:jc w:val="center"/>
      </w:pPr>
      <w:r>
        <w:t>ПАССАЖИРОВ В КУРСКОЙ ОБЛАСТИ И БЕЗОПАСНОСТИ</w:t>
      </w:r>
    </w:p>
    <w:p w:rsidR="00653362" w:rsidRDefault="00653362">
      <w:pPr>
        <w:pStyle w:val="ConsPlusTitle"/>
        <w:jc w:val="center"/>
      </w:pPr>
      <w:r>
        <w:t>ДОРОЖНОГО ДВИЖЕНИЯ"</w:t>
      </w:r>
    </w:p>
    <w:p w:rsidR="00653362" w:rsidRDefault="00653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362">
        <w:trPr>
          <w:jc w:val="center"/>
        </w:trPr>
        <w:tc>
          <w:tcPr>
            <w:tcW w:w="9294" w:type="dxa"/>
            <w:tcBorders>
              <w:top w:val="nil"/>
              <w:left w:val="single" w:sz="24" w:space="0" w:color="CED3F1"/>
              <w:bottom w:val="nil"/>
              <w:right w:val="single" w:sz="24" w:space="0" w:color="F4F3F8"/>
            </w:tcBorders>
            <w:shd w:val="clear" w:color="auto" w:fill="F4F3F8"/>
          </w:tcPr>
          <w:p w:rsidR="00653362" w:rsidRDefault="00653362">
            <w:pPr>
              <w:pStyle w:val="ConsPlusNormal"/>
              <w:jc w:val="center"/>
            </w:pPr>
            <w:r>
              <w:rPr>
                <w:color w:val="392C69"/>
              </w:rPr>
              <w:t>Список изменяющих документов</w:t>
            </w:r>
          </w:p>
          <w:p w:rsidR="00653362" w:rsidRDefault="00653362">
            <w:pPr>
              <w:pStyle w:val="ConsPlusNormal"/>
              <w:jc w:val="center"/>
            </w:pPr>
            <w:r>
              <w:rPr>
                <w:color w:val="392C69"/>
              </w:rPr>
              <w:t>(в ред. постановлений Администрации Курской области</w:t>
            </w:r>
          </w:p>
          <w:p w:rsidR="00653362" w:rsidRDefault="00653362">
            <w:pPr>
              <w:pStyle w:val="ConsPlusNormal"/>
              <w:jc w:val="center"/>
            </w:pPr>
            <w:r>
              <w:rPr>
                <w:color w:val="392C69"/>
              </w:rPr>
              <w:t xml:space="preserve">от 03.04.2014 </w:t>
            </w:r>
            <w:hyperlink r:id="rId34" w:history="1">
              <w:r>
                <w:rPr>
                  <w:color w:val="0000FF"/>
                </w:rPr>
                <w:t>N 205-па</w:t>
              </w:r>
            </w:hyperlink>
            <w:r>
              <w:rPr>
                <w:color w:val="392C69"/>
              </w:rPr>
              <w:t xml:space="preserve">, от 14.05.2014 </w:t>
            </w:r>
            <w:hyperlink r:id="rId35" w:history="1">
              <w:r>
                <w:rPr>
                  <w:color w:val="0000FF"/>
                </w:rPr>
                <w:t>N 310-па</w:t>
              </w:r>
            </w:hyperlink>
            <w:r>
              <w:rPr>
                <w:color w:val="392C69"/>
              </w:rPr>
              <w:t xml:space="preserve">, от 21.08.2014 </w:t>
            </w:r>
            <w:hyperlink r:id="rId36" w:history="1">
              <w:r>
                <w:rPr>
                  <w:color w:val="0000FF"/>
                </w:rPr>
                <w:t>N 532-па</w:t>
              </w:r>
            </w:hyperlink>
            <w:r>
              <w:rPr>
                <w:color w:val="392C69"/>
              </w:rPr>
              <w:t>,</w:t>
            </w:r>
          </w:p>
          <w:p w:rsidR="00653362" w:rsidRDefault="00653362">
            <w:pPr>
              <w:pStyle w:val="ConsPlusNormal"/>
              <w:jc w:val="center"/>
            </w:pPr>
            <w:r>
              <w:rPr>
                <w:color w:val="392C69"/>
              </w:rPr>
              <w:t xml:space="preserve">от 04.09.2014 </w:t>
            </w:r>
            <w:hyperlink r:id="rId37" w:history="1">
              <w:r>
                <w:rPr>
                  <w:color w:val="0000FF"/>
                </w:rPr>
                <w:t>N 566-па</w:t>
              </w:r>
            </w:hyperlink>
            <w:r>
              <w:rPr>
                <w:color w:val="392C69"/>
              </w:rPr>
              <w:t xml:space="preserve">, от 12.12.2014 </w:t>
            </w:r>
            <w:hyperlink r:id="rId38" w:history="1">
              <w:r>
                <w:rPr>
                  <w:color w:val="0000FF"/>
                </w:rPr>
                <w:t>N 823-па</w:t>
              </w:r>
            </w:hyperlink>
            <w:r>
              <w:rPr>
                <w:color w:val="392C69"/>
              </w:rPr>
              <w:t xml:space="preserve">, от 02.04.2015 </w:t>
            </w:r>
            <w:hyperlink r:id="rId39" w:history="1">
              <w:r>
                <w:rPr>
                  <w:color w:val="0000FF"/>
                </w:rPr>
                <w:t>N 186-па</w:t>
              </w:r>
            </w:hyperlink>
            <w:r>
              <w:rPr>
                <w:color w:val="392C69"/>
              </w:rPr>
              <w:t>,</w:t>
            </w:r>
          </w:p>
          <w:p w:rsidR="00653362" w:rsidRDefault="00653362">
            <w:pPr>
              <w:pStyle w:val="ConsPlusNormal"/>
              <w:jc w:val="center"/>
            </w:pPr>
            <w:r>
              <w:rPr>
                <w:color w:val="392C69"/>
              </w:rPr>
              <w:t xml:space="preserve">от 13.05.2015 </w:t>
            </w:r>
            <w:hyperlink r:id="rId40" w:history="1">
              <w:r>
                <w:rPr>
                  <w:color w:val="0000FF"/>
                </w:rPr>
                <w:t>N 276-па</w:t>
              </w:r>
            </w:hyperlink>
            <w:r>
              <w:rPr>
                <w:color w:val="392C69"/>
              </w:rPr>
              <w:t xml:space="preserve">, от 31.08.2015 </w:t>
            </w:r>
            <w:hyperlink r:id="rId41" w:history="1">
              <w:r>
                <w:rPr>
                  <w:color w:val="0000FF"/>
                </w:rPr>
                <w:t>N 569-па</w:t>
              </w:r>
            </w:hyperlink>
            <w:r>
              <w:rPr>
                <w:color w:val="392C69"/>
              </w:rPr>
              <w:t xml:space="preserve">, от 07.12.2015 </w:t>
            </w:r>
            <w:hyperlink r:id="rId42" w:history="1">
              <w:r>
                <w:rPr>
                  <w:color w:val="0000FF"/>
                </w:rPr>
                <w:t>N 857-па</w:t>
              </w:r>
            </w:hyperlink>
            <w:r>
              <w:rPr>
                <w:color w:val="392C69"/>
              </w:rPr>
              <w:t>,</w:t>
            </w:r>
          </w:p>
          <w:p w:rsidR="00653362" w:rsidRDefault="00653362">
            <w:pPr>
              <w:pStyle w:val="ConsPlusNormal"/>
              <w:jc w:val="center"/>
            </w:pPr>
            <w:r>
              <w:rPr>
                <w:color w:val="392C69"/>
              </w:rPr>
              <w:t xml:space="preserve">от 30.12.2015 </w:t>
            </w:r>
            <w:hyperlink r:id="rId43" w:history="1">
              <w:r>
                <w:rPr>
                  <w:color w:val="0000FF"/>
                </w:rPr>
                <w:t>N 958-па</w:t>
              </w:r>
            </w:hyperlink>
            <w:r>
              <w:rPr>
                <w:color w:val="392C69"/>
              </w:rPr>
              <w:t xml:space="preserve">, от 04.02.2016 </w:t>
            </w:r>
            <w:hyperlink r:id="rId44" w:history="1">
              <w:r>
                <w:rPr>
                  <w:color w:val="0000FF"/>
                </w:rPr>
                <w:t>N 54-па</w:t>
              </w:r>
            </w:hyperlink>
            <w:r>
              <w:rPr>
                <w:color w:val="392C69"/>
              </w:rPr>
              <w:t xml:space="preserve">, от 15.07.2016 </w:t>
            </w:r>
            <w:hyperlink r:id="rId45" w:history="1">
              <w:r>
                <w:rPr>
                  <w:color w:val="0000FF"/>
                </w:rPr>
                <w:t>N 509-па</w:t>
              </w:r>
            </w:hyperlink>
            <w:r>
              <w:rPr>
                <w:color w:val="392C69"/>
              </w:rPr>
              <w:t>,</w:t>
            </w:r>
          </w:p>
          <w:p w:rsidR="00653362" w:rsidRDefault="00653362">
            <w:pPr>
              <w:pStyle w:val="ConsPlusNormal"/>
              <w:jc w:val="center"/>
            </w:pPr>
            <w:r>
              <w:rPr>
                <w:color w:val="392C69"/>
              </w:rPr>
              <w:t xml:space="preserve">от 14.10.2016 </w:t>
            </w:r>
            <w:hyperlink r:id="rId46" w:history="1">
              <w:r>
                <w:rPr>
                  <w:color w:val="0000FF"/>
                </w:rPr>
                <w:t>N 788-па</w:t>
              </w:r>
            </w:hyperlink>
            <w:r>
              <w:rPr>
                <w:color w:val="392C69"/>
              </w:rPr>
              <w:t xml:space="preserve">, от 16.12.2016 </w:t>
            </w:r>
            <w:hyperlink r:id="rId47" w:history="1">
              <w:r>
                <w:rPr>
                  <w:color w:val="0000FF"/>
                </w:rPr>
                <w:t>N 966-па</w:t>
              </w:r>
            </w:hyperlink>
            <w:r>
              <w:rPr>
                <w:color w:val="392C69"/>
              </w:rPr>
              <w:t xml:space="preserve">, от 29.12.2016 </w:t>
            </w:r>
            <w:hyperlink r:id="rId48" w:history="1">
              <w:r>
                <w:rPr>
                  <w:color w:val="0000FF"/>
                </w:rPr>
                <w:t>N 1032-па</w:t>
              </w:r>
            </w:hyperlink>
            <w:r>
              <w:rPr>
                <w:color w:val="392C69"/>
              </w:rPr>
              <w:t>,</w:t>
            </w:r>
          </w:p>
          <w:p w:rsidR="00653362" w:rsidRDefault="00653362">
            <w:pPr>
              <w:pStyle w:val="ConsPlusNormal"/>
              <w:jc w:val="center"/>
            </w:pPr>
            <w:r>
              <w:rPr>
                <w:color w:val="392C69"/>
              </w:rPr>
              <w:t xml:space="preserve">от 10.02.2017 </w:t>
            </w:r>
            <w:hyperlink r:id="rId49" w:history="1">
              <w:r>
                <w:rPr>
                  <w:color w:val="0000FF"/>
                </w:rPr>
                <w:t>N 94-па</w:t>
              </w:r>
            </w:hyperlink>
            <w:r>
              <w:rPr>
                <w:color w:val="392C69"/>
              </w:rPr>
              <w:t xml:space="preserve">, от 04.05.2017 </w:t>
            </w:r>
            <w:hyperlink r:id="rId50" w:history="1">
              <w:r>
                <w:rPr>
                  <w:color w:val="0000FF"/>
                </w:rPr>
                <w:t>N 357-па</w:t>
              </w:r>
            </w:hyperlink>
            <w:r>
              <w:rPr>
                <w:color w:val="392C69"/>
              </w:rPr>
              <w:t xml:space="preserve">, от 14.07.2017 </w:t>
            </w:r>
            <w:hyperlink r:id="rId51" w:history="1">
              <w:r>
                <w:rPr>
                  <w:color w:val="0000FF"/>
                </w:rPr>
                <w:t>N 569-па</w:t>
              </w:r>
            </w:hyperlink>
            <w:r>
              <w:rPr>
                <w:color w:val="392C69"/>
              </w:rPr>
              <w:t>,</w:t>
            </w:r>
          </w:p>
          <w:p w:rsidR="00653362" w:rsidRDefault="00653362">
            <w:pPr>
              <w:pStyle w:val="ConsPlusNormal"/>
              <w:jc w:val="center"/>
            </w:pPr>
            <w:r>
              <w:rPr>
                <w:color w:val="392C69"/>
              </w:rPr>
              <w:t xml:space="preserve">от 30.11.2017 </w:t>
            </w:r>
            <w:hyperlink r:id="rId52" w:history="1">
              <w:r>
                <w:rPr>
                  <w:color w:val="0000FF"/>
                </w:rPr>
                <w:t>N 966-па</w:t>
              </w:r>
            </w:hyperlink>
            <w:r>
              <w:rPr>
                <w:color w:val="392C69"/>
              </w:rPr>
              <w:t xml:space="preserve">, от 20.12.2017 </w:t>
            </w:r>
            <w:hyperlink r:id="rId53" w:history="1">
              <w:r>
                <w:rPr>
                  <w:color w:val="0000FF"/>
                </w:rPr>
                <w:t>N 1047-па</w:t>
              </w:r>
            </w:hyperlink>
            <w:r>
              <w:rPr>
                <w:color w:val="392C69"/>
              </w:rPr>
              <w:t xml:space="preserve">, от 21.03.2018 </w:t>
            </w:r>
            <w:hyperlink r:id="rId54" w:history="1">
              <w:r>
                <w:rPr>
                  <w:color w:val="0000FF"/>
                </w:rPr>
                <w:t>N 225-па</w:t>
              </w:r>
            </w:hyperlink>
            <w:r>
              <w:rPr>
                <w:color w:val="392C69"/>
              </w:rPr>
              <w:t>,</w:t>
            </w:r>
          </w:p>
          <w:p w:rsidR="00653362" w:rsidRDefault="00653362">
            <w:pPr>
              <w:pStyle w:val="ConsPlusNormal"/>
              <w:jc w:val="center"/>
            </w:pPr>
            <w:r>
              <w:rPr>
                <w:color w:val="392C69"/>
              </w:rPr>
              <w:t xml:space="preserve">от 16.04.2018 </w:t>
            </w:r>
            <w:hyperlink r:id="rId55" w:history="1">
              <w:r>
                <w:rPr>
                  <w:color w:val="0000FF"/>
                </w:rPr>
                <w:t>N 320-па</w:t>
              </w:r>
            </w:hyperlink>
            <w:r>
              <w:rPr>
                <w:color w:val="392C69"/>
              </w:rPr>
              <w:t xml:space="preserve">, от 14.09.2018 </w:t>
            </w:r>
            <w:hyperlink r:id="rId56" w:history="1">
              <w:r>
                <w:rPr>
                  <w:color w:val="0000FF"/>
                </w:rPr>
                <w:t>N 742-па</w:t>
              </w:r>
            </w:hyperlink>
            <w:r>
              <w:rPr>
                <w:color w:val="392C69"/>
              </w:rPr>
              <w:t xml:space="preserve">, от 04.12.2018 </w:t>
            </w:r>
            <w:hyperlink r:id="rId57" w:history="1">
              <w:r>
                <w:rPr>
                  <w:color w:val="0000FF"/>
                </w:rPr>
                <w:t>N 971-па</w:t>
              </w:r>
            </w:hyperlink>
            <w:r>
              <w:rPr>
                <w:color w:val="392C69"/>
              </w:rPr>
              <w:t>,</w:t>
            </w:r>
          </w:p>
          <w:p w:rsidR="00653362" w:rsidRDefault="00653362">
            <w:pPr>
              <w:pStyle w:val="ConsPlusNormal"/>
              <w:jc w:val="center"/>
            </w:pPr>
            <w:r>
              <w:rPr>
                <w:color w:val="392C69"/>
              </w:rPr>
              <w:t xml:space="preserve">от 28.12.2018 </w:t>
            </w:r>
            <w:hyperlink r:id="rId58" w:history="1">
              <w:r>
                <w:rPr>
                  <w:color w:val="0000FF"/>
                </w:rPr>
                <w:t>N 1105-па</w:t>
              </w:r>
            </w:hyperlink>
            <w:r>
              <w:rPr>
                <w:color w:val="392C69"/>
              </w:rPr>
              <w:t xml:space="preserve">, от 20.03.2019 </w:t>
            </w:r>
            <w:hyperlink r:id="rId59" w:history="1">
              <w:r>
                <w:rPr>
                  <w:color w:val="0000FF"/>
                </w:rPr>
                <w:t>N 218-па</w:t>
              </w:r>
            </w:hyperlink>
            <w:r>
              <w:rPr>
                <w:color w:val="392C69"/>
              </w:rPr>
              <w:t xml:space="preserve">, от 11.04.2019 </w:t>
            </w:r>
            <w:hyperlink r:id="rId60" w:history="1">
              <w:r>
                <w:rPr>
                  <w:color w:val="0000FF"/>
                </w:rPr>
                <w:t>N 318-па</w:t>
              </w:r>
            </w:hyperlink>
            <w:r>
              <w:rPr>
                <w:color w:val="392C69"/>
              </w:rPr>
              <w:t>)</w:t>
            </w:r>
          </w:p>
        </w:tc>
      </w:tr>
    </w:tbl>
    <w:p w:rsidR="00653362" w:rsidRDefault="00653362">
      <w:pPr>
        <w:pStyle w:val="ConsPlusNormal"/>
        <w:ind w:firstLine="540"/>
        <w:jc w:val="both"/>
      </w:pPr>
    </w:p>
    <w:p w:rsidR="00653362" w:rsidRDefault="00653362">
      <w:pPr>
        <w:pStyle w:val="ConsPlusTitle"/>
        <w:jc w:val="center"/>
        <w:outlineLvl w:val="1"/>
      </w:pPr>
      <w:r>
        <w:t>ПАСПОРТ</w:t>
      </w:r>
    </w:p>
    <w:p w:rsidR="00653362" w:rsidRDefault="00653362">
      <w:pPr>
        <w:pStyle w:val="ConsPlusTitle"/>
        <w:jc w:val="center"/>
      </w:pPr>
      <w:r>
        <w:t>государственной программы Курской области</w:t>
      </w:r>
    </w:p>
    <w:p w:rsidR="00653362" w:rsidRDefault="00653362">
      <w:pPr>
        <w:pStyle w:val="ConsPlusTitle"/>
        <w:jc w:val="center"/>
      </w:pPr>
      <w:r>
        <w:t>"Развитие транспортной системы, обеспечение</w:t>
      </w:r>
    </w:p>
    <w:p w:rsidR="00653362" w:rsidRDefault="00653362">
      <w:pPr>
        <w:pStyle w:val="ConsPlusTitle"/>
        <w:jc w:val="center"/>
      </w:pPr>
      <w:r>
        <w:t>перевозки пассажиров в Курской области</w:t>
      </w:r>
    </w:p>
    <w:p w:rsidR="00653362" w:rsidRDefault="00653362">
      <w:pPr>
        <w:pStyle w:val="ConsPlusTitle"/>
        <w:jc w:val="center"/>
      </w:pPr>
      <w:r>
        <w:t>и безопасности дорожного движения"</w:t>
      </w:r>
    </w:p>
    <w:p w:rsidR="00653362" w:rsidRDefault="00653362">
      <w:pPr>
        <w:pStyle w:val="ConsPlusTitle"/>
        <w:jc w:val="center"/>
      </w:pPr>
      <w:r>
        <w:t>(далее - государственная программа)</w:t>
      </w:r>
    </w:p>
    <w:p w:rsidR="00653362" w:rsidRDefault="0065336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40"/>
        <w:gridCol w:w="5726"/>
      </w:tblGrid>
      <w:tr w:rsidR="00653362">
        <w:tc>
          <w:tcPr>
            <w:tcW w:w="2948" w:type="dxa"/>
            <w:tcBorders>
              <w:bottom w:val="nil"/>
            </w:tcBorders>
          </w:tcPr>
          <w:p w:rsidR="00653362" w:rsidRDefault="00653362">
            <w:pPr>
              <w:pStyle w:val="ConsPlusNormal"/>
            </w:pPr>
            <w:r>
              <w:t>Ответственный исполнитель программы</w:t>
            </w:r>
          </w:p>
        </w:tc>
        <w:tc>
          <w:tcPr>
            <w:tcW w:w="340" w:type="dxa"/>
            <w:tcBorders>
              <w:bottom w:val="nil"/>
            </w:tcBorders>
          </w:tcPr>
          <w:p w:rsidR="00653362" w:rsidRDefault="00653362">
            <w:pPr>
              <w:pStyle w:val="ConsPlusNormal"/>
              <w:jc w:val="center"/>
            </w:pPr>
            <w:r>
              <w:t>-</w:t>
            </w:r>
          </w:p>
        </w:tc>
        <w:tc>
          <w:tcPr>
            <w:tcW w:w="5726" w:type="dxa"/>
            <w:tcBorders>
              <w:bottom w:val="nil"/>
            </w:tcBorders>
          </w:tcPr>
          <w:p w:rsidR="00653362" w:rsidRDefault="00653362">
            <w:pPr>
              <w:pStyle w:val="ConsPlusNormal"/>
              <w:jc w:val="both"/>
            </w:pPr>
            <w:r>
              <w:t>комитет промышленности и транспорта Курской области</w:t>
            </w:r>
          </w:p>
        </w:tc>
      </w:tr>
      <w:tr w:rsidR="00653362">
        <w:tc>
          <w:tcPr>
            <w:tcW w:w="9014" w:type="dxa"/>
            <w:gridSpan w:val="3"/>
            <w:tcBorders>
              <w:top w:val="nil"/>
            </w:tcBorders>
          </w:tcPr>
          <w:p w:rsidR="00653362" w:rsidRDefault="00653362">
            <w:pPr>
              <w:pStyle w:val="ConsPlusNormal"/>
              <w:jc w:val="both"/>
            </w:pPr>
            <w:r>
              <w:t xml:space="preserve">(в ред. </w:t>
            </w:r>
            <w:hyperlink r:id="rId61" w:history="1">
              <w:r>
                <w:rPr>
                  <w:color w:val="0000FF"/>
                </w:rPr>
                <w:t>постановления</w:t>
              </w:r>
            </w:hyperlink>
            <w:r>
              <w:t xml:space="preserve"> Администрации Курской области от 20.03.2019 N 218-па)</w:t>
            </w:r>
          </w:p>
        </w:tc>
      </w:tr>
      <w:tr w:rsidR="00653362">
        <w:tblPrEx>
          <w:tblBorders>
            <w:insideH w:val="single" w:sz="4" w:space="0" w:color="auto"/>
          </w:tblBorders>
        </w:tblPrEx>
        <w:tc>
          <w:tcPr>
            <w:tcW w:w="2948" w:type="dxa"/>
          </w:tcPr>
          <w:p w:rsidR="00653362" w:rsidRDefault="00653362">
            <w:pPr>
              <w:pStyle w:val="ConsPlusNormal"/>
            </w:pPr>
            <w:r>
              <w:t>Соисполнитель программы</w:t>
            </w:r>
          </w:p>
        </w:tc>
        <w:tc>
          <w:tcPr>
            <w:tcW w:w="340" w:type="dxa"/>
          </w:tcPr>
          <w:p w:rsidR="00653362" w:rsidRDefault="00653362">
            <w:pPr>
              <w:pStyle w:val="ConsPlusNormal"/>
              <w:jc w:val="center"/>
            </w:pPr>
            <w:r>
              <w:t>-</w:t>
            </w:r>
          </w:p>
        </w:tc>
        <w:tc>
          <w:tcPr>
            <w:tcW w:w="5726" w:type="dxa"/>
          </w:tcPr>
          <w:p w:rsidR="00653362" w:rsidRDefault="00653362">
            <w:pPr>
              <w:pStyle w:val="ConsPlusNormal"/>
              <w:jc w:val="both"/>
            </w:pPr>
            <w:r>
              <w:t>дорожное управление Курской области</w:t>
            </w:r>
          </w:p>
        </w:tc>
      </w:tr>
      <w:tr w:rsidR="00653362">
        <w:tc>
          <w:tcPr>
            <w:tcW w:w="2948" w:type="dxa"/>
            <w:tcBorders>
              <w:bottom w:val="nil"/>
            </w:tcBorders>
          </w:tcPr>
          <w:p w:rsidR="00653362" w:rsidRDefault="00653362">
            <w:pPr>
              <w:pStyle w:val="ConsPlusNormal"/>
            </w:pPr>
            <w:r>
              <w:t>Участники программы</w:t>
            </w:r>
          </w:p>
        </w:tc>
        <w:tc>
          <w:tcPr>
            <w:tcW w:w="340" w:type="dxa"/>
            <w:tcBorders>
              <w:bottom w:val="nil"/>
            </w:tcBorders>
          </w:tcPr>
          <w:p w:rsidR="00653362" w:rsidRDefault="00653362">
            <w:pPr>
              <w:pStyle w:val="ConsPlusNormal"/>
              <w:jc w:val="center"/>
            </w:pPr>
            <w:r>
              <w:t>-</w:t>
            </w:r>
          </w:p>
        </w:tc>
        <w:tc>
          <w:tcPr>
            <w:tcW w:w="5726" w:type="dxa"/>
            <w:tcBorders>
              <w:bottom w:val="nil"/>
            </w:tcBorders>
          </w:tcPr>
          <w:p w:rsidR="00653362" w:rsidRDefault="00653362">
            <w:pPr>
              <w:pStyle w:val="ConsPlusNormal"/>
              <w:jc w:val="both"/>
            </w:pPr>
            <w:r>
              <w:t>комитет образования и науки Курской области;</w:t>
            </w:r>
          </w:p>
          <w:p w:rsidR="00653362" w:rsidRDefault="00653362">
            <w:pPr>
              <w:pStyle w:val="ConsPlusNormal"/>
              <w:jc w:val="both"/>
            </w:pPr>
            <w:r>
              <w:t>комитет социального обеспечения Курской области;</w:t>
            </w:r>
          </w:p>
          <w:p w:rsidR="00653362" w:rsidRDefault="00653362">
            <w:pPr>
              <w:pStyle w:val="ConsPlusNormal"/>
              <w:jc w:val="both"/>
            </w:pPr>
            <w:r>
              <w:t>комитет строительства и архитектуры Курской области</w:t>
            </w:r>
          </w:p>
        </w:tc>
      </w:tr>
      <w:tr w:rsidR="00653362">
        <w:tc>
          <w:tcPr>
            <w:tcW w:w="9014" w:type="dxa"/>
            <w:gridSpan w:val="3"/>
            <w:tcBorders>
              <w:top w:val="nil"/>
            </w:tcBorders>
          </w:tcPr>
          <w:p w:rsidR="00653362" w:rsidRDefault="00653362">
            <w:pPr>
              <w:pStyle w:val="ConsPlusNormal"/>
              <w:jc w:val="both"/>
            </w:pPr>
            <w:r>
              <w:lastRenderedPageBreak/>
              <w:t xml:space="preserve">(в ред. </w:t>
            </w:r>
            <w:hyperlink r:id="rId62" w:history="1">
              <w:r>
                <w:rPr>
                  <w:color w:val="0000FF"/>
                </w:rPr>
                <w:t>постановления</w:t>
              </w:r>
            </w:hyperlink>
            <w:r>
              <w:t xml:space="preserve"> Администрации Курской области от 03.04.2014 N 205-па)</w:t>
            </w:r>
          </w:p>
        </w:tc>
      </w:tr>
      <w:tr w:rsidR="00653362">
        <w:tblPrEx>
          <w:tblBorders>
            <w:insideH w:val="single" w:sz="4" w:space="0" w:color="auto"/>
          </w:tblBorders>
        </w:tblPrEx>
        <w:tc>
          <w:tcPr>
            <w:tcW w:w="2948" w:type="dxa"/>
          </w:tcPr>
          <w:p w:rsidR="00653362" w:rsidRDefault="00653362">
            <w:pPr>
              <w:pStyle w:val="ConsPlusNormal"/>
            </w:pPr>
            <w:r>
              <w:t>Подпрограммы программы</w:t>
            </w:r>
          </w:p>
        </w:tc>
        <w:tc>
          <w:tcPr>
            <w:tcW w:w="340" w:type="dxa"/>
          </w:tcPr>
          <w:p w:rsidR="00653362" w:rsidRDefault="00653362">
            <w:pPr>
              <w:pStyle w:val="ConsPlusNormal"/>
              <w:jc w:val="center"/>
            </w:pPr>
            <w:r>
              <w:t>-</w:t>
            </w:r>
          </w:p>
        </w:tc>
        <w:tc>
          <w:tcPr>
            <w:tcW w:w="5726" w:type="dxa"/>
          </w:tcPr>
          <w:p w:rsidR="00653362" w:rsidRDefault="00653362">
            <w:pPr>
              <w:pStyle w:val="ConsPlusNormal"/>
              <w:jc w:val="both"/>
            </w:pPr>
            <w:hyperlink w:anchor="P910" w:history="1">
              <w:r>
                <w:rPr>
                  <w:color w:val="0000FF"/>
                </w:rPr>
                <w:t>подпрограмма 1</w:t>
              </w:r>
            </w:hyperlink>
            <w:r>
              <w:t xml:space="preserve"> "Развитие сети автомобильных дорог Курской области"</w:t>
            </w:r>
          </w:p>
          <w:p w:rsidR="00653362" w:rsidRDefault="00653362">
            <w:pPr>
              <w:pStyle w:val="ConsPlusNormal"/>
              <w:jc w:val="both"/>
            </w:pPr>
            <w:hyperlink w:anchor="P1431" w:history="1">
              <w:r>
                <w:rPr>
                  <w:color w:val="0000FF"/>
                </w:rPr>
                <w:t>подпрограмма 2</w:t>
              </w:r>
            </w:hyperlink>
            <w:r>
              <w:t xml:space="preserve"> "Развитие пассажирских перевозок в Курской области"</w:t>
            </w:r>
          </w:p>
          <w:p w:rsidR="00653362" w:rsidRDefault="00653362">
            <w:pPr>
              <w:pStyle w:val="ConsPlusNormal"/>
              <w:jc w:val="both"/>
            </w:pPr>
            <w:hyperlink w:anchor="P1735" w:history="1">
              <w:r>
                <w:rPr>
                  <w:color w:val="0000FF"/>
                </w:rPr>
                <w:t>подпрограмма 3</w:t>
              </w:r>
            </w:hyperlink>
            <w:r>
              <w:t xml:space="preserve"> "Повышение безопасности дорожного движения в Курской области"</w:t>
            </w:r>
          </w:p>
        </w:tc>
      </w:tr>
      <w:tr w:rsidR="00653362">
        <w:tblPrEx>
          <w:tblBorders>
            <w:insideH w:val="single" w:sz="4" w:space="0" w:color="auto"/>
          </w:tblBorders>
        </w:tblPrEx>
        <w:tc>
          <w:tcPr>
            <w:tcW w:w="2948" w:type="dxa"/>
          </w:tcPr>
          <w:p w:rsidR="00653362" w:rsidRDefault="00653362">
            <w:pPr>
              <w:pStyle w:val="ConsPlusNormal"/>
            </w:pPr>
            <w:r>
              <w:t>Программно-целевые инструменты программы</w:t>
            </w:r>
          </w:p>
        </w:tc>
        <w:tc>
          <w:tcPr>
            <w:tcW w:w="340" w:type="dxa"/>
          </w:tcPr>
          <w:p w:rsidR="00653362" w:rsidRDefault="00653362">
            <w:pPr>
              <w:pStyle w:val="ConsPlusNormal"/>
              <w:jc w:val="center"/>
            </w:pPr>
            <w:r>
              <w:t>-</w:t>
            </w:r>
          </w:p>
        </w:tc>
        <w:tc>
          <w:tcPr>
            <w:tcW w:w="5726" w:type="dxa"/>
          </w:tcPr>
          <w:p w:rsidR="00653362" w:rsidRDefault="00653362">
            <w:pPr>
              <w:pStyle w:val="ConsPlusNormal"/>
              <w:jc w:val="both"/>
            </w:pPr>
            <w:r>
              <w:t>отсутствуют</w:t>
            </w:r>
          </w:p>
        </w:tc>
      </w:tr>
      <w:tr w:rsidR="00653362">
        <w:tblPrEx>
          <w:tblBorders>
            <w:insideH w:val="single" w:sz="4" w:space="0" w:color="auto"/>
          </w:tblBorders>
        </w:tblPrEx>
        <w:tc>
          <w:tcPr>
            <w:tcW w:w="2948" w:type="dxa"/>
          </w:tcPr>
          <w:p w:rsidR="00653362" w:rsidRDefault="00653362">
            <w:pPr>
              <w:pStyle w:val="ConsPlusNormal"/>
            </w:pPr>
            <w:r>
              <w:t>Цели программы</w:t>
            </w:r>
          </w:p>
        </w:tc>
        <w:tc>
          <w:tcPr>
            <w:tcW w:w="340" w:type="dxa"/>
          </w:tcPr>
          <w:p w:rsidR="00653362" w:rsidRDefault="00653362">
            <w:pPr>
              <w:pStyle w:val="ConsPlusNormal"/>
              <w:jc w:val="center"/>
            </w:pPr>
            <w:r>
              <w:t>-</w:t>
            </w:r>
          </w:p>
        </w:tc>
        <w:tc>
          <w:tcPr>
            <w:tcW w:w="5726" w:type="dxa"/>
          </w:tcPr>
          <w:p w:rsidR="00653362" w:rsidRDefault="00653362">
            <w:pPr>
              <w:pStyle w:val="ConsPlusNormal"/>
              <w:jc w:val="both"/>
            </w:pPr>
            <w:r>
              <w:t>1.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653362" w:rsidRDefault="00653362">
            <w:pPr>
              <w:pStyle w:val="ConsPlusNormal"/>
              <w:jc w:val="both"/>
            </w:pPr>
            <w:r>
              <w:t>2. Повышение доступности и качества услуг транспортного комплекса для населения.</w:t>
            </w:r>
          </w:p>
          <w:p w:rsidR="00653362" w:rsidRDefault="00653362">
            <w:pPr>
              <w:pStyle w:val="ConsPlusNormal"/>
              <w:jc w:val="both"/>
            </w:pPr>
            <w:r>
              <w:t>3. Повышение безопасности дорожного движения</w:t>
            </w:r>
          </w:p>
        </w:tc>
      </w:tr>
      <w:tr w:rsidR="00653362">
        <w:tc>
          <w:tcPr>
            <w:tcW w:w="2948" w:type="dxa"/>
            <w:tcBorders>
              <w:bottom w:val="nil"/>
            </w:tcBorders>
          </w:tcPr>
          <w:p w:rsidR="00653362" w:rsidRDefault="00653362">
            <w:pPr>
              <w:pStyle w:val="ConsPlusNormal"/>
            </w:pPr>
            <w:r>
              <w:t>Задачи программы</w:t>
            </w:r>
          </w:p>
        </w:tc>
        <w:tc>
          <w:tcPr>
            <w:tcW w:w="340" w:type="dxa"/>
            <w:tcBorders>
              <w:bottom w:val="nil"/>
            </w:tcBorders>
          </w:tcPr>
          <w:p w:rsidR="00653362" w:rsidRDefault="00653362">
            <w:pPr>
              <w:pStyle w:val="ConsPlusNormal"/>
              <w:jc w:val="center"/>
            </w:pPr>
            <w:r>
              <w:t>-</w:t>
            </w:r>
          </w:p>
        </w:tc>
        <w:tc>
          <w:tcPr>
            <w:tcW w:w="5726" w:type="dxa"/>
            <w:tcBorders>
              <w:bottom w:val="nil"/>
            </w:tcBorders>
          </w:tcPr>
          <w:p w:rsidR="00653362" w:rsidRDefault="00653362">
            <w:pPr>
              <w:pStyle w:val="ConsPlusNormal"/>
              <w:jc w:val="both"/>
            </w:pPr>
            <w:r>
              <w:t>1. Обеспечение требуемого технического состояния сети автомобильных дорог области, их пропускной способности, эффективно содействующей развитию экономики, улучшению качества жизни населения области, созданию безопасных условий движения.</w:t>
            </w:r>
          </w:p>
          <w:p w:rsidR="00653362" w:rsidRDefault="00653362">
            <w:pPr>
              <w:pStyle w:val="ConsPlusNormal"/>
              <w:jc w:val="both"/>
            </w:pPr>
            <w:r>
              <w:t>2. Удовлетворение потребностей населения Курской области в безопасных и качественных перевозках автомобильным, железнодорожным и воздушным транспортом.</w:t>
            </w:r>
          </w:p>
          <w:p w:rsidR="00653362" w:rsidRDefault="00653362">
            <w:pPr>
              <w:pStyle w:val="ConsPlusNormal"/>
              <w:jc w:val="both"/>
            </w:pPr>
            <w:r>
              <w:t>3. Снижение числа погибших в результате дорожно-транспортных происшествий</w:t>
            </w:r>
          </w:p>
        </w:tc>
      </w:tr>
      <w:tr w:rsidR="00653362">
        <w:tc>
          <w:tcPr>
            <w:tcW w:w="9014" w:type="dxa"/>
            <w:gridSpan w:val="3"/>
            <w:tcBorders>
              <w:top w:val="nil"/>
            </w:tcBorders>
          </w:tcPr>
          <w:p w:rsidR="00653362" w:rsidRDefault="00653362">
            <w:pPr>
              <w:pStyle w:val="ConsPlusNormal"/>
              <w:jc w:val="both"/>
            </w:pPr>
            <w:r>
              <w:t xml:space="preserve">(в ред. </w:t>
            </w:r>
            <w:hyperlink r:id="rId63" w:history="1">
              <w:r>
                <w:rPr>
                  <w:color w:val="0000FF"/>
                </w:rPr>
                <w:t>постановления</w:t>
              </w:r>
            </w:hyperlink>
            <w:r>
              <w:t xml:space="preserve"> Администрации Курской области от 03.04.2014 N 205-па)</w:t>
            </w:r>
          </w:p>
        </w:tc>
      </w:tr>
      <w:tr w:rsidR="00653362">
        <w:tc>
          <w:tcPr>
            <w:tcW w:w="2948" w:type="dxa"/>
            <w:tcBorders>
              <w:bottom w:val="nil"/>
            </w:tcBorders>
          </w:tcPr>
          <w:p w:rsidR="00653362" w:rsidRDefault="00653362">
            <w:pPr>
              <w:pStyle w:val="ConsPlusNormal"/>
            </w:pPr>
            <w:r>
              <w:t>Целевые индикаторы и показатели программы</w:t>
            </w:r>
          </w:p>
        </w:tc>
        <w:tc>
          <w:tcPr>
            <w:tcW w:w="340" w:type="dxa"/>
            <w:tcBorders>
              <w:bottom w:val="nil"/>
            </w:tcBorders>
          </w:tcPr>
          <w:p w:rsidR="00653362" w:rsidRDefault="00653362">
            <w:pPr>
              <w:pStyle w:val="ConsPlusNormal"/>
              <w:jc w:val="center"/>
            </w:pPr>
            <w:r>
              <w:t>-</w:t>
            </w:r>
          </w:p>
        </w:tc>
        <w:tc>
          <w:tcPr>
            <w:tcW w:w="5726" w:type="dxa"/>
            <w:tcBorders>
              <w:bottom w:val="nil"/>
            </w:tcBorders>
          </w:tcPr>
          <w:p w:rsidR="00653362" w:rsidRDefault="00653362">
            <w:pPr>
              <w:pStyle w:val="ConsPlusNormal"/>
              <w:jc w:val="both"/>
            </w:pPr>
            <w:r>
              <w:t>1. Доля протяженности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на 31 декабря отчетного года в их общей протяженности, в том числе:</w:t>
            </w:r>
          </w:p>
          <w:p w:rsidR="00653362" w:rsidRDefault="00653362">
            <w:pPr>
              <w:pStyle w:val="ConsPlusNormal"/>
              <w:jc w:val="both"/>
            </w:pPr>
            <w:r>
              <w:t>автомобильных дорог общего пользования регионального или межмуниципального значения;</w:t>
            </w:r>
          </w:p>
          <w:p w:rsidR="00653362" w:rsidRDefault="00653362">
            <w:pPr>
              <w:pStyle w:val="ConsPlusNormal"/>
              <w:jc w:val="both"/>
            </w:pPr>
            <w:r>
              <w:t>автомобильных дорог общего пользования местного значения.</w:t>
            </w:r>
          </w:p>
          <w:p w:rsidR="00653362" w:rsidRDefault="00653362">
            <w:pPr>
              <w:pStyle w:val="ConsPlusNormal"/>
              <w:jc w:val="both"/>
            </w:pPr>
            <w:r>
              <w:t>2. Выполнение рейсов транспортом общего пользования.</w:t>
            </w:r>
          </w:p>
          <w:p w:rsidR="00653362" w:rsidRDefault="00653362">
            <w:pPr>
              <w:pStyle w:val="ConsPlusNormal"/>
              <w:jc w:val="both"/>
            </w:pPr>
            <w:r>
              <w:t>3. Число погибших в дорожно-транспортных происшествиях</w:t>
            </w:r>
          </w:p>
        </w:tc>
      </w:tr>
      <w:tr w:rsidR="00653362">
        <w:tc>
          <w:tcPr>
            <w:tcW w:w="9014" w:type="dxa"/>
            <w:gridSpan w:val="3"/>
            <w:tcBorders>
              <w:top w:val="nil"/>
            </w:tcBorders>
          </w:tcPr>
          <w:p w:rsidR="00653362" w:rsidRDefault="00653362">
            <w:pPr>
              <w:pStyle w:val="ConsPlusNormal"/>
              <w:jc w:val="both"/>
            </w:pPr>
            <w:r>
              <w:t xml:space="preserve">(в ред. постановлений Администрации Курской области от 21.08.2014 </w:t>
            </w:r>
            <w:hyperlink r:id="rId64" w:history="1">
              <w:r>
                <w:rPr>
                  <w:color w:val="0000FF"/>
                </w:rPr>
                <w:t>N 532-па</w:t>
              </w:r>
            </w:hyperlink>
            <w:r>
              <w:t xml:space="preserve">, от 12.12.2014 </w:t>
            </w:r>
            <w:hyperlink r:id="rId65" w:history="1">
              <w:r>
                <w:rPr>
                  <w:color w:val="0000FF"/>
                </w:rPr>
                <w:t>N 823-па</w:t>
              </w:r>
            </w:hyperlink>
            <w:r>
              <w:t xml:space="preserve">, от 04.02.2016 </w:t>
            </w:r>
            <w:hyperlink r:id="rId66" w:history="1">
              <w:r>
                <w:rPr>
                  <w:color w:val="0000FF"/>
                </w:rPr>
                <w:t>N 54-па</w:t>
              </w:r>
            </w:hyperlink>
            <w:r>
              <w:t xml:space="preserve">, от 20.03.2019 </w:t>
            </w:r>
            <w:hyperlink r:id="rId67" w:history="1">
              <w:r>
                <w:rPr>
                  <w:color w:val="0000FF"/>
                </w:rPr>
                <w:t>N 218-па</w:t>
              </w:r>
            </w:hyperlink>
            <w:r>
              <w:t>)</w:t>
            </w:r>
          </w:p>
        </w:tc>
      </w:tr>
      <w:tr w:rsidR="00653362">
        <w:tc>
          <w:tcPr>
            <w:tcW w:w="2948" w:type="dxa"/>
            <w:tcBorders>
              <w:bottom w:val="nil"/>
            </w:tcBorders>
          </w:tcPr>
          <w:p w:rsidR="00653362" w:rsidRDefault="00653362">
            <w:pPr>
              <w:pStyle w:val="ConsPlusNormal"/>
            </w:pPr>
            <w:r>
              <w:t>Этапы и сроки реализации программы</w:t>
            </w:r>
          </w:p>
        </w:tc>
        <w:tc>
          <w:tcPr>
            <w:tcW w:w="340" w:type="dxa"/>
            <w:tcBorders>
              <w:bottom w:val="nil"/>
            </w:tcBorders>
          </w:tcPr>
          <w:p w:rsidR="00653362" w:rsidRDefault="00653362">
            <w:pPr>
              <w:pStyle w:val="ConsPlusNormal"/>
              <w:jc w:val="center"/>
            </w:pPr>
            <w:r>
              <w:t>-</w:t>
            </w:r>
          </w:p>
        </w:tc>
        <w:tc>
          <w:tcPr>
            <w:tcW w:w="5726" w:type="dxa"/>
            <w:tcBorders>
              <w:bottom w:val="nil"/>
            </w:tcBorders>
          </w:tcPr>
          <w:p w:rsidR="00653362" w:rsidRDefault="00653362">
            <w:pPr>
              <w:pStyle w:val="ConsPlusNormal"/>
              <w:jc w:val="both"/>
            </w:pPr>
            <w:r>
              <w:t>срок реализации государственной программы - 2014 - 2024 годы. Государственная программа реализуется в 1 этап</w:t>
            </w:r>
          </w:p>
        </w:tc>
      </w:tr>
      <w:tr w:rsidR="00653362">
        <w:tc>
          <w:tcPr>
            <w:tcW w:w="9014" w:type="dxa"/>
            <w:gridSpan w:val="3"/>
            <w:tcBorders>
              <w:top w:val="nil"/>
            </w:tcBorders>
          </w:tcPr>
          <w:p w:rsidR="00653362" w:rsidRDefault="00653362">
            <w:pPr>
              <w:pStyle w:val="ConsPlusNormal"/>
              <w:jc w:val="both"/>
            </w:pPr>
            <w:r>
              <w:t xml:space="preserve">(в ред. постановлений Администрации Курской области от 14.09.2018 </w:t>
            </w:r>
            <w:hyperlink r:id="rId68" w:history="1">
              <w:r>
                <w:rPr>
                  <w:color w:val="0000FF"/>
                </w:rPr>
                <w:t>N 742-па</w:t>
              </w:r>
            </w:hyperlink>
            <w:r>
              <w:t xml:space="preserve">, от 20.03.2019 </w:t>
            </w:r>
            <w:hyperlink r:id="rId69" w:history="1">
              <w:r>
                <w:rPr>
                  <w:color w:val="0000FF"/>
                </w:rPr>
                <w:t>N 218-па</w:t>
              </w:r>
            </w:hyperlink>
            <w:r>
              <w:t>)</w:t>
            </w:r>
          </w:p>
        </w:tc>
      </w:tr>
      <w:tr w:rsidR="00653362">
        <w:tc>
          <w:tcPr>
            <w:tcW w:w="2948" w:type="dxa"/>
            <w:tcBorders>
              <w:bottom w:val="nil"/>
            </w:tcBorders>
          </w:tcPr>
          <w:p w:rsidR="00653362" w:rsidRDefault="00653362">
            <w:pPr>
              <w:pStyle w:val="ConsPlusNormal"/>
            </w:pPr>
            <w:r>
              <w:lastRenderedPageBreak/>
              <w:t>Объемы бюджетных ассигнований программы</w:t>
            </w:r>
          </w:p>
        </w:tc>
        <w:tc>
          <w:tcPr>
            <w:tcW w:w="340" w:type="dxa"/>
            <w:tcBorders>
              <w:bottom w:val="nil"/>
            </w:tcBorders>
          </w:tcPr>
          <w:p w:rsidR="00653362" w:rsidRDefault="00653362">
            <w:pPr>
              <w:pStyle w:val="ConsPlusNormal"/>
              <w:jc w:val="center"/>
            </w:pPr>
            <w:r>
              <w:t>-</w:t>
            </w:r>
          </w:p>
        </w:tc>
        <w:tc>
          <w:tcPr>
            <w:tcW w:w="5726" w:type="dxa"/>
            <w:tcBorders>
              <w:bottom w:val="nil"/>
            </w:tcBorders>
          </w:tcPr>
          <w:p w:rsidR="00653362" w:rsidRDefault="00653362">
            <w:pPr>
              <w:pStyle w:val="ConsPlusNormal"/>
              <w:jc w:val="both"/>
            </w:pPr>
            <w:r>
              <w:t>финансирование программных мероприятий предусматривается за счет средств областного бюджета (в том числе дорожного фонда Курской области) и средств областного бюджета, источником которых является федеральный бюджет.</w:t>
            </w:r>
          </w:p>
          <w:p w:rsidR="00653362" w:rsidRDefault="00653362">
            <w:pPr>
              <w:pStyle w:val="ConsPlusNormal"/>
              <w:jc w:val="both"/>
            </w:pPr>
            <w:r>
              <w:t>Общий объем бюджетных ассигнований из областного бюджета, направляемых на реализацию мероприятий государственной программы на весь период, составляет 65511503,405 тыс. рублей, в том числе по годам реализации:</w:t>
            </w:r>
          </w:p>
          <w:p w:rsidR="00653362" w:rsidRDefault="00653362">
            <w:pPr>
              <w:pStyle w:val="ConsPlusNormal"/>
              <w:jc w:val="both"/>
            </w:pPr>
            <w:r>
              <w:t>2014 год - 4662129,585 тыс. рублей;</w:t>
            </w:r>
          </w:p>
          <w:p w:rsidR="00653362" w:rsidRDefault="00653362">
            <w:pPr>
              <w:pStyle w:val="ConsPlusNormal"/>
              <w:jc w:val="both"/>
            </w:pPr>
            <w:r>
              <w:t>2015 год - 4724041,236 тыс. рублей;</w:t>
            </w:r>
          </w:p>
          <w:p w:rsidR="00653362" w:rsidRDefault="00653362">
            <w:pPr>
              <w:pStyle w:val="ConsPlusNormal"/>
              <w:jc w:val="both"/>
            </w:pPr>
            <w:r>
              <w:t>2016 год - 5300316,365 тыс. рублей;</w:t>
            </w:r>
          </w:p>
          <w:p w:rsidR="00653362" w:rsidRDefault="00653362">
            <w:pPr>
              <w:pStyle w:val="ConsPlusNormal"/>
              <w:jc w:val="both"/>
            </w:pPr>
            <w:r>
              <w:t>2017 год - 5302578,256 тыс. рублей;</w:t>
            </w:r>
          </w:p>
          <w:p w:rsidR="00653362" w:rsidRDefault="00653362">
            <w:pPr>
              <w:pStyle w:val="ConsPlusNormal"/>
              <w:jc w:val="both"/>
            </w:pPr>
            <w:r>
              <w:t>2018 год - 6106363,611 тыс. рублей;</w:t>
            </w:r>
          </w:p>
          <w:p w:rsidR="00653362" w:rsidRDefault="00653362">
            <w:pPr>
              <w:pStyle w:val="ConsPlusNormal"/>
              <w:jc w:val="both"/>
            </w:pPr>
            <w:r>
              <w:t>2019 год - 6958682,049 тыс. рублей;</w:t>
            </w:r>
          </w:p>
          <w:p w:rsidR="00653362" w:rsidRDefault="00653362">
            <w:pPr>
              <w:pStyle w:val="ConsPlusNormal"/>
              <w:jc w:val="both"/>
            </w:pPr>
            <w:r>
              <w:t>2020 год - 6385499,563 тыс. рублей;</w:t>
            </w:r>
          </w:p>
          <w:p w:rsidR="00653362" w:rsidRDefault="00653362">
            <w:pPr>
              <w:pStyle w:val="ConsPlusNormal"/>
              <w:jc w:val="both"/>
            </w:pPr>
            <w:r>
              <w:t>2021 год - 6517973,185 тыс. рублей;</w:t>
            </w:r>
          </w:p>
          <w:p w:rsidR="00653362" w:rsidRDefault="00653362">
            <w:pPr>
              <w:pStyle w:val="ConsPlusNormal"/>
              <w:jc w:val="both"/>
            </w:pPr>
            <w:r>
              <w:t>2022 год - 6517973,185 тыс. рублей;</w:t>
            </w:r>
          </w:p>
          <w:p w:rsidR="00653362" w:rsidRDefault="00653362">
            <w:pPr>
              <w:pStyle w:val="ConsPlusNormal"/>
              <w:jc w:val="both"/>
            </w:pPr>
            <w:r>
              <w:t>2023 год - 6517973,185 тыс. рублей;</w:t>
            </w:r>
          </w:p>
          <w:p w:rsidR="00653362" w:rsidRDefault="00653362">
            <w:pPr>
              <w:pStyle w:val="ConsPlusNormal"/>
              <w:jc w:val="both"/>
            </w:pPr>
            <w:r>
              <w:t>2024 год - 6517973,185 тыс. рублей,</w:t>
            </w:r>
          </w:p>
          <w:p w:rsidR="00653362" w:rsidRDefault="00653362">
            <w:pPr>
              <w:pStyle w:val="ConsPlusNormal"/>
              <w:jc w:val="both"/>
            </w:pPr>
            <w:r>
              <w:t>из них:</w:t>
            </w:r>
          </w:p>
          <w:p w:rsidR="00653362" w:rsidRDefault="00653362">
            <w:pPr>
              <w:pStyle w:val="ConsPlusNormal"/>
              <w:jc w:val="both"/>
            </w:pPr>
            <w:r>
              <w:t>средства областного бюджета составляют 59440863,175 тыс. рублей,</w:t>
            </w:r>
          </w:p>
          <w:p w:rsidR="00653362" w:rsidRDefault="00653362">
            <w:pPr>
              <w:pStyle w:val="ConsPlusNormal"/>
              <w:jc w:val="both"/>
            </w:pPr>
            <w:r>
              <w:t>в том числе:</w:t>
            </w:r>
          </w:p>
          <w:p w:rsidR="00653362" w:rsidRDefault="00653362">
            <w:pPr>
              <w:pStyle w:val="ConsPlusNormal"/>
              <w:jc w:val="both"/>
            </w:pPr>
            <w:r>
              <w:t>2014 год - 4662129,585 тыс. рублей;</w:t>
            </w:r>
          </w:p>
          <w:p w:rsidR="00653362" w:rsidRDefault="00653362">
            <w:pPr>
              <w:pStyle w:val="ConsPlusNormal"/>
              <w:jc w:val="both"/>
            </w:pPr>
            <w:r>
              <w:t>2015 год - 3807178,536 тыс. рублей;</w:t>
            </w:r>
          </w:p>
          <w:p w:rsidR="00653362" w:rsidRDefault="00653362">
            <w:pPr>
              <w:pStyle w:val="ConsPlusNormal"/>
              <w:jc w:val="both"/>
            </w:pPr>
            <w:r>
              <w:t>2016 год - 4788290,535 тыс. рублей;</w:t>
            </w:r>
          </w:p>
          <w:p w:rsidR="00653362" w:rsidRDefault="00653362">
            <w:pPr>
              <w:pStyle w:val="ConsPlusNormal"/>
              <w:jc w:val="both"/>
            </w:pPr>
            <w:r>
              <w:t>2017 год - 5072763,456 тыс. рублей;</w:t>
            </w:r>
          </w:p>
          <w:p w:rsidR="00653362" w:rsidRDefault="00653362">
            <w:pPr>
              <w:pStyle w:val="ConsPlusNormal"/>
              <w:jc w:val="both"/>
            </w:pPr>
            <w:r>
              <w:t>2018 год - 6091977,311 тыс. рублей;</w:t>
            </w:r>
          </w:p>
          <w:p w:rsidR="00653362" w:rsidRDefault="00653362">
            <w:pPr>
              <w:pStyle w:val="ConsPlusNormal"/>
              <w:jc w:val="both"/>
            </w:pPr>
            <w:r>
              <w:t>2019 год - 6161131,449 тыс. рублей;</w:t>
            </w:r>
          </w:p>
          <w:p w:rsidR="00653362" w:rsidRDefault="00653362">
            <w:pPr>
              <w:pStyle w:val="ConsPlusNormal"/>
              <w:jc w:val="both"/>
            </w:pPr>
            <w:r>
              <w:t>2020 год - 5665499,563 тыс. рублей;</w:t>
            </w:r>
          </w:p>
          <w:p w:rsidR="00653362" w:rsidRDefault="00653362">
            <w:pPr>
              <w:pStyle w:val="ConsPlusNormal"/>
              <w:jc w:val="both"/>
            </w:pPr>
            <w:r>
              <w:t>2021 год - 5797973,185 тыс. рублей;</w:t>
            </w:r>
          </w:p>
          <w:p w:rsidR="00653362" w:rsidRDefault="00653362">
            <w:pPr>
              <w:pStyle w:val="ConsPlusNormal"/>
              <w:jc w:val="both"/>
            </w:pPr>
            <w:r>
              <w:t>2022 год - 5797973,185 тыс. рублей;</w:t>
            </w:r>
          </w:p>
          <w:p w:rsidR="00653362" w:rsidRDefault="00653362">
            <w:pPr>
              <w:pStyle w:val="ConsPlusNormal"/>
              <w:jc w:val="both"/>
            </w:pPr>
            <w:r>
              <w:t>2023 год - 5797973,185 тыс. рублей;</w:t>
            </w:r>
          </w:p>
          <w:p w:rsidR="00653362" w:rsidRDefault="00653362">
            <w:pPr>
              <w:pStyle w:val="ConsPlusNormal"/>
              <w:jc w:val="both"/>
            </w:pPr>
            <w:r>
              <w:t>2024 год - 5797973,185 тыс. рублей;</w:t>
            </w:r>
          </w:p>
          <w:p w:rsidR="00653362" w:rsidRDefault="00653362">
            <w:pPr>
              <w:pStyle w:val="ConsPlusNormal"/>
              <w:jc w:val="both"/>
            </w:pPr>
            <w:r>
              <w:t>средства областного бюджета, источником которых является федеральный бюджет, составляют 6070640,230 тыс. рублей, в том числе:</w:t>
            </w:r>
          </w:p>
          <w:p w:rsidR="00653362" w:rsidRDefault="00653362">
            <w:pPr>
              <w:pStyle w:val="ConsPlusNormal"/>
              <w:jc w:val="both"/>
            </w:pPr>
            <w:r>
              <w:t>2015 год - 916862,700 тыс. рублей;</w:t>
            </w:r>
          </w:p>
          <w:p w:rsidR="00653362" w:rsidRDefault="00653362">
            <w:pPr>
              <w:pStyle w:val="ConsPlusNormal"/>
              <w:jc w:val="both"/>
            </w:pPr>
            <w:r>
              <w:t>2016 год - 512025,830 &lt;*&gt; тыс. рублей;</w:t>
            </w:r>
          </w:p>
          <w:p w:rsidR="00653362" w:rsidRDefault="00653362">
            <w:pPr>
              <w:pStyle w:val="ConsPlusNormal"/>
              <w:jc w:val="both"/>
            </w:pPr>
            <w:r>
              <w:t>2017 год - 229814,800 тыс. рублей;</w:t>
            </w:r>
          </w:p>
          <w:p w:rsidR="00653362" w:rsidRDefault="00653362">
            <w:pPr>
              <w:pStyle w:val="ConsPlusNormal"/>
              <w:jc w:val="both"/>
            </w:pPr>
            <w:r>
              <w:t>2018 год - 14386,300 тыс. рублей;</w:t>
            </w:r>
          </w:p>
          <w:p w:rsidR="00653362" w:rsidRDefault="00653362">
            <w:pPr>
              <w:pStyle w:val="ConsPlusNormal"/>
              <w:jc w:val="both"/>
            </w:pPr>
            <w:r>
              <w:t>2019 год - 797550,600 тыс. рублей;</w:t>
            </w:r>
          </w:p>
          <w:p w:rsidR="00653362" w:rsidRDefault="00653362">
            <w:pPr>
              <w:pStyle w:val="ConsPlusNormal"/>
              <w:jc w:val="both"/>
            </w:pPr>
            <w:r>
              <w:t>2020 год - 720000,000 тыс. рублей;</w:t>
            </w:r>
          </w:p>
          <w:p w:rsidR="00653362" w:rsidRDefault="00653362">
            <w:pPr>
              <w:pStyle w:val="ConsPlusNormal"/>
              <w:jc w:val="both"/>
            </w:pPr>
            <w:r>
              <w:t>2021 год - 720000,000 тыс. рублей;</w:t>
            </w:r>
          </w:p>
          <w:p w:rsidR="00653362" w:rsidRDefault="00653362">
            <w:pPr>
              <w:pStyle w:val="ConsPlusNormal"/>
              <w:jc w:val="both"/>
            </w:pPr>
            <w:r>
              <w:t>2022 год - 720000,000 тыс. рублей;</w:t>
            </w:r>
          </w:p>
          <w:p w:rsidR="00653362" w:rsidRDefault="00653362">
            <w:pPr>
              <w:pStyle w:val="ConsPlusNormal"/>
              <w:jc w:val="both"/>
            </w:pPr>
            <w:r>
              <w:t>2023 год - 720000,000 тыс. рублей;</w:t>
            </w:r>
          </w:p>
          <w:p w:rsidR="00653362" w:rsidRDefault="00653362">
            <w:pPr>
              <w:pStyle w:val="ConsPlusNormal"/>
              <w:jc w:val="both"/>
            </w:pPr>
            <w:r>
              <w:t>2024 год - 720000,000 тыс. рублей.</w:t>
            </w:r>
          </w:p>
          <w:p w:rsidR="00653362" w:rsidRDefault="00653362">
            <w:pPr>
              <w:pStyle w:val="ConsPlusNormal"/>
              <w:jc w:val="both"/>
            </w:pPr>
            <w:r>
              <w:t>Предполагается ежегодное уточнение объемов финансирования государственной программы</w:t>
            </w:r>
          </w:p>
        </w:tc>
      </w:tr>
      <w:tr w:rsidR="00653362">
        <w:tc>
          <w:tcPr>
            <w:tcW w:w="9014" w:type="dxa"/>
            <w:gridSpan w:val="3"/>
            <w:tcBorders>
              <w:top w:val="nil"/>
            </w:tcBorders>
          </w:tcPr>
          <w:p w:rsidR="00653362" w:rsidRDefault="00653362">
            <w:pPr>
              <w:pStyle w:val="ConsPlusNormal"/>
              <w:jc w:val="both"/>
            </w:pPr>
            <w:r>
              <w:t xml:space="preserve">(в ред. </w:t>
            </w:r>
            <w:hyperlink r:id="rId70" w:history="1">
              <w:r>
                <w:rPr>
                  <w:color w:val="0000FF"/>
                </w:rPr>
                <w:t>постановления</w:t>
              </w:r>
            </w:hyperlink>
            <w:r>
              <w:t xml:space="preserve"> Администрации Курской области от 20.03.2019 N 218-па)</w:t>
            </w:r>
          </w:p>
        </w:tc>
      </w:tr>
      <w:tr w:rsidR="00653362">
        <w:tc>
          <w:tcPr>
            <w:tcW w:w="2948" w:type="dxa"/>
            <w:tcBorders>
              <w:bottom w:val="nil"/>
            </w:tcBorders>
          </w:tcPr>
          <w:p w:rsidR="00653362" w:rsidRDefault="00653362">
            <w:pPr>
              <w:pStyle w:val="ConsPlusNormal"/>
            </w:pPr>
            <w:r>
              <w:lastRenderedPageBreak/>
              <w:t>Ожидаемые результаты реализации программы</w:t>
            </w:r>
          </w:p>
        </w:tc>
        <w:tc>
          <w:tcPr>
            <w:tcW w:w="340" w:type="dxa"/>
            <w:tcBorders>
              <w:bottom w:val="nil"/>
            </w:tcBorders>
          </w:tcPr>
          <w:p w:rsidR="00653362" w:rsidRDefault="00653362">
            <w:pPr>
              <w:pStyle w:val="ConsPlusNormal"/>
              <w:jc w:val="center"/>
            </w:pPr>
            <w:r>
              <w:t>-</w:t>
            </w:r>
          </w:p>
        </w:tc>
        <w:tc>
          <w:tcPr>
            <w:tcW w:w="5726" w:type="dxa"/>
            <w:tcBorders>
              <w:bottom w:val="nil"/>
            </w:tcBorders>
          </w:tcPr>
          <w:p w:rsidR="00653362" w:rsidRDefault="00653362">
            <w:pPr>
              <w:pStyle w:val="ConsPlusNormal"/>
              <w:jc w:val="both"/>
            </w:pPr>
            <w:r>
              <w:t>за период реализации государственной программы в 2014 - 2024 годах ожидается:</w:t>
            </w:r>
          </w:p>
          <w:p w:rsidR="00653362" w:rsidRDefault="00653362">
            <w:pPr>
              <w:pStyle w:val="ConsPlusNormal"/>
              <w:jc w:val="both"/>
            </w:pPr>
            <w:r>
              <w:t>1. Увеличится доля протяженности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на 31 декабря отчетного года в их общей протяженности, в том числе:</w:t>
            </w:r>
          </w:p>
          <w:p w:rsidR="00653362" w:rsidRDefault="00653362">
            <w:pPr>
              <w:pStyle w:val="ConsPlusNormal"/>
              <w:jc w:val="both"/>
            </w:pPr>
            <w:r>
              <w:t>автомобильных дорог общего пользования регионального или межмуниципального значения;</w:t>
            </w:r>
          </w:p>
          <w:p w:rsidR="00653362" w:rsidRDefault="00653362">
            <w:pPr>
              <w:pStyle w:val="ConsPlusNormal"/>
              <w:jc w:val="both"/>
            </w:pPr>
            <w:r>
              <w:t>автомобильных дорог общего пользования местного значения.</w:t>
            </w:r>
          </w:p>
          <w:p w:rsidR="00653362" w:rsidRDefault="00653362">
            <w:pPr>
              <w:pStyle w:val="ConsPlusNormal"/>
              <w:jc w:val="both"/>
            </w:pPr>
            <w:r>
              <w:t>2. Выполнение рейсов транспортом общего пользования увеличится.</w:t>
            </w:r>
          </w:p>
          <w:p w:rsidR="00653362" w:rsidRDefault="00653362">
            <w:pPr>
              <w:pStyle w:val="ConsPlusNormal"/>
              <w:jc w:val="both"/>
            </w:pPr>
            <w:r>
              <w:t>3. Число погибших в дорожно-транспортных происшествиях снизится</w:t>
            </w:r>
          </w:p>
        </w:tc>
      </w:tr>
      <w:tr w:rsidR="00653362">
        <w:tc>
          <w:tcPr>
            <w:tcW w:w="9014" w:type="dxa"/>
            <w:gridSpan w:val="3"/>
            <w:tcBorders>
              <w:top w:val="nil"/>
            </w:tcBorders>
          </w:tcPr>
          <w:p w:rsidR="00653362" w:rsidRDefault="00653362">
            <w:pPr>
              <w:pStyle w:val="ConsPlusNormal"/>
              <w:jc w:val="both"/>
            </w:pPr>
            <w:r>
              <w:t xml:space="preserve">(в ред. постановлений Администрации Курской области от 21.08.2014 </w:t>
            </w:r>
            <w:hyperlink r:id="rId71" w:history="1">
              <w:r>
                <w:rPr>
                  <w:color w:val="0000FF"/>
                </w:rPr>
                <w:t>N 532-па</w:t>
              </w:r>
            </w:hyperlink>
            <w:r>
              <w:t xml:space="preserve">, от 12.12.2014 </w:t>
            </w:r>
            <w:hyperlink r:id="rId72" w:history="1">
              <w:r>
                <w:rPr>
                  <w:color w:val="0000FF"/>
                </w:rPr>
                <w:t>N 823-па</w:t>
              </w:r>
            </w:hyperlink>
            <w:r>
              <w:t xml:space="preserve">, от 04.02.2016 </w:t>
            </w:r>
            <w:hyperlink r:id="rId73" w:history="1">
              <w:r>
                <w:rPr>
                  <w:color w:val="0000FF"/>
                </w:rPr>
                <w:t>N 54-па</w:t>
              </w:r>
            </w:hyperlink>
            <w:r>
              <w:t xml:space="preserve">, от 14.09.2018 </w:t>
            </w:r>
            <w:hyperlink r:id="rId74" w:history="1">
              <w:r>
                <w:rPr>
                  <w:color w:val="0000FF"/>
                </w:rPr>
                <w:t>N 742-па</w:t>
              </w:r>
            </w:hyperlink>
            <w:r>
              <w:t xml:space="preserve">, от 20.03.2019 </w:t>
            </w:r>
            <w:hyperlink r:id="rId75" w:history="1">
              <w:r>
                <w:rPr>
                  <w:color w:val="0000FF"/>
                </w:rPr>
                <w:t>N 218-па</w:t>
              </w:r>
            </w:hyperlink>
            <w:r>
              <w:t>)</w:t>
            </w:r>
          </w:p>
        </w:tc>
      </w:tr>
    </w:tbl>
    <w:p w:rsidR="00653362" w:rsidRDefault="00653362">
      <w:pPr>
        <w:pStyle w:val="ConsPlusNormal"/>
        <w:ind w:firstLine="540"/>
        <w:jc w:val="both"/>
      </w:pPr>
    </w:p>
    <w:p w:rsidR="00653362" w:rsidRDefault="00653362">
      <w:pPr>
        <w:pStyle w:val="ConsPlusTitle"/>
        <w:jc w:val="center"/>
        <w:outlineLvl w:val="1"/>
      </w:pPr>
      <w:r>
        <w:t>Раздел 1. ОБЩАЯ ХАРАКТЕРИСТИКА СФЕРЫ РЕАЛИЗАЦИИ</w:t>
      </w:r>
    </w:p>
    <w:p w:rsidR="00653362" w:rsidRDefault="00653362">
      <w:pPr>
        <w:pStyle w:val="ConsPlusTitle"/>
        <w:jc w:val="center"/>
      </w:pPr>
      <w:r>
        <w:t>ГОСУДАРСТВЕННОЙ ПРОГРАММЫ, В ТОМ ЧИСЛЕ ФОРМУЛИРОВКИ</w:t>
      </w:r>
    </w:p>
    <w:p w:rsidR="00653362" w:rsidRDefault="00653362">
      <w:pPr>
        <w:pStyle w:val="ConsPlusTitle"/>
        <w:jc w:val="center"/>
      </w:pPr>
      <w:r>
        <w:t>ОСНОВНЫХ ПРОБЛЕМ В УКАЗАННОЙ СФЕРЕ</w:t>
      </w:r>
    </w:p>
    <w:p w:rsidR="00653362" w:rsidRDefault="00653362">
      <w:pPr>
        <w:pStyle w:val="ConsPlusTitle"/>
        <w:jc w:val="center"/>
      </w:pPr>
      <w:r>
        <w:t>И ПРОГНОЗ ЕЕ РАЗВИТИЯ</w:t>
      </w:r>
    </w:p>
    <w:p w:rsidR="00653362" w:rsidRDefault="00653362">
      <w:pPr>
        <w:pStyle w:val="ConsPlusNormal"/>
        <w:ind w:firstLine="540"/>
        <w:jc w:val="both"/>
      </w:pPr>
    </w:p>
    <w:p w:rsidR="00653362" w:rsidRDefault="00653362">
      <w:pPr>
        <w:pStyle w:val="ConsPlusNormal"/>
        <w:ind w:firstLine="540"/>
        <w:jc w:val="both"/>
      </w:pPr>
      <w:r>
        <w:t>Государственная программа подготовлена с учетом роли и места транспорта в решении приоритетных задач социально-экономического развития Курской области на период до 2024 года.</w:t>
      </w:r>
    </w:p>
    <w:p w:rsidR="00653362" w:rsidRDefault="00653362">
      <w:pPr>
        <w:pStyle w:val="ConsPlusNormal"/>
        <w:jc w:val="both"/>
      </w:pPr>
      <w:r>
        <w:t xml:space="preserve">(в ред. постановлений Администрации Курской области от 14.09.2018 </w:t>
      </w:r>
      <w:hyperlink r:id="rId76" w:history="1">
        <w:r>
          <w:rPr>
            <w:color w:val="0000FF"/>
          </w:rPr>
          <w:t>N 742-па</w:t>
        </w:r>
      </w:hyperlink>
      <w:r>
        <w:t xml:space="preserve">, от 20.03.2019 </w:t>
      </w:r>
      <w:hyperlink r:id="rId77" w:history="1">
        <w:r>
          <w:rPr>
            <w:color w:val="0000FF"/>
          </w:rPr>
          <w:t>N 218-па</w:t>
        </w:r>
      </w:hyperlink>
      <w:r>
        <w:t>)</w:t>
      </w:r>
    </w:p>
    <w:p w:rsidR="00653362" w:rsidRDefault="00653362">
      <w:pPr>
        <w:pStyle w:val="ConsPlusNormal"/>
        <w:spacing w:before="220"/>
        <w:ind w:firstLine="540"/>
        <w:jc w:val="both"/>
      </w:pPr>
      <w:r>
        <w:t>Транспорт как инфраструктурная отрасль обеспечивает базовые условия жизнедеятельности и развития региона и государства в целом.</w:t>
      </w:r>
    </w:p>
    <w:p w:rsidR="00653362" w:rsidRDefault="00653362">
      <w:pPr>
        <w:pStyle w:val="ConsPlusNormal"/>
        <w:spacing w:before="220"/>
        <w:ind w:firstLine="540"/>
        <w:jc w:val="both"/>
      </w:pPr>
      <w:r>
        <w:t>Дорожное хозяйство - важнейший элемент производственной инфраструктуры, определяющий уровень развития транспортной системы России и оказывающий огромное влияние на развитие других отраслей экономики. Создание динамично развивающегося, сбалансированного и устойчиво функционирующего дорожного хозяйства является необходимым условием для обеспечения подъема экономики, эффективной деятельности хозяйствующих субъектов и повышения качества жизнедеятельности населения.</w:t>
      </w:r>
    </w:p>
    <w:p w:rsidR="00653362" w:rsidRDefault="00653362">
      <w:pPr>
        <w:pStyle w:val="ConsPlusNormal"/>
        <w:spacing w:before="220"/>
        <w:ind w:firstLine="540"/>
        <w:jc w:val="both"/>
      </w:pPr>
      <w:r>
        <w:t>Важнейшей составной частью транспортной системы Курской области являются автомобильные дороги. От уровня их транспортно-эксплуатационного состояния зависит обеспечение области связями с соседними регионами, с дорожной сетью государства Украина, а также между населенными пунктами, что, в свою очередь, способствует достижению устойчивого экономического роста области, улучшению условий для предпринимательской деятельности, повышению качества жизни населения.</w:t>
      </w:r>
    </w:p>
    <w:p w:rsidR="00653362" w:rsidRDefault="00653362">
      <w:pPr>
        <w:pStyle w:val="ConsPlusNormal"/>
        <w:spacing w:before="220"/>
        <w:ind w:firstLine="540"/>
        <w:jc w:val="both"/>
      </w:pPr>
      <w:r>
        <w:t>В настоящее время (на начало действия государственной программы) транспортно-эксплуатационное состояние сети автомобильных дорог общего пользования регионального и межмуниципального значения не может считаться удовлетворительным:</w:t>
      </w:r>
    </w:p>
    <w:p w:rsidR="00653362" w:rsidRDefault="00653362">
      <w:pPr>
        <w:pStyle w:val="ConsPlusNormal"/>
        <w:jc w:val="both"/>
      </w:pPr>
      <w:r>
        <w:t xml:space="preserve">(в ред. </w:t>
      </w:r>
      <w:hyperlink r:id="rId78" w:history="1">
        <w:r>
          <w:rPr>
            <w:color w:val="0000FF"/>
          </w:rPr>
          <w:t>постановления</w:t>
        </w:r>
      </w:hyperlink>
      <w:r>
        <w:t xml:space="preserve"> Администрации Курской области от 14.07.2017 N 569-па)</w:t>
      </w:r>
    </w:p>
    <w:p w:rsidR="00653362" w:rsidRDefault="00653362">
      <w:pPr>
        <w:pStyle w:val="ConsPlusNormal"/>
        <w:spacing w:before="220"/>
        <w:ind w:firstLine="540"/>
        <w:jc w:val="both"/>
      </w:pPr>
      <w:r>
        <w:t xml:space="preserve">более 62,5 процента автодорог не соответствуют требованиям нормативных документов, </w:t>
      </w:r>
      <w:r>
        <w:lastRenderedPageBreak/>
        <w:t>современным стандартам их эксплуатации и современным экономическим потребностям области;</w:t>
      </w:r>
    </w:p>
    <w:p w:rsidR="00653362" w:rsidRDefault="00653362">
      <w:pPr>
        <w:pStyle w:val="ConsPlusNormal"/>
        <w:spacing w:before="220"/>
        <w:ind w:firstLine="540"/>
        <w:jc w:val="both"/>
      </w:pPr>
      <w:r>
        <w:t>более 30% населенных пунктов не имеют круглогодичной связи с сетью автомобильных дорог общего пользования по автомобильным дорогам с твердым покрытием;</w:t>
      </w:r>
    </w:p>
    <w:p w:rsidR="00653362" w:rsidRDefault="00653362">
      <w:pPr>
        <w:pStyle w:val="ConsPlusNormal"/>
        <w:spacing w:before="220"/>
        <w:ind w:firstLine="540"/>
        <w:jc w:val="both"/>
      </w:pPr>
      <w:r>
        <w:t>экономическая активность населения и рост парка автотранспортных средств резко повысили вероятность возникновения дорожно-транспортных происшествий, одна из причин которых - сопутствующие дорожные условия, связанные с наличием автомобильных дорог, не отвечающих современным требованиям к их техническим характеристикам;</w:t>
      </w:r>
    </w:p>
    <w:p w:rsidR="00653362" w:rsidRDefault="00653362">
      <w:pPr>
        <w:pStyle w:val="ConsPlusNormal"/>
        <w:spacing w:before="220"/>
        <w:ind w:firstLine="540"/>
        <w:jc w:val="both"/>
      </w:pPr>
      <w:r>
        <w:t>более половины автомобильных дорог области построены в прошлом столетии, их дорожные конструкции не рассчитаны на современные условия эксплуатации, в связи с чем большинство автодорог имеет высокую степень износа и низкую пропускную способность;</w:t>
      </w:r>
    </w:p>
    <w:p w:rsidR="00653362" w:rsidRDefault="00653362">
      <w:pPr>
        <w:pStyle w:val="ConsPlusNormal"/>
        <w:spacing w:before="220"/>
        <w:ind w:firstLine="540"/>
        <w:jc w:val="both"/>
      </w:pPr>
      <w:r>
        <w:t>перегружена улично-дорожная сеть населенных пунктов Курской области, существует потребность в строительстве обходов и транспортных развязок.</w:t>
      </w:r>
    </w:p>
    <w:p w:rsidR="00653362" w:rsidRDefault="00653362">
      <w:pPr>
        <w:pStyle w:val="ConsPlusNormal"/>
        <w:spacing w:before="220"/>
        <w:ind w:firstLine="540"/>
        <w:jc w:val="both"/>
      </w:pPr>
      <w:r>
        <w:t>Вышеназванные факторы обусловили основные направления развития дорожного хозяйства, в числе которых:</w:t>
      </w:r>
    </w:p>
    <w:p w:rsidR="00653362" w:rsidRDefault="00653362">
      <w:pPr>
        <w:pStyle w:val="ConsPlusNormal"/>
        <w:spacing w:before="220"/>
        <w:ind w:firstLine="540"/>
        <w:jc w:val="both"/>
      </w:pPr>
      <w:r>
        <w:t>обеспечение сохранности и соответствия транспортно-эксплуатационных показателей автомобильных дорог общего пользования регионального или межмуниципального значения требованиям нормативных документов;</w:t>
      </w:r>
    </w:p>
    <w:p w:rsidR="00653362" w:rsidRDefault="00653362">
      <w:pPr>
        <w:pStyle w:val="ConsPlusNormal"/>
        <w:spacing w:before="220"/>
        <w:ind w:firstLine="540"/>
        <w:jc w:val="both"/>
      </w:pPr>
      <w:r>
        <w:t>строительство новых и повышение технического уровня существующих автомобильных дорог;</w:t>
      </w:r>
    </w:p>
    <w:p w:rsidR="00653362" w:rsidRDefault="00653362">
      <w:pPr>
        <w:pStyle w:val="ConsPlusNormal"/>
        <w:spacing w:before="220"/>
        <w:ind w:firstLine="540"/>
        <w:jc w:val="both"/>
      </w:pPr>
      <w:r>
        <w:t>государственная поддержка дорожной деятельности в отношении автомобильных дорог местного значения.</w:t>
      </w:r>
    </w:p>
    <w:p w:rsidR="00653362" w:rsidRDefault="00653362">
      <w:pPr>
        <w:pStyle w:val="ConsPlusNormal"/>
        <w:spacing w:before="220"/>
        <w:ind w:firstLine="540"/>
        <w:jc w:val="both"/>
      </w:pPr>
      <w:r>
        <w:t>Соответствие сети автомобильных дорог современным условиям их эксплуатации - один из факторов, влияющих на инвестиционную привлекательность области. Это важное условие для обеспечения ее эффективного экономического и социального развития, определяющее основную цель функционирования дорожного хозяйства: формирование сети автомобильных дорог общего пользования регионального или межмуниципального значения,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w:t>
      </w:r>
    </w:p>
    <w:p w:rsidR="00653362" w:rsidRDefault="00653362">
      <w:pPr>
        <w:pStyle w:val="ConsPlusNormal"/>
        <w:spacing w:before="220"/>
        <w:ind w:firstLine="540"/>
        <w:jc w:val="both"/>
      </w:pPr>
      <w:r>
        <w:t>Мероприятия государственной программы призваны обеспечить достижение этой цели. Применение программно-целевого метода к решению проблем дорожного хозяйства позволяет в сложных экономических условиях сконцентрировать средства на основных целях и задачах дорожного хозяйства в кратчайшие сроки в оптимальных объемах, что соответствует современной бюджетной политике, нацеленной на улучшение условий жизни человека, повышение качества государственных и муниципальных услуг, стимулирование инновационного развития Курской области.</w:t>
      </w:r>
    </w:p>
    <w:p w:rsidR="00653362" w:rsidRDefault="00653362">
      <w:pPr>
        <w:pStyle w:val="ConsPlusNormal"/>
        <w:spacing w:before="220"/>
        <w:ind w:firstLine="540"/>
        <w:jc w:val="both"/>
      </w:pPr>
      <w:r>
        <w:t>Широкая сеть автомобильных дорог имеет выход на магистральные транспортные потоки областного и федерального значения. Объездные автодороги обеспечивают транзит транспортного потока, минуя крупные населенные пункты.</w:t>
      </w:r>
    </w:p>
    <w:p w:rsidR="00653362" w:rsidRDefault="00653362">
      <w:pPr>
        <w:pStyle w:val="ConsPlusNormal"/>
        <w:spacing w:before="220"/>
        <w:ind w:firstLine="540"/>
        <w:jc w:val="both"/>
      </w:pPr>
      <w:r>
        <w:t>Все районы и города области связаны с областным центром - городом Курском - автомобильными дорогами с твердым покрытием.</w:t>
      </w:r>
    </w:p>
    <w:p w:rsidR="00653362" w:rsidRDefault="00653362">
      <w:pPr>
        <w:pStyle w:val="ConsPlusNormal"/>
        <w:spacing w:before="220"/>
        <w:ind w:firstLine="540"/>
        <w:jc w:val="both"/>
      </w:pPr>
      <w:r>
        <w:t>Развивается маршрутная сеть автомобильного транспорта общего пользования в сельской местности. Сокращается количество населенных пунктов, не имеющих регулярного автобусного или железнодорожного сообщения.</w:t>
      </w:r>
    </w:p>
    <w:p w:rsidR="00653362" w:rsidRDefault="00653362">
      <w:pPr>
        <w:pStyle w:val="ConsPlusNormal"/>
        <w:spacing w:before="220"/>
        <w:ind w:firstLine="540"/>
        <w:jc w:val="both"/>
      </w:pPr>
      <w:r>
        <w:lastRenderedPageBreak/>
        <w:t>За последние годы автомобильный транспорт в Курской области выполняет более 40% перевозок пассажиров с тенденцией дальнейшего увеличения этого показателя.</w:t>
      </w:r>
    </w:p>
    <w:p w:rsidR="00653362" w:rsidRDefault="00653362">
      <w:pPr>
        <w:pStyle w:val="ConsPlusNormal"/>
        <w:spacing w:before="220"/>
        <w:ind w:firstLine="540"/>
        <w:jc w:val="both"/>
      </w:pPr>
      <w:r>
        <w:t>В целом функционирующая на территории области транспортная система обеспечивает потребности хозяйствующих субъектов и населения в транспортных услугах.</w:t>
      </w:r>
    </w:p>
    <w:p w:rsidR="00653362" w:rsidRDefault="00653362">
      <w:pPr>
        <w:pStyle w:val="ConsPlusNormal"/>
        <w:spacing w:before="220"/>
        <w:ind w:firstLine="540"/>
        <w:jc w:val="both"/>
      </w:pPr>
      <w:r>
        <w:t>Осуществляется комплекс мер государственной поддержки, направленных на поддержание и развитие транспортного комплекса региона.</w:t>
      </w:r>
    </w:p>
    <w:p w:rsidR="00653362" w:rsidRDefault="00653362">
      <w:pPr>
        <w:pStyle w:val="ConsPlusNormal"/>
        <w:spacing w:before="220"/>
        <w:ind w:firstLine="540"/>
        <w:jc w:val="both"/>
      </w:pPr>
      <w:r>
        <w:t>В ходе реализации областных целевых программ развития пассажирских перевозок в Курской области осуществлялось обновление парка транспортных средств на общественных и социально значимых маршрутах.</w:t>
      </w:r>
    </w:p>
    <w:p w:rsidR="00653362" w:rsidRDefault="00653362">
      <w:pPr>
        <w:pStyle w:val="ConsPlusNormal"/>
        <w:spacing w:before="220"/>
        <w:ind w:firstLine="540"/>
        <w:jc w:val="both"/>
      </w:pPr>
      <w:r>
        <w:t xml:space="preserve">В целях реализации Федерального </w:t>
      </w:r>
      <w:hyperlink r:id="rId79" w:history="1">
        <w:r>
          <w:rPr>
            <w:color w:val="0000FF"/>
          </w:rPr>
          <w:t>закона</w:t>
        </w:r>
      </w:hyperlink>
      <w:r>
        <w:t xml:space="preserve"> "О навигационной деятельности", для осуществления контроля и повышения безопасности городских, пригородных и междугородних пассажирских перевозок на территории Курской области более 1200 автобусов индивидуальных предпринимателей и автотранспортных предприятий подключено к системе ГЛОНАСС/GPS.</w:t>
      </w:r>
    </w:p>
    <w:p w:rsidR="00653362" w:rsidRDefault="00653362">
      <w:pPr>
        <w:pStyle w:val="ConsPlusNormal"/>
        <w:spacing w:before="220"/>
        <w:ind w:firstLine="540"/>
        <w:jc w:val="both"/>
      </w:pPr>
      <w:r>
        <w:t>В то же время развитие автомобильного транспорта в области сталкивается с определенными проблемами, требующими решения. К ним, в первую очередь, следует отнести:</w:t>
      </w:r>
    </w:p>
    <w:p w:rsidR="00653362" w:rsidRDefault="00653362">
      <w:pPr>
        <w:pStyle w:val="ConsPlusNormal"/>
        <w:spacing w:before="220"/>
        <w:ind w:firstLine="540"/>
        <w:jc w:val="both"/>
      </w:pPr>
      <w:r>
        <w:t>состояние нормативно-правовой базы;</w:t>
      </w:r>
    </w:p>
    <w:p w:rsidR="00653362" w:rsidRDefault="00653362">
      <w:pPr>
        <w:pStyle w:val="ConsPlusNormal"/>
        <w:spacing w:before="220"/>
        <w:ind w:firstLine="540"/>
        <w:jc w:val="both"/>
      </w:pPr>
      <w:r>
        <w:t>значительное снижение роли таких важнейших регуляторов в осуществлении государственной политики на автотранспорте, как лицензирование и сертификация услуг;</w:t>
      </w:r>
    </w:p>
    <w:p w:rsidR="00653362" w:rsidRDefault="00653362">
      <w:pPr>
        <w:pStyle w:val="ConsPlusNormal"/>
        <w:spacing w:before="220"/>
        <w:ind w:firstLine="540"/>
        <w:jc w:val="both"/>
      </w:pPr>
      <w:r>
        <w:t>рост транспортных издержек;</w:t>
      </w:r>
    </w:p>
    <w:p w:rsidR="00653362" w:rsidRDefault="00653362">
      <w:pPr>
        <w:pStyle w:val="ConsPlusNormal"/>
        <w:spacing w:before="220"/>
        <w:ind w:firstLine="540"/>
        <w:jc w:val="both"/>
      </w:pPr>
      <w:r>
        <w:t>значительный износ парка городских и пригородных автобусов, городского электрического транспорта;</w:t>
      </w:r>
    </w:p>
    <w:p w:rsidR="00653362" w:rsidRDefault="00653362">
      <w:pPr>
        <w:pStyle w:val="ConsPlusNormal"/>
        <w:spacing w:before="220"/>
        <w:ind w:firstLine="540"/>
        <w:jc w:val="both"/>
      </w:pPr>
      <w:r>
        <w:t>достигнутый уровень развития инфраструктуры, включая, в первую очередь, дорожную сеть,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w:t>
      </w:r>
    </w:p>
    <w:p w:rsidR="00653362" w:rsidRDefault="00653362">
      <w:pPr>
        <w:pStyle w:val="ConsPlusNormal"/>
        <w:spacing w:before="220"/>
        <w:ind w:firstLine="540"/>
        <w:jc w:val="both"/>
      </w:pPr>
      <w:r>
        <w:t>увеличение на маршрутах количества автобусов малой вместимости;</w:t>
      </w:r>
    </w:p>
    <w:p w:rsidR="00653362" w:rsidRDefault="00653362">
      <w:pPr>
        <w:pStyle w:val="ConsPlusNormal"/>
        <w:spacing w:before="220"/>
        <w:ind w:firstLine="540"/>
        <w:jc w:val="both"/>
      </w:pPr>
      <w:r>
        <w:t>недостаточное финансирование содержания и развития транспортной инфраструктуры;</w:t>
      </w:r>
    </w:p>
    <w:p w:rsidR="00653362" w:rsidRDefault="00653362">
      <w:pPr>
        <w:pStyle w:val="ConsPlusNormal"/>
        <w:spacing w:before="220"/>
        <w:ind w:firstLine="540"/>
        <w:jc w:val="both"/>
      </w:pPr>
      <w:r>
        <w:t>отсутствие эффективных механизмов финансовой компенсации перевозок льготных категорий пассажиров, что приводит к значительным убыткам транспортных организаций.</w:t>
      </w:r>
    </w:p>
    <w:p w:rsidR="00653362" w:rsidRDefault="00653362">
      <w:pPr>
        <w:pStyle w:val="ConsPlusNormal"/>
        <w:spacing w:before="220"/>
        <w:ind w:firstLine="540"/>
        <w:jc w:val="both"/>
      </w:pPr>
      <w:r>
        <w:t>Приоритетными направлениями в решении основных проблем развития автомобильного пассажирского транспорта на период до 2024 года являются:</w:t>
      </w:r>
    </w:p>
    <w:p w:rsidR="00653362" w:rsidRDefault="00653362">
      <w:pPr>
        <w:pStyle w:val="ConsPlusNormal"/>
        <w:jc w:val="both"/>
      </w:pPr>
      <w:r>
        <w:t xml:space="preserve">(в ред. постановлений Администрации Курской области от 14.09.2018 </w:t>
      </w:r>
      <w:hyperlink r:id="rId80" w:history="1">
        <w:r>
          <w:rPr>
            <w:color w:val="0000FF"/>
          </w:rPr>
          <w:t>N 742-па</w:t>
        </w:r>
      </w:hyperlink>
      <w:r>
        <w:t xml:space="preserve">, от 20.03.2019 </w:t>
      </w:r>
      <w:hyperlink r:id="rId81" w:history="1">
        <w:r>
          <w:rPr>
            <w:color w:val="0000FF"/>
          </w:rPr>
          <w:t>N 218-па</w:t>
        </w:r>
      </w:hyperlink>
      <w:r>
        <w:t>)</w:t>
      </w:r>
    </w:p>
    <w:p w:rsidR="00653362" w:rsidRDefault="00653362">
      <w:pPr>
        <w:pStyle w:val="ConsPlusNormal"/>
        <w:spacing w:before="220"/>
        <w:ind w:firstLine="540"/>
        <w:jc w:val="both"/>
      </w:pPr>
      <w:r>
        <w:t>совершенствование нормативно-правовой базы по обеспечению функционирования автотранспортной отрасли;</w:t>
      </w:r>
    </w:p>
    <w:p w:rsidR="00653362" w:rsidRDefault="00653362">
      <w:pPr>
        <w:pStyle w:val="ConsPlusNormal"/>
        <w:spacing w:before="220"/>
        <w:ind w:firstLine="540"/>
        <w:jc w:val="both"/>
      </w:pPr>
      <w:r>
        <w:t>создание интеллектуальной транспортной системы Курской области на основе навигационных технологий;</w:t>
      </w:r>
    </w:p>
    <w:p w:rsidR="00653362" w:rsidRDefault="00653362">
      <w:pPr>
        <w:pStyle w:val="ConsPlusNormal"/>
        <w:spacing w:before="220"/>
        <w:ind w:firstLine="540"/>
        <w:jc w:val="both"/>
      </w:pPr>
      <w:r>
        <w:t>расширение системы безналичной оплаты проезда;</w:t>
      </w:r>
    </w:p>
    <w:p w:rsidR="00653362" w:rsidRDefault="00653362">
      <w:pPr>
        <w:pStyle w:val="ConsPlusNormal"/>
        <w:spacing w:before="220"/>
        <w:ind w:firstLine="540"/>
        <w:jc w:val="both"/>
      </w:pPr>
      <w:r>
        <w:t>внедрение стандартов оказания транспортных услуг населению Курской области;</w:t>
      </w:r>
    </w:p>
    <w:p w:rsidR="00653362" w:rsidRDefault="00653362">
      <w:pPr>
        <w:pStyle w:val="ConsPlusNormal"/>
        <w:spacing w:before="220"/>
        <w:ind w:firstLine="540"/>
        <w:jc w:val="both"/>
      </w:pPr>
      <w:r>
        <w:lastRenderedPageBreak/>
        <w:t>обеспечение доступности информации о деятельности транспортных организаций для населения Курской области;</w:t>
      </w:r>
    </w:p>
    <w:p w:rsidR="00653362" w:rsidRDefault="00653362">
      <w:pPr>
        <w:pStyle w:val="ConsPlusNormal"/>
        <w:spacing w:before="220"/>
        <w:ind w:firstLine="540"/>
        <w:jc w:val="both"/>
      </w:pPr>
      <w:r>
        <w:t>оптимизация маршрутной сети;</w:t>
      </w:r>
    </w:p>
    <w:p w:rsidR="00653362" w:rsidRDefault="00653362">
      <w:pPr>
        <w:pStyle w:val="ConsPlusNormal"/>
        <w:spacing w:before="220"/>
        <w:ind w:firstLine="540"/>
        <w:jc w:val="both"/>
      </w:pPr>
      <w:r>
        <w:t>сокращение временных затрат пассажиров на поездки;</w:t>
      </w:r>
    </w:p>
    <w:p w:rsidR="00653362" w:rsidRDefault="00653362">
      <w:pPr>
        <w:pStyle w:val="ConsPlusNormal"/>
        <w:spacing w:before="220"/>
        <w:ind w:firstLine="540"/>
        <w:jc w:val="both"/>
      </w:pPr>
      <w:r>
        <w:t>организация маршрутов регулярных перевозок для населения, проживающего в отдаленных населенных пунктах Курской области;</w:t>
      </w:r>
    </w:p>
    <w:p w:rsidR="00653362" w:rsidRDefault="00653362">
      <w:pPr>
        <w:pStyle w:val="ConsPlusNormal"/>
        <w:spacing w:before="220"/>
        <w:ind w:firstLine="540"/>
        <w:jc w:val="both"/>
      </w:pPr>
      <w:r>
        <w:t>улучшение качества пассажирских перевозок;</w:t>
      </w:r>
    </w:p>
    <w:p w:rsidR="00653362" w:rsidRDefault="00653362">
      <w:pPr>
        <w:pStyle w:val="ConsPlusNormal"/>
        <w:spacing w:before="220"/>
        <w:ind w:firstLine="540"/>
        <w:jc w:val="both"/>
      </w:pPr>
      <w:r>
        <w:t>развитие механизмов государственно-частного партнерства, привлечение частных инвесторов в развитие объектов транспортной инфраструктуры, в том числе обновление парка автотранспортных средств;</w:t>
      </w:r>
    </w:p>
    <w:p w:rsidR="00653362" w:rsidRDefault="00653362">
      <w:pPr>
        <w:pStyle w:val="ConsPlusNormal"/>
        <w:spacing w:before="220"/>
        <w:ind w:firstLine="540"/>
        <w:jc w:val="both"/>
      </w:pPr>
      <w:r>
        <w:t>создание экономических условий и механизмов для обновления автотранспортной инфраструктуры, обеспечивающей устойчивое функционирование отрасли;</w:t>
      </w:r>
    </w:p>
    <w:p w:rsidR="00653362" w:rsidRDefault="00653362">
      <w:pPr>
        <w:pStyle w:val="ConsPlusNormal"/>
        <w:spacing w:before="220"/>
        <w:ind w:firstLine="540"/>
        <w:jc w:val="both"/>
      </w:pPr>
      <w:r>
        <w:t>снижение всех видов издержек, связанных с осуществлением автотранспортной деятельности;</w:t>
      </w:r>
    </w:p>
    <w:p w:rsidR="00653362" w:rsidRDefault="00653362">
      <w:pPr>
        <w:pStyle w:val="ConsPlusNormal"/>
        <w:spacing w:before="220"/>
        <w:ind w:firstLine="540"/>
        <w:jc w:val="both"/>
      </w:pPr>
      <w:r>
        <w:t>обеспечение взаимодействия автомобильного транспорта с другими видами транспорта и установление рациональной сферы его применения во всех видах сообщения;</w:t>
      </w:r>
    </w:p>
    <w:p w:rsidR="00653362" w:rsidRDefault="00653362">
      <w:pPr>
        <w:pStyle w:val="ConsPlusNormal"/>
        <w:spacing w:before="220"/>
        <w:ind w:firstLine="540"/>
        <w:jc w:val="both"/>
      </w:pPr>
      <w:r>
        <w:t>повышение эффективности работы транспортных предприятий.</w:t>
      </w:r>
    </w:p>
    <w:p w:rsidR="00653362" w:rsidRDefault="00653362">
      <w:pPr>
        <w:pStyle w:val="ConsPlusNormal"/>
        <w:spacing w:before="220"/>
        <w:ind w:firstLine="540"/>
        <w:jc w:val="both"/>
      </w:pPr>
      <w:r>
        <w:t>Основными сдерживающими факторами и проблемами развития железнодорожного транспорта являются:</w:t>
      </w:r>
    </w:p>
    <w:p w:rsidR="00653362" w:rsidRDefault="00653362">
      <w:pPr>
        <w:pStyle w:val="ConsPlusNormal"/>
        <w:spacing w:before="220"/>
        <w:ind w:firstLine="540"/>
        <w:jc w:val="both"/>
      </w:pPr>
      <w:r>
        <w:t>нехватка подвижного состава и низкая скорость движения пригородных поездов;</w:t>
      </w:r>
    </w:p>
    <w:p w:rsidR="00653362" w:rsidRDefault="00653362">
      <w:pPr>
        <w:pStyle w:val="ConsPlusNormal"/>
        <w:spacing w:before="220"/>
        <w:ind w:firstLine="540"/>
        <w:jc w:val="both"/>
      </w:pPr>
      <w:r>
        <w:t>убыточность пригородных перевозок;</w:t>
      </w:r>
    </w:p>
    <w:p w:rsidR="00653362" w:rsidRDefault="00653362">
      <w:pPr>
        <w:pStyle w:val="ConsPlusNormal"/>
        <w:spacing w:before="220"/>
        <w:ind w:firstLine="540"/>
        <w:jc w:val="both"/>
      </w:pPr>
      <w:r>
        <w:t>высокая изношенность основных фондов железнодорожного транспорта.</w:t>
      </w:r>
    </w:p>
    <w:p w:rsidR="00653362" w:rsidRDefault="00653362">
      <w:pPr>
        <w:pStyle w:val="ConsPlusNormal"/>
        <w:spacing w:before="220"/>
        <w:ind w:firstLine="540"/>
        <w:jc w:val="both"/>
      </w:pPr>
      <w:r>
        <w:t>Ключевым вопросом развития железнодорожного транспорта остается повышение его инвестиционной привлекательности и разработка принципиально новых механизмов привлечения средств для строительства и реконструкции объектов инфраструктуры общего пользования.</w:t>
      </w:r>
    </w:p>
    <w:p w:rsidR="00653362" w:rsidRDefault="00653362">
      <w:pPr>
        <w:pStyle w:val="ConsPlusNormal"/>
        <w:spacing w:before="220"/>
        <w:ind w:firstLine="540"/>
        <w:jc w:val="both"/>
      </w:pPr>
      <w:r>
        <w:t>В сфере железнодорожного транспорта основными направлениями деятельности остаются:</w:t>
      </w:r>
    </w:p>
    <w:p w:rsidR="00653362" w:rsidRDefault="00653362">
      <w:pPr>
        <w:pStyle w:val="ConsPlusNormal"/>
        <w:spacing w:before="220"/>
        <w:ind w:firstLine="540"/>
        <w:jc w:val="both"/>
      </w:pPr>
      <w:r>
        <w:t>повышение устойчивости работы железнодорожного транспорта, его доступности, безопасности и качества предоставляемых им услуг;</w:t>
      </w:r>
    </w:p>
    <w:p w:rsidR="00653362" w:rsidRDefault="00653362">
      <w:pPr>
        <w:pStyle w:val="ConsPlusNormal"/>
        <w:spacing w:before="220"/>
        <w:ind w:firstLine="540"/>
        <w:jc w:val="both"/>
      </w:pPr>
      <w:r>
        <w:t>удовлетворение растущего спроса на услуги, предоставляемые железнодорожным транспортом;</w:t>
      </w:r>
    </w:p>
    <w:p w:rsidR="00653362" w:rsidRDefault="00653362">
      <w:pPr>
        <w:pStyle w:val="ConsPlusNormal"/>
        <w:spacing w:before="220"/>
        <w:ind w:firstLine="540"/>
        <w:jc w:val="both"/>
      </w:pPr>
      <w:r>
        <w:t>совершенствование тарифной политики с целью обеспечения рентабельности капитала, инвестированного в развитие инфраструктуры железнодорожного транспорта.</w:t>
      </w:r>
    </w:p>
    <w:p w:rsidR="00653362" w:rsidRDefault="00653362">
      <w:pPr>
        <w:pStyle w:val="ConsPlusNormal"/>
        <w:spacing w:before="220"/>
        <w:ind w:firstLine="540"/>
        <w:jc w:val="both"/>
      </w:pPr>
      <w:r>
        <w:t>Достижение поставленных задач предлагается осуществить программно-целевым методом, который позволяет выявить наиболее важные вопросы и направления развития транспортного комплекса Курской области, обеспечить их комплексное решение за счет мобилизации необходимых финансовых и организационных ресурсов.</w:t>
      </w:r>
    </w:p>
    <w:p w:rsidR="00653362" w:rsidRDefault="00653362">
      <w:pPr>
        <w:pStyle w:val="ConsPlusNormal"/>
        <w:spacing w:before="220"/>
        <w:ind w:firstLine="540"/>
        <w:jc w:val="both"/>
      </w:pPr>
      <w:r>
        <w:t xml:space="preserve">В удовлетворении спроса населения и хозяйствующих субъектов Курской области на </w:t>
      </w:r>
      <w:r>
        <w:lastRenderedPageBreak/>
        <w:t>транспортные услуги особая роль принадлежит воздушному транспорту. В тех сегментах рынка, где воздушный транспорт конкурирует с другими видами транспорта, его технологическая и коммерческая гибкость, скорость и надежность дают ему дополнительные рыночные преимущества.</w:t>
      </w:r>
    </w:p>
    <w:p w:rsidR="00653362" w:rsidRDefault="00653362">
      <w:pPr>
        <w:pStyle w:val="ConsPlusNormal"/>
        <w:spacing w:before="220"/>
        <w:ind w:firstLine="540"/>
        <w:jc w:val="both"/>
      </w:pPr>
      <w:r>
        <w:t>Курский аэропорт (казенное предприятие Курской области "Курскаэропорт"), обладая удобным географическим расположением, имеет возможность обеспечить транспортными связями центр Центрально-Черноземного региона с городами России и странами ближнего зарубежья.</w:t>
      </w:r>
    </w:p>
    <w:p w:rsidR="00653362" w:rsidRDefault="00653362">
      <w:pPr>
        <w:pStyle w:val="ConsPlusNormal"/>
        <w:spacing w:before="220"/>
        <w:ind w:firstLine="540"/>
        <w:jc w:val="both"/>
      </w:pPr>
      <w:r>
        <w:t xml:space="preserve">Постановлением Администрации Курской области от 24.08.2010 N 364-па утверждена областная целевая </w:t>
      </w:r>
      <w:hyperlink r:id="rId82" w:history="1">
        <w:r>
          <w:rPr>
            <w:color w:val="0000FF"/>
          </w:rPr>
          <w:t>программа</w:t>
        </w:r>
      </w:hyperlink>
      <w:r>
        <w:t xml:space="preserve"> "Развитие авиационных услуг в Курской области в 2011 - 2014 годах", действие которой прекращается досрочно, начиная с 2014 года в связи с изменениями, внесенными в Бюджетный </w:t>
      </w:r>
      <w:hyperlink r:id="rId83" w:history="1">
        <w:r>
          <w:rPr>
            <w:color w:val="0000FF"/>
          </w:rPr>
          <w:t>кодекс</w:t>
        </w:r>
      </w:hyperlink>
      <w:r>
        <w:t xml:space="preserve"> Российской Федерации Федеральным </w:t>
      </w:r>
      <w:hyperlink r:id="rId84" w:history="1">
        <w:r>
          <w:rPr>
            <w:color w:val="0000FF"/>
          </w:rPr>
          <w:t>законом</w:t>
        </w:r>
      </w:hyperlink>
      <w: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rsidR="00653362" w:rsidRDefault="00653362">
      <w:pPr>
        <w:pStyle w:val="ConsPlusNormal"/>
        <w:spacing w:before="220"/>
        <w:ind w:firstLine="540"/>
        <w:jc w:val="both"/>
      </w:pPr>
      <w:r>
        <w:t>Основными целями областной целевой программы являются создание условий, обеспечивающих доступность, качество и безопасность воздушных пассажирских перевозок, укрепление материально-технической базы аэропорта "Курск".</w:t>
      </w:r>
    </w:p>
    <w:p w:rsidR="00653362" w:rsidRDefault="00653362">
      <w:pPr>
        <w:pStyle w:val="ConsPlusNormal"/>
        <w:spacing w:before="220"/>
        <w:ind w:firstLine="540"/>
        <w:jc w:val="both"/>
      </w:pPr>
      <w:r>
        <w:t>Основными задачами, направленными на достижение поставленных целей, являются: расширение географии полетов из/в международного аэропорта "Курск"; увеличение количества регулярных авиарейсов; обновление основных фондов аэропорта "Курск", связанных с безопасностью воздушных пассажирских перевозок; обеспечение антитеррористической защищенности аэропорта "Курск".</w:t>
      </w:r>
    </w:p>
    <w:p w:rsidR="00653362" w:rsidRDefault="00653362">
      <w:pPr>
        <w:pStyle w:val="ConsPlusNormal"/>
        <w:spacing w:before="220"/>
        <w:ind w:firstLine="540"/>
        <w:jc w:val="both"/>
      </w:pPr>
      <w:r>
        <w:t>В то же время, в целях дальнейшего развития авиационных перевозок из международного аэропорта "Курск" требуется решение следующих проблем:</w:t>
      </w:r>
    </w:p>
    <w:p w:rsidR="00653362" w:rsidRDefault="00653362">
      <w:pPr>
        <w:pStyle w:val="ConsPlusNormal"/>
        <w:spacing w:before="220"/>
        <w:ind w:firstLine="540"/>
        <w:jc w:val="both"/>
      </w:pPr>
      <w:r>
        <w:t>расширение географии полетов из международного аэропорта "Курск" за счет авиарейсов, выполняемых без субсидирования из областного бюджета;</w:t>
      </w:r>
    </w:p>
    <w:p w:rsidR="00653362" w:rsidRDefault="00653362">
      <w:pPr>
        <w:pStyle w:val="ConsPlusNormal"/>
        <w:spacing w:before="220"/>
        <w:ind w:firstLine="540"/>
        <w:jc w:val="both"/>
      </w:pPr>
      <w:r>
        <w:t>создание условий для базирования в аэропорту "Курск" авиакомпаний, в том числе приобретение техники и оборудования по обслуживанию воздушных судов;</w:t>
      </w:r>
    </w:p>
    <w:p w:rsidR="00653362" w:rsidRDefault="00653362">
      <w:pPr>
        <w:pStyle w:val="ConsPlusNormal"/>
        <w:spacing w:before="220"/>
        <w:ind w:firstLine="540"/>
        <w:jc w:val="both"/>
      </w:pPr>
      <w:r>
        <w:t>замена устаревшего оборудования на новое, отвечающее за безопасность полетов.</w:t>
      </w:r>
    </w:p>
    <w:p w:rsidR="00653362" w:rsidRDefault="00653362">
      <w:pPr>
        <w:pStyle w:val="ConsPlusNormal"/>
        <w:spacing w:before="220"/>
        <w:ind w:firstLine="540"/>
        <w:jc w:val="both"/>
      </w:pPr>
      <w:r>
        <w:t>В числе вопросов транспортного комплекса Курской области решение проблемы обеспечения безопасности дорожного движения является одной из важнейших задач современного общества.</w:t>
      </w:r>
    </w:p>
    <w:p w:rsidR="00653362" w:rsidRDefault="00653362">
      <w:pPr>
        <w:pStyle w:val="ConsPlusNormal"/>
        <w:spacing w:before="220"/>
        <w:ind w:firstLine="540"/>
        <w:jc w:val="both"/>
      </w:pPr>
      <w: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653362" w:rsidRDefault="00653362">
      <w:pPr>
        <w:pStyle w:val="ConsPlusNormal"/>
        <w:spacing w:before="220"/>
        <w:ind w:firstLine="540"/>
        <w:jc w:val="both"/>
      </w:pPr>
      <w:r>
        <w:t>Ежегодно на улично-дорожной сети Курской области совершается порядка 2 тысяч дорожно-транспортных происшествий (далее - ДТП), в которых погибает порядка 300 человек и более 2 тысяч человек получают ранения различной степени тяжести.</w:t>
      </w:r>
    </w:p>
    <w:p w:rsidR="00653362" w:rsidRDefault="00653362">
      <w:pPr>
        <w:pStyle w:val="ConsPlusNormal"/>
        <w:spacing w:before="220"/>
        <w:ind w:firstLine="540"/>
        <w:jc w:val="both"/>
      </w:pPr>
      <w:r>
        <w:t xml:space="preserve">Абзацы семьдесят первый - семьдесят пятый утратили силу. - </w:t>
      </w:r>
      <w:hyperlink r:id="rId85" w:history="1">
        <w:r>
          <w:rPr>
            <w:color w:val="0000FF"/>
          </w:rPr>
          <w:t>Постановление</w:t>
        </w:r>
      </w:hyperlink>
      <w:r>
        <w:t xml:space="preserve"> Администрации Курской области от 12.12.2014 N 823-па.</w:t>
      </w:r>
    </w:p>
    <w:p w:rsidR="00653362" w:rsidRDefault="00653362">
      <w:pPr>
        <w:pStyle w:val="ConsPlusNormal"/>
        <w:spacing w:before="220"/>
        <w:ind w:firstLine="540"/>
        <w:jc w:val="both"/>
      </w:pPr>
      <w:r>
        <w:t xml:space="preserve">Из анализа причин совершения аварий на территории области видно, что наибольшее количество ДТП произошло по причинам несоответствия скорости конкретным дорожным </w:t>
      </w:r>
      <w:r>
        <w:lastRenderedPageBreak/>
        <w:t>условиям, несоблюдения очередности проезда, выезда на полосу встречного движения, нарушения правил проезда пешеходных переходов, неправильного выбора дистанции, перехода проезжей части вне пешеходного перехода и перехода проезжей части в неустановленном месте.</w:t>
      </w:r>
    </w:p>
    <w:p w:rsidR="00653362" w:rsidRDefault="00653362">
      <w:pPr>
        <w:pStyle w:val="ConsPlusNormal"/>
        <w:spacing w:before="220"/>
        <w:ind w:firstLine="540"/>
        <w:jc w:val="both"/>
      </w:pPr>
      <w:r>
        <w:t>По итогам 2013 года обстановка с аварийностью в Курской области несколько стабилизировалась по сравнению с аналогичным периодом 2012 года. Общее количество ДТП на территории области снизилось на 0,7% (с 2060 до 2046), число погибших в авариях людей на 14,7% (с 307 до 262), число получивших ранения на 0,4% (с 2551 до 2541), тяжесть последствий уменьшилась с 10,7% до 9,3%.</w:t>
      </w:r>
    </w:p>
    <w:p w:rsidR="00653362" w:rsidRDefault="00653362">
      <w:pPr>
        <w:pStyle w:val="ConsPlusNormal"/>
        <w:jc w:val="both"/>
      </w:pPr>
      <w:r>
        <w:t xml:space="preserve">(в ред. </w:t>
      </w:r>
      <w:hyperlink r:id="rId86"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Остается еще много нерешенных проблем в вопросах организации дорожного движения на территории области. Содержание автодорог не соответствует требованиям по безопасности дорожного движения, которые продолжают оставаться необустроенными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w:t>
      </w:r>
    </w:p>
    <w:p w:rsidR="00653362" w:rsidRDefault="00653362">
      <w:pPr>
        <w:pStyle w:val="ConsPlusNormal"/>
        <w:spacing w:before="220"/>
        <w:ind w:firstLine="540"/>
        <w:jc w:val="both"/>
      </w:pPr>
      <w:r>
        <w:t>Недостатки в транспортно-эксплуатационном состоянии улиц, дорог, а также расположенных на них инженерных сооружений и технических средств организации дорожного движения зарегистрированы при оформлении 465 дорожно-транспортных происшествий, что составляет 22,7% от их общего числа.</w:t>
      </w:r>
    </w:p>
    <w:p w:rsidR="00653362" w:rsidRDefault="00653362">
      <w:pPr>
        <w:pStyle w:val="ConsPlusNormal"/>
        <w:jc w:val="both"/>
      </w:pPr>
      <w:r>
        <w:t xml:space="preserve">(в ред. </w:t>
      </w:r>
      <w:hyperlink r:id="rId87"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Основными из причин, сопутствующих совершению ДТП, явились: неудовлетворительное состояние обочин - 21, отсутствие горизонтальной разметки - 335, отсутствие дорожных знаков - 47, дефекты покрытия - 17 ДТП, неисправное освещение - 21, недостаточное освещение - 10 ДТП.</w:t>
      </w:r>
    </w:p>
    <w:p w:rsidR="00653362" w:rsidRDefault="00653362">
      <w:pPr>
        <w:pStyle w:val="ConsPlusNormal"/>
        <w:jc w:val="both"/>
      </w:pPr>
      <w:r>
        <w:t xml:space="preserve">(в ред. </w:t>
      </w:r>
      <w:hyperlink r:id="rId88"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По итогам 9 месяцев 2014 года в области продолжает складываться сложная обстановка с аварийностью. Общее количество ДТП на территории области увеличилось по сравнению с аналогичным периодом прошлого года (далее - "АППГ") на 3,7% (с 1475 до 1530), при этом число погибших в авариях людей на 4,8% снизилось (со 189 до 180), число получивших ранения возросло на 5,7% (с 1866 до 1973), в соответствии с этим несколько снизилась тяжесть последствий с 9,2% до 8,4%.</w:t>
      </w:r>
    </w:p>
    <w:p w:rsidR="00653362" w:rsidRDefault="00653362">
      <w:pPr>
        <w:pStyle w:val="ConsPlusNormal"/>
        <w:jc w:val="both"/>
      </w:pPr>
      <w:r>
        <w:t xml:space="preserve">(в ред. </w:t>
      </w:r>
      <w:hyperlink r:id="rId89"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Наличие указанных выше проблем в сфере дорожного хозяйства, автомобильного, железнодорожного и воздушного транспорта, а также безопасности дорожного движения обусловило необходимость организовать разработку государственной программы.</w:t>
      </w:r>
    </w:p>
    <w:p w:rsidR="00653362" w:rsidRDefault="00653362">
      <w:pPr>
        <w:pStyle w:val="ConsPlusNormal"/>
        <w:ind w:firstLine="540"/>
        <w:jc w:val="both"/>
      </w:pPr>
    </w:p>
    <w:p w:rsidR="00653362" w:rsidRDefault="00653362">
      <w:pPr>
        <w:pStyle w:val="ConsPlusTitle"/>
        <w:jc w:val="center"/>
        <w:outlineLvl w:val="1"/>
      </w:pPr>
      <w:r>
        <w:t>Раздел 2. ПРИОРИТЕТЫ ГОСУДАРСТВЕННОЙ ПОЛИТИКИ</w:t>
      </w:r>
    </w:p>
    <w:p w:rsidR="00653362" w:rsidRDefault="00653362">
      <w:pPr>
        <w:pStyle w:val="ConsPlusTitle"/>
        <w:jc w:val="center"/>
      </w:pPr>
      <w:r>
        <w:t>В СФЕРЕ РЕАЛИЗАЦИИ ГОСУДАРСТВЕННОЙ ПРОГРАММЫ, ЦЕЛИ,</w:t>
      </w:r>
    </w:p>
    <w:p w:rsidR="00653362" w:rsidRDefault="00653362">
      <w:pPr>
        <w:pStyle w:val="ConsPlusTitle"/>
        <w:jc w:val="center"/>
      </w:pPr>
      <w:r>
        <w:t>ЗАДАЧИ И ПОКАЗАТЕЛИ (ИНДИКАТОРЫ) ДОСТИЖЕНИЯ ЦЕЛЕЙ</w:t>
      </w:r>
    </w:p>
    <w:p w:rsidR="00653362" w:rsidRDefault="00653362">
      <w:pPr>
        <w:pStyle w:val="ConsPlusTitle"/>
        <w:jc w:val="center"/>
      </w:pPr>
      <w:r>
        <w:t>И РЕШЕНИЯ ЗАДАЧ, ОПИСАНИЕ ОСНОВНЫХ ОЖИДАЕМЫХ КОНЕЧНЫХ</w:t>
      </w:r>
    </w:p>
    <w:p w:rsidR="00653362" w:rsidRDefault="00653362">
      <w:pPr>
        <w:pStyle w:val="ConsPlusTitle"/>
        <w:jc w:val="center"/>
      </w:pPr>
      <w:r>
        <w:t>РЕЗУЛЬТАТОВ ГОСУДАРСТВЕННОЙ ПРОГРАММЫ, СРОКОВ</w:t>
      </w:r>
    </w:p>
    <w:p w:rsidR="00653362" w:rsidRDefault="00653362">
      <w:pPr>
        <w:pStyle w:val="ConsPlusTitle"/>
        <w:jc w:val="center"/>
      </w:pPr>
      <w:r>
        <w:t>И ЭТАПОВ РЕАЛИЗАЦИИ ГОСУДАРСТВЕННОЙ ПРОГРАММЫ</w:t>
      </w:r>
    </w:p>
    <w:p w:rsidR="00653362" w:rsidRDefault="00653362">
      <w:pPr>
        <w:pStyle w:val="ConsPlusNormal"/>
        <w:ind w:firstLine="540"/>
        <w:jc w:val="both"/>
      </w:pPr>
    </w:p>
    <w:p w:rsidR="00653362" w:rsidRDefault="00653362">
      <w:pPr>
        <w:pStyle w:val="ConsPlusNormal"/>
        <w:ind w:firstLine="540"/>
        <w:jc w:val="both"/>
      </w:pPr>
      <w:r>
        <w:t>Государственная политика Российской Федерации в сфере транспорта на долгосрочный период направлена на создание условий для решения задач модернизации экономики и общественных отношений, обеспечения конституционных прав граждан и высвобождения ресурсов для личностного развития и определена в следующих документах:</w:t>
      </w:r>
    </w:p>
    <w:p w:rsidR="00653362" w:rsidRDefault="00653362">
      <w:pPr>
        <w:pStyle w:val="ConsPlusNormal"/>
        <w:spacing w:before="220"/>
        <w:ind w:firstLine="540"/>
        <w:jc w:val="both"/>
      </w:pPr>
      <w:hyperlink r:id="rId90"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w:t>
      </w:r>
      <w:r>
        <w:lastRenderedPageBreak/>
        <w:t>ноября 2008 г. N 1662-р;</w:t>
      </w:r>
    </w:p>
    <w:p w:rsidR="00653362" w:rsidRDefault="00653362">
      <w:pPr>
        <w:pStyle w:val="ConsPlusNormal"/>
        <w:spacing w:before="220"/>
        <w:ind w:firstLine="540"/>
        <w:jc w:val="both"/>
      </w:pPr>
      <w:r>
        <w:t xml:space="preserve">Транспортной </w:t>
      </w:r>
      <w:hyperlink r:id="rId91" w:history="1">
        <w:r>
          <w:rPr>
            <w:color w:val="0000FF"/>
          </w:rPr>
          <w:t>стратегии</w:t>
        </w:r>
      </w:hyperlink>
      <w:r>
        <w:t xml:space="preserve"> Российской Федерации на период до 2030 года, утвержденной Распоряжением Правительства Российской Федерации от 22 ноября 2008 г. N 1734-р;</w:t>
      </w:r>
    </w:p>
    <w:p w:rsidR="00653362" w:rsidRDefault="00653362">
      <w:pPr>
        <w:pStyle w:val="ConsPlusNormal"/>
        <w:spacing w:before="220"/>
        <w:ind w:firstLine="540"/>
        <w:jc w:val="both"/>
      </w:pPr>
      <w:hyperlink r:id="rId92" w:history="1">
        <w:r>
          <w:rPr>
            <w:color w:val="0000FF"/>
          </w:rPr>
          <w:t>Стратегии</w:t>
        </w:r>
      </w:hyperlink>
      <w:r>
        <w:t xml:space="preserve"> развития железнодорожного транспорта в Российской Федерации до 2030 года, утвержденной Распоряжением Правительства Российской Федерации от 17 июня 2008 г. N 877-р;</w:t>
      </w:r>
    </w:p>
    <w:p w:rsidR="00653362" w:rsidRDefault="00653362">
      <w:pPr>
        <w:pStyle w:val="ConsPlusNormal"/>
        <w:spacing w:before="220"/>
        <w:ind w:firstLine="540"/>
        <w:jc w:val="both"/>
      </w:pPr>
      <w:r>
        <w:t>Концепции развития аэропортовой сети Российской Федерации на период до 2020 года, утвержденной приказом Минтранса России и Минобороны России от 29 мая 2008 г. N 003/0021.</w:t>
      </w:r>
    </w:p>
    <w:p w:rsidR="00653362" w:rsidRDefault="00653362">
      <w:pPr>
        <w:pStyle w:val="ConsPlusNormal"/>
        <w:spacing w:before="220"/>
        <w:ind w:firstLine="540"/>
        <w:jc w:val="both"/>
      </w:pPr>
      <w:r>
        <w:t>С учетом стратегических направлений развития экономики области, определенных:</w:t>
      </w:r>
    </w:p>
    <w:p w:rsidR="00653362" w:rsidRDefault="00653362">
      <w:pPr>
        <w:pStyle w:val="ConsPlusNormal"/>
        <w:spacing w:before="220"/>
        <w:ind w:firstLine="540"/>
        <w:jc w:val="both"/>
      </w:pPr>
      <w:hyperlink r:id="rId93"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653362" w:rsidRDefault="00653362">
      <w:pPr>
        <w:pStyle w:val="ConsPlusNormal"/>
        <w:jc w:val="both"/>
      </w:pPr>
      <w:r>
        <w:t xml:space="preserve">(абзац введен </w:t>
      </w:r>
      <w:hyperlink r:id="rId94"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пунктом 3.10 Перечня поручений Президента Российской Федерации от 22 декабря 2012 года N Пр-3410 о принятии необходимых мер, направленных на развитие сети автомобильных дорог, обеспечивающих в ближайшее десятилетие увеличение объемов строительства и реконструкции в два раза по сравнению с периодом 2003 - 2012 годов;</w:t>
      </w:r>
    </w:p>
    <w:p w:rsidR="00653362" w:rsidRDefault="00653362">
      <w:pPr>
        <w:pStyle w:val="ConsPlusNormal"/>
        <w:ind w:firstLine="540"/>
        <w:jc w:val="both"/>
      </w:pPr>
      <w:r>
        <w:t xml:space="preserve">(абзац введен </w:t>
      </w:r>
      <w:hyperlink r:id="rId95" w:history="1">
        <w:r>
          <w:rPr>
            <w:color w:val="0000FF"/>
          </w:rPr>
          <w:t>постановлением</w:t>
        </w:r>
      </w:hyperlink>
      <w:r>
        <w:t xml:space="preserve"> Администрации Курской области от 13.05.2015 N 276-па)</w:t>
      </w:r>
    </w:p>
    <w:p w:rsidR="00653362" w:rsidRDefault="00653362">
      <w:pPr>
        <w:pStyle w:val="ConsPlusNormal"/>
        <w:spacing w:before="220"/>
        <w:ind w:firstLine="540"/>
        <w:jc w:val="both"/>
      </w:pPr>
      <w:r>
        <w:t xml:space="preserve">Государственной </w:t>
      </w:r>
      <w:hyperlink r:id="rId96" w:history="1">
        <w:r>
          <w:rPr>
            <w:color w:val="0000FF"/>
          </w:rPr>
          <w:t>программой</w:t>
        </w:r>
      </w:hyperlink>
      <w:r>
        <w:t xml:space="preserve"> Российской Федерации "Развитие транспортной системы", утвержденной Распоряжением Правительства Российской Федерации от 28 декабря 2012 года N 2600-р;</w:t>
      </w:r>
    </w:p>
    <w:p w:rsidR="00653362" w:rsidRDefault="00653362">
      <w:pPr>
        <w:pStyle w:val="ConsPlusNormal"/>
        <w:spacing w:before="220"/>
        <w:ind w:firstLine="540"/>
        <w:jc w:val="both"/>
      </w:pPr>
      <w:hyperlink r:id="rId97" w:history="1">
        <w:r>
          <w:rPr>
            <w:color w:val="0000FF"/>
          </w:rPr>
          <w:t>Законом</w:t>
        </w:r>
      </w:hyperlink>
      <w:r>
        <w:t xml:space="preserve"> Курской области от 28 февраля 2011 года N 15-ЗКО "О Программе социально-экономического развития Курской области на 2011 - 2015 годы";</w:t>
      </w:r>
    </w:p>
    <w:p w:rsidR="00653362" w:rsidRDefault="00653362">
      <w:pPr>
        <w:pStyle w:val="ConsPlusNormal"/>
        <w:spacing w:before="220"/>
        <w:ind w:firstLine="540"/>
        <w:jc w:val="both"/>
      </w:pPr>
      <w:hyperlink r:id="rId98" w:history="1">
        <w:r>
          <w:rPr>
            <w:color w:val="0000FF"/>
          </w:rPr>
          <w:t>Стратегией</w:t>
        </w:r>
      </w:hyperlink>
      <w:r>
        <w:t xml:space="preserve"> социально-экономического развития Курской области на период до 2020 года, одобренной постановлением Курской областной Думы от 24.05.2007 N 381-IV ОД,</w:t>
      </w:r>
    </w:p>
    <w:p w:rsidR="00653362" w:rsidRDefault="00653362">
      <w:pPr>
        <w:pStyle w:val="ConsPlusNormal"/>
        <w:spacing w:before="220"/>
        <w:ind w:firstLine="540"/>
        <w:jc w:val="both"/>
      </w:pPr>
      <w:r>
        <w:t>определены основные приоритетные направления развития:</w:t>
      </w:r>
    </w:p>
    <w:p w:rsidR="00653362" w:rsidRDefault="00653362">
      <w:pPr>
        <w:pStyle w:val="ConsPlusNormal"/>
        <w:spacing w:before="220"/>
        <w:ind w:firstLine="540"/>
        <w:jc w:val="both"/>
      </w:pPr>
      <w:r>
        <w:t>обеспечение сохранности и соответствия транспортно-эксплуатационных показателей автомобильных дорог общего пользования регионального или межмуниципального значения требованиям нормативных документов;</w:t>
      </w:r>
    </w:p>
    <w:p w:rsidR="00653362" w:rsidRDefault="00653362">
      <w:pPr>
        <w:pStyle w:val="ConsPlusNormal"/>
        <w:spacing w:before="220"/>
        <w:ind w:firstLine="540"/>
        <w:jc w:val="both"/>
      </w:pPr>
      <w:r>
        <w:t>строительство новых и повышение технического уровня существующих автомобильных дорог;</w:t>
      </w:r>
    </w:p>
    <w:p w:rsidR="00653362" w:rsidRDefault="00653362">
      <w:pPr>
        <w:pStyle w:val="ConsPlusNormal"/>
        <w:spacing w:before="220"/>
        <w:ind w:firstLine="540"/>
        <w:jc w:val="both"/>
      </w:pPr>
      <w:r>
        <w:t>государственная поддержка дорожной деятельности в отношении автомобильных дорог местного значения;</w:t>
      </w:r>
    </w:p>
    <w:p w:rsidR="00653362" w:rsidRDefault="00653362">
      <w:pPr>
        <w:pStyle w:val="ConsPlusNormal"/>
        <w:spacing w:before="220"/>
        <w:ind w:firstLine="540"/>
        <w:jc w:val="both"/>
      </w:pPr>
      <w:r>
        <w:t>обеспечение транспортной доступности для жителей Курской области;</w:t>
      </w:r>
    </w:p>
    <w:p w:rsidR="00653362" w:rsidRDefault="00653362">
      <w:pPr>
        <w:pStyle w:val="ConsPlusNormal"/>
        <w:spacing w:before="220"/>
        <w:ind w:firstLine="540"/>
        <w:jc w:val="both"/>
      </w:pPr>
      <w:r>
        <w:t>улучшение качества и повышение безопасности пассажирских перевозок.</w:t>
      </w:r>
    </w:p>
    <w:p w:rsidR="00653362" w:rsidRDefault="00653362">
      <w:pPr>
        <w:pStyle w:val="ConsPlusNormal"/>
        <w:spacing w:before="220"/>
        <w:ind w:firstLine="540"/>
        <w:jc w:val="both"/>
      </w:pPr>
      <w:r>
        <w:t>В развитие приоритетных направлений сформированы цель и задачи настоящей программы.</w:t>
      </w:r>
    </w:p>
    <w:p w:rsidR="00653362" w:rsidRDefault="00653362">
      <w:pPr>
        <w:pStyle w:val="ConsPlusNormal"/>
        <w:spacing w:before="220"/>
        <w:ind w:firstLine="540"/>
        <w:jc w:val="both"/>
      </w:pPr>
      <w:r>
        <w:t>Государственная программа представляет собой комплекс мер по реализации региональной государственной политики в сфере транспорта, направленных на оказание государственной поддержки транспортного комплекса области.</w:t>
      </w:r>
    </w:p>
    <w:p w:rsidR="00653362" w:rsidRDefault="00653362">
      <w:pPr>
        <w:pStyle w:val="ConsPlusNormal"/>
        <w:spacing w:before="220"/>
        <w:ind w:firstLine="540"/>
        <w:jc w:val="both"/>
      </w:pPr>
      <w:r>
        <w:t xml:space="preserve">Согласно </w:t>
      </w:r>
      <w:hyperlink r:id="rId9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w:t>
      </w:r>
      <w:r>
        <w:lastRenderedPageBreak/>
        <w:t>Федерации от 17 ноября 2008 г. N 1662-р, целью государственной политики в сфере развития транспорта является создание условий для удовлетворения потребностей населения в качественных и безопасных пассажирских перевозках. Целями государственной программы являются:</w:t>
      </w:r>
    </w:p>
    <w:p w:rsidR="00653362" w:rsidRDefault="00653362">
      <w:pPr>
        <w:pStyle w:val="ConsPlusNormal"/>
        <w:spacing w:before="220"/>
        <w:ind w:firstLine="540"/>
        <w:jc w:val="both"/>
      </w:pPr>
      <w: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653362" w:rsidRDefault="00653362">
      <w:pPr>
        <w:pStyle w:val="ConsPlusNormal"/>
        <w:spacing w:before="220"/>
        <w:ind w:firstLine="540"/>
        <w:jc w:val="both"/>
      </w:pPr>
      <w:r>
        <w:t>повышение доступности и качества услуг транспортного комплекса для населения;</w:t>
      </w:r>
    </w:p>
    <w:p w:rsidR="00653362" w:rsidRDefault="00653362">
      <w:pPr>
        <w:pStyle w:val="ConsPlusNormal"/>
        <w:spacing w:before="220"/>
        <w:ind w:firstLine="540"/>
        <w:jc w:val="both"/>
      </w:pPr>
      <w:r>
        <w:t>повышение безопасности дорожного движения.</w:t>
      </w:r>
    </w:p>
    <w:p w:rsidR="00653362" w:rsidRDefault="00653362">
      <w:pPr>
        <w:pStyle w:val="ConsPlusNormal"/>
        <w:spacing w:before="220"/>
        <w:ind w:firstLine="540"/>
        <w:jc w:val="both"/>
      </w:pPr>
      <w:r>
        <w:t>Для достижения поставленных целей необходимо решить следующие задачи:</w:t>
      </w:r>
    </w:p>
    <w:p w:rsidR="00653362" w:rsidRDefault="00653362">
      <w:pPr>
        <w:pStyle w:val="ConsPlusNormal"/>
        <w:spacing w:before="220"/>
        <w:ind w:firstLine="540"/>
        <w:jc w:val="both"/>
      </w:pPr>
      <w:r>
        <w:t>обеспечение требуемого технического состояния сети автомобильных дорог области, их пропускной способности, эффективно содействующей развитию экономики, улучшению качества жизни населения области, созданию безопасных условий движения;</w:t>
      </w:r>
    </w:p>
    <w:p w:rsidR="00653362" w:rsidRDefault="00653362">
      <w:pPr>
        <w:pStyle w:val="ConsPlusNormal"/>
        <w:spacing w:before="220"/>
        <w:ind w:firstLine="540"/>
        <w:jc w:val="both"/>
      </w:pPr>
      <w:r>
        <w:t>удовлетворение потребностей населения Курской области в безопасных и качественных перевозках всеми видами транспорта;</w:t>
      </w:r>
    </w:p>
    <w:p w:rsidR="00653362" w:rsidRDefault="00653362">
      <w:pPr>
        <w:pStyle w:val="ConsPlusNormal"/>
        <w:spacing w:before="220"/>
        <w:ind w:firstLine="540"/>
        <w:jc w:val="both"/>
      </w:pPr>
      <w:r>
        <w:t>снижение числа погибших в результате дорожно-транспортных происшествий.</w:t>
      </w:r>
    </w:p>
    <w:p w:rsidR="00653362" w:rsidRDefault="00653362">
      <w:pPr>
        <w:pStyle w:val="ConsPlusNormal"/>
        <w:jc w:val="both"/>
      </w:pPr>
      <w:r>
        <w:t xml:space="preserve">(в ред. </w:t>
      </w:r>
      <w:hyperlink r:id="rId100" w:history="1">
        <w:r>
          <w:rPr>
            <w:color w:val="0000FF"/>
          </w:rPr>
          <w:t>постановления</w:t>
        </w:r>
      </w:hyperlink>
      <w:r>
        <w:t xml:space="preserve"> Администрации Курской области от 03.04.2014 N 205-па)</w:t>
      </w:r>
    </w:p>
    <w:p w:rsidR="00653362" w:rsidRDefault="00653362">
      <w:pPr>
        <w:pStyle w:val="ConsPlusNormal"/>
        <w:spacing w:before="220"/>
        <w:ind w:firstLine="540"/>
        <w:jc w:val="both"/>
      </w:pPr>
      <w:r>
        <w:t>Разработка государственной программы обусловлена целесообразностью применения программно-целевого метода для решения указанных задач, так как работа по созданию транспортной системы, обеспечению перевозок пассажиров и безопасности дорожного движения подразумевает применение различных инструментов государственной поддержки, применяемой к разным сферам транспортного комплекса.</w:t>
      </w:r>
    </w:p>
    <w:p w:rsidR="00653362" w:rsidRDefault="00653362">
      <w:pPr>
        <w:pStyle w:val="ConsPlusNormal"/>
        <w:spacing w:before="220"/>
        <w:ind w:firstLine="540"/>
        <w:jc w:val="both"/>
      </w:pPr>
      <w:r>
        <w:t>Степень достижения цели и решения задач государственной программы можно оценить с помощью следующих индикаторов (показателей):</w:t>
      </w:r>
    </w:p>
    <w:p w:rsidR="00653362" w:rsidRDefault="00653362">
      <w:pPr>
        <w:pStyle w:val="ConsPlusNormal"/>
        <w:spacing w:before="220"/>
        <w:ind w:firstLine="540"/>
        <w:jc w:val="both"/>
      </w:pPr>
      <w:r>
        <w:t>доля протяженности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на 31 декабря отчетного года в их общей протяженности, в том числе:</w:t>
      </w:r>
    </w:p>
    <w:p w:rsidR="00653362" w:rsidRDefault="00653362">
      <w:pPr>
        <w:pStyle w:val="ConsPlusNormal"/>
        <w:jc w:val="both"/>
      </w:pPr>
      <w:r>
        <w:t xml:space="preserve">(в ред. </w:t>
      </w:r>
      <w:hyperlink r:id="rId101" w:history="1">
        <w:r>
          <w:rPr>
            <w:color w:val="0000FF"/>
          </w:rPr>
          <w:t>постановления</w:t>
        </w:r>
      </w:hyperlink>
      <w:r>
        <w:t xml:space="preserve"> Администрации Курской области от 20.03.2019 N 218-па)</w:t>
      </w:r>
    </w:p>
    <w:p w:rsidR="00653362" w:rsidRDefault="00653362">
      <w:pPr>
        <w:pStyle w:val="ConsPlusNormal"/>
        <w:spacing w:before="220"/>
        <w:ind w:firstLine="540"/>
        <w:jc w:val="both"/>
      </w:pPr>
      <w:r>
        <w:t>автомобильных дорог общего пользования регионального или межмуниципального значения;</w:t>
      </w:r>
    </w:p>
    <w:p w:rsidR="00653362" w:rsidRDefault="00653362">
      <w:pPr>
        <w:pStyle w:val="ConsPlusNormal"/>
        <w:spacing w:before="220"/>
        <w:ind w:firstLine="540"/>
        <w:jc w:val="both"/>
      </w:pPr>
      <w:r>
        <w:t>автомобильных дорог общего пользования местного значения.</w:t>
      </w:r>
    </w:p>
    <w:p w:rsidR="00653362" w:rsidRDefault="00653362">
      <w:pPr>
        <w:pStyle w:val="ConsPlusNormal"/>
        <w:jc w:val="both"/>
      </w:pPr>
      <w:r>
        <w:t xml:space="preserve">(в ред. </w:t>
      </w:r>
      <w:hyperlink r:id="rId102"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объем пассажирских перевозок транспортом общего пользования;</w:t>
      </w:r>
    </w:p>
    <w:p w:rsidR="00653362" w:rsidRDefault="00653362">
      <w:pPr>
        <w:pStyle w:val="ConsPlusNormal"/>
        <w:spacing w:before="220"/>
        <w:ind w:firstLine="540"/>
        <w:jc w:val="both"/>
      </w:pPr>
      <w:r>
        <w:t>число погибших в дорожно-транспортных происшествиях.</w:t>
      </w:r>
    </w:p>
    <w:p w:rsidR="00653362" w:rsidRDefault="00653362">
      <w:pPr>
        <w:pStyle w:val="ConsPlusNormal"/>
        <w:spacing w:before="220"/>
        <w:ind w:firstLine="540"/>
        <w:jc w:val="both"/>
      </w:pPr>
      <w:hyperlink w:anchor="P43" w:history="1">
        <w:r>
          <w:rPr>
            <w:color w:val="0000FF"/>
          </w:rPr>
          <w:t>Сведения</w:t>
        </w:r>
      </w:hyperlink>
      <w:r>
        <w:t xml:space="preserve"> о показателях (индикаторах) государственной программы и их значениях приведены в приложении N 1 к государственной программе.</w:t>
      </w:r>
    </w:p>
    <w:p w:rsidR="00653362" w:rsidRDefault="00653362">
      <w:pPr>
        <w:pStyle w:val="ConsPlusNormal"/>
        <w:spacing w:before="220"/>
        <w:ind w:firstLine="540"/>
        <w:jc w:val="both"/>
      </w:pPr>
      <w:r>
        <w:t xml:space="preserve">Представленные показатели направлены на обеспечение достижения целевых показателей, предусмотренных </w:t>
      </w:r>
      <w:hyperlink r:id="rId103" w:history="1">
        <w:r>
          <w:rPr>
            <w:color w:val="0000FF"/>
          </w:rPr>
          <w:t>Указом</w:t>
        </w:r>
      </w:hyperlink>
      <w:r>
        <w:t xml:space="preserve"> Президента Российской Федерации от 7 мая 2012 года N 596 "О долгосрочной государственной экономической политике" и </w:t>
      </w:r>
      <w:hyperlink r:id="rId104"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653362" w:rsidRDefault="00653362">
      <w:pPr>
        <w:pStyle w:val="ConsPlusNormal"/>
        <w:jc w:val="both"/>
      </w:pPr>
      <w:r>
        <w:lastRenderedPageBreak/>
        <w:t xml:space="preserve">(в ред. </w:t>
      </w:r>
      <w:hyperlink r:id="rId105" w:history="1">
        <w:r>
          <w:rPr>
            <w:color w:val="0000FF"/>
          </w:rPr>
          <w:t>постановления</w:t>
        </w:r>
      </w:hyperlink>
      <w:r>
        <w:t xml:space="preserve"> Администрации Курской области от 20.03.2019 N 218-па)</w:t>
      </w:r>
    </w:p>
    <w:p w:rsidR="00653362" w:rsidRDefault="00653362">
      <w:pPr>
        <w:pStyle w:val="ConsPlusNormal"/>
        <w:spacing w:before="220"/>
        <w:ind w:firstLine="540"/>
        <w:jc w:val="both"/>
      </w:pPr>
      <w:r>
        <w:t>Реализация государственной программы позволит к 2024 году достигнуть следующих ожидаемых результатов:</w:t>
      </w:r>
    </w:p>
    <w:p w:rsidR="00653362" w:rsidRDefault="00653362">
      <w:pPr>
        <w:pStyle w:val="ConsPlusNormal"/>
        <w:jc w:val="both"/>
      </w:pPr>
      <w:r>
        <w:t xml:space="preserve">(в ред. постановлений Администрации Курской области от 14.09.2018 </w:t>
      </w:r>
      <w:hyperlink r:id="rId106" w:history="1">
        <w:r>
          <w:rPr>
            <w:color w:val="0000FF"/>
          </w:rPr>
          <w:t>N 742-па</w:t>
        </w:r>
      </w:hyperlink>
      <w:r>
        <w:t xml:space="preserve">, от 20.03.2019 </w:t>
      </w:r>
      <w:hyperlink r:id="rId107" w:history="1">
        <w:r>
          <w:rPr>
            <w:color w:val="0000FF"/>
          </w:rPr>
          <w:t>N 218-па</w:t>
        </w:r>
      </w:hyperlink>
      <w:r>
        <w:t>)</w:t>
      </w:r>
    </w:p>
    <w:p w:rsidR="00653362" w:rsidRDefault="00653362">
      <w:pPr>
        <w:pStyle w:val="ConsPlusNormal"/>
        <w:spacing w:before="220"/>
        <w:ind w:firstLine="540"/>
        <w:jc w:val="both"/>
      </w:pPr>
      <w:r>
        <w:t>увеличится доля протяженности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на 31 декабря отчетного года в их общей протяженности, в том числе:</w:t>
      </w:r>
    </w:p>
    <w:p w:rsidR="00653362" w:rsidRDefault="00653362">
      <w:pPr>
        <w:pStyle w:val="ConsPlusNormal"/>
        <w:jc w:val="both"/>
      </w:pPr>
      <w:r>
        <w:t xml:space="preserve">(в ред. </w:t>
      </w:r>
      <w:hyperlink r:id="rId108" w:history="1">
        <w:r>
          <w:rPr>
            <w:color w:val="0000FF"/>
          </w:rPr>
          <w:t>постановления</w:t>
        </w:r>
      </w:hyperlink>
      <w:r>
        <w:t xml:space="preserve"> Администрации Курской области от 20.03.2019 N 218-па)</w:t>
      </w:r>
    </w:p>
    <w:p w:rsidR="00653362" w:rsidRDefault="00653362">
      <w:pPr>
        <w:pStyle w:val="ConsPlusNormal"/>
        <w:spacing w:before="220"/>
        <w:ind w:firstLine="540"/>
        <w:jc w:val="both"/>
      </w:pPr>
      <w:r>
        <w:t>автомобильных дорог общего пользования регионального или межмуниципального значения;</w:t>
      </w:r>
    </w:p>
    <w:p w:rsidR="00653362" w:rsidRDefault="00653362">
      <w:pPr>
        <w:pStyle w:val="ConsPlusNormal"/>
        <w:spacing w:before="220"/>
        <w:ind w:firstLine="540"/>
        <w:jc w:val="both"/>
      </w:pPr>
      <w:r>
        <w:t>автомобильных дорог общего пользования местного значения.</w:t>
      </w:r>
    </w:p>
    <w:p w:rsidR="00653362" w:rsidRDefault="00653362">
      <w:pPr>
        <w:pStyle w:val="ConsPlusNormal"/>
        <w:jc w:val="both"/>
      </w:pPr>
      <w:r>
        <w:t xml:space="preserve">(в ред. </w:t>
      </w:r>
      <w:hyperlink r:id="rId109"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выполнение рейсов транспортом общего пользования увеличится;</w:t>
      </w:r>
    </w:p>
    <w:p w:rsidR="00653362" w:rsidRDefault="00653362">
      <w:pPr>
        <w:pStyle w:val="ConsPlusNormal"/>
        <w:jc w:val="both"/>
      </w:pPr>
      <w:r>
        <w:t xml:space="preserve">(в ред. </w:t>
      </w:r>
      <w:hyperlink r:id="rId110"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число погибших в дорожно-транспортных происшествиях снизится.</w:t>
      </w:r>
    </w:p>
    <w:p w:rsidR="00653362" w:rsidRDefault="00653362">
      <w:pPr>
        <w:pStyle w:val="ConsPlusNormal"/>
        <w:spacing w:before="220"/>
        <w:ind w:firstLine="540"/>
        <w:jc w:val="both"/>
      </w:pPr>
      <w:r>
        <w:t>Реализация государственной программы рассчитана на 2014 - 2024 годы, в один этап.</w:t>
      </w:r>
    </w:p>
    <w:p w:rsidR="00653362" w:rsidRDefault="00653362">
      <w:pPr>
        <w:pStyle w:val="ConsPlusNormal"/>
        <w:jc w:val="both"/>
      </w:pPr>
      <w:r>
        <w:t xml:space="preserve">(в ред. постановлений Администрации Курской области от 14.09.2018 </w:t>
      </w:r>
      <w:hyperlink r:id="rId111" w:history="1">
        <w:r>
          <w:rPr>
            <w:color w:val="0000FF"/>
          </w:rPr>
          <w:t>N 742-па</w:t>
        </w:r>
      </w:hyperlink>
      <w:r>
        <w:t xml:space="preserve">, от 20.03.2019 </w:t>
      </w:r>
      <w:hyperlink r:id="rId112" w:history="1">
        <w:r>
          <w:rPr>
            <w:color w:val="0000FF"/>
          </w:rPr>
          <w:t>N 218-па</w:t>
        </w:r>
      </w:hyperlink>
      <w:r>
        <w:t>)</w:t>
      </w:r>
    </w:p>
    <w:p w:rsidR="00653362" w:rsidRDefault="00653362">
      <w:pPr>
        <w:pStyle w:val="ConsPlusNormal"/>
        <w:ind w:firstLine="540"/>
        <w:jc w:val="both"/>
      </w:pPr>
    </w:p>
    <w:p w:rsidR="00653362" w:rsidRDefault="00653362">
      <w:pPr>
        <w:pStyle w:val="ConsPlusTitle"/>
        <w:jc w:val="center"/>
        <w:outlineLvl w:val="1"/>
      </w:pPr>
      <w:r>
        <w:t>Раздел 3. СВЕДЕНИЯ О ПОКАЗАТЕЛЯХ И ИНДИКАТОРАХ</w:t>
      </w:r>
    </w:p>
    <w:p w:rsidR="00653362" w:rsidRDefault="00653362">
      <w:pPr>
        <w:pStyle w:val="ConsPlusTitle"/>
        <w:jc w:val="center"/>
      </w:pPr>
      <w:r>
        <w:t>ГОСУДАРСТВЕННОЙ ПРОГРАММЫ</w:t>
      </w:r>
    </w:p>
    <w:p w:rsidR="00653362" w:rsidRDefault="00653362">
      <w:pPr>
        <w:pStyle w:val="ConsPlusNormal"/>
        <w:jc w:val="center"/>
      </w:pPr>
      <w:r>
        <w:t xml:space="preserve">(в ред. </w:t>
      </w:r>
      <w:hyperlink r:id="rId113" w:history="1">
        <w:r>
          <w:rPr>
            <w:color w:val="0000FF"/>
          </w:rPr>
          <w:t>постановления</w:t>
        </w:r>
      </w:hyperlink>
      <w:r>
        <w:t xml:space="preserve"> Администрации Курской области</w:t>
      </w:r>
    </w:p>
    <w:p w:rsidR="00653362" w:rsidRDefault="00653362">
      <w:pPr>
        <w:pStyle w:val="ConsPlusNormal"/>
        <w:jc w:val="center"/>
      </w:pPr>
      <w:r>
        <w:t>от 13.05.2015 N 276-па)</w:t>
      </w:r>
    </w:p>
    <w:p w:rsidR="00653362" w:rsidRDefault="00653362">
      <w:pPr>
        <w:pStyle w:val="ConsPlusNormal"/>
        <w:jc w:val="center"/>
      </w:pPr>
    </w:p>
    <w:p w:rsidR="00653362" w:rsidRDefault="00653362">
      <w:pPr>
        <w:pStyle w:val="ConsPlusNormal"/>
        <w:ind w:firstLine="540"/>
        <w:jc w:val="both"/>
      </w:pPr>
      <w:r>
        <w:t>Показателями государственной программы являются:</w:t>
      </w:r>
    </w:p>
    <w:p w:rsidR="00653362" w:rsidRDefault="00653362">
      <w:pPr>
        <w:pStyle w:val="ConsPlusNormal"/>
        <w:spacing w:before="220"/>
        <w:ind w:firstLine="540"/>
        <w:jc w:val="both"/>
      </w:pPr>
      <w:r>
        <w:t>доля протяженности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на 31 декабря отчетного года в их общей протяженности, в том числе:</w:t>
      </w:r>
    </w:p>
    <w:p w:rsidR="00653362" w:rsidRDefault="00653362">
      <w:pPr>
        <w:pStyle w:val="ConsPlusNormal"/>
        <w:jc w:val="both"/>
      </w:pPr>
      <w:r>
        <w:t xml:space="preserve">(в ред. </w:t>
      </w:r>
      <w:hyperlink r:id="rId114" w:history="1">
        <w:r>
          <w:rPr>
            <w:color w:val="0000FF"/>
          </w:rPr>
          <w:t>постановления</w:t>
        </w:r>
      </w:hyperlink>
      <w:r>
        <w:t xml:space="preserve"> Администрации Курской области от 20.03.2019 N 218-па)</w:t>
      </w:r>
    </w:p>
    <w:p w:rsidR="00653362" w:rsidRDefault="00653362">
      <w:pPr>
        <w:pStyle w:val="ConsPlusNormal"/>
        <w:spacing w:before="220"/>
        <w:ind w:firstLine="540"/>
        <w:jc w:val="both"/>
      </w:pPr>
      <w:r>
        <w:t>автомобильных дорог общего пользования регионального или межмуниципального значения;</w:t>
      </w:r>
    </w:p>
    <w:p w:rsidR="00653362" w:rsidRDefault="00653362">
      <w:pPr>
        <w:pStyle w:val="ConsPlusNormal"/>
        <w:spacing w:before="220"/>
        <w:ind w:firstLine="540"/>
        <w:jc w:val="both"/>
      </w:pPr>
      <w:r>
        <w:t>автомобильных дорог общего пользования местного значения.</w:t>
      </w:r>
    </w:p>
    <w:p w:rsidR="00653362" w:rsidRDefault="00653362">
      <w:pPr>
        <w:pStyle w:val="ConsPlusNormal"/>
        <w:jc w:val="both"/>
      </w:pPr>
      <w:r>
        <w:t xml:space="preserve">(в ред. </w:t>
      </w:r>
      <w:hyperlink r:id="rId115"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выполнение рейсов транспортом общего пользования;</w:t>
      </w:r>
    </w:p>
    <w:p w:rsidR="00653362" w:rsidRDefault="00653362">
      <w:pPr>
        <w:pStyle w:val="ConsPlusNormal"/>
        <w:spacing w:before="220"/>
        <w:ind w:firstLine="540"/>
        <w:jc w:val="both"/>
      </w:pPr>
      <w:r>
        <w:t>число погибших в дорожно-транспортных происшествиях.</w:t>
      </w:r>
    </w:p>
    <w:p w:rsidR="00653362" w:rsidRDefault="00653362">
      <w:pPr>
        <w:pStyle w:val="ConsPlusNormal"/>
        <w:spacing w:before="220"/>
        <w:ind w:firstLine="540"/>
        <w:jc w:val="both"/>
      </w:pPr>
      <w:r>
        <w:t>Первый показатель - доля протяженности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на 31 декабря отчетного года в их общей протяженности, в том числе:</w:t>
      </w:r>
    </w:p>
    <w:p w:rsidR="00653362" w:rsidRDefault="00653362">
      <w:pPr>
        <w:pStyle w:val="ConsPlusNormal"/>
        <w:jc w:val="both"/>
      </w:pPr>
      <w:r>
        <w:t xml:space="preserve">(в ред. </w:t>
      </w:r>
      <w:hyperlink r:id="rId116" w:history="1">
        <w:r>
          <w:rPr>
            <w:color w:val="0000FF"/>
          </w:rPr>
          <w:t>постановления</w:t>
        </w:r>
      </w:hyperlink>
      <w:r>
        <w:t xml:space="preserve"> Администрации Курской области от 20.03.2019 N 218-па)</w:t>
      </w:r>
    </w:p>
    <w:p w:rsidR="00653362" w:rsidRDefault="00653362">
      <w:pPr>
        <w:pStyle w:val="ConsPlusNormal"/>
        <w:spacing w:before="220"/>
        <w:ind w:firstLine="540"/>
        <w:jc w:val="both"/>
      </w:pPr>
      <w:r>
        <w:lastRenderedPageBreak/>
        <w:t>автомобильных дорог общего пользования регионального или межмуниципального значения;</w:t>
      </w:r>
    </w:p>
    <w:p w:rsidR="00653362" w:rsidRDefault="00653362">
      <w:pPr>
        <w:pStyle w:val="ConsPlusNormal"/>
        <w:spacing w:before="220"/>
        <w:ind w:firstLine="540"/>
        <w:jc w:val="both"/>
      </w:pPr>
      <w:r>
        <w:t xml:space="preserve">автомобильных дорог общего пользования местного значения - формируется путем расчета и представляет собой процентное отношение суммарной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к суммарной протяженности автомобильных дорог общего пользования регионального или межмуниципального и местного значения, принимаемых по результатам статистических форм отчетов </w:t>
      </w:r>
      <w:hyperlink r:id="rId117" w:history="1">
        <w:r>
          <w:rPr>
            <w:color w:val="0000FF"/>
          </w:rPr>
          <w:t>1-ДГ</w:t>
        </w:r>
      </w:hyperlink>
      <w:r>
        <w:t xml:space="preserve">, </w:t>
      </w:r>
      <w:hyperlink r:id="rId118" w:history="1">
        <w:r>
          <w:rPr>
            <w:color w:val="0000FF"/>
          </w:rPr>
          <w:t>2-ДГ</w:t>
        </w:r>
      </w:hyperlink>
      <w:r>
        <w:t xml:space="preserve">, </w:t>
      </w:r>
      <w:hyperlink r:id="rId119" w:history="1">
        <w:r>
          <w:rPr>
            <w:color w:val="0000FF"/>
          </w:rPr>
          <w:t>3-ДГ</w:t>
        </w:r>
      </w:hyperlink>
      <w:r>
        <w:t>.</w:t>
      </w:r>
    </w:p>
    <w:p w:rsidR="00653362" w:rsidRDefault="00653362">
      <w:pPr>
        <w:pStyle w:val="ConsPlusNormal"/>
        <w:jc w:val="both"/>
      </w:pPr>
      <w:r>
        <w:t xml:space="preserve">(в ред. </w:t>
      </w:r>
      <w:hyperlink r:id="rId120"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Второй показатель - выполнение рейсов транспортом общего пользования - является частным от деления количества выполненных рейсов на количество запланированных рейсов.</w:t>
      </w:r>
    </w:p>
    <w:p w:rsidR="00653362" w:rsidRDefault="00653362">
      <w:pPr>
        <w:pStyle w:val="ConsPlusNormal"/>
        <w:spacing w:before="220"/>
        <w:ind w:firstLine="540"/>
        <w:jc w:val="both"/>
      </w:pPr>
      <w:r>
        <w:t>Показатель - число погибших в дорожно-транспортных происшествиях представляет собой общее количество погибших граждан в дорожно-транспортных происшествиях на территории Курской области в текущем году.</w:t>
      </w:r>
    </w:p>
    <w:p w:rsidR="00653362" w:rsidRDefault="00653362">
      <w:pPr>
        <w:pStyle w:val="ConsPlusNormal"/>
        <w:spacing w:before="220"/>
        <w:ind w:firstLine="540"/>
        <w:jc w:val="both"/>
      </w:pPr>
      <w:r>
        <w:t xml:space="preserve">В рамках </w:t>
      </w:r>
      <w:hyperlink w:anchor="P910" w:history="1">
        <w:r>
          <w:rPr>
            <w:color w:val="0000FF"/>
          </w:rPr>
          <w:t>подпрограммы 1</w:t>
        </w:r>
      </w:hyperlink>
      <w:r>
        <w:t xml:space="preserve"> "Развитие сети автомобильных дорог Курской области" приняты следующие индикаторы:</w:t>
      </w:r>
    </w:p>
    <w:p w:rsidR="00653362" w:rsidRDefault="00653362">
      <w:pPr>
        <w:pStyle w:val="ConsPlusNormal"/>
        <w:spacing w:before="220"/>
        <w:ind w:firstLine="540"/>
        <w:jc w:val="both"/>
      </w:pPr>
      <w:r>
        <w:t>протяженность сети автомобильных дорог общего пользования регионального или межмуниципального и местного значения на территории Курской области, в том числе:</w:t>
      </w:r>
    </w:p>
    <w:p w:rsidR="00653362" w:rsidRDefault="00653362">
      <w:pPr>
        <w:pStyle w:val="ConsPlusNormal"/>
        <w:spacing w:before="220"/>
        <w:ind w:firstLine="540"/>
        <w:jc w:val="both"/>
      </w:pPr>
      <w:r>
        <w:t>протяженность сети автомобильных дорог общего пользования регионального или межмуниципального значения;</w:t>
      </w:r>
    </w:p>
    <w:p w:rsidR="00653362" w:rsidRDefault="00653362">
      <w:pPr>
        <w:pStyle w:val="ConsPlusNormal"/>
        <w:spacing w:before="220"/>
        <w:ind w:firstLine="540"/>
        <w:jc w:val="both"/>
      </w:pPr>
      <w:r>
        <w:t>протяженность сети автомобильных дорог общего пользования местного значения;</w:t>
      </w:r>
    </w:p>
    <w:p w:rsidR="00653362" w:rsidRDefault="00653362">
      <w:pPr>
        <w:pStyle w:val="ConsPlusNormal"/>
        <w:spacing w:before="220"/>
        <w:ind w:firstLine="540"/>
        <w:jc w:val="both"/>
      </w:pPr>
      <w:r>
        <w:t>объем ввода в эксплуатацию после строительства и реконструкции автомобильных дорог общего пользования регионального или межмуниципального и местного значения, в том числе:</w:t>
      </w:r>
    </w:p>
    <w:p w:rsidR="00653362" w:rsidRDefault="00653362">
      <w:pPr>
        <w:pStyle w:val="ConsPlusNormal"/>
        <w:spacing w:before="220"/>
        <w:ind w:firstLine="540"/>
        <w:jc w:val="both"/>
      </w:pPr>
      <w:r>
        <w:t>автомобильных дорог общего пользования регионального или межмуниципального значения;</w:t>
      </w:r>
    </w:p>
    <w:p w:rsidR="00653362" w:rsidRDefault="00653362">
      <w:pPr>
        <w:pStyle w:val="ConsPlusNormal"/>
        <w:spacing w:before="220"/>
        <w:ind w:firstLine="540"/>
        <w:jc w:val="both"/>
      </w:pPr>
      <w:r>
        <w:t>автомобильных дорог общего пользования местного значения;</w:t>
      </w:r>
    </w:p>
    <w:p w:rsidR="00653362" w:rsidRDefault="00653362">
      <w:pPr>
        <w:pStyle w:val="ConsPlusNormal"/>
        <w:spacing w:before="220"/>
        <w:ind w:firstLine="540"/>
        <w:jc w:val="both"/>
      </w:pPr>
      <w:r>
        <w:t>прирост протяженности сети автомобильных дорог общего пользования регионального или межмуниципального и местного значения на территории Курской области в результате строительства новых автомобильных дорог, в том числе:</w:t>
      </w:r>
    </w:p>
    <w:p w:rsidR="00653362" w:rsidRDefault="00653362">
      <w:pPr>
        <w:pStyle w:val="ConsPlusNormal"/>
        <w:spacing w:before="220"/>
        <w:ind w:firstLine="540"/>
        <w:jc w:val="both"/>
      </w:pPr>
      <w:r>
        <w:t>сети автомобильных дорог общего пользования регионального или межмуниципального значения;</w:t>
      </w:r>
    </w:p>
    <w:p w:rsidR="00653362" w:rsidRDefault="00653362">
      <w:pPr>
        <w:pStyle w:val="ConsPlusNormal"/>
        <w:spacing w:before="220"/>
        <w:ind w:firstLine="540"/>
        <w:jc w:val="both"/>
      </w:pPr>
      <w:r>
        <w:t>сети автомобильных дорог общего пользования местного значения;</w:t>
      </w:r>
    </w:p>
    <w:p w:rsidR="00653362" w:rsidRDefault="00653362">
      <w:pPr>
        <w:pStyle w:val="ConsPlusNormal"/>
        <w:spacing w:before="220"/>
        <w:ind w:firstLine="540"/>
        <w:jc w:val="both"/>
      </w:pPr>
      <w:r>
        <w:t>прирост протяженности автомобильных дорог общего пользования регионального или межмуниципального и местного значения на территории Курской области, соответствующих нормативным требованиям к транспортно-эксплуатационным показателям, в результате реконструкции автомобильных дорог, в том числе:</w:t>
      </w:r>
    </w:p>
    <w:p w:rsidR="00653362" w:rsidRDefault="00653362">
      <w:pPr>
        <w:pStyle w:val="ConsPlusNormal"/>
        <w:spacing w:before="220"/>
        <w:ind w:firstLine="540"/>
        <w:jc w:val="both"/>
      </w:pPr>
      <w:r>
        <w:t>сети автомобильных дорог общего пользования регионального или межмуниципального значения;</w:t>
      </w:r>
    </w:p>
    <w:p w:rsidR="00653362" w:rsidRDefault="00653362">
      <w:pPr>
        <w:pStyle w:val="ConsPlusNormal"/>
        <w:spacing w:before="220"/>
        <w:ind w:firstLine="540"/>
        <w:jc w:val="both"/>
      </w:pPr>
      <w:r>
        <w:t>сети автомобильных дорог общего пользования местного значения;</w:t>
      </w:r>
    </w:p>
    <w:p w:rsidR="00653362" w:rsidRDefault="00653362">
      <w:pPr>
        <w:pStyle w:val="ConsPlusNormal"/>
        <w:spacing w:before="220"/>
        <w:ind w:firstLine="540"/>
        <w:jc w:val="both"/>
      </w:pPr>
      <w:r>
        <w:lastRenderedPageBreak/>
        <w:t>Прирост протяженности автомобильных дорог общего пользования регионального или межмуниципального значения и местного значения на территории Курской области,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p w:rsidR="00653362" w:rsidRDefault="00653362">
      <w:pPr>
        <w:pStyle w:val="ConsPlusNormal"/>
        <w:jc w:val="both"/>
      </w:pPr>
      <w:r>
        <w:t xml:space="preserve">(абзац введен </w:t>
      </w:r>
      <w:hyperlink r:id="rId121" w:history="1">
        <w:r>
          <w:rPr>
            <w:color w:val="0000FF"/>
          </w:rPr>
          <w:t>постановлением</w:t>
        </w:r>
      </w:hyperlink>
      <w:r>
        <w:t xml:space="preserve"> Администрации Курской области от 04.02.2016 N 54-па)</w:t>
      </w:r>
    </w:p>
    <w:p w:rsidR="00653362" w:rsidRDefault="00653362">
      <w:pPr>
        <w:pStyle w:val="ConsPlusNormal"/>
        <w:spacing w:before="220"/>
        <w:ind w:firstLine="540"/>
        <w:jc w:val="both"/>
      </w:pPr>
      <w:r>
        <w:t>в том числе:</w:t>
      </w:r>
    </w:p>
    <w:p w:rsidR="00653362" w:rsidRDefault="00653362">
      <w:pPr>
        <w:pStyle w:val="ConsPlusNormal"/>
        <w:spacing w:before="220"/>
        <w:ind w:firstLine="540"/>
        <w:jc w:val="both"/>
      </w:pPr>
      <w:r>
        <w:t>сети автомобильных дорог общего пользования регионального или межмуниципального значения;</w:t>
      </w:r>
    </w:p>
    <w:p w:rsidR="00653362" w:rsidRDefault="00653362">
      <w:pPr>
        <w:pStyle w:val="ConsPlusNormal"/>
        <w:spacing w:before="220"/>
        <w:ind w:firstLine="540"/>
        <w:jc w:val="both"/>
      </w:pPr>
      <w:r>
        <w:t>сети автомобильных дорог местного значения;</w:t>
      </w:r>
    </w:p>
    <w:p w:rsidR="00653362" w:rsidRDefault="00653362">
      <w:pPr>
        <w:pStyle w:val="ConsPlusNormal"/>
        <w:jc w:val="both"/>
      </w:pPr>
      <w:r>
        <w:t xml:space="preserve">(абзац введен </w:t>
      </w:r>
      <w:hyperlink r:id="rId122" w:history="1">
        <w:r>
          <w:rPr>
            <w:color w:val="0000FF"/>
          </w:rPr>
          <w:t>постановлением</w:t>
        </w:r>
      </w:hyperlink>
      <w:r>
        <w:t xml:space="preserve"> Администрации Курской области от 04.02.2016 N 54-па)</w:t>
      </w:r>
    </w:p>
    <w:p w:rsidR="00653362" w:rsidRDefault="00653362">
      <w:pPr>
        <w:pStyle w:val="ConsPlusNormal"/>
        <w:spacing w:before="220"/>
        <w:ind w:firstLine="540"/>
        <w:jc w:val="both"/>
      </w:pPr>
      <w:r>
        <w:t>общая протяженность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в том числе:</w:t>
      </w:r>
    </w:p>
    <w:p w:rsidR="00653362" w:rsidRDefault="00653362">
      <w:pPr>
        <w:pStyle w:val="ConsPlusNormal"/>
        <w:spacing w:before="220"/>
        <w:ind w:firstLine="540"/>
        <w:jc w:val="both"/>
      </w:pPr>
      <w:r>
        <w:t>автомобильных дорог общего пользования регионального или межмуниципального значения;</w:t>
      </w:r>
    </w:p>
    <w:p w:rsidR="00653362" w:rsidRDefault="00653362">
      <w:pPr>
        <w:pStyle w:val="ConsPlusNormal"/>
        <w:spacing w:before="220"/>
        <w:ind w:firstLine="540"/>
        <w:jc w:val="both"/>
      </w:pPr>
      <w:r>
        <w:t>автомобильных дорог общего пользования местного значения;</w:t>
      </w:r>
    </w:p>
    <w:p w:rsidR="00653362" w:rsidRDefault="00653362">
      <w:pPr>
        <w:pStyle w:val="ConsPlusNormal"/>
        <w:spacing w:before="220"/>
        <w:ind w:firstLine="540"/>
        <w:jc w:val="both"/>
      </w:pPr>
      <w: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 - эксплуатационным показателям;</w:t>
      </w:r>
    </w:p>
    <w:p w:rsidR="00653362" w:rsidRDefault="00653362">
      <w:pPr>
        <w:pStyle w:val="ConsPlusNormal"/>
        <w:spacing w:before="220"/>
        <w:ind w:firstLine="540"/>
        <w:jc w:val="both"/>
      </w:pPr>
      <w:r>
        <w:t>протяженность отремонтированных автомобильных дорог общего пользования регионального или межмуниципального значения;</w:t>
      </w:r>
    </w:p>
    <w:p w:rsidR="00653362" w:rsidRDefault="00653362">
      <w:pPr>
        <w:pStyle w:val="ConsPlusNormal"/>
        <w:spacing w:before="220"/>
        <w:ind w:firstLine="540"/>
        <w:jc w:val="both"/>
      </w:pPr>
      <w:r>
        <w:t>протяженность отремонтированных автомобильных дорог общего пользования регионального или межмуниципального и местного значения, в том числе в рамках регионального проекта R1 "Дорожная сеть";</w:t>
      </w:r>
    </w:p>
    <w:p w:rsidR="00653362" w:rsidRDefault="00653362">
      <w:pPr>
        <w:pStyle w:val="ConsPlusNormal"/>
        <w:jc w:val="both"/>
      </w:pPr>
      <w:r>
        <w:t xml:space="preserve">(абзац введен </w:t>
      </w:r>
      <w:hyperlink r:id="rId123"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из них:</w:t>
      </w:r>
    </w:p>
    <w:p w:rsidR="00653362" w:rsidRDefault="00653362">
      <w:pPr>
        <w:pStyle w:val="ConsPlusNormal"/>
        <w:jc w:val="both"/>
      </w:pPr>
      <w:r>
        <w:t xml:space="preserve">(абзац введен </w:t>
      </w:r>
      <w:hyperlink r:id="rId124"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автомобильных дорог общего пользования регионального или межмуниципального значения, в том числе в рамках регионального проекта R1 "Дорожная сеть";</w:t>
      </w:r>
    </w:p>
    <w:p w:rsidR="00653362" w:rsidRDefault="00653362">
      <w:pPr>
        <w:pStyle w:val="ConsPlusNormal"/>
        <w:jc w:val="both"/>
      </w:pPr>
      <w:r>
        <w:t xml:space="preserve">(абзац введен </w:t>
      </w:r>
      <w:hyperlink r:id="rId125"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автомобильных дорог общего пользования местного значения, в том числе в рамках регионального проекта R1 "Дорожная сеть".</w:t>
      </w:r>
    </w:p>
    <w:p w:rsidR="00653362" w:rsidRDefault="00653362">
      <w:pPr>
        <w:pStyle w:val="ConsPlusNormal"/>
        <w:jc w:val="both"/>
      </w:pPr>
      <w:r>
        <w:t xml:space="preserve">(абзац введен </w:t>
      </w:r>
      <w:hyperlink r:id="rId126"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площадь отремонтированного дорожного покрытия автомобильных дорог общего пользования местного значения;</w:t>
      </w:r>
    </w:p>
    <w:p w:rsidR="00653362" w:rsidRDefault="00653362">
      <w:pPr>
        <w:pStyle w:val="ConsPlusNormal"/>
        <w:spacing w:before="220"/>
        <w:ind w:firstLine="540"/>
        <w:jc w:val="both"/>
      </w:pPr>
      <w:r>
        <w:t>прирост количества населенных пунктов, обеспеченных постоянной круглогодичной связью с сетью автодорог общего пользования по автомобильным дорогам с твердым покрытием регионального или межмуниципального и местного значения, в том числе:</w:t>
      </w:r>
    </w:p>
    <w:p w:rsidR="00653362" w:rsidRDefault="00653362">
      <w:pPr>
        <w:pStyle w:val="ConsPlusNormal"/>
        <w:spacing w:before="220"/>
        <w:ind w:firstLine="540"/>
        <w:jc w:val="both"/>
      </w:pPr>
      <w:r>
        <w:t>по автомобильным дорогам с твердым покрытием регионального или межмуниципального значения;</w:t>
      </w:r>
    </w:p>
    <w:p w:rsidR="00653362" w:rsidRDefault="00653362">
      <w:pPr>
        <w:pStyle w:val="ConsPlusNormal"/>
        <w:spacing w:before="220"/>
        <w:ind w:firstLine="540"/>
        <w:jc w:val="both"/>
      </w:pPr>
      <w:r>
        <w:t>по автомобильным дорогам с твердым покрытием местного значения;</w:t>
      </w:r>
    </w:p>
    <w:p w:rsidR="00653362" w:rsidRDefault="00653362">
      <w:pPr>
        <w:pStyle w:val="ConsPlusNormal"/>
        <w:spacing w:before="220"/>
        <w:ind w:firstLine="540"/>
        <w:jc w:val="both"/>
      </w:pPr>
      <w:r>
        <w:lastRenderedPageBreak/>
        <w:t>количество автомобильных дорог общего пользования регионального или межмуниципального значения, в отношении которых проведена государственная регистрация права собственности;</w:t>
      </w:r>
    </w:p>
    <w:p w:rsidR="00653362" w:rsidRDefault="00653362">
      <w:pPr>
        <w:pStyle w:val="ConsPlusNormal"/>
        <w:spacing w:before="220"/>
        <w:ind w:firstLine="540"/>
        <w:jc w:val="both"/>
      </w:pPr>
      <w:r>
        <w:t>доля автомобильных дорог федерального, регионального и межмуниципального значения, работающих в режиме перегрузки, в их общей протяженности (методика расчета показателя приведена в составе регионального проекта R1 "Дорожная сеть");</w:t>
      </w:r>
    </w:p>
    <w:p w:rsidR="00653362" w:rsidRDefault="00653362">
      <w:pPr>
        <w:pStyle w:val="ConsPlusNormal"/>
        <w:jc w:val="both"/>
      </w:pPr>
      <w:r>
        <w:t xml:space="preserve">(абзац введен </w:t>
      </w:r>
      <w:hyperlink r:id="rId127"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доля автомобильных дорог Курской городской агломерации, соответствующих нормативным требованиям, в их общей протяженности (методика расчета показателя приведена в составе регионального проекта R1 "Дорожная сеть");</w:t>
      </w:r>
    </w:p>
    <w:p w:rsidR="00653362" w:rsidRDefault="00653362">
      <w:pPr>
        <w:pStyle w:val="ConsPlusNormal"/>
        <w:jc w:val="both"/>
      </w:pPr>
      <w:r>
        <w:t xml:space="preserve">(абзац введен </w:t>
      </w:r>
      <w:hyperlink r:id="rId128"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доля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 (методика расчета показателя приведена в составе регионального проекта R1 "Дорожная сеть");</w:t>
      </w:r>
    </w:p>
    <w:p w:rsidR="00653362" w:rsidRDefault="00653362">
      <w:pPr>
        <w:pStyle w:val="ConsPlusNormal"/>
        <w:jc w:val="both"/>
      </w:pPr>
      <w:r>
        <w:t xml:space="preserve">(абзац введен </w:t>
      </w:r>
      <w:hyperlink r:id="rId129"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доля контрактов на осуществление дорожной деятельности в рамках реализации ПДД,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от общего количества новых государственных контрактов на выполнение работ по капитальному ремонту, ремонту и содержанию автомобильных дорог (методика расчета показателя приведена в составе регионального проекта R1 "Дорожная сеть");</w:t>
      </w:r>
    </w:p>
    <w:p w:rsidR="00653362" w:rsidRDefault="00653362">
      <w:pPr>
        <w:pStyle w:val="ConsPlusNormal"/>
        <w:jc w:val="both"/>
      </w:pPr>
      <w:r>
        <w:t xml:space="preserve">(абзац введен </w:t>
      </w:r>
      <w:hyperlink r:id="rId130"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плотность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 (методика расчета показателя утверждена Постановлением Правительства Российской Федерации от 14 ноября 2013 г. N 1373);</w:t>
      </w:r>
    </w:p>
    <w:p w:rsidR="00653362" w:rsidRDefault="00653362">
      <w:pPr>
        <w:pStyle w:val="ConsPlusNormal"/>
        <w:jc w:val="both"/>
      </w:pPr>
      <w:r>
        <w:t xml:space="preserve">(абзац введен </w:t>
      </w:r>
      <w:hyperlink r:id="rId131"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(методика расчета показателя приведена в составе регионального проекта R1 "Дорожная сеть");</w:t>
      </w:r>
    </w:p>
    <w:p w:rsidR="00653362" w:rsidRDefault="00653362">
      <w:pPr>
        <w:pStyle w:val="ConsPlusNormal"/>
        <w:jc w:val="both"/>
      </w:pPr>
      <w:r>
        <w:t xml:space="preserve">(абзац введен </w:t>
      </w:r>
      <w:hyperlink r:id="rId132"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количество внедренных интеллектуальных транспортных систем на территории Курской области (методика расчета показателя приведена в составе регионального проекта R1 "Дорожная сеть");</w:t>
      </w:r>
    </w:p>
    <w:p w:rsidR="00653362" w:rsidRDefault="00653362">
      <w:pPr>
        <w:pStyle w:val="ConsPlusNormal"/>
        <w:jc w:val="both"/>
      </w:pPr>
      <w:r>
        <w:t xml:space="preserve">(абзац введен </w:t>
      </w:r>
      <w:hyperlink r:id="rId133"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 xml:space="preserve">В рамках </w:t>
      </w:r>
      <w:hyperlink w:anchor="P1431" w:history="1">
        <w:r>
          <w:rPr>
            <w:color w:val="0000FF"/>
          </w:rPr>
          <w:t>подпрограммы 2</w:t>
        </w:r>
      </w:hyperlink>
      <w:r>
        <w:t xml:space="preserve"> "Развитие пассажирских перевозок в Курской области" приняты следующие индикаторы:</w:t>
      </w:r>
    </w:p>
    <w:p w:rsidR="00653362" w:rsidRDefault="00653362">
      <w:pPr>
        <w:pStyle w:val="ConsPlusNormal"/>
        <w:spacing w:before="220"/>
        <w:ind w:firstLine="540"/>
        <w:jc w:val="both"/>
      </w:pPr>
      <w:r>
        <w:t>количество автобусов, использующих природный газ в качестве моторного топлива;</w:t>
      </w:r>
    </w:p>
    <w:p w:rsidR="00653362" w:rsidRDefault="00653362">
      <w:pPr>
        <w:pStyle w:val="ConsPlusNormal"/>
        <w:spacing w:before="220"/>
        <w:ind w:firstLine="540"/>
        <w:jc w:val="both"/>
      </w:pPr>
      <w:r>
        <w:t>выполнение рейсов транспортом общего пользования с соблюдением расписания;</w:t>
      </w:r>
    </w:p>
    <w:p w:rsidR="00653362" w:rsidRDefault="00653362">
      <w:pPr>
        <w:pStyle w:val="ConsPlusNormal"/>
        <w:spacing w:before="220"/>
        <w:ind w:firstLine="540"/>
        <w:jc w:val="both"/>
      </w:pPr>
      <w:r>
        <w:t>количество выполненных авиарейсов;</w:t>
      </w:r>
    </w:p>
    <w:p w:rsidR="00653362" w:rsidRDefault="00653362">
      <w:pPr>
        <w:pStyle w:val="ConsPlusNormal"/>
        <w:spacing w:before="220"/>
        <w:ind w:firstLine="540"/>
        <w:jc w:val="both"/>
      </w:pPr>
      <w:r>
        <w:t>коэффициент обновления основных фондов международного аэропорта "Курск".</w:t>
      </w:r>
    </w:p>
    <w:p w:rsidR="00653362" w:rsidRDefault="00653362">
      <w:pPr>
        <w:pStyle w:val="ConsPlusNormal"/>
        <w:spacing w:before="220"/>
        <w:ind w:firstLine="540"/>
        <w:jc w:val="both"/>
      </w:pPr>
      <w:r>
        <w:lastRenderedPageBreak/>
        <w:t xml:space="preserve">В рамках </w:t>
      </w:r>
      <w:hyperlink w:anchor="P1735" w:history="1">
        <w:r>
          <w:rPr>
            <w:color w:val="0000FF"/>
          </w:rPr>
          <w:t>подпрограммы 3</w:t>
        </w:r>
      </w:hyperlink>
      <w:r>
        <w:t xml:space="preserve"> "Повышение безопасности дорожного движения в Курской области" приняты следующие индикаторы:</w:t>
      </w:r>
    </w:p>
    <w:p w:rsidR="00653362" w:rsidRDefault="00653362">
      <w:pPr>
        <w:pStyle w:val="ConsPlusNormal"/>
        <w:spacing w:before="220"/>
        <w:ind w:firstLine="540"/>
        <w:jc w:val="both"/>
      </w:pPr>
      <w:r>
        <w:t>число погибших в дорожно-транспортных происшествиях;</w:t>
      </w:r>
    </w:p>
    <w:p w:rsidR="00653362" w:rsidRDefault="00653362">
      <w:pPr>
        <w:pStyle w:val="ConsPlusNormal"/>
        <w:spacing w:before="220"/>
        <w:ind w:firstLine="540"/>
        <w:jc w:val="both"/>
      </w:pPr>
      <w:r>
        <w:t>число детей, погибших в дорожно-транспортных происшествиях;</w:t>
      </w:r>
    </w:p>
    <w:p w:rsidR="00653362" w:rsidRDefault="00653362">
      <w:pPr>
        <w:pStyle w:val="ConsPlusNormal"/>
        <w:spacing w:before="220"/>
        <w:ind w:firstLine="540"/>
        <w:jc w:val="both"/>
      </w:pPr>
      <w:r>
        <w:t>социальный риск (число лиц, погибших в дорожно-транспортных происшествиях, на 100 тыс. населения);</w:t>
      </w:r>
    </w:p>
    <w:p w:rsidR="00653362" w:rsidRDefault="00653362">
      <w:pPr>
        <w:pStyle w:val="ConsPlusNormal"/>
        <w:spacing w:before="220"/>
        <w:ind w:firstLine="540"/>
        <w:jc w:val="both"/>
      </w:pPr>
      <w:r>
        <w:t>транспортный риск (число лиц, погибших в дорожно-транспортных происшествиях, на 10 тыс. транспортных средств);</w:t>
      </w:r>
    </w:p>
    <w:p w:rsidR="00653362" w:rsidRDefault="00653362">
      <w:pPr>
        <w:pStyle w:val="ConsPlusNormal"/>
        <w:spacing w:before="220"/>
        <w:ind w:firstLine="540"/>
        <w:jc w:val="both"/>
      </w:pPr>
      <w:r>
        <w:t>количество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(методика расчета показателя приведена в составе регионального проекта R1 "Дорожная сеть");</w:t>
      </w:r>
    </w:p>
    <w:p w:rsidR="00653362" w:rsidRDefault="00653362">
      <w:pPr>
        <w:pStyle w:val="ConsPlusNormal"/>
        <w:jc w:val="both"/>
      </w:pPr>
      <w:r>
        <w:t xml:space="preserve">(абзац введен </w:t>
      </w:r>
      <w:hyperlink r:id="rId134"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количество мест концентрации дорожно-транспортных происшествий (аварийно-опасных участков) на дорожной сети Курской городской агломерации (методика расчета показателя приведена в составе регионального проекта R1 "Дорожная сеть");</w:t>
      </w:r>
    </w:p>
    <w:p w:rsidR="00653362" w:rsidRDefault="00653362">
      <w:pPr>
        <w:pStyle w:val="ConsPlusNormal"/>
        <w:jc w:val="both"/>
      </w:pPr>
      <w:r>
        <w:t xml:space="preserve">(абзац введен </w:t>
      </w:r>
      <w:hyperlink r:id="rId135"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количество мест концентрации дорожно-транспортных происшествий (аварийно-опасных участков) на дорожной сети Курской области (методика расчета показателя приведена в составе регионального проекта R1 "Дорожная сеть").</w:t>
      </w:r>
    </w:p>
    <w:p w:rsidR="00653362" w:rsidRDefault="00653362">
      <w:pPr>
        <w:pStyle w:val="ConsPlusNormal"/>
        <w:jc w:val="both"/>
      </w:pPr>
      <w:r>
        <w:t xml:space="preserve">(абзац введен </w:t>
      </w:r>
      <w:hyperlink r:id="rId136"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hyperlink w:anchor="P2021" w:history="1">
        <w:r>
          <w:rPr>
            <w:color w:val="0000FF"/>
          </w:rPr>
          <w:t>Сведения</w:t>
        </w:r>
      </w:hyperlink>
      <w:r>
        <w:t xml:space="preserve"> о показателях (индикаторах) государственной программы, подпрограмм государственной программы и их значениях приведены в приложении N 1 к государственной программе.</w:t>
      </w:r>
    </w:p>
    <w:p w:rsidR="00653362" w:rsidRDefault="00653362">
      <w:pPr>
        <w:pStyle w:val="ConsPlusNormal"/>
        <w:ind w:firstLine="540"/>
        <w:jc w:val="both"/>
      </w:pPr>
    </w:p>
    <w:p w:rsidR="00653362" w:rsidRDefault="00653362">
      <w:pPr>
        <w:pStyle w:val="ConsPlusTitle"/>
        <w:jc w:val="center"/>
        <w:outlineLvl w:val="1"/>
      </w:pPr>
      <w:r>
        <w:t>Раздел 4. ОБОСНОВАНИЕ ВЫДЕЛЕНИЯ ПОДПРОГРАММ</w:t>
      </w:r>
    </w:p>
    <w:p w:rsidR="00653362" w:rsidRDefault="00653362">
      <w:pPr>
        <w:pStyle w:val="ConsPlusNormal"/>
        <w:ind w:firstLine="540"/>
        <w:jc w:val="both"/>
      </w:pPr>
    </w:p>
    <w:p w:rsidR="00653362" w:rsidRDefault="00653362">
      <w:pPr>
        <w:pStyle w:val="ConsPlusNormal"/>
        <w:ind w:firstLine="540"/>
        <w:jc w:val="both"/>
      </w:pPr>
      <w:r>
        <w:t>Комплексный характер целей и задач государственной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государственной программе, так и по ее отдельным блокам.</w:t>
      </w:r>
    </w:p>
    <w:p w:rsidR="00653362" w:rsidRDefault="00653362">
      <w:pPr>
        <w:pStyle w:val="ConsPlusNormal"/>
        <w:spacing w:before="220"/>
        <w:ind w:firstLine="540"/>
        <w:jc w:val="both"/>
      </w:pPr>
      <w:r>
        <w:t>В государственную программу включены:</w:t>
      </w:r>
    </w:p>
    <w:p w:rsidR="00653362" w:rsidRDefault="00653362">
      <w:pPr>
        <w:pStyle w:val="ConsPlusNormal"/>
        <w:spacing w:before="220"/>
        <w:ind w:firstLine="540"/>
        <w:jc w:val="both"/>
      </w:pPr>
      <w:r>
        <w:t xml:space="preserve">- </w:t>
      </w:r>
      <w:hyperlink w:anchor="P910" w:history="1">
        <w:r>
          <w:rPr>
            <w:color w:val="0000FF"/>
          </w:rPr>
          <w:t>подпрограмма 1</w:t>
        </w:r>
      </w:hyperlink>
      <w:r>
        <w:t xml:space="preserve"> "Развитие сети автомобильных дорог Курской области";</w:t>
      </w:r>
    </w:p>
    <w:p w:rsidR="00653362" w:rsidRDefault="00653362">
      <w:pPr>
        <w:pStyle w:val="ConsPlusNormal"/>
        <w:spacing w:before="220"/>
        <w:ind w:firstLine="540"/>
        <w:jc w:val="both"/>
      </w:pPr>
      <w:r>
        <w:t xml:space="preserve">- </w:t>
      </w:r>
      <w:hyperlink w:anchor="P1431" w:history="1">
        <w:r>
          <w:rPr>
            <w:color w:val="0000FF"/>
          </w:rPr>
          <w:t>подпрограмма 2</w:t>
        </w:r>
      </w:hyperlink>
      <w:r>
        <w:t xml:space="preserve"> "Развитие пассажирских перевозок в Курской области";</w:t>
      </w:r>
    </w:p>
    <w:p w:rsidR="00653362" w:rsidRDefault="00653362">
      <w:pPr>
        <w:pStyle w:val="ConsPlusNormal"/>
        <w:spacing w:before="220"/>
        <w:ind w:firstLine="540"/>
        <w:jc w:val="both"/>
      </w:pPr>
      <w:r>
        <w:t xml:space="preserve">- </w:t>
      </w:r>
      <w:hyperlink w:anchor="P1735" w:history="1">
        <w:r>
          <w:rPr>
            <w:color w:val="0000FF"/>
          </w:rPr>
          <w:t>подпрограмма 3</w:t>
        </w:r>
      </w:hyperlink>
      <w:r>
        <w:t xml:space="preserve"> "Повышение безопасности дорожного движения в Курской области".</w:t>
      </w:r>
    </w:p>
    <w:p w:rsidR="00653362" w:rsidRDefault="00653362">
      <w:pPr>
        <w:pStyle w:val="ConsPlusNormal"/>
        <w:spacing w:before="220"/>
        <w:ind w:firstLine="540"/>
        <w:jc w:val="both"/>
      </w:pPr>
      <w:r>
        <w:t>Выполнение задач подпрограмм, а также реализация их мероприятий позволит достичь основные цели государственной программы:</w:t>
      </w:r>
    </w:p>
    <w:p w:rsidR="00653362" w:rsidRDefault="00653362">
      <w:pPr>
        <w:pStyle w:val="ConsPlusNormal"/>
        <w:spacing w:before="220"/>
        <w:ind w:firstLine="540"/>
        <w:jc w:val="both"/>
      </w:pPr>
      <w: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653362" w:rsidRDefault="00653362">
      <w:pPr>
        <w:pStyle w:val="ConsPlusNormal"/>
        <w:spacing w:before="220"/>
        <w:ind w:firstLine="540"/>
        <w:jc w:val="both"/>
      </w:pPr>
      <w:r>
        <w:t>повышение доступности и качества услуг транспортного комплекса для населения;</w:t>
      </w:r>
    </w:p>
    <w:p w:rsidR="00653362" w:rsidRDefault="00653362">
      <w:pPr>
        <w:pStyle w:val="ConsPlusNormal"/>
        <w:spacing w:before="220"/>
        <w:ind w:firstLine="540"/>
        <w:jc w:val="both"/>
      </w:pPr>
      <w:r>
        <w:lastRenderedPageBreak/>
        <w:t>повышение безопасности дорожного движения.</w:t>
      </w:r>
    </w:p>
    <w:p w:rsidR="00653362" w:rsidRDefault="00653362">
      <w:pPr>
        <w:pStyle w:val="ConsPlusNormal"/>
        <w:jc w:val="both"/>
      </w:pPr>
      <w:r>
        <w:t xml:space="preserve">(в ред. </w:t>
      </w:r>
      <w:hyperlink r:id="rId137" w:history="1">
        <w:r>
          <w:rPr>
            <w:color w:val="0000FF"/>
          </w:rPr>
          <w:t>постановления</w:t>
        </w:r>
      </w:hyperlink>
      <w:r>
        <w:t xml:space="preserve"> Администрации Курской области от 03.04.2014 N 205-па)</w:t>
      </w:r>
    </w:p>
    <w:p w:rsidR="00653362" w:rsidRDefault="00653362">
      <w:pPr>
        <w:pStyle w:val="ConsPlusNormal"/>
        <w:ind w:firstLine="540"/>
        <w:jc w:val="both"/>
      </w:pPr>
    </w:p>
    <w:p w:rsidR="00653362" w:rsidRDefault="00653362">
      <w:pPr>
        <w:pStyle w:val="ConsPlusTitle"/>
        <w:jc w:val="center"/>
        <w:outlineLvl w:val="1"/>
      </w:pPr>
      <w:r>
        <w:t>Раздел 5. ОБОБЩЕННАЯ ХАРАКТЕРИСТИКА ОСНОВНЫХ МЕРОПРИЯТИЙ</w:t>
      </w:r>
    </w:p>
    <w:p w:rsidR="00653362" w:rsidRDefault="00653362">
      <w:pPr>
        <w:pStyle w:val="ConsPlusTitle"/>
        <w:jc w:val="center"/>
      </w:pPr>
      <w:r>
        <w:t>ГОСУДАРСТВЕННОЙ ПРОГРАММЫ И ВЕДОМСТВЕННЫХ ЦЕЛЕВЫХ ПРОГРАММ</w:t>
      </w:r>
    </w:p>
    <w:p w:rsidR="00653362" w:rsidRDefault="00653362">
      <w:pPr>
        <w:pStyle w:val="ConsPlusTitle"/>
        <w:jc w:val="center"/>
      </w:pPr>
      <w:r>
        <w:t>ГОСУДАРСТВЕННОЙ ПРОГРАММЫ</w:t>
      </w:r>
    </w:p>
    <w:p w:rsidR="00653362" w:rsidRDefault="00653362">
      <w:pPr>
        <w:pStyle w:val="ConsPlusNormal"/>
        <w:ind w:firstLine="540"/>
        <w:jc w:val="both"/>
      </w:pPr>
    </w:p>
    <w:p w:rsidR="00653362" w:rsidRDefault="00653362">
      <w:pPr>
        <w:pStyle w:val="ConsPlusNormal"/>
        <w:ind w:firstLine="540"/>
        <w:jc w:val="both"/>
      </w:pPr>
      <w:hyperlink w:anchor="P910" w:history="1">
        <w:r>
          <w:rPr>
            <w:color w:val="0000FF"/>
          </w:rPr>
          <w:t>Подпрограмма 1</w:t>
        </w:r>
      </w:hyperlink>
      <w:r>
        <w:t xml:space="preserve"> "Развитие сети автомобильных дорог Курской области" направлена на обеспечение благоприятных условий для развития экономики и социальной сферы Курской области за счет формирования сети автомобильных дорог общего пользования регионального или межмуниципального значения,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w:t>
      </w:r>
    </w:p>
    <w:p w:rsidR="00653362" w:rsidRDefault="00653362">
      <w:pPr>
        <w:pStyle w:val="ConsPlusNormal"/>
        <w:jc w:val="both"/>
      </w:pPr>
      <w:r>
        <w:t xml:space="preserve">(в ред. </w:t>
      </w:r>
      <w:hyperlink r:id="rId138" w:history="1">
        <w:r>
          <w:rPr>
            <w:color w:val="0000FF"/>
          </w:rPr>
          <w:t>постановления</w:t>
        </w:r>
      </w:hyperlink>
      <w:r>
        <w:t xml:space="preserve"> Администрации Курской области от 21.08.2014 N 532-па)</w:t>
      </w:r>
    </w:p>
    <w:p w:rsidR="00653362" w:rsidRDefault="00653362">
      <w:pPr>
        <w:pStyle w:val="ConsPlusNormal"/>
        <w:spacing w:before="220"/>
        <w:ind w:firstLine="540"/>
        <w:jc w:val="both"/>
      </w:pPr>
      <w:hyperlink w:anchor="P1431" w:history="1">
        <w:r>
          <w:rPr>
            <w:color w:val="0000FF"/>
          </w:rPr>
          <w:t>Подпрограмма 2</w:t>
        </w:r>
      </w:hyperlink>
      <w:r>
        <w:t xml:space="preserve"> "Развитие пассажирских перевозок в Курской области" направлена на создание условий для удовлетворения потребностей населения в качественных и безопасных пассажирских перевозках в Курской области.</w:t>
      </w:r>
    </w:p>
    <w:p w:rsidR="00653362" w:rsidRDefault="00653362">
      <w:pPr>
        <w:pStyle w:val="ConsPlusNormal"/>
        <w:spacing w:before="220"/>
        <w:ind w:firstLine="540"/>
        <w:jc w:val="both"/>
      </w:pPr>
      <w:hyperlink w:anchor="P1735" w:history="1">
        <w:r>
          <w:rPr>
            <w:color w:val="0000FF"/>
          </w:rPr>
          <w:t>Подпрограмма 3</w:t>
        </w:r>
      </w:hyperlink>
      <w:r>
        <w:t xml:space="preserve"> "Повышение безопасности дорожного движения в Курской области" направлена на снижение числа погибших в результате дорожно-транспортных происшествий.</w:t>
      </w:r>
    </w:p>
    <w:p w:rsidR="00653362" w:rsidRDefault="00653362">
      <w:pPr>
        <w:pStyle w:val="ConsPlusNormal"/>
        <w:jc w:val="both"/>
      </w:pPr>
      <w:r>
        <w:t xml:space="preserve">(в ред. </w:t>
      </w:r>
      <w:hyperlink r:id="rId139" w:history="1">
        <w:r>
          <w:rPr>
            <w:color w:val="0000FF"/>
          </w:rPr>
          <w:t>постановления</w:t>
        </w:r>
      </w:hyperlink>
      <w:r>
        <w:t xml:space="preserve"> Администрации Курской области от 03.04.2014 N 205-па)</w:t>
      </w:r>
    </w:p>
    <w:p w:rsidR="00653362" w:rsidRDefault="00653362">
      <w:pPr>
        <w:pStyle w:val="ConsPlusNormal"/>
        <w:spacing w:before="220"/>
        <w:ind w:firstLine="540"/>
        <w:jc w:val="both"/>
      </w:pPr>
      <w:r>
        <w:t>Задачи государственной программы будут решаться в рамках реализации основных мероприятий вышеуказанных подпрограмм.</w:t>
      </w:r>
    </w:p>
    <w:p w:rsidR="00653362" w:rsidRDefault="00653362">
      <w:pPr>
        <w:pStyle w:val="ConsPlusNormal"/>
        <w:spacing w:before="220"/>
        <w:ind w:firstLine="540"/>
        <w:jc w:val="both"/>
      </w:pPr>
      <w:r>
        <w:t xml:space="preserve">Решение первой задачи "Обеспечение требуемого технического состояния сети автомобильных дорог области, их пропускной способности, эффективно содействующей развитию экономики, улучшению качества жизни населения области, созданию безопасных условий движения" до начала действия настоящей государственной программы осуществлялось в рамках областной целевой </w:t>
      </w:r>
      <w:hyperlink r:id="rId140" w:history="1">
        <w:r>
          <w:rPr>
            <w:color w:val="0000FF"/>
          </w:rPr>
          <w:t>программы</w:t>
        </w:r>
      </w:hyperlink>
      <w:r>
        <w:t xml:space="preserve"> "Модернизация сети автомобильных дорог Курской области (2012 - 2014 годы)" и будет продолжено в рамках реализации основных мероприятий и регионального проекта R1 "Дорожная сеть" </w:t>
      </w:r>
      <w:hyperlink w:anchor="P910" w:history="1">
        <w:r>
          <w:rPr>
            <w:color w:val="0000FF"/>
          </w:rPr>
          <w:t>подпрограммы 1</w:t>
        </w:r>
      </w:hyperlink>
      <w:r>
        <w:t>:</w:t>
      </w:r>
    </w:p>
    <w:p w:rsidR="00653362" w:rsidRDefault="00653362">
      <w:pPr>
        <w:pStyle w:val="ConsPlusNormal"/>
        <w:jc w:val="both"/>
      </w:pPr>
      <w:r>
        <w:t xml:space="preserve">(в ред. </w:t>
      </w:r>
      <w:hyperlink r:id="rId141" w:history="1">
        <w:r>
          <w:rPr>
            <w:color w:val="0000FF"/>
          </w:rPr>
          <w:t>постановления</w:t>
        </w:r>
      </w:hyperlink>
      <w:r>
        <w:t xml:space="preserve"> Администрации Курской области от 20.03.2019 N 218-па)</w:t>
      </w:r>
    </w:p>
    <w:p w:rsidR="00653362" w:rsidRDefault="00653362">
      <w:pPr>
        <w:pStyle w:val="ConsPlusNormal"/>
        <w:spacing w:before="220"/>
        <w:ind w:firstLine="540"/>
        <w:jc w:val="both"/>
      </w:pPr>
      <w:r>
        <w:t>капитальный ремонт, ремонт и содержание автомобильных дорог общего пользования регионального или межмуниципального значения;</w:t>
      </w:r>
    </w:p>
    <w:p w:rsidR="00653362" w:rsidRDefault="00653362">
      <w:pPr>
        <w:pStyle w:val="ConsPlusNormal"/>
        <w:jc w:val="both"/>
      </w:pPr>
      <w:r>
        <w:t xml:space="preserve">(в ред. </w:t>
      </w:r>
      <w:hyperlink r:id="rId142"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строительство и (или) реконструкция автомобильных дорог общего пользования регионального или межмуниципального значения, в том числе:</w:t>
      </w:r>
    </w:p>
    <w:p w:rsidR="00653362" w:rsidRDefault="00653362">
      <w:pPr>
        <w:pStyle w:val="ConsPlusNormal"/>
        <w:jc w:val="both"/>
      </w:pPr>
      <w:r>
        <w:t xml:space="preserve">(в ред. постановлений Администрации Курской области от 13.05.2015 </w:t>
      </w:r>
      <w:hyperlink r:id="rId143" w:history="1">
        <w:r>
          <w:rPr>
            <w:color w:val="0000FF"/>
          </w:rPr>
          <w:t>N 276-па</w:t>
        </w:r>
      </w:hyperlink>
      <w:r>
        <w:t xml:space="preserve">, от 04.02.2016 </w:t>
      </w:r>
      <w:hyperlink r:id="rId144" w:history="1">
        <w:r>
          <w:rPr>
            <w:color w:val="0000FF"/>
          </w:rPr>
          <w:t>N 54-па</w:t>
        </w:r>
      </w:hyperlink>
      <w:r>
        <w:t>)</w:t>
      </w:r>
    </w:p>
    <w:p w:rsidR="00653362" w:rsidRDefault="00653362">
      <w:pPr>
        <w:pStyle w:val="ConsPlusNormal"/>
        <w:spacing w:before="220"/>
        <w:ind w:firstLine="540"/>
        <w:jc w:val="both"/>
      </w:pPr>
      <w:r>
        <w:t>осуществление крупных, особо важных для социально-экономического развития Российской Федерации проектов;</w:t>
      </w:r>
    </w:p>
    <w:p w:rsidR="00653362" w:rsidRDefault="00653362">
      <w:pPr>
        <w:pStyle w:val="ConsPlusNormal"/>
        <w:jc w:val="both"/>
      </w:pPr>
      <w:r>
        <w:t xml:space="preserve">(в ред. </w:t>
      </w:r>
      <w:hyperlink r:id="rId145" w:history="1">
        <w:r>
          <w:rPr>
            <w:color w:val="0000FF"/>
          </w:rPr>
          <w:t>постановления</w:t>
        </w:r>
      </w:hyperlink>
      <w:r>
        <w:t xml:space="preserve"> Администрации Курской области от 13.05.2015 N 276-па)</w:t>
      </w:r>
    </w:p>
    <w:p w:rsidR="00653362" w:rsidRDefault="00653362">
      <w:pPr>
        <w:pStyle w:val="ConsPlusNormal"/>
        <w:spacing w:before="220"/>
        <w:ind w:firstLine="540"/>
        <w:jc w:val="both"/>
      </w:pPr>
      <w:r>
        <w:t>развитие и увеличение пропускной способности сети автомобильных дорог общего пользования регионального или межмуниципального значения;</w:t>
      </w:r>
    </w:p>
    <w:p w:rsidR="00653362" w:rsidRDefault="00653362">
      <w:pPr>
        <w:pStyle w:val="ConsPlusNormal"/>
        <w:jc w:val="both"/>
      </w:pPr>
      <w:r>
        <w:t xml:space="preserve">(в ред. постановлений Администрации Курской области от 13.05.2015 </w:t>
      </w:r>
      <w:hyperlink r:id="rId146" w:history="1">
        <w:r>
          <w:rPr>
            <w:color w:val="0000FF"/>
          </w:rPr>
          <w:t>N 276-па</w:t>
        </w:r>
      </w:hyperlink>
      <w:r>
        <w:t xml:space="preserve">, от 04.02.2016 </w:t>
      </w:r>
      <w:hyperlink r:id="rId147" w:history="1">
        <w:r>
          <w:rPr>
            <w:color w:val="0000FF"/>
          </w:rPr>
          <w:t>N 54-па</w:t>
        </w:r>
      </w:hyperlink>
      <w:r>
        <w:t>)</w:t>
      </w:r>
    </w:p>
    <w:p w:rsidR="00653362" w:rsidRDefault="00653362">
      <w:pPr>
        <w:pStyle w:val="ConsPlusNormal"/>
        <w:spacing w:before="220"/>
        <w:ind w:firstLine="540"/>
        <w:jc w:val="both"/>
      </w:pPr>
      <w:r>
        <w:t>мероприятия по территориальному землеустройству объектов дорожной деятельности;</w:t>
      </w:r>
    </w:p>
    <w:p w:rsidR="00653362" w:rsidRDefault="00653362">
      <w:pPr>
        <w:pStyle w:val="ConsPlusNormal"/>
        <w:jc w:val="both"/>
      </w:pPr>
      <w:r>
        <w:t xml:space="preserve">(в ред. </w:t>
      </w:r>
      <w:hyperlink r:id="rId148"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lastRenderedPageBreak/>
        <w:t>содействие развитию автомобильных дорог местного значения;</w:t>
      </w:r>
    </w:p>
    <w:p w:rsidR="00653362" w:rsidRDefault="00653362">
      <w:pPr>
        <w:pStyle w:val="ConsPlusNormal"/>
        <w:jc w:val="both"/>
      </w:pPr>
      <w:r>
        <w:t xml:space="preserve">(в ред. </w:t>
      </w:r>
      <w:hyperlink r:id="rId149"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руководство и управление в сфере установленных функций;</w:t>
      </w:r>
    </w:p>
    <w:p w:rsidR="00653362" w:rsidRDefault="00653362">
      <w:pPr>
        <w:pStyle w:val="ConsPlusNormal"/>
        <w:jc w:val="both"/>
      </w:pPr>
      <w:r>
        <w:t xml:space="preserve">(в ред. </w:t>
      </w:r>
      <w:hyperlink r:id="rId150"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обеспечение деятельности подведомственного государственного учреждения;</w:t>
      </w:r>
    </w:p>
    <w:p w:rsidR="00653362" w:rsidRDefault="00653362">
      <w:pPr>
        <w:pStyle w:val="ConsPlusNormal"/>
        <w:jc w:val="both"/>
      </w:pPr>
      <w:r>
        <w:t xml:space="preserve">(абзац введен </w:t>
      </w:r>
      <w:hyperlink r:id="rId151"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региональный проект R1 "Дорожная сеть", в рамках которого осуществляется финансовое обеспечение дорожной деятельности в целях реализации национального проекта "Безопасные и качественные автомобильные дороги.</w:t>
      </w:r>
    </w:p>
    <w:p w:rsidR="00653362" w:rsidRDefault="00653362">
      <w:pPr>
        <w:pStyle w:val="ConsPlusNormal"/>
        <w:jc w:val="both"/>
      </w:pPr>
      <w:r>
        <w:t xml:space="preserve">(абзац введен </w:t>
      </w:r>
      <w:hyperlink r:id="rId152"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 xml:space="preserve">Решение второй задачи государственной программы "Удовлетворение потребностей населения Курской области в безопасных и качественных перевозках автомобильным, железнодорожным и воздушным транспортом" до начала действия настоящей государственной программы осуществлялось в рамках ведомственной целевой </w:t>
      </w:r>
      <w:hyperlink r:id="rId153" w:history="1">
        <w:r>
          <w:rPr>
            <w:color w:val="0000FF"/>
          </w:rPr>
          <w:t>программы</w:t>
        </w:r>
      </w:hyperlink>
      <w:r>
        <w:t xml:space="preserve"> "Развитие пассажирских перевозок на 2013 - 2015 годы" и также областной целевой </w:t>
      </w:r>
      <w:hyperlink r:id="rId154" w:history="1">
        <w:r>
          <w:rPr>
            <w:color w:val="0000FF"/>
          </w:rPr>
          <w:t>программы</w:t>
        </w:r>
      </w:hyperlink>
      <w:r>
        <w:t xml:space="preserve"> "Развитие авиационных услуг в Курской области в 2011 - 2014 годах" и будет продолжать осуществляться в рамках реализации основных мероприятий </w:t>
      </w:r>
      <w:hyperlink w:anchor="P1431" w:history="1">
        <w:r>
          <w:rPr>
            <w:color w:val="0000FF"/>
          </w:rPr>
          <w:t>подпрограммы 2</w:t>
        </w:r>
      </w:hyperlink>
      <w:r>
        <w:t>:</w:t>
      </w:r>
    </w:p>
    <w:p w:rsidR="00653362" w:rsidRDefault="00653362">
      <w:pPr>
        <w:pStyle w:val="ConsPlusNormal"/>
        <w:spacing w:before="220"/>
        <w:ind w:firstLine="540"/>
        <w:jc w:val="both"/>
      </w:pPr>
      <w:r>
        <w:t>содействие повышению доступности воздушных перевозок населению Курской области;</w:t>
      </w:r>
    </w:p>
    <w:p w:rsidR="00653362" w:rsidRDefault="00653362">
      <w:pPr>
        <w:pStyle w:val="ConsPlusNormal"/>
        <w:spacing w:before="220"/>
        <w:ind w:firstLine="540"/>
        <w:jc w:val="both"/>
      </w:pPr>
      <w:r>
        <w:t>содействие повышению доступности железнодорожных перевозок населению Курской области;</w:t>
      </w:r>
    </w:p>
    <w:p w:rsidR="00653362" w:rsidRDefault="00653362">
      <w:pPr>
        <w:pStyle w:val="ConsPlusNormal"/>
        <w:spacing w:before="220"/>
        <w:ind w:firstLine="540"/>
        <w:jc w:val="both"/>
      </w:pPr>
      <w:r>
        <w:t>содействие повышению доступности автомобильных перевозок населению Курской области;</w:t>
      </w:r>
    </w:p>
    <w:p w:rsidR="00653362" w:rsidRDefault="00653362">
      <w:pPr>
        <w:pStyle w:val="ConsPlusNormal"/>
        <w:jc w:val="both"/>
      </w:pPr>
      <w:r>
        <w:t xml:space="preserve">(в ред. </w:t>
      </w:r>
      <w:hyperlink r:id="rId155"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обеспечение деятельности подведомственного государственного учреждения;</w:t>
      </w:r>
    </w:p>
    <w:p w:rsidR="00653362" w:rsidRDefault="00653362">
      <w:pPr>
        <w:pStyle w:val="ConsPlusNormal"/>
        <w:jc w:val="both"/>
      </w:pPr>
      <w:r>
        <w:t xml:space="preserve">(в ред. </w:t>
      </w:r>
      <w:hyperlink r:id="rId156"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руководство и управление в сфере установленных функций;</w:t>
      </w:r>
    </w:p>
    <w:p w:rsidR="00653362" w:rsidRDefault="00653362">
      <w:pPr>
        <w:pStyle w:val="ConsPlusNormal"/>
        <w:jc w:val="both"/>
      </w:pPr>
      <w:r>
        <w:t xml:space="preserve">(в ред. </w:t>
      </w:r>
      <w:hyperlink r:id="rId157"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развитие материально-технической базы организаций пассажирского автомобильного транспорта общего пользования.</w:t>
      </w:r>
    </w:p>
    <w:p w:rsidR="00653362" w:rsidRDefault="00653362">
      <w:pPr>
        <w:pStyle w:val="ConsPlusNormal"/>
        <w:jc w:val="both"/>
      </w:pPr>
      <w:r>
        <w:t xml:space="preserve">(в ред. </w:t>
      </w:r>
      <w:hyperlink r:id="rId158"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 xml:space="preserve">Решение третьей задачи государственной программы "снижение числа погибших в результате дорожно-транспортных происшествий" осуществлялось в рамках областной целевой </w:t>
      </w:r>
      <w:hyperlink r:id="rId159" w:history="1">
        <w:r>
          <w:rPr>
            <w:color w:val="0000FF"/>
          </w:rPr>
          <w:t>программы</w:t>
        </w:r>
      </w:hyperlink>
      <w:r>
        <w:t xml:space="preserve"> "Повышение безопасности дорожного движения в Курской области в 2012 - 2020 годах" и будет продолжено в рамках реализации основных мероприятий </w:t>
      </w:r>
      <w:hyperlink w:anchor="P1735" w:history="1">
        <w:r>
          <w:rPr>
            <w:color w:val="0000FF"/>
          </w:rPr>
          <w:t>подпрограммы 3</w:t>
        </w:r>
      </w:hyperlink>
      <w:r>
        <w:t>:</w:t>
      </w:r>
    </w:p>
    <w:p w:rsidR="00653362" w:rsidRDefault="00653362">
      <w:pPr>
        <w:pStyle w:val="ConsPlusNormal"/>
        <w:jc w:val="both"/>
      </w:pPr>
      <w:r>
        <w:t xml:space="preserve">(в ред. </w:t>
      </w:r>
      <w:hyperlink r:id="rId160" w:history="1">
        <w:r>
          <w:rPr>
            <w:color w:val="0000FF"/>
          </w:rPr>
          <w:t>постановления</w:t>
        </w:r>
      </w:hyperlink>
      <w:r>
        <w:t xml:space="preserve"> Администрации Курской области от 03.04.2014 N 205-па)</w:t>
      </w:r>
    </w:p>
    <w:p w:rsidR="00653362" w:rsidRDefault="00653362">
      <w:pPr>
        <w:pStyle w:val="ConsPlusNormal"/>
        <w:spacing w:before="220"/>
        <w:ind w:firstLine="540"/>
        <w:jc w:val="both"/>
      </w:pPr>
      <w:r>
        <w:t>мероприятия, направленные на предупреждение опасного поведения участников дорожного движения;</w:t>
      </w:r>
    </w:p>
    <w:p w:rsidR="00653362" w:rsidRDefault="00653362">
      <w:pPr>
        <w:pStyle w:val="ConsPlusNormal"/>
        <w:jc w:val="both"/>
      </w:pPr>
      <w:r>
        <w:t xml:space="preserve">(в ред. </w:t>
      </w:r>
      <w:hyperlink r:id="rId161"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 xml:space="preserve">создание автоматизированной системы фотосъемки и видеозаписи нарушений </w:t>
      </w:r>
      <w:hyperlink r:id="rId162" w:history="1">
        <w:r>
          <w:rPr>
            <w:color w:val="0000FF"/>
          </w:rPr>
          <w:t>Правил</w:t>
        </w:r>
      </w:hyperlink>
      <w:r>
        <w:t xml:space="preserve"> дорожного движения на автомобильных дорогах общего пользования регионального или межмуниципального значения Курской области;</w:t>
      </w:r>
    </w:p>
    <w:p w:rsidR="00653362" w:rsidRDefault="00653362">
      <w:pPr>
        <w:pStyle w:val="ConsPlusNormal"/>
        <w:jc w:val="both"/>
      </w:pPr>
      <w:r>
        <w:t xml:space="preserve">(абзац введен </w:t>
      </w:r>
      <w:hyperlink r:id="rId163" w:history="1">
        <w:r>
          <w:rPr>
            <w:color w:val="0000FF"/>
          </w:rPr>
          <w:t>постановлением</w:t>
        </w:r>
      </w:hyperlink>
      <w:r>
        <w:t xml:space="preserve"> Администрации Курской области от 03.04.2014 N 205-па)</w:t>
      </w:r>
    </w:p>
    <w:p w:rsidR="00653362" w:rsidRDefault="00653362">
      <w:pPr>
        <w:pStyle w:val="ConsPlusNormal"/>
        <w:spacing w:before="220"/>
        <w:ind w:firstLine="540"/>
        <w:jc w:val="both"/>
      </w:pPr>
      <w:r>
        <w:t xml:space="preserve">расширение и (или) оптимизация автоматизированной системы фотосъемки и видеозаписи </w:t>
      </w:r>
      <w:r>
        <w:lastRenderedPageBreak/>
        <w:t xml:space="preserve">нарушений </w:t>
      </w:r>
      <w:hyperlink r:id="rId164" w:history="1">
        <w:r>
          <w:rPr>
            <w:color w:val="0000FF"/>
          </w:rPr>
          <w:t>Правил</w:t>
        </w:r>
      </w:hyperlink>
      <w:r>
        <w:t xml:space="preserve"> дорожного движения Российской Федерации на автомобильных дорогах общего пользования регионального или межмуниципального значения Курской области, в том числе:</w:t>
      </w:r>
    </w:p>
    <w:p w:rsidR="00653362" w:rsidRDefault="00653362">
      <w:pPr>
        <w:pStyle w:val="ConsPlusNormal"/>
        <w:jc w:val="both"/>
      </w:pPr>
      <w:r>
        <w:t xml:space="preserve">(абзац введен </w:t>
      </w:r>
      <w:hyperlink r:id="rId165" w:history="1">
        <w:r>
          <w:rPr>
            <w:color w:val="0000FF"/>
          </w:rPr>
          <w:t>постановлением</w:t>
        </w:r>
      </w:hyperlink>
      <w:r>
        <w:t xml:space="preserve"> Администрации Курской области от 14.10.2016 N 788-па)</w:t>
      </w:r>
    </w:p>
    <w:p w:rsidR="00653362" w:rsidRDefault="00653362">
      <w:pPr>
        <w:pStyle w:val="ConsPlusNormal"/>
        <w:spacing w:before="220"/>
        <w:ind w:firstLine="540"/>
        <w:jc w:val="both"/>
      </w:pPr>
      <w:r>
        <w:t>осуществление организационно-планировочных и инженерных мероприятий, направленных на совершенствование организации движения транспортных средств и пешеходов;</w:t>
      </w:r>
    </w:p>
    <w:p w:rsidR="00653362" w:rsidRDefault="00653362">
      <w:pPr>
        <w:pStyle w:val="ConsPlusNormal"/>
        <w:jc w:val="both"/>
      </w:pPr>
      <w:r>
        <w:t xml:space="preserve">(абзац введен </w:t>
      </w:r>
      <w:hyperlink r:id="rId166" w:history="1">
        <w:r>
          <w:rPr>
            <w:color w:val="0000FF"/>
          </w:rPr>
          <w:t>постановлением</w:t>
        </w:r>
      </w:hyperlink>
      <w:r>
        <w:t xml:space="preserve"> Администрации Курской области от 14.10.2016 N 788-па)</w:t>
      </w:r>
    </w:p>
    <w:p w:rsidR="00653362" w:rsidRDefault="00653362">
      <w:pPr>
        <w:pStyle w:val="ConsPlusNormal"/>
        <w:spacing w:before="220"/>
        <w:ind w:firstLine="540"/>
        <w:jc w:val="both"/>
      </w:pPr>
      <w:r>
        <w:t xml:space="preserve">субсидии из областного бюджета организациям почтовой связи Курской области на возмещение затрат, связанных с приемкой, обработкой, пересылкой и доставкой постановлений о наложении административных штрафов за нарушение </w:t>
      </w:r>
      <w:hyperlink r:id="rId167" w:history="1">
        <w:r>
          <w:rPr>
            <w:color w:val="0000FF"/>
          </w:rPr>
          <w:t>Правил</w:t>
        </w:r>
      </w:hyperlink>
      <w:r>
        <w:t xml:space="preserve"> дорожного движения Российской Федерации;</w:t>
      </w:r>
    </w:p>
    <w:p w:rsidR="00653362" w:rsidRDefault="00653362">
      <w:pPr>
        <w:pStyle w:val="ConsPlusNormal"/>
        <w:jc w:val="both"/>
      </w:pPr>
      <w:r>
        <w:t xml:space="preserve">(в ред. </w:t>
      </w:r>
      <w:hyperlink r:id="rId168" w:history="1">
        <w:r>
          <w:rPr>
            <w:color w:val="0000FF"/>
          </w:rPr>
          <w:t>постановления</w:t>
        </w:r>
      </w:hyperlink>
      <w:r>
        <w:t xml:space="preserve"> Администрации Курской области от 03.04.2014 N 205-па)</w:t>
      </w:r>
    </w:p>
    <w:p w:rsidR="00653362" w:rsidRDefault="00653362">
      <w:pPr>
        <w:pStyle w:val="ConsPlusNormal"/>
        <w:spacing w:before="220"/>
        <w:ind w:firstLine="540"/>
        <w:jc w:val="both"/>
      </w:pPr>
      <w:r>
        <w:t xml:space="preserve">абзац исключен. - </w:t>
      </w:r>
      <w:hyperlink r:id="rId169" w:history="1">
        <w:r>
          <w:rPr>
            <w:color w:val="0000FF"/>
          </w:rPr>
          <w:t>Постановление</w:t>
        </w:r>
      </w:hyperlink>
      <w:r>
        <w:t xml:space="preserve"> Администрации Курской области от 14.10.2016 N 788-па;</w:t>
      </w:r>
    </w:p>
    <w:p w:rsidR="00653362" w:rsidRDefault="00653362">
      <w:pPr>
        <w:pStyle w:val="ConsPlusNormal"/>
        <w:spacing w:before="220"/>
        <w:ind w:firstLine="540"/>
        <w:jc w:val="both"/>
      </w:pPr>
      <w:r>
        <w:t xml:space="preserve">абзац исключен. - </w:t>
      </w:r>
      <w:hyperlink r:id="rId170" w:history="1">
        <w:r>
          <w:rPr>
            <w:color w:val="0000FF"/>
          </w:rPr>
          <w:t>Постановление</w:t>
        </w:r>
      </w:hyperlink>
      <w:r>
        <w:t xml:space="preserve"> Администрации Курской области от 03.04.2014 N 205-па;</w:t>
      </w:r>
    </w:p>
    <w:p w:rsidR="00653362" w:rsidRDefault="00653362">
      <w:pPr>
        <w:pStyle w:val="ConsPlusNormal"/>
        <w:spacing w:before="220"/>
        <w:ind w:firstLine="540"/>
        <w:jc w:val="both"/>
      </w:pPr>
      <w:r>
        <w:t xml:space="preserve">абзац утратил силу. - </w:t>
      </w:r>
      <w:hyperlink r:id="rId171" w:history="1">
        <w:r>
          <w:rPr>
            <w:color w:val="0000FF"/>
          </w:rPr>
          <w:t>Постановление</w:t>
        </w:r>
      </w:hyperlink>
      <w:r>
        <w:t xml:space="preserve"> Администрации Курской области от 12.12.2014 N 823-па.</w:t>
      </w:r>
    </w:p>
    <w:p w:rsidR="00653362" w:rsidRDefault="00653362">
      <w:pPr>
        <w:pStyle w:val="ConsPlusNormal"/>
        <w:spacing w:before="220"/>
        <w:ind w:firstLine="540"/>
        <w:jc w:val="both"/>
      </w:pPr>
      <w:r>
        <w:t>В рамках государственной программы ведомственные целевые программы не реализуются.</w:t>
      </w:r>
    </w:p>
    <w:p w:rsidR="00653362" w:rsidRDefault="00653362">
      <w:pPr>
        <w:pStyle w:val="ConsPlusNormal"/>
        <w:ind w:firstLine="540"/>
        <w:jc w:val="both"/>
      </w:pPr>
    </w:p>
    <w:p w:rsidR="00653362" w:rsidRDefault="00653362">
      <w:pPr>
        <w:pStyle w:val="ConsPlusTitle"/>
        <w:jc w:val="center"/>
        <w:outlineLvl w:val="1"/>
      </w:pPr>
      <w:r>
        <w:t>Раздел 6. ОБОБЩЕННАЯ ХАРАКТЕРИСТИКА МЕР ГОСУДАРСТВЕННОГО</w:t>
      </w:r>
    </w:p>
    <w:p w:rsidR="00653362" w:rsidRDefault="00653362">
      <w:pPr>
        <w:pStyle w:val="ConsPlusTitle"/>
        <w:jc w:val="center"/>
      </w:pPr>
      <w:r>
        <w:t>РЕГУЛИРОВАНИЯ</w:t>
      </w:r>
    </w:p>
    <w:p w:rsidR="00653362" w:rsidRDefault="00653362">
      <w:pPr>
        <w:pStyle w:val="ConsPlusNormal"/>
        <w:ind w:firstLine="540"/>
        <w:jc w:val="both"/>
      </w:pPr>
    </w:p>
    <w:p w:rsidR="00653362" w:rsidRDefault="00653362">
      <w:pPr>
        <w:pStyle w:val="ConsPlusNormal"/>
        <w:ind w:firstLine="540"/>
        <w:jc w:val="both"/>
      </w:pPr>
      <w:r>
        <w:t>В ходе реализации мероприятий государственной программы применение налоговых, тарифных и кредитных мер государственного регулирования не предусмотрено.</w:t>
      </w:r>
    </w:p>
    <w:p w:rsidR="00653362" w:rsidRDefault="00653362">
      <w:pPr>
        <w:pStyle w:val="ConsPlusNormal"/>
        <w:spacing w:before="220"/>
        <w:ind w:firstLine="540"/>
        <w:jc w:val="both"/>
      </w:pPr>
      <w:r>
        <w:t>В рамках мер правового регулирования предполагается совершенствование и приведение в соответствие с действующим федеральным и региональным законодательством нормативных правовых документов, регламентирующих реализацию предусмотренных настоящей государственной программой мероприятий.</w:t>
      </w:r>
    </w:p>
    <w:p w:rsidR="00653362" w:rsidRDefault="00653362">
      <w:pPr>
        <w:pStyle w:val="ConsPlusNormal"/>
        <w:spacing w:before="220"/>
        <w:ind w:firstLine="540"/>
        <w:jc w:val="both"/>
      </w:pPr>
      <w:hyperlink w:anchor="P3598" w:history="1">
        <w:r>
          <w:rPr>
            <w:color w:val="0000FF"/>
          </w:rPr>
          <w:t>Перечень</w:t>
        </w:r>
      </w:hyperlink>
      <w:r>
        <w:t xml:space="preserve"> мер правового регулирования в сфере реализации государственной программы приведен в приложении N 3 к государственной программе.</w:t>
      </w:r>
    </w:p>
    <w:p w:rsidR="00653362" w:rsidRDefault="00653362">
      <w:pPr>
        <w:pStyle w:val="ConsPlusNormal"/>
        <w:ind w:firstLine="540"/>
        <w:jc w:val="both"/>
      </w:pPr>
    </w:p>
    <w:p w:rsidR="00653362" w:rsidRDefault="00653362">
      <w:pPr>
        <w:pStyle w:val="ConsPlusTitle"/>
        <w:jc w:val="center"/>
        <w:outlineLvl w:val="1"/>
      </w:pPr>
      <w:r>
        <w:t>Раздел 7. ПРОГНОЗ СВОДНЫХ ПОКАЗАТЕЛЕЙ ГОСУДАРСТВЕННЫХ</w:t>
      </w:r>
    </w:p>
    <w:p w:rsidR="00653362" w:rsidRDefault="00653362">
      <w:pPr>
        <w:pStyle w:val="ConsPlusTitle"/>
        <w:jc w:val="center"/>
      </w:pPr>
      <w:r>
        <w:t>ЗАДАНИЙ ПО ЭТАПАМ РЕАЛИЗАЦИИ ГОСУДАРСТВЕННОЙ ПРОГРАММЫ</w:t>
      </w:r>
    </w:p>
    <w:p w:rsidR="00653362" w:rsidRDefault="00653362">
      <w:pPr>
        <w:pStyle w:val="ConsPlusTitle"/>
        <w:jc w:val="center"/>
      </w:pPr>
      <w:r>
        <w:t>(ПРИ ОКАЗАНИИ ГОСУДАРСТВЕННЫМИ УЧРЕЖДЕНИЯМИ</w:t>
      </w:r>
    </w:p>
    <w:p w:rsidR="00653362" w:rsidRDefault="00653362">
      <w:pPr>
        <w:pStyle w:val="ConsPlusTitle"/>
        <w:jc w:val="center"/>
      </w:pPr>
      <w:r>
        <w:t>ГОСУДАРСТВЕННЫХ УСЛУГ (РАБОТ) В РАМКАХ ПРОГРАММЫ)</w:t>
      </w:r>
    </w:p>
    <w:p w:rsidR="00653362" w:rsidRDefault="00653362">
      <w:pPr>
        <w:pStyle w:val="ConsPlusNormal"/>
        <w:ind w:firstLine="540"/>
        <w:jc w:val="both"/>
      </w:pPr>
    </w:p>
    <w:p w:rsidR="00653362" w:rsidRDefault="00653362">
      <w:pPr>
        <w:pStyle w:val="ConsPlusNormal"/>
        <w:ind w:firstLine="540"/>
        <w:jc w:val="both"/>
      </w:pPr>
      <w:r>
        <w:t>В рамках реализации государственной программы выполнение государственных заданий и оказание государственных услуг не осуществляется.</w:t>
      </w:r>
    </w:p>
    <w:p w:rsidR="00653362" w:rsidRDefault="00653362">
      <w:pPr>
        <w:pStyle w:val="ConsPlusNormal"/>
        <w:ind w:firstLine="540"/>
        <w:jc w:val="both"/>
      </w:pPr>
    </w:p>
    <w:p w:rsidR="00653362" w:rsidRDefault="00653362">
      <w:pPr>
        <w:pStyle w:val="ConsPlusTitle"/>
        <w:jc w:val="center"/>
        <w:outlineLvl w:val="1"/>
      </w:pPr>
      <w:r>
        <w:t>Раздел 8. ОБОБЩЕННАЯ ХАРАКТЕРИСТИКА ОСНОВНЫХ МЕРОПРИЯТИЙ,</w:t>
      </w:r>
    </w:p>
    <w:p w:rsidR="00653362" w:rsidRDefault="00653362">
      <w:pPr>
        <w:pStyle w:val="ConsPlusTitle"/>
        <w:jc w:val="center"/>
      </w:pPr>
      <w:r>
        <w:t>РЕАЛИЗУЕМЫХ МУНИЦИПАЛЬНЫМИ ОБРАЗОВАНИЯМИ КУРСКОЙ ОБЛАСТИ</w:t>
      </w:r>
    </w:p>
    <w:p w:rsidR="00653362" w:rsidRDefault="00653362">
      <w:pPr>
        <w:pStyle w:val="ConsPlusTitle"/>
        <w:jc w:val="center"/>
      </w:pPr>
      <w:r>
        <w:t>В СЛУЧАЕ ИХ УЧАСТИЯ В РАЗРАБОТКЕ И РЕАЛИЗАЦИИ</w:t>
      </w:r>
    </w:p>
    <w:p w:rsidR="00653362" w:rsidRDefault="00653362">
      <w:pPr>
        <w:pStyle w:val="ConsPlusTitle"/>
        <w:jc w:val="center"/>
      </w:pPr>
      <w:r>
        <w:t>ГОСУДАРСТВЕННОЙ ПРОГРАММЫ</w:t>
      </w:r>
    </w:p>
    <w:p w:rsidR="00653362" w:rsidRDefault="00653362">
      <w:pPr>
        <w:pStyle w:val="ConsPlusNormal"/>
        <w:ind w:firstLine="540"/>
        <w:jc w:val="both"/>
      </w:pPr>
    </w:p>
    <w:p w:rsidR="00653362" w:rsidRDefault="00653362">
      <w:pPr>
        <w:pStyle w:val="ConsPlusNormal"/>
        <w:ind w:firstLine="540"/>
        <w:jc w:val="both"/>
      </w:pPr>
      <w:r>
        <w:t>Органы местного самоуправления в разработке государственной программы участия не принимают.</w:t>
      </w:r>
    </w:p>
    <w:p w:rsidR="00653362" w:rsidRDefault="00653362">
      <w:pPr>
        <w:pStyle w:val="ConsPlusNormal"/>
        <w:spacing w:before="220"/>
        <w:ind w:firstLine="540"/>
        <w:jc w:val="both"/>
      </w:pPr>
      <w:r>
        <w:t xml:space="preserve">Участие муниципальных образований Курской области предполагается в части осуществления дорожной деятельности в отношении автомобильных дорог местного значения, реализуемой на </w:t>
      </w:r>
      <w:r>
        <w:lastRenderedPageBreak/>
        <w:t>условиях долевого участия областного и местных бюджетов в финансировании.</w:t>
      </w:r>
    </w:p>
    <w:p w:rsidR="00653362" w:rsidRDefault="00653362">
      <w:pPr>
        <w:pStyle w:val="ConsPlusNormal"/>
        <w:jc w:val="both"/>
      </w:pPr>
      <w:r>
        <w:t xml:space="preserve">(в ред. постановлений Администрации Курской области от 03.04.2014 </w:t>
      </w:r>
      <w:hyperlink r:id="rId172" w:history="1">
        <w:r>
          <w:rPr>
            <w:color w:val="0000FF"/>
          </w:rPr>
          <w:t>N 205-па</w:t>
        </w:r>
      </w:hyperlink>
      <w:r>
        <w:t xml:space="preserve">, от 13.05.2015 </w:t>
      </w:r>
      <w:hyperlink r:id="rId173" w:history="1">
        <w:r>
          <w:rPr>
            <w:color w:val="0000FF"/>
          </w:rPr>
          <w:t>N 276-па</w:t>
        </w:r>
      </w:hyperlink>
      <w:r>
        <w:t>)</w:t>
      </w:r>
    </w:p>
    <w:p w:rsidR="00653362" w:rsidRDefault="00653362">
      <w:pPr>
        <w:pStyle w:val="ConsPlusNormal"/>
        <w:spacing w:before="220"/>
        <w:ind w:firstLine="540"/>
        <w:jc w:val="both"/>
      </w:pPr>
      <w:r>
        <w:t xml:space="preserve">Муниципальные образования, участвующие в государственной программе, определяются по результатам отбора, проводимого в соответствии с </w:t>
      </w:r>
      <w:hyperlink w:anchor="P6461" w:history="1">
        <w:r>
          <w:rPr>
            <w:color w:val="0000FF"/>
          </w:rPr>
          <w:t>Правилами</w:t>
        </w:r>
      </w:hyperlink>
      <w:r>
        <w:t xml:space="preserve"> формирования, предоставления и распределения межбюджетных субсидий местным бюджетам на осуществление дорожной деятельности в отношении автомобильных дорог общего пользования местного значения, приведенными в приложении N 6 к государственной программе. Распределение субсидий между муниципальными образованиями, прошедшими отбор, утверждается правовым актом Администрации Курской области.</w:t>
      </w:r>
    </w:p>
    <w:p w:rsidR="00653362" w:rsidRDefault="00653362">
      <w:pPr>
        <w:pStyle w:val="ConsPlusNormal"/>
        <w:jc w:val="both"/>
      </w:pPr>
      <w:r>
        <w:t xml:space="preserve">(в ред. </w:t>
      </w:r>
      <w:hyperlink r:id="rId174" w:history="1">
        <w:r>
          <w:rPr>
            <w:color w:val="0000FF"/>
          </w:rPr>
          <w:t>постановления</w:t>
        </w:r>
      </w:hyperlink>
      <w:r>
        <w:t xml:space="preserve"> Администрации Курской области от 21.08.2014 N 532-па)</w:t>
      </w:r>
    </w:p>
    <w:p w:rsidR="00653362" w:rsidRDefault="00653362">
      <w:pPr>
        <w:pStyle w:val="ConsPlusNormal"/>
        <w:spacing w:before="220"/>
        <w:ind w:firstLine="540"/>
        <w:jc w:val="both"/>
      </w:pPr>
      <w:r>
        <w:t xml:space="preserve">Абзацы четвертый - седьмой исключены. - </w:t>
      </w:r>
      <w:hyperlink r:id="rId175" w:history="1">
        <w:r>
          <w:rPr>
            <w:color w:val="0000FF"/>
          </w:rPr>
          <w:t>Постановление</w:t>
        </w:r>
      </w:hyperlink>
      <w:r>
        <w:t xml:space="preserve"> Администрации Курской области от 03.04.2014 N 205-па.</w:t>
      </w:r>
    </w:p>
    <w:p w:rsidR="00653362" w:rsidRDefault="00653362">
      <w:pPr>
        <w:pStyle w:val="ConsPlusNormal"/>
        <w:ind w:firstLine="540"/>
        <w:jc w:val="both"/>
      </w:pPr>
    </w:p>
    <w:p w:rsidR="00653362" w:rsidRDefault="00653362">
      <w:pPr>
        <w:pStyle w:val="ConsPlusTitle"/>
        <w:jc w:val="center"/>
        <w:outlineLvl w:val="1"/>
      </w:pPr>
      <w:r>
        <w:t>Раздел 9. ИНФОРМАЦИЯ ОБ УЧАСТИИ ПРЕДПРИЯТИЙ</w:t>
      </w:r>
    </w:p>
    <w:p w:rsidR="00653362" w:rsidRDefault="00653362">
      <w:pPr>
        <w:pStyle w:val="ConsPlusTitle"/>
        <w:jc w:val="center"/>
      </w:pPr>
      <w:r>
        <w:t>И ОРГАНИЗАЦИЙ НЕЗАВИСИМО ОТ ИХ ОРГАНИЗАЦИОННО-ПРАВОВЫХ</w:t>
      </w:r>
    </w:p>
    <w:p w:rsidR="00653362" w:rsidRDefault="00653362">
      <w:pPr>
        <w:pStyle w:val="ConsPlusTitle"/>
        <w:jc w:val="center"/>
      </w:pPr>
      <w:r>
        <w:t>ФОРМ СОБСТВЕННОСТИ, А ТАКЖЕ ГОСУДАРСТВЕННЫХ ВНЕБЮДЖЕТНЫХ</w:t>
      </w:r>
    </w:p>
    <w:p w:rsidR="00653362" w:rsidRDefault="00653362">
      <w:pPr>
        <w:pStyle w:val="ConsPlusTitle"/>
        <w:jc w:val="center"/>
      </w:pPr>
      <w:r>
        <w:t>ФОНДОВ В РЕАЛИЗАЦИИ ГОСУДАРСТВЕННОЙ ПРОГРАММЫ</w:t>
      </w:r>
    </w:p>
    <w:p w:rsidR="00653362" w:rsidRDefault="00653362">
      <w:pPr>
        <w:pStyle w:val="ConsPlusNormal"/>
        <w:ind w:firstLine="540"/>
        <w:jc w:val="both"/>
      </w:pPr>
    </w:p>
    <w:p w:rsidR="00653362" w:rsidRDefault="00653362">
      <w:pPr>
        <w:pStyle w:val="ConsPlusNormal"/>
        <w:ind w:firstLine="540"/>
        <w:jc w:val="both"/>
      </w:pPr>
      <w:r>
        <w:t xml:space="preserve">В рамках реализации основных мероприятий государственной программы по </w:t>
      </w:r>
      <w:hyperlink w:anchor="P910" w:history="1">
        <w:r>
          <w:rPr>
            <w:color w:val="0000FF"/>
          </w:rPr>
          <w:t>подпрограмме 1</w:t>
        </w:r>
      </w:hyperlink>
      <w:r>
        <w:t xml:space="preserve"> предполагается участие следующих предприятий и организаций Курской области:</w:t>
      </w:r>
    </w:p>
    <w:p w:rsidR="00653362" w:rsidRDefault="00653362">
      <w:pPr>
        <w:pStyle w:val="ConsPlusNormal"/>
        <w:spacing w:before="220"/>
        <w:ind w:firstLine="540"/>
        <w:jc w:val="both"/>
      </w:pPr>
      <w:r>
        <w:t>в части финансирования мероприятий - участников не предполагается;</w:t>
      </w:r>
    </w:p>
    <w:p w:rsidR="00653362" w:rsidRDefault="00653362">
      <w:pPr>
        <w:pStyle w:val="ConsPlusNormal"/>
        <w:spacing w:before="220"/>
        <w:ind w:firstLine="540"/>
        <w:jc w:val="both"/>
      </w:pPr>
      <w:r>
        <w:t>в части фактического исполнения:</w:t>
      </w:r>
    </w:p>
    <w:p w:rsidR="00653362" w:rsidRDefault="00653362">
      <w:pPr>
        <w:pStyle w:val="ConsPlusNormal"/>
        <w:spacing w:before="220"/>
        <w:ind w:firstLine="540"/>
        <w:jc w:val="both"/>
      </w:pPr>
      <w:r>
        <w:t xml:space="preserve">дорожные предприятия различных форм собственности и других специализированных организаций, определяемые на конкурсной основе в соответствии с Федеральным </w:t>
      </w:r>
      <w:hyperlink r:id="rId17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 согласованию); проектные организации, определяемые на конкурсной основе в соответствии с Федеральным </w:t>
      </w:r>
      <w:hyperlink r:id="rId17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 согласованию), дорожным управлением Курской области;</w:t>
      </w:r>
    </w:p>
    <w:p w:rsidR="00653362" w:rsidRDefault="00653362">
      <w:pPr>
        <w:pStyle w:val="ConsPlusNormal"/>
        <w:spacing w:before="220"/>
        <w:ind w:firstLine="540"/>
        <w:jc w:val="both"/>
      </w:pPr>
      <w:r>
        <w:t>областное казенное учреждение "Комитет строительства и эксплуатации автомобильных дорог Курской области".</w:t>
      </w:r>
    </w:p>
    <w:p w:rsidR="00653362" w:rsidRDefault="00653362">
      <w:pPr>
        <w:pStyle w:val="ConsPlusNormal"/>
        <w:spacing w:before="220"/>
        <w:ind w:firstLine="540"/>
        <w:jc w:val="both"/>
      </w:pPr>
      <w:r>
        <w:t xml:space="preserve">В рамках реализации основных мероприятий государственной программы по </w:t>
      </w:r>
      <w:hyperlink w:anchor="P1431" w:history="1">
        <w:r>
          <w:rPr>
            <w:color w:val="0000FF"/>
          </w:rPr>
          <w:t>подпрограмме 2</w:t>
        </w:r>
      </w:hyperlink>
      <w:r>
        <w:t xml:space="preserve"> можно отнести деятельность Российской железной дороги, непосредственно занимающейся строительством и реконструкцией объектов инфраструктуры общего пользования.</w:t>
      </w:r>
    </w:p>
    <w:p w:rsidR="00653362" w:rsidRDefault="00653362">
      <w:pPr>
        <w:pStyle w:val="ConsPlusNormal"/>
        <w:spacing w:before="220"/>
        <w:ind w:firstLine="540"/>
        <w:jc w:val="both"/>
      </w:pPr>
      <w:r>
        <w:t>Удовлетворение потребностей хозяйствующих субъектов и населения Курской области в железнодорожных перевозках на территории области осуществляется Московской железной дорогой (МЖД) и Юго-Восточной железной дорогой (ЮВЖД) - филиалами ОАО "Российские железные дороги". Эксплуатационная длина железных дорог общего пользования по области составляет 1061,2 километра, обслуживаемые ОАО "Российские железные дороги". Через город Курск проходят две крупные грузопассажирские железнодорожные магистрали: Москва - Харьков и Воронеж - Киев.</w:t>
      </w:r>
    </w:p>
    <w:p w:rsidR="00653362" w:rsidRDefault="00653362">
      <w:pPr>
        <w:pStyle w:val="ConsPlusNormal"/>
        <w:spacing w:before="220"/>
        <w:ind w:firstLine="540"/>
        <w:jc w:val="both"/>
      </w:pPr>
      <w:r>
        <w:t>Московской железной дорогой в 1-м полугодии 2014 года, согласно инвестиционной программе развития и Плану мероприятий по обеспечению безопасности движения поездов, в границах Курской области, освоение капитальных вложений составило 9,3 млн. рублей, в том числе:</w:t>
      </w:r>
    </w:p>
    <w:p w:rsidR="00653362" w:rsidRDefault="00653362">
      <w:pPr>
        <w:pStyle w:val="ConsPlusNormal"/>
        <w:jc w:val="both"/>
      </w:pPr>
      <w:r>
        <w:lastRenderedPageBreak/>
        <w:t xml:space="preserve">(в ред. </w:t>
      </w:r>
      <w:hyperlink r:id="rId178"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5,8 млн. рублей - обновление подвижного состава;</w:t>
      </w:r>
    </w:p>
    <w:p w:rsidR="00653362" w:rsidRDefault="00653362">
      <w:pPr>
        <w:pStyle w:val="ConsPlusNormal"/>
        <w:jc w:val="both"/>
      </w:pPr>
      <w:r>
        <w:t xml:space="preserve">(в ред. </w:t>
      </w:r>
      <w:hyperlink r:id="rId179"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3,5 млн. рублей - обеспечение безопасности;</w:t>
      </w:r>
    </w:p>
    <w:p w:rsidR="00653362" w:rsidRDefault="00653362">
      <w:pPr>
        <w:pStyle w:val="ConsPlusNormal"/>
        <w:jc w:val="both"/>
      </w:pPr>
      <w:r>
        <w:t xml:space="preserve">(в ред. </w:t>
      </w:r>
      <w:hyperlink r:id="rId180"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в установленном порядке закрыт железнодорожный переезд 505 км перегона Золотухино - Свобода;</w:t>
      </w:r>
    </w:p>
    <w:p w:rsidR="00653362" w:rsidRDefault="00653362">
      <w:pPr>
        <w:pStyle w:val="ConsPlusNormal"/>
        <w:jc w:val="both"/>
      </w:pPr>
      <w:r>
        <w:t xml:space="preserve">(в ред. </w:t>
      </w:r>
      <w:hyperlink r:id="rId181"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в соответствии с техническими требованиями осуществлено необходимое финансирование текущего содержания пешеходных мостов, тоннелей, пешеходных переходов в одном уровне с железнодорожными путями, ограждений вдоль железнодорожного полотна.</w:t>
      </w:r>
    </w:p>
    <w:p w:rsidR="00653362" w:rsidRDefault="00653362">
      <w:pPr>
        <w:pStyle w:val="ConsPlusNormal"/>
        <w:jc w:val="both"/>
      </w:pPr>
      <w:r>
        <w:t xml:space="preserve">(в ред. </w:t>
      </w:r>
      <w:hyperlink r:id="rId182"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Юго-Восточной железной дорогой (далее - ЮВЖД) в 1-м полугодии 2014 года:</w:t>
      </w:r>
    </w:p>
    <w:p w:rsidR="00653362" w:rsidRDefault="00653362">
      <w:pPr>
        <w:pStyle w:val="ConsPlusNormal"/>
        <w:spacing w:before="220"/>
        <w:ind w:firstLine="540"/>
        <w:jc w:val="both"/>
      </w:pPr>
      <w:r>
        <w:t>в целях обеспечения безопасности дорожного движения по инициативе Администрации Курской области при участии ЮВЖД на автомобильной дороге регионального значения Курск - Шумаково - Полевая - через Лебяжье с интенсивным движением автотранспорта начато строительство путепровода через железнодорожные пути направления Курск - Белгород в районе железнодорожной станции Клюква. Строительство дорожной развязки в двух уровнях позволит закрыть железнодорожный переезд 543 км как потенциально угрожающий безопасности дорожного движения;</w:t>
      </w:r>
    </w:p>
    <w:p w:rsidR="00653362" w:rsidRDefault="00653362">
      <w:pPr>
        <w:pStyle w:val="ConsPlusNormal"/>
        <w:spacing w:before="220"/>
        <w:ind w:firstLine="540"/>
        <w:jc w:val="both"/>
      </w:pPr>
      <w:r>
        <w:t>в 2014 году ЮВЖД начата реконструкция железнодорожного моста через реку Сейм в районе 547 км перегона Клюква - Конарево направления Курск - Белгород. Финансирование реконструкции ориентировочно составит 500 млн. рублей, из них в 2014 году запланировано освоить 275 млн. рублей. Будут выполнены работы по замене пролетных строений, укреплению устоев моста, полной модернизации охранной системы. Реконструкция моста позволит отменить длительно действующее предупреждение по ограничению скорости движения поездов.</w:t>
      </w:r>
    </w:p>
    <w:p w:rsidR="00653362" w:rsidRDefault="00653362">
      <w:pPr>
        <w:pStyle w:val="ConsPlusNormal"/>
        <w:jc w:val="both"/>
      </w:pPr>
      <w:r>
        <w:t xml:space="preserve">(в ред. </w:t>
      </w:r>
      <w:hyperlink r:id="rId183"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ОАО "Российские железные дороги" реализуется комплекс организационно-технических мероприятий по повышению антитеррористической защищенности пассажиров, грузов и объектов инфраструктуры железнодорожного транспорта общего пользования. Осуществляется сопровождение дальних и пригородных поездов, особенно в ночное время. Работниками совместных специализированных групп периодически проводятся рейды на наиболее криминогенных участках.</w:t>
      </w:r>
    </w:p>
    <w:p w:rsidR="00653362" w:rsidRDefault="00653362">
      <w:pPr>
        <w:pStyle w:val="ConsPlusNormal"/>
        <w:spacing w:before="220"/>
        <w:ind w:firstLine="540"/>
        <w:jc w:val="both"/>
      </w:pPr>
      <w:r>
        <w:t>В части фактического исполнения предполагается участие следующих предприятий и организаций Курской области:</w:t>
      </w:r>
    </w:p>
    <w:p w:rsidR="00653362" w:rsidRDefault="00653362">
      <w:pPr>
        <w:pStyle w:val="ConsPlusNormal"/>
        <w:spacing w:before="220"/>
        <w:ind w:firstLine="540"/>
        <w:jc w:val="both"/>
      </w:pPr>
      <w:r>
        <w:t xml:space="preserve">организаций транспортного комплекса различных форм собственности в соответствии со </w:t>
      </w:r>
      <w:hyperlink r:id="rId184" w:history="1">
        <w:r>
          <w:rPr>
            <w:color w:val="0000FF"/>
          </w:rPr>
          <w:t>статьей 78</w:t>
        </w:r>
      </w:hyperlink>
      <w:r>
        <w:t xml:space="preserve"> Бюджетного кодекса Российской Федерации, которым предоставляются субсидии из областного бюджета по Правилам и Порядкам, утвержденным нормативными правовыми актами Курской области;</w:t>
      </w:r>
    </w:p>
    <w:p w:rsidR="00653362" w:rsidRDefault="00653362">
      <w:pPr>
        <w:pStyle w:val="ConsPlusNormal"/>
        <w:spacing w:before="220"/>
        <w:ind w:firstLine="540"/>
        <w:jc w:val="both"/>
      </w:pPr>
      <w:r>
        <w:t>областного казенного учреждения "Центр транспортных услуг".</w:t>
      </w:r>
    </w:p>
    <w:p w:rsidR="00653362" w:rsidRDefault="00653362">
      <w:pPr>
        <w:pStyle w:val="ConsPlusNormal"/>
        <w:spacing w:before="220"/>
        <w:ind w:firstLine="540"/>
        <w:jc w:val="both"/>
      </w:pPr>
      <w:r>
        <w:t xml:space="preserve">В рамках реализации основных мероприятий государственной программы по </w:t>
      </w:r>
      <w:hyperlink w:anchor="P1735" w:history="1">
        <w:r>
          <w:rPr>
            <w:color w:val="0000FF"/>
          </w:rPr>
          <w:t>подпрограмме 3</w:t>
        </w:r>
      </w:hyperlink>
      <w:r>
        <w:t xml:space="preserve"> предполагается участие следующих предприятий и организаций Курской области по фактическому исполнению основных мероприятий:</w:t>
      </w:r>
    </w:p>
    <w:p w:rsidR="00653362" w:rsidRDefault="00653362">
      <w:pPr>
        <w:pStyle w:val="ConsPlusNormal"/>
        <w:spacing w:before="220"/>
        <w:ind w:firstLine="540"/>
        <w:jc w:val="both"/>
      </w:pPr>
      <w:r>
        <w:lastRenderedPageBreak/>
        <w:t xml:space="preserve">организаций, осуществляющих телевизионное вещание на территории Курской области, определяемых в соответствии с Федеральным </w:t>
      </w:r>
      <w:hyperlink r:id="rId1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 согласованию) комитетом промышленности и транспорта Курской области;</w:t>
      </w:r>
    </w:p>
    <w:p w:rsidR="00653362" w:rsidRDefault="00653362">
      <w:pPr>
        <w:pStyle w:val="ConsPlusNormal"/>
        <w:jc w:val="both"/>
      </w:pPr>
      <w:r>
        <w:t xml:space="preserve">(в ред. </w:t>
      </w:r>
      <w:hyperlink r:id="rId186" w:history="1">
        <w:r>
          <w:rPr>
            <w:color w:val="0000FF"/>
          </w:rPr>
          <w:t>постановления</w:t>
        </w:r>
      </w:hyperlink>
      <w:r>
        <w:t xml:space="preserve"> Администрации Курской области от 20.03.2019 N 218-па)</w:t>
      </w:r>
    </w:p>
    <w:p w:rsidR="00653362" w:rsidRDefault="00653362">
      <w:pPr>
        <w:pStyle w:val="ConsPlusNormal"/>
        <w:spacing w:before="220"/>
        <w:ind w:firstLine="540"/>
        <w:jc w:val="both"/>
      </w:pPr>
      <w:r>
        <w:t xml:space="preserve">организаций, осуществляющих изготовление и размещение рекламной продукции, определяемых в соответствии с Федеральным </w:t>
      </w:r>
      <w:hyperlink r:id="rId1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 согласованию) комитетом промышленности и транспорта Курской области.</w:t>
      </w:r>
    </w:p>
    <w:p w:rsidR="00653362" w:rsidRDefault="00653362">
      <w:pPr>
        <w:pStyle w:val="ConsPlusNormal"/>
        <w:jc w:val="both"/>
      </w:pPr>
      <w:r>
        <w:t xml:space="preserve">(в ред. </w:t>
      </w:r>
      <w:hyperlink r:id="rId188" w:history="1">
        <w:r>
          <w:rPr>
            <w:color w:val="0000FF"/>
          </w:rPr>
          <w:t>постановления</w:t>
        </w:r>
      </w:hyperlink>
      <w:r>
        <w:t xml:space="preserve"> Администрации Курской области от 20.03.2019 N 218-па)</w:t>
      </w:r>
    </w:p>
    <w:p w:rsidR="00653362" w:rsidRDefault="00653362">
      <w:pPr>
        <w:pStyle w:val="ConsPlusNormal"/>
        <w:spacing w:before="220"/>
        <w:ind w:firstLine="540"/>
        <w:jc w:val="both"/>
      </w:pPr>
      <w:r>
        <w:t>Участие внебюджетных фондов в реализации государственной программы не планируется.</w:t>
      </w:r>
    </w:p>
    <w:p w:rsidR="00653362" w:rsidRDefault="00653362">
      <w:pPr>
        <w:pStyle w:val="ConsPlusNormal"/>
        <w:ind w:firstLine="540"/>
        <w:jc w:val="both"/>
      </w:pPr>
    </w:p>
    <w:p w:rsidR="00653362" w:rsidRDefault="00653362">
      <w:pPr>
        <w:pStyle w:val="ConsPlusTitle"/>
        <w:jc w:val="center"/>
        <w:outlineLvl w:val="1"/>
      </w:pPr>
      <w:r>
        <w:t>Раздел 10. ОБОСНОВАНИЕ ОБЪЕМА ФИНАНСИРОВАНИЯ, НЕОБХОДИМОГО</w:t>
      </w:r>
    </w:p>
    <w:p w:rsidR="00653362" w:rsidRDefault="00653362">
      <w:pPr>
        <w:pStyle w:val="ConsPlusTitle"/>
        <w:jc w:val="center"/>
      </w:pPr>
      <w:r>
        <w:t>ДЛЯ РЕАЛИЗАЦИИ ГОСУДАРСТВЕННОЙ ПРОГРАММЫ</w:t>
      </w:r>
    </w:p>
    <w:p w:rsidR="00653362" w:rsidRDefault="00653362">
      <w:pPr>
        <w:pStyle w:val="ConsPlusNormal"/>
        <w:jc w:val="center"/>
      </w:pPr>
      <w:r>
        <w:t xml:space="preserve">(в ред. </w:t>
      </w:r>
      <w:hyperlink r:id="rId189" w:history="1">
        <w:r>
          <w:rPr>
            <w:color w:val="0000FF"/>
          </w:rPr>
          <w:t>постановления</w:t>
        </w:r>
      </w:hyperlink>
      <w:r>
        <w:t xml:space="preserve"> Администрации Курской области</w:t>
      </w:r>
    </w:p>
    <w:p w:rsidR="00653362" w:rsidRDefault="00653362">
      <w:pPr>
        <w:pStyle w:val="ConsPlusNormal"/>
        <w:jc w:val="center"/>
      </w:pPr>
      <w:r>
        <w:t>от 20.03.2019 N 218-па)</w:t>
      </w:r>
    </w:p>
    <w:p w:rsidR="00653362" w:rsidRDefault="00653362">
      <w:pPr>
        <w:pStyle w:val="ConsPlusNormal"/>
        <w:jc w:val="both"/>
      </w:pPr>
    </w:p>
    <w:p w:rsidR="00653362" w:rsidRDefault="00653362">
      <w:pPr>
        <w:pStyle w:val="ConsPlusNormal"/>
        <w:ind w:firstLine="540"/>
        <w:jc w:val="both"/>
      </w:pPr>
      <w:r>
        <w:t>Финансирование программных мероприятий предусматривается за счет средств областного бюджета (в том числе средств дорожного фонда Курской области), а также средств внебюджетных источников и средств областного бюджета, источником которых является федеральный бюджет.</w:t>
      </w:r>
    </w:p>
    <w:p w:rsidR="00653362" w:rsidRDefault="00653362">
      <w:pPr>
        <w:pStyle w:val="ConsPlusNormal"/>
        <w:spacing w:before="220"/>
        <w:ind w:firstLine="540"/>
        <w:jc w:val="both"/>
      </w:pPr>
      <w:r>
        <w:t>Общий объем бюджетных ассигнований из областного бюджета, направляемых на реализацию мероприятий государственной программы на весь период, составляет 65511503,405 тыс. рублей, в том числе по годам реализации:</w:t>
      </w:r>
    </w:p>
    <w:p w:rsidR="00653362" w:rsidRDefault="00653362">
      <w:pPr>
        <w:pStyle w:val="ConsPlusNormal"/>
        <w:spacing w:before="220"/>
        <w:ind w:firstLine="540"/>
        <w:jc w:val="both"/>
      </w:pPr>
      <w:r>
        <w:t>2014 год - 4662129,585 тыс. рублей;</w:t>
      </w:r>
    </w:p>
    <w:p w:rsidR="00653362" w:rsidRDefault="00653362">
      <w:pPr>
        <w:pStyle w:val="ConsPlusNormal"/>
        <w:spacing w:before="220"/>
        <w:ind w:firstLine="540"/>
        <w:jc w:val="both"/>
      </w:pPr>
      <w:r>
        <w:t>2015 год - 4724041,236 тыс. рублей;</w:t>
      </w:r>
    </w:p>
    <w:p w:rsidR="00653362" w:rsidRDefault="00653362">
      <w:pPr>
        <w:pStyle w:val="ConsPlusNormal"/>
        <w:spacing w:before="220"/>
        <w:ind w:firstLine="540"/>
        <w:jc w:val="both"/>
      </w:pPr>
      <w:r>
        <w:t>2016 год - 5300316,365 тыс. рублей;</w:t>
      </w:r>
    </w:p>
    <w:p w:rsidR="00653362" w:rsidRDefault="00653362">
      <w:pPr>
        <w:pStyle w:val="ConsPlusNormal"/>
        <w:spacing w:before="220"/>
        <w:ind w:firstLine="540"/>
        <w:jc w:val="both"/>
      </w:pPr>
      <w:r>
        <w:t>2017 год - 5302578,256 тыс. рублей;</w:t>
      </w:r>
    </w:p>
    <w:p w:rsidR="00653362" w:rsidRDefault="00653362">
      <w:pPr>
        <w:pStyle w:val="ConsPlusNormal"/>
        <w:spacing w:before="220"/>
        <w:ind w:firstLine="540"/>
        <w:jc w:val="both"/>
      </w:pPr>
      <w:r>
        <w:t>2018 год - 6106363,611 тыс. рублей;</w:t>
      </w:r>
    </w:p>
    <w:p w:rsidR="00653362" w:rsidRDefault="00653362">
      <w:pPr>
        <w:pStyle w:val="ConsPlusNormal"/>
        <w:spacing w:before="220"/>
        <w:ind w:firstLine="540"/>
        <w:jc w:val="both"/>
      </w:pPr>
      <w:r>
        <w:t>2019 год - 6958682,049 тыс. рублей;</w:t>
      </w:r>
    </w:p>
    <w:p w:rsidR="00653362" w:rsidRDefault="00653362">
      <w:pPr>
        <w:pStyle w:val="ConsPlusNormal"/>
        <w:spacing w:before="220"/>
        <w:ind w:firstLine="540"/>
        <w:jc w:val="both"/>
      </w:pPr>
      <w:r>
        <w:t>2020 год - 6385499,563 тыс. рублей;</w:t>
      </w:r>
    </w:p>
    <w:p w:rsidR="00653362" w:rsidRDefault="00653362">
      <w:pPr>
        <w:pStyle w:val="ConsPlusNormal"/>
        <w:spacing w:before="220"/>
        <w:ind w:firstLine="540"/>
        <w:jc w:val="both"/>
      </w:pPr>
      <w:r>
        <w:t>2021 год - 6517973,185 тыс. рублей;</w:t>
      </w:r>
    </w:p>
    <w:p w:rsidR="00653362" w:rsidRDefault="00653362">
      <w:pPr>
        <w:pStyle w:val="ConsPlusNormal"/>
        <w:spacing w:before="220"/>
        <w:ind w:firstLine="540"/>
        <w:jc w:val="both"/>
      </w:pPr>
      <w:r>
        <w:t>2022 год - 6517973,185 тыс. рублей;</w:t>
      </w:r>
    </w:p>
    <w:p w:rsidR="00653362" w:rsidRDefault="00653362">
      <w:pPr>
        <w:pStyle w:val="ConsPlusNormal"/>
        <w:spacing w:before="220"/>
        <w:ind w:firstLine="540"/>
        <w:jc w:val="both"/>
      </w:pPr>
      <w:r>
        <w:t>2023 год - 6517973,185 тыс. рублей;</w:t>
      </w:r>
    </w:p>
    <w:p w:rsidR="00653362" w:rsidRDefault="00653362">
      <w:pPr>
        <w:pStyle w:val="ConsPlusNormal"/>
        <w:spacing w:before="220"/>
        <w:ind w:firstLine="540"/>
        <w:jc w:val="both"/>
      </w:pPr>
      <w:r>
        <w:t>2024 год - 6517973,185 тыс. рублей,</w:t>
      </w:r>
    </w:p>
    <w:p w:rsidR="00653362" w:rsidRDefault="00653362">
      <w:pPr>
        <w:pStyle w:val="ConsPlusNormal"/>
        <w:spacing w:before="220"/>
        <w:ind w:firstLine="540"/>
        <w:jc w:val="both"/>
      </w:pPr>
      <w:r>
        <w:t>из них:</w:t>
      </w:r>
    </w:p>
    <w:p w:rsidR="00653362" w:rsidRDefault="00653362">
      <w:pPr>
        <w:pStyle w:val="ConsPlusNormal"/>
        <w:spacing w:before="220"/>
        <w:ind w:firstLine="540"/>
        <w:jc w:val="both"/>
      </w:pPr>
      <w:r>
        <w:t>средства областного бюджета составляют 59440863,175 тыс. рублей,</w:t>
      </w:r>
    </w:p>
    <w:p w:rsidR="00653362" w:rsidRDefault="00653362">
      <w:pPr>
        <w:pStyle w:val="ConsPlusNormal"/>
        <w:spacing w:before="220"/>
        <w:ind w:firstLine="540"/>
        <w:jc w:val="both"/>
      </w:pPr>
      <w:r>
        <w:t>в том числе:</w:t>
      </w:r>
    </w:p>
    <w:p w:rsidR="00653362" w:rsidRDefault="00653362">
      <w:pPr>
        <w:pStyle w:val="ConsPlusNormal"/>
        <w:spacing w:before="220"/>
        <w:ind w:firstLine="540"/>
        <w:jc w:val="both"/>
      </w:pPr>
      <w:r>
        <w:lastRenderedPageBreak/>
        <w:t>2014 год - 4662129,585 тыс. рублей;</w:t>
      </w:r>
    </w:p>
    <w:p w:rsidR="00653362" w:rsidRDefault="00653362">
      <w:pPr>
        <w:pStyle w:val="ConsPlusNormal"/>
        <w:spacing w:before="220"/>
        <w:ind w:firstLine="540"/>
        <w:jc w:val="both"/>
      </w:pPr>
      <w:r>
        <w:t>2015 год - 3807178,536 тыс. рублей;</w:t>
      </w:r>
    </w:p>
    <w:p w:rsidR="00653362" w:rsidRDefault="00653362">
      <w:pPr>
        <w:pStyle w:val="ConsPlusNormal"/>
        <w:spacing w:before="220"/>
        <w:ind w:firstLine="540"/>
        <w:jc w:val="both"/>
      </w:pPr>
      <w:r>
        <w:t>2016 год - 4788290,535 тыс. рублей;</w:t>
      </w:r>
    </w:p>
    <w:p w:rsidR="00653362" w:rsidRDefault="00653362">
      <w:pPr>
        <w:pStyle w:val="ConsPlusNormal"/>
        <w:spacing w:before="220"/>
        <w:ind w:firstLine="540"/>
        <w:jc w:val="both"/>
      </w:pPr>
      <w:r>
        <w:t>2017 год - 5072763,456 тыс. рублей;</w:t>
      </w:r>
    </w:p>
    <w:p w:rsidR="00653362" w:rsidRDefault="00653362">
      <w:pPr>
        <w:pStyle w:val="ConsPlusNormal"/>
        <w:spacing w:before="220"/>
        <w:ind w:firstLine="540"/>
        <w:jc w:val="both"/>
      </w:pPr>
      <w:r>
        <w:t>2018 год - 6091977,311 тыс. рублей;</w:t>
      </w:r>
    </w:p>
    <w:p w:rsidR="00653362" w:rsidRDefault="00653362">
      <w:pPr>
        <w:pStyle w:val="ConsPlusNormal"/>
        <w:spacing w:before="220"/>
        <w:ind w:firstLine="540"/>
        <w:jc w:val="both"/>
      </w:pPr>
      <w:r>
        <w:t>2019 год - 6161131,449 тыс. рублей;</w:t>
      </w:r>
    </w:p>
    <w:p w:rsidR="00653362" w:rsidRDefault="00653362">
      <w:pPr>
        <w:pStyle w:val="ConsPlusNormal"/>
        <w:spacing w:before="220"/>
        <w:ind w:firstLine="540"/>
        <w:jc w:val="both"/>
      </w:pPr>
      <w:r>
        <w:t>2020 год - 5665499,563 тыс. рублей;</w:t>
      </w:r>
    </w:p>
    <w:p w:rsidR="00653362" w:rsidRDefault="00653362">
      <w:pPr>
        <w:pStyle w:val="ConsPlusNormal"/>
        <w:spacing w:before="220"/>
        <w:ind w:firstLine="540"/>
        <w:jc w:val="both"/>
      </w:pPr>
      <w:r>
        <w:t>2021 год - 5797973,185 тыс. рублей;</w:t>
      </w:r>
    </w:p>
    <w:p w:rsidR="00653362" w:rsidRDefault="00653362">
      <w:pPr>
        <w:pStyle w:val="ConsPlusNormal"/>
        <w:spacing w:before="220"/>
        <w:ind w:firstLine="540"/>
        <w:jc w:val="both"/>
      </w:pPr>
      <w:r>
        <w:t>2022 год - 5797973,185 тыс. рублей;</w:t>
      </w:r>
    </w:p>
    <w:p w:rsidR="00653362" w:rsidRDefault="00653362">
      <w:pPr>
        <w:pStyle w:val="ConsPlusNormal"/>
        <w:spacing w:before="220"/>
        <w:ind w:firstLine="540"/>
        <w:jc w:val="both"/>
      </w:pPr>
      <w:r>
        <w:t>2023 год - 5797973,185 тыс. рублей;</w:t>
      </w:r>
    </w:p>
    <w:p w:rsidR="00653362" w:rsidRDefault="00653362">
      <w:pPr>
        <w:pStyle w:val="ConsPlusNormal"/>
        <w:spacing w:before="220"/>
        <w:ind w:firstLine="540"/>
        <w:jc w:val="both"/>
      </w:pPr>
      <w:r>
        <w:t>2024 год - 5797973,185 тыс. рублей;</w:t>
      </w:r>
    </w:p>
    <w:p w:rsidR="00653362" w:rsidRDefault="00653362">
      <w:pPr>
        <w:pStyle w:val="ConsPlusNormal"/>
        <w:spacing w:before="220"/>
        <w:ind w:firstLine="540"/>
        <w:jc w:val="both"/>
      </w:pPr>
      <w:r>
        <w:t>средства областного бюджета, источником которых является федеральный бюджет, составляют 6070640,230 тыс. рублей, в том числе:</w:t>
      </w:r>
    </w:p>
    <w:p w:rsidR="00653362" w:rsidRDefault="00653362">
      <w:pPr>
        <w:pStyle w:val="ConsPlusNormal"/>
        <w:spacing w:before="220"/>
        <w:ind w:firstLine="540"/>
        <w:jc w:val="both"/>
      </w:pPr>
      <w:r>
        <w:t>2015 год - 916862,700 тыс. рублей;</w:t>
      </w:r>
    </w:p>
    <w:p w:rsidR="00653362" w:rsidRDefault="00653362">
      <w:pPr>
        <w:pStyle w:val="ConsPlusNormal"/>
        <w:spacing w:before="220"/>
        <w:ind w:firstLine="540"/>
        <w:jc w:val="both"/>
      </w:pPr>
      <w:r>
        <w:t>2016 год - 512025,830 &lt;*&gt; тыс. рублей;</w:t>
      </w:r>
    </w:p>
    <w:p w:rsidR="00653362" w:rsidRDefault="00653362">
      <w:pPr>
        <w:pStyle w:val="ConsPlusNormal"/>
        <w:spacing w:before="220"/>
        <w:ind w:firstLine="540"/>
        <w:jc w:val="both"/>
      </w:pPr>
      <w:r>
        <w:t>2017 год - 229814,800 тыс. рублей;</w:t>
      </w:r>
    </w:p>
    <w:p w:rsidR="00653362" w:rsidRDefault="00653362">
      <w:pPr>
        <w:pStyle w:val="ConsPlusNormal"/>
        <w:spacing w:before="220"/>
        <w:ind w:firstLine="540"/>
        <w:jc w:val="both"/>
      </w:pPr>
      <w:r>
        <w:t>2018 год - 14386,300 тыс. рублей;</w:t>
      </w:r>
    </w:p>
    <w:p w:rsidR="00653362" w:rsidRDefault="00653362">
      <w:pPr>
        <w:pStyle w:val="ConsPlusNormal"/>
        <w:spacing w:before="220"/>
        <w:ind w:firstLine="540"/>
        <w:jc w:val="both"/>
      </w:pPr>
      <w:r>
        <w:t>2019 год - 797550,600 тыс. рублей;</w:t>
      </w:r>
    </w:p>
    <w:p w:rsidR="00653362" w:rsidRDefault="00653362">
      <w:pPr>
        <w:pStyle w:val="ConsPlusNormal"/>
        <w:spacing w:before="220"/>
        <w:ind w:firstLine="540"/>
        <w:jc w:val="both"/>
      </w:pPr>
      <w:r>
        <w:t>2020 год - 720000,000 тыс. рублей;</w:t>
      </w:r>
    </w:p>
    <w:p w:rsidR="00653362" w:rsidRDefault="00653362">
      <w:pPr>
        <w:pStyle w:val="ConsPlusNormal"/>
        <w:spacing w:before="220"/>
        <w:ind w:firstLine="540"/>
        <w:jc w:val="both"/>
      </w:pPr>
      <w:r>
        <w:t>2021 год - 720000,000 тыс. рублей;</w:t>
      </w:r>
    </w:p>
    <w:p w:rsidR="00653362" w:rsidRDefault="00653362">
      <w:pPr>
        <w:pStyle w:val="ConsPlusNormal"/>
        <w:spacing w:before="220"/>
        <w:ind w:firstLine="540"/>
        <w:jc w:val="both"/>
      </w:pPr>
      <w:r>
        <w:t>2022 год - 720000,000 тыс. рублей;</w:t>
      </w:r>
    </w:p>
    <w:p w:rsidR="00653362" w:rsidRDefault="00653362">
      <w:pPr>
        <w:pStyle w:val="ConsPlusNormal"/>
        <w:spacing w:before="220"/>
        <w:ind w:firstLine="540"/>
        <w:jc w:val="both"/>
      </w:pPr>
      <w:r>
        <w:t>2023 год - 720000,000 тыс. рублей;</w:t>
      </w:r>
    </w:p>
    <w:p w:rsidR="00653362" w:rsidRDefault="00653362">
      <w:pPr>
        <w:pStyle w:val="ConsPlusNormal"/>
        <w:spacing w:before="220"/>
        <w:ind w:firstLine="540"/>
        <w:jc w:val="both"/>
      </w:pPr>
      <w:r>
        <w:t>2024 год - 720000,000 тыс. рублей.</w:t>
      </w:r>
    </w:p>
    <w:p w:rsidR="00653362" w:rsidRDefault="00653362">
      <w:pPr>
        <w:pStyle w:val="ConsPlusNormal"/>
        <w:spacing w:before="220"/>
        <w:ind w:firstLine="540"/>
        <w:jc w:val="both"/>
      </w:pPr>
      <w:r>
        <w:t xml:space="preserve">Общий объем бюджетных ассигнований, направляемых на реализацию </w:t>
      </w:r>
      <w:hyperlink w:anchor="P910" w:history="1">
        <w:r>
          <w:rPr>
            <w:color w:val="0000FF"/>
          </w:rPr>
          <w:t>подпрограммы 1</w:t>
        </w:r>
      </w:hyperlink>
      <w:r>
        <w:t xml:space="preserve"> "Развитие сети автомобильных дорог Курской области", составляет 58015588,449 тыс. рублей, в том числе по годам реализации:</w:t>
      </w:r>
    </w:p>
    <w:p w:rsidR="00653362" w:rsidRDefault="00653362">
      <w:pPr>
        <w:pStyle w:val="ConsPlusNormal"/>
        <w:spacing w:before="220"/>
        <w:ind w:firstLine="540"/>
        <w:jc w:val="both"/>
      </w:pPr>
      <w:r>
        <w:t>2014 год - 4103176,101 тыс. рублей;</w:t>
      </w:r>
    </w:p>
    <w:p w:rsidR="00653362" w:rsidRDefault="00653362">
      <w:pPr>
        <w:pStyle w:val="ConsPlusNormal"/>
        <w:spacing w:before="220"/>
        <w:ind w:firstLine="540"/>
        <w:jc w:val="both"/>
      </w:pPr>
      <w:r>
        <w:t>2015 год - 4133313,813 тыс. рублей;</w:t>
      </w:r>
    </w:p>
    <w:p w:rsidR="00653362" w:rsidRDefault="00653362">
      <w:pPr>
        <w:pStyle w:val="ConsPlusNormal"/>
        <w:spacing w:before="220"/>
        <w:ind w:firstLine="540"/>
        <w:jc w:val="both"/>
      </w:pPr>
      <w:r>
        <w:t>2016 год - 4745865,745 тыс. рублей;</w:t>
      </w:r>
    </w:p>
    <w:p w:rsidR="00653362" w:rsidRDefault="00653362">
      <w:pPr>
        <w:pStyle w:val="ConsPlusNormal"/>
        <w:spacing w:before="220"/>
        <w:ind w:firstLine="540"/>
        <w:jc w:val="both"/>
      </w:pPr>
      <w:r>
        <w:t>2017 год - 4578894,470 тыс. рублей;</w:t>
      </w:r>
    </w:p>
    <w:p w:rsidR="00653362" w:rsidRDefault="00653362">
      <w:pPr>
        <w:pStyle w:val="ConsPlusNormal"/>
        <w:spacing w:before="220"/>
        <w:ind w:firstLine="540"/>
        <w:jc w:val="both"/>
      </w:pPr>
      <w:r>
        <w:t>2018 год - 5295317,308 тыс. рублей;</w:t>
      </w:r>
    </w:p>
    <w:p w:rsidR="00653362" w:rsidRDefault="00653362">
      <w:pPr>
        <w:pStyle w:val="ConsPlusNormal"/>
        <w:spacing w:before="220"/>
        <w:ind w:firstLine="540"/>
        <w:jc w:val="both"/>
      </w:pPr>
      <w:r>
        <w:lastRenderedPageBreak/>
        <w:t>2019 год - 6249173,159 тыс. рублей;</w:t>
      </w:r>
    </w:p>
    <w:p w:rsidR="00653362" w:rsidRDefault="00653362">
      <w:pPr>
        <w:pStyle w:val="ConsPlusNormal"/>
        <w:spacing w:before="220"/>
        <w:ind w:firstLine="540"/>
        <w:jc w:val="both"/>
      </w:pPr>
      <w:r>
        <w:t>2020 год - 5675990,673 тыс. рублей;</w:t>
      </w:r>
    </w:p>
    <w:p w:rsidR="00653362" w:rsidRDefault="00653362">
      <w:pPr>
        <w:pStyle w:val="ConsPlusNormal"/>
        <w:spacing w:before="220"/>
        <w:ind w:firstLine="540"/>
        <w:jc w:val="both"/>
      </w:pPr>
      <w:r>
        <w:t>2021 год - 5808464,295 тыс. рублей;</w:t>
      </w:r>
    </w:p>
    <w:p w:rsidR="00653362" w:rsidRDefault="00653362">
      <w:pPr>
        <w:pStyle w:val="ConsPlusNormal"/>
        <w:spacing w:before="220"/>
        <w:ind w:firstLine="540"/>
        <w:jc w:val="both"/>
      </w:pPr>
      <w:r>
        <w:t>2022 год - 5808464,295 тыс. рублей;</w:t>
      </w:r>
    </w:p>
    <w:p w:rsidR="00653362" w:rsidRDefault="00653362">
      <w:pPr>
        <w:pStyle w:val="ConsPlusNormal"/>
        <w:spacing w:before="220"/>
        <w:ind w:firstLine="540"/>
        <w:jc w:val="both"/>
      </w:pPr>
      <w:r>
        <w:t>2023 год - 5808464,295 тыс. рублей;</w:t>
      </w:r>
    </w:p>
    <w:p w:rsidR="00653362" w:rsidRDefault="00653362">
      <w:pPr>
        <w:pStyle w:val="ConsPlusNormal"/>
        <w:spacing w:before="220"/>
        <w:ind w:firstLine="540"/>
        <w:jc w:val="both"/>
      </w:pPr>
      <w:r>
        <w:t>2024 год - 5808464,295 тыс. рублей,</w:t>
      </w:r>
    </w:p>
    <w:p w:rsidR="00653362" w:rsidRDefault="00653362">
      <w:pPr>
        <w:pStyle w:val="ConsPlusNormal"/>
        <w:spacing w:before="220"/>
        <w:ind w:firstLine="540"/>
        <w:jc w:val="both"/>
      </w:pPr>
      <w:r>
        <w:t>из них:</w:t>
      </w:r>
    </w:p>
    <w:p w:rsidR="00653362" w:rsidRDefault="00653362">
      <w:pPr>
        <w:pStyle w:val="ConsPlusNormal"/>
        <w:spacing w:before="220"/>
        <w:ind w:firstLine="540"/>
        <w:jc w:val="both"/>
      </w:pPr>
      <w:r>
        <w:t>средства областного бюджета составляют 51944948,219 тыс. рублей, в том числе:</w:t>
      </w:r>
    </w:p>
    <w:p w:rsidR="00653362" w:rsidRDefault="00653362">
      <w:pPr>
        <w:pStyle w:val="ConsPlusNormal"/>
        <w:spacing w:before="220"/>
        <w:ind w:firstLine="540"/>
        <w:jc w:val="both"/>
      </w:pPr>
      <w:r>
        <w:t>2014 год - 4103176,101 тыс. рублей;</w:t>
      </w:r>
    </w:p>
    <w:p w:rsidR="00653362" w:rsidRDefault="00653362">
      <w:pPr>
        <w:pStyle w:val="ConsPlusNormal"/>
        <w:spacing w:before="220"/>
        <w:ind w:firstLine="540"/>
        <w:jc w:val="both"/>
      </w:pPr>
      <w:r>
        <w:t>2015 год - 3216451,113 тыс. рублей;</w:t>
      </w:r>
    </w:p>
    <w:p w:rsidR="00653362" w:rsidRDefault="00653362">
      <w:pPr>
        <w:pStyle w:val="ConsPlusNormal"/>
        <w:spacing w:before="220"/>
        <w:ind w:firstLine="540"/>
        <w:jc w:val="both"/>
      </w:pPr>
      <w:r>
        <w:t>2016 год - 4233839,915 тыс. рублей;</w:t>
      </w:r>
    </w:p>
    <w:p w:rsidR="00653362" w:rsidRDefault="00653362">
      <w:pPr>
        <w:pStyle w:val="ConsPlusNormal"/>
        <w:spacing w:before="220"/>
        <w:ind w:firstLine="540"/>
        <w:jc w:val="both"/>
      </w:pPr>
      <w:r>
        <w:t>2017 год - 4349079,670 тыс. рублей;</w:t>
      </w:r>
    </w:p>
    <w:p w:rsidR="00653362" w:rsidRDefault="00653362">
      <w:pPr>
        <w:pStyle w:val="ConsPlusNormal"/>
        <w:spacing w:before="220"/>
        <w:ind w:firstLine="540"/>
        <w:jc w:val="both"/>
      </w:pPr>
      <w:r>
        <w:t>2018 год - 5280931,008 тыс. рублей;</w:t>
      </w:r>
    </w:p>
    <w:p w:rsidR="00653362" w:rsidRDefault="00653362">
      <w:pPr>
        <w:pStyle w:val="ConsPlusNormal"/>
        <w:spacing w:before="220"/>
        <w:ind w:firstLine="540"/>
        <w:jc w:val="both"/>
      </w:pPr>
      <w:r>
        <w:t>2019 год - 5451622,559 тыс. рублей;</w:t>
      </w:r>
    </w:p>
    <w:p w:rsidR="00653362" w:rsidRDefault="00653362">
      <w:pPr>
        <w:pStyle w:val="ConsPlusNormal"/>
        <w:spacing w:before="220"/>
        <w:ind w:firstLine="540"/>
        <w:jc w:val="both"/>
      </w:pPr>
      <w:r>
        <w:t>2020 год - 4955990,673 тыс. рублей;</w:t>
      </w:r>
    </w:p>
    <w:p w:rsidR="00653362" w:rsidRDefault="00653362">
      <w:pPr>
        <w:pStyle w:val="ConsPlusNormal"/>
        <w:spacing w:before="220"/>
        <w:ind w:firstLine="540"/>
        <w:jc w:val="both"/>
      </w:pPr>
      <w:r>
        <w:t>2021 год - 5088464,295 тыс. рублей;</w:t>
      </w:r>
    </w:p>
    <w:p w:rsidR="00653362" w:rsidRDefault="00653362">
      <w:pPr>
        <w:pStyle w:val="ConsPlusNormal"/>
        <w:spacing w:before="220"/>
        <w:ind w:firstLine="540"/>
        <w:jc w:val="both"/>
      </w:pPr>
      <w:r>
        <w:t>2022 год - 5088464,295 тыс. рублей;</w:t>
      </w:r>
    </w:p>
    <w:p w:rsidR="00653362" w:rsidRDefault="00653362">
      <w:pPr>
        <w:pStyle w:val="ConsPlusNormal"/>
        <w:spacing w:before="220"/>
        <w:ind w:firstLine="540"/>
        <w:jc w:val="both"/>
      </w:pPr>
      <w:r>
        <w:t>2023 год - 5088464,295 тыс. рублей;</w:t>
      </w:r>
    </w:p>
    <w:p w:rsidR="00653362" w:rsidRDefault="00653362">
      <w:pPr>
        <w:pStyle w:val="ConsPlusNormal"/>
        <w:spacing w:before="220"/>
        <w:ind w:firstLine="540"/>
        <w:jc w:val="both"/>
      </w:pPr>
      <w:r>
        <w:t>2024 год - 5088464,295 тыс. рублей;</w:t>
      </w:r>
    </w:p>
    <w:p w:rsidR="00653362" w:rsidRDefault="00653362">
      <w:pPr>
        <w:pStyle w:val="ConsPlusNormal"/>
        <w:spacing w:before="220"/>
        <w:ind w:firstLine="540"/>
        <w:jc w:val="both"/>
      </w:pPr>
      <w:r>
        <w:t>средства областного бюджета, источником которых является федеральный бюджет, составляют 6070640,230 тыс. рублей, в том числе:</w:t>
      </w:r>
    </w:p>
    <w:p w:rsidR="00653362" w:rsidRDefault="00653362">
      <w:pPr>
        <w:pStyle w:val="ConsPlusNormal"/>
        <w:spacing w:before="220"/>
        <w:ind w:firstLine="540"/>
        <w:jc w:val="both"/>
      </w:pPr>
      <w:r>
        <w:t>2015 год - 916862,700 тыс. рублей;</w:t>
      </w:r>
    </w:p>
    <w:p w:rsidR="00653362" w:rsidRDefault="00653362">
      <w:pPr>
        <w:pStyle w:val="ConsPlusNormal"/>
        <w:spacing w:before="220"/>
        <w:ind w:firstLine="540"/>
        <w:jc w:val="both"/>
      </w:pPr>
      <w:r>
        <w:t>2016 год - 512025,830 &lt;*&gt; тыс. рублей;</w:t>
      </w:r>
    </w:p>
    <w:p w:rsidR="00653362" w:rsidRDefault="00653362">
      <w:pPr>
        <w:pStyle w:val="ConsPlusNormal"/>
        <w:spacing w:before="220"/>
        <w:ind w:firstLine="540"/>
        <w:jc w:val="both"/>
      </w:pPr>
      <w:r>
        <w:t>2017 год - 229814,800 тыс. рублей;</w:t>
      </w:r>
    </w:p>
    <w:p w:rsidR="00653362" w:rsidRDefault="00653362">
      <w:pPr>
        <w:pStyle w:val="ConsPlusNormal"/>
        <w:spacing w:before="220"/>
        <w:ind w:firstLine="540"/>
        <w:jc w:val="both"/>
      </w:pPr>
      <w:r>
        <w:t>2018 год - 14386,300 тыс. рублей;</w:t>
      </w:r>
    </w:p>
    <w:p w:rsidR="00653362" w:rsidRDefault="00653362">
      <w:pPr>
        <w:pStyle w:val="ConsPlusNormal"/>
        <w:spacing w:before="220"/>
        <w:ind w:firstLine="540"/>
        <w:jc w:val="both"/>
      </w:pPr>
      <w:r>
        <w:t>2019 год - 797550,600 тыс. рублей;</w:t>
      </w:r>
    </w:p>
    <w:p w:rsidR="00653362" w:rsidRDefault="00653362">
      <w:pPr>
        <w:pStyle w:val="ConsPlusNormal"/>
        <w:spacing w:before="220"/>
        <w:ind w:firstLine="540"/>
        <w:jc w:val="both"/>
      </w:pPr>
      <w:r>
        <w:t>2020 год - 720000,000 тыс. рублей;</w:t>
      </w:r>
    </w:p>
    <w:p w:rsidR="00653362" w:rsidRDefault="00653362">
      <w:pPr>
        <w:pStyle w:val="ConsPlusNormal"/>
        <w:spacing w:before="220"/>
        <w:ind w:firstLine="540"/>
        <w:jc w:val="both"/>
      </w:pPr>
      <w:r>
        <w:t>2021 год - 720000,000 тыс. рублей;</w:t>
      </w:r>
    </w:p>
    <w:p w:rsidR="00653362" w:rsidRDefault="00653362">
      <w:pPr>
        <w:pStyle w:val="ConsPlusNormal"/>
        <w:spacing w:before="220"/>
        <w:ind w:firstLine="540"/>
        <w:jc w:val="both"/>
      </w:pPr>
      <w:r>
        <w:t>2022 год - 720000,000 тыс. рублей;</w:t>
      </w:r>
    </w:p>
    <w:p w:rsidR="00653362" w:rsidRDefault="00653362">
      <w:pPr>
        <w:pStyle w:val="ConsPlusNormal"/>
        <w:spacing w:before="220"/>
        <w:ind w:firstLine="540"/>
        <w:jc w:val="both"/>
      </w:pPr>
      <w:r>
        <w:t>2023 год - 720000,000 тыс. рублей;</w:t>
      </w:r>
    </w:p>
    <w:p w:rsidR="00653362" w:rsidRDefault="00653362">
      <w:pPr>
        <w:pStyle w:val="ConsPlusNormal"/>
        <w:spacing w:before="220"/>
        <w:ind w:firstLine="540"/>
        <w:jc w:val="both"/>
      </w:pPr>
      <w:r>
        <w:lastRenderedPageBreak/>
        <w:t>2024 год - 720000,000 тыс. рублей.</w:t>
      </w:r>
    </w:p>
    <w:p w:rsidR="00653362" w:rsidRDefault="00653362">
      <w:pPr>
        <w:pStyle w:val="ConsPlusNormal"/>
        <w:spacing w:before="220"/>
        <w:ind w:firstLine="540"/>
        <w:jc w:val="both"/>
      </w:pPr>
      <w:r>
        <w:t>Кроме того, в части реализации мероприятий, касающихся предоставления межбюджетных субсидий местным бюджетам на осуществление дорожной деятельности, предполагается долевое участие местных бюджетов в финансировании. Общий объем средств местных бюджетов за период реализации подпрограммы 1 составит 260135,581 тыс. рублей.</w:t>
      </w:r>
    </w:p>
    <w:p w:rsidR="00653362" w:rsidRDefault="00653362">
      <w:pPr>
        <w:pStyle w:val="ConsPlusNormal"/>
        <w:spacing w:before="220"/>
        <w:jc w:val="both"/>
      </w:pPr>
      <w:r>
        <w:t xml:space="preserve">Общий объем бюджетных ассигнований, направляемых на реализацию </w:t>
      </w:r>
      <w:hyperlink w:anchor="P1431" w:history="1">
        <w:r>
          <w:rPr>
            <w:color w:val="0000FF"/>
          </w:rPr>
          <w:t>подпрограммы 2</w:t>
        </w:r>
      </w:hyperlink>
      <w:r>
        <w:t xml:space="preserve"> "Развитие пассажирских перевозок в Курской области", составляет 7256769,681 тыс. рублей, в том числе по годам реализации:</w:t>
      </w:r>
    </w:p>
    <w:p w:rsidR="00653362" w:rsidRDefault="00653362">
      <w:pPr>
        <w:pStyle w:val="ConsPlusNormal"/>
        <w:spacing w:before="220"/>
        <w:jc w:val="both"/>
      </w:pPr>
      <w:r>
        <w:t>2014 год - 496566,134 тыс. рублей;</w:t>
      </w:r>
    </w:p>
    <w:p w:rsidR="00653362" w:rsidRDefault="00653362">
      <w:pPr>
        <w:pStyle w:val="ConsPlusNormal"/>
        <w:spacing w:before="220"/>
        <w:ind w:firstLine="540"/>
        <w:jc w:val="both"/>
      </w:pPr>
      <w:r>
        <w:t>2015 год - 557786,548 тыс. рублей;</w:t>
      </w:r>
    </w:p>
    <w:p w:rsidR="00653362" w:rsidRDefault="00653362">
      <w:pPr>
        <w:pStyle w:val="ConsPlusNormal"/>
        <w:spacing w:before="220"/>
        <w:ind w:firstLine="540"/>
        <w:jc w:val="both"/>
      </w:pPr>
      <w:r>
        <w:t>2016 год - 547737,270 тыс. рублей;</w:t>
      </w:r>
    </w:p>
    <w:p w:rsidR="00653362" w:rsidRDefault="00653362">
      <w:pPr>
        <w:pStyle w:val="ConsPlusNormal"/>
        <w:spacing w:before="220"/>
        <w:ind w:firstLine="540"/>
        <w:jc w:val="both"/>
      </w:pPr>
      <w:r>
        <w:t>2017 год - 703965,536 тыс. рублей;</w:t>
      </w:r>
    </w:p>
    <w:p w:rsidR="00653362" w:rsidRDefault="00653362">
      <w:pPr>
        <w:pStyle w:val="ConsPlusNormal"/>
        <w:spacing w:before="220"/>
        <w:ind w:firstLine="540"/>
        <w:jc w:val="both"/>
      </w:pPr>
      <w:r>
        <w:t>2018 год - 794276,953 тыс. рублей;</w:t>
      </w:r>
    </w:p>
    <w:p w:rsidR="00653362" w:rsidRDefault="00653362">
      <w:pPr>
        <w:pStyle w:val="ConsPlusNormal"/>
        <w:spacing w:before="220"/>
        <w:ind w:firstLine="540"/>
        <w:jc w:val="both"/>
      </w:pPr>
      <w:r>
        <w:t>2019 год - 692739,540 тыс. рублей;</w:t>
      </w:r>
    </w:p>
    <w:p w:rsidR="00653362" w:rsidRDefault="00653362">
      <w:pPr>
        <w:pStyle w:val="ConsPlusNormal"/>
        <w:spacing w:before="220"/>
        <w:ind w:firstLine="540"/>
        <w:jc w:val="both"/>
      </w:pPr>
      <w:r>
        <w:t>2020 год - 692739,540 тыс. рублей;</w:t>
      </w:r>
    </w:p>
    <w:p w:rsidR="00653362" w:rsidRDefault="00653362">
      <w:pPr>
        <w:pStyle w:val="ConsPlusNormal"/>
        <w:spacing w:before="220"/>
        <w:ind w:firstLine="540"/>
        <w:jc w:val="both"/>
      </w:pPr>
      <w:r>
        <w:t>2021 год - 692739,540 тыс. рублей;</w:t>
      </w:r>
    </w:p>
    <w:p w:rsidR="00653362" w:rsidRDefault="00653362">
      <w:pPr>
        <w:pStyle w:val="ConsPlusNormal"/>
        <w:spacing w:before="220"/>
        <w:ind w:firstLine="540"/>
        <w:jc w:val="both"/>
      </w:pPr>
      <w:r>
        <w:t>2022 год - 692739,540 тыс. рублей;</w:t>
      </w:r>
    </w:p>
    <w:p w:rsidR="00653362" w:rsidRDefault="00653362">
      <w:pPr>
        <w:pStyle w:val="ConsPlusNormal"/>
        <w:spacing w:before="220"/>
        <w:ind w:firstLine="540"/>
        <w:jc w:val="both"/>
      </w:pPr>
      <w:r>
        <w:t>2023 год - 692739,540 тыс. рублей;</w:t>
      </w:r>
    </w:p>
    <w:p w:rsidR="00653362" w:rsidRDefault="00653362">
      <w:pPr>
        <w:pStyle w:val="ConsPlusNormal"/>
        <w:spacing w:before="220"/>
        <w:ind w:firstLine="540"/>
        <w:jc w:val="both"/>
      </w:pPr>
      <w:r>
        <w:t>2024 год - 692739,540 тыс. рублей.</w:t>
      </w:r>
    </w:p>
    <w:p w:rsidR="00653362" w:rsidRDefault="00653362">
      <w:pPr>
        <w:pStyle w:val="ConsPlusNormal"/>
        <w:spacing w:before="220"/>
        <w:ind w:firstLine="540"/>
        <w:jc w:val="both"/>
      </w:pPr>
      <w:r>
        <w:t xml:space="preserve">Общий объем бюджетных ассигнований, направляемых на реализацию </w:t>
      </w:r>
      <w:hyperlink w:anchor="P1735" w:history="1">
        <w:r>
          <w:rPr>
            <w:color w:val="0000FF"/>
          </w:rPr>
          <w:t>подпрограммы 3</w:t>
        </w:r>
      </w:hyperlink>
      <w:r>
        <w:t xml:space="preserve"> "Повышение безопасности дорожного движения в Курской области", составляет 239145,275 тыс. рублей, в том числе по годам реализации:</w:t>
      </w:r>
    </w:p>
    <w:p w:rsidR="00653362" w:rsidRDefault="00653362">
      <w:pPr>
        <w:pStyle w:val="ConsPlusNormal"/>
        <w:spacing w:before="220"/>
        <w:ind w:firstLine="540"/>
        <w:jc w:val="both"/>
      </w:pPr>
      <w:r>
        <w:t>2014 год - 62387,350 тыс. рублей;</w:t>
      </w:r>
    </w:p>
    <w:p w:rsidR="00653362" w:rsidRDefault="00653362">
      <w:pPr>
        <w:pStyle w:val="ConsPlusNormal"/>
        <w:spacing w:before="220"/>
        <w:ind w:firstLine="540"/>
        <w:jc w:val="both"/>
      </w:pPr>
      <w:r>
        <w:t>2015 год - 32940,875 тыс. рублей;</w:t>
      </w:r>
    </w:p>
    <w:p w:rsidR="00653362" w:rsidRDefault="00653362">
      <w:pPr>
        <w:pStyle w:val="ConsPlusNormal"/>
        <w:spacing w:before="220"/>
        <w:ind w:firstLine="540"/>
        <w:jc w:val="both"/>
      </w:pPr>
      <w:r>
        <w:t>2016 год - 6713,350 тыс. рублей;</w:t>
      </w:r>
    </w:p>
    <w:p w:rsidR="00653362" w:rsidRDefault="00653362">
      <w:pPr>
        <w:pStyle w:val="ConsPlusNormal"/>
        <w:spacing w:before="220"/>
        <w:ind w:firstLine="540"/>
        <w:jc w:val="both"/>
      </w:pPr>
      <w:r>
        <w:t>2017 год - 19718,250 тыс. рублей;</w:t>
      </w:r>
    </w:p>
    <w:p w:rsidR="00653362" w:rsidRDefault="00653362">
      <w:pPr>
        <w:pStyle w:val="ConsPlusNormal"/>
        <w:spacing w:before="220"/>
        <w:ind w:firstLine="540"/>
        <w:jc w:val="both"/>
      </w:pPr>
      <w:r>
        <w:t>2018 год - 16769,350 тыс. рублей;</w:t>
      </w:r>
    </w:p>
    <w:p w:rsidR="00653362" w:rsidRDefault="00653362">
      <w:pPr>
        <w:pStyle w:val="ConsPlusNormal"/>
        <w:spacing w:before="220"/>
        <w:ind w:firstLine="540"/>
        <w:jc w:val="both"/>
      </w:pPr>
      <w:r>
        <w:t>2019 год - 16769,350 тыс. рублей;</w:t>
      </w:r>
    </w:p>
    <w:p w:rsidR="00653362" w:rsidRDefault="00653362">
      <w:pPr>
        <w:pStyle w:val="ConsPlusNormal"/>
        <w:spacing w:before="220"/>
        <w:ind w:firstLine="540"/>
        <w:jc w:val="both"/>
      </w:pPr>
      <w:r>
        <w:t>2020 год - 16769,350 тыс. рублей;</w:t>
      </w:r>
    </w:p>
    <w:p w:rsidR="00653362" w:rsidRDefault="00653362">
      <w:pPr>
        <w:pStyle w:val="ConsPlusNormal"/>
        <w:spacing w:before="220"/>
        <w:ind w:firstLine="540"/>
        <w:jc w:val="both"/>
      </w:pPr>
      <w:r>
        <w:t>2021 год - 16769,350 тыс. рублей;</w:t>
      </w:r>
    </w:p>
    <w:p w:rsidR="00653362" w:rsidRDefault="00653362">
      <w:pPr>
        <w:pStyle w:val="ConsPlusNormal"/>
        <w:spacing w:before="220"/>
        <w:ind w:firstLine="540"/>
        <w:jc w:val="both"/>
      </w:pPr>
      <w:r>
        <w:t>2022 год - 16769,350 тыс. рублей;</w:t>
      </w:r>
    </w:p>
    <w:p w:rsidR="00653362" w:rsidRDefault="00653362">
      <w:pPr>
        <w:pStyle w:val="ConsPlusNormal"/>
        <w:spacing w:before="220"/>
        <w:ind w:firstLine="540"/>
        <w:jc w:val="both"/>
      </w:pPr>
      <w:r>
        <w:t>2023 год - 16769,350 тыс. рублей;</w:t>
      </w:r>
    </w:p>
    <w:p w:rsidR="00653362" w:rsidRDefault="00653362">
      <w:pPr>
        <w:pStyle w:val="ConsPlusNormal"/>
        <w:spacing w:before="220"/>
        <w:ind w:firstLine="540"/>
        <w:jc w:val="both"/>
      </w:pPr>
      <w:r>
        <w:t>2024 год - 16769,350 тыс. рублей.</w:t>
      </w:r>
    </w:p>
    <w:p w:rsidR="00653362" w:rsidRDefault="00653362">
      <w:pPr>
        <w:pStyle w:val="ConsPlusNormal"/>
        <w:spacing w:before="220"/>
        <w:ind w:firstLine="540"/>
        <w:jc w:val="both"/>
      </w:pPr>
      <w:r>
        <w:lastRenderedPageBreak/>
        <w:t>Предполагается ежегодное уточнение объемов финансирования государственной программы.</w:t>
      </w:r>
    </w:p>
    <w:p w:rsidR="00653362" w:rsidRDefault="00653362">
      <w:pPr>
        <w:pStyle w:val="ConsPlusNormal"/>
        <w:spacing w:before="220"/>
        <w:ind w:firstLine="540"/>
        <w:jc w:val="both"/>
      </w:pPr>
      <w:r>
        <w:t xml:space="preserve">Ресурсное </w:t>
      </w:r>
      <w:hyperlink w:anchor="P3639" w:history="1">
        <w:r>
          <w:rPr>
            <w:color w:val="0000FF"/>
          </w:rPr>
          <w:t>обеспечение</w:t>
        </w:r>
      </w:hyperlink>
      <w:r>
        <w:t xml:space="preserve"> реализации государственной программы за счет средств бюджетных ассигнований областного бюджета представлено в приложении N 4 к государственной программе.</w:t>
      </w:r>
    </w:p>
    <w:p w:rsidR="00653362" w:rsidRDefault="00653362">
      <w:pPr>
        <w:pStyle w:val="ConsPlusNormal"/>
        <w:spacing w:before="220"/>
        <w:ind w:firstLine="540"/>
        <w:jc w:val="both"/>
      </w:pPr>
      <w:r>
        <w:t xml:space="preserve">Ресурсное </w:t>
      </w:r>
      <w:hyperlink w:anchor="P6059" w:history="1">
        <w:r>
          <w:rPr>
            <w:color w:val="0000FF"/>
          </w:rPr>
          <w:t>обеспечение</w:t>
        </w:r>
      </w:hyperlink>
      <w: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приведены в приложении N 5 к государственной программе.</w:t>
      </w:r>
    </w:p>
    <w:p w:rsidR="00653362" w:rsidRDefault="00653362">
      <w:pPr>
        <w:pStyle w:val="ConsPlusNormal"/>
        <w:ind w:firstLine="540"/>
        <w:jc w:val="both"/>
      </w:pPr>
    </w:p>
    <w:p w:rsidR="00653362" w:rsidRDefault="00653362">
      <w:pPr>
        <w:pStyle w:val="ConsPlusTitle"/>
        <w:jc w:val="center"/>
        <w:outlineLvl w:val="1"/>
      </w:pPr>
      <w:r>
        <w:t>Раздел 11. ОЦЕНКА СТЕПЕНИ ВЛИЯНИЯ ВЫДЕЛЕНИЯ ДОПОЛНИТЕЛЬНЫХ</w:t>
      </w:r>
    </w:p>
    <w:p w:rsidR="00653362" w:rsidRDefault="00653362">
      <w:pPr>
        <w:pStyle w:val="ConsPlusTitle"/>
        <w:jc w:val="center"/>
      </w:pPr>
      <w:r>
        <w:t>ОБЪЕМОВ РЕСУРСОВ НА ПОКАЗАТЕЛИ ГОСУДАРСТВЕННОЙ ПРОГРАММЫ</w:t>
      </w:r>
    </w:p>
    <w:p w:rsidR="00653362" w:rsidRDefault="00653362">
      <w:pPr>
        <w:pStyle w:val="ConsPlusTitle"/>
        <w:jc w:val="center"/>
      </w:pPr>
      <w:r>
        <w:t>(ПОДПРОГРАММЫ), СОСТАВ И ОСНОВНЫЕ ХАРАКТЕРИСТИКИ</w:t>
      </w:r>
    </w:p>
    <w:p w:rsidR="00653362" w:rsidRDefault="00653362">
      <w:pPr>
        <w:pStyle w:val="ConsPlusTitle"/>
        <w:jc w:val="center"/>
      </w:pPr>
      <w:r>
        <w:t>ВЕДОМСТВЕННЫХ ЦЕЛЕВЫХ ПРОГРАММ И ОСНОВНЫХ МЕРОПРИЯТИЙ</w:t>
      </w:r>
    </w:p>
    <w:p w:rsidR="00653362" w:rsidRDefault="00653362">
      <w:pPr>
        <w:pStyle w:val="ConsPlusTitle"/>
        <w:jc w:val="center"/>
      </w:pPr>
      <w:r>
        <w:t>ПОДПРОГРАММ ГОСУДАРСТВЕННОЙ ПРОГРАММЫ</w:t>
      </w:r>
    </w:p>
    <w:p w:rsidR="00653362" w:rsidRDefault="00653362">
      <w:pPr>
        <w:pStyle w:val="ConsPlusNormal"/>
        <w:jc w:val="center"/>
      </w:pPr>
      <w:r>
        <w:t xml:space="preserve">(в ред. </w:t>
      </w:r>
      <w:hyperlink r:id="rId190" w:history="1">
        <w:r>
          <w:rPr>
            <w:color w:val="0000FF"/>
          </w:rPr>
          <w:t>постановления</w:t>
        </w:r>
      </w:hyperlink>
      <w:r>
        <w:t xml:space="preserve"> Администрации Курской области</w:t>
      </w:r>
    </w:p>
    <w:p w:rsidR="00653362" w:rsidRDefault="00653362">
      <w:pPr>
        <w:pStyle w:val="ConsPlusNormal"/>
        <w:jc w:val="center"/>
      </w:pPr>
      <w:r>
        <w:t>от 30.11.2017 N 966-па)</w:t>
      </w:r>
    </w:p>
    <w:p w:rsidR="00653362" w:rsidRDefault="00653362">
      <w:pPr>
        <w:pStyle w:val="ConsPlusNormal"/>
        <w:jc w:val="both"/>
      </w:pPr>
    </w:p>
    <w:p w:rsidR="00653362" w:rsidRDefault="00653362">
      <w:pPr>
        <w:pStyle w:val="ConsPlusNormal"/>
        <w:ind w:firstLine="540"/>
        <w:jc w:val="both"/>
      </w:pPr>
      <w:r>
        <w:t>Выделение дополнительных объемов ресурсов на реализацию государственной программы не предусмотрено.</w:t>
      </w:r>
    </w:p>
    <w:p w:rsidR="00653362" w:rsidRDefault="00653362">
      <w:pPr>
        <w:pStyle w:val="ConsPlusNormal"/>
        <w:spacing w:before="220"/>
        <w:ind w:firstLine="540"/>
        <w:jc w:val="both"/>
      </w:pPr>
      <w:r>
        <w:t>Для осуществления аэропортовой деятельности в 2014 - 2020 годах и более эффективного достижения показателя государственной программы в рамках подпрограммы 2 "коэффициент обновления основных фондов международного аэропорта "Курск" необходимы дополнительные бюджетные ассигнования на приобретение необходимого оборудования в размере 774010,0 тыс. рублей, в том числе по годам:</w:t>
      </w:r>
    </w:p>
    <w:p w:rsidR="00653362" w:rsidRDefault="00653362">
      <w:pPr>
        <w:pStyle w:val="ConsPlusNormal"/>
        <w:spacing w:before="220"/>
        <w:ind w:firstLine="540"/>
        <w:jc w:val="both"/>
      </w:pPr>
      <w:r>
        <w:t>2014 год - 146650,0 тыс. рублей;</w:t>
      </w:r>
    </w:p>
    <w:p w:rsidR="00653362" w:rsidRDefault="00653362">
      <w:pPr>
        <w:pStyle w:val="ConsPlusNormal"/>
        <w:spacing w:before="220"/>
        <w:ind w:firstLine="540"/>
        <w:jc w:val="both"/>
      </w:pPr>
      <w:r>
        <w:t>2015 год - 244120,0 тыс. рублей;</w:t>
      </w:r>
    </w:p>
    <w:p w:rsidR="00653362" w:rsidRDefault="00653362">
      <w:pPr>
        <w:pStyle w:val="ConsPlusNormal"/>
        <w:spacing w:before="220"/>
        <w:ind w:firstLine="540"/>
        <w:jc w:val="both"/>
      </w:pPr>
      <w:r>
        <w:t>2016 год - 159400,0 тыс. рублей;</w:t>
      </w:r>
    </w:p>
    <w:p w:rsidR="00653362" w:rsidRDefault="00653362">
      <w:pPr>
        <w:pStyle w:val="ConsPlusNormal"/>
        <w:spacing w:before="220"/>
        <w:ind w:firstLine="540"/>
        <w:jc w:val="both"/>
      </w:pPr>
      <w:r>
        <w:t>2017 год - 23640,0 тыс. рублей;</w:t>
      </w:r>
    </w:p>
    <w:p w:rsidR="00653362" w:rsidRDefault="00653362">
      <w:pPr>
        <w:pStyle w:val="ConsPlusNormal"/>
        <w:spacing w:before="220"/>
        <w:ind w:firstLine="540"/>
        <w:jc w:val="both"/>
      </w:pPr>
      <w:r>
        <w:t>2018 год - 60800,0 тыс. рублей;</w:t>
      </w:r>
    </w:p>
    <w:p w:rsidR="00653362" w:rsidRDefault="00653362">
      <w:pPr>
        <w:pStyle w:val="ConsPlusNormal"/>
        <w:spacing w:before="220"/>
        <w:ind w:firstLine="540"/>
        <w:jc w:val="both"/>
      </w:pPr>
      <w:r>
        <w:t>2019 год - 118000,0 тыс. рублей;</w:t>
      </w:r>
    </w:p>
    <w:p w:rsidR="00653362" w:rsidRDefault="00653362">
      <w:pPr>
        <w:pStyle w:val="ConsPlusNormal"/>
        <w:spacing w:before="220"/>
        <w:ind w:firstLine="540"/>
        <w:jc w:val="both"/>
      </w:pPr>
      <w:r>
        <w:t>2020 год - 21400,0 тыс. рублей.</w:t>
      </w:r>
    </w:p>
    <w:p w:rsidR="00653362" w:rsidRDefault="00653362">
      <w:pPr>
        <w:pStyle w:val="ConsPlusNormal"/>
        <w:spacing w:before="220"/>
        <w:ind w:firstLine="540"/>
        <w:jc w:val="both"/>
      </w:pPr>
      <w:r>
        <w:t>За счет этих средств планируется:</w:t>
      </w:r>
    </w:p>
    <w:p w:rsidR="00653362" w:rsidRDefault="00653362">
      <w:pPr>
        <w:pStyle w:val="ConsPlusNormal"/>
        <w:spacing w:before="220"/>
        <w:ind w:firstLine="540"/>
        <w:jc w:val="both"/>
      </w:pPr>
      <w:r>
        <w:t>В 2014 году приобретение следующего оборудования:</w:t>
      </w:r>
    </w:p>
    <w:p w:rsidR="00653362" w:rsidRDefault="00653362">
      <w:pPr>
        <w:pStyle w:val="ConsPlusNormal"/>
        <w:spacing w:before="220"/>
        <w:ind w:firstLine="540"/>
        <w:jc w:val="both"/>
      </w:pPr>
      <w:r>
        <w:t>обзорный радиолокатор (ОРЛ - А) (с облетом и установкой);</w:t>
      </w:r>
    </w:p>
    <w:p w:rsidR="00653362" w:rsidRDefault="00653362">
      <w:pPr>
        <w:pStyle w:val="ConsPlusNormal"/>
        <w:spacing w:before="220"/>
        <w:ind w:firstLine="540"/>
        <w:jc w:val="both"/>
      </w:pPr>
      <w:r>
        <w:t>диспетчерский пульт с программным обеспечением для УВД - 6 ед.;</w:t>
      </w:r>
    </w:p>
    <w:p w:rsidR="00653362" w:rsidRDefault="00653362">
      <w:pPr>
        <w:pStyle w:val="ConsPlusNormal"/>
        <w:spacing w:before="220"/>
        <w:ind w:firstLine="540"/>
        <w:jc w:val="both"/>
      </w:pPr>
      <w:r>
        <w:t>электрокар с 2 - 3 тележками;</w:t>
      </w:r>
    </w:p>
    <w:p w:rsidR="00653362" w:rsidRDefault="00653362">
      <w:pPr>
        <w:pStyle w:val="ConsPlusNormal"/>
        <w:spacing w:before="220"/>
        <w:ind w:firstLine="540"/>
        <w:jc w:val="both"/>
      </w:pPr>
      <w:r>
        <w:t>док для ВС АН - 2, помещения "Уралочка" и гофросклада;</w:t>
      </w:r>
    </w:p>
    <w:p w:rsidR="00653362" w:rsidRDefault="00653362">
      <w:pPr>
        <w:pStyle w:val="ConsPlusNormal"/>
        <w:spacing w:before="220"/>
        <w:ind w:firstLine="540"/>
        <w:jc w:val="both"/>
      </w:pPr>
      <w:r>
        <w:t>два дизель-генератора (ED-40-400 S, ED-100-400 S);</w:t>
      </w:r>
    </w:p>
    <w:p w:rsidR="00653362" w:rsidRDefault="00653362">
      <w:pPr>
        <w:pStyle w:val="ConsPlusNormal"/>
        <w:spacing w:before="220"/>
        <w:ind w:firstLine="540"/>
        <w:jc w:val="both"/>
      </w:pPr>
      <w:r>
        <w:t>трапы: ТПС-22 на базе ГАЗ-3303 и подкатной телескопический;</w:t>
      </w:r>
    </w:p>
    <w:p w:rsidR="00653362" w:rsidRDefault="00653362">
      <w:pPr>
        <w:pStyle w:val="ConsPlusNormal"/>
        <w:spacing w:before="220"/>
        <w:ind w:firstLine="540"/>
        <w:jc w:val="both"/>
      </w:pPr>
      <w:r>
        <w:lastRenderedPageBreak/>
        <w:t>КДМ на базе КАМАЗа (пескоразбрасыватель с отвалом и щеткой);</w:t>
      </w:r>
    </w:p>
    <w:p w:rsidR="00653362" w:rsidRDefault="00653362">
      <w:pPr>
        <w:pStyle w:val="ConsPlusNormal"/>
        <w:spacing w:before="220"/>
        <w:ind w:firstLine="540"/>
        <w:jc w:val="both"/>
      </w:pPr>
      <w:r>
        <w:t>автомобиль по заправке водой и обработке санузлов ВС (ACT-1,5 на шасси ГАЗ - 33104 "Валдай");</w:t>
      </w:r>
    </w:p>
    <w:p w:rsidR="00653362" w:rsidRDefault="00653362">
      <w:pPr>
        <w:pStyle w:val="ConsPlusNormal"/>
        <w:spacing w:before="220"/>
        <w:ind w:firstLine="540"/>
        <w:jc w:val="both"/>
      </w:pPr>
      <w:r>
        <w:t>роторный снегоочиститель Д-926;</w:t>
      </w:r>
    </w:p>
    <w:p w:rsidR="00653362" w:rsidRDefault="00653362">
      <w:pPr>
        <w:pStyle w:val="ConsPlusNormal"/>
        <w:spacing w:before="220"/>
        <w:ind w:firstLine="540"/>
        <w:jc w:val="both"/>
      </w:pPr>
      <w:r>
        <w:t>снегопогрузчик КО-205;</w:t>
      </w:r>
    </w:p>
    <w:p w:rsidR="00653362" w:rsidRDefault="00653362">
      <w:pPr>
        <w:pStyle w:val="ConsPlusNormal"/>
        <w:spacing w:before="220"/>
        <w:ind w:firstLine="540"/>
        <w:jc w:val="both"/>
      </w:pPr>
      <w:r>
        <w:t>водило буксировочное универсальное с адаптерами для различного типа ВС;</w:t>
      </w:r>
    </w:p>
    <w:p w:rsidR="00653362" w:rsidRDefault="00653362">
      <w:pPr>
        <w:pStyle w:val="ConsPlusNormal"/>
        <w:spacing w:before="220"/>
        <w:ind w:firstLine="540"/>
        <w:jc w:val="both"/>
      </w:pPr>
      <w:r>
        <w:t>передвижной пункт руководителя полетов (автомобиль УАЗ или Нива в комплекте).</w:t>
      </w:r>
    </w:p>
    <w:p w:rsidR="00653362" w:rsidRDefault="00653362">
      <w:pPr>
        <w:pStyle w:val="ConsPlusNormal"/>
        <w:spacing w:before="220"/>
        <w:ind w:firstLine="540"/>
        <w:jc w:val="both"/>
      </w:pPr>
      <w:r>
        <w:t>В 2015 году:</w:t>
      </w:r>
    </w:p>
    <w:p w:rsidR="00653362" w:rsidRDefault="00653362">
      <w:pPr>
        <w:pStyle w:val="ConsPlusNormal"/>
        <w:spacing w:before="220"/>
        <w:ind w:firstLine="540"/>
        <w:jc w:val="both"/>
      </w:pPr>
      <w:r>
        <w:t>строительство пристройки к аэровокзальному комплексу: багажное отделение, пассажирский терминал (накопитель) с изолятором временного размещения больных и сектор досмотра при входе в аэровокзал (с оборудованием средствами связи, автоматизированными местами регистрации, ленточным транспортерами и автоматизированными камерами хранения);</w:t>
      </w:r>
    </w:p>
    <w:p w:rsidR="00653362" w:rsidRDefault="00653362">
      <w:pPr>
        <w:pStyle w:val="ConsPlusNormal"/>
        <w:spacing w:before="220"/>
        <w:ind w:firstLine="540"/>
        <w:jc w:val="both"/>
      </w:pPr>
      <w:r>
        <w:t>приобретение следующего оборудования:</w:t>
      </w:r>
    </w:p>
    <w:p w:rsidR="00653362" w:rsidRDefault="00653362">
      <w:pPr>
        <w:pStyle w:val="ConsPlusNormal"/>
        <w:spacing w:before="220"/>
        <w:ind w:firstLine="540"/>
        <w:jc w:val="both"/>
      </w:pPr>
      <w:r>
        <w:t>новый автоматический радиопеленгатор (АРП) с облетом и установкой;</w:t>
      </w:r>
    </w:p>
    <w:p w:rsidR="00653362" w:rsidRDefault="00653362">
      <w:pPr>
        <w:pStyle w:val="ConsPlusNormal"/>
        <w:spacing w:before="220"/>
        <w:ind w:firstLine="540"/>
        <w:jc w:val="both"/>
      </w:pPr>
      <w:r>
        <w:t>радиостанция "Фазан" - 19Р5 (8 комплектов);</w:t>
      </w:r>
    </w:p>
    <w:p w:rsidR="00653362" w:rsidRDefault="00653362">
      <w:pPr>
        <w:pStyle w:val="ConsPlusNormal"/>
        <w:spacing w:before="220"/>
        <w:ind w:firstLine="540"/>
        <w:jc w:val="both"/>
      </w:pPr>
      <w:r>
        <w:t>радиоприемник "Фазан" - 19ПРМ (4 комплекта);</w:t>
      </w:r>
    </w:p>
    <w:p w:rsidR="00653362" w:rsidRDefault="00653362">
      <w:pPr>
        <w:pStyle w:val="ConsPlusNormal"/>
        <w:spacing w:before="220"/>
        <w:ind w:firstLine="540"/>
        <w:jc w:val="both"/>
      </w:pPr>
      <w:r>
        <w:t>СП - 200 с учетом облета;</w:t>
      </w:r>
    </w:p>
    <w:p w:rsidR="00653362" w:rsidRDefault="00653362">
      <w:pPr>
        <w:pStyle w:val="ConsPlusNormal"/>
        <w:spacing w:before="220"/>
        <w:ind w:firstLine="540"/>
        <w:jc w:val="both"/>
      </w:pPr>
      <w:r>
        <w:t>автогрейдер ДЗ - 88;</w:t>
      </w:r>
    </w:p>
    <w:p w:rsidR="00653362" w:rsidRDefault="00653362">
      <w:pPr>
        <w:pStyle w:val="ConsPlusNormal"/>
        <w:spacing w:before="220"/>
        <w:ind w:firstLine="540"/>
        <w:jc w:val="both"/>
      </w:pPr>
      <w:r>
        <w:t>унифицированный моторный подогреватель УМП - 350 на шасси УРАЛ - 4320;</w:t>
      </w:r>
    </w:p>
    <w:p w:rsidR="00653362" w:rsidRDefault="00653362">
      <w:pPr>
        <w:pStyle w:val="ConsPlusNormal"/>
        <w:spacing w:before="220"/>
        <w:ind w:firstLine="540"/>
        <w:jc w:val="both"/>
      </w:pPr>
      <w:r>
        <w:t>АПК - 10(12) (для погрузочно-разгрузочных работ с грузом и багажом);</w:t>
      </w:r>
    </w:p>
    <w:p w:rsidR="00653362" w:rsidRDefault="00653362">
      <w:pPr>
        <w:pStyle w:val="ConsPlusNormal"/>
        <w:spacing w:before="220"/>
        <w:ind w:firstLine="540"/>
        <w:jc w:val="both"/>
      </w:pPr>
      <w:r>
        <w:t>оборудование склада ГСМ датчиками-сигнализаторами довзрывных концентраций (ДВК) и датчиками автоматического газового анализа с сигнализацией и вентиляционными устройствами;</w:t>
      </w:r>
    </w:p>
    <w:p w:rsidR="00653362" w:rsidRDefault="00653362">
      <w:pPr>
        <w:pStyle w:val="ConsPlusNormal"/>
        <w:spacing w:before="220"/>
        <w:ind w:firstLine="540"/>
        <w:jc w:val="both"/>
      </w:pPr>
      <w:r>
        <w:t>В 2016 году:</w:t>
      </w:r>
    </w:p>
    <w:p w:rsidR="00653362" w:rsidRDefault="00653362">
      <w:pPr>
        <w:pStyle w:val="ConsPlusNormal"/>
        <w:spacing w:before="220"/>
        <w:ind w:firstLine="540"/>
        <w:jc w:val="both"/>
      </w:pPr>
      <w:r>
        <w:t>новая светосистема ОВИ (приобретение, установка на ИВПП и облет);</w:t>
      </w:r>
    </w:p>
    <w:p w:rsidR="00653362" w:rsidRDefault="00653362">
      <w:pPr>
        <w:pStyle w:val="ConsPlusNormal"/>
        <w:spacing w:before="220"/>
        <w:ind w:firstLine="540"/>
        <w:jc w:val="both"/>
      </w:pPr>
      <w:r>
        <w:t>реконструкция кабельных линий связи (закупка шкафов распределительных ШР-200-2М - 6 шт.);</w:t>
      </w:r>
    </w:p>
    <w:p w:rsidR="00653362" w:rsidRDefault="00653362">
      <w:pPr>
        <w:pStyle w:val="ConsPlusNormal"/>
        <w:spacing w:before="220"/>
        <w:ind w:firstLine="540"/>
        <w:jc w:val="both"/>
      </w:pPr>
      <w:r>
        <w:t>приобретение следующего оборудования:</w:t>
      </w:r>
    </w:p>
    <w:p w:rsidR="00653362" w:rsidRDefault="00653362">
      <w:pPr>
        <w:pStyle w:val="ConsPlusNormal"/>
        <w:spacing w:before="220"/>
        <w:ind w:firstLine="540"/>
        <w:jc w:val="both"/>
      </w:pPr>
      <w:r>
        <w:t>ультразвуковой сканер для досмотра пассажиров;</w:t>
      </w:r>
    </w:p>
    <w:p w:rsidR="00653362" w:rsidRDefault="00653362">
      <w:pPr>
        <w:pStyle w:val="ConsPlusNormal"/>
        <w:spacing w:before="220"/>
        <w:ind w:firstLine="540"/>
        <w:jc w:val="both"/>
      </w:pPr>
      <w:r>
        <w:t>трактор с роторной косилкой на базе МТЗ - 80, МТЗ - 82;</w:t>
      </w:r>
    </w:p>
    <w:p w:rsidR="00653362" w:rsidRDefault="00653362">
      <w:pPr>
        <w:pStyle w:val="ConsPlusNormal"/>
        <w:spacing w:before="220"/>
        <w:ind w:firstLine="540"/>
        <w:jc w:val="both"/>
      </w:pPr>
      <w:r>
        <w:t>трактор тягового класса 10Т - 150, К - 700;</w:t>
      </w:r>
    </w:p>
    <w:p w:rsidR="00653362" w:rsidRDefault="00653362">
      <w:pPr>
        <w:pStyle w:val="ConsPlusNormal"/>
        <w:spacing w:before="220"/>
        <w:ind w:firstLine="540"/>
        <w:jc w:val="both"/>
      </w:pPr>
      <w:r>
        <w:t>заправщик аэродромный питьевой водой ЗПВА - 0,6 на шасси "Газель".</w:t>
      </w:r>
    </w:p>
    <w:p w:rsidR="00653362" w:rsidRDefault="00653362">
      <w:pPr>
        <w:pStyle w:val="ConsPlusNormal"/>
        <w:spacing w:before="220"/>
        <w:ind w:firstLine="540"/>
        <w:jc w:val="both"/>
      </w:pPr>
      <w:r>
        <w:t>В 2017 году приобретение следующего оборудования:</w:t>
      </w:r>
    </w:p>
    <w:p w:rsidR="00653362" w:rsidRDefault="00653362">
      <w:pPr>
        <w:pStyle w:val="ConsPlusNormal"/>
        <w:spacing w:before="220"/>
        <w:ind w:firstLine="540"/>
        <w:jc w:val="both"/>
      </w:pPr>
      <w:r>
        <w:lastRenderedPageBreak/>
        <w:t>автомобиль для обработки воздушных судов противообледенительными жидкостями;</w:t>
      </w:r>
    </w:p>
    <w:p w:rsidR="00653362" w:rsidRDefault="00653362">
      <w:pPr>
        <w:pStyle w:val="ConsPlusNormal"/>
        <w:spacing w:before="220"/>
        <w:ind w:firstLine="540"/>
        <w:jc w:val="both"/>
      </w:pPr>
      <w:r>
        <w:t>сертифицированные дыхательные аппараты ОМЕГА-С;</w:t>
      </w:r>
    </w:p>
    <w:p w:rsidR="00653362" w:rsidRDefault="00653362">
      <w:pPr>
        <w:pStyle w:val="ConsPlusNormal"/>
        <w:spacing w:before="220"/>
        <w:ind w:firstLine="540"/>
        <w:jc w:val="both"/>
      </w:pPr>
      <w:r>
        <w:t>передвижной пункт руководителя полетов на базе автомобиля УАЗ-452В.</w:t>
      </w:r>
    </w:p>
    <w:p w:rsidR="00653362" w:rsidRDefault="00653362">
      <w:pPr>
        <w:pStyle w:val="ConsPlusNormal"/>
        <w:spacing w:before="220"/>
        <w:ind w:firstLine="540"/>
        <w:jc w:val="both"/>
      </w:pPr>
      <w:r>
        <w:t>В 2018 году приобретение следующего оборудования:</w:t>
      </w:r>
    </w:p>
    <w:p w:rsidR="00653362" w:rsidRDefault="00653362">
      <w:pPr>
        <w:pStyle w:val="ConsPlusNormal"/>
        <w:spacing w:before="220"/>
        <w:ind w:firstLine="540"/>
        <w:jc w:val="both"/>
      </w:pPr>
      <w:r>
        <w:t>дизель-генераторные установки с кабельной продукцией (2 ед.);</w:t>
      </w:r>
    </w:p>
    <w:p w:rsidR="00653362" w:rsidRDefault="00653362">
      <w:pPr>
        <w:pStyle w:val="ConsPlusNormal"/>
        <w:spacing w:before="220"/>
        <w:ind w:firstLine="540"/>
        <w:jc w:val="both"/>
      </w:pPr>
      <w:r>
        <w:t>трап (1 ед.);</w:t>
      </w:r>
    </w:p>
    <w:p w:rsidR="00653362" w:rsidRDefault="00653362">
      <w:pPr>
        <w:pStyle w:val="ConsPlusNormal"/>
        <w:spacing w:before="220"/>
        <w:ind w:firstLine="540"/>
        <w:jc w:val="both"/>
      </w:pPr>
      <w:r>
        <w:t>амбулифт;</w:t>
      </w:r>
    </w:p>
    <w:p w:rsidR="00653362" w:rsidRDefault="00653362">
      <w:pPr>
        <w:pStyle w:val="ConsPlusNormal"/>
        <w:spacing w:before="220"/>
        <w:ind w:firstLine="540"/>
        <w:jc w:val="both"/>
      </w:pPr>
      <w:r>
        <w:t>автомобиль для обработки санузлов воздушных судов;</w:t>
      </w:r>
    </w:p>
    <w:p w:rsidR="00653362" w:rsidRDefault="00653362">
      <w:pPr>
        <w:pStyle w:val="ConsPlusNormal"/>
        <w:spacing w:before="220"/>
        <w:ind w:firstLine="540"/>
        <w:jc w:val="both"/>
      </w:pPr>
      <w:r>
        <w:t>установка воздушного запуска;</w:t>
      </w:r>
    </w:p>
    <w:p w:rsidR="00653362" w:rsidRDefault="00653362">
      <w:pPr>
        <w:pStyle w:val="ConsPlusNormal"/>
        <w:spacing w:before="220"/>
        <w:ind w:firstLine="540"/>
        <w:jc w:val="both"/>
      </w:pPr>
      <w:r>
        <w:t>водило буксировочное;</w:t>
      </w:r>
    </w:p>
    <w:p w:rsidR="00653362" w:rsidRDefault="00653362">
      <w:pPr>
        <w:pStyle w:val="ConsPlusNormal"/>
        <w:spacing w:before="220"/>
        <w:ind w:firstLine="540"/>
        <w:jc w:val="both"/>
      </w:pPr>
      <w:r>
        <w:t>тягач багажный;</w:t>
      </w:r>
    </w:p>
    <w:p w:rsidR="00653362" w:rsidRDefault="00653362">
      <w:pPr>
        <w:pStyle w:val="ConsPlusNormal"/>
        <w:spacing w:before="220"/>
        <w:ind w:firstLine="540"/>
        <w:jc w:val="both"/>
      </w:pPr>
      <w:r>
        <w:t>тележка для подвоза багажа;</w:t>
      </w:r>
    </w:p>
    <w:p w:rsidR="00653362" w:rsidRDefault="00653362">
      <w:pPr>
        <w:pStyle w:val="ConsPlusNormal"/>
        <w:spacing w:before="220"/>
        <w:ind w:firstLine="540"/>
        <w:jc w:val="both"/>
      </w:pPr>
      <w:r>
        <w:t>подметально-продувочная машина;</w:t>
      </w:r>
    </w:p>
    <w:p w:rsidR="00653362" w:rsidRDefault="00653362">
      <w:pPr>
        <w:pStyle w:val="ConsPlusNormal"/>
        <w:spacing w:before="220"/>
        <w:ind w:firstLine="540"/>
        <w:jc w:val="both"/>
      </w:pPr>
      <w:r>
        <w:t>аппаратура громкоговорящей связи;</w:t>
      </w:r>
    </w:p>
    <w:p w:rsidR="00653362" w:rsidRDefault="00653362">
      <w:pPr>
        <w:pStyle w:val="ConsPlusNormal"/>
        <w:spacing w:before="220"/>
        <w:ind w:firstLine="540"/>
        <w:jc w:val="both"/>
      </w:pPr>
      <w:r>
        <w:t>установка пожарной сигнализации;</w:t>
      </w:r>
    </w:p>
    <w:p w:rsidR="00653362" w:rsidRDefault="00653362">
      <w:pPr>
        <w:pStyle w:val="ConsPlusNormal"/>
        <w:spacing w:before="220"/>
        <w:ind w:firstLine="540"/>
        <w:jc w:val="both"/>
      </w:pPr>
      <w:r>
        <w:t>МТЗ-82 с навесным оборудованием;</w:t>
      </w:r>
    </w:p>
    <w:p w:rsidR="00653362" w:rsidRDefault="00653362">
      <w:pPr>
        <w:pStyle w:val="ConsPlusNormal"/>
        <w:spacing w:before="220"/>
        <w:ind w:firstLine="540"/>
        <w:jc w:val="both"/>
      </w:pPr>
      <w:r>
        <w:t>УКВ-радиостанций (2 ед.).</w:t>
      </w:r>
    </w:p>
    <w:p w:rsidR="00653362" w:rsidRDefault="00653362">
      <w:pPr>
        <w:pStyle w:val="ConsPlusNormal"/>
        <w:spacing w:before="220"/>
        <w:ind w:firstLine="540"/>
        <w:jc w:val="both"/>
      </w:pPr>
      <w:r>
        <w:t>В 2019 году:</w:t>
      </w:r>
    </w:p>
    <w:p w:rsidR="00653362" w:rsidRDefault="00653362">
      <w:pPr>
        <w:pStyle w:val="ConsPlusNormal"/>
        <w:spacing w:before="220"/>
        <w:ind w:firstLine="540"/>
        <w:jc w:val="both"/>
      </w:pPr>
      <w:r>
        <w:t>строительство и оснащение аварийно-спасательной станции;</w:t>
      </w:r>
    </w:p>
    <w:p w:rsidR="00653362" w:rsidRDefault="00653362">
      <w:pPr>
        <w:pStyle w:val="ConsPlusNormal"/>
        <w:spacing w:before="220"/>
        <w:ind w:firstLine="540"/>
        <w:jc w:val="both"/>
      </w:pPr>
      <w:r>
        <w:t>приобретение следующего оборудования:</w:t>
      </w:r>
    </w:p>
    <w:p w:rsidR="00653362" w:rsidRDefault="00653362">
      <w:pPr>
        <w:pStyle w:val="ConsPlusNormal"/>
        <w:spacing w:before="220"/>
        <w:ind w:firstLine="540"/>
        <w:jc w:val="both"/>
      </w:pPr>
      <w:r>
        <w:t>автобус для перевозки пассажиров к/от ВС на перроне аэропорта;</w:t>
      </w:r>
    </w:p>
    <w:p w:rsidR="00653362" w:rsidRDefault="00653362">
      <w:pPr>
        <w:pStyle w:val="ConsPlusNormal"/>
        <w:spacing w:before="220"/>
        <w:ind w:firstLine="540"/>
        <w:jc w:val="both"/>
      </w:pPr>
      <w:r>
        <w:t>установка наземного электропитания ВС;</w:t>
      </w:r>
    </w:p>
    <w:p w:rsidR="00653362" w:rsidRDefault="00653362">
      <w:pPr>
        <w:pStyle w:val="ConsPlusNormal"/>
        <w:spacing w:before="220"/>
        <w:ind w:firstLine="540"/>
        <w:jc w:val="both"/>
      </w:pPr>
      <w:r>
        <w:t>аэродромный преобразователь;</w:t>
      </w:r>
    </w:p>
    <w:p w:rsidR="00653362" w:rsidRDefault="00653362">
      <w:pPr>
        <w:pStyle w:val="ConsPlusNormal"/>
        <w:spacing w:before="220"/>
        <w:ind w:firstLine="540"/>
        <w:jc w:val="both"/>
      </w:pPr>
      <w:r>
        <w:t>аэродромный обогреватель ВС;</w:t>
      </w:r>
    </w:p>
    <w:p w:rsidR="00653362" w:rsidRDefault="00653362">
      <w:pPr>
        <w:pStyle w:val="ConsPlusNormal"/>
        <w:spacing w:before="220"/>
        <w:ind w:firstLine="540"/>
        <w:jc w:val="both"/>
      </w:pPr>
      <w:r>
        <w:t>автогидроподъемник;</w:t>
      </w:r>
    </w:p>
    <w:p w:rsidR="00653362" w:rsidRDefault="00653362">
      <w:pPr>
        <w:pStyle w:val="ConsPlusNormal"/>
        <w:spacing w:before="220"/>
        <w:ind w:firstLine="540"/>
        <w:jc w:val="both"/>
      </w:pPr>
      <w:r>
        <w:t>контейнер-перегружатель;</w:t>
      </w:r>
    </w:p>
    <w:p w:rsidR="00653362" w:rsidRDefault="00653362">
      <w:pPr>
        <w:pStyle w:val="ConsPlusNormal"/>
        <w:spacing w:before="220"/>
        <w:ind w:firstLine="540"/>
        <w:jc w:val="both"/>
      </w:pPr>
      <w:r>
        <w:t>фрезерно-роторный очиститель;</w:t>
      </w:r>
    </w:p>
    <w:p w:rsidR="00653362" w:rsidRDefault="00653362">
      <w:pPr>
        <w:pStyle w:val="ConsPlusNormal"/>
        <w:spacing w:before="220"/>
        <w:ind w:firstLine="540"/>
        <w:jc w:val="both"/>
      </w:pPr>
      <w:r>
        <w:t>подметально-продувочная машина;</w:t>
      </w:r>
    </w:p>
    <w:p w:rsidR="00653362" w:rsidRDefault="00653362">
      <w:pPr>
        <w:pStyle w:val="ConsPlusNormal"/>
        <w:spacing w:before="220"/>
        <w:ind w:firstLine="540"/>
        <w:jc w:val="both"/>
      </w:pPr>
      <w:r>
        <w:t>вакуумно-подметальная машина;</w:t>
      </w:r>
    </w:p>
    <w:p w:rsidR="00653362" w:rsidRDefault="00653362">
      <w:pPr>
        <w:pStyle w:val="ConsPlusNormal"/>
        <w:spacing w:before="220"/>
        <w:ind w:firstLine="540"/>
        <w:jc w:val="both"/>
      </w:pPr>
      <w:r>
        <w:t>распределитель антигололедной жидкости;</w:t>
      </w:r>
    </w:p>
    <w:p w:rsidR="00653362" w:rsidRDefault="00653362">
      <w:pPr>
        <w:pStyle w:val="ConsPlusNormal"/>
        <w:spacing w:before="220"/>
        <w:ind w:firstLine="540"/>
        <w:jc w:val="both"/>
      </w:pPr>
      <w:r>
        <w:lastRenderedPageBreak/>
        <w:t>погрузчики-транспортеры поддонов и паллетов;</w:t>
      </w:r>
    </w:p>
    <w:p w:rsidR="00653362" w:rsidRDefault="00653362">
      <w:pPr>
        <w:pStyle w:val="ConsPlusNormal"/>
        <w:spacing w:before="220"/>
        <w:ind w:firstLine="540"/>
        <w:jc w:val="both"/>
      </w:pPr>
      <w:r>
        <w:t>ленточные транспортеры;</w:t>
      </w:r>
    </w:p>
    <w:p w:rsidR="00653362" w:rsidRDefault="00653362">
      <w:pPr>
        <w:pStyle w:val="ConsPlusNormal"/>
        <w:spacing w:before="220"/>
        <w:ind w:firstLine="540"/>
        <w:jc w:val="both"/>
      </w:pPr>
      <w:r>
        <w:t>пожарный автомобиль.</w:t>
      </w:r>
    </w:p>
    <w:p w:rsidR="00653362" w:rsidRDefault="00653362">
      <w:pPr>
        <w:pStyle w:val="ConsPlusNormal"/>
        <w:spacing w:before="220"/>
        <w:ind w:firstLine="540"/>
        <w:jc w:val="both"/>
      </w:pPr>
      <w:r>
        <w:t>В 2020 году приобретение следующего оборудования:</w:t>
      </w:r>
    </w:p>
    <w:p w:rsidR="00653362" w:rsidRDefault="00653362">
      <w:pPr>
        <w:pStyle w:val="ConsPlusNormal"/>
        <w:spacing w:before="220"/>
        <w:ind w:firstLine="540"/>
        <w:jc w:val="both"/>
      </w:pPr>
      <w:r>
        <w:t>трап;</w:t>
      </w:r>
    </w:p>
    <w:p w:rsidR="00653362" w:rsidRDefault="00653362">
      <w:pPr>
        <w:pStyle w:val="ConsPlusNormal"/>
        <w:spacing w:before="220"/>
        <w:ind w:firstLine="540"/>
        <w:jc w:val="both"/>
      </w:pPr>
      <w:r>
        <w:t>тягач;</w:t>
      </w:r>
    </w:p>
    <w:p w:rsidR="00653362" w:rsidRDefault="00653362">
      <w:pPr>
        <w:pStyle w:val="ConsPlusNormal"/>
        <w:spacing w:before="220"/>
        <w:ind w:firstLine="540"/>
        <w:jc w:val="both"/>
      </w:pPr>
      <w:r>
        <w:t>водила буксировочные.</w:t>
      </w:r>
    </w:p>
    <w:p w:rsidR="00653362" w:rsidRDefault="00653362">
      <w:pPr>
        <w:pStyle w:val="ConsPlusNormal"/>
        <w:spacing w:before="220"/>
        <w:ind w:firstLine="540"/>
        <w:jc w:val="both"/>
      </w:pPr>
      <w:r>
        <w:t>Для осуществления аэропортовой деятельности в 2015 - 2021 годах и более эффективного достижения показателя подпрограммы 2 "количество выполненных авиарейсов" необходимы дополнительные бюджетные ассигнования на субсидирование регулярных авиарейсов в размере 770000,0 тыс. рублей, в том числе по годам:</w:t>
      </w:r>
    </w:p>
    <w:p w:rsidR="00653362" w:rsidRDefault="00653362">
      <w:pPr>
        <w:pStyle w:val="ConsPlusNormal"/>
        <w:jc w:val="both"/>
      </w:pPr>
      <w:r>
        <w:t xml:space="preserve">(в ред. </w:t>
      </w:r>
      <w:hyperlink r:id="rId191" w:history="1">
        <w:r>
          <w:rPr>
            <w:color w:val="0000FF"/>
          </w:rPr>
          <w:t>постановления</w:t>
        </w:r>
      </w:hyperlink>
      <w:r>
        <w:t xml:space="preserve"> Администрации Курской области от 14.09.2018 N 742-па)</w:t>
      </w:r>
    </w:p>
    <w:p w:rsidR="00653362" w:rsidRDefault="00653362">
      <w:pPr>
        <w:pStyle w:val="ConsPlusNormal"/>
        <w:spacing w:before="220"/>
        <w:ind w:firstLine="540"/>
        <w:jc w:val="both"/>
      </w:pPr>
      <w:r>
        <w:t>2015 год - 110000,0 тыс. рублей;</w:t>
      </w:r>
    </w:p>
    <w:p w:rsidR="00653362" w:rsidRDefault="00653362">
      <w:pPr>
        <w:pStyle w:val="ConsPlusNormal"/>
        <w:spacing w:before="220"/>
        <w:ind w:firstLine="540"/>
        <w:jc w:val="both"/>
      </w:pPr>
      <w:r>
        <w:t>2016 год - 110000,0 тыс. рублей;</w:t>
      </w:r>
    </w:p>
    <w:p w:rsidR="00653362" w:rsidRDefault="00653362">
      <w:pPr>
        <w:pStyle w:val="ConsPlusNormal"/>
        <w:spacing w:before="220"/>
        <w:ind w:firstLine="540"/>
        <w:jc w:val="both"/>
      </w:pPr>
      <w:r>
        <w:t>2017 год - 110000,0 тыс. рублей;</w:t>
      </w:r>
    </w:p>
    <w:p w:rsidR="00653362" w:rsidRDefault="00653362">
      <w:pPr>
        <w:pStyle w:val="ConsPlusNormal"/>
        <w:spacing w:before="220"/>
        <w:ind w:firstLine="540"/>
        <w:jc w:val="both"/>
      </w:pPr>
      <w:r>
        <w:t>2018 год - 110000,0 тыс. рублей;</w:t>
      </w:r>
    </w:p>
    <w:p w:rsidR="00653362" w:rsidRDefault="00653362">
      <w:pPr>
        <w:pStyle w:val="ConsPlusNormal"/>
        <w:spacing w:before="220"/>
        <w:ind w:firstLine="540"/>
        <w:jc w:val="both"/>
      </w:pPr>
      <w:r>
        <w:t>2019 год - 110000,0 тыс. рублей;</w:t>
      </w:r>
    </w:p>
    <w:p w:rsidR="00653362" w:rsidRDefault="00653362">
      <w:pPr>
        <w:pStyle w:val="ConsPlusNormal"/>
        <w:spacing w:before="220"/>
        <w:ind w:firstLine="540"/>
        <w:jc w:val="both"/>
      </w:pPr>
      <w:r>
        <w:t>2020 год - 110000,0 тыс. рублей;</w:t>
      </w:r>
    </w:p>
    <w:p w:rsidR="00653362" w:rsidRDefault="00653362">
      <w:pPr>
        <w:pStyle w:val="ConsPlusNormal"/>
        <w:jc w:val="both"/>
      </w:pPr>
      <w:r>
        <w:t xml:space="preserve">(абзац введен </w:t>
      </w:r>
      <w:hyperlink r:id="rId192" w:history="1">
        <w:r>
          <w:rPr>
            <w:color w:val="0000FF"/>
          </w:rPr>
          <w:t>постановлением</w:t>
        </w:r>
      </w:hyperlink>
      <w:r>
        <w:t xml:space="preserve"> Администрации Курской области от 14.09.2018 N 742-па)</w:t>
      </w:r>
    </w:p>
    <w:p w:rsidR="00653362" w:rsidRDefault="00653362">
      <w:pPr>
        <w:pStyle w:val="ConsPlusNormal"/>
        <w:spacing w:before="220"/>
        <w:ind w:firstLine="540"/>
        <w:jc w:val="both"/>
      </w:pPr>
      <w:r>
        <w:t>2021 год - 110000,0 тыс. рублей.</w:t>
      </w:r>
    </w:p>
    <w:p w:rsidR="00653362" w:rsidRDefault="00653362">
      <w:pPr>
        <w:pStyle w:val="ConsPlusNormal"/>
        <w:jc w:val="both"/>
      </w:pPr>
      <w:r>
        <w:t xml:space="preserve">(абзац введен </w:t>
      </w:r>
      <w:hyperlink r:id="rId193" w:history="1">
        <w:r>
          <w:rPr>
            <w:color w:val="0000FF"/>
          </w:rPr>
          <w:t>постановлением</w:t>
        </w:r>
      </w:hyperlink>
      <w:r>
        <w:t xml:space="preserve"> Администрации Курской области от 14.09.2018 N 742-па)</w:t>
      </w:r>
    </w:p>
    <w:p w:rsidR="00653362" w:rsidRDefault="00653362">
      <w:pPr>
        <w:pStyle w:val="ConsPlusNormal"/>
        <w:spacing w:before="220"/>
        <w:ind w:firstLine="540"/>
        <w:jc w:val="both"/>
      </w:pPr>
      <w:r>
        <w:t>Выделение дополнительных денежных средств будет способствовать более эффективному осуществлению основного мероприятия в области воздушного транспорта, позволит обновить основные фонды международного аэропорта "Курск" в соответствии с руководством по эксплуатации гражданских аэродромов и рекомендуемыми нормами оснащенности аэропорта, а также расширить географию полетов из/в международного аэропорта "Курск" путем увеличения выполняемых авиарейсов.</w:t>
      </w:r>
    </w:p>
    <w:p w:rsidR="00653362" w:rsidRDefault="00653362">
      <w:pPr>
        <w:pStyle w:val="ConsPlusNormal"/>
        <w:ind w:firstLine="540"/>
        <w:jc w:val="both"/>
      </w:pPr>
    </w:p>
    <w:p w:rsidR="00653362" w:rsidRDefault="00653362">
      <w:pPr>
        <w:pStyle w:val="ConsPlusTitle"/>
        <w:jc w:val="center"/>
        <w:outlineLvl w:val="1"/>
      </w:pPr>
      <w:r>
        <w:t>Раздел 12. АНАЛИЗ РИСКОВ РЕАЛИЗАЦИИ ГОСУДАРСТВЕННОЙ</w:t>
      </w:r>
    </w:p>
    <w:p w:rsidR="00653362" w:rsidRDefault="00653362">
      <w:pPr>
        <w:pStyle w:val="ConsPlusTitle"/>
        <w:jc w:val="center"/>
      </w:pPr>
      <w:r>
        <w:t>ПРОГРАММЫ (ВЕРОЯТНЫХ ЯВЛЕНИЙ, СОБЫТИЙ, ПРОЦЕССОВ, НЕ</w:t>
      </w:r>
    </w:p>
    <w:p w:rsidR="00653362" w:rsidRDefault="00653362">
      <w:pPr>
        <w:pStyle w:val="ConsPlusTitle"/>
        <w:jc w:val="center"/>
      </w:pPr>
      <w:r>
        <w:t>ЗАВИСЯЩИХ ОТ ОТВЕТСТВЕННОГО ИСПОЛНИТЕЛЯ, СОИСПОЛНИТЕЛЕЙ И</w:t>
      </w:r>
    </w:p>
    <w:p w:rsidR="00653362" w:rsidRDefault="00653362">
      <w:pPr>
        <w:pStyle w:val="ConsPlusTitle"/>
        <w:jc w:val="center"/>
      </w:pPr>
      <w:r>
        <w:t>УЧАСТНИКОВ ГОСУДАРСТВЕННОЙ ПРОГРАММЫ И НЕГАТИВНО ВЛИЯЮЩИХ</w:t>
      </w:r>
    </w:p>
    <w:p w:rsidR="00653362" w:rsidRDefault="00653362">
      <w:pPr>
        <w:pStyle w:val="ConsPlusTitle"/>
        <w:jc w:val="center"/>
      </w:pPr>
      <w:r>
        <w:t>НА ОСНОВНЫЕ ПАРАМЕТРЫ ГОСУДАРСТВЕННОЙ ПРОГРАММЫ</w:t>
      </w:r>
    </w:p>
    <w:p w:rsidR="00653362" w:rsidRDefault="00653362">
      <w:pPr>
        <w:pStyle w:val="ConsPlusTitle"/>
        <w:jc w:val="center"/>
      </w:pPr>
      <w:r>
        <w:t>(ПОДПРОГРАММЫ) И ОПИСАНИЕ МЕР УПРАВЛЕНИЯ РИСКАМИ</w:t>
      </w:r>
    </w:p>
    <w:p w:rsidR="00653362" w:rsidRDefault="00653362">
      <w:pPr>
        <w:pStyle w:val="ConsPlusTitle"/>
        <w:jc w:val="center"/>
      </w:pPr>
      <w:r>
        <w:t>РЕАЛИЗАЦИИ ГОСУДАРСТВЕННОЙ ПРОГРАММЫ</w:t>
      </w:r>
    </w:p>
    <w:p w:rsidR="00653362" w:rsidRDefault="00653362">
      <w:pPr>
        <w:pStyle w:val="ConsPlusNormal"/>
        <w:ind w:firstLine="540"/>
        <w:jc w:val="both"/>
      </w:pPr>
    </w:p>
    <w:p w:rsidR="00653362" w:rsidRDefault="00653362">
      <w:pPr>
        <w:pStyle w:val="ConsPlusNormal"/>
        <w:ind w:firstLine="540"/>
        <w:jc w:val="both"/>
      </w:pPr>
      <w:r>
        <w:t>Государственная программа представляет собой систему мероприятий (взаимоувязанных по задачам, срокам осуществления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развития транспортного комплекса Курской области.</w:t>
      </w:r>
    </w:p>
    <w:p w:rsidR="00653362" w:rsidRDefault="00653362">
      <w:pPr>
        <w:pStyle w:val="ConsPlusNormal"/>
        <w:spacing w:before="220"/>
        <w:ind w:firstLine="540"/>
        <w:jc w:val="both"/>
      </w:pPr>
      <w:r>
        <w:lastRenderedPageBreak/>
        <w:t>Реализация государственной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государственной программы, нерациональному использованию ресурсов, другим негативным последствиям. К таким рискам следует отнести:</w:t>
      </w:r>
    </w:p>
    <w:p w:rsidR="00653362" w:rsidRDefault="00653362">
      <w:pPr>
        <w:pStyle w:val="ConsPlusNormal"/>
        <w:spacing w:before="220"/>
        <w:ind w:firstLine="540"/>
        <w:jc w:val="both"/>
      </w:pPr>
      <w:r>
        <w:t>макроэкономические риски, связанные с нестабильностью мировой экономики, в том числе с колебаниями цен на энергоносители. Влияние негативных последствий финансовой нестабильности приводит к изменению приоритетов финансирования в дорожном хозяйстве: первоочередными становятся мероприятия, направленные на сохранение и поддержание в нормативном состоянии существующих объектов, инвестирование дорожного хозяйства в таких условиях практически не осуществляется;</w:t>
      </w:r>
    </w:p>
    <w:p w:rsidR="00653362" w:rsidRDefault="00653362">
      <w:pPr>
        <w:pStyle w:val="ConsPlusNormal"/>
        <w:spacing w:before="220"/>
        <w:ind w:firstLine="540"/>
        <w:jc w:val="both"/>
      </w:pPr>
      <w:r>
        <w:t>макроэкономические риски, связанные с изменением конъюнктуры на внутренних и внешних рынках сырья, строительных материалов и техники, рынках рабочей силы, колебаниях цен в экономике. Связанное с колебаниями цен на строительные материалы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подпрограммы.</w:t>
      </w:r>
    </w:p>
    <w:p w:rsidR="00653362" w:rsidRDefault="00653362">
      <w:pPr>
        <w:pStyle w:val="ConsPlusNormal"/>
        <w:spacing w:before="220"/>
        <w:ind w:firstLine="540"/>
        <w:jc w:val="both"/>
      </w:pPr>
      <w:r>
        <w:t>Реализация государственной программы сопряжена с законодательными рисками. Эффективная и динамичная реализация мероприятий государственной программы во многом будет зависеть от совершенствования нормативной правовой базы, в первую очередь, на федеральном уровне.</w:t>
      </w:r>
    </w:p>
    <w:p w:rsidR="00653362" w:rsidRDefault="00653362">
      <w:pPr>
        <w:pStyle w:val="ConsPlusNormal"/>
        <w:spacing w:before="220"/>
        <w:ind w:firstLine="540"/>
        <w:jc w:val="both"/>
      </w:pPr>
      <w:r>
        <w:t xml:space="preserve">Достижение показателей государственной программы в значительной степени зависит от стабильности положений Налогового </w:t>
      </w:r>
      <w:hyperlink r:id="rId194" w:history="1">
        <w:r>
          <w:rPr>
            <w:color w:val="0000FF"/>
          </w:rPr>
          <w:t>кодекса</w:t>
        </w:r>
      </w:hyperlink>
      <w:r>
        <w:t xml:space="preserve"> Российской Федерации, касающихся ставок акцизов на автомобильное топливо, являющихся источником формирования дорожных фондов. Снижение ставок и доли акцизов в цене автомобильного топлива будет вести к снижению наполняемости дорожных фондов, что может повлечь за собой сокращение производства дорожных работ при одновременном повышении привлекательности автомобильного транспорта для грузовладельцев по сравнению с другими видами транспорта, увеличении нагрузок на автомобильные дороги и увеличении потребности в расходах на их содержание и ремонт.</w:t>
      </w:r>
    </w:p>
    <w:p w:rsidR="00653362" w:rsidRDefault="00653362">
      <w:pPr>
        <w:pStyle w:val="ConsPlusNormal"/>
        <w:spacing w:before="220"/>
        <w:ind w:firstLine="540"/>
        <w:jc w:val="both"/>
      </w:pPr>
      <w:r>
        <w:t>Управление рисками при реализации государственной программы и минимизация их негативных последствий при выполнении государственной программы будет осуществляться на основе оперативного и среднесрочного планирования работ. Система управления реализацией государственной программы предусматривает следующие меры, направленные на управление рисками:</w:t>
      </w:r>
    </w:p>
    <w:p w:rsidR="00653362" w:rsidRDefault="00653362">
      <w:pPr>
        <w:pStyle w:val="ConsPlusNormal"/>
        <w:spacing w:before="220"/>
        <w:ind w:firstLine="540"/>
        <w:jc w:val="both"/>
      </w:pPr>
      <w:r>
        <w:t>оптимизация распределения конкретных рисков между исполнителями подпрограммы с учетом их реальных возможностей по управлению соответствующими рисками;</w:t>
      </w:r>
    </w:p>
    <w:p w:rsidR="00653362" w:rsidRDefault="00653362">
      <w:pPr>
        <w:pStyle w:val="ConsPlusNormal"/>
        <w:spacing w:before="220"/>
        <w:ind w:firstLine="540"/>
        <w:jc w:val="both"/>
      </w:pPr>
      <w:r>
        <w:t>использование принципа гибкости ресурсного обеспечения при планировании мероприятий, своевременной корректировки планов и программ для обеспечения наиболее эффективного использования выделенных ресурсов;</w:t>
      </w:r>
    </w:p>
    <w:p w:rsidR="00653362" w:rsidRDefault="00653362">
      <w:pPr>
        <w:pStyle w:val="ConsPlusNormal"/>
        <w:spacing w:before="220"/>
        <w:ind w:firstLine="540"/>
        <w:jc w:val="both"/>
      </w:pPr>
      <w:r>
        <w:t>применение вариантного подхода при планировании мероприятий;</w:t>
      </w:r>
    </w:p>
    <w:p w:rsidR="00653362" w:rsidRDefault="00653362">
      <w:pPr>
        <w:pStyle w:val="ConsPlusNormal"/>
        <w:spacing w:before="220"/>
        <w:ind w:firstLine="540"/>
        <w:jc w:val="both"/>
      </w:pPr>
      <w:r>
        <w:t>планирование реализации основных мероприятий государственной программы в ограниченных временных рамках - в течение одного финансового года;</w:t>
      </w:r>
    </w:p>
    <w:p w:rsidR="00653362" w:rsidRDefault="00653362">
      <w:pPr>
        <w:pStyle w:val="ConsPlusNormal"/>
        <w:spacing w:before="220"/>
        <w:ind w:firstLine="540"/>
        <w:jc w:val="both"/>
      </w:pPr>
      <w:r>
        <w:t>периодическая корректировка состава основных мероприятий и показателей (индикаторов) с учетом достигнутых результатов и текущих условий реализации государственной программы по результатам мониторинга реализации государственной программы.</w:t>
      </w:r>
    </w:p>
    <w:p w:rsidR="00653362" w:rsidRDefault="00653362">
      <w:pPr>
        <w:pStyle w:val="ConsPlusNormal"/>
        <w:ind w:firstLine="540"/>
        <w:jc w:val="both"/>
      </w:pPr>
    </w:p>
    <w:p w:rsidR="00653362" w:rsidRDefault="00653362">
      <w:pPr>
        <w:pStyle w:val="ConsPlusTitle"/>
        <w:jc w:val="center"/>
        <w:outlineLvl w:val="1"/>
      </w:pPr>
      <w:r>
        <w:t>Раздел 13. МЕТОДИКА ОЦЕНКИ ЭФФЕКТИВНОСТИ</w:t>
      </w:r>
    </w:p>
    <w:p w:rsidR="00653362" w:rsidRDefault="00653362">
      <w:pPr>
        <w:pStyle w:val="ConsPlusTitle"/>
        <w:jc w:val="center"/>
      </w:pPr>
      <w:r>
        <w:t>ГОСУДАРСТВЕННОЙ ПРОГРАММЫ</w:t>
      </w:r>
    </w:p>
    <w:p w:rsidR="00653362" w:rsidRDefault="00653362">
      <w:pPr>
        <w:pStyle w:val="ConsPlusNormal"/>
        <w:jc w:val="center"/>
      </w:pPr>
      <w:r>
        <w:lastRenderedPageBreak/>
        <w:t xml:space="preserve">(в ред. </w:t>
      </w:r>
      <w:hyperlink r:id="rId195" w:history="1">
        <w:r>
          <w:rPr>
            <w:color w:val="0000FF"/>
          </w:rPr>
          <w:t>постановления</w:t>
        </w:r>
      </w:hyperlink>
      <w:r>
        <w:t xml:space="preserve"> Администрации Курской области</w:t>
      </w:r>
    </w:p>
    <w:p w:rsidR="00653362" w:rsidRDefault="00653362">
      <w:pPr>
        <w:pStyle w:val="ConsPlusNormal"/>
        <w:jc w:val="center"/>
      </w:pPr>
      <w:r>
        <w:t>от 14.10.2016 N 788-па)</w:t>
      </w:r>
    </w:p>
    <w:p w:rsidR="00653362" w:rsidRDefault="00653362">
      <w:pPr>
        <w:pStyle w:val="ConsPlusNormal"/>
        <w:jc w:val="both"/>
      </w:pPr>
    </w:p>
    <w:p w:rsidR="00653362" w:rsidRDefault="00653362">
      <w:pPr>
        <w:pStyle w:val="ConsPlusNormal"/>
        <w:ind w:firstLine="540"/>
        <w:jc w:val="both"/>
      </w:pPr>
      <w:r>
        <w:t>Оценка эффективности государственной программы производится с учетом следующих составляющих:</w:t>
      </w:r>
    </w:p>
    <w:p w:rsidR="00653362" w:rsidRDefault="00653362">
      <w:pPr>
        <w:pStyle w:val="ConsPlusNormal"/>
        <w:spacing w:before="220"/>
        <w:ind w:firstLine="540"/>
        <w:jc w:val="both"/>
      </w:pPr>
      <w:r>
        <w:t>оценки степени достижения целей и решения задач государственной программы;</w:t>
      </w:r>
    </w:p>
    <w:p w:rsidR="00653362" w:rsidRDefault="00653362">
      <w:pPr>
        <w:pStyle w:val="ConsPlusNormal"/>
        <w:spacing w:before="220"/>
        <w:ind w:firstLine="540"/>
        <w:jc w:val="both"/>
      </w:pPr>
      <w:r>
        <w:t>оценки степени достижения целей и решения задач подпрограмм;</w:t>
      </w:r>
    </w:p>
    <w:p w:rsidR="00653362" w:rsidRDefault="00653362">
      <w:pPr>
        <w:pStyle w:val="ConsPlusNormal"/>
        <w:spacing w:before="220"/>
        <w:ind w:firstLine="540"/>
        <w:jc w:val="both"/>
      </w:pPr>
      <w: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653362" w:rsidRDefault="00653362">
      <w:pPr>
        <w:pStyle w:val="ConsPlusNormal"/>
        <w:spacing w:before="220"/>
        <w:ind w:firstLine="540"/>
        <w:jc w:val="both"/>
      </w:pPr>
      <w:r>
        <w:t>оценки степени соответствия запланированному уровню затрат;</w:t>
      </w:r>
    </w:p>
    <w:p w:rsidR="00653362" w:rsidRDefault="00653362">
      <w:pPr>
        <w:pStyle w:val="ConsPlusNormal"/>
        <w:spacing w:before="220"/>
        <w:ind w:firstLine="540"/>
        <w:jc w:val="both"/>
      </w:pPr>
      <w:r>
        <w:t>оценки эффективности использования средств областного бюджета.</w:t>
      </w:r>
    </w:p>
    <w:p w:rsidR="00653362" w:rsidRDefault="00653362">
      <w:pPr>
        <w:pStyle w:val="ConsPlusNormal"/>
        <w:spacing w:before="220"/>
        <w:ind w:firstLine="540"/>
        <w:jc w:val="both"/>
      </w:pPr>
      <w:r>
        <w:t>Оценка эффективности реализации государственных программ осуществляется в два этапа.</w:t>
      </w:r>
    </w:p>
    <w:p w:rsidR="00653362" w:rsidRDefault="00653362">
      <w:pPr>
        <w:pStyle w:val="ConsPlusNormal"/>
        <w:spacing w:before="220"/>
        <w:ind w:firstLine="540"/>
        <w:jc w:val="both"/>
      </w:pPr>
      <w: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653362" w:rsidRDefault="00653362">
      <w:pPr>
        <w:pStyle w:val="ConsPlusNormal"/>
        <w:spacing w:before="220"/>
        <w:ind w:firstLine="540"/>
        <w:jc w:val="both"/>
      </w:pPr>
      <w:r>
        <w:t>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653362" w:rsidRDefault="00653362">
      <w:pPr>
        <w:pStyle w:val="ConsPlusNormal"/>
        <w:jc w:val="both"/>
      </w:pPr>
    </w:p>
    <w:p w:rsidR="00653362" w:rsidRDefault="00653362">
      <w:pPr>
        <w:pStyle w:val="ConsPlusNormal"/>
        <w:jc w:val="center"/>
      </w:pPr>
      <w:r>
        <w:t>Оценка степени реализации мероприятий</w:t>
      </w:r>
    </w:p>
    <w:p w:rsidR="00653362" w:rsidRDefault="00653362">
      <w:pPr>
        <w:pStyle w:val="ConsPlusNormal"/>
        <w:jc w:val="both"/>
      </w:pPr>
    </w:p>
    <w:p w:rsidR="00653362" w:rsidRDefault="00653362">
      <w:pPr>
        <w:pStyle w:val="ConsPlusNormal"/>
        <w:ind w:firstLine="540"/>
        <w:jc w:val="both"/>
      </w:pPr>
      <w: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653362" w:rsidRDefault="00653362">
      <w:pPr>
        <w:pStyle w:val="ConsPlusNormal"/>
        <w:ind w:firstLine="540"/>
        <w:jc w:val="both"/>
      </w:pPr>
    </w:p>
    <w:p w:rsidR="00653362" w:rsidRDefault="00653362">
      <w:pPr>
        <w:pStyle w:val="ConsPlusNormal"/>
        <w:jc w:val="center"/>
      </w:pPr>
      <w:r>
        <w:t>СРм = Мв / М,</w:t>
      </w:r>
    </w:p>
    <w:p w:rsidR="00653362" w:rsidRDefault="00653362">
      <w:pPr>
        <w:pStyle w:val="ConsPlusNormal"/>
        <w:ind w:firstLine="540"/>
        <w:jc w:val="both"/>
      </w:pPr>
    </w:p>
    <w:p w:rsidR="00653362" w:rsidRDefault="00653362">
      <w:pPr>
        <w:pStyle w:val="ConsPlusNormal"/>
        <w:ind w:firstLine="540"/>
        <w:jc w:val="both"/>
      </w:pPr>
      <w:r>
        <w:t>где:</w:t>
      </w:r>
    </w:p>
    <w:p w:rsidR="00653362" w:rsidRDefault="00653362">
      <w:pPr>
        <w:pStyle w:val="ConsPlusNormal"/>
        <w:spacing w:before="220"/>
        <w:ind w:firstLine="540"/>
        <w:jc w:val="both"/>
      </w:pPr>
      <w:r>
        <w:t>СРм - степень реализации мероприятий;</w:t>
      </w:r>
    </w:p>
    <w:p w:rsidR="00653362" w:rsidRDefault="00653362">
      <w:pPr>
        <w:pStyle w:val="ConsPlusNormal"/>
        <w:spacing w:before="220"/>
        <w:ind w:firstLine="540"/>
        <w:jc w:val="both"/>
      </w:pPr>
      <w:r>
        <w:t>Мв - количество мероприятий, выполненных в полном объеме, из числа мероприятий, запланированных к реализации в отчетном году;</w:t>
      </w:r>
    </w:p>
    <w:p w:rsidR="00653362" w:rsidRDefault="00653362">
      <w:pPr>
        <w:pStyle w:val="ConsPlusNormal"/>
        <w:spacing w:before="220"/>
        <w:ind w:firstLine="540"/>
        <w:jc w:val="both"/>
      </w:pPr>
      <w:r>
        <w:t>М - общее количество мероприятий, запланированных к реализации в отчетном году.</w:t>
      </w:r>
    </w:p>
    <w:p w:rsidR="00653362" w:rsidRDefault="00653362">
      <w:pPr>
        <w:pStyle w:val="ConsPlusNormal"/>
        <w:jc w:val="center"/>
      </w:pPr>
    </w:p>
    <w:p w:rsidR="00653362" w:rsidRDefault="00653362">
      <w:pPr>
        <w:pStyle w:val="ConsPlusNormal"/>
        <w:jc w:val="center"/>
      </w:pPr>
      <w:r>
        <w:t>Оценка степени соответствия запланированному уровню затрат</w:t>
      </w:r>
    </w:p>
    <w:p w:rsidR="00653362" w:rsidRDefault="00653362">
      <w:pPr>
        <w:pStyle w:val="ConsPlusNormal"/>
        <w:jc w:val="both"/>
      </w:pPr>
    </w:p>
    <w:p w:rsidR="00653362" w:rsidRDefault="00653362">
      <w:pPr>
        <w:pStyle w:val="ConsPlusNormal"/>
        <w:ind w:firstLine="540"/>
        <w:jc w:val="both"/>
      </w:pPr>
      <w: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653362" w:rsidRDefault="00653362">
      <w:pPr>
        <w:pStyle w:val="ConsPlusNormal"/>
        <w:ind w:firstLine="540"/>
        <w:jc w:val="both"/>
      </w:pPr>
    </w:p>
    <w:p w:rsidR="00653362" w:rsidRDefault="00653362">
      <w:pPr>
        <w:pStyle w:val="ConsPlusNormal"/>
        <w:jc w:val="center"/>
      </w:pPr>
      <w:r>
        <w:t>СС</w:t>
      </w:r>
      <w:r>
        <w:rPr>
          <w:vertAlign w:val="subscript"/>
        </w:rPr>
        <w:t>уз</w:t>
      </w:r>
      <w:r>
        <w:t xml:space="preserve"> = З</w:t>
      </w:r>
      <w:r>
        <w:rPr>
          <w:vertAlign w:val="subscript"/>
        </w:rPr>
        <w:t>ф</w:t>
      </w:r>
      <w:r>
        <w:t xml:space="preserve"> / З</w:t>
      </w:r>
      <w:r>
        <w:rPr>
          <w:vertAlign w:val="subscript"/>
        </w:rPr>
        <w:t>п</w:t>
      </w:r>
      <w:r>
        <w:t>,</w:t>
      </w:r>
    </w:p>
    <w:p w:rsidR="00653362" w:rsidRDefault="00653362">
      <w:pPr>
        <w:pStyle w:val="ConsPlusNormal"/>
        <w:ind w:firstLine="540"/>
        <w:jc w:val="both"/>
      </w:pPr>
    </w:p>
    <w:p w:rsidR="00653362" w:rsidRDefault="00653362">
      <w:pPr>
        <w:pStyle w:val="ConsPlusNormal"/>
        <w:ind w:firstLine="540"/>
        <w:jc w:val="both"/>
      </w:pPr>
      <w:r>
        <w:t>СС</w:t>
      </w:r>
      <w:r>
        <w:rPr>
          <w:vertAlign w:val="subscript"/>
        </w:rPr>
        <w:t>уз</w:t>
      </w:r>
      <w:r>
        <w:t xml:space="preserve"> - степень соответствия запланированному уровню расходов;</w:t>
      </w:r>
    </w:p>
    <w:p w:rsidR="00653362" w:rsidRDefault="00653362">
      <w:pPr>
        <w:pStyle w:val="ConsPlusNormal"/>
        <w:spacing w:before="220"/>
        <w:ind w:firstLine="540"/>
        <w:jc w:val="both"/>
      </w:pPr>
      <w:r>
        <w:t>З</w:t>
      </w:r>
      <w:r>
        <w:rPr>
          <w:vertAlign w:val="subscript"/>
        </w:rPr>
        <w:t>ф</w:t>
      </w:r>
      <w:r>
        <w:t xml:space="preserve"> - фактические расходы на реализацию подпрограммы в отчетном году;</w:t>
      </w:r>
    </w:p>
    <w:p w:rsidR="00653362" w:rsidRDefault="00653362">
      <w:pPr>
        <w:pStyle w:val="ConsPlusNormal"/>
        <w:spacing w:before="220"/>
        <w:ind w:firstLine="540"/>
        <w:jc w:val="both"/>
      </w:pPr>
      <w:r>
        <w:lastRenderedPageBreak/>
        <w:t>З</w:t>
      </w:r>
      <w:r>
        <w:rPr>
          <w:vertAlign w:val="subscript"/>
        </w:rPr>
        <w:t>п</w:t>
      </w:r>
      <w:r>
        <w:t xml:space="preserve"> - плановые расходы на реализацию подпрограммы в отчетном году.</w:t>
      </w:r>
    </w:p>
    <w:p w:rsidR="00653362" w:rsidRDefault="00653362">
      <w:pPr>
        <w:pStyle w:val="ConsPlusNormal"/>
        <w:spacing w:before="220"/>
        <w:ind w:firstLine="540"/>
        <w:jc w:val="both"/>
      </w:pPr>
      <w:r>
        <w:t>При расчете показателя "Степень соответствия запланированному уровню расходов" учитываются расходы из всех источников.</w:t>
      </w:r>
    </w:p>
    <w:p w:rsidR="00653362" w:rsidRDefault="00653362">
      <w:pPr>
        <w:pStyle w:val="ConsPlusNormal"/>
        <w:spacing w:before="220"/>
        <w:ind w:firstLine="540"/>
        <w:jc w:val="both"/>
      </w:pPr>
      <w:r>
        <w:t>В качестве плановых расходов из средств областного бюджета указываются данные по бюджетным ассигнованиям, предусмотренным на реализацию подпрограмм в сводной бюджетной росписи областного бюджета по состоянию на 31 декабря отчетного года.</w:t>
      </w:r>
    </w:p>
    <w:p w:rsidR="00653362" w:rsidRDefault="00653362">
      <w:pPr>
        <w:pStyle w:val="ConsPlusNormal"/>
        <w:jc w:val="both"/>
      </w:pPr>
      <w:r>
        <w:t xml:space="preserve">(в ред. </w:t>
      </w:r>
      <w:hyperlink r:id="rId196" w:history="1">
        <w:r>
          <w:rPr>
            <w:color w:val="0000FF"/>
          </w:rPr>
          <w:t>постановления</w:t>
        </w:r>
      </w:hyperlink>
      <w:r>
        <w:t xml:space="preserve"> Администрации Курской области от 29.12.2016 N 1032-па)</w:t>
      </w:r>
    </w:p>
    <w:p w:rsidR="00653362" w:rsidRDefault="00653362">
      <w:pPr>
        <w:pStyle w:val="ConsPlusNormal"/>
        <w:spacing w:before="220"/>
        <w:ind w:firstLine="540"/>
        <w:jc w:val="both"/>
      </w:pPr>
      <w: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 в соответствии с действующей на момент проведения оценки эффективности редакцией государственной программы.</w:t>
      </w:r>
    </w:p>
    <w:p w:rsidR="00653362" w:rsidRDefault="00653362">
      <w:pPr>
        <w:pStyle w:val="ConsPlusNormal"/>
        <w:jc w:val="both"/>
      </w:pPr>
    </w:p>
    <w:p w:rsidR="00653362" w:rsidRDefault="00653362">
      <w:pPr>
        <w:pStyle w:val="ConsPlusNormal"/>
        <w:jc w:val="center"/>
      </w:pPr>
      <w:r>
        <w:t>Оценка эффективности использования средств областного</w:t>
      </w:r>
    </w:p>
    <w:p w:rsidR="00653362" w:rsidRDefault="00653362">
      <w:pPr>
        <w:pStyle w:val="ConsPlusNormal"/>
        <w:jc w:val="center"/>
      </w:pPr>
      <w:r>
        <w:t>бюджета</w:t>
      </w:r>
    </w:p>
    <w:p w:rsidR="00653362" w:rsidRDefault="00653362">
      <w:pPr>
        <w:pStyle w:val="ConsPlusNormal"/>
        <w:jc w:val="both"/>
      </w:pPr>
    </w:p>
    <w:p w:rsidR="00653362" w:rsidRDefault="00653362">
      <w:pPr>
        <w:pStyle w:val="ConsPlusNormal"/>
        <w:ind w:firstLine="540"/>
        <w:jc w:val="both"/>
      </w:pPr>
      <w:r>
        <w:t>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областного бюджета по следующей формуле:</w:t>
      </w:r>
    </w:p>
    <w:p w:rsidR="00653362" w:rsidRDefault="00653362">
      <w:pPr>
        <w:pStyle w:val="ConsPlusNormal"/>
        <w:ind w:firstLine="540"/>
        <w:jc w:val="both"/>
      </w:pPr>
    </w:p>
    <w:p w:rsidR="00653362" w:rsidRDefault="00653362">
      <w:pPr>
        <w:pStyle w:val="ConsPlusNormal"/>
        <w:jc w:val="center"/>
      </w:pPr>
      <w:r>
        <w:t>Э</w:t>
      </w:r>
      <w:r>
        <w:rPr>
          <w:vertAlign w:val="subscript"/>
        </w:rPr>
        <w:t>ис</w:t>
      </w:r>
      <w:r>
        <w:t xml:space="preserve"> = СР</w:t>
      </w:r>
      <w:r>
        <w:rPr>
          <w:vertAlign w:val="subscript"/>
        </w:rPr>
        <w:t>м</w:t>
      </w:r>
      <w:r>
        <w:t xml:space="preserve"> / СС</w:t>
      </w:r>
      <w:r>
        <w:rPr>
          <w:vertAlign w:val="subscript"/>
        </w:rPr>
        <w:t>уз</w:t>
      </w:r>
      <w:r>
        <w:t>,</w:t>
      </w:r>
    </w:p>
    <w:p w:rsidR="00653362" w:rsidRDefault="00653362">
      <w:pPr>
        <w:pStyle w:val="ConsPlusNormal"/>
        <w:ind w:firstLine="540"/>
        <w:jc w:val="both"/>
      </w:pPr>
    </w:p>
    <w:p w:rsidR="00653362" w:rsidRDefault="00653362">
      <w:pPr>
        <w:pStyle w:val="ConsPlusNormal"/>
        <w:ind w:firstLine="540"/>
        <w:jc w:val="both"/>
      </w:pPr>
      <w:r>
        <w:t>где:</w:t>
      </w:r>
    </w:p>
    <w:p w:rsidR="00653362" w:rsidRDefault="00653362">
      <w:pPr>
        <w:pStyle w:val="ConsPlusNormal"/>
        <w:spacing w:before="220"/>
        <w:ind w:firstLine="540"/>
        <w:jc w:val="both"/>
      </w:pPr>
      <w:r>
        <w:t>Э</w:t>
      </w:r>
      <w:r>
        <w:rPr>
          <w:vertAlign w:val="subscript"/>
        </w:rPr>
        <w:t>ис</w:t>
      </w:r>
      <w:r>
        <w:t xml:space="preserve"> - эффективность использования финансовых ресурсов на реализацию подпрограммы;</w:t>
      </w:r>
    </w:p>
    <w:p w:rsidR="00653362" w:rsidRDefault="00653362">
      <w:pPr>
        <w:pStyle w:val="ConsPlusNormal"/>
        <w:spacing w:before="220"/>
        <w:ind w:firstLine="540"/>
        <w:jc w:val="both"/>
      </w:pPr>
      <w:r>
        <w:t>СР</w:t>
      </w:r>
      <w:r>
        <w:rPr>
          <w:vertAlign w:val="subscript"/>
        </w:rPr>
        <w:t>м</w:t>
      </w:r>
      <w:r>
        <w:t xml:space="preserve"> - степень реализации всех мероприятий подпрограммы;</w:t>
      </w:r>
    </w:p>
    <w:p w:rsidR="00653362" w:rsidRDefault="00653362">
      <w:pPr>
        <w:pStyle w:val="ConsPlusNormal"/>
        <w:spacing w:before="220"/>
        <w:ind w:firstLine="540"/>
        <w:jc w:val="both"/>
      </w:pPr>
      <w:r>
        <w:t>СС</w:t>
      </w:r>
      <w:r>
        <w:rPr>
          <w:vertAlign w:val="subscript"/>
        </w:rPr>
        <w:t>уз</w:t>
      </w:r>
      <w:r>
        <w:t xml:space="preserve"> - степень соответствия запланированному уровню расходов из областного бюджета.</w:t>
      </w:r>
    </w:p>
    <w:p w:rsidR="00653362" w:rsidRDefault="00653362">
      <w:pPr>
        <w:pStyle w:val="ConsPlusNormal"/>
        <w:jc w:val="both"/>
      </w:pPr>
    </w:p>
    <w:p w:rsidR="00653362" w:rsidRDefault="00653362">
      <w:pPr>
        <w:pStyle w:val="ConsPlusNormal"/>
        <w:jc w:val="center"/>
      </w:pPr>
      <w:r>
        <w:t>Оценка степени достижения целей и решения задач подпрограмм</w:t>
      </w:r>
    </w:p>
    <w:p w:rsidR="00653362" w:rsidRDefault="00653362">
      <w:pPr>
        <w:pStyle w:val="ConsPlusNormal"/>
        <w:jc w:val="both"/>
      </w:pPr>
    </w:p>
    <w:p w:rsidR="00653362" w:rsidRDefault="00653362">
      <w:pPr>
        <w:pStyle w:val="ConsPlusNormal"/>
        <w:ind w:firstLine="540"/>
        <w:jc w:val="both"/>
      </w:pPr>
      <w: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653362" w:rsidRDefault="00653362">
      <w:pPr>
        <w:pStyle w:val="ConsPlusNormal"/>
        <w:spacing w:before="220"/>
        <w:ind w:firstLine="540"/>
        <w:jc w:val="both"/>
      </w:pPr>
      <w:r>
        <w:t>Степень достижения планового значения показателя (индикатора) рассчитывается по следующим формулам:</w:t>
      </w:r>
    </w:p>
    <w:p w:rsidR="00653362" w:rsidRDefault="00653362">
      <w:pPr>
        <w:pStyle w:val="ConsPlusNormal"/>
        <w:spacing w:before="220"/>
        <w:ind w:firstLine="540"/>
        <w:jc w:val="both"/>
      </w:pPr>
      <w:r>
        <w:t>- для показателей (индикаторов), желаемой тенденцией развития которых является увеличение значений:</w:t>
      </w:r>
    </w:p>
    <w:p w:rsidR="00653362" w:rsidRDefault="00653362">
      <w:pPr>
        <w:pStyle w:val="ConsPlusNormal"/>
        <w:ind w:firstLine="540"/>
        <w:jc w:val="both"/>
      </w:pPr>
    </w:p>
    <w:p w:rsidR="00653362" w:rsidRDefault="00653362">
      <w:pPr>
        <w:pStyle w:val="ConsPlusNormal"/>
        <w:jc w:val="center"/>
      </w:pPr>
      <w:r>
        <w:t>СД</w:t>
      </w:r>
      <w:r>
        <w:rPr>
          <w:vertAlign w:val="subscript"/>
        </w:rPr>
        <w:t>п/ппз</w:t>
      </w:r>
      <w:r>
        <w:t xml:space="preserve"> = ЗП</w:t>
      </w:r>
      <w:r>
        <w:rPr>
          <w:vertAlign w:val="subscript"/>
        </w:rPr>
        <w:t>п/пф</w:t>
      </w:r>
      <w:r>
        <w:t xml:space="preserve"> / ЗП</w:t>
      </w:r>
      <w:r>
        <w:rPr>
          <w:vertAlign w:val="subscript"/>
        </w:rPr>
        <w:t>п/пп</w:t>
      </w:r>
      <w:r>
        <w:t>,</w:t>
      </w:r>
    </w:p>
    <w:p w:rsidR="00653362" w:rsidRDefault="00653362">
      <w:pPr>
        <w:pStyle w:val="ConsPlusNormal"/>
        <w:ind w:firstLine="540"/>
        <w:jc w:val="both"/>
      </w:pPr>
    </w:p>
    <w:p w:rsidR="00653362" w:rsidRDefault="00653362">
      <w:pPr>
        <w:pStyle w:val="ConsPlusNormal"/>
        <w:ind w:firstLine="540"/>
        <w:jc w:val="both"/>
      </w:pPr>
      <w:r>
        <w:t>- для показателей (индикаторов), желаемой тенденцией развития которых является снижение значений:</w:t>
      </w:r>
    </w:p>
    <w:p w:rsidR="00653362" w:rsidRDefault="00653362">
      <w:pPr>
        <w:pStyle w:val="ConsPlusNormal"/>
        <w:ind w:firstLine="540"/>
        <w:jc w:val="both"/>
      </w:pPr>
    </w:p>
    <w:p w:rsidR="00653362" w:rsidRDefault="00653362">
      <w:pPr>
        <w:pStyle w:val="ConsPlusNormal"/>
        <w:jc w:val="center"/>
      </w:pPr>
      <w:r>
        <w:t>СД</w:t>
      </w:r>
      <w:r>
        <w:rPr>
          <w:vertAlign w:val="subscript"/>
        </w:rPr>
        <w:t>п/ппз</w:t>
      </w:r>
      <w:r>
        <w:t xml:space="preserve"> = ЗП</w:t>
      </w:r>
      <w:r>
        <w:rPr>
          <w:vertAlign w:val="subscript"/>
        </w:rPr>
        <w:t>п/пп</w:t>
      </w:r>
      <w:r>
        <w:t xml:space="preserve"> / ЗП</w:t>
      </w:r>
      <w:r>
        <w:rPr>
          <w:vertAlign w:val="subscript"/>
        </w:rPr>
        <w:t>п/пф</w:t>
      </w:r>
      <w:r>
        <w:t>,</w:t>
      </w:r>
    </w:p>
    <w:p w:rsidR="00653362" w:rsidRDefault="00653362">
      <w:pPr>
        <w:pStyle w:val="ConsPlusNormal"/>
        <w:ind w:firstLine="540"/>
        <w:jc w:val="both"/>
      </w:pPr>
    </w:p>
    <w:p w:rsidR="00653362" w:rsidRDefault="00653362">
      <w:pPr>
        <w:pStyle w:val="ConsPlusNormal"/>
        <w:ind w:firstLine="540"/>
        <w:jc w:val="both"/>
      </w:pPr>
      <w:r>
        <w:t>где:</w:t>
      </w:r>
    </w:p>
    <w:p w:rsidR="00653362" w:rsidRDefault="00653362">
      <w:pPr>
        <w:pStyle w:val="ConsPlusNormal"/>
        <w:spacing w:before="220"/>
        <w:ind w:firstLine="540"/>
        <w:jc w:val="both"/>
      </w:pPr>
      <w:r>
        <w:t>СД</w:t>
      </w:r>
      <w:r>
        <w:rPr>
          <w:vertAlign w:val="subscript"/>
        </w:rPr>
        <w:t>п/ппз</w:t>
      </w:r>
      <w:r>
        <w:t xml:space="preserve"> - степень достижения планового значения показателя (индикатора, характеризующего цели и задачи подпрограммы);</w:t>
      </w:r>
    </w:p>
    <w:p w:rsidR="00653362" w:rsidRDefault="00653362">
      <w:pPr>
        <w:pStyle w:val="ConsPlusNormal"/>
        <w:spacing w:before="220"/>
        <w:ind w:firstLine="540"/>
        <w:jc w:val="both"/>
      </w:pPr>
      <w:r>
        <w:lastRenderedPageBreak/>
        <w:t>ЗП</w:t>
      </w:r>
      <w:r>
        <w:rPr>
          <w:vertAlign w:val="subscript"/>
        </w:rPr>
        <w:t>п/пф</w:t>
      </w:r>
      <w:r>
        <w:t xml:space="preserve"> - значение показателя (индикатора), характеризующего цели и задачи подпрограммы, фактически достигнутое на конец отчетного периода;</w:t>
      </w:r>
    </w:p>
    <w:p w:rsidR="00653362" w:rsidRDefault="00653362">
      <w:pPr>
        <w:pStyle w:val="ConsPlusNormal"/>
        <w:spacing w:before="220"/>
        <w:ind w:firstLine="540"/>
        <w:jc w:val="both"/>
      </w:pPr>
      <w:r>
        <w:t>ЗП</w:t>
      </w:r>
      <w:r>
        <w:rPr>
          <w:vertAlign w:val="subscript"/>
        </w:rPr>
        <w:t>п/пп</w:t>
      </w:r>
      <w:r>
        <w:t xml:space="preserve"> - плановое значение показателя (индикатора), характеризующего цели и задачи подпрограммы.</w:t>
      </w:r>
    </w:p>
    <w:p w:rsidR="00653362" w:rsidRDefault="00653362">
      <w:pPr>
        <w:pStyle w:val="ConsPlusNormal"/>
        <w:jc w:val="both"/>
      </w:pPr>
    </w:p>
    <w:p w:rsidR="00653362" w:rsidRDefault="00653362">
      <w:pPr>
        <w:pStyle w:val="ConsPlusNormal"/>
        <w:ind w:firstLine="540"/>
        <w:jc w:val="both"/>
      </w:pPr>
      <w:r>
        <w:t>Степень реализации подпрограммы рассчитывается по формуле:</w:t>
      </w:r>
    </w:p>
    <w:p w:rsidR="00653362" w:rsidRDefault="00653362">
      <w:pPr>
        <w:pStyle w:val="ConsPlusNormal"/>
        <w:ind w:firstLine="540"/>
        <w:jc w:val="both"/>
      </w:pPr>
    </w:p>
    <w:p w:rsidR="00653362" w:rsidRDefault="00653362">
      <w:pPr>
        <w:pStyle w:val="ConsPlusNormal"/>
        <w:jc w:val="center"/>
      </w:pPr>
      <w:r w:rsidRPr="00DD5FBD">
        <w:rPr>
          <w:position w:val="-23"/>
        </w:rPr>
        <w:pict>
          <v:shape id="_x0000_i1025" style="width:113.25pt;height:34.5pt" coordsize="" o:spt="100" adj="0,,0" path="" filled="f" stroked="f">
            <v:stroke joinstyle="miter"/>
            <v:imagedata r:id="rId197" o:title="base_23969_77889_32768"/>
            <v:formulas/>
            <v:path o:connecttype="segments"/>
          </v:shape>
        </w:pict>
      </w:r>
    </w:p>
    <w:p w:rsidR="00653362" w:rsidRDefault="00653362">
      <w:pPr>
        <w:pStyle w:val="ConsPlusNormal"/>
        <w:ind w:firstLine="540"/>
        <w:jc w:val="both"/>
      </w:pPr>
    </w:p>
    <w:p w:rsidR="00653362" w:rsidRDefault="00653362">
      <w:pPr>
        <w:pStyle w:val="ConsPlusNormal"/>
        <w:ind w:firstLine="540"/>
        <w:jc w:val="both"/>
      </w:pPr>
      <w:r>
        <w:t>где:</w:t>
      </w:r>
    </w:p>
    <w:p w:rsidR="00653362" w:rsidRDefault="00653362">
      <w:pPr>
        <w:pStyle w:val="ConsPlusNormal"/>
        <w:spacing w:before="220"/>
        <w:ind w:firstLine="540"/>
        <w:jc w:val="both"/>
      </w:pPr>
      <w:r>
        <w:t>СР</w:t>
      </w:r>
      <w:r>
        <w:rPr>
          <w:vertAlign w:val="subscript"/>
        </w:rPr>
        <w:t>п/п</w:t>
      </w:r>
      <w:r>
        <w:t xml:space="preserve"> - степень реализации подпрограммы;</w:t>
      </w:r>
    </w:p>
    <w:p w:rsidR="00653362" w:rsidRDefault="00653362">
      <w:pPr>
        <w:pStyle w:val="ConsPlusNormal"/>
        <w:spacing w:before="220"/>
        <w:ind w:firstLine="540"/>
        <w:jc w:val="both"/>
      </w:pPr>
      <w:r>
        <w:t>СД</w:t>
      </w:r>
      <w:r>
        <w:rPr>
          <w:vertAlign w:val="subscript"/>
        </w:rPr>
        <w:t>п/ппз</w:t>
      </w:r>
      <w:r>
        <w:t xml:space="preserve"> - степень достижения планового значения показателя (индикатора), характеризующего цели и задачи подпрограммы;</w:t>
      </w:r>
    </w:p>
    <w:p w:rsidR="00653362" w:rsidRDefault="00653362">
      <w:pPr>
        <w:pStyle w:val="ConsPlusNormal"/>
        <w:spacing w:before="220"/>
        <w:ind w:firstLine="540"/>
        <w:jc w:val="both"/>
      </w:pPr>
      <w:r>
        <w:t>N - число показателей (индикаторов), характеризующих цели и задачи подпрограммы.</w:t>
      </w:r>
    </w:p>
    <w:p w:rsidR="00653362" w:rsidRDefault="00653362">
      <w:pPr>
        <w:pStyle w:val="ConsPlusNormal"/>
        <w:spacing w:before="220"/>
        <w:ind w:firstLine="540"/>
        <w:jc w:val="both"/>
      </w:pPr>
      <w:r>
        <w:t>При использовании данной формулы в случаях, если СД</w:t>
      </w:r>
      <w:r>
        <w:rPr>
          <w:vertAlign w:val="subscript"/>
        </w:rPr>
        <w:t>п/ппз</w:t>
      </w:r>
      <w:r>
        <w:t xml:space="preserve"> больше 1, значение СД</w:t>
      </w:r>
      <w:r>
        <w:rPr>
          <w:vertAlign w:val="subscript"/>
        </w:rPr>
        <w:t>п/ппз</w:t>
      </w:r>
      <w:r>
        <w:t xml:space="preserve"> принимается равным 1.</w:t>
      </w:r>
    </w:p>
    <w:p w:rsidR="00653362" w:rsidRDefault="00653362">
      <w:pPr>
        <w:pStyle w:val="ConsPlusNormal"/>
        <w:jc w:val="both"/>
      </w:pPr>
    </w:p>
    <w:p w:rsidR="00653362" w:rsidRDefault="00653362">
      <w:pPr>
        <w:pStyle w:val="ConsPlusNormal"/>
        <w:jc w:val="center"/>
      </w:pPr>
      <w:r>
        <w:t>Оценка эффективности реализации подпрограммы</w:t>
      </w:r>
    </w:p>
    <w:p w:rsidR="00653362" w:rsidRDefault="00653362">
      <w:pPr>
        <w:pStyle w:val="ConsPlusNormal"/>
        <w:jc w:val="both"/>
      </w:pPr>
    </w:p>
    <w:p w:rsidR="00653362" w:rsidRDefault="00653362">
      <w:pPr>
        <w:pStyle w:val="ConsPlusNormal"/>
        <w:ind w:firstLine="540"/>
        <w:jc w:val="both"/>
      </w:pPr>
      <w: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653362" w:rsidRDefault="00653362">
      <w:pPr>
        <w:pStyle w:val="ConsPlusNormal"/>
        <w:ind w:firstLine="540"/>
        <w:jc w:val="both"/>
      </w:pPr>
    </w:p>
    <w:p w:rsidR="00653362" w:rsidRDefault="00653362">
      <w:pPr>
        <w:pStyle w:val="ConsPlusNormal"/>
        <w:jc w:val="center"/>
      </w:pPr>
      <w:r>
        <w:t>ЭР</w:t>
      </w:r>
      <w:r>
        <w:rPr>
          <w:vertAlign w:val="subscript"/>
        </w:rPr>
        <w:t>п/п</w:t>
      </w:r>
      <w:r>
        <w:t xml:space="preserve"> = СР</w:t>
      </w:r>
      <w:r>
        <w:rPr>
          <w:vertAlign w:val="subscript"/>
        </w:rPr>
        <w:t>п/п</w:t>
      </w:r>
      <w:r>
        <w:t xml:space="preserve"> x Э</w:t>
      </w:r>
      <w:r>
        <w:rPr>
          <w:vertAlign w:val="subscript"/>
        </w:rPr>
        <w:t>ис</w:t>
      </w:r>
      <w:r>
        <w:t>,</w:t>
      </w:r>
    </w:p>
    <w:p w:rsidR="00653362" w:rsidRDefault="00653362">
      <w:pPr>
        <w:pStyle w:val="ConsPlusNormal"/>
        <w:ind w:firstLine="540"/>
        <w:jc w:val="both"/>
      </w:pPr>
    </w:p>
    <w:p w:rsidR="00653362" w:rsidRDefault="00653362">
      <w:pPr>
        <w:pStyle w:val="ConsPlusNormal"/>
        <w:ind w:firstLine="540"/>
        <w:jc w:val="both"/>
      </w:pPr>
      <w:r>
        <w:t>где:</w:t>
      </w:r>
    </w:p>
    <w:p w:rsidR="00653362" w:rsidRDefault="00653362">
      <w:pPr>
        <w:pStyle w:val="ConsPlusNormal"/>
        <w:spacing w:before="220"/>
        <w:ind w:firstLine="540"/>
        <w:jc w:val="both"/>
      </w:pPr>
      <w:r>
        <w:t>ЭР</w:t>
      </w:r>
      <w:r>
        <w:rPr>
          <w:vertAlign w:val="subscript"/>
        </w:rPr>
        <w:t>п/п</w:t>
      </w:r>
      <w:r>
        <w:t xml:space="preserve"> - эффективность реализации подпрограммы;</w:t>
      </w:r>
    </w:p>
    <w:p w:rsidR="00653362" w:rsidRDefault="00653362">
      <w:pPr>
        <w:pStyle w:val="ConsPlusNormal"/>
        <w:spacing w:before="220"/>
        <w:ind w:firstLine="540"/>
        <w:jc w:val="both"/>
      </w:pPr>
      <w:r>
        <w:t>СР</w:t>
      </w:r>
      <w:r>
        <w:rPr>
          <w:vertAlign w:val="subscript"/>
        </w:rPr>
        <w:t>п/п</w:t>
      </w:r>
      <w:r>
        <w:t xml:space="preserve"> - степень реализации подпрограммы;</w:t>
      </w:r>
    </w:p>
    <w:p w:rsidR="00653362" w:rsidRDefault="00653362">
      <w:pPr>
        <w:pStyle w:val="ConsPlusNormal"/>
        <w:spacing w:before="220"/>
        <w:ind w:firstLine="540"/>
        <w:jc w:val="both"/>
      </w:pPr>
      <w:r>
        <w:t>Э</w:t>
      </w:r>
      <w:r>
        <w:rPr>
          <w:vertAlign w:val="subscript"/>
        </w:rPr>
        <w:t>ис</w:t>
      </w:r>
      <w:r>
        <w:t xml:space="preserve"> - эффективность использования средств областного бюджета.</w:t>
      </w:r>
    </w:p>
    <w:p w:rsidR="00653362" w:rsidRDefault="00653362">
      <w:pPr>
        <w:pStyle w:val="ConsPlusNormal"/>
        <w:spacing w:before="220"/>
        <w:ind w:firstLine="540"/>
        <w:jc w:val="both"/>
      </w:pPr>
      <w:r>
        <w:t>Эффективность реализации подпрограммы признается высокой, в случае если значение ЭР</w:t>
      </w:r>
      <w:r>
        <w:rPr>
          <w:vertAlign w:val="subscript"/>
        </w:rPr>
        <w:t>п/п</w:t>
      </w:r>
      <w:r>
        <w:t xml:space="preserve"> составляет не менее 0,9.</w:t>
      </w:r>
    </w:p>
    <w:p w:rsidR="00653362" w:rsidRDefault="00653362">
      <w:pPr>
        <w:pStyle w:val="ConsPlusNormal"/>
        <w:spacing w:before="220"/>
        <w:ind w:firstLine="540"/>
        <w:jc w:val="both"/>
      </w:pPr>
      <w:r>
        <w:t>Эффективность реализации подпрограммы признается средней, в случае если значение ЭР</w:t>
      </w:r>
      <w:r>
        <w:rPr>
          <w:vertAlign w:val="subscript"/>
        </w:rPr>
        <w:t>п/п</w:t>
      </w:r>
      <w:r>
        <w:t xml:space="preserve"> составляет не менее 0,8.</w:t>
      </w:r>
    </w:p>
    <w:p w:rsidR="00653362" w:rsidRDefault="00653362">
      <w:pPr>
        <w:pStyle w:val="ConsPlusNormal"/>
        <w:spacing w:before="220"/>
        <w:ind w:firstLine="540"/>
        <w:jc w:val="both"/>
      </w:pPr>
      <w:r>
        <w:t>Эффективность реализации подпрограммы признается удовлетворительной, в случае если значение ЭР</w:t>
      </w:r>
      <w:r>
        <w:rPr>
          <w:vertAlign w:val="subscript"/>
        </w:rPr>
        <w:t>п/п</w:t>
      </w:r>
      <w:r>
        <w:t xml:space="preserve"> составляет не менее 0,7.</w:t>
      </w:r>
    </w:p>
    <w:p w:rsidR="00653362" w:rsidRDefault="00653362">
      <w:pPr>
        <w:pStyle w:val="ConsPlusNormal"/>
        <w:spacing w:before="220"/>
        <w:ind w:firstLine="540"/>
        <w:jc w:val="both"/>
      </w:pPr>
      <w:r>
        <w:t>В остальных случаях эффективность реализации подпрограммы признается неудовлетворительной.</w:t>
      </w:r>
    </w:p>
    <w:p w:rsidR="00653362" w:rsidRDefault="00653362">
      <w:pPr>
        <w:pStyle w:val="ConsPlusNormal"/>
        <w:jc w:val="both"/>
      </w:pPr>
    </w:p>
    <w:p w:rsidR="00653362" w:rsidRDefault="00653362">
      <w:pPr>
        <w:pStyle w:val="ConsPlusNormal"/>
        <w:jc w:val="center"/>
      </w:pPr>
      <w:r>
        <w:t>Оценка степени достижения целей и решения задач</w:t>
      </w:r>
    </w:p>
    <w:p w:rsidR="00653362" w:rsidRDefault="00653362">
      <w:pPr>
        <w:pStyle w:val="ConsPlusNormal"/>
        <w:jc w:val="center"/>
      </w:pPr>
      <w:r>
        <w:t>государственной программы</w:t>
      </w:r>
    </w:p>
    <w:p w:rsidR="00653362" w:rsidRDefault="00653362">
      <w:pPr>
        <w:pStyle w:val="ConsPlusNormal"/>
        <w:jc w:val="both"/>
      </w:pPr>
    </w:p>
    <w:p w:rsidR="00653362" w:rsidRDefault="00653362">
      <w:pPr>
        <w:pStyle w:val="ConsPlusNormal"/>
        <w:ind w:firstLine="540"/>
        <w:jc w:val="both"/>
      </w:pPr>
      <w:r>
        <w:t xml:space="preserve">Для оценки степени достижения целей и решения задач государственной программы </w:t>
      </w:r>
      <w:r>
        <w:lastRenderedPageBreak/>
        <w:t>определяется степень достижения плановых значений каждого показателя (индикатора), характеризующего цели и задачи государственной программы.</w:t>
      </w:r>
    </w:p>
    <w:p w:rsidR="00653362" w:rsidRDefault="00653362">
      <w:pPr>
        <w:pStyle w:val="ConsPlusNormal"/>
        <w:spacing w:before="220"/>
        <w:ind w:firstLine="540"/>
        <w:jc w:val="both"/>
      </w:pPr>
      <w:r>
        <w:t>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653362" w:rsidRDefault="00653362">
      <w:pPr>
        <w:pStyle w:val="ConsPlusNormal"/>
        <w:spacing w:before="220"/>
        <w:ind w:firstLine="540"/>
        <w:jc w:val="both"/>
      </w:pPr>
      <w:r>
        <w:t>- для показателей (индикаторов), желаемой тенденцией развития которых является увеличение значений:</w:t>
      </w:r>
    </w:p>
    <w:p w:rsidR="00653362" w:rsidRDefault="00653362">
      <w:pPr>
        <w:pStyle w:val="ConsPlusNormal"/>
        <w:ind w:firstLine="540"/>
        <w:jc w:val="both"/>
      </w:pPr>
    </w:p>
    <w:p w:rsidR="00653362" w:rsidRDefault="00653362">
      <w:pPr>
        <w:pStyle w:val="ConsPlusNormal"/>
        <w:jc w:val="center"/>
      </w:pPr>
      <w:r>
        <w:t>СД</w:t>
      </w:r>
      <w:r>
        <w:rPr>
          <w:vertAlign w:val="subscript"/>
        </w:rPr>
        <w:t>гппз</w:t>
      </w:r>
      <w:r>
        <w:t xml:space="preserve"> = ЗП</w:t>
      </w:r>
      <w:r>
        <w:rPr>
          <w:vertAlign w:val="subscript"/>
        </w:rPr>
        <w:t>гпф</w:t>
      </w:r>
      <w:r>
        <w:t xml:space="preserve"> / ЗП</w:t>
      </w:r>
      <w:r>
        <w:rPr>
          <w:vertAlign w:val="subscript"/>
        </w:rPr>
        <w:t>гпп</w:t>
      </w:r>
      <w:r>
        <w:t>,</w:t>
      </w:r>
    </w:p>
    <w:p w:rsidR="00653362" w:rsidRDefault="00653362">
      <w:pPr>
        <w:pStyle w:val="ConsPlusNormal"/>
        <w:ind w:firstLine="540"/>
        <w:jc w:val="both"/>
      </w:pPr>
    </w:p>
    <w:p w:rsidR="00653362" w:rsidRDefault="00653362">
      <w:pPr>
        <w:pStyle w:val="ConsPlusNormal"/>
        <w:ind w:firstLine="540"/>
        <w:jc w:val="both"/>
      </w:pPr>
      <w:r>
        <w:t>- для показателей (индикаторов), желаемой тенденцией развития которых является снижение значений:</w:t>
      </w:r>
    </w:p>
    <w:p w:rsidR="00653362" w:rsidRDefault="00653362">
      <w:pPr>
        <w:pStyle w:val="ConsPlusNormal"/>
        <w:ind w:firstLine="540"/>
        <w:jc w:val="both"/>
      </w:pPr>
    </w:p>
    <w:p w:rsidR="00653362" w:rsidRDefault="00653362">
      <w:pPr>
        <w:pStyle w:val="ConsPlusNormal"/>
        <w:jc w:val="center"/>
      </w:pPr>
      <w:r>
        <w:t>СД</w:t>
      </w:r>
      <w:r>
        <w:rPr>
          <w:vertAlign w:val="subscript"/>
        </w:rPr>
        <w:t>гппз</w:t>
      </w:r>
      <w:r>
        <w:t xml:space="preserve"> = ЗП</w:t>
      </w:r>
      <w:r>
        <w:rPr>
          <w:vertAlign w:val="subscript"/>
        </w:rPr>
        <w:t>гпп</w:t>
      </w:r>
      <w:r>
        <w:t xml:space="preserve"> / ЗП</w:t>
      </w:r>
      <w:r>
        <w:rPr>
          <w:vertAlign w:val="subscript"/>
        </w:rPr>
        <w:t>гпф</w:t>
      </w:r>
      <w:r>
        <w:t>,</w:t>
      </w:r>
    </w:p>
    <w:p w:rsidR="00653362" w:rsidRDefault="00653362">
      <w:pPr>
        <w:pStyle w:val="ConsPlusNormal"/>
        <w:ind w:firstLine="540"/>
        <w:jc w:val="both"/>
      </w:pPr>
    </w:p>
    <w:p w:rsidR="00653362" w:rsidRDefault="00653362">
      <w:pPr>
        <w:pStyle w:val="ConsPlusNormal"/>
        <w:ind w:firstLine="540"/>
        <w:jc w:val="both"/>
      </w:pPr>
      <w:r>
        <w:t>где:</w:t>
      </w:r>
    </w:p>
    <w:p w:rsidR="00653362" w:rsidRDefault="00653362">
      <w:pPr>
        <w:pStyle w:val="ConsPlusNormal"/>
        <w:spacing w:before="220"/>
        <w:ind w:firstLine="540"/>
        <w:jc w:val="both"/>
      </w:pPr>
      <w:r>
        <w:t>СД</w:t>
      </w:r>
      <w:r>
        <w:rPr>
          <w:vertAlign w:val="subscript"/>
        </w:rPr>
        <w:t>гппз</w:t>
      </w:r>
      <w:r>
        <w:t xml:space="preserve"> - степень достижения планового значения показателя (индикатора), характеризующего цели и задачи государственной программы;</w:t>
      </w:r>
    </w:p>
    <w:p w:rsidR="00653362" w:rsidRDefault="00653362">
      <w:pPr>
        <w:pStyle w:val="ConsPlusNormal"/>
        <w:spacing w:before="220"/>
        <w:ind w:firstLine="540"/>
        <w:jc w:val="both"/>
      </w:pPr>
      <w:r>
        <w:t>ЗП</w:t>
      </w:r>
      <w:r>
        <w:rPr>
          <w:vertAlign w:val="subscript"/>
        </w:rPr>
        <w:t>гпф</w:t>
      </w:r>
      <w: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653362" w:rsidRDefault="00653362">
      <w:pPr>
        <w:pStyle w:val="ConsPlusNormal"/>
        <w:spacing w:before="220"/>
        <w:ind w:firstLine="540"/>
        <w:jc w:val="both"/>
      </w:pPr>
      <w:r>
        <w:t>ЗП</w:t>
      </w:r>
      <w:r>
        <w:rPr>
          <w:vertAlign w:val="subscript"/>
        </w:rPr>
        <w:t>гпп</w:t>
      </w:r>
      <w:r>
        <w:t xml:space="preserve"> - плановое значение показателя (индикатора), характеризующего цели и задачи государственной программы.</w:t>
      </w:r>
    </w:p>
    <w:p w:rsidR="00653362" w:rsidRDefault="00653362">
      <w:pPr>
        <w:pStyle w:val="ConsPlusNormal"/>
        <w:jc w:val="both"/>
      </w:pPr>
    </w:p>
    <w:p w:rsidR="00653362" w:rsidRDefault="00653362">
      <w:pPr>
        <w:pStyle w:val="ConsPlusNormal"/>
        <w:ind w:firstLine="540"/>
        <w:jc w:val="both"/>
      </w:pPr>
      <w:r>
        <w:t>Степень реализации государственной программы рассчитывается по формуле:</w:t>
      </w:r>
    </w:p>
    <w:p w:rsidR="00653362" w:rsidRDefault="00653362">
      <w:pPr>
        <w:pStyle w:val="ConsPlusNormal"/>
        <w:ind w:firstLine="540"/>
        <w:jc w:val="both"/>
      </w:pPr>
    </w:p>
    <w:p w:rsidR="00653362" w:rsidRDefault="00653362">
      <w:pPr>
        <w:pStyle w:val="ConsPlusNormal"/>
        <w:jc w:val="center"/>
      </w:pPr>
      <w:r w:rsidRPr="00DD5FBD">
        <w:rPr>
          <w:position w:val="-23"/>
        </w:rPr>
        <w:pict>
          <v:shape id="_x0000_i1026" style="width:110.25pt;height:34.5pt" coordsize="" o:spt="100" adj="0,,0" path="" filled="f" stroked="f">
            <v:stroke joinstyle="miter"/>
            <v:imagedata r:id="rId198" o:title="base_23969_77889_32769"/>
            <v:formulas/>
            <v:path o:connecttype="segments"/>
          </v:shape>
        </w:pict>
      </w:r>
    </w:p>
    <w:p w:rsidR="00653362" w:rsidRDefault="00653362">
      <w:pPr>
        <w:pStyle w:val="ConsPlusNormal"/>
        <w:ind w:firstLine="540"/>
        <w:jc w:val="both"/>
      </w:pPr>
    </w:p>
    <w:p w:rsidR="00653362" w:rsidRDefault="00653362">
      <w:pPr>
        <w:pStyle w:val="ConsPlusNormal"/>
        <w:ind w:firstLine="540"/>
        <w:jc w:val="both"/>
      </w:pPr>
      <w:r>
        <w:t>где:</w:t>
      </w:r>
    </w:p>
    <w:p w:rsidR="00653362" w:rsidRDefault="00653362">
      <w:pPr>
        <w:pStyle w:val="ConsPlusNormal"/>
        <w:spacing w:before="220"/>
        <w:ind w:firstLine="540"/>
        <w:jc w:val="both"/>
      </w:pPr>
      <w:r>
        <w:t>СР</w:t>
      </w:r>
      <w:r>
        <w:rPr>
          <w:vertAlign w:val="subscript"/>
        </w:rPr>
        <w:t>гп</w:t>
      </w:r>
      <w:r>
        <w:t xml:space="preserve"> - степень реализации государственной программы;</w:t>
      </w:r>
    </w:p>
    <w:p w:rsidR="00653362" w:rsidRDefault="00653362">
      <w:pPr>
        <w:pStyle w:val="ConsPlusNormal"/>
        <w:spacing w:before="220"/>
        <w:ind w:firstLine="540"/>
        <w:jc w:val="both"/>
      </w:pPr>
      <w:r>
        <w:t>СД</w:t>
      </w:r>
      <w:r>
        <w:rPr>
          <w:vertAlign w:val="subscript"/>
        </w:rPr>
        <w:t>гппз</w:t>
      </w:r>
      <w:r>
        <w:t xml:space="preserve"> - степень достижения планового значения показателя (индикатора), характеризующего цели и задачи государственной программы;</w:t>
      </w:r>
    </w:p>
    <w:p w:rsidR="00653362" w:rsidRDefault="00653362">
      <w:pPr>
        <w:pStyle w:val="ConsPlusNormal"/>
        <w:spacing w:before="220"/>
        <w:ind w:firstLine="540"/>
        <w:jc w:val="both"/>
      </w:pPr>
      <w:r>
        <w:t>М - число показателей (индикаторов), характеризующих цели и задачи подпрограммы.</w:t>
      </w:r>
    </w:p>
    <w:p w:rsidR="00653362" w:rsidRDefault="00653362">
      <w:pPr>
        <w:pStyle w:val="ConsPlusNormal"/>
        <w:spacing w:before="220"/>
        <w:ind w:firstLine="540"/>
        <w:jc w:val="both"/>
      </w:pPr>
      <w:r>
        <w:t>При использовании данной формулы, в случае если СД</w:t>
      </w:r>
      <w:r>
        <w:rPr>
          <w:vertAlign w:val="subscript"/>
        </w:rPr>
        <w:t>гппз</w:t>
      </w:r>
      <w:r>
        <w:t xml:space="preserve"> больше 1, значение СД</w:t>
      </w:r>
      <w:r>
        <w:rPr>
          <w:vertAlign w:val="subscript"/>
        </w:rPr>
        <w:t>гппз</w:t>
      </w:r>
      <w:r>
        <w:t xml:space="preserve"> принимается равным 1.</w:t>
      </w:r>
    </w:p>
    <w:p w:rsidR="00653362" w:rsidRDefault="00653362">
      <w:pPr>
        <w:pStyle w:val="ConsPlusNormal"/>
        <w:jc w:val="both"/>
      </w:pPr>
    </w:p>
    <w:p w:rsidR="00653362" w:rsidRDefault="00653362">
      <w:pPr>
        <w:pStyle w:val="ConsPlusNormal"/>
        <w:jc w:val="center"/>
      </w:pPr>
      <w:r>
        <w:t>Оценка эффективности реализации государственной программы</w:t>
      </w:r>
    </w:p>
    <w:p w:rsidR="00653362" w:rsidRDefault="00653362">
      <w:pPr>
        <w:pStyle w:val="ConsPlusNormal"/>
        <w:jc w:val="both"/>
      </w:pPr>
    </w:p>
    <w:p w:rsidR="00653362" w:rsidRDefault="00653362">
      <w:pPr>
        <w:pStyle w:val="ConsPlusNormal"/>
        <w:ind w:firstLine="540"/>
        <w:jc w:val="both"/>
      </w:pPr>
      <w:r>
        <w:t>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653362" w:rsidRDefault="00653362">
      <w:pPr>
        <w:pStyle w:val="ConsPlusNormal"/>
        <w:ind w:firstLine="540"/>
        <w:jc w:val="both"/>
      </w:pPr>
    </w:p>
    <w:p w:rsidR="00653362" w:rsidRDefault="00653362">
      <w:pPr>
        <w:pStyle w:val="ConsPlusNormal"/>
        <w:jc w:val="center"/>
      </w:pPr>
      <w:r w:rsidRPr="00DD5FBD">
        <w:rPr>
          <w:position w:val="-23"/>
        </w:rPr>
        <w:pict>
          <v:shape id="_x0000_i1027" style="width:200.25pt;height:34.5pt" coordsize="" o:spt="100" adj="0,,0" path="" filled="f" stroked="f">
            <v:stroke joinstyle="miter"/>
            <v:imagedata r:id="rId199" o:title="base_23969_77889_32770"/>
            <v:formulas/>
            <v:path o:connecttype="segments"/>
          </v:shape>
        </w:pict>
      </w:r>
    </w:p>
    <w:p w:rsidR="00653362" w:rsidRDefault="00653362">
      <w:pPr>
        <w:pStyle w:val="ConsPlusNormal"/>
        <w:ind w:firstLine="540"/>
        <w:jc w:val="both"/>
      </w:pPr>
    </w:p>
    <w:p w:rsidR="00653362" w:rsidRDefault="00653362">
      <w:pPr>
        <w:pStyle w:val="ConsPlusNormal"/>
        <w:ind w:firstLine="540"/>
        <w:jc w:val="both"/>
      </w:pPr>
      <w:r>
        <w:t>где:</w:t>
      </w:r>
    </w:p>
    <w:p w:rsidR="00653362" w:rsidRDefault="00653362">
      <w:pPr>
        <w:pStyle w:val="ConsPlusNormal"/>
        <w:spacing w:before="220"/>
        <w:ind w:firstLine="540"/>
        <w:jc w:val="both"/>
      </w:pPr>
      <w:r>
        <w:lastRenderedPageBreak/>
        <w:t>ЭР</w:t>
      </w:r>
      <w:r>
        <w:rPr>
          <w:vertAlign w:val="subscript"/>
        </w:rPr>
        <w:t>гп</w:t>
      </w:r>
      <w:r>
        <w:t xml:space="preserve"> - эффективность реализации государственной программы;</w:t>
      </w:r>
    </w:p>
    <w:p w:rsidR="00653362" w:rsidRDefault="00653362">
      <w:pPr>
        <w:pStyle w:val="ConsPlusNormal"/>
        <w:spacing w:before="220"/>
        <w:ind w:firstLine="540"/>
        <w:jc w:val="both"/>
      </w:pPr>
      <w:r>
        <w:t>СР</w:t>
      </w:r>
      <w:r>
        <w:rPr>
          <w:vertAlign w:val="subscript"/>
        </w:rPr>
        <w:t>гп</w:t>
      </w:r>
      <w:r>
        <w:t xml:space="preserve"> - степень реализации государственной программы;</w:t>
      </w:r>
    </w:p>
    <w:p w:rsidR="00653362" w:rsidRDefault="00653362">
      <w:pPr>
        <w:pStyle w:val="ConsPlusNormal"/>
        <w:spacing w:before="220"/>
        <w:ind w:firstLine="540"/>
        <w:jc w:val="both"/>
      </w:pPr>
      <w:r>
        <w:t>ЭР</w:t>
      </w:r>
      <w:r>
        <w:rPr>
          <w:vertAlign w:val="subscript"/>
        </w:rPr>
        <w:t>п/п</w:t>
      </w:r>
      <w:r>
        <w:t xml:space="preserve"> - эффективность реализации подпрограммы;</w:t>
      </w:r>
    </w:p>
    <w:p w:rsidR="00653362" w:rsidRDefault="00653362">
      <w:pPr>
        <w:pStyle w:val="ConsPlusNormal"/>
        <w:spacing w:before="220"/>
        <w:ind w:firstLine="540"/>
        <w:jc w:val="both"/>
      </w:pPr>
      <w:r>
        <w:t>k</w:t>
      </w:r>
      <w:r>
        <w:rPr>
          <w:vertAlign w:val="subscript"/>
        </w:rPr>
        <w:t>j</w:t>
      </w:r>
      <w:r>
        <w:t xml:space="preserve"> - коэффициент значимости подпрограммы для достижения целей государственной программы, определяемый в методике оценки эффективности государственной программы ответственным исполнителем.</w:t>
      </w:r>
    </w:p>
    <w:p w:rsidR="00653362" w:rsidRDefault="00653362">
      <w:pPr>
        <w:pStyle w:val="ConsPlusNormal"/>
        <w:spacing w:before="220"/>
        <w:ind w:firstLine="540"/>
        <w:jc w:val="both"/>
      </w:pPr>
      <w:r>
        <w:t>По умолчанию kj определяется по формуле: kj = Фj / Ф, где Фj - объем фактических расходов из областного бюджета (кассового исполнения) на реализацию j-й подпрограммы в отчетном году, Ф - объем фактических расходов из областного бюджета (кассового исполнения) на реализацию государственной программы;</w:t>
      </w:r>
    </w:p>
    <w:p w:rsidR="00653362" w:rsidRDefault="00653362">
      <w:pPr>
        <w:pStyle w:val="ConsPlusNormal"/>
        <w:spacing w:before="220"/>
        <w:ind w:firstLine="540"/>
        <w:jc w:val="both"/>
      </w:pPr>
      <w:r>
        <w:t>j - количество подпрограмм.</w:t>
      </w:r>
    </w:p>
    <w:p w:rsidR="00653362" w:rsidRDefault="00653362">
      <w:pPr>
        <w:pStyle w:val="ConsPlusNormal"/>
        <w:spacing w:before="220"/>
        <w:ind w:firstLine="540"/>
        <w:jc w:val="both"/>
      </w:pPr>
      <w:r>
        <w:t>Эффективность реализации государственной программы признается высокой, в случае если значение ЭР</w:t>
      </w:r>
      <w:r>
        <w:rPr>
          <w:vertAlign w:val="subscript"/>
        </w:rPr>
        <w:t>гп</w:t>
      </w:r>
      <w:r>
        <w:t xml:space="preserve"> составляет не менее 0,90.</w:t>
      </w:r>
    </w:p>
    <w:p w:rsidR="00653362" w:rsidRDefault="00653362">
      <w:pPr>
        <w:pStyle w:val="ConsPlusNormal"/>
        <w:spacing w:before="220"/>
        <w:ind w:firstLine="540"/>
        <w:jc w:val="both"/>
      </w:pPr>
      <w:r>
        <w:t>Эффективность реализации государственной программы признается средней, в случае если значение ЭР</w:t>
      </w:r>
      <w:r>
        <w:rPr>
          <w:vertAlign w:val="subscript"/>
        </w:rPr>
        <w:t>гп</w:t>
      </w:r>
      <w:r>
        <w:t xml:space="preserve"> составляет не менее 0,80.</w:t>
      </w:r>
    </w:p>
    <w:p w:rsidR="00653362" w:rsidRDefault="00653362">
      <w:pPr>
        <w:pStyle w:val="ConsPlusNormal"/>
        <w:spacing w:before="220"/>
        <w:ind w:firstLine="540"/>
        <w:jc w:val="both"/>
      </w:pPr>
      <w:r>
        <w:t>Эффективность реализации государственной программы признается удовлетворительной, в случае если значение ЭР</w:t>
      </w:r>
      <w:r>
        <w:rPr>
          <w:vertAlign w:val="subscript"/>
        </w:rPr>
        <w:t>гп</w:t>
      </w:r>
      <w:r>
        <w:t xml:space="preserve"> составляет не менее 0,70.</w:t>
      </w:r>
    </w:p>
    <w:p w:rsidR="00653362" w:rsidRDefault="00653362">
      <w:pPr>
        <w:pStyle w:val="ConsPlusNormal"/>
        <w:spacing w:before="220"/>
        <w:ind w:firstLine="540"/>
        <w:jc w:val="both"/>
      </w:pPr>
      <w:r>
        <w:t>В остальных случаях эффективность реализации государственной программы признается неудовлетворительной.</w:t>
      </w:r>
    </w:p>
    <w:p w:rsidR="00653362" w:rsidRDefault="00653362">
      <w:pPr>
        <w:pStyle w:val="ConsPlusNormal"/>
        <w:ind w:firstLine="540"/>
        <w:jc w:val="both"/>
      </w:pPr>
    </w:p>
    <w:p w:rsidR="00653362" w:rsidRDefault="00653362">
      <w:pPr>
        <w:pStyle w:val="ConsPlusTitle"/>
        <w:jc w:val="center"/>
        <w:outlineLvl w:val="1"/>
      </w:pPr>
      <w:r>
        <w:t>Раздел 14. ПОДПРОГРАММЫ ГОСУДАРСТВЕННОЙ ПРОГРАММЫ</w:t>
      </w:r>
    </w:p>
    <w:p w:rsidR="00653362" w:rsidRDefault="00653362">
      <w:pPr>
        <w:pStyle w:val="ConsPlusNormal"/>
        <w:ind w:firstLine="540"/>
        <w:jc w:val="both"/>
      </w:pPr>
    </w:p>
    <w:p w:rsidR="00653362" w:rsidRDefault="00653362">
      <w:pPr>
        <w:pStyle w:val="ConsPlusTitle"/>
        <w:jc w:val="center"/>
        <w:outlineLvl w:val="2"/>
      </w:pPr>
      <w:bookmarkStart w:id="2" w:name="P910"/>
      <w:bookmarkEnd w:id="2"/>
      <w:r>
        <w:t>Подпрограмма 1 "Развитие сети автомобильных дорог</w:t>
      </w:r>
    </w:p>
    <w:p w:rsidR="00653362" w:rsidRDefault="00653362">
      <w:pPr>
        <w:pStyle w:val="ConsPlusTitle"/>
        <w:jc w:val="center"/>
      </w:pPr>
      <w:r>
        <w:t>Курской области"</w:t>
      </w:r>
    </w:p>
    <w:p w:rsidR="00653362" w:rsidRDefault="00653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362">
        <w:trPr>
          <w:jc w:val="center"/>
        </w:trPr>
        <w:tc>
          <w:tcPr>
            <w:tcW w:w="9294" w:type="dxa"/>
            <w:tcBorders>
              <w:top w:val="nil"/>
              <w:left w:val="single" w:sz="24" w:space="0" w:color="CED3F1"/>
              <w:bottom w:val="nil"/>
              <w:right w:val="single" w:sz="24" w:space="0" w:color="F4F3F8"/>
            </w:tcBorders>
            <w:shd w:val="clear" w:color="auto" w:fill="F4F3F8"/>
          </w:tcPr>
          <w:p w:rsidR="00653362" w:rsidRDefault="00653362">
            <w:pPr>
              <w:pStyle w:val="ConsPlusNormal"/>
              <w:jc w:val="center"/>
            </w:pPr>
            <w:r>
              <w:rPr>
                <w:color w:val="392C69"/>
              </w:rPr>
              <w:t>Список изменяющих документов</w:t>
            </w:r>
          </w:p>
          <w:p w:rsidR="00653362" w:rsidRDefault="00653362">
            <w:pPr>
              <w:pStyle w:val="ConsPlusNormal"/>
              <w:jc w:val="center"/>
            </w:pPr>
            <w:r>
              <w:rPr>
                <w:color w:val="392C69"/>
              </w:rPr>
              <w:t>(в ред. постановлений Администрации Курской области</w:t>
            </w:r>
          </w:p>
          <w:p w:rsidR="00653362" w:rsidRDefault="00653362">
            <w:pPr>
              <w:pStyle w:val="ConsPlusNormal"/>
              <w:jc w:val="center"/>
            </w:pPr>
            <w:r>
              <w:rPr>
                <w:color w:val="392C69"/>
              </w:rPr>
              <w:t xml:space="preserve">от 03.04.2014 </w:t>
            </w:r>
            <w:hyperlink r:id="rId200" w:history="1">
              <w:r>
                <w:rPr>
                  <w:color w:val="0000FF"/>
                </w:rPr>
                <w:t>N 205-па</w:t>
              </w:r>
            </w:hyperlink>
            <w:r>
              <w:rPr>
                <w:color w:val="392C69"/>
              </w:rPr>
              <w:t xml:space="preserve">, от 21.08.2014 </w:t>
            </w:r>
            <w:hyperlink r:id="rId201" w:history="1">
              <w:r>
                <w:rPr>
                  <w:color w:val="0000FF"/>
                </w:rPr>
                <w:t>N 532-па</w:t>
              </w:r>
            </w:hyperlink>
            <w:r>
              <w:rPr>
                <w:color w:val="392C69"/>
              </w:rPr>
              <w:t xml:space="preserve">, от 12.12.2014 </w:t>
            </w:r>
            <w:hyperlink r:id="rId202" w:history="1">
              <w:r>
                <w:rPr>
                  <w:color w:val="0000FF"/>
                </w:rPr>
                <w:t>N 823-па</w:t>
              </w:r>
            </w:hyperlink>
            <w:r>
              <w:rPr>
                <w:color w:val="392C69"/>
              </w:rPr>
              <w:t>,</w:t>
            </w:r>
          </w:p>
          <w:p w:rsidR="00653362" w:rsidRDefault="00653362">
            <w:pPr>
              <w:pStyle w:val="ConsPlusNormal"/>
              <w:jc w:val="center"/>
            </w:pPr>
            <w:r>
              <w:rPr>
                <w:color w:val="392C69"/>
              </w:rPr>
              <w:t xml:space="preserve">от 02.04.2015 </w:t>
            </w:r>
            <w:hyperlink r:id="rId203" w:history="1">
              <w:r>
                <w:rPr>
                  <w:color w:val="0000FF"/>
                </w:rPr>
                <w:t>N 186-па</w:t>
              </w:r>
            </w:hyperlink>
            <w:r>
              <w:rPr>
                <w:color w:val="392C69"/>
              </w:rPr>
              <w:t xml:space="preserve">, от 13.05.2015 </w:t>
            </w:r>
            <w:hyperlink r:id="rId204" w:history="1">
              <w:r>
                <w:rPr>
                  <w:color w:val="0000FF"/>
                </w:rPr>
                <w:t>N 276-па</w:t>
              </w:r>
            </w:hyperlink>
            <w:r>
              <w:rPr>
                <w:color w:val="392C69"/>
              </w:rPr>
              <w:t xml:space="preserve">, от 31.08.2015 </w:t>
            </w:r>
            <w:hyperlink r:id="rId205" w:history="1">
              <w:r>
                <w:rPr>
                  <w:color w:val="0000FF"/>
                </w:rPr>
                <w:t>N 569-па</w:t>
              </w:r>
            </w:hyperlink>
            <w:r>
              <w:rPr>
                <w:color w:val="392C69"/>
              </w:rPr>
              <w:t>,</w:t>
            </w:r>
          </w:p>
          <w:p w:rsidR="00653362" w:rsidRDefault="00653362">
            <w:pPr>
              <w:pStyle w:val="ConsPlusNormal"/>
              <w:jc w:val="center"/>
            </w:pPr>
            <w:r>
              <w:rPr>
                <w:color w:val="392C69"/>
              </w:rPr>
              <w:t xml:space="preserve">от 07.12.2015 </w:t>
            </w:r>
            <w:hyperlink r:id="rId206" w:history="1">
              <w:r>
                <w:rPr>
                  <w:color w:val="0000FF"/>
                </w:rPr>
                <w:t>N 857-па</w:t>
              </w:r>
            </w:hyperlink>
            <w:r>
              <w:rPr>
                <w:color w:val="392C69"/>
              </w:rPr>
              <w:t xml:space="preserve">, от 30.12.2015 </w:t>
            </w:r>
            <w:hyperlink r:id="rId207" w:history="1">
              <w:r>
                <w:rPr>
                  <w:color w:val="0000FF"/>
                </w:rPr>
                <w:t>N 958-па</w:t>
              </w:r>
            </w:hyperlink>
            <w:r>
              <w:rPr>
                <w:color w:val="392C69"/>
              </w:rPr>
              <w:t xml:space="preserve">, от 04.02.2016 </w:t>
            </w:r>
            <w:hyperlink r:id="rId208" w:history="1">
              <w:r>
                <w:rPr>
                  <w:color w:val="0000FF"/>
                </w:rPr>
                <w:t>N 54-па</w:t>
              </w:r>
            </w:hyperlink>
            <w:r>
              <w:rPr>
                <w:color w:val="392C69"/>
              </w:rPr>
              <w:t>,</w:t>
            </w:r>
          </w:p>
          <w:p w:rsidR="00653362" w:rsidRDefault="00653362">
            <w:pPr>
              <w:pStyle w:val="ConsPlusNormal"/>
              <w:jc w:val="center"/>
            </w:pPr>
            <w:r>
              <w:rPr>
                <w:color w:val="392C69"/>
              </w:rPr>
              <w:t xml:space="preserve">от 15.07.2016 </w:t>
            </w:r>
            <w:hyperlink r:id="rId209" w:history="1">
              <w:r>
                <w:rPr>
                  <w:color w:val="0000FF"/>
                </w:rPr>
                <w:t>N 509-па</w:t>
              </w:r>
            </w:hyperlink>
            <w:r>
              <w:rPr>
                <w:color w:val="392C69"/>
              </w:rPr>
              <w:t xml:space="preserve">, от 14.10.2016 </w:t>
            </w:r>
            <w:hyperlink r:id="rId210" w:history="1">
              <w:r>
                <w:rPr>
                  <w:color w:val="0000FF"/>
                </w:rPr>
                <w:t>N 788-па</w:t>
              </w:r>
            </w:hyperlink>
            <w:r>
              <w:rPr>
                <w:color w:val="392C69"/>
              </w:rPr>
              <w:t xml:space="preserve">, от 16.12.2016 </w:t>
            </w:r>
            <w:hyperlink r:id="rId211" w:history="1">
              <w:r>
                <w:rPr>
                  <w:color w:val="0000FF"/>
                </w:rPr>
                <w:t>N 966-па</w:t>
              </w:r>
            </w:hyperlink>
            <w:r>
              <w:rPr>
                <w:color w:val="392C69"/>
              </w:rPr>
              <w:t>,</w:t>
            </w:r>
          </w:p>
          <w:p w:rsidR="00653362" w:rsidRDefault="00653362">
            <w:pPr>
              <w:pStyle w:val="ConsPlusNormal"/>
              <w:jc w:val="center"/>
            </w:pPr>
            <w:r>
              <w:rPr>
                <w:color w:val="392C69"/>
              </w:rPr>
              <w:t xml:space="preserve">от 29.12.2016 </w:t>
            </w:r>
            <w:hyperlink r:id="rId212" w:history="1">
              <w:r>
                <w:rPr>
                  <w:color w:val="0000FF"/>
                </w:rPr>
                <w:t>N 1032-па</w:t>
              </w:r>
            </w:hyperlink>
            <w:r>
              <w:rPr>
                <w:color w:val="392C69"/>
              </w:rPr>
              <w:t xml:space="preserve">, от 10.02.2017 </w:t>
            </w:r>
            <w:hyperlink r:id="rId213" w:history="1">
              <w:r>
                <w:rPr>
                  <w:color w:val="0000FF"/>
                </w:rPr>
                <w:t>N 94-па</w:t>
              </w:r>
            </w:hyperlink>
            <w:r>
              <w:rPr>
                <w:color w:val="392C69"/>
              </w:rPr>
              <w:t xml:space="preserve">, от 04.05.2017 </w:t>
            </w:r>
            <w:hyperlink r:id="rId214" w:history="1">
              <w:r>
                <w:rPr>
                  <w:color w:val="0000FF"/>
                </w:rPr>
                <w:t>N 357-па</w:t>
              </w:r>
            </w:hyperlink>
            <w:r>
              <w:rPr>
                <w:color w:val="392C69"/>
              </w:rPr>
              <w:t>,</w:t>
            </w:r>
          </w:p>
          <w:p w:rsidR="00653362" w:rsidRDefault="00653362">
            <w:pPr>
              <w:pStyle w:val="ConsPlusNormal"/>
              <w:jc w:val="center"/>
            </w:pPr>
            <w:r>
              <w:rPr>
                <w:color w:val="392C69"/>
              </w:rPr>
              <w:t xml:space="preserve">от 14.07.2017 </w:t>
            </w:r>
            <w:hyperlink r:id="rId215" w:history="1">
              <w:r>
                <w:rPr>
                  <w:color w:val="0000FF"/>
                </w:rPr>
                <w:t>N 569-па</w:t>
              </w:r>
            </w:hyperlink>
            <w:r>
              <w:rPr>
                <w:color w:val="392C69"/>
              </w:rPr>
              <w:t xml:space="preserve">, от 30.11.2017 </w:t>
            </w:r>
            <w:hyperlink r:id="rId216" w:history="1">
              <w:r>
                <w:rPr>
                  <w:color w:val="0000FF"/>
                </w:rPr>
                <w:t>N 966-па</w:t>
              </w:r>
            </w:hyperlink>
            <w:r>
              <w:rPr>
                <w:color w:val="392C69"/>
              </w:rPr>
              <w:t xml:space="preserve">, от 20.12.2017 </w:t>
            </w:r>
            <w:hyperlink r:id="rId217" w:history="1">
              <w:r>
                <w:rPr>
                  <w:color w:val="0000FF"/>
                </w:rPr>
                <w:t>N 1047-па</w:t>
              </w:r>
            </w:hyperlink>
            <w:r>
              <w:rPr>
                <w:color w:val="392C69"/>
              </w:rPr>
              <w:t>,</w:t>
            </w:r>
          </w:p>
          <w:p w:rsidR="00653362" w:rsidRDefault="00653362">
            <w:pPr>
              <w:pStyle w:val="ConsPlusNormal"/>
              <w:jc w:val="center"/>
            </w:pPr>
            <w:r>
              <w:rPr>
                <w:color w:val="392C69"/>
              </w:rPr>
              <w:t xml:space="preserve">от 21.03.2018 </w:t>
            </w:r>
            <w:hyperlink r:id="rId218" w:history="1">
              <w:r>
                <w:rPr>
                  <w:color w:val="0000FF"/>
                </w:rPr>
                <w:t>N 225-па</w:t>
              </w:r>
            </w:hyperlink>
            <w:r>
              <w:rPr>
                <w:color w:val="392C69"/>
              </w:rPr>
              <w:t xml:space="preserve">, от 16.04.2018 </w:t>
            </w:r>
            <w:hyperlink r:id="rId219" w:history="1">
              <w:r>
                <w:rPr>
                  <w:color w:val="0000FF"/>
                </w:rPr>
                <w:t>N 320-па</w:t>
              </w:r>
            </w:hyperlink>
            <w:r>
              <w:rPr>
                <w:color w:val="392C69"/>
              </w:rPr>
              <w:t xml:space="preserve">, от 14.09.2018 </w:t>
            </w:r>
            <w:hyperlink r:id="rId220" w:history="1">
              <w:r>
                <w:rPr>
                  <w:color w:val="0000FF"/>
                </w:rPr>
                <w:t>N 742-па</w:t>
              </w:r>
            </w:hyperlink>
            <w:r>
              <w:rPr>
                <w:color w:val="392C69"/>
              </w:rPr>
              <w:t>,</w:t>
            </w:r>
          </w:p>
          <w:p w:rsidR="00653362" w:rsidRDefault="00653362">
            <w:pPr>
              <w:pStyle w:val="ConsPlusNormal"/>
              <w:jc w:val="center"/>
            </w:pPr>
            <w:r>
              <w:rPr>
                <w:color w:val="392C69"/>
              </w:rPr>
              <w:t xml:space="preserve">от 04.12.2018 </w:t>
            </w:r>
            <w:hyperlink r:id="rId221" w:history="1">
              <w:r>
                <w:rPr>
                  <w:color w:val="0000FF"/>
                </w:rPr>
                <w:t>N 971-па</w:t>
              </w:r>
            </w:hyperlink>
            <w:r>
              <w:rPr>
                <w:color w:val="392C69"/>
              </w:rPr>
              <w:t xml:space="preserve">, от 28.12.2018 </w:t>
            </w:r>
            <w:hyperlink r:id="rId222" w:history="1">
              <w:r>
                <w:rPr>
                  <w:color w:val="0000FF"/>
                </w:rPr>
                <w:t>N 1105-па</w:t>
              </w:r>
            </w:hyperlink>
            <w:r>
              <w:rPr>
                <w:color w:val="392C69"/>
              </w:rPr>
              <w:t xml:space="preserve">, от 20.03.2019 </w:t>
            </w:r>
            <w:hyperlink r:id="rId223" w:history="1">
              <w:r>
                <w:rPr>
                  <w:color w:val="0000FF"/>
                </w:rPr>
                <w:t>N 218-па</w:t>
              </w:r>
            </w:hyperlink>
            <w:r>
              <w:rPr>
                <w:color w:val="392C69"/>
              </w:rPr>
              <w:t>,</w:t>
            </w:r>
          </w:p>
          <w:p w:rsidR="00653362" w:rsidRDefault="00653362">
            <w:pPr>
              <w:pStyle w:val="ConsPlusNormal"/>
              <w:jc w:val="center"/>
            </w:pPr>
            <w:r>
              <w:rPr>
                <w:color w:val="392C69"/>
              </w:rPr>
              <w:t xml:space="preserve">от 11.04.2019 </w:t>
            </w:r>
            <w:hyperlink r:id="rId224" w:history="1">
              <w:r>
                <w:rPr>
                  <w:color w:val="0000FF"/>
                </w:rPr>
                <w:t>N 318-па</w:t>
              </w:r>
            </w:hyperlink>
            <w:r>
              <w:rPr>
                <w:color w:val="392C69"/>
              </w:rPr>
              <w:t>)</w:t>
            </w:r>
          </w:p>
        </w:tc>
      </w:tr>
    </w:tbl>
    <w:p w:rsidR="00653362" w:rsidRDefault="00653362">
      <w:pPr>
        <w:pStyle w:val="ConsPlusNormal"/>
        <w:ind w:firstLine="540"/>
        <w:jc w:val="both"/>
      </w:pPr>
    </w:p>
    <w:p w:rsidR="00653362" w:rsidRDefault="00653362">
      <w:pPr>
        <w:pStyle w:val="ConsPlusTitle"/>
        <w:jc w:val="center"/>
        <w:outlineLvl w:val="3"/>
      </w:pPr>
      <w:r>
        <w:t>ПАСПОРТ</w:t>
      </w:r>
    </w:p>
    <w:p w:rsidR="00653362" w:rsidRDefault="00653362">
      <w:pPr>
        <w:pStyle w:val="ConsPlusTitle"/>
        <w:jc w:val="center"/>
      </w:pPr>
      <w:r>
        <w:t>подпрограммы 1 "Развитие сети автомобильных дорог</w:t>
      </w:r>
    </w:p>
    <w:p w:rsidR="00653362" w:rsidRDefault="00653362">
      <w:pPr>
        <w:pStyle w:val="ConsPlusTitle"/>
        <w:jc w:val="center"/>
      </w:pPr>
      <w:r>
        <w:t>Курской области"</w:t>
      </w:r>
    </w:p>
    <w:p w:rsidR="00653362" w:rsidRDefault="00653362">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
        <w:gridCol w:w="5556"/>
      </w:tblGrid>
      <w:tr w:rsidR="00653362">
        <w:tc>
          <w:tcPr>
            <w:tcW w:w="3118" w:type="dxa"/>
          </w:tcPr>
          <w:p w:rsidR="00653362" w:rsidRDefault="00653362">
            <w:pPr>
              <w:pStyle w:val="ConsPlusNormal"/>
            </w:pPr>
            <w:r>
              <w:t>Ответственный исполнитель подпрограммы 1</w:t>
            </w:r>
          </w:p>
        </w:tc>
        <w:tc>
          <w:tcPr>
            <w:tcW w:w="340" w:type="dxa"/>
          </w:tcPr>
          <w:p w:rsidR="00653362" w:rsidRDefault="00653362">
            <w:pPr>
              <w:pStyle w:val="ConsPlusNormal"/>
              <w:jc w:val="both"/>
            </w:pPr>
            <w:r>
              <w:t>-</w:t>
            </w:r>
          </w:p>
        </w:tc>
        <w:tc>
          <w:tcPr>
            <w:tcW w:w="5556" w:type="dxa"/>
          </w:tcPr>
          <w:p w:rsidR="00653362" w:rsidRDefault="00653362">
            <w:pPr>
              <w:pStyle w:val="ConsPlusNormal"/>
              <w:jc w:val="both"/>
            </w:pPr>
            <w:r>
              <w:t>дорожное управление Курской области</w:t>
            </w:r>
          </w:p>
        </w:tc>
      </w:tr>
      <w:tr w:rsidR="00653362">
        <w:tc>
          <w:tcPr>
            <w:tcW w:w="3118" w:type="dxa"/>
          </w:tcPr>
          <w:p w:rsidR="00653362" w:rsidRDefault="00653362">
            <w:pPr>
              <w:pStyle w:val="ConsPlusNormal"/>
            </w:pPr>
            <w:r>
              <w:t>Участники подпрограммы 1</w:t>
            </w:r>
          </w:p>
        </w:tc>
        <w:tc>
          <w:tcPr>
            <w:tcW w:w="340" w:type="dxa"/>
          </w:tcPr>
          <w:p w:rsidR="00653362" w:rsidRDefault="00653362">
            <w:pPr>
              <w:pStyle w:val="ConsPlusNormal"/>
              <w:jc w:val="both"/>
            </w:pPr>
            <w:r>
              <w:t>-</w:t>
            </w:r>
          </w:p>
        </w:tc>
        <w:tc>
          <w:tcPr>
            <w:tcW w:w="5556" w:type="dxa"/>
          </w:tcPr>
          <w:p w:rsidR="00653362" w:rsidRDefault="00653362">
            <w:pPr>
              <w:pStyle w:val="ConsPlusNormal"/>
              <w:jc w:val="both"/>
            </w:pPr>
            <w:r>
              <w:t>отсутствуют</w:t>
            </w:r>
          </w:p>
        </w:tc>
      </w:tr>
      <w:tr w:rsidR="00653362">
        <w:tc>
          <w:tcPr>
            <w:tcW w:w="3118" w:type="dxa"/>
          </w:tcPr>
          <w:p w:rsidR="00653362" w:rsidRDefault="00653362">
            <w:pPr>
              <w:pStyle w:val="ConsPlusNormal"/>
            </w:pPr>
            <w:r>
              <w:lastRenderedPageBreak/>
              <w:t>Программно-целевые инструменты подпрограммы 1</w:t>
            </w:r>
          </w:p>
        </w:tc>
        <w:tc>
          <w:tcPr>
            <w:tcW w:w="340" w:type="dxa"/>
          </w:tcPr>
          <w:p w:rsidR="00653362" w:rsidRDefault="00653362">
            <w:pPr>
              <w:pStyle w:val="ConsPlusNormal"/>
              <w:jc w:val="both"/>
            </w:pPr>
            <w:r>
              <w:t>-</w:t>
            </w:r>
          </w:p>
        </w:tc>
        <w:tc>
          <w:tcPr>
            <w:tcW w:w="5556" w:type="dxa"/>
          </w:tcPr>
          <w:p w:rsidR="00653362" w:rsidRDefault="00653362">
            <w:pPr>
              <w:pStyle w:val="ConsPlusNormal"/>
              <w:jc w:val="both"/>
            </w:pPr>
            <w:r>
              <w:t>отсутствуют</w:t>
            </w:r>
          </w:p>
        </w:tc>
      </w:tr>
      <w:tr w:rsidR="00653362">
        <w:tc>
          <w:tcPr>
            <w:tcW w:w="3118" w:type="dxa"/>
          </w:tcPr>
          <w:p w:rsidR="00653362" w:rsidRDefault="00653362">
            <w:pPr>
              <w:pStyle w:val="ConsPlusNormal"/>
            </w:pPr>
            <w:r>
              <w:t>Цель подпрограммы 1</w:t>
            </w:r>
          </w:p>
        </w:tc>
        <w:tc>
          <w:tcPr>
            <w:tcW w:w="340" w:type="dxa"/>
          </w:tcPr>
          <w:p w:rsidR="00653362" w:rsidRDefault="00653362">
            <w:pPr>
              <w:pStyle w:val="ConsPlusNormal"/>
              <w:jc w:val="both"/>
            </w:pPr>
            <w:r>
              <w:t>-</w:t>
            </w:r>
          </w:p>
        </w:tc>
        <w:tc>
          <w:tcPr>
            <w:tcW w:w="5556" w:type="dxa"/>
          </w:tcPr>
          <w:p w:rsidR="00653362" w:rsidRDefault="00653362">
            <w:pPr>
              <w:pStyle w:val="ConsPlusNormal"/>
              <w:jc w:val="both"/>
            </w:pPr>
            <w:r>
              <w:t>обеспечение благоприятных условий для развития экономики и социальной сферы Курской области за счет формирования сети автомобильных дорог общего пользования регионального или межмуниципального значения,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w:t>
            </w:r>
          </w:p>
        </w:tc>
      </w:tr>
      <w:tr w:rsidR="00653362">
        <w:tc>
          <w:tcPr>
            <w:tcW w:w="3118" w:type="dxa"/>
          </w:tcPr>
          <w:p w:rsidR="00653362" w:rsidRDefault="00653362">
            <w:pPr>
              <w:pStyle w:val="ConsPlusNormal"/>
            </w:pPr>
            <w:r>
              <w:t>Задачи подпрограммы 1</w:t>
            </w:r>
          </w:p>
        </w:tc>
        <w:tc>
          <w:tcPr>
            <w:tcW w:w="340" w:type="dxa"/>
          </w:tcPr>
          <w:p w:rsidR="00653362" w:rsidRDefault="00653362">
            <w:pPr>
              <w:pStyle w:val="ConsPlusNormal"/>
              <w:jc w:val="both"/>
            </w:pPr>
            <w:r>
              <w:t>-</w:t>
            </w:r>
          </w:p>
        </w:tc>
        <w:tc>
          <w:tcPr>
            <w:tcW w:w="5556" w:type="dxa"/>
          </w:tcPr>
          <w:p w:rsidR="00653362" w:rsidRDefault="00653362">
            <w:pPr>
              <w:pStyle w:val="ConsPlusNormal"/>
              <w:jc w:val="both"/>
            </w:pPr>
            <w:r>
              <w:t>1. Обеспечение сохранности сети автомобильных дорог общего пользования регионального или межмуниципального значения и обеспечение соответствия транспортно-эксплуатационных показателей автомобильных дорог общего пользования регионального или межмуниципального значения требованиям нормативных документов.</w:t>
            </w:r>
          </w:p>
          <w:p w:rsidR="00653362" w:rsidRDefault="00653362">
            <w:pPr>
              <w:pStyle w:val="ConsPlusNormal"/>
              <w:jc w:val="both"/>
            </w:pPr>
            <w:r>
              <w:t>2. Строительство новых и повышение технического уровня существующих автомобильных дорог общего пользования регионального или межмуниципального значения, увеличение их пропускной способности, повышение доступности услуг транспортного комплекса.</w:t>
            </w:r>
          </w:p>
          <w:p w:rsidR="00653362" w:rsidRDefault="00653362">
            <w:pPr>
              <w:pStyle w:val="ConsPlusNormal"/>
              <w:jc w:val="both"/>
            </w:pPr>
            <w:r>
              <w:t>3. Государственная поддержка дорожной деятельности муниципальных образований Курской области в отношении автомобильных дорог местного значения путем предоставления субсидий из областного бюджета бюджетам муниципальных образований Курской области</w:t>
            </w:r>
          </w:p>
        </w:tc>
      </w:tr>
      <w:tr w:rsidR="00653362">
        <w:tblPrEx>
          <w:tblBorders>
            <w:insideH w:val="nil"/>
          </w:tblBorders>
        </w:tblPrEx>
        <w:tc>
          <w:tcPr>
            <w:tcW w:w="3118" w:type="dxa"/>
            <w:tcBorders>
              <w:bottom w:val="nil"/>
            </w:tcBorders>
          </w:tcPr>
          <w:p w:rsidR="00653362" w:rsidRDefault="00653362">
            <w:pPr>
              <w:pStyle w:val="ConsPlusNormal"/>
            </w:pPr>
            <w:r>
              <w:t>Целевые индикаторы и показатели подпрограммы 1</w:t>
            </w:r>
          </w:p>
        </w:tc>
        <w:tc>
          <w:tcPr>
            <w:tcW w:w="340" w:type="dxa"/>
            <w:tcBorders>
              <w:bottom w:val="nil"/>
            </w:tcBorders>
          </w:tcPr>
          <w:p w:rsidR="00653362" w:rsidRDefault="00653362">
            <w:pPr>
              <w:pStyle w:val="ConsPlusNormal"/>
              <w:jc w:val="both"/>
            </w:pPr>
            <w:r>
              <w:t>-</w:t>
            </w:r>
          </w:p>
        </w:tc>
        <w:tc>
          <w:tcPr>
            <w:tcW w:w="5556" w:type="dxa"/>
            <w:tcBorders>
              <w:bottom w:val="nil"/>
            </w:tcBorders>
          </w:tcPr>
          <w:p w:rsidR="00653362" w:rsidRDefault="00653362">
            <w:pPr>
              <w:pStyle w:val="ConsPlusNormal"/>
              <w:jc w:val="both"/>
            </w:pPr>
            <w:r>
              <w:t>1. Протяженность сети автомобильных дорог общего пользования регионального или межмуниципального и местного значения на территории Курской области, в том числе:</w:t>
            </w:r>
          </w:p>
          <w:p w:rsidR="00653362" w:rsidRDefault="00653362">
            <w:pPr>
              <w:pStyle w:val="ConsPlusNormal"/>
              <w:jc w:val="both"/>
            </w:pPr>
            <w:r>
              <w:t>протяженность сети автомобильных дорог общего пользования регионального или межмуниципального значения;</w:t>
            </w:r>
          </w:p>
          <w:p w:rsidR="00653362" w:rsidRDefault="00653362">
            <w:pPr>
              <w:pStyle w:val="ConsPlusNormal"/>
              <w:jc w:val="both"/>
            </w:pPr>
            <w:r>
              <w:t>протяженность сети автомобильных дорог общего пользования местного значения.</w:t>
            </w:r>
          </w:p>
          <w:p w:rsidR="00653362" w:rsidRDefault="00653362">
            <w:pPr>
              <w:pStyle w:val="ConsPlusNormal"/>
              <w:jc w:val="both"/>
            </w:pPr>
            <w:r>
              <w:t>2. Объем ввода в эксплуатацию после строительства и реконструкции автомобильных дорог общего пользования регионального или межмуниципального и местного значения, в том числе:</w:t>
            </w:r>
          </w:p>
          <w:p w:rsidR="00653362" w:rsidRDefault="00653362">
            <w:pPr>
              <w:pStyle w:val="ConsPlusNormal"/>
              <w:jc w:val="both"/>
            </w:pPr>
            <w:r>
              <w:t>автомобильных дорог общего пользования регионального или межмуниципального значения;</w:t>
            </w:r>
          </w:p>
          <w:p w:rsidR="00653362" w:rsidRDefault="00653362">
            <w:pPr>
              <w:pStyle w:val="ConsPlusNormal"/>
              <w:jc w:val="both"/>
            </w:pPr>
            <w:r>
              <w:t>автомобильных дорог общего пользования местного значения.</w:t>
            </w:r>
          </w:p>
          <w:p w:rsidR="00653362" w:rsidRDefault="00653362">
            <w:pPr>
              <w:pStyle w:val="ConsPlusNormal"/>
              <w:jc w:val="both"/>
            </w:pPr>
            <w:r>
              <w:t>3. Прирост протяженности сети автомобильных дорог общего пользования регионального или межмуниципального и местного значения на территории Курской области в результате строительства новых автомобильных дорог, в том числе:</w:t>
            </w:r>
          </w:p>
          <w:p w:rsidR="00653362" w:rsidRDefault="00653362">
            <w:pPr>
              <w:pStyle w:val="ConsPlusNormal"/>
              <w:jc w:val="both"/>
            </w:pPr>
            <w:r>
              <w:t>сети автомобильных дорог общего пользования регионального или межмуниципального значения;</w:t>
            </w:r>
          </w:p>
          <w:p w:rsidR="00653362" w:rsidRDefault="00653362">
            <w:pPr>
              <w:pStyle w:val="ConsPlusNormal"/>
              <w:jc w:val="both"/>
            </w:pPr>
            <w:r>
              <w:lastRenderedPageBreak/>
              <w:t>сети автомобильных дорог общего пользования местного значения.</w:t>
            </w:r>
          </w:p>
          <w:p w:rsidR="00653362" w:rsidRDefault="00653362">
            <w:pPr>
              <w:pStyle w:val="ConsPlusNormal"/>
              <w:jc w:val="both"/>
            </w:pPr>
            <w:r>
              <w:t>4. Прирост протяженности автомобильных дорог общего пользования регионального или межмуниципального и местного значения на территории Курской области, соответствующих нормативным требованиям к транспортно-эксплуатационным показателям, в результате реконструкции автомобильных дорог, в том числе:</w:t>
            </w:r>
          </w:p>
          <w:p w:rsidR="00653362" w:rsidRDefault="00653362">
            <w:pPr>
              <w:pStyle w:val="ConsPlusNormal"/>
              <w:jc w:val="both"/>
            </w:pPr>
            <w:r>
              <w:t>сети автомобильных дорог общего пользования регионального или межмуниципального значения;</w:t>
            </w:r>
          </w:p>
          <w:p w:rsidR="00653362" w:rsidRDefault="00653362">
            <w:pPr>
              <w:pStyle w:val="ConsPlusNormal"/>
              <w:jc w:val="both"/>
            </w:pPr>
            <w:r>
              <w:t>сети автомобильных дорог общего пользования местного значения.</w:t>
            </w:r>
          </w:p>
          <w:p w:rsidR="00653362" w:rsidRDefault="00653362">
            <w:pPr>
              <w:pStyle w:val="ConsPlusNormal"/>
              <w:jc w:val="both"/>
            </w:pPr>
            <w:r>
              <w:t>5. Прирост протяженности автомобильных дорог общего пользования регионального или межмуниципального значения и местного значения на территории Курской области,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в том числе:</w:t>
            </w:r>
          </w:p>
          <w:p w:rsidR="00653362" w:rsidRDefault="00653362">
            <w:pPr>
              <w:pStyle w:val="ConsPlusNormal"/>
              <w:jc w:val="both"/>
            </w:pPr>
            <w:r>
              <w:t>сети автомобильных дорог общего пользования регионального или межмуниципального значения;</w:t>
            </w:r>
          </w:p>
          <w:p w:rsidR="00653362" w:rsidRDefault="00653362">
            <w:pPr>
              <w:pStyle w:val="ConsPlusNormal"/>
              <w:jc w:val="both"/>
            </w:pPr>
            <w:r>
              <w:t>сети автомобильных дорог местного значения;</w:t>
            </w:r>
          </w:p>
          <w:p w:rsidR="00653362" w:rsidRDefault="00653362">
            <w:pPr>
              <w:pStyle w:val="ConsPlusNormal"/>
              <w:jc w:val="both"/>
            </w:pPr>
            <w:r>
              <w:t>6. Общая протяженность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в том числе:</w:t>
            </w:r>
          </w:p>
          <w:p w:rsidR="00653362" w:rsidRDefault="00653362">
            <w:pPr>
              <w:pStyle w:val="ConsPlusNormal"/>
              <w:jc w:val="both"/>
            </w:pPr>
            <w:r>
              <w:t>автомобильных дорог общего пользования регионального или межмуниципального значения;</w:t>
            </w:r>
          </w:p>
          <w:p w:rsidR="00653362" w:rsidRDefault="00653362">
            <w:pPr>
              <w:pStyle w:val="ConsPlusNormal"/>
              <w:jc w:val="both"/>
            </w:pPr>
            <w:r>
              <w:t>автомобильных дорог общего пользования местного значения.</w:t>
            </w:r>
          </w:p>
          <w:p w:rsidR="00653362" w:rsidRDefault="00653362">
            <w:pPr>
              <w:pStyle w:val="ConsPlusNormal"/>
              <w:jc w:val="both"/>
            </w:pPr>
            <w:r>
              <w:t>7. 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p w:rsidR="00653362" w:rsidRDefault="00653362">
            <w:pPr>
              <w:pStyle w:val="ConsPlusNormal"/>
              <w:jc w:val="both"/>
            </w:pPr>
            <w:r>
              <w:t>8. Протяженность отремонтированных автомобильных дорог общего пользования регионального или межмуниципального значения.</w:t>
            </w:r>
          </w:p>
          <w:p w:rsidR="00653362" w:rsidRDefault="00653362">
            <w:pPr>
              <w:pStyle w:val="ConsPlusNormal"/>
              <w:jc w:val="both"/>
            </w:pPr>
            <w:r>
              <w:t>9. Протяженность отремонтированных автомобильных дорог общего пользования регионального или межмуниципального значения и местного значения, в том числе в рамках регионального проекта R1 "Дорожная сеть",</w:t>
            </w:r>
          </w:p>
          <w:p w:rsidR="00653362" w:rsidRDefault="00653362">
            <w:pPr>
              <w:pStyle w:val="ConsPlusNormal"/>
              <w:jc w:val="both"/>
            </w:pPr>
            <w:r>
              <w:t>из них:</w:t>
            </w:r>
          </w:p>
          <w:p w:rsidR="00653362" w:rsidRDefault="00653362">
            <w:pPr>
              <w:pStyle w:val="ConsPlusNormal"/>
              <w:jc w:val="both"/>
            </w:pPr>
            <w:r>
              <w:t>автомобильных дорог общего пользования регионального или межмуниципального значения, в том числе в рамках регионального проекта R1 "Дорожная сеть";</w:t>
            </w:r>
          </w:p>
          <w:p w:rsidR="00653362" w:rsidRDefault="00653362">
            <w:pPr>
              <w:pStyle w:val="ConsPlusNormal"/>
              <w:jc w:val="both"/>
            </w:pPr>
            <w:r>
              <w:t>автомобильных дорог общего пользования местного значения, в том числе в рамках регионального проекта R1 "Дорожная сеть".</w:t>
            </w:r>
          </w:p>
          <w:p w:rsidR="00653362" w:rsidRDefault="00653362">
            <w:pPr>
              <w:pStyle w:val="ConsPlusNormal"/>
              <w:jc w:val="both"/>
            </w:pPr>
            <w:r>
              <w:t xml:space="preserve">9. Площадь отремонтированного дорожного покрытия </w:t>
            </w:r>
            <w:r>
              <w:lastRenderedPageBreak/>
              <w:t>автомобильных дорог общего пользования местного значения.</w:t>
            </w:r>
          </w:p>
          <w:p w:rsidR="00653362" w:rsidRDefault="00653362">
            <w:pPr>
              <w:pStyle w:val="ConsPlusNormal"/>
              <w:jc w:val="both"/>
            </w:pPr>
            <w:r>
              <w:t>10. Прирост количества населенных пунктов, обеспеченных постоянной круглогодичной связью с сетью автомобильных дорог общего пользования по автомобильным дорогам с твердым покрытием регионального или межмуниципального и местного значения, в том числе:</w:t>
            </w:r>
          </w:p>
          <w:p w:rsidR="00653362" w:rsidRDefault="00653362">
            <w:pPr>
              <w:pStyle w:val="ConsPlusNormal"/>
              <w:jc w:val="both"/>
            </w:pPr>
            <w:r>
              <w:t>по автомобильным дорогам с твердым покрытием регионального или межмуниципального значения;</w:t>
            </w:r>
          </w:p>
          <w:p w:rsidR="00653362" w:rsidRDefault="00653362">
            <w:pPr>
              <w:pStyle w:val="ConsPlusNormal"/>
              <w:jc w:val="both"/>
            </w:pPr>
            <w:r>
              <w:t>по автомобильным дорогам с твердым покрытием местного значения.</w:t>
            </w:r>
          </w:p>
          <w:p w:rsidR="00653362" w:rsidRDefault="00653362">
            <w:pPr>
              <w:pStyle w:val="ConsPlusNormal"/>
              <w:jc w:val="both"/>
            </w:pPr>
            <w:r>
              <w:t>11. Количество автомобильных дорог общего пользования регионального или межмуниципального значения, в отношении которых проведена государственная регистрация права собственности</w:t>
            </w:r>
          </w:p>
          <w:p w:rsidR="00653362" w:rsidRDefault="00653362">
            <w:pPr>
              <w:pStyle w:val="ConsPlusNormal"/>
              <w:jc w:val="both"/>
            </w:pPr>
            <w:r>
              <w:t>13. Доля автомобильных дорог федерального, регионального и межмуниципального значения, работающих в режиме перегрузки, в их общей протяженности.</w:t>
            </w:r>
          </w:p>
          <w:p w:rsidR="00653362" w:rsidRDefault="00653362">
            <w:pPr>
              <w:pStyle w:val="ConsPlusNormal"/>
              <w:jc w:val="both"/>
            </w:pPr>
            <w:r>
              <w:t>14. Доля автомобильных дорог Курской городской агломерации, соответствующих нормативным требованиям, в их общей протяженности.</w:t>
            </w:r>
          </w:p>
          <w:p w:rsidR="00653362" w:rsidRDefault="00653362">
            <w:pPr>
              <w:pStyle w:val="ConsPlusNormal"/>
              <w:jc w:val="both"/>
            </w:pPr>
            <w:r>
              <w:t>15. Доля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w:t>
            </w:r>
          </w:p>
          <w:p w:rsidR="00653362" w:rsidRDefault="00653362">
            <w:pPr>
              <w:pStyle w:val="ConsPlusNormal"/>
              <w:jc w:val="both"/>
            </w:pPr>
            <w:r>
              <w:t>16. Доля контрактов на осуществление дорожной деятельности в рамках реализации ПДД,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от общего количества новых государственных контрактов на выполнение работ по капитальному ремонту, ремонту и содержанию автомобильных дорог.</w:t>
            </w:r>
          </w:p>
          <w:p w:rsidR="00653362" w:rsidRDefault="00653362">
            <w:pPr>
              <w:pStyle w:val="ConsPlusNormal"/>
              <w:jc w:val="both"/>
            </w:pPr>
            <w:r>
              <w:t>17. Плотность сети автомобильных дорог общего пользования (кроме дорог федерального значения), отвечающих нормативным требованиями к транспортно-эксплуатационным показателям.</w:t>
            </w:r>
          </w:p>
          <w:p w:rsidR="00653362" w:rsidRDefault="00653362">
            <w:pPr>
              <w:pStyle w:val="ConsPlusNormal"/>
              <w:jc w:val="both"/>
            </w:pPr>
            <w:r>
              <w:t>18. 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w:t>
            </w:r>
          </w:p>
          <w:p w:rsidR="00653362" w:rsidRDefault="00653362">
            <w:pPr>
              <w:pStyle w:val="ConsPlusNormal"/>
              <w:jc w:val="both"/>
            </w:pPr>
            <w:r>
              <w:t>19. Количество внедренных интеллектуальных транспортных систем на территории Курской области.</w:t>
            </w:r>
          </w:p>
        </w:tc>
      </w:tr>
      <w:tr w:rsidR="00653362">
        <w:tblPrEx>
          <w:tblBorders>
            <w:insideH w:val="nil"/>
          </w:tblBorders>
        </w:tblPrEx>
        <w:tc>
          <w:tcPr>
            <w:tcW w:w="9014" w:type="dxa"/>
            <w:gridSpan w:val="3"/>
            <w:tcBorders>
              <w:top w:val="nil"/>
            </w:tcBorders>
          </w:tcPr>
          <w:p w:rsidR="00653362" w:rsidRDefault="00653362">
            <w:pPr>
              <w:pStyle w:val="ConsPlusNormal"/>
              <w:jc w:val="both"/>
            </w:pPr>
            <w:r>
              <w:lastRenderedPageBreak/>
              <w:t xml:space="preserve">(в ред. постановлений Администрации Курской области от 13.05.2015 </w:t>
            </w:r>
            <w:hyperlink r:id="rId225" w:history="1">
              <w:r>
                <w:rPr>
                  <w:color w:val="0000FF"/>
                </w:rPr>
                <w:t>N 276-па</w:t>
              </w:r>
            </w:hyperlink>
            <w:r>
              <w:t xml:space="preserve">, от 04.02.2016 </w:t>
            </w:r>
            <w:hyperlink r:id="rId226" w:history="1">
              <w:r>
                <w:rPr>
                  <w:color w:val="0000FF"/>
                </w:rPr>
                <w:t>N 54-па</w:t>
              </w:r>
            </w:hyperlink>
            <w:r>
              <w:t xml:space="preserve">, от 20.03.2019 </w:t>
            </w:r>
            <w:hyperlink r:id="rId227" w:history="1">
              <w:r>
                <w:rPr>
                  <w:color w:val="0000FF"/>
                </w:rPr>
                <w:t>N 218-па</w:t>
              </w:r>
            </w:hyperlink>
            <w:r>
              <w:t>)</w:t>
            </w:r>
          </w:p>
        </w:tc>
      </w:tr>
      <w:tr w:rsidR="00653362">
        <w:tblPrEx>
          <w:tblBorders>
            <w:insideH w:val="nil"/>
          </w:tblBorders>
        </w:tblPrEx>
        <w:tc>
          <w:tcPr>
            <w:tcW w:w="3118" w:type="dxa"/>
            <w:tcBorders>
              <w:bottom w:val="nil"/>
            </w:tcBorders>
          </w:tcPr>
          <w:p w:rsidR="00653362" w:rsidRDefault="00653362">
            <w:pPr>
              <w:pStyle w:val="ConsPlusNormal"/>
            </w:pPr>
            <w:r>
              <w:lastRenderedPageBreak/>
              <w:t>Этапы и сроки реализации подпрограммы 1</w:t>
            </w:r>
          </w:p>
        </w:tc>
        <w:tc>
          <w:tcPr>
            <w:tcW w:w="340" w:type="dxa"/>
            <w:tcBorders>
              <w:bottom w:val="nil"/>
            </w:tcBorders>
          </w:tcPr>
          <w:p w:rsidR="00653362" w:rsidRDefault="00653362">
            <w:pPr>
              <w:pStyle w:val="ConsPlusNormal"/>
              <w:jc w:val="both"/>
            </w:pPr>
            <w:r>
              <w:t>-</w:t>
            </w:r>
          </w:p>
        </w:tc>
        <w:tc>
          <w:tcPr>
            <w:tcW w:w="5556" w:type="dxa"/>
            <w:tcBorders>
              <w:bottom w:val="nil"/>
            </w:tcBorders>
          </w:tcPr>
          <w:p w:rsidR="00653362" w:rsidRDefault="00653362">
            <w:pPr>
              <w:pStyle w:val="ConsPlusNormal"/>
              <w:jc w:val="both"/>
            </w:pPr>
            <w:r>
              <w:t>срок реализации подпрограммы - 2014 - 2024 годы</w:t>
            </w:r>
          </w:p>
          <w:p w:rsidR="00653362" w:rsidRDefault="00653362">
            <w:pPr>
              <w:pStyle w:val="ConsPlusNormal"/>
              <w:jc w:val="both"/>
            </w:pPr>
            <w:r>
              <w:t>подпрограмма 1 реализуется в один этап - 2014 - 2024 годы</w:t>
            </w:r>
          </w:p>
        </w:tc>
      </w:tr>
      <w:tr w:rsidR="00653362">
        <w:tblPrEx>
          <w:tblBorders>
            <w:insideH w:val="nil"/>
          </w:tblBorders>
        </w:tblPrEx>
        <w:tc>
          <w:tcPr>
            <w:tcW w:w="9014" w:type="dxa"/>
            <w:gridSpan w:val="3"/>
            <w:tcBorders>
              <w:top w:val="nil"/>
            </w:tcBorders>
          </w:tcPr>
          <w:p w:rsidR="00653362" w:rsidRDefault="00653362">
            <w:pPr>
              <w:pStyle w:val="ConsPlusNormal"/>
              <w:jc w:val="both"/>
            </w:pPr>
            <w:r>
              <w:t xml:space="preserve">(в ред. постановлений Администрации Курской области от 14.09.2018 </w:t>
            </w:r>
            <w:hyperlink r:id="rId228" w:history="1">
              <w:r>
                <w:rPr>
                  <w:color w:val="0000FF"/>
                </w:rPr>
                <w:t>N 742-па</w:t>
              </w:r>
            </w:hyperlink>
            <w:r>
              <w:t xml:space="preserve">, от 20.03.2019 </w:t>
            </w:r>
            <w:hyperlink r:id="rId229" w:history="1">
              <w:r>
                <w:rPr>
                  <w:color w:val="0000FF"/>
                </w:rPr>
                <w:t>N 218-па</w:t>
              </w:r>
            </w:hyperlink>
            <w:r>
              <w:t>)</w:t>
            </w:r>
          </w:p>
        </w:tc>
      </w:tr>
      <w:tr w:rsidR="00653362">
        <w:tblPrEx>
          <w:tblBorders>
            <w:insideH w:val="nil"/>
          </w:tblBorders>
        </w:tblPrEx>
        <w:tc>
          <w:tcPr>
            <w:tcW w:w="3118" w:type="dxa"/>
            <w:tcBorders>
              <w:bottom w:val="nil"/>
            </w:tcBorders>
          </w:tcPr>
          <w:p w:rsidR="00653362" w:rsidRDefault="00653362">
            <w:pPr>
              <w:pStyle w:val="ConsPlusNormal"/>
            </w:pPr>
            <w:r>
              <w:t>Объемы бюджетных ассигнований подпрограммы 1</w:t>
            </w:r>
          </w:p>
        </w:tc>
        <w:tc>
          <w:tcPr>
            <w:tcW w:w="340" w:type="dxa"/>
            <w:tcBorders>
              <w:bottom w:val="nil"/>
            </w:tcBorders>
          </w:tcPr>
          <w:p w:rsidR="00653362" w:rsidRDefault="00653362">
            <w:pPr>
              <w:pStyle w:val="ConsPlusNormal"/>
              <w:jc w:val="center"/>
            </w:pPr>
            <w:r>
              <w:t>-</w:t>
            </w:r>
          </w:p>
        </w:tc>
        <w:tc>
          <w:tcPr>
            <w:tcW w:w="5556" w:type="dxa"/>
            <w:tcBorders>
              <w:bottom w:val="nil"/>
            </w:tcBorders>
          </w:tcPr>
          <w:p w:rsidR="00653362" w:rsidRDefault="00653362">
            <w:pPr>
              <w:pStyle w:val="ConsPlusNormal"/>
              <w:jc w:val="both"/>
            </w:pPr>
            <w:r>
              <w:t>финансирование мероприятий подпрограммы 1 предусматривается за счет средств областного бюджета (в том числе дорожного фонда Курской области) и средств областного бюджета, источником которых является федеральный бюджет.</w:t>
            </w:r>
          </w:p>
          <w:p w:rsidR="00653362" w:rsidRDefault="00653362">
            <w:pPr>
              <w:pStyle w:val="ConsPlusNormal"/>
              <w:jc w:val="both"/>
            </w:pPr>
            <w:r>
              <w:t>Общий объем бюджетных ассигнований, направляемых на реализацию подпрограммы 1 "Развитие сети автомобильных дорог Курской области", составляет 58015588,449 тыс. рублей, в том числе по годам реализации:</w:t>
            </w:r>
          </w:p>
          <w:p w:rsidR="00653362" w:rsidRDefault="00653362">
            <w:pPr>
              <w:pStyle w:val="ConsPlusNormal"/>
              <w:jc w:val="both"/>
            </w:pPr>
            <w:r>
              <w:t>2014 год - 4103176,101 тыс. рублей;</w:t>
            </w:r>
          </w:p>
          <w:p w:rsidR="00653362" w:rsidRDefault="00653362">
            <w:pPr>
              <w:pStyle w:val="ConsPlusNormal"/>
              <w:jc w:val="both"/>
            </w:pPr>
            <w:r>
              <w:t>2015 год - 4133313,813 тыс. рублей;</w:t>
            </w:r>
          </w:p>
          <w:p w:rsidR="00653362" w:rsidRDefault="00653362">
            <w:pPr>
              <w:pStyle w:val="ConsPlusNormal"/>
              <w:jc w:val="both"/>
            </w:pPr>
            <w:r>
              <w:t>2016 год - 4745865,745 тыс. рублей;</w:t>
            </w:r>
          </w:p>
          <w:p w:rsidR="00653362" w:rsidRDefault="00653362">
            <w:pPr>
              <w:pStyle w:val="ConsPlusNormal"/>
              <w:jc w:val="both"/>
            </w:pPr>
            <w:r>
              <w:t>2017 год - 4578894,470 тыс. рублей;</w:t>
            </w:r>
          </w:p>
          <w:p w:rsidR="00653362" w:rsidRDefault="00653362">
            <w:pPr>
              <w:pStyle w:val="ConsPlusNormal"/>
              <w:jc w:val="both"/>
            </w:pPr>
            <w:r>
              <w:t>2018 год - 5295317,308 тыс. рублей;</w:t>
            </w:r>
          </w:p>
          <w:p w:rsidR="00653362" w:rsidRDefault="00653362">
            <w:pPr>
              <w:pStyle w:val="ConsPlusNormal"/>
              <w:jc w:val="both"/>
            </w:pPr>
            <w:r>
              <w:t>2019 год - 6249173,159 тыс. рублей;</w:t>
            </w:r>
          </w:p>
          <w:p w:rsidR="00653362" w:rsidRDefault="00653362">
            <w:pPr>
              <w:pStyle w:val="ConsPlusNormal"/>
              <w:jc w:val="both"/>
            </w:pPr>
            <w:r>
              <w:t>2020 год - 5675990,673 тыс. рублей;</w:t>
            </w:r>
          </w:p>
          <w:p w:rsidR="00653362" w:rsidRDefault="00653362">
            <w:pPr>
              <w:pStyle w:val="ConsPlusNormal"/>
              <w:jc w:val="both"/>
            </w:pPr>
            <w:r>
              <w:t>2021 год - 5808464,295 тыс. рублей;</w:t>
            </w:r>
          </w:p>
          <w:p w:rsidR="00653362" w:rsidRDefault="00653362">
            <w:pPr>
              <w:pStyle w:val="ConsPlusNormal"/>
              <w:jc w:val="both"/>
            </w:pPr>
            <w:r>
              <w:t>2022 год - 5808464,295 тыс. рублей;</w:t>
            </w:r>
          </w:p>
          <w:p w:rsidR="00653362" w:rsidRDefault="00653362">
            <w:pPr>
              <w:pStyle w:val="ConsPlusNormal"/>
              <w:jc w:val="both"/>
            </w:pPr>
            <w:r>
              <w:t>2023 год - 5808464,295 тыс. рублей;</w:t>
            </w:r>
          </w:p>
          <w:p w:rsidR="00653362" w:rsidRDefault="00653362">
            <w:pPr>
              <w:pStyle w:val="ConsPlusNormal"/>
              <w:jc w:val="both"/>
            </w:pPr>
            <w:r>
              <w:t>2024 год - 5808464,295 тыс. рублей,</w:t>
            </w:r>
          </w:p>
          <w:p w:rsidR="00653362" w:rsidRDefault="00653362">
            <w:pPr>
              <w:pStyle w:val="ConsPlusNormal"/>
              <w:jc w:val="both"/>
            </w:pPr>
            <w:r>
              <w:t>из них:</w:t>
            </w:r>
          </w:p>
          <w:p w:rsidR="00653362" w:rsidRDefault="00653362">
            <w:pPr>
              <w:pStyle w:val="ConsPlusNormal"/>
              <w:jc w:val="both"/>
            </w:pPr>
            <w:r>
              <w:t>средства областного бюджета составляют 51944948,219 тыс. рублей, в том числе:</w:t>
            </w:r>
          </w:p>
          <w:p w:rsidR="00653362" w:rsidRDefault="00653362">
            <w:pPr>
              <w:pStyle w:val="ConsPlusNormal"/>
              <w:jc w:val="both"/>
            </w:pPr>
            <w:r>
              <w:t>2014 год - 4103176,101 тыс. рублей;</w:t>
            </w:r>
          </w:p>
          <w:p w:rsidR="00653362" w:rsidRDefault="00653362">
            <w:pPr>
              <w:pStyle w:val="ConsPlusNormal"/>
              <w:jc w:val="both"/>
            </w:pPr>
            <w:r>
              <w:t>2015 год - 3216451,113 тыс. рублей;</w:t>
            </w:r>
          </w:p>
          <w:p w:rsidR="00653362" w:rsidRDefault="00653362">
            <w:pPr>
              <w:pStyle w:val="ConsPlusNormal"/>
              <w:jc w:val="both"/>
            </w:pPr>
            <w:r>
              <w:t>2016 год - 4233839,915 тыс. рублей;</w:t>
            </w:r>
          </w:p>
          <w:p w:rsidR="00653362" w:rsidRDefault="00653362">
            <w:pPr>
              <w:pStyle w:val="ConsPlusNormal"/>
              <w:jc w:val="both"/>
            </w:pPr>
            <w:r>
              <w:t>2017 год - 4349079,670 тыс. рублей;</w:t>
            </w:r>
          </w:p>
          <w:p w:rsidR="00653362" w:rsidRDefault="00653362">
            <w:pPr>
              <w:pStyle w:val="ConsPlusNormal"/>
              <w:jc w:val="both"/>
            </w:pPr>
            <w:r>
              <w:t>2018 год - 5280931,008 тыс. рублей;</w:t>
            </w:r>
          </w:p>
          <w:p w:rsidR="00653362" w:rsidRDefault="00653362">
            <w:pPr>
              <w:pStyle w:val="ConsPlusNormal"/>
              <w:jc w:val="both"/>
            </w:pPr>
            <w:r>
              <w:t>2019 год - 5451622,559 тыс. рублей;</w:t>
            </w:r>
          </w:p>
          <w:p w:rsidR="00653362" w:rsidRDefault="00653362">
            <w:pPr>
              <w:pStyle w:val="ConsPlusNormal"/>
              <w:jc w:val="both"/>
            </w:pPr>
            <w:r>
              <w:t>2020 год - 4955990,673 тыс. рублей;</w:t>
            </w:r>
          </w:p>
          <w:p w:rsidR="00653362" w:rsidRDefault="00653362">
            <w:pPr>
              <w:pStyle w:val="ConsPlusNormal"/>
              <w:jc w:val="both"/>
            </w:pPr>
            <w:r>
              <w:t>2021 год - 5088464,295 тыс. рублей;</w:t>
            </w:r>
          </w:p>
          <w:p w:rsidR="00653362" w:rsidRDefault="00653362">
            <w:pPr>
              <w:pStyle w:val="ConsPlusNormal"/>
              <w:jc w:val="both"/>
            </w:pPr>
            <w:r>
              <w:t>2022 год - 5088464,295 тыс. рублей;</w:t>
            </w:r>
          </w:p>
          <w:p w:rsidR="00653362" w:rsidRDefault="00653362">
            <w:pPr>
              <w:pStyle w:val="ConsPlusNormal"/>
              <w:jc w:val="both"/>
            </w:pPr>
            <w:r>
              <w:t>2023 год - 5088464,295 тыс. рублей;</w:t>
            </w:r>
          </w:p>
          <w:p w:rsidR="00653362" w:rsidRDefault="00653362">
            <w:pPr>
              <w:pStyle w:val="ConsPlusNormal"/>
              <w:jc w:val="both"/>
            </w:pPr>
            <w:r>
              <w:t>2024 год - 5088464,295 тыс. рублей;</w:t>
            </w:r>
          </w:p>
          <w:p w:rsidR="00653362" w:rsidRDefault="00653362">
            <w:pPr>
              <w:pStyle w:val="ConsPlusNormal"/>
              <w:jc w:val="both"/>
            </w:pPr>
            <w:r>
              <w:t>средства областного бюджета, источником которых является федеральный бюджет, составляют 6070640,230 тыс. рублей, в том числе:</w:t>
            </w:r>
          </w:p>
          <w:p w:rsidR="00653362" w:rsidRDefault="00653362">
            <w:pPr>
              <w:pStyle w:val="ConsPlusNormal"/>
              <w:jc w:val="both"/>
            </w:pPr>
            <w:r>
              <w:t>2015 год - 916862,700 тыс. рублей;</w:t>
            </w:r>
          </w:p>
          <w:p w:rsidR="00653362" w:rsidRDefault="00653362">
            <w:pPr>
              <w:pStyle w:val="ConsPlusNormal"/>
              <w:jc w:val="both"/>
            </w:pPr>
            <w:r>
              <w:t>2016 год - 512025,830 &lt;*&gt; тыс. рублей;</w:t>
            </w:r>
          </w:p>
          <w:p w:rsidR="00653362" w:rsidRDefault="00653362">
            <w:pPr>
              <w:pStyle w:val="ConsPlusNormal"/>
              <w:jc w:val="both"/>
            </w:pPr>
            <w:r>
              <w:t>2017 год - 229814,800 тыс. рублей;</w:t>
            </w:r>
          </w:p>
          <w:p w:rsidR="00653362" w:rsidRDefault="00653362">
            <w:pPr>
              <w:pStyle w:val="ConsPlusNormal"/>
              <w:jc w:val="both"/>
            </w:pPr>
            <w:r>
              <w:t>2018 год - 14386,300 тыс. рублей;</w:t>
            </w:r>
          </w:p>
          <w:p w:rsidR="00653362" w:rsidRDefault="00653362">
            <w:pPr>
              <w:pStyle w:val="ConsPlusNormal"/>
              <w:jc w:val="both"/>
            </w:pPr>
            <w:r>
              <w:t>2019 год - 797550,600 тыс. рублей;</w:t>
            </w:r>
          </w:p>
          <w:p w:rsidR="00653362" w:rsidRDefault="00653362">
            <w:pPr>
              <w:pStyle w:val="ConsPlusNormal"/>
              <w:jc w:val="both"/>
            </w:pPr>
            <w:r>
              <w:t>2020 год - 720000,000 тыс. рублей;</w:t>
            </w:r>
          </w:p>
          <w:p w:rsidR="00653362" w:rsidRDefault="00653362">
            <w:pPr>
              <w:pStyle w:val="ConsPlusNormal"/>
              <w:jc w:val="both"/>
            </w:pPr>
            <w:r>
              <w:t>2021 год - 720000,000 тыс. рублей;</w:t>
            </w:r>
          </w:p>
          <w:p w:rsidR="00653362" w:rsidRDefault="00653362">
            <w:pPr>
              <w:pStyle w:val="ConsPlusNormal"/>
              <w:jc w:val="both"/>
            </w:pPr>
            <w:r>
              <w:lastRenderedPageBreak/>
              <w:t>2022 год - 720000,000 тыс. рублей;</w:t>
            </w:r>
          </w:p>
          <w:p w:rsidR="00653362" w:rsidRDefault="00653362">
            <w:pPr>
              <w:pStyle w:val="ConsPlusNormal"/>
              <w:jc w:val="both"/>
            </w:pPr>
            <w:r>
              <w:t>2023 год - 720000,000 тыс. рублей;</w:t>
            </w:r>
          </w:p>
          <w:p w:rsidR="00653362" w:rsidRDefault="00653362">
            <w:pPr>
              <w:pStyle w:val="ConsPlusNormal"/>
              <w:jc w:val="both"/>
            </w:pPr>
            <w:r>
              <w:t>2024 год - 720000,000 тыс. рублей.</w:t>
            </w:r>
          </w:p>
          <w:p w:rsidR="00653362" w:rsidRDefault="00653362">
            <w:pPr>
              <w:pStyle w:val="ConsPlusNormal"/>
              <w:jc w:val="both"/>
            </w:pPr>
            <w:r>
              <w:t>Предполагается ежегодное уточнение объемов финансирования подпрограммы 1</w:t>
            </w:r>
          </w:p>
        </w:tc>
      </w:tr>
      <w:tr w:rsidR="00653362">
        <w:tblPrEx>
          <w:tblBorders>
            <w:insideH w:val="nil"/>
          </w:tblBorders>
        </w:tblPrEx>
        <w:tc>
          <w:tcPr>
            <w:tcW w:w="9014" w:type="dxa"/>
            <w:gridSpan w:val="3"/>
            <w:tcBorders>
              <w:top w:val="nil"/>
            </w:tcBorders>
          </w:tcPr>
          <w:p w:rsidR="00653362" w:rsidRDefault="00653362">
            <w:pPr>
              <w:pStyle w:val="ConsPlusNormal"/>
              <w:jc w:val="both"/>
            </w:pPr>
            <w:r>
              <w:lastRenderedPageBreak/>
              <w:t xml:space="preserve">(в ред. </w:t>
            </w:r>
            <w:hyperlink r:id="rId230" w:history="1">
              <w:r>
                <w:rPr>
                  <w:color w:val="0000FF"/>
                </w:rPr>
                <w:t>постановления</w:t>
              </w:r>
            </w:hyperlink>
            <w:r>
              <w:t xml:space="preserve"> Администрации Курской области от 20.03.2019 N 218-па)</w:t>
            </w:r>
          </w:p>
        </w:tc>
      </w:tr>
      <w:tr w:rsidR="00653362">
        <w:tblPrEx>
          <w:tblBorders>
            <w:insideH w:val="nil"/>
          </w:tblBorders>
        </w:tblPrEx>
        <w:tc>
          <w:tcPr>
            <w:tcW w:w="3118" w:type="dxa"/>
            <w:tcBorders>
              <w:bottom w:val="nil"/>
            </w:tcBorders>
          </w:tcPr>
          <w:p w:rsidR="00653362" w:rsidRDefault="00653362">
            <w:pPr>
              <w:pStyle w:val="ConsPlusNormal"/>
            </w:pPr>
            <w:r>
              <w:t>Ожидаемые результаты реализации подпрограммы 1</w:t>
            </w:r>
          </w:p>
        </w:tc>
        <w:tc>
          <w:tcPr>
            <w:tcW w:w="340" w:type="dxa"/>
            <w:tcBorders>
              <w:bottom w:val="nil"/>
            </w:tcBorders>
          </w:tcPr>
          <w:p w:rsidR="00653362" w:rsidRDefault="00653362">
            <w:pPr>
              <w:pStyle w:val="ConsPlusNormal"/>
              <w:jc w:val="both"/>
            </w:pPr>
            <w:r>
              <w:t>-</w:t>
            </w:r>
          </w:p>
        </w:tc>
        <w:tc>
          <w:tcPr>
            <w:tcW w:w="5556" w:type="dxa"/>
            <w:tcBorders>
              <w:bottom w:val="nil"/>
            </w:tcBorders>
          </w:tcPr>
          <w:p w:rsidR="00653362" w:rsidRDefault="00653362">
            <w:pPr>
              <w:pStyle w:val="ConsPlusNormal"/>
              <w:jc w:val="both"/>
            </w:pPr>
            <w:r>
              <w:t>1. Увеличится доля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w:t>
            </w:r>
          </w:p>
          <w:p w:rsidR="00653362" w:rsidRDefault="00653362">
            <w:pPr>
              <w:pStyle w:val="ConsPlusNormal"/>
              <w:jc w:val="both"/>
            </w:pPr>
            <w:r>
              <w:t>2. Увеличится протяженность сети автомобильных дорог общего пользования с твердым покрытием.</w:t>
            </w:r>
          </w:p>
          <w:p w:rsidR="00653362" w:rsidRDefault="00653362">
            <w:pPr>
              <w:pStyle w:val="ConsPlusNormal"/>
              <w:jc w:val="both"/>
            </w:pPr>
            <w:r>
              <w:t>3. Увеличится количество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r>
      <w:tr w:rsidR="00653362">
        <w:tblPrEx>
          <w:tblBorders>
            <w:insideH w:val="nil"/>
          </w:tblBorders>
        </w:tblPrEx>
        <w:tc>
          <w:tcPr>
            <w:tcW w:w="9014" w:type="dxa"/>
            <w:gridSpan w:val="3"/>
            <w:tcBorders>
              <w:top w:val="nil"/>
            </w:tcBorders>
          </w:tcPr>
          <w:p w:rsidR="00653362" w:rsidRDefault="00653362">
            <w:pPr>
              <w:pStyle w:val="ConsPlusNormal"/>
              <w:jc w:val="both"/>
            </w:pPr>
            <w:r>
              <w:t xml:space="preserve">(в ред. постановлений Администрации Курской области от 21.08.2014 </w:t>
            </w:r>
            <w:hyperlink r:id="rId231" w:history="1">
              <w:r>
                <w:rPr>
                  <w:color w:val="0000FF"/>
                </w:rPr>
                <w:t>N 532-па</w:t>
              </w:r>
            </w:hyperlink>
            <w:r>
              <w:t xml:space="preserve">, от 04.02.2016 </w:t>
            </w:r>
            <w:hyperlink r:id="rId232" w:history="1">
              <w:r>
                <w:rPr>
                  <w:color w:val="0000FF"/>
                </w:rPr>
                <w:t>N 54-па</w:t>
              </w:r>
            </w:hyperlink>
            <w:r>
              <w:t>)</w:t>
            </w:r>
          </w:p>
        </w:tc>
      </w:tr>
    </w:tbl>
    <w:p w:rsidR="00653362" w:rsidRDefault="00653362">
      <w:pPr>
        <w:pStyle w:val="ConsPlusNormal"/>
        <w:ind w:firstLine="540"/>
        <w:jc w:val="both"/>
      </w:pPr>
    </w:p>
    <w:p w:rsidR="00653362" w:rsidRDefault="00653362">
      <w:pPr>
        <w:pStyle w:val="ConsPlusTitle"/>
        <w:jc w:val="center"/>
        <w:outlineLvl w:val="3"/>
      </w:pPr>
      <w:r>
        <w:t>1. Характеристика сферы реализации подпрограммы 1,</w:t>
      </w:r>
    </w:p>
    <w:p w:rsidR="00653362" w:rsidRDefault="00653362">
      <w:pPr>
        <w:pStyle w:val="ConsPlusTitle"/>
        <w:jc w:val="center"/>
      </w:pPr>
      <w:r>
        <w:t>описание основных проблем в указанной сфере</w:t>
      </w:r>
    </w:p>
    <w:p w:rsidR="00653362" w:rsidRDefault="00653362">
      <w:pPr>
        <w:pStyle w:val="ConsPlusTitle"/>
        <w:jc w:val="center"/>
      </w:pPr>
      <w:r>
        <w:t>и прогноз ее развития</w:t>
      </w:r>
    </w:p>
    <w:p w:rsidR="00653362" w:rsidRDefault="00653362">
      <w:pPr>
        <w:pStyle w:val="ConsPlusNormal"/>
        <w:ind w:firstLine="540"/>
        <w:jc w:val="both"/>
      </w:pPr>
    </w:p>
    <w:p w:rsidR="00653362" w:rsidRDefault="00653362">
      <w:pPr>
        <w:pStyle w:val="ConsPlusNormal"/>
        <w:ind w:firstLine="540"/>
        <w:jc w:val="both"/>
      </w:pPr>
      <w:r>
        <w:t>Транспорт как инфраструктурная отрасль обеспечивает базовые условия жизнедеятельности и развития государства и общества. Для Курской области состояние и развитие транспортной системы имеет первостепенное значение и является необходимым условием реализации экономического роста области и улучшения качества жизни населения.</w:t>
      </w:r>
    </w:p>
    <w:p w:rsidR="00653362" w:rsidRDefault="00653362">
      <w:pPr>
        <w:pStyle w:val="ConsPlusNormal"/>
        <w:spacing w:before="220"/>
        <w:ind w:firstLine="540"/>
        <w:jc w:val="both"/>
      </w:pPr>
      <w:r>
        <w:t>Важнейшей составной частью транспортной системы Курской области являются автомобильные дороги. От уровня их транспортно-эксплуатационного состояния зависит обеспечение области связями с соседними регионами, с дорожной сетью государства Украина, а также внутри области между населенными пунктами, что, в свою очередь, во многом определяет направления ее экономического и социального развития.</w:t>
      </w:r>
    </w:p>
    <w:p w:rsidR="00653362" w:rsidRDefault="00653362">
      <w:pPr>
        <w:pStyle w:val="ConsPlusNormal"/>
        <w:spacing w:before="220"/>
        <w:ind w:firstLine="540"/>
        <w:jc w:val="both"/>
      </w:pPr>
      <w:r>
        <w:t>Курская область характеризуется развитой транспортной инфраструктурой. По густоте автомобильных дорог общего пользования с твердым покрытием - 243 км на 1000 кв. км территории - Курская область занимает 4-е место среди регионов Центрального федерального округа.</w:t>
      </w:r>
    </w:p>
    <w:p w:rsidR="00653362" w:rsidRDefault="00653362">
      <w:pPr>
        <w:pStyle w:val="ConsPlusNormal"/>
        <w:spacing w:before="220"/>
        <w:ind w:firstLine="540"/>
        <w:jc w:val="both"/>
      </w:pPr>
      <w:r>
        <w:t xml:space="preserve">В настоящее время (на начало действия государственной программы) сеть автомобильных дорог общего пользования регионального или межмуниципального значения, являющихся государственной собственностью Курской области, насчитывает более 7000 километров. Транспортно-эксплуатационное состояние сети автомобильных дорог не может считаться удовлетворительным, поскольку 62,5 процента автодорог не соответствуют требованиям нормативных документов, современным стандартам их эксплуатации и современным экономическим потребностям области. Значительная часть автомобильных дорог общего пользования регионального или межмуниципального значения имеет высокую степень износа. Более 30 процентов сельских населенных пунктов Курской области не имеют круглогодичной связи </w:t>
      </w:r>
      <w:r>
        <w:lastRenderedPageBreak/>
        <w:t>с сетью автомобильных дорог общего пользования по автомобильным дорогам с твердым покрытием. Эти факторы в значительной мере сдерживают развитие сельских поселений, сокращается сельскохозяйственное производство, происходит отток населения, вымирание сел и деревень. Необходимы строительство новых и реконструкция существующих автомобильных дорог, актуален вопрос по разгрузке улично-дорожных сетей городов и областных центров путем строительства автодорожных обходов.</w:t>
      </w:r>
    </w:p>
    <w:p w:rsidR="00653362" w:rsidRDefault="00653362">
      <w:pPr>
        <w:pStyle w:val="ConsPlusNormal"/>
        <w:jc w:val="both"/>
      </w:pPr>
      <w:r>
        <w:t xml:space="preserve">(в ред. </w:t>
      </w:r>
      <w:hyperlink r:id="rId233" w:history="1">
        <w:r>
          <w:rPr>
            <w:color w:val="0000FF"/>
          </w:rPr>
          <w:t>постановления</w:t>
        </w:r>
      </w:hyperlink>
      <w:r>
        <w:t xml:space="preserve"> Администрации Курской области от 14.07.2017 N 569-па)</w:t>
      </w:r>
    </w:p>
    <w:p w:rsidR="00653362" w:rsidRDefault="00653362">
      <w:pPr>
        <w:pStyle w:val="ConsPlusNormal"/>
        <w:spacing w:before="220"/>
        <w:ind w:firstLine="540"/>
        <w:jc w:val="both"/>
      </w:pPr>
      <w:r>
        <w:t>Усиление экономической активности населения и рост парка автотранспортных средств привели к резкому повышению числа дорожно-транспортных происшествий. Одна из причин - сопутствующие дорожные условия, связанные с наличием автомобильных дорог, не отвечающих современным требованиям к их техническим и эксплуатационным характеристикам.</w:t>
      </w:r>
    </w:p>
    <w:p w:rsidR="00653362" w:rsidRDefault="00653362">
      <w:pPr>
        <w:pStyle w:val="ConsPlusNormal"/>
        <w:spacing w:before="220"/>
        <w:ind w:firstLine="540"/>
        <w:jc w:val="both"/>
      </w:pPr>
      <w:r>
        <w:t>Увеличение в составе транспортных потоков доли большегрузного автотранспорта обусловило ускоренную деградацию дорожных конструкций, что значительно сократило сроки их службы между ремонтами, поскольку основная доля автомобильных дорог Курской области эксплуатируется длительное время и существующие конструкции автомобильных дорог и мостов не рассчитывались на пропуск потоков тяжелых грузовых автомобилей с нагрузкой на ось более 10 тонн.</w:t>
      </w:r>
    </w:p>
    <w:p w:rsidR="00653362" w:rsidRDefault="00653362">
      <w:pPr>
        <w:pStyle w:val="ConsPlusNormal"/>
        <w:spacing w:before="220"/>
        <w:ind w:firstLine="540"/>
        <w:jc w:val="both"/>
      </w:pPr>
      <w:r>
        <w:t>Неудовлетворительная прочность дорожных одежд, неудовлетворительные ровность и сцепные свойства дорожных покрытий, неудовлетворительные геометрические параметры автомобильных дорог - далеко не полный перечень характеристик, требующих приведения в соответствие с нормами.</w:t>
      </w:r>
    </w:p>
    <w:p w:rsidR="00653362" w:rsidRDefault="00653362">
      <w:pPr>
        <w:pStyle w:val="ConsPlusNormal"/>
        <w:spacing w:before="220"/>
        <w:ind w:firstLine="540"/>
        <w:jc w:val="both"/>
      </w:pPr>
      <w:r>
        <w:t>Требуется особое внимание к содержанию автомобильных дорог, включающему в себя своевременное устранение ямочности и других дефектов дорожных покрытий, нанесение дорожной разметки, установку и замену ограждений, заделку трещин, освещение, устройство парковочных мест, повсеместный весовой контроль и другие работы, связанные с обеспечением безопасности дорожного движения, удобства и повышения комфортности эксплуатации автодорог.</w:t>
      </w:r>
    </w:p>
    <w:p w:rsidR="00653362" w:rsidRDefault="00653362">
      <w:pPr>
        <w:pStyle w:val="ConsPlusNormal"/>
        <w:spacing w:before="220"/>
        <w:ind w:firstLine="540"/>
        <w:jc w:val="both"/>
      </w:pPr>
      <w:r>
        <w:t xml:space="preserve">Недостаточный уровень развития дорожной сети приводит к значительным потерям экономики и населения области. Необходимость соответствия сети автомобильных дорог Курской области современным техническим требованиям и условиям их эксплуатации определяет основную цель функционирования дорожного хозяйства: формирование сети автомобильных дорог общего пользования регионального или межмуниципального значения,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 Для ее наиболее эффективного достижения в Курской области разработана и реализовывалась областная целевая </w:t>
      </w:r>
      <w:hyperlink r:id="rId234" w:history="1">
        <w:r>
          <w:rPr>
            <w:color w:val="0000FF"/>
          </w:rPr>
          <w:t>программа</w:t>
        </w:r>
      </w:hyperlink>
      <w:r>
        <w:t xml:space="preserve"> "Модернизация сети автомобильных дорог Курской области (2012 - 2014 годы)", действие которой прекращается досрочно, начиная с 2014 года.</w:t>
      </w:r>
    </w:p>
    <w:p w:rsidR="00653362" w:rsidRDefault="00653362">
      <w:pPr>
        <w:pStyle w:val="ConsPlusNormal"/>
        <w:spacing w:before="220"/>
        <w:ind w:firstLine="540"/>
        <w:jc w:val="both"/>
      </w:pPr>
      <w:r>
        <w:t>По прогнозной оценке на конец досрочного завершения вышеназванной областной целевой программы на 01.01.2014 ситуация следующая:</w:t>
      </w:r>
    </w:p>
    <w:p w:rsidR="00653362" w:rsidRDefault="00653362">
      <w:pPr>
        <w:pStyle w:val="ConsPlusNormal"/>
        <w:spacing w:before="220"/>
        <w:ind w:firstLine="540"/>
        <w:jc w:val="both"/>
      </w:pPr>
      <w:r>
        <w:t>доля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 составит 37,5 процента;</w:t>
      </w:r>
    </w:p>
    <w:p w:rsidR="00653362" w:rsidRDefault="00653362">
      <w:pPr>
        <w:pStyle w:val="ConsPlusNormal"/>
        <w:jc w:val="both"/>
      </w:pPr>
      <w:r>
        <w:t xml:space="preserve">(в ред. </w:t>
      </w:r>
      <w:hyperlink r:id="rId235" w:history="1">
        <w:r>
          <w:rPr>
            <w:color w:val="0000FF"/>
          </w:rPr>
          <w:t>постановления</w:t>
        </w:r>
      </w:hyperlink>
      <w:r>
        <w:t xml:space="preserve"> Администрации Курской области от 21.08.2014 N 532-па)</w:t>
      </w:r>
    </w:p>
    <w:p w:rsidR="00653362" w:rsidRDefault="00653362">
      <w:pPr>
        <w:pStyle w:val="ConsPlusNormal"/>
        <w:spacing w:before="220"/>
        <w:ind w:firstLine="540"/>
        <w:jc w:val="both"/>
      </w:pPr>
      <w:r>
        <w:t>количество населенных пунктов, обеспеченных постоянной круглогодичной связью с сетью автодорог общего пользования по дорогам с твердым покрытием, составит 1899 единиц при общем количестве 2774 единицы, что составит 68,5 процента;</w:t>
      </w:r>
    </w:p>
    <w:p w:rsidR="00653362" w:rsidRDefault="00653362">
      <w:pPr>
        <w:pStyle w:val="ConsPlusNormal"/>
        <w:spacing w:before="220"/>
        <w:ind w:firstLine="540"/>
        <w:jc w:val="both"/>
      </w:pPr>
      <w:r>
        <w:lastRenderedPageBreak/>
        <w:t>актуальным остается вопрос по обеспечению дорожного хозяйства имуществом, необходимым для обслуживания автомобильных дорог общего пользования регионального или межмуниципального значения, поскольку основные фонды дорожного хозяйства требуют постоянного обновления;</w:t>
      </w:r>
    </w:p>
    <w:p w:rsidR="00653362" w:rsidRDefault="00653362">
      <w:pPr>
        <w:pStyle w:val="ConsPlusNormal"/>
        <w:spacing w:before="220"/>
        <w:ind w:firstLine="540"/>
        <w:jc w:val="both"/>
      </w:pPr>
      <w:r>
        <w:t>актуальной остается задача развития сети автомобильных дорог местного значения, имеет место потребность в предоставлении субсидий из областного бюджета бюджетам муниципальных образований на осуществление дорожной деятельности в отношении автомобильных дорог местного значения.</w:t>
      </w:r>
    </w:p>
    <w:p w:rsidR="00653362" w:rsidRDefault="00653362">
      <w:pPr>
        <w:pStyle w:val="ConsPlusNormal"/>
        <w:jc w:val="both"/>
      </w:pPr>
      <w:r>
        <w:t xml:space="preserve">(в ред. </w:t>
      </w:r>
      <w:hyperlink r:id="rId236" w:history="1">
        <w:r>
          <w:rPr>
            <w:color w:val="0000FF"/>
          </w:rPr>
          <w:t>постановления</w:t>
        </w:r>
      </w:hyperlink>
      <w:r>
        <w:t xml:space="preserve"> Администрации Курской области от 21.08.2014 N 532-па)</w:t>
      </w:r>
    </w:p>
    <w:p w:rsidR="00653362" w:rsidRDefault="00653362">
      <w:pPr>
        <w:pStyle w:val="ConsPlusNormal"/>
        <w:spacing w:before="220"/>
        <w:ind w:firstLine="540"/>
        <w:jc w:val="both"/>
      </w:pPr>
      <w:r>
        <w:t>Приоритетными направлениями по нормализации ситуации являются:</w:t>
      </w:r>
    </w:p>
    <w:p w:rsidR="00653362" w:rsidRDefault="00653362">
      <w:pPr>
        <w:pStyle w:val="ConsPlusNormal"/>
        <w:spacing w:before="220"/>
        <w:ind w:firstLine="540"/>
        <w:jc w:val="both"/>
      </w:pPr>
      <w:r>
        <w:t>обеспечение сохранности сети автомобильных дорог общего пользования регионального или межмуниципального значения и обеспечение соответствия транспортно-эксплуатационных показателей автомобильных дорог регионального или межмуниципального значения требованиям нормативных документов;</w:t>
      </w:r>
    </w:p>
    <w:p w:rsidR="00653362" w:rsidRDefault="00653362">
      <w:pPr>
        <w:pStyle w:val="ConsPlusNormal"/>
        <w:spacing w:before="220"/>
        <w:ind w:firstLine="540"/>
        <w:jc w:val="both"/>
      </w:pPr>
      <w:r>
        <w:t>строительство новых и повышение технического уровня существующих автомобильных дорог, увеличение их пропускной способности, повышение доступности услуг транспортного комплекса;</w:t>
      </w:r>
    </w:p>
    <w:p w:rsidR="00653362" w:rsidRDefault="00653362">
      <w:pPr>
        <w:pStyle w:val="ConsPlusNormal"/>
        <w:spacing w:before="220"/>
        <w:ind w:firstLine="540"/>
        <w:jc w:val="both"/>
      </w:pPr>
      <w:r>
        <w:t>государственная поддержка дорожной деятельности муниципальных образований Курской области в отношении автомобильных дорог местного значения путем предоставления субсидий из областного бюджета бюджетам муниципальных образований Курской области.</w:t>
      </w:r>
    </w:p>
    <w:p w:rsidR="00653362" w:rsidRDefault="00653362">
      <w:pPr>
        <w:pStyle w:val="ConsPlusNormal"/>
        <w:spacing w:before="220"/>
        <w:ind w:firstLine="540"/>
        <w:jc w:val="both"/>
      </w:pPr>
      <w:r>
        <w:t>Применение программно-целевого метода и мер государственного регулирования к решению проблем дорожного хозяйства позволяет в сложных экономических условиях сконцентрировать средства на основных целях и задачах дорожного хозяйства, в кратчайшие сроки в оптимальных объемах, что соответствует современной бюджетной политике, нацеленной на улучшение условий жизни человека, повышение качества государственных и муниципальных услуг, стимулирование инновационного развития Курской области.</w:t>
      </w:r>
    </w:p>
    <w:p w:rsidR="00653362" w:rsidRDefault="00653362">
      <w:pPr>
        <w:pStyle w:val="ConsPlusNormal"/>
        <w:ind w:firstLine="540"/>
        <w:jc w:val="both"/>
      </w:pPr>
    </w:p>
    <w:p w:rsidR="00653362" w:rsidRDefault="00653362">
      <w:pPr>
        <w:pStyle w:val="ConsPlusTitle"/>
        <w:jc w:val="center"/>
        <w:outlineLvl w:val="3"/>
      </w:pPr>
      <w:r>
        <w:t>2. Приоритеты государственной политики в сфере</w:t>
      </w:r>
    </w:p>
    <w:p w:rsidR="00653362" w:rsidRDefault="00653362">
      <w:pPr>
        <w:pStyle w:val="ConsPlusTitle"/>
        <w:jc w:val="center"/>
      </w:pPr>
      <w:r>
        <w:t>реализации подпрограммы 1, цели, задачи и показатели</w:t>
      </w:r>
    </w:p>
    <w:p w:rsidR="00653362" w:rsidRDefault="00653362">
      <w:pPr>
        <w:pStyle w:val="ConsPlusTitle"/>
        <w:jc w:val="center"/>
      </w:pPr>
      <w:r>
        <w:t>(индикаторы) достижения целей и решения задач, описание</w:t>
      </w:r>
    </w:p>
    <w:p w:rsidR="00653362" w:rsidRDefault="00653362">
      <w:pPr>
        <w:pStyle w:val="ConsPlusTitle"/>
        <w:jc w:val="center"/>
      </w:pPr>
      <w:r>
        <w:t>основных ожидаемых конечных результатов подпрограммы 1,</w:t>
      </w:r>
    </w:p>
    <w:p w:rsidR="00653362" w:rsidRDefault="00653362">
      <w:pPr>
        <w:pStyle w:val="ConsPlusTitle"/>
        <w:jc w:val="center"/>
      </w:pPr>
      <w:r>
        <w:t>сроков и контрольных этапов реализации подпрограммы 1</w:t>
      </w:r>
    </w:p>
    <w:p w:rsidR="00653362" w:rsidRDefault="00653362">
      <w:pPr>
        <w:pStyle w:val="ConsPlusNormal"/>
        <w:jc w:val="center"/>
      </w:pPr>
      <w:r>
        <w:t xml:space="preserve">(в ред. </w:t>
      </w:r>
      <w:hyperlink r:id="rId237" w:history="1">
        <w:r>
          <w:rPr>
            <w:color w:val="0000FF"/>
          </w:rPr>
          <w:t>постановления</w:t>
        </w:r>
      </w:hyperlink>
      <w:r>
        <w:t xml:space="preserve"> Администрации Курской области</w:t>
      </w:r>
    </w:p>
    <w:p w:rsidR="00653362" w:rsidRDefault="00653362">
      <w:pPr>
        <w:pStyle w:val="ConsPlusNormal"/>
        <w:jc w:val="center"/>
      </w:pPr>
      <w:r>
        <w:t>от 13.05.2015 N 276-па)</w:t>
      </w:r>
    </w:p>
    <w:p w:rsidR="00653362" w:rsidRDefault="00653362">
      <w:pPr>
        <w:pStyle w:val="ConsPlusNormal"/>
        <w:ind w:firstLine="540"/>
        <w:jc w:val="both"/>
      </w:pPr>
    </w:p>
    <w:p w:rsidR="00653362" w:rsidRDefault="00653362">
      <w:pPr>
        <w:pStyle w:val="ConsPlusNormal"/>
        <w:ind w:firstLine="540"/>
        <w:jc w:val="both"/>
      </w:pPr>
      <w:r>
        <w:t xml:space="preserve">В соответствии с приоритетами государственной политики в сфере дорожного хозяйства на долгосрочный период, определенными </w:t>
      </w:r>
      <w:hyperlink r:id="rId238"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на региональном уровне необходимо обеспечить:</w:t>
      </w:r>
    </w:p>
    <w:p w:rsidR="00653362" w:rsidRDefault="00653362">
      <w:pPr>
        <w:pStyle w:val="ConsPlusNormal"/>
        <w:spacing w:before="220"/>
        <w:ind w:firstLine="540"/>
        <w:jc w:val="both"/>
      </w:pPr>
      <w:r>
        <w:t>увеличение пропускной способности опорной сети автомобильных дорог общего пользования регионального или межмуниципального значения путем строительства и реконструкции автомобильных дорог;</w:t>
      </w:r>
    </w:p>
    <w:p w:rsidR="00653362" w:rsidRDefault="00653362">
      <w:pPr>
        <w:pStyle w:val="ConsPlusNormal"/>
        <w:spacing w:before="220"/>
        <w:ind w:firstLine="540"/>
        <w:jc w:val="both"/>
      </w:pPr>
      <w:r>
        <w:t>повышение доступности транспортных услуг населению путем обеспечения населенных пунктов постоянной круглогодичной связью с сетью автомобильных дорог общего пользования по дорогам с твердым покрытием;</w:t>
      </w:r>
    </w:p>
    <w:p w:rsidR="00653362" w:rsidRDefault="00653362">
      <w:pPr>
        <w:pStyle w:val="ConsPlusNormal"/>
        <w:spacing w:before="220"/>
        <w:ind w:firstLine="540"/>
        <w:jc w:val="both"/>
      </w:pPr>
      <w:r>
        <w:t xml:space="preserve">повышение конкурентоспособности транспортной системы и реализацию транзитного </w:t>
      </w:r>
      <w:r>
        <w:lastRenderedPageBreak/>
        <w:t>потенциала, в том числе путем строительства обходов населенных пунктов, позволяющих разгрузить улично-дорожную сеть от транзитного транспорта и сократить временные издержки пути;</w:t>
      </w:r>
    </w:p>
    <w:p w:rsidR="00653362" w:rsidRDefault="00653362">
      <w:pPr>
        <w:pStyle w:val="ConsPlusNormal"/>
        <w:spacing w:before="220"/>
        <w:ind w:firstLine="540"/>
        <w:jc w:val="both"/>
      </w:pPr>
      <w:r>
        <w:t>улучшение состояния автомобильных дорог общего пользования регионального или межмуниципального значения на основных направлениях грузовых и пассажирских транспортных потоков путем приведения транспортно-эксплуатационного состояния дорог в соответствие нормативным документам;</w:t>
      </w:r>
    </w:p>
    <w:p w:rsidR="00653362" w:rsidRDefault="00653362">
      <w:pPr>
        <w:pStyle w:val="ConsPlusNormal"/>
        <w:spacing w:before="220"/>
        <w:ind w:firstLine="540"/>
        <w:jc w:val="both"/>
      </w:pPr>
      <w:r>
        <w:t>повышение уровня безопасности дорожного движения по автодорогам общего пользования регионального или межмуниципального значения путем совершенствования обустройства автомобильных дорог современными типами барьерных ограждений, пешеходными переходами, улучшением освещения и нанесением разметки.</w:t>
      </w:r>
    </w:p>
    <w:p w:rsidR="00653362" w:rsidRDefault="00653362">
      <w:pPr>
        <w:pStyle w:val="ConsPlusNormal"/>
        <w:spacing w:before="220"/>
        <w:ind w:firstLine="540"/>
        <w:jc w:val="both"/>
      </w:pPr>
      <w:r>
        <w:t>С учетом стратегических направлений развития экономики области, определенных:</w:t>
      </w:r>
    </w:p>
    <w:p w:rsidR="00653362" w:rsidRDefault="00653362">
      <w:pPr>
        <w:pStyle w:val="ConsPlusNormal"/>
        <w:spacing w:before="220"/>
        <w:ind w:firstLine="540"/>
        <w:jc w:val="both"/>
      </w:pPr>
      <w:hyperlink r:id="rId23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653362" w:rsidRDefault="00653362">
      <w:pPr>
        <w:pStyle w:val="ConsPlusNormal"/>
        <w:jc w:val="both"/>
      </w:pPr>
      <w:r>
        <w:t xml:space="preserve">(абзац введен </w:t>
      </w:r>
      <w:hyperlink r:id="rId240"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hyperlink r:id="rId241" w:history="1">
        <w:r>
          <w:rPr>
            <w:color w:val="0000FF"/>
          </w:rPr>
          <w:t>Законом</w:t>
        </w:r>
      </w:hyperlink>
      <w:r>
        <w:t xml:space="preserve"> Курской области от 28 февраля 2011 года N 15-ЗКО "О Программе социально-экономического развития Курской области на 2011 - 2015 годы";</w:t>
      </w:r>
    </w:p>
    <w:p w:rsidR="00653362" w:rsidRDefault="00653362">
      <w:pPr>
        <w:pStyle w:val="ConsPlusNormal"/>
        <w:spacing w:before="220"/>
        <w:ind w:firstLine="540"/>
        <w:jc w:val="both"/>
      </w:pPr>
      <w:hyperlink r:id="rId242" w:history="1">
        <w:r>
          <w:rPr>
            <w:color w:val="0000FF"/>
          </w:rPr>
          <w:t>Стратегией</w:t>
        </w:r>
      </w:hyperlink>
      <w:r>
        <w:t xml:space="preserve"> социально-экономического развития Курской области на период до 2020 года, одобренной постановлением Курской областной Думы от 24.05.2007 N 381-IV ОД;</w:t>
      </w:r>
    </w:p>
    <w:p w:rsidR="00653362" w:rsidRDefault="00653362">
      <w:pPr>
        <w:pStyle w:val="ConsPlusNormal"/>
        <w:spacing w:before="220"/>
        <w:ind w:firstLine="540"/>
        <w:jc w:val="both"/>
      </w:pPr>
      <w:r>
        <w:t>пунктом 3.10 Перечня поручений Президента Российской Федерации от 22 декабря 2012 года N Пр-3410 о принятии необходимых мер, направленных на развитие сети автомобильных дорог, обеспечивающих в ближайшее десятилетие увеличение объемов строительства и реконструкции в два раза по сравнению с периодом 2003 - 2012 годов;</w:t>
      </w:r>
    </w:p>
    <w:p w:rsidR="00653362" w:rsidRDefault="00653362">
      <w:pPr>
        <w:pStyle w:val="ConsPlusNormal"/>
        <w:spacing w:before="220"/>
        <w:ind w:firstLine="540"/>
        <w:jc w:val="both"/>
      </w:pPr>
      <w:r>
        <w:t>определены основные приоритетные направления развития дорожного хозяйства:</w:t>
      </w:r>
    </w:p>
    <w:p w:rsidR="00653362" w:rsidRDefault="00653362">
      <w:pPr>
        <w:pStyle w:val="ConsPlusNormal"/>
        <w:spacing w:before="220"/>
        <w:ind w:firstLine="540"/>
        <w:jc w:val="both"/>
      </w:pPr>
      <w:r>
        <w:t>обеспечение сохранности и соответствия транспортно-эксплуатационных показателей автомобильных дорог общего пользования регионального или межмуниципального значения требованиям нормативных документов;</w:t>
      </w:r>
    </w:p>
    <w:p w:rsidR="00653362" w:rsidRDefault="00653362">
      <w:pPr>
        <w:pStyle w:val="ConsPlusNormal"/>
        <w:spacing w:before="220"/>
        <w:ind w:firstLine="540"/>
        <w:jc w:val="both"/>
      </w:pPr>
      <w:r>
        <w:t>строительство новых и повышение технического уровня существующих автомобильных дорог;</w:t>
      </w:r>
    </w:p>
    <w:p w:rsidR="00653362" w:rsidRDefault="00653362">
      <w:pPr>
        <w:pStyle w:val="ConsPlusNormal"/>
        <w:spacing w:before="220"/>
        <w:ind w:firstLine="540"/>
        <w:jc w:val="both"/>
      </w:pPr>
      <w:r>
        <w:t>государственная поддержка дорожной деятельности в отношении автомобильных дорог местного значения.</w:t>
      </w:r>
    </w:p>
    <w:p w:rsidR="00653362" w:rsidRDefault="00653362">
      <w:pPr>
        <w:pStyle w:val="ConsPlusNormal"/>
        <w:spacing w:before="220"/>
        <w:ind w:firstLine="540"/>
        <w:jc w:val="both"/>
      </w:pPr>
      <w:r>
        <w:t>В развитие приоритетных направлений сформированы цель и задачи настоящей подпрограммы.</w:t>
      </w:r>
    </w:p>
    <w:p w:rsidR="00653362" w:rsidRDefault="00653362">
      <w:pPr>
        <w:pStyle w:val="ConsPlusNormal"/>
        <w:spacing w:before="220"/>
        <w:ind w:firstLine="540"/>
        <w:jc w:val="both"/>
      </w:pPr>
      <w:r>
        <w:t>Цель подпрограммы 1: обеспечение благоприятных условий для развития экономики и социальной сферы Курской области за счет формирования сети автомобильных дорог общего пользования регионального или межмуниципального значения,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w:t>
      </w:r>
    </w:p>
    <w:p w:rsidR="00653362" w:rsidRDefault="00653362">
      <w:pPr>
        <w:pStyle w:val="ConsPlusNormal"/>
        <w:spacing w:before="220"/>
        <w:ind w:firstLine="540"/>
        <w:jc w:val="both"/>
      </w:pPr>
      <w:r>
        <w:t>Для достижения цели намечены задачи:</w:t>
      </w:r>
    </w:p>
    <w:p w:rsidR="00653362" w:rsidRDefault="00653362">
      <w:pPr>
        <w:pStyle w:val="ConsPlusNormal"/>
        <w:spacing w:before="220"/>
        <w:ind w:firstLine="540"/>
        <w:jc w:val="both"/>
      </w:pPr>
      <w:r>
        <w:t>задача N 1: обеспечение сохранности сети автомобильных дорог общего пользования регионального или межмуниципального значения и обеспечение соответствия транспортно-</w:t>
      </w:r>
      <w:r>
        <w:lastRenderedPageBreak/>
        <w:t>эксплуатационных показателей автомобильных дорог общего пользования регионального или межмуниципального значения требованиям нормативных документов;</w:t>
      </w:r>
    </w:p>
    <w:p w:rsidR="00653362" w:rsidRDefault="00653362">
      <w:pPr>
        <w:pStyle w:val="ConsPlusNormal"/>
        <w:spacing w:before="220"/>
        <w:ind w:firstLine="540"/>
        <w:jc w:val="both"/>
      </w:pPr>
      <w:r>
        <w:t>задача N 2: строительство новых и повышение технического уровня существующих автомобильных дорог, увеличение их пропускной способности, повышение доступности услуг транспортного комплекса;</w:t>
      </w:r>
    </w:p>
    <w:p w:rsidR="00653362" w:rsidRDefault="00653362">
      <w:pPr>
        <w:pStyle w:val="ConsPlusNormal"/>
        <w:spacing w:before="220"/>
        <w:ind w:firstLine="540"/>
        <w:jc w:val="both"/>
      </w:pPr>
      <w:r>
        <w:t>задача N 3: государственная поддержка дорожной деятельности муниципальных образований Курской области в отношении автомобильных дорог местного значения путем предоставления субсидий из областного бюджета бюджетам муниципальных образований Курской области.</w:t>
      </w:r>
    </w:p>
    <w:p w:rsidR="00653362" w:rsidRDefault="00653362">
      <w:pPr>
        <w:pStyle w:val="ConsPlusNormal"/>
        <w:spacing w:before="220"/>
        <w:ind w:firstLine="540"/>
        <w:jc w:val="both"/>
      </w:pPr>
      <w:r>
        <w:t>Показателями (индикаторами) достижения цели и решения задач подпрограммы 1 являются:</w:t>
      </w:r>
    </w:p>
    <w:p w:rsidR="00653362" w:rsidRDefault="00653362">
      <w:pPr>
        <w:pStyle w:val="ConsPlusNormal"/>
        <w:spacing w:before="220"/>
        <w:ind w:firstLine="540"/>
        <w:jc w:val="both"/>
      </w:pPr>
      <w:r>
        <w:t>протяженность сети автомобильных дорог общего пользования регионального или межмуниципального и местного значения на территории Курской области, в том числе:</w:t>
      </w:r>
    </w:p>
    <w:p w:rsidR="00653362" w:rsidRDefault="00653362">
      <w:pPr>
        <w:pStyle w:val="ConsPlusNormal"/>
        <w:spacing w:before="220"/>
        <w:ind w:firstLine="540"/>
        <w:jc w:val="both"/>
      </w:pPr>
      <w:r>
        <w:t>протяженность сети автомобильных дорог общего пользования регионального или межмуниципального значения;</w:t>
      </w:r>
    </w:p>
    <w:p w:rsidR="00653362" w:rsidRDefault="00653362">
      <w:pPr>
        <w:pStyle w:val="ConsPlusNormal"/>
        <w:spacing w:before="220"/>
        <w:ind w:firstLine="540"/>
        <w:jc w:val="both"/>
      </w:pPr>
      <w:r>
        <w:t>протяженность сети автомобильных дорог общего пользования местного значения;</w:t>
      </w:r>
    </w:p>
    <w:p w:rsidR="00653362" w:rsidRDefault="00653362">
      <w:pPr>
        <w:pStyle w:val="ConsPlusNormal"/>
        <w:spacing w:before="220"/>
        <w:ind w:firstLine="540"/>
        <w:jc w:val="both"/>
      </w:pPr>
      <w:r>
        <w:t>объем ввода в эксплуатацию после строительства и реконструкции автомобильных дорог общего пользования регионального или межмуниципального и местного значения, в том числе:</w:t>
      </w:r>
    </w:p>
    <w:p w:rsidR="00653362" w:rsidRDefault="00653362">
      <w:pPr>
        <w:pStyle w:val="ConsPlusNormal"/>
        <w:spacing w:before="220"/>
        <w:ind w:firstLine="540"/>
        <w:jc w:val="both"/>
      </w:pPr>
      <w:r>
        <w:t>автомобильных дорог общего пользования регионального или межмуниципального значения;</w:t>
      </w:r>
    </w:p>
    <w:p w:rsidR="00653362" w:rsidRDefault="00653362">
      <w:pPr>
        <w:pStyle w:val="ConsPlusNormal"/>
        <w:spacing w:before="220"/>
        <w:ind w:firstLine="540"/>
        <w:jc w:val="both"/>
      </w:pPr>
      <w:r>
        <w:t>автомобильных дорог общего пользования местного значения;</w:t>
      </w:r>
    </w:p>
    <w:p w:rsidR="00653362" w:rsidRDefault="00653362">
      <w:pPr>
        <w:pStyle w:val="ConsPlusNormal"/>
        <w:spacing w:before="220"/>
        <w:ind w:firstLine="540"/>
        <w:jc w:val="both"/>
      </w:pPr>
      <w:r>
        <w:t>прирост протяженности сети автомобильных дорог общего пользования регионального или межмуниципального и местного значения на территории Курской области в результате строительства новых автомобильных дорог, в том числе:</w:t>
      </w:r>
    </w:p>
    <w:p w:rsidR="00653362" w:rsidRDefault="00653362">
      <w:pPr>
        <w:pStyle w:val="ConsPlusNormal"/>
        <w:spacing w:before="220"/>
        <w:ind w:firstLine="540"/>
        <w:jc w:val="both"/>
      </w:pPr>
      <w:r>
        <w:t>сети автомобильных дорог общего пользования регионального или межмуниципального значения;</w:t>
      </w:r>
    </w:p>
    <w:p w:rsidR="00653362" w:rsidRDefault="00653362">
      <w:pPr>
        <w:pStyle w:val="ConsPlusNormal"/>
        <w:spacing w:before="220"/>
        <w:ind w:firstLine="540"/>
        <w:jc w:val="both"/>
      </w:pPr>
      <w:r>
        <w:t>сети автомобильных дорог общего пользования местного значения;</w:t>
      </w:r>
    </w:p>
    <w:p w:rsidR="00653362" w:rsidRDefault="00653362">
      <w:pPr>
        <w:pStyle w:val="ConsPlusNormal"/>
        <w:spacing w:before="220"/>
        <w:ind w:firstLine="540"/>
        <w:jc w:val="both"/>
      </w:pPr>
      <w:r>
        <w:t>прирост протяженности автомобильных дорог общего пользования регионального или межмуниципального и местного значения на территории Курской области, соответствующих нормативным требованиям к транспортно-эксплуатационным показателям, в результате реконструкции автомобильных дорог, в том числе:</w:t>
      </w:r>
    </w:p>
    <w:p w:rsidR="00653362" w:rsidRDefault="00653362">
      <w:pPr>
        <w:pStyle w:val="ConsPlusNormal"/>
        <w:spacing w:before="220"/>
        <w:ind w:firstLine="540"/>
        <w:jc w:val="both"/>
      </w:pPr>
      <w:r>
        <w:t>сети автомобильных дорог общего пользования регионального или межмуниципального значения;</w:t>
      </w:r>
    </w:p>
    <w:p w:rsidR="00653362" w:rsidRDefault="00653362">
      <w:pPr>
        <w:pStyle w:val="ConsPlusNormal"/>
        <w:spacing w:before="220"/>
        <w:ind w:firstLine="540"/>
        <w:jc w:val="both"/>
      </w:pPr>
      <w:r>
        <w:t>сети автомобильных дорог общего пользования местного значения;</w:t>
      </w:r>
    </w:p>
    <w:p w:rsidR="00653362" w:rsidRDefault="00653362">
      <w:pPr>
        <w:pStyle w:val="ConsPlusNormal"/>
        <w:spacing w:before="220"/>
        <w:ind w:firstLine="540"/>
        <w:jc w:val="both"/>
      </w:pPr>
      <w:r>
        <w:t>прирост протяженности автомобильных дорог общего пользования регионального или межмуниципального значения и местного значения на территории Курской области,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в том числе:</w:t>
      </w:r>
    </w:p>
    <w:p w:rsidR="00653362" w:rsidRDefault="00653362">
      <w:pPr>
        <w:pStyle w:val="ConsPlusNormal"/>
        <w:jc w:val="both"/>
      </w:pPr>
      <w:r>
        <w:t xml:space="preserve">(абзац введен </w:t>
      </w:r>
      <w:hyperlink r:id="rId243" w:history="1">
        <w:r>
          <w:rPr>
            <w:color w:val="0000FF"/>
          </w:rPr>
          <w:t>постановлением</w:t>
        </w:r>
      </w:hyperlink>
      <w:r>
        <w:t xml:space="preserve"> Администрации Курской области от 04.02.2016 N 54-па)</w:t>
      </w:r>
    </w:p>
    <w:p w:rsidR="00653362" w:rsidRDefault="00653362">
      <w:pPr>
        <w:pStyle w:val="ConsPlusNormal"/>
        <w:spacing w:before="220"/>
        <w:ind w:firstLine="540"/>
        <w:jc w:val="both"/>
      </w:pPr>
      <w:r>
        <w:t>сети автомобильных дорог общего пользования регионального или межмуниципального значения;</w:t>
      </w:r>
    </w:p>
    <w:p w:rsidR="00653362" w:rsidRDefault="00653362">
      <w:pPr>
        <w:pStyle w:val="ConsPlusNormal"/>
        <w:jc w:val="both"/>
      </w:pPr>
      <w:r>
        <w:lastRenderedPageBreak/>
        <w:t xml:space="preserve">(абзац введен </w:t>
      </w:r>
      <w:hyperlink r:id="rId244" w:history="1">
        <w:r>
          <w:rPr>
            <w:color w:val="0000FF"/>
          </w:rPr>
          <w:t>постановлением</w:t>
        </w:r>
      </w:hyperlink>
      <w:r>
        <w:t xml:space="preserve"> Администрации Курской области от 04.02.2016 N 54-па)</w:t>
      </w:r>
    </w:p>
    <w:p w:rsidR="00653362" w:rsidRDefault="00653362">
      <w:pPr>
        <w:pStyle w:val="ConsPlusNormal"/>
        <w:spacing w:before="220"/>
        <w:ind w:firstLine="540"/>
        <w:jc w:val="both"/>
      </w:pPr>
      <w:r>
        <w:t>сети автомобильных дорог местного значения;</w:t>
      </w:r>
    </w:p>
    <w:p w:rsidR="00653362" w:rsidRDefault="00653362">
      <w:pPr>
        <w:pStyle w:val="ConsPlusNormal"/>
        <w:jc w:val="both"/>
      </w:pPr>
      <w:r>
        <w:t xml:space="preserve">(введен </w:t>
      </w:r>
      <w:hyperlink r:id="rId245" w:history="1">
        <w:r>
          <w:rPr>
            <w:color w:val="0000FF"/>
          </w:rPr>
          <w:t>постановлением</w:t>
        </w:r>
      </w:hyperlink>
      <w:r>
        <w:t xml:space="preserve"> Администрации Курской области от 04.02.2016 N 54-па)</w:t>
      </w:r>
    </w:p>
    <w:p w:rsidR="00653362" w:rsidRDefault="00653362">
      <w:pPr>
        <w:pStyle w:val="ConsPlusNormal"/>
        <w:spacing w:before="220"/>
        <w:ind w:firstLine="540"/>
        <w:jc w:val="both"/>
      </w:pPr>
      <w:r>
        <w:t>общая протяженность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в том числе:</w:t>
      </w:r>
    </w:p>
    <w:p w:rsidR="00653362" w:rsidRDefault="00653362">
      <w:pPr>
        <w:pStyle w:val="ConsPlusNormal"/>
        <w:spacing w:before="220"/>
        <w:ind w:firstLine="540"/>
        <w:jc w:val="both"/>
      </w:pPr>
      <w:r>
        <w:t>автомобильных дорог общего пользования регионального или межмуниципального значения;</w:t>
      </w:r>
    </w:p>
    <w:p w:rsidR="00653362" w:rsidRDefault="00653362">
      <w:pPr>
        <w:pStyle w:val="ConsPlusNormal"/>
        <w:spacing w:before="220"/>
        <w:ind w:firstLine="540"/>
        <w:jc w:val="both"/>
      </w:pPr>
      <w:r>
        <w:t>автомобильных дорог общего пользования местного значения;</w:t>
      </w:r>
    </w:p>
    <w:p w:rsidR="00653362" w:rsidRDefault="00653362">
      <w:pPr>
        <w:pStyle w:val="ConsPlusNormal"/>
        <w:spacing w:before="220"/>
        <w:ind w:firstLine="540"/>
        <w:jc w:val="both"/>
      </w:pPr>
      <w: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p w:rsidR="00653362" w:rsidRDefault="00653362">
      <w:pPr>
        <w:pStyle w:val="ConsPlusNormal"/>
        <w:spacing w:before="220"/>
        <w:ind w:firstLine="540"/>
        <w:jc w:val="both"/>
      </w:pPr>
      <w:r>
        <w:t>протяженность отремонтированных автомобильных дорог общего пользования регионального или межмуниципального и местного значения, в том числе в рамках регионального проекта R1 "Дорожная сеть",</w:t>
      </w:r>
    </w:p>
    <w:p w:rsidR="00653362" w:rsidRDefault="00653362">
      <w:pPr>
        <w:pStyle w:val="ConsPlusNormal"/>
        <w:jc w:val="both"/>
      </w:pPr>
      <w:r>
        <w:t xml:space="preserve">(в ред. </w:t>
      </w:r>
      <w:hyperlink r:id="rId246" w:history="1">
        <w:r>
          <w:rPr>
            <w:color w:val="0000FF"/>
          </w:rPr>
          <w:t>постановления</w:t>
        </w:r>
      </w:hyperlink>
      <w:r>
        <w:t xml:space="preserve"> Администрации Курской области от 20.03.2019 N 218-па)</w:t>
      </w:r>
    </w:p>
    <w:p w:rsidR="00653362" w:rsidRDefault="00653362">
      <w:pPr>
        <w:pStyle w:val="ConsPlusNormal"/>
        <w:spacing w:before="220"/>
        <w:ind w:firstLine="540"/>
        <w:jc w:val="both"/>
      </w:pPr>
      <w:r>
        <w:t>из них:</w:t>
      </w:r>
    </w:p>
    <w:p w:rsidR="00653362" w:rsidRDefault="00653362">
      <w:pPr>
        <w:pStyle w:val="ConsPlusNormal"/>
        <w:jc w:val="both"/>
      </w:pPr>
      <w:r>
        <w:t xml:space="preserve">(в ред. </w:t>
      </w:r>
      <w:hyperlink r:id="rId247" w:history="1">
        <w:r>
          <w:rPr>
            <w:color w:val="0000FF"/>
          </w:rPr>
          <w:t>постановления</w:t>
        </w:r>
      </w:hyperlink>
      <w:r>
        <w:t xml:space="preserve"> Администрации Курской области от 20.03.2019 N 218-па)</w:t>
      </w:r>
    </w:p>
    <w:p w:rsidR="00653362" w:rsidRDefault="00653362">
      <w:pPr>
        <w:pStyle w:val="ConsPlusNormal"/>
        <w:spacing w:before="220"/>
        <w:ind w:firstLine="540"/>
        <w:jc w:val="both"/>
      </w:pPr>
      <w:r>
        <w:t>автомобильных дорог общего пользования регионального или межмуниципального значения, в том числе в рамках регионального проекта R1 "Дорожная сеть";</w:t>
      </w:r>
    </w:p>
    <w:p w:rsidR="00653362" w:rsidRDefault="00653362">
      <w:pPr>
        <w:pStyle w:val="ConsPlusNormal"/>
        <w:jc w:val="both"/>
      </w:pPr>
      <w:r>
        <w:t xml:space="preserve">(в ред. </w:t>
      </w:r>
      <w:hyperlink r:id="rId248" w:history="1">
        <w:r>
          <w:rPr>
            <w:color w:val="0000FF"/>
          </w:rPr>
          <w:t>постановления</w:t>
        </w:r>
      </w:hyperlink>
      <w:r>
        <w:t xml:space="preserve"> Администрации Курской области от 20.03.2019 N 218-па)</w:t>
      </w:r>
    </w:p>
    <w:p w:rsidR="00653362" w:rsidRDefault="00653362">
      <w:pPr>
        <w:pStyle w:val="ConsPlusNormal"/>
        <w:spacing w:before="220"/>
        <w:ind w:firstLine="540"/>
        <w:jc w:val="both"/>
      </w:pPr>
      <w:r>
        <w:t>автомобильных дорог общего пользования местного значения, в том числе в рамках регионального проекта R1 "Дорожная сеть";</w:t>
      </w:r>
    </w:p>
    <w:p w:rsidR="00653362" w:rsidRDefault="00653362">
      <w:pPr>
        <w:pStyle w:val="ConsPlusNormal"/>
        <w:jc w:val="both"/>
      </w:pPr>
      <w:r>
        <w:t xml:space="preserve">(в ред. </w:t>
      </w:r>
      <w:hyperlink r:id="rId249" w:history="1">
        <w:r>
          <w:rPr>
            <w:color w:val="0000FF"/>
          </w:rPr>
          <w:t>постановления</w:t>
        </w:r>
      </w:hyperlink>
      <w:r>
        <w:t xml:space="preserve"> Администрации Курской области от 20.03.2019 N 218-па)</w:t>
      </w:r>
    </w:p>
    <w:p w:rsidR="00653362" w:rsidRDefault="00653362">
      <w:pPr>
        <w:pStyle w:val="ConsPlusNormal"/>
        <w:spacing w:before="220"/>
        <w:ind w:firstLine="540"/>
        <w:jc w:val="both"/>
      </w:pPr>
      <w:r>
        <w:t>площадь отремонтированного дорожного покрытия автомобильных дорог общего пользования местного значения;</w:t>
      </w:r>
    </w:p>
    <w:p w:rsidR="00653362" w:rsidRDefault="00653362">
      <w:pPr>
        <w:pStyle w:val="ConsPlusNormal"/>
        <w:spacing w:before="220"/>
        <w:ind w:firstLine="540"/>
        <w:jc w:val="both"/>
      </w:pPr>
      <w:r>
        <w:t>прирост количества населенных пунктов, обеспеченных постоянной круглогодичной связью с сетью автомобильных дорог общего пользования по автомобильным дорогам с твердым покрытием регионального или межмуниципального и местного значения, в том числе:</w:t>
      </w:r>
    </w:p>
    <w:p w:rsidR="00653362" w:rsidRDefault="00653362">
      <w:pPr>
        <w:pStyle w:val="ConsPlusNormal"/>
        <w:spacing w:before="220"/>
        <w:ind w:firstLine="540"/>
        <w:jc w:val="both"/>
      </w:pPr>
      <w:r>
        <w:t>по автомобильным дорогам с твердым покрытием регионального или межмуниципального значения;</w:t>
      </w:r>
    </w:p>
    <w:p w:rsidR="00653362" w:rsidRDefault="00653362">
      <w:pPr>
        <w:pStyle w:val="ConsPlusNormal"/>
        <w:spacing w:before="220"/>
        <w:ind w:firstLine="540"/>
        <w:jc w:val="both"/>
      </w:pPr>
      <w:r>
        <w:t>по автомобильным дорогам с твердым покрытием местного значения;</w:t>
      </w:r>
    </w:p>
    <w:p w:rsidR="00653362" w:rsidRDefault="00653362">
      <w:pPr>
        <w:pStyle w:val="ConsPlusNormal"/>
        <w:spacing w:before="220"/>
        <w:ind w:firstLine="540"/>
        <w:jc w:val="both"/>
      </w:pPr>
      <w:r>
        <w:t>количество автомобильных дорог общего пользования регионального или межмуниципального значения, в отношении которых проведена государственная регистрация права собственности;</w:t>
      </w:r>
    </w:p>
    <w:p w:rsidR="00653362" w:rsidRDefault="00653362">
      <w:pPr>
        <w:pStyle w:val="ConsPlusNormal"/>
        <w:spacing w:before="220"/>
        <w:ind w:firstLine="540"/>
        <w:jc w:val="both"/>
      </w:pPr>
      <w:r>
        <w:t>доля автомобильных дорог федерального, регионального и межмуниципального значения, работающих в режиме перегрузки, в их общей протяженности (методика расчета показателя приведена в составе регионального проекта R1 "Дорожная сеть");</w:t>
      </w:r>
    </w:p>
    <w:p w:rsidR="00653362" w:rsidRDefault="00653362">
      <w:pPr>
        <w:pStyle w:val="ConsPlusNormal"/>
        <w:jc w:val="both"/>
      </w:pPr>
      <w:r>
        <w:t xml:space="preserve">(абзац введен </w:t>
      </w:r>
      <w:hyperlink r:id="rId250"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 xml:space="preserve">доля автомобильных дорог Курской городской агломерации, соответствующих нормативным требованиям, в их общей протяженности (методика расчета показателя приведена в составе </w:t>
      </w:r>
      <w:r>
        <w:lastRenderedPageBreak/>
        <w:t>регионального проекта R1 "Дорожная сеть");</w:t>
      </w:r>
    </w:p>
    <w:p w:rsidR="00653362" w:rsidRDefault="00653362">
      <w:pPr>
        <w:pStyle w:val="ConsPlusNormal"/>
        <w:jc w:val="both"/>
      </w:pPr>
      <w:r>
        <w:t xml:space="preserve">(абзац введен </w:t>
      </w:r>
      <w:hyperlink r:id="rId251"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доля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 (методика расчета показателя приведена в составе регионального проекта R1 "Дорожная сеть");</w:t>
      </w:r>
    </w:p>
    <w:p w:rsidR="00653362" w:rsidRDefault="00653362">
      <w:pPr>
        <w:pStyle w:val="ConsPlusNormal"/>
        <w:jc w:val="both"/>
      </w:pPr>
      <w:r>
        <w:t xml:space="preserve">(абзац введен </w:t>
      </w:r>
      <w:hyperlink r:id="rId252"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доля контрактов на осуществление дорожной деятельности в рамках реализации ПДД,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от общего количества новых государственных контрактов на выполнение работ по капитальному ремонту, ремонту и содержанию автомобильных дорог (методика расчета показателя приведена в составе регионального проекта R1 "Дорожная сеть");</w:t>
      </w:r>
    </w:p>
    <w:p w:rsidR="00653362" w:rsidRDefault="00653362">
      <w:pPr>
        <w:pStyle w:val="ConsPlusNormal"/>
        <w:jc w:val="both"/>
      </w:pPr>
      <w:r>
        <w:t xml:space="preserve">(абзац введен </w:t>
      </w:r>
      <w:hyperlink r:id="rId253"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плотность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 (методика расчета показателя утверждена Постановлением Правительства Российской Федерации от 14 ноября 2013 г. N 1373);</w:t>
      </w:r>
    </w:p>
    <w:p w:rsidR="00653362" w:rsidRDefault="00653362">
      <w:pPr>
        <w:pStyle w:val="ConsPlusNormal"/>
        <w:jc w:val="both"/>
      </w:pPr>
      <w:r>
        <w:t xml:space="preserve">(абзац введен </w:t>
      </w:r>
      <w:hyperlink r:id="rId254"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(методика расчета показателя приведена в составе регионального проекта R1 "Дорожная сеть");</w:t>
      </w:r>
    </w:p>
    <w:p w:rsidR="00653362" w:rsidRDefault="00653362">
      <w:pPr>
        <w:pStyle w:val="ConsPlusNormal"/>
        <w:jc w:val="both"/>
      </w:pPr>
      <w:r>
        <w:t xml:space="preserve">(абзац введен </w:t>
      </w:r>
      <w:hyperlink r:id="rId255"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количество внедренных интеллектуальных транспортных систем на территории Курской области (методика расчета показателя приведена в составе регионального проекта R1 "Дорожная сеть").</w:t>
      </w:r>
    </w:p>
    <w:p w:rsidR="00653362" w:rsidRDefault="00653362">
      <w:pPr>
        <w:pStyle w:val="ConsPlusNormal"/>
        <w:jc w:val="both"/>
      </w:pPr>
      <w:r>
        <w:t xml:space="preserve">(абзац введен </w:t>
      </w:r>
      <w:hyperlink r:id="rId256"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 xml:space="preserve">Прогнозируемые значения целевых индикаторов и показателей подпрограммы 1 приведены в </w:t>
      </w:r>
      <w:hyperlink w:anchor="P2021" w:history="1">
        <w:r>
          <w:rPr>
            <w:color w:val="0000FF"/>
          </w:rPr>
          <w:t>приложении N 1</w:t>
        </w:r>
      </w:hyperlink>
      <w:r>
        <w:t xml:space="preserve"> к государственной программе, с учетом автомобильных дорог, построенных (реконструированных) в рамках государственной </w:t>
      </w:r>
      <w:hyperlink r:id="rId257" w:history="1">
        <w:r>
          <w:rPr>
            <w:color w:val="0000FF"/>
          </w:rPr>
          <w:t>программы</w:t>
        </w:r>
      </w:hyperlink>
      <w: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653362" w:rsidRDefault="00653362">
      <w:pPr>
        <w:pStyle w:val="ConsPlusNormal"/>
        <w:jc w:val="both"/>
      </w:pPr>
      <w:r>
        <w:t xml:space="preserve">(в ред. </w:t>
      </w:r>
      <w:hyperlink r:id="rId258" w:history="1">
        <w:r>
          <w:rPr>
            <w:color w:val="0000FF"/>
          </w:rPr>
          <w:t>постановления</w:t>
        </w:r>
      </w:hyperlink>
      <w:r>
        <w:t xml:space="preserve"> Администрации Курской области от 16.12.2016 N 966-па)</w:t>
      </w:r>
    </w:p>
    <w:p w:rsidR="00653362" w:rsidRDefault="00653362">
      <w:pPr>
        <w:pStyle w:val="ConsPlusNormal"/>
        <w:spacing w:before="220"/>
        <w:ind w:firstLine="540"/>
        <w:jc w:val="both"/>
      </w:pPr>
      <w:r>
        <w:t xml:space="preserve">В целях оценки принятых мер, направленных на развитие сети автомобильных дорог, обеспечивающих в ближайшее десятилетие увеличение объемов строительства и реконструкции в два раза по сравнению с периодом 2003 - 2012 годов, справочно приводятся сведения об объемах ввода в эксплуатацию после строительства и реконструкции автомобильных дорог общего пользования регионального или межмуниципального и местного значения в период 2003 - 2012 годов в </w:t>
      </w:r>
      <w:hyperlink w:anchor="P3203" w:history="1">
        <w:r>
          <w:rPr>
            <w:color w:val="0000FF"/>
          </w:rPr>
          <w:t>приложении N 1.1</w:t>
        </w:r>
      </w:hyperlink>
      <w:r>
        <w:t xml:space="preserve"> к государственной программе и сведения об объемах ввода в эксплуатацию после строительства и реконструкции автомобильных дорог общего пользования регионального или межмуниципального и местного значения в период 2013 - 2022 годов, включая автомобильные дороги, построенные (реконструированные) в рамках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в </w:t>
      </w:r>
      <w:hyperlink w:anchor="P3313" w:history="1">
        <w:r>
          <w:rPr>
            <w:color w:val="0000FF"/>
          </w:rPr>
          <w:t>приложении N 1.2</w:t>
        </w:r>
      </w:hyperlink>
      <w:r>
        <w:t xml:space="preserve"> к государственной программе.</w:t>
      </w:r>
    </w:p>
    <w:p w:rsidR="00653362" w:rsidRDefault="00653362">
      <w:pPr>
        <w:pStyle w:val="ConsPlusNormal"/>
        <w:jc w:val="both"/>
      </w:pPr>
      <w:r>
        <w:t xml:space="preserve">(в ред. </w:t>
      </w:r>
      <w:hyperlink r:id="rId259" w:history="1">
        <w:r>
          <w:rPr>
            <w:color w:val="0000FF"/>
          </w:rPr>
          <w:t>постановления</w:t>
        </w:r>
      </w:hyperlink>
      <w:r>
        <w:t xml:space="preserve"> Администрации Курской области от 31.08.2015 N 569-па)</w:t>
      </w:r>
    </w:p>
    <w:p w:rsidR="00653362" w:rsidRDefault="00653362">
      <w:pPr>
        <w:pStyle w:val="ConsPlusNormal"/>
        <w:spacing w:before="220"/>
        <w:ind w:firstLine="540"/>
        <w:jc w:val="both"/>
      </w:pPr>
      <w:r>
        <w:lastRenderedPageBreak/>
        <w:t>Конечные результаты подпрограммы 1 выражаются в следующих основных показателях:</w:t>
      </w:r>
    </w:p>
    <w:p w:rsidR="00653362" w:rsidRDefault="00653362">
      <w:pPr>
        <w:pStyle w:val="ConsPlusNormal"/>
        <w:spacing w:before="220"/>
        <w:ind w:firstLine="540"/>
        <w:jc w:val="both"/>
      </w:pPr>
      <w:r>
        <w:t>протяженность сети автомобильных дорог общего пользования регионального или межмуниципального и местного значения на территории Курской области составит 17202,6 километра, в том числе:</w:t>
      </w:r>
    </w:p>
    <w:p w:rsidR="00653362" w:rsidRDefault="00653362">
      <w:pPr>
        <w:pStyle w:val="ConsPlusNormal"/>
        <w:jc w:val="both"/>
      </w:pPr>
      <w:r>
        <w:t xml:space="preserve">(в ред. постановлений Администрации Курской области от 04.02.2016 </w:t>
      </w:r>
      <w:hyperlink r:id="rId260" w:history="1">
        <w:r>
          <w:rPr>
            <w:color w:val="0000FF"/>
          </w:rPr>
          <w:t>N 54-па</w:t>
        </w:r>
      </w:hyperlink>
      <w:r>
        <w:t xml:space="preserve">, от 15.07.2016 </w:t>
      </w:r>
      <w:hyperlink r:id="rId261" w:history="1">
        <w:r>
          <w:rPr>
            <w:color w:val="0000FF"/>
          </w:rPr>
          <w:t>N 509-па</w:t>
        </w:r>
      </w:hyperlink>
      <w:r>
        <w:t xml:space="preserve">, от 10.02.2017 </w:t>
      </w:r>
      <w:hyperlink r:id="rId262" w:history="1">
        <w:r>
          <w:rPr>
            <w:color w:val="0000FF"/>
          </w:rPr>
          <w:t>N 94-па</w:t>
        </w:r>
      </w:hyperlink>
      <w:r>
        <w:t xml:space="preserve">, от 04.05.2017 </w:t>
      </w:r>
      <w:hyperlink r:id="rId263" w:history="1">
        <w:r>
          <w:rPr>
            <w:color w:val="0000FF"/>
          </w:rPr>
          <w:t>N 357-па</w:t>
        </w:r>
      </w:hyperlink>
      <w:r>
        <w:t xml:space="preserve">, от 14.07.2017 </w:t>
      </w:r>
      <w:hyperlink r:id="rId264" w:history="1">
        <w:r>
          <w:rPr>
            <w:color w:val="0000FF"/>
          </w:rPr>
          <w:t>N 569-па</w:t>
        </w:r>
      </w:hyperlink>
      <w:r>
        <w:t xml:space="preserve">, от 21.03.2018 </w:t>
      </w:r>
      <w:hyperlink r:id="rId265" w:history="1">
        <w:r>
          <w:rPr>
            <w:color w:val="0000FF"/>
          </w:rPr>
          <w:t>N 225-па</w:t>
        </w:r>
      </w:hyperlink>
      <w:r>
        <w:t xml:space="preserve">, от 14.09.2018 </w:t>
      </w:r>
      <w:hyperlink r:id="rId266" w:history="1">
        <w:r>
          <w:rPr>
            <w:color w:val="0000FF"/>
          </w:rPr>
          <w:t>N 742-па</w:t>
        </w:r>
      </w:hyperlink>
      <w:r>
        <w:t xml:space="preserve">, от 20.03.2019 </w:t>
      </w:r>
      <w:hyperlink r:id="rId267" w:history="1">
        <w:r>
          <w:rPr>
            <w:color w:val="0000FF"/>
          </w:rPr>
          <w:t>N 218-па</w:t>
        </w:r>
      </w:hyperlink>
      <w:r>
        <w:t>)</w:t>
      </w:r>
    </w:p>
    <w:p w:rsidR="00653362" w:rsidRDefault="00653362">
      <w:pPr>
        <w:pStyle w:val="ConsPlusNormal"/>
        <w:spacing w:before="220"/>
        <w:ind w:firstLine="540"/>
        <w:jc w:val="both"/>
      </w:pPr>
      <w:r>
        <w:t>протяженность сети автомобильных дорог общего пользования регионального или межмуниципального значения - 6961,1 километров;</w:t>
      </w:r>
    </w:p>
    <w:p w:rsidR="00653362" w:rsidRDefault="00653362">
      <w:pPr>
        <w:pStyle w:val="ConsPlusNormal"/>
        <w:jc w:val="both"/>
      </w:pPr>
      <w:r>
        <w:t xml:space="preserve">(в ред. постановлений Администрации Курской области от 04.02.2016 </w:t>
      </w:r>
      <w:hyperlink r:id="rId268" w:history="1">
        <w:r>
          <w:rPr>
            <w:color w:val="0000FF"/>
          </w:rPr>
          <w:t>N 54-па</w:t>
        </w:r>
      </w:hyperlink>
      <w:r>
        <w:t xml:space="preserve">, от 15.07.2016 </w:t>
      </w:r>
      <w:hyperlink r:id="rId269" w:history="1">
        <w:r>
          <w:rPr>
            <w:color w:val="0000FF"/>
          </w:rPr>
          <w:t>N 509-па</w:t>
        </w:r>
      </w:hyperlink>
      <w:r>
        <w:t xml:space="preserve">, от 10.02.2017 </w:t>
      </w:r>
      <w:hyperlink r:id="rId270" w:history="1">
        <w:r>
          <w:rPr>
            <w:color w:val="0000FF"/>
          </w:rPr>
          <w:t>N 94-па</w:t>
        </w:r>
      </w:hyperlink>
      <w:r>
        <w:t xml:space="preserve">, от 14.07.2017 </w:t>
      </w:r>
      <w:hyperlink r:id="rId271" w:history="1">
        <w:r>
          <w:rPr>
            <w:color w:val="0000FF"/>
          </w:rPr>
          <w:t>N 569-па</w:t>
        </w:r>
      </w:hyperlink>
      <w:r>
        <w:t xml:space="preserve">, от 21.03.2018 </w:t>
      </w:r>
      <w:hyperlink r:id="rId272" w:history="1">
        <w:r>
          <w:rPr>
            <w:color w:val="0000FF"/>
          </w:rPr>
          <w:t>N 225-па</w:t>
        </w:r>
      </w:hyperlink>
      <w:r>
        <w:t xml:space="preserve">, от 14.09.2018 </w:t>
      </w:r>
      <w:hyperlink r:id="rId273" w:history="1">
        <w:r>
          <w:rPr>
            <w:color w:val="0000FF"/>
          </w:rPr>
          <w:t>N 742-па</w:t>
        </w:r>
      </w:hyperlink>
      <w:r>
        <w:t xml:space="preserve">, от 20.03.2019 </w:t>
      </w:r>
      <w:hyperlink r:id="rId274" w:history="1">
        <w:r>
          <w:rPr>
            <w:color w:val="0000FF"/>
          </w:rPr>
          <w:t>N 218-па</w:t>
        </w:r>
      </w:hyperlink>
      <w:r>
        <w:t>)</w:t>
      </w:r>
    </w:p>
    <w:p w:rsidR="00653362" w:rsidRDefault="00653362">
      <w:pPr>
        <w:pStyle w:val="ConsPlusNormal"/>
        <w:spacing w:before="220"/>
        <w:ind w:firstLine="540"/>
        <w:jc w:val="both"/>
      </w:pPr>
      <w:r>
        <w:t>протяженность сети автомобильных дорог общего пользования местного значения - 10241,5 километра;</w:t>
      </w:r>
    </w:p>
    <w:p w:rsidR="00653362" w:rsidRDefault="00653362">
      <w:pPr>
        <w:pStyle w:val="ConsPlusNormal"/>
        <w:jc w:val="both"/>
      </w:pPr>
      <w:r>
        <w:t xml:space="preserve">(в ред. постановлений Администрации Курской области от 15.07.2016 </w:t>
      </w:r>
      <w:hyperlink r:id="rId275" w:history="1">
        <w:r>
          <w:rPr>
            <w:color w:val="0000FF"/>
          </w:rPr>
          <w:t>N 509-па</w:t>
        </w:r>
      </w:hyperlink>
      <w:r>
        <w:t xml:space="preserve">, от 04.05.2017 </w:t>
      </w:r>
      <w:hyperlink r:id="rId276" w:history="1">
        <w:r>
          <w:rPr>
            <w:color w:val="0000FF"/>
          </w:rPr>
          <w:t>N 357-па</w:t>
        </w:r>
      </w:hyperlink>
      <w:r>
        <w:t xml:space="preserve">, от 14.09.2018 </w:t>
      </w:r>
      <w:hyperlink r:id="rId277" w:history="1">
        <w:r>
          <w:rPr>
            <w:color w:val="0000FF"/>
          </w:rPr>
          <w:t>N 742-па</w:t>
        </w:r>
      </w:hyperlink>
      <w:r>
        <w:t xml:space="preserve">, от 20.03.2019 </w:t>
      </w:r>
      <w:hyperlink r:id="rId278" w:history="1">
        <w:r>
          <w:rPr>
            <w:color w:val="0000FF"/>
          </w:rPr>
          <w:t>N 218-па</w:t>
        </w:r>
      </w:hyperlink>
      <w:r>
        <w:t>)</w:t>
      </w:r>
    </w:p>
    <w:p w:rsidR="00653362" w:rsidRDefault="00653362">
      <w:pPr>
        <w:pStyle w:val="ConsPlusNormal"/>
        <w:spacing w:before="220"/>
        <w:ind w:firstLine="540"/>
        <w:jc w:val="both"/>
      </w:pPr>
      <w:r>
        <w:t>объем ввода в эксплуатацию после строительства и реконструкции автомобильных дорог общего пользования регионального или межмуниципального и местного значения составит 541,467 километра, в том числе:</w:t>
      </w:r>
    </w:p>
    <w:p w:rsidR="00653362" w:rsidRDefault="00653362">
      <w:pPr>
        <w:pStyle w:val="ConsPlusNormal"/>
        <w:jc w:val="both"/>
      </w:pPr>
      <w:r>
        <w:t xml:space="preserve">(в ред. постановлений Администрации Курской области от 31.08.2015 </w:t>
      </w:r>
      <w:hyperlink r:id="rId279" w:history="1">
        <w:r>
          <w:rPr>
            <w:color w:val="0000FF"/>
          </w:rPr>
          <w:t>N 569-па</w:t>
        </w:r>
      </w:hyperlink>
      <w:r>
        <w:t xml:space="preserve">, от 07.12.2015 </w:t>
      </w:r>
      <w:hyperlink r:id="rId280" w:history="1">
        <w:r>
          <w:rPr>
            <w:color w:val="0000FF"/>
          </w:rPr>
          <w:t>N 857-па</w:t>
        </w:r>
      </w:hyperlink>
      <w:r>
        <w:t xml:space="preserve">, от 04.02.2016 </w:t>
      </w:r>
      <w:hyperlink r:id="rId281" w:history="1">
        <w:r>
          <w:rPr>
            <w:color w:val="0000FF"/>
          </w:rPr>
          <w:t>N 54-па</w:t>
        </w:r>
      </w:hyperlink>
      <w:r>
        <w:t xml:space="preserve">, от 15.07.2016 </w:t>
      </w:r>
      <w:hyperlink r:id="rId282" w:history="1">
        <w:r>
          <w:rPr>
            <w:color w:val="0000FF"/>
          </w:rPr>
          <w:t>N 509-па</w:t>
        </w:r>
      </w:hyperlink>
      <w:r>
        <w:t xml:space="preserve">, от 16.12.2016 </w:t>
      </w:r>
      <w:hyperlink r:id="rId283" w:history="1">
        <w:r>
          <w:rPr>
            <w:color w:val="0000FF"/>
          </w:rPr>
          <w:t>N 966-па</w:t>
        </w:r>
      </w:hyperlink>
      <w:r>
        <w:t xml:space="preserve">, от 29.12.2016 </w:t>
      </w:r>
      <w:hyperlink r:id="rId284" w:history="1">
        <w:r>
          <w:rPr>
            <w:color w:val="0000FF"/>
          </w:rPr>
          <w:t>N 1032-па</w:t>
        </w:r>
      </w:hyperlink>
      <w:r>
        <w:t xml:space="preserve">, от 10.02.2017 </w:t>
      </w:r>
      <w:hyperlink r:id="rId285" w:history="1">
        <w:r>
          <w:rPr>
            <w:color w:val="0000FF"/>
          </w:rPr>
          <w:t>N 94-па</w:t>
        </w:r>
      </w:hyperlink>
      <w:r>
        <w:t xml:space="preserve">, от 04.05.2017 </w:t>
      </w:r>
      <w:hyperlink r:id="rId286" w:history="1">
        <w:r>
          <w:rPr>
            <w:color w:val="0000FF"/>
          </w:rPr>
          <w:t>N 357-па</w:t>
        </w:r>
      </w:hyperlink>
      <w:r>
        <w:t xml:space="preserve">, от 14.07.2017 </w:t>
      </w:r>
      <w:hyperlink r:id="rId287" w:history="1">
        <w:r>
          <w:rPr>
            <w:color w:val="0000FF"/>
          </w:rPr>
          <w:t>N 569-па</w:t>
        </w:r>
      </w:hyperlink>
      <w:r>
        <w:t xml:space="preserve">, от 30.11.2017 </w:t>
      </w:r>
      <w:hyperlink r:id="rId288" w:history="1">
        <w:r>
          <w:rPr>
            <w:color w:val="0000FF"/>
          </w:rPr>
          <w:t>N 966-па</w:t>
        </w:r>
      </w:hyperlink>
      <w:r>
        <w:t xml:space="preserve">, от 21.03.2018 </w:t>
      </w:r>
      <w:hyperlink r:id="rId289" w:history="1">
        <w:r>
          <w:rPr>
            <w:color w:val="0000FF"/>
          </w:rPr>
          <w:t>N 225-па</w:t>
        </w:r>
      </w:hyperlink>
      <w:r>
        <w:t xml:space="preserve">, от 14.09.2018 </w:t>
      </w:r>
      <w:hyperlink r:id="rId290" w:history="1">
        <w:r>
          <w:rPr>
            <w:color w:val="0000FF"/>
          </w:rPr>
          <w:t>N 742-па</w:t>
        </w:r>
      </w:hyperlink>
      <w:r>
        <w:t xml:space="preserve">, от 20.03.2019 </w:t>
      </w:r>
      <w:hyperlink r:id="rId291" w:history="1">
        <w:r>
          <w:rPr>
            <w:color w:val="0000FF"/>
          </w:rPr>
          <w:t>N 218-па</w:t>
        </w:r>
      </w:hyperlink>
      <w:r>
        <w:t>)</w:t>
      </w:r>
    </w:p>
    <w:p w:rsidR="00653362" w:rsidRDefault="00653362">
      <w:pPr>
        <w:pStyle w:val="ConsPlusNormal"/>
        <w:spacing w:before="220"/>
        <w:ind w:firstLine="540"/>
        <w:jc w:val="both"/>
      </w:pPr>
      <w:r>
        <w:t>автомобильных дорог общего пользования регионального или межмуниципального значения - 167,588 километра;</w:t>
      </w:r>
    </w:p>
    <w:p w:rsidR="00653362" w:rsidRDefault="00653362">
      <w:pPr>
        <w:pStyle w:val="ConsPlusNormal"/>
        <w:jc w:val="both"/>
      </w:pPr>
      <w:r>
        <w:t xml:space="preserve">(в ред. постановлений Администрации Курской области от 31.08.2015 </w:t>
      </w:r>
      <w:hyperlink r:id="rId292" w:history="1">
        <w:r>
          <w:rPr>
            <w:color w:val="0000FF"/>
          </w:rPr>
          <w:t>N 569-па</w:t>
        </w:r>
      </w:hyperlink>
      <w:r>
        <w:t xml:space="preserve">, от 04.02.2016 </w:t>
      </w:r>
      <w:hyperlink r:id="rId293" w:history="1">
        <w:r>
          <w:rPr>
            <w:color w:val="0000FF"/>
          </w:rPr>
          <w:t>N 54-па</w:t>
        </w:r>
      </w:hyperlink>
      <w:r>
        <w:t xml:space="preserve">, от 10.02.2017 </w:t>
      </w:r>
      <w:hyperlink r:id="rId294" w:history="1">
        <w:r>
          <w:rPr>
            <w:color w:val="0000FF"/>
          </w:rPr>
          <w:t>N 94-па</w:t>
        </w:r>
      </w:hyperlink>
      <w:r>
        <w:t xml:space="preserve">, от 14.07.2017 </w:t>
      </w:r>
      <w:hyperlink r:id="rId295" w:history="1">
        <w:r>
          <w:rPr>
            <w:color w:val="0000FF"/>
          </w:rPr>
          <w:t>N 569-па</w:t>
        </w:r>
      </w:hyperlink>
      <w:r>
        <w:t xml:space="preserve">, от 21.03.2018 </w:t>
      </w:r>
      <w:hyperlink r:id="rId296" w:history="1">
        <w:r>
          <w:rPr>
            <w:color w:val="0000FF"/>
          </w:rPr>
          <w:t>N 225-па</w:t>
        </w:r>
      </w:hyperlink>
      <w:r>
        <w:t xml:space="preserve">, от 14.09.2018 </w:t>
      </w:r>
      <w:hyperlink r:id="rId297" w:history="1">
        <w:r>
          <w:rPr>
            <w:color w:val="0000FF"/>
          </w:rPr>
          <w:t>N 742-па</w:t>
        </w:r>
      </w:hyperlink>
      <w:r>
        <w:t xml:space="preserve">, от 20.03.2019 </w:t>
      </w:r>
      <w:hyperlink r:id="rId298" w:history="1">
        <w:r>
          <w:rPr>
            <w:color w:val="0000FF"/>
          </w:rPr>
          <w:t>N 218-па</w:t>
        </w:r>
      </w:hyperlink>
      <w:r>
        <w:t>)</w:t>
      </w:r>
    </w:p>
    <w:p w:rsidR="00653362" w:rsidRDefault="00653362">
      <w:pPr>
        <w:pStyle w:val="ConsPlusNormal"/>
        <w:spacing w:before="220"/>
        <w:ind w:firstLine="540"/>
        <w:jc w:val="both"/>
      </w:pPr>
      <w:r>
        <w:t>автомобильных дорог общего пользования местного значения - 373,879 километра (с учетом 140,237 км дорог, построенных (реконструированных) в рамках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653362" w:rsidRDefault="00653362">
      <w:pPr>
        <w:pStyle w:val="ConsPlusNormal"/>
        <w:jc w:val="both"/>
      </w:pPr>
      <w:r>
        <w:t xml:space="preserve">(в ред. постановлений Администрации Курской области от 31.08.2015 </w:t>
      </w:r>
      <w:hyperlink r:id="rId299" w:history="1">
        <w:r>
          <w:rPr>
            <w:color w:val="0000FF"/>
          </w:rPr>
          <w:t>N 569-па</w:t>
        </w:r>
      </w:hyperlink>
      <w:r>
        <w:t xml:space="preserve">, от 07.12.2015 </w:t>
      </w:r>
      <w:hyperlink r:id="rId300" w:history="1">
        <w:r>
          <w:rPr>
            <w:color w:val="0000FF"/>
          </w:rPr>
          <w:t>N 857-па</w:t>
        </w:r>
      </w:hyperlink>
      <w:r>
        <w:t xml:space="preserve">, от 04.02.2016 </w:t>
      </w:r>
      <w:hyperlink r:id="rId301" w:history="1">
        <w:r>
          <w:rPr>
            <w:color w:val="0000FF"/>
          </w:rPr>
          <w:t>N 54-па</w:t>
        </w:r>
      </w:hyperlink>
      <w:r>
        <w:t xml:space="preserve">, от 15.07.2016 </w:t>
      </w:r>
      <w:hyperlink r:id="rId302" w:history="1">
        <w:r>
          <w:rPr>
            <w:color w:val="0000FF"/>
          </w:rPr>
          <w:t>N 509-па</w:t>
        </w:r>
      </w:hyperlink>
      <w:r>
        <w:t xml:space="preserve">, от 16.12.2016 </w:t>
      </w:r>
      <w:hyperlink r:id="rId303" w:history="1">
        <w:r>
          <w:rPr>
            <w:color w:val="0000FF"/>
          </w:rPr>
          <w:t>N 966-па</w:t>
        </w:r>
      </w:hyperlink>
      <w:r>
        <w:t xml:space="preserve">, от 29.12.2016 </w:t>
      </w:r>
      <w:hyperlink r:id="rId304" w:history="1">
        <w:r>
          <w:rPr>
            <w:color w:val="0000FF"/>
          </w:rPr>
          <w:t>N 1032-па</w:t>
        </w:r>
      </w:hyperlink>
      <w:r>
        <w:t xml:space="preserve">, от 04.05.2017 </w:t>
      </w:r>
      <w:hyperlink r:id="rId305" w:history="1">
        <w:r>
          <w:rPr>
            <w:color w:val="0000FF"/>
          </w:rPr>
          <w:t>N 357-па</w:t>
        </w:r>
      </w:hyperlink>
      <w:r>
        <w:t xml:space="preserve">, от 14.07.2017 </w:t>
      </w:r>
      <w:hyperlink r:id="rId306" w:history="1">
        <w:r>
          <w:rPr>
            <w:color w:val="0000FF"/>
          </w:rPr>
          <w:t>N 569-па</w:t>
        </w:r>
      </w:hyperlink>
      <w:r>
        <w:t xml:space="preserve">, от 30.11.2017 </w:t>
      </w:r>
      <w:hyperlink r:id="rId307" w:history="1">
        <w:r>
          <w:rPr>
            <w:color w:val="0000FF"/>
          </w:rPr>
          <w:t>N 966-па</w:t>
        </w:r>
      </w:hyperlink>
      <w:r>
        <w:t xml:space="preserve">, от 21.03.2018 </w:t>
      </w:r>
      <w:hyperlink r:id="rId308" w:history="1">
        <w:r>
          <w:rPr>
            <w:color w:val="0000FF"/>
          </w:rPr>
          <w:t>N 225-па</w:t>
        </w:r>
      </w:hyperlink>
      <w:r>
        <w:t xml:space="preserve">, от 14.09.2018 </w:t>
      </w:r>
      <w:hyperlink r:id="rId309" w:history="1">
        <w:r>
          <w:rPr>
            <w:color w:val="0000FF"/>
          </w:rPr>
          <w:t>N 742-па</w:t>
        </w:r>
      </w:hyperlink>
      <w:r>
        <w:t xml:space="preserve">, от 20.03.2019 </w:t>
      </w:r>
      <w:hyperlink r:id="rId310" w:history="1">
        <w:r>
          <w:rPr>
            <w:color w:val="0000FF"/>
          </w:rPr>
          <w:t>N 218-па</w:t>
        </w:r>
      </w:hyperlink>
      <w:r>
        <w:t>)</w:t>
      </w:r>
    </w:p>
    <w:p w:rsidR="00653362" w:rsidRDefault="00653362">
      <w:pPr>
        <w:pStyle w:val="ConsPlusNormal"/>
        <w:spacing w:before="220"/>
        <w:ind w:firstLine="540"/>
        <w:jc w:val="both"/>
      </w:pPr>
      <w:r>
        <w:t>прирост протяженности сети автомобильных дорог общего пользования регионального или межмуниципального и местного значения на территории Курской области в результате строительства новых автомобильных дорог составит 504,534 километра, в том числе:</w:t>
      </w:r>
    </w:p>
    <w:p w:rsidR="00653362" w:rsidRDefault="00653362">
      <w:pPr>
        <w:pStyle w:val="ConsPlusNormal"/>
        <w:jc w:val="both"/>
      </w:pPr>
      <w:r>
        <w:t xml:space="preserve">(в ред. постановлений Администрации Курской области от 31.08.2015 </w:t>
      </w:r>
      <w:hyperlink r:id="rId311" w:history="1">
        <w:r>
          <w:rPr>
            <w:color w:val="0000FF"/>
          </w:rPr>
          <w:t>N 569-па</w:t>
        </w:r>
      </w:hyperlink>
      <w:r>
        <w:t xml:space="preserve">, от 07.12.2015 </w:t>
      </w:r>
      <w:hyperlink r:id="rId312" w:history="1">
        <w:r>
          <w:rPr>
            <w:color w:val="0000FF"/>
          </w:rPr>
          <w:t>N 857-па</w:t>
        </w:r>
      </w:hyperlink>
      <w:r>
        <w:t xml:space="preserve">, от 04.02.2016 </w:t>
      </w:r>
      <w:hyperlink r:id="rId313" w:history="1">
        <w:r>
          <w:rPr>
            <w:color w:val="0000FF"/>
          </w:rPr>
          <w:t>N 54-па</w:t>
        </w:r>
      </w:hyperlink>
      <w:r>
        <w:t xml:space="preserve">, от 15.07.2016 </w:t>
      </w:r>
      <w:hyperlink r:id="rId314" w:history="1">
        <w:r>
          <w:rPr>
            <w:color w:val="0000FF"/>
          </w:rPr>
          <w:t>N 509-па</w:t>
        </w:r>
      </w:hyperlink>
      <w:r>
        <w:t xml:space="preserve">, от 16.12.2016 </w:t>
      </w:r>
      <w:hyperlink r:id="rId315" w:history="1">
        <w:r>
          <w:rPr>
            <w:color w:val="0000FF"/>
          </w:rPr>
          <w:t>N 966-па</w:t>
        </w:r>
      </w:hyperlink>
      <w:r>
        <w:t xml:space="preserve">, от 29.12.2016 </w:t>
      </w:r>
      <w:hyperlink r:id="rId316" w:history="1">
        <w:r>
          <w:rPr>
            <w:color w:val="0000FF"/>
          </w:rPr>
          <w:t>N 1032-па</w:t>
        </w:r>
      </w:hyperlink>
      <w:r>
        <w:t xml:space="preserve">, от 10.02.2017 </w:t>
      </w:r>
      <w:hyperlink r:id="rId317" w:history="1">
        <w:r>
          <w:rPr>
            <w:color w:val="0000FF"/>
          </w:rPr>
          <w:t>N 94-па</w:t>
        </w:r>
      </w:hyperlink>
      <w:r>
        <w:t xml:space="preserve">, от 04.05.2017 </w:t>
      </w:r>
      <w:hyperlink r:id="rId318" w:history="1">
        <w:r>
          <w:rPr>
            <w:color w:val="0000FF"/>
          </w:rPr>
          <w:t>N 357-па</w:t>
        </w:r>
      </w:hyperlink>
      <w:r>
        <w:t xml:space="preserve">, от 14.07.2017 </w:t>
      </w:r>
      <w:hyperlink r:id="rId319" w:history="1">
        <w:r>
          <w:rPr>
            <w:color w:val="0000FF"/>
          </w:rPr>
          <w:t>N 569-па</w:t>
        </w:r>
      </w:hyperlink>
      <w:r>
        <w:t xml:space="preserve">, от 30.11.2017 </w:t>
      </w:r>
      <w:hyperlink r:id="rId320" w:history="1">
        <w:r>
          <w:rPr>
            <w:color w:val="0000FF"/>
          </w:rPr>
          <w:t>N 966-па</w:t>
        </w:r>
      </w:hyperlink>
      <w:r>
        <w:t xml:space="preserve">, от 21.03.2018 </w:t>
      </w:r>
      <w:hyperlink r:id="rId321" w:history="1">
        <w:r>
          <w:rPr>
            <w:color w:val="0000FF"/>
          </w:rPr>
          <w:t>N 225-па</w:t>
        </w:r>
      </w:hyperlink>
      <w:r>
        <w:t xml:space="preserve">, от 14.09.2018 </w:t>
      </w:r>
      <w:hyperlink r:id="rId322" w:history="1">
        <w:r>
          <w:rPr>
            <w:color w:val="0000FF"/>
          </w:rPr>
          <w:t>N 742-па</w:t>
        </w:r>
      </w:hyperlink>
      <w:r>
        <w:t xml:space="preserve">, от 20.03.2019 </w:t>
      </w:r>
      <w:hyperlink r:id="rId323" w:history="1">
        <w:r>
          <w:rPr>
            <w:color w:val="0000FF"/>
          </w:rPr>
          <w:t>N 218-па</w:t>
        </w:r>
      </w:hyperlink>
      <w:r>
        <w:t>)</w:t>
      </w:r>
    </w:p>
    <w:p w:rsidR="00653362" w:rsidRDefault="00653362">
      <w:pPr>
        <w:pStyle w:val="ConsPlusNormal"/>
        <w:spacing w:before="220"/>
        <w:ind w:firstLine="540"/>
        <w:jc w:val="both"/>
      </w:pPr>
      <w:r>
        <w:t>сети автомобильных дорог общего пользования регионального или межмуниципального значения - 156,277 километра;</w:t>
      </w:r>
    </w:p>
    <w:p w:rsidR="00653362" w:rsidRDefault="00653362">
      <w:pPr>
        <w:pStyle w:val="ConsPlusNormal"/>
        <w:jc w:val="both"/>
      </w:pPr>
      <w:r>
        <w:t xml:space="preserve">(в ред. постановлений Администрации Курской области от 04.02.2016 </w:t>
      </w:r>
      <w:hyperlink r:id="rId324" w:history="1">
        <w:r>
          <w:rPr>
            <w:color w:val="0000FF"/>
          </w:rPr>
          <w:t>N 54-па</w:t>
        </w:r>
      </w:hyperlink>
      <w:r>
        <w:t xml:space="preserve">, от 10.02.2017 </w:t>
      </w:r>
      <w:hyperlink r:id="rId325" w:history="1">
        <w:r>
          <w:rPr>
            <w:color w:val="0000FF"/>
          </w:rPr>
          <w:t>N 94-па</w:t>
        </w:r>
      </w:hyperlink>
      <w:r>
        <w:t xml:space="preserve">, от 14.07.2017 </w:t>
      </w:r>
      <w:hyperlink r:id="rId326" w:history="1">
        <w:r>
          <w:rPr>
            <w:color w:val="0000FF"/>
          </w:rPr>
          <w:t>N 569-па</w:t>
        </w:r>
      </w:hyperlink>
      <w:r>
        <w:t xml:space="preserve">, от 21.03.2018 </w:t>
      </w:r>
      <w:hyperlink r:id="rId327" w:history="1">
        <w:r>
          <w:rPr>
            <w:color w:val="0000FF"/>
          </w:rPr>
          <w:t>N 225-па</w:t>
        </w:r>
      </w:hyperlink>
      <w:r>
        <w:t xml:space="preserve">, от 14.09.2018 </w:t>
      </w:r>
      <w:hyperlink r:id="rId328" w:history="1">
        <w:r>
          <w:rPr>
            <w:color w:val="0000FF"/>
          </w:rPr>
          <w:t>N 742-па</w:t>
        </w:r>
      </w:hyperlink>
      <w:r>
        <w:t xml:space="preserve">, от 20.03.2019 </w:t>
      </w:r>
      <w:hyperlink r:id="rId329" w:history="1">
        <w:r>
          <w:rPr>
            <w:color w:val="0000FF"/>
          </w:rPr>
          <w:t>N 218-па</w:t>
        </w:r>
      </w:hyperlink>
      <w:r>
        <w:t>)</w:t>
      </w:r>
    </w:p>
    <w:p w:rsidR="00653362" w:rsidRDefault="00653362">
      <w:pPr>
        <w:pStyle w:val="ConsPlusNormal"/>
        <w:spacing w:before="220"/>
        <w:ind w:firstLine="540"/>
        <w:jc w:val="both"/>
      </w:pPr>
      <w:r>
        <w:lastRenderedPageBreak/>
        <w:t xml:space="preserve">сети автомобильных дорог общего пользования местного значения - 348,257 километра (с учетом 140,237 км дорог, построенных (реконструированных) в рамках государственной </w:t>
      </w:r>
      <w:hyperlink r:id="rId330" w:history="1">
        <w:r>
          <w:rPr>
            <w:color w:val="0000FF"/>
          </w:rPr>
          <w:t>программы</w:t>
        </w:r>
      </w:hyperlink>
      <w: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653362" w:rsidRDefault="00653362">
      <w:pPr>
        <w:pStyle w:val="ConsPlusNormal"/>
        <w:jc w:val="both"/>
      </w:pPr>
      <w:r>
        <w:t xml:space="preserve">(в ред. постановлений Администрации Курской области от 31.08.2015 </w:t>
      </w:r>
      <w:hyperlink r:id="rId331" w:history="1">
        <w:r>
          <w:rPr>
            <w:color w:val="0000FF"/>
          </w:rPr>
          <w:t>N 569-па</w:t>
        </w:r>
      </w:hyperlink>
      <w:r>
        <w:t xml:space="preserve">, от 07.12.2015 </w:t>
      </w:r>
      <w:hyperlink r:id="rId332" w:history="1">
        <w:r>
          <w:rPr>
            <w:color w:val="0000FF"/>
          </w:rPr>
          <w:t>N 857-па</w:t>
        </w:r>
      </w:hyperlink>
      <w:r>
        <w:t xml:space="preserve">, от 04.02.2016 </w:t>
      </w:r>
      <w:hyperlink r:id="rId333" w:history="1">
        <w:r>
          <w:rPr>
            <w:color w:val="0000FF"/>
          </w:rPr>
          <w:t>N 54-па</w:t>
        </w:r>
      </w:hyperlink>
      <w:r>
        <w:t xml:space="preserve">, от 15.07.2016 </w:t>
      </w:r>
      <w:hyperlink r:id="rId334" w:history="1">
        <w:r>
          <w:rPr>
            <w:color w:val="0000FF"/>
          </w:rPr>
          <w:t>N 509-па</w:t>
        </w:r>
      </w:hyperlink>
      <w:r>
        <w:t xml:space="preserve">, от 16.12.2016 </w:t>
      </w:r>
      <w:hyperlink r:id="rId335" w:history="1">
        <w:r>
          <w:rPr>
            <w:color w:val="0000FF"/>
          </w:rPr>
          <w:t>N 966-па</w:t>
        </w:r>
      </w:hyperlink>
      <w:r>
        <w:t xml:space="preserve">, от 29.12.2016 </w:t>
      </w:r>
      <w:hyperlink r:id="rId336" w:history="1">
        <w:r>
          <w:rPr>
            <w:color w:val="0000FF"/>
          </w:rPr>
          <w:t>N 1032-па</w:t>
        </w:r>
      </w:hyperlink>
      <w:r>
        <w:t xml:space="preserve">, от 30.11.2017 </w:t>
      </w:r>
      <w:hyperlink r:id="rId337" w:history="1">
        <w:r>
          <w:rPr>
            <w:color w:val="0000FF"/>
          </w:rPr>
          <w:t>N 966-па</w:t>
        </w:r>
      </w:hyperlink>
      <w:r>
        <w:t xml:space="preserve">, от 21.03.2018 </w:t>
      </w:r>
      <w:hyperlink r:id="rId338" w:history="1">
        <w:r>
          <w:rPr>
            <w:color w:val="0000FF"/>
          </w:rPr>
          <w:t>N 225-па</w:t>
        </w:r>
      </w:hyperlink>
      <w:r>
        <w:t xml:space="preserve">, от 14.09.2018 </w:t>
      </w:r>
      <w:hyperlink r:id="rId339" w:history="1">
        <w:r>
          <w:rPr>
            <w:color w:val="0000FF"/>
          </w:rPr>
          <w:t>N 742-па</w:t>
        </w:r>
      </w:hyperlink>
      <w:r>
        <w:t xml:space="preserve">, от 20.03.2019 </w:t>
      </w:r>
      <w:hyperlink r:id="rId340" w:history="1">
        <w:r>
          <w:rPr>
            <w:color w:val="0000FF"/>
          </w:rPr>
          <w:t>N 218-па</w:t>
        </w:r>
      </w:hyperlink>
      <w:r>
        <w:t>)</w:t>
      </w:r>
    </w:p>
    <w:p w:rsidR="00653362" w:rsidRDefault="00653362">
      <w:pPr>
        <w:pStyle w:val="ConsPlusNormal"/>
        <w:spacing w:before="220"/>
        <w:ind w:firstLine="540"/>
        <w:jc w:val="both"/>
      </w:pPr>
      <w:r>
        <w:t>прирост протяженности автомобильных дорог общего пользования регионального или межмуниципального и местного значения на территории Курской области, соответствующих нормативным требованиям к транспортно-эксплуатационным показателям, в результате реконструкции автомобильных дорог составит 36,933 километра, в том числе:</w:t>
      </w:r>
    </w:p>
    <w:p w:rsidR="00653362" w:rsidRDefault="00653362">
      <w:pPr>
        <w:pStyle w:val="ConsPlusNormal"/>
        <w:jc w:val="both"/>
      </w:pPr>
      <w:r>
        <w:t xml:space="preserve">(в ред. постановлений Администрации Курской области от 31.08.2015 </w:t>
      </w:r>
      <w:hyperlink r:id="rId341" w:history="1">
        <w:r>
          <w:rPr>
            <w:color w:val="0000FF"/>
          </w:rPr>
          <w:t>N 569-па</w:t>
        </w:r>
      </w:hyperlink>
      <w:r>
        <w:t xml:space="preserve">, от 07.12.2015 </w:t>
      </w:r>
      <w:hyperlink r:id="rId342" w:history="1">
        <w:r>
          <w:rPr>
            <w:color w:val="0000FF"/>
          </w:rPr>
          <w:t>N 857-па</w:t>
        </w:r>
      </w:hyperlink>
      <w:r>
        <w:t xml:space="preserve">, от 04.02.2016 </w:t>
      </w:r>
      <w:hyperlink r:id="rId343" w:history="1">
        <w:r>
          <w:rPr>
            <w:color w:val="0000FF"/>
          </w:rPr>
          <w:t>N 54-па</w:t>
        </w:r>
      </w:hyperlink>
      <w:r>
        <w:t xml:space="preserve">, от 15.07.2016 </w:t>
      </w:r>
      <w:hyperlink r:id="rId344" w:history="1">
        <w:r>
          <w:rPr>
            <w:color w:val="0000FF"/>
          </w:rPr>
          <w:t>N 509-па</w:t>
        </w:r>
      </w:hyperlink>
      <w:r>
        <w:t xml:space="preserve">, от 16.12.2016 </w:t>
      </w:r>
      <w:hyperlink r:id="rId345" w:history="1">
        <w:r>
          <w:rPr>
            <w:color w:val="0000FF"/>
          </w:rPr>
          <w:t>N 966-па</w:t>
        </w:r>
      </w:hyperlink>
      <w:r>
        <w:t xml:space="preserve">, от 29.12.2016 </w:t>
      </w:r>
      <w:hyperlink r:id="rId346" w:history="1">
        <w:r>
          <w:rPr>
            <w:color w:val="0000FF"/>
          </w:rPr>
          <w:t>N 1032-па</w:t>
        </w:r>
      </w:hyperlink>
      <w:r>
        <w:t xml:space="preserve">, от 10.02.2017 </w:t>
      </w:r>
      <w:hyperlink r:id="rId347" w:history="1">
        <w:r>
          <w:rPr>
            <w:color w:val="0000FF"/>
          </w:rPr>
          <w:t>N 94-па</w:t>
        </w:r>
      </w:hyperlink>
      <w:r>
        <w:t xml:space="preserve">, от 04.05.2017 </w:t>
      </w:r>
      <w:hyperlink r:id="rId348" w:history="1">
        <w:r>
          <w:rPr>
            <w:color w:val="0000FF"/>
          </w:rPr>
          <w:t>N 357-па</w:t>
        </w:r>
      </w:hyperlink>
      <w:r>
        <w:t xml:space="preserve">, от 14.07.2017 </w:t>
      </w:r>
      <w:hyperlink r:id="rId349" w:history="1">
        <w:r>
          <w:rPr>
            <w:color w:val="0000FF"/>
          </w:rPr>
          <w:t>N 569-па</w:t>
        </w:r>
      </w:hyperlink>
      <w:r>
        <w:t xml:space="preserve">, от 30.11.2017 </w:t>
      </w:r>
      <w:hyperlink r:id="rId350" w:history="1">
        <w:r>
          <w:rPr>
            <w:color w:val="0000FF"/>
          </w:rPr>
          <w:t>N 966-па</w:t>
        </w:r>
      </w:hyperlink>
      <w:r>
        <w:t xml:space="preserve">, от 21.03.2018 </w:t>
      </w:r>
      <w:hyperlink r:id="rId351" w:history="1">
        <w:r>
          <w:rPr>
            <w:color w:val="0000FF"/>
          </w:rPr>
          <w:t>N 225-па</w:t>
        </w:r>
      </w:hyperlink>
      <w:r>
        <w:t>)</w:t>
      </w:r>
    </w:p>
    <w:p w:rsidR="00653362" w:rsidRDefault="00653362">
      <w:pPr>
        <w:pStyle w:val="ConsPlusNormal"/>
        <w:spacing w:before="220"/>
        <w:ind w:firstLine="540"/>
        <w:jc w:val="both"/>
      </w:pPr>
      <w:r>
        <w:t>автомобильных дорог общего пользования регионального или межмуниципального значения - 11,311 километров;</w:t>
      </w:r>
    </w:p>
    <w:p w:rsidR="00653362" w:rsidRDefault="00653362">
      <w:pPr>
        <w:pStyle w:val="ConsPlusNormal"/>
        <w:jc w:val="both"/>
      </w:pPr>
      <w:r>
        <w:t xml:space="preserve">(в ред. постановлений Администрации Курской области от 31.08.2015 </w:t>
      </w:r>
      <w:hyperlink r:id="rId352" w:history="1">
        <w:r>
          <w:rPr>
            <w:color w:val="0000FF"/>
          </w:rPr>
          <w:t>N 569-па</w:t>
        </w:r>
      </w:hyperlink>
      <w:r>
        <w:t xml:space="preserve">, от 04.02.2016 </w:t>
      </w:r>
      <w:hyperlink r:id="rId353" w:history="1">
        <w:r>
          <w:rPr>
            <w:color w:val="0000FF"/>
          </w:rPr>
          <w:t>N 54-па</w:t>
        </w:r>
      </w:hyperlink>
      <w:r>
        <w:t xml:space="preserve">, от 10.02.2017 </w:t>
      </w:r>
      <w:hyperlink r:id="rId354" w:history="1">
        <w:r>
          <w:rPr>
            <w:color w:val="0000FF"/>
          </w:rPr>
          <w:t>N 94-па</w:t>
        </w:r>
      </w:hyperlink>
      <w:r>
        <w:t xml:space="preserve">, от 21.03.2018 </w:t>
      </w:r>
      <w:hyperlink r:id="rId355" w:history="1">
        <w:r>
          <w:rPr>
            <w:color w:val="0000FF"/>
          </w:rPr>
          <w:t>N 225-па</w:t>
        </w:r>
      </w:hyperlink>
      <w:r>
        <w:t>)</w:t>
      </w:r>
    </w:p>
    <w:p w:rsidR="00653362" w:rsidRDefault="00653362">
      <w:pPr>
        <w:pStyle w:val="ConsPlusNormal"/>
        <w:spacing w:before="220"/>
        <w:ind w:firstLine="540"/>
        <w:jc w:val="both"/>
      </w:pPr>
      <w:r>
        <w:t>автомобильных дорог общего пользования местного значения - 25,622 километра;</w:t>
      </w:r>
    </w:p>
    <w:p w:rsidR="00653362" w:rsidRDefault="00653362">
      <w:pPr>
        <w:pStyle w:val="ConsPlusNormal"/>
        <w:jc w:val="both"/>
      </w:pPr>
      <w:r>
        <w:t xml:space="preserve">(в ред. постановлений Администрации Курской области от 31.08.2015 </w:t>
      </w:r>
      <w:hyperlink r:id="rId356" w:history="1">
        <w:r>
          <w:rPr>
            <w:color w:val="0000FF"/>
          </w:rPr>
          <w:t>N 569-па</w:t>
        </w:r>
      </w:hyperlink>
      <w:r>
        <w:t xml:space="preserve">, от 07.12.2015 </w:t>
      </w:r>
      <w:hyperlink r:id="rId357" w:history="1">
        <w:r>
          <w:rPr>
            <w:color w:val="0000FF"/>
          </w:rPr>
          <w:t>N 857-па</w:t>
        </w:r>
      </w:hyperlink>
      <w:r>
        <w:t xml:space="preserve">, от 15.07.2016 </w:t>
      </w:r>
      <w:hyperlink r:id="rId358" w:history="1">
        <w:r>
          <w:rPr>
            <w:color w:val="0000FF"/>
          </w:rPr>
          <w:t>N 509-па</w:t>
        </w:r>
      </w:hyperlink>
      <w:r>
        <w:t xml:space="preserve">, от 16.12.2016 </w:t>
      </w:r>
      <w:hyperlink r:id="rId359" w:history="1">
        <w:r>
          <w:rPr>
            <w:color w:val="0000FF"/>
          </w:rPr>
          <w:t>N 966-па</w:t>
        </w:r>
      </w:hyperlink>
      <w:r>
        <w:t xml:space="preserve">, от 29.12.2016 </w:t>
      </w:r>
      <w:hyperlink r:id="rId360" w:history="1">
        <w:r>
          <w:rPr>
            <w:color w:val="0000FF"/>
          </w:rPr>
          <w:t>N 1032-па</w:t>
        </w:r>
      </w:hyperlink>
      <w:r>
        <w:t xml:space="preserve">, от 04.05.2017 </w:t>
      </w:r>
      <w:hyperlink r:id="rId361" w:history="1">
        <w:r>
          <w:rPr>
            <w:color w:val="0000FF"/>
          </w:rPr>
          <w:t>N 357-па</w:t>
        </w:r>
      </w:hyperlink>
      <w:r>
        <w:t xml:space="preserve">, от 14.07.2017 </w:t>
      </w:r>
      <w:hyperlink r:id="rId362" w:history="1">
        <w:r>
          <w:rPr>
            <w:color w:val="0000FF"/>
          </w:rPr>
          <w:t>N 569-па</w:t>
        </w:r>
      </w:hyperlink>
      <w:r>
        <w:t xml:space="preserve">, от 30.11.2017 </w:t>
      </w:r>
      <w:hyperlink r:id="rId363" w:history="1">
        <w:r>
          <w:rPr>
            <w:color w:val="0000FF"/>
          </w:rPr>
          <w:t>N 966-па</w:t>
        </w:r>
      </w:hyperlink>
      <w:r>
        <w:t xml:space="preserve">, от 21.03.2018 </w:t>
      </w:r>
      <w:hyperlink r:id="rId364" w:history="1">
        <w:r>
          <w:rPr>
            <w:color w:val="0000FF"/>
          </w:rPr>
          <w:t>N 225-па</w:t>
        </w:r>
      </w:hyperlink>
      <w:r>
        <w:t>)</w:t>
      </w:r>
    </w:p>
    <w:p w:rsidR="00653362" w:rsidRDefault="00653362">
      <w:pPr>
        <w:pStyle w:val="ConsPlusNormal"/>
        <w:spacing w:before="220"/>
        <w:ind w:firstLine="540"/>
        <w:jc w:val="both"/>
      </w:pPr>
      <w:r>
        <w:t>прирост протяженности автомобильных дорог общего пользования регионального или межмуниципального значения и местного значения на территории Курской области,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 составит 903,477 километра, в том числе:</w:t>
      </w:r>
    </w:p>
    <w:p w:rsidR="00653362" w:rsidRDefault="00653362">
      <w:pPr>
        <w:pStyle w:val="ConsPlusNormal"/>
        <w:jc w:val="both"/>
      </w:pPr>
      <w:r>
        <w:t xml:space="preserve">(абзац введен </w:t>
      </w:r>
      <w:hyperlink r:id="rId365" w:history="1">
        <w:r>
          <w:rPr>
            <w:color w:val="0000FF"/>
          </w:rPr>
          <w:t>постановлением</w:t>
        </w:r>
      </w:hyperlink>
      <w:r>
        <w:t xml:space="preserve"> Администрации Курской области от 04.02.2016 N 54-па; в ред. постановлений Администрации Курской области от 15.07.2016 </w:t>
      </w:r>
      <w:hyperlink r:id="rId366" w:history="1">
        <w:r>
          <w:rPr>
            <w:color w:val="0000FF"/>
          </w:rPr>
          <w:t>N 509-па</w:t>
        </w:r>
      </w:hyperlink>
      <w:r>
        <w:t xml:space="preserve">, от 14.10.2016 </w:t>
      </w:r>
      <w:hyperlink r:id="rId367" w:history="1">
        <w:r>
          <w:rPr>
            <w:color w:val="0000FF"/>
          </w:rPr>
          <w:t>N 788-па</w:t>
        </w:r>
      </w:hyperlink>
      <w:r>
        <w:t xml:space="preserve">, от 29.12.2016 </w:t>
      </w:r>
      <w:hyperlink r:id="rId368" w:history="1">
        <w:r>
          <w:rPr>
            <w:color w:val="0000FF"/>
          </w:rPr>
          <w:t>N 1032-па</w:t>
        </w:r>
      </w:hyperlink>
      <w:r>
        <w:t xml:space="preserve">, от 10.02.2017 </w:t>
      </w:r>
      <w:hyperlink r:id="rId369" w:history="1">
        <w:r>
          <w:rPr>
            <w:color w:val="0000FF"/>
          </w:rPr>
          <w:t>N 94-па</w:t>
        </w:r>
      </w:hyperlink>
      <w:r>
        <w:t xml:space="preserve">, от 14.07.2017 </w:t>
      </w:r>
      <w:hyperlink r:id="rId370" w:history="1">
        <w:r>
          <w:rPr>
            <w:color w:val="0000FF"/>
          </w:rPr>
          <w:t>N 569-па</w:t>
        </w:r>
      </w:hyperlink>
      <w:r>
        <w:t xml:space="preserve">, от 21.03.2018 </w:t>
      </w:r>
      <w:hyperlink r:id="rId371" w:history="1">
        <w:r>
          <w:rPr>
            <w:color w:val="0000FF"/>
          </w:rPr>
          <w:t>N 225-па</w:t>
        </w:r>
      </w:hyperlink>
      <w:r>
        <w:t xml:space="preserve">, от 16.04.2018 </w:t>
      </w:r>
      <w:hyperlink r:id="rId372" w:history="1">
        <w:r>
          <w:rPr>
            <w:color w:val="0000FF"/>
          </w:rPr>
          <w:t>N 320-па</w:t>
        </w:r>
      </w:hyperlink>
      <w:r>
        <w:t xml:space="preserve">, от 14.09.2018 </w:t>
      </w:r>
      <w:hyperlink r:id="rId373" w:history="1">
        <w:r>
          <w:rPr>
            <w:color w:val="0000FF"/>
          </w:rPr>
          <w:t>N 742-па</w:t>
        </w:r>
      </w:hyperlink>
      <w:r>
        <w:t xml:space="preserve">, от 20.03.2019 </w:t>
      </w:r>
      <w:hyperlink r:id="rId374" w:history="1">
        <w:r>
          <w:rPr>
            <w:color w:val="0000FF"/>
          </w:rPr>
          <w:t>N 218-па</w:t>
        </w:r>
      </w:hyperlink>
      <w:r>
        <w:t>)</w:t>
      </w:r>
    </w:p>
    <w:p w:rsidR="00653362" w:rsidRDefault="00653362">
      <w:pPr>
        <w:pStyle w:val="ConsPlusNormal"/>
        <w:spacing w:before="220"/>
        <w:ind w:firstLine="540"/>
        <w:jc w:val="both"/>
      </w:pPr>
      <w:r>
        <w:t>сети автомобильных дорог общего пользования регионального или межмуниципального значения - 844,8 километра;</w:t>
      </w:r>
    </w:p>
    <w:p w:rsidR="00653362" w:rsidRDefault="00653362">
      <w:pPr>
        <w:pStyle w:val="ConsPlusNormal"/>
        <w:jc w:val="both"/>
      </w:pPr>
      <w:r>
        <w:t xml:space="preserve">(абзац введен </w:t>
      </w:r>
      <w:hyperlink r:id="rId375" w:history="1">
        <w:r>
          <w:rPr>
            <w:color w:val="0000FF"/>
          </w:rPr>
          <w:t>постановлением</w:t>
        </w:r>
      </w:hyperlink>
      <w:r>
        <w:t xml:space="preserve"> Администрации Курской области от 04.02.2016 N 54-па; в ред. постановлений Администрации Курской области от 15.07.2016 </w:t>
      </w:r>
      <w:hyperlink r:id="rId376" w:history="1">
        <w:r>
          <w:rPr>
            <w:color w:val="0000FF"/>
          </w:rPr>
          <w:t>N 509-па</w:t>
        </w:r>
      </w:hyperlink>
      <w:r>
        <w:t xml:space="preserve">, от 14.10.2016 </w:t>
      </w:r>
      <w:hyperlink r:id="rId377" w:history="1">
        <w:r>
          <w:rPr>
            <w:color w:val="0000FF"/>
          </w:rPr>
          <w:t>N 788-па</w:t>
        </w:r>
      </w:hyperlink>
      <w:r>
        <w:t xml:space="preserve">, от 10.02.2017 </w:t>
      </w:r>
      <w:hyperlink r:id="rId378" w:history="1">
        <w:r>
          <w:rPr>
            <w:color w:val="0000FF"/>
          </w:rPr>
          <w:t>N 94-па</w:t>
        </w:r>
      </w:hyperlink>
      <w:r>
        <w:t xml:space="preserve">, от 14.07.2017 </w:t>
      </w:r>
      <w:hyperlink r:id="rId379" w:history="1">
        <w:r>
          <w:rPr>
            <w:color w:val="0000FF"/>
          </w:rPr>
          <w:t>N 569-па</w:t>
        </w:r>
      </w:hyperlink>
      <w:r>
        <w:t xml:space="preserve">, от 21.03.2018 </w:t>
      </w:r>
      <w:hyperlink r:id="rId380" w:history="1">
        <w:r>
          <w:rPr>
            <w:color w:val="0000FF"/>
          </w:rPr>
          <w:t>N 225-па</w:t>
        </w:r>
      </w:hyperlink>
      <w:r>
        <w:t xml:space="preserve">, от 16.04.2018 </w:t>
      </w:r>
      <w:hyperlink r:id="rId381" w:history="1">
        <w:r>
          <w:rPr>
            <w:color w:val="0000FF"/>
          </w:rPr>
          <w:t>N 320-па</w:t>
        </w:r>
      </w:hyperlink>
      <w:r>
        <w:t xml:space="preserve">, от 14.09.2018 </w:t>
      </w:r>
      <w:hyperlink r:id="rId382" w:history="1">
        <w:r>
          <w:rPr>
            <w:color w:val="0000FF"/>
          </w:rPr>
          <w:t>N 742-па</w:t>
        </w:r>
      </w:hyperlink>
      <w:r>
        <w:t xml:space="preserve">, от 20.03.2019 </w:t>
      </w:r>
      <w:hyperlink r:id="rId383" w:history="1">
        <w:r>
          <w:rPr>
            <w:color w:val="0000FF"/>
          </w:rPr>
          <w:t>N 218-па</w:t>
        </w:r>
      </w:hyperlink>
      <w:r>
        <w:t>)</w:t>
      </w:r>
    </w:p>
    <w:p w:rsidR="00653362" w:rsidRDefault="00653362">
      <w:pPr>
        <w:pStyle w:val="ConsPlusNormal"/>
        <w:spacing w:before="220"/>
        <w:ind w:firstLine="540"/>
        <w:jc w:val="both"/>
      </w:pPr>
      <w:r>
        <w:t>сети автомобильных дорог местного значения - 58,677 километра;</w:t>
      </w:r>
    </w:p>
    <w:p w:rsidR="00653362" w:rsidRDefault="00653362">
      <w:pPr>
        <w:pStyle w:val="ConsPlusNormal"/>
        <w:jc w:val="both"/>
      </w:pPr>
      <w:r>
        <w:t xml:space="preserve">(абзац введен </w:t>
      </w:r>
      <w:hyperlink r:id="rId384" w:history="1">
        <w:r>
          <w:rPr>
            <w:color w:val="0000FF"/>
          </w:rPr>
          <w:t>постановлением</w:t>
        </w:r>
      </w:hyperlink>
      <w:r>
        <w:t xml:space="preserve"> Администрации Курской области от 04.02.2016 N 54-па; в ред. постановлений Администрации Курской области от 15.07.2016 </w:t>
      </w:r>
      <w:hyperlink r:id="rId385" w:history="1">
        <w:r>
          <w:rPr>
            <w:color w:val="0000FF"/>
          </w:rPr>
          <w:t>N 509-па</w:t>
        </w:r>
      </w:hyperlink>
      <w:r>
        <w:t xml:space="preserve">, от 14.10.2016 </w:t>
      </w:r>
      <w:hyperlink r:id="rId386" w:history="1">
        <w:r>
          <w:rPr>
            <w:color w:val="0000FF"/>
          </w:rPr>
          <w:t>N 788-па</w:t>
        </w:r>
      </w:hyperlink>
      <w:r>
        <w:t xml:space="preserve">, от 29.12.2016 </w:t>
      </w:r>
      <w:hyperlink r:id="rId387" w:history="1">
        <w:r>
          <w:rPr>
            <w:color w:val="0000FF"/>
          </w:rPr>
          <w:t>N 1032-па</w:t>
        </w:r>
      </w:hyperlink>
      <w:r>
        <w:t xml:space="preserve">, от 10.02.2017 </w:t>
      </w:r>
      <w:hyperlink r:id="rId388" w:history="1">
        <w:r>
          <w:rPr>
            <w:color w:val="0000FF"/>
          </w:rPr>
          <w:t>N 94-па</w:t>
        </w:r>
      </w:hyperlink>
      <w:r>
        <w:t xml:space="preserve">, от 14.07.2017 </w:t>
      </w:r>
      <w:hyperlink r:id="rId389" w:history="1">
        <w:r>
          <w:rPr>
            <w:color w:val="0000FF"/>
          </w:rPr>
          <w:t>N 569-па</w:t>
        </w:r>
      </w:hyperlink>
      <w:r>
        <w:t xml:space="preserve">, от 21.03.2018 </w:t>
      </w:r>
      <w:hyperlink r:id="rId390" w:history="1">
        <w:r>
          <w:rPr>
            <w:color w:val="0000FF"/>
          </w:rPr>
          <w:t>N 225-па</w:t>
        </w:r>
      </w:hyperlink>
      <w:r>
        <w:t xml:space="preserve">, от 16.04.2018 </w:t>
      </w:r>
      <w:hyperlink r:id="rId391" w:history="1">
        <w:r>
          <w:rPr>
            <w:color w:val="0000FF"/>
          </w:rPr>
          <w:t>N 320-па</w:t>
        </w:r>
      </w:hyperlink>
      <w:r>
        <w:t xml:space="preserve">, от 14.09.2018 </w:t>
      </w:r>
      <w:hyperlink r:id="rId392" w:history="1">
        <w:r>
          <w:rPr>
            <w:color w:val="0000FF"/>
          </w:rPr>
          <w:t>N 742-па</w:t>
        </w:r>
      </w:hyperlink>
      <w:r>
        <w:t xml:space="preserve">, от 20.03.2019 </w:t>
      </w:r>
      <w:hyperlink r:id="rId393" w:history="1">
        <w:r>
          <w:rPr>
            <w:color w:val="0000FF"/>
          </w:rPr>
          <w:t>N 218-па</w:t>
        </w:r>
      </w:hyperlink>
      <w:r>
        <w:t>)</w:t>
      </w:r>
    </w:p>
    <w:p w:rsidR="00653362" w:rsidRDefault="00653362">
      <w:pPr>
        <w:pStyle w:val="ConsPlusNormal"/>
        <w:spacing w:before="220"/>
        <w:ind w:firstLine="540"/>
        <w:jc w:val="both"/>
      </w:pPr>
      <w:r>
        <w:t>общая протяженность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в их общей протяженности составит 7227,1 километра, в том числе:</w:t>
      </w:r>
    </w:p>
    <w:p w:rsidR="00653362" w:rsidRDefault="00653362">
      <w:pPr>
        <w:pStyle w:val="ConsPlusNormal"/>
        <w:jc w:val="both"/>
      </w:pPr>
      <w:r>
        <w:t xml:space="preserve">(в ред. постановлений Администрации Курской области от 04.02.2016 </w:t>
      </w:r>
      <w:hyperlink r:id="rId394" w:history="1">
        <w:r>
          <w:rPr>
            <w:color w:val="0000FF"/>
          </w:rPr>
          <w:t>N 54-па</w:t>
        </w:r>
      </w:hyperlink>
      <w:r>
        <w:t xml:space="preserve">, от 15.07.2016 </w:t>
      </w:r>
      <w:hyperlink r:id="rId395" w:history="1">
        <w:r>
          <w:rPr>
            <w:color w:val="0000FF"/>
          </w:rPr>
          <w:t>N 509-</w:t>
        </w:r>
        <w:r>
          <w:rPr>
            <w:color w:val="0000FF"/>
          </w:rPr>
          <w:lastRenderedPageBreak/>
          <w:t>па</w:t>
        </w:r>
      </w:hyperlink>
      <w:r>
        <w:t xml:space="preserve">, от 14.10.2016 </w:t>
      </w:r>
      <w:hyperlink r:id="rId396" w:history="1">
        <w:r>
          <w:rPr>
            <w:color w:val="0000FF"/>
          </w:rPr>
          <w:t>N 788-па</w:t>
        </w:r>
      </w:hyperlink>
      <w:r>
        <w:t xml:space="preserve">, от 10.02.2017 </w:t>
      </w:r>
      <w:hyperlink r:id="rId397" w:history="1">
        <w:r>
          <w:rPr>
            <w:color w:val="0000FF"/>
          </w:rPr>
          <w:t>N 94-па</w:t>
        </w:r>
      </w:hyperlink>
      <w:r>
        <w:t xml:space="preserve">, от 04.05.2017 </w:t>
      </w:r>
      <w:hyperlink r:id="rId398" w:history="1">
        <w:r>
          <w:rPr>
            <w:color w:val="0000FF"/>
          </w:rPr>
          <w:t>N 357-па</w:t>
        </w:r>
      </w:hyperlink>
      <w:r>
        <w:t xml:space="preserve">, от 14.07.2017 </w:t>
      </w:r>
      <w:hyperlink r:id="rId399" w:history="1">
        <w:r>
          <w:rPr>
            <w:color w:val="0000FF"/>
          </w:rPr>
          <w:t>N 569-па</w:t>
        </w:r>
      </w:hyperlink>
      <w:r>
        <w:t xml:space="preserve">, от 21.03.2018 </w:t>
      </w:r>
      <w:hyperlink r:id="rId400" w:history="1">
        <w:r>
          <w:rPr>
            <w:color w:val="0000FF"/>
          </w:rPr>
          <w:t>N 225-па</w:t>
        </w:r>
      </w:hyperlink>
      <w:r>
        <w:t xml:space="preserve">, от 16.04.2018 </w:t>
      </w:r>
      <w:hyperlink r:id="rId401" w:history="1">
        <w:r>
          <w:rPr>
            <w:color w:val="0000FF"/>
          </w:rPr>
          <w:t>N 320-па</w:t>
        </w:r>
      </w:hyperlink>
      <w:r>
        <w:t xml:space="preserve">, от 14.09.2018 </w:t>
      </w:r>
      <w:hyperlink r:id="rId402" w:history="1">
        <w:r>
          <w:rPr>
            <w:color w:val="0000FF"/>
          </w:rPr>
          <w:t>N 742-па</w:t>
        </w:r>
      </w:hyperlink>
      <w:r>
        <w:t xml:space="preserve">, от 20.03.2019 </w:t>
      </w:r>
      <w:hyperlink r:id="rId403" w:history="1">
        <w:r>
          <w:rPr>
            <w:color w:val="0000FF"/>
          </w:rPr>
          <w:t>N 218-па</w:t>
        </w:r>
      </w:hyperlink>
      <w:r>
        <w:t>)</w:t>
      </w:r>
    </w:p>
    <w:p w:rsidR="00653362" w:rsidRDefault="00653362">
      <w:pPr>
        <w:pStyle w:val="ConsPlusNormal"/>
        <w:spacing w:before="220"/>
        <w:ind w:firstLine="540"/>
        <w:jc w:val="both"/>
      </w:pPr>
      <w:r>
        <w:t>автомобильных дорог общего пользования регионального или межмуниципального значения - 3550,1 километров;</w:t>
      </w:r>
    </w:p>
    <w:p w:rsidR="00653362" w:rsidRDefault="00653362">
      <w:pPr>
        <w:pStyle w:val="ConsPlusNormal"/>
        <w:jc w:val="both"/>
      </w:pPr>
      <w:r>
        <w:t xml:space="preserve">(в ред. постановлений Администрации Курской области от 04.02.2016 </w:t>
      </w:r>
      <w:hyperlink r:id="rId404" w:history="1">
        <w:r>
          <w:rPr>
            <w:color w:val="0000FF"/>
          </w:rPr>
          <w:t>N 54-па</w:t>
        </w:r>
      </w:hyperlink>
      <w:r>
        <w:t xml:space="preserve">, от 15.07.2016 </w:t>
      </w:r>
      <w:hyperlink r:id="rId405" w:history="1">
        <w:r>
          <w:rPr>
            <w:color w:val="0000FF"/>
          </w:rPr>
          <w:t>N 509-па</w:t>
        </w:r>
      </w:hyperlink>
      <w:r>
        <w:t xml:space="preserve">, от 14.10.2016 </w:t>
      </w:r>
      <w:hyperlink r:id="rId406" w:history="1">
        <w:r>
          <w:rPr>
            <w:color w:val="0000FF"/>
          </w:rPr>
          <w:t>N 788-па</w:t>
        </w:r>
      </w:hyperlink>
      <w:r>
        <w:t xml:space="preserve">, от 10.02.2017 </w:t>
      </w:r>
      <w:hyperlink r:id="rId407" w:history="1">
        <w:r>
          <w:rPr>
            <w:color w:val="0000FF"/>
          </w:rPr>
          <w:t>N 94-па</w:t>
        </w:r>
      </w:hyperlink>
      <w:r>
        <w:t xml:space="preserve">, от 14.07.2017 </w:t>
      </w:r>
      <w:hyperlink r:id="rId408" w:history="1">
        <w:r>
          <w:rPr>
            <w:color w:val="0000FF"/>
          </w:rPr>
          <w:t>N 569-па</w:t>
        </w:r>
      </w:hyperlink>
      <w:r>
        <w:t xml:space="preserve">, от 21.03.2018 </w:t>
      </w:r>
      <w:hyperlink r:id="rId409" w:history="1">
        <w:r>
          <w:rPr>
            <w:color w:val="0000FF"/>
          </w:rPr>
          <w:t>N 225-па</w:t>
        </w:r>
      </w:hyperlink>
      <w:r>
        <w:t xml:space="preserve">, от 16.04.2018 </w:t>
      </w:r>
      <w:hyperlink r:id="rId410" w:history="1">
        <w:r>
          <w:rPr>
            <w:color w:val="0000FF"/>
          </w:rPr>
          <w:t>N 320-па</w:t>
        </w:r>
      </w:hyperlink>
      <w:r>
        <w:t xml:space="preserve">, от 14.09.2018 </w:t>
      </w:r>
      <w:hyperlink r:id="rId411" w:history="1">
        <w:r>
          <w:rPr>
            <w:color w:val="0000FF"/>
          </w:rPr>
          <w:t>N 742-па</w:t>
        </w:r>
      </w:hyperlink>
      <w:r>
        <w:t xml:space="preserve">, от 20.03.2019 </w:t>
      </w:r>
      <w:hyperlink r:id="rId412" w:history="1">
        <w:r>
          <w:rPr>
            <w:color w:val="0000FF"/>
          </w:rPr>
          <w:t>N 218-па</w:t>
        </w:r>
      </w:hyperlink>
      <w:r>
        <w:t>)</w:t>
      </w:r>
    </w:p>
    <w:p w:rsidR="00653362" w:rsidRDefault="00653362">
      <w:pPr>
        <w:pStyle w:val="ConsPlusNormal"/>
        <w:spacing w:before="220"/>
        <w:ind w:firstLine="540"/>
        <w:jc w:val="both"/>
      </w:pPr>
      <w:r>
        <w:t>автомобильных дорог общего пользования местного значения - 3677 километров;</w:t>
      </w:r>
    </w:p>
    <w:p w:rsidR="00653362" w:rsidRDefault="00653362">
      <w:pPr>
        <w:pStyle w:val="ConsPlusNormal"/>
        <w:jc w:val="both"/>
      </w:pPr>
      <w:r>
        <w:t xml:space="preserve">(в ред. постановлений Администрации Курской области от 04.02.2016 </w:t>
      </w:r>
      <w:hyperlink r:id="rId413" w:history="1">
        <w:r>
          <w:rPr>
            <w:color w:val="0000FF"/>
          </w:rPr>
          <w:t>N 54-па</w:t>
        </w:r>
      </w:hyperlink>
      <w:r>
        <w:t xml:space="preserve">, от 15.07.2016 </w:t>
      </w:r>
      <w:hyperlink r:id="rId414" w:history="1">
        <w:r>
          <w:rPr>
            <w:color w:val="0000FF"/>
          </w:rPr>
          <w:t>N 509-па</w:t>
        </w:r>
      </w:hyperlink>
      <w:r>
        <w:t xml:space="preserve">, от 04.05.2017 </w:t>
      </w:r>
      <w:hyperlink r:id="rId415" w:history="1">
        <w:r>
          <w:rPr>
            <w:color w:val="0000FF"/>
          </w:rPr>
          <w:t>N 357-па</w:t>
        </w:r>
      </w:hyperlink>
      <w:r>
        <w:t xml:space="preserve">, от 14.09.2018 </w:t>
      </w:r>
      <w:hyperlink r:id="rId416" w:history="1">
        <w:r>
          <w:rPr>
            <w:color w:val="0000FF"/>
          </w:rPr>
          <w:t>N 742-па</w:t>
        </w:r>
      </w:hyperlink>
      <w:r>
        <w:t xml:space="preserve">, от 20.03.2019 </w:t>
      </w:r>
      <w:hyperlink r:id="rId417" w:history="1">
        <w:r>
          <w:rPr>
            <w:color w:val="0000FF"/>
          </w:rPr>
          <w:t>N 218-па</w:t>
        </w:r>
      </w:hyperlink>
      <w:r>
        <w:t>)</w:t>
      </w:r>
    </w:p>
    <w:p w:rsidR="00653362" w:rsidRDefault="00653362">
      <w:pPr>
        <w:pStyle w:val="ConsPlusNormal"/>
        <w:spacing w:before="220"/>
        <w:ind w:firstLine="540"/>
        <w:jc w:val="both"/>
      </w:pPr>
      <w:r>
        <w:t xml:space="preserve">абзац утратил силу. - </w:t>
      </w:r>
      <w:hyperlink r:id="rId418" w:history="1">
        <w:r>
          <w:rPr>
            <w:color w:val="0000FF"/>
          </w:rPr>
          <w:t>Постановление</w:t>
        </w:r>
      </w:hyperlink>
      <w:r>
        <w:t xml:space="preserve"> Администрации Курской области от 14.09.2018 N 742-па;</w:t>
      </w:r>
    </w:p>
    <w:p w:rsidR="00653362" w:rsidRDefault="00653362">
      <w:pPr>
        <w:pStyle w:val="ConsPlusNormal"/>
        <w:spacing w:before="220"/>
        <w:ind w:firstLine="540"/>
        <w:jc w:val="both"/>
      </w:pPr>
      <w:r>
        <w:t>протяженность отремонтированных автомобильных дорог общего пользования регионального или межмуниципального значения составит 1952,77 километров;</w:t>
      </w:r>
    </w:p>
    <w:p w:rsidR="00653362" w:rsidRDefault="00653362">
      <w:pPr>
        <w:pStyle w:val="ConsPlusNormal"/>
        <w:jc w:val="both"/>
      </w:pPr>
      <w:r>
        <w:t xml:space="preserve">(в ред. постановлений Администрации Курской области от 31.08.2015 </w:t>
      </w:r>
      <w:hyperlink r:id="rId419" w:history="1">
        <w:r>
          <w:rPr>
            <w:color w:val="0000FF"/>
          </w:rPr>
          <w:t>N 569-па</w:t>
        </w:r>
      </w:hyperlink>
      <w:r>
        <w:t xml:space="preserve">, от 04.02.2016 </w:t>
      </w:r>
      <w:hyperlink r:id="rId420" w:history="1">
        <w:r>
          <w:rPr>
            <w:color w:val="0000FF"/>
          </w:rPr>
          <w:t>N 54-па</w:t>
        </w:r>
      </w:hyperlink>
      <w:r>
        <w:t xml:space="preserve">, от 15.07.2016 </w:t>
      </w:r>
      <w:hyperlink r:id="rId421" w:history="1">
        <w:r>
          <w:rPr>
            <w:color w:val="0000FF"/>
          </w:rPr>
          <w:t>N 509-па</w:t>
        </w:r>
      </w:hyperlink>
      <w:r>
        <w:t xml:space="preserve">, от 14.10.2016 </w:t>
      </w:r>
      <w:hyperlink r:id="rId422" w:history="1">
        <w:r>
          <w:rPr>
            <w:color w:val="0000FF"/>
          </w:rPr>
          <w:t>N 788-па</w:t>
        </w:r>
      </w:hyperlink>
      <w:r>
        <w:t xml:space="preserve">, от 10.02.2017 </w:t>
      </w:r>
      <w:hyperlink r:id="rId423" w:history="1">
        <w:r>
          <w:rPr>
            <w:color w:val="0000FF"/>
          </w:rPr>
          <w:t>N 94-па</w:t>
        </w:r>
      </w:hyperlink>
      <w:r>
        <w:t xml:space="preserve">, от 14.07.2017 </w:t>
      </w:r>
      <w:hyperlink r:id="rId424" w:history="1">
        <w:r>
          <w:rPr>
            <w:color w:val="0000FF"/>
          </w:rPr>
          <w:t>N 569-па</w:t>
        </w:r>
      </w:hyperlink>
      <w:r>
        <w:t xml:space="preserve">, от 21.03.2018 </w:t>
      </w:r>
      <w:hyperlink r:id="rId425" w:history="1">
        <w:r>
          <w:rPr>
            <w:color w:val="0000FF"/>
          </w:rPr>
          <w:t>N 225-па</w:t>
        </w:r>
      </w:hyperlink>
      <w:r>
        <w:t xml:space="preserve">, от 16.04.2018 </w:t>
      </w:r>
      <w:hyperlink r:id="rId426" w:history="1">
        <w:r>
          <w:rPr>
            <w:color w:val="0000FF"/>
          </w:rPr>
          <w:t>N 320-па</w:t>
        </w:r>
      </w:hyperlink>
      <w:r>
        <w:t xml:space="preserve">, от 14.09.2018 </w:t>
      </w:r>
      <w:hyperlink r:id="rId427" w:history="1">
        <w:r>
          <w:rPr>
            <w:color w:val="0000FF"/>
          </w:rPr>
          <w:t>N 742-па</w:t>
        </w:r>
      </w:hyperlink>
      <w:r>
        <w:t xml:space="preserve">, от 20.03.2019 </w:t>
      </w:r>
      <w:hyperlink r:id="rId428" w:history="1">
        <w:r>
          <w:rPr>
            <w:color w:val="0000FF"/>
          </w:rPr>
          <w:t>N 218-па</w:t>
        </w:r>
      </w:hyperlink>
      <w:r>
        <w:t>)</w:t>
      </w:r>
    </w:p>
    <w:p w:rsidR="00653362" w:rsidRDefault="00653362">
      <w:pPr>
        <w:pStyle w:val="ConsPlusNormal"/>
        <w:spacing w:before="220"/>
        <w:ind w:firstLine="540"/>
        <w:jc w:val="both"/>
      </w:pPr>
      <w:r>
        <w:t>протяженность отремонтированных автомобильных дорог общего пользования регионального или межмуниципального и местного значения составит 2920,261 км, в том числе в рамках регионального проекта R1 "Дорожная сеть" - 587,892 км,</w:t>
      </w:r>
    </w:p>
    <w:p w:rsidR="00653362" w:rsidRDefault="00653362">
      <w:pPr>
        <w:pStyle w:val="ConsPlusNormal"/>
        <w:jc w:val="both"/>
      </w:pPr>
      <w:r>
        <w:t xml:space="preserve">(абзац введен </w:t>
      </w:r>
      <w:hyperlink r:id="rId429"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из них:</w:t>
      </w:r>
    </w:p>
    <w:p w:rsidR="00653362" w:rsidRDefault="00653362">
      <w:pPr>
        <w:pStyle w:val="ConsPlusNormal"/>
        <w:jc w:val="both"/>
      </w:pPr>
      <w:r>
        <w:t xml:space="preserve">(абзац введен </w:t>
      </w:r>
      <w:hyperlink r:id="rId430"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автомобильных дорог общего пользования регионального или межмуниципального значения - 2510,789 км, в том числе в рамках регионального проекта R1 "Дорожная сеть" - 178,420 км,</w:t>
      </w:r>
    </w:p>
    <w:p w:rsidR="00653362" w:rsidRDefault="00653362">
      <w:pPr>
        <w:pStyle w:val="ConsPlusNormal"/>
        <w:jc w:val="both"/>
      </w:pPr>
      <w:r>
        <w:t xml:space="preserve">(абзац введен </w:t>
      </w:r>
      <w:hyperlink r:id="rId431"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автомобильных дорог общего пользования местного значения - 409,472 км, в том числе в рамках регионального проекта R1 "Дорожная сеть" - 409,472 км;</w:t>
      </w:r>
    </w:p>
    <w:p w:rsidR="00653362" w:rsidRDefault="00653362">
      <w:pPr>
        <w:pStyle w:val="ConsPlusNormal"/>
        <w:jc w:val="both"/>
      </w:pPr>
      <w:r>
        <w:t xml:space="preserve">(абзац введен </w:t>
      </w:r>
      <w:hyperlink r:id="rId432"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площадь отремонтированного дорожного покрытия автомобильных дорог общего пользования местного значения составит 326939 квадратных метров;</w:t>
      </w:r>
    </w:p>
    <w:p w:rsidR="00653362" w:rsidRDefault="00653362">
      <w:pPr>
        <w:pStyle w:val="ConsPlusNormal"/>
        <w:jc w:val="both"/>
      </w:pPr>
      <w:r>
        <w:t xml:space="preserve">(в ред. постановлений Администрации Курской области от 31.08.2015 </w:t>
      </w:r>
      <w:hyperlink r:id="rId433" w:history="1">
        <w:r>
          <w:rPr>
            <w:color w:val="0000FF"/>
          </w:rPr>
          <w:t>N 569-па</w:t>
        </w:r>
      </w:hyperlink>
      <w:r>
        <w:t xml:space="preserve">, от 07.12.2015 </w:t>
      </w:r>
      <w:hyperlink r:id="rId434" w:history="1">
        <w:r>
          <w:rPr>
            <w:color w:val="0000FF"/>
          </w:rPr>
          <w:t>N 857-па</w:t>
        </w:r>
      </w:hyperlink>
      <w:r>
        <w:t xml:space="preserve">, от 04.02.2016 </w:t>
      </w:r>
      <w:hyperlink r:id="rId435" w:history="1">
        <w:r>
          <w:rPr>
            <w:color w:val="0000FF"/>
          </w:rPr>
          <w:t>N 54-па</w:t>
        </w:r>
      </w:hyperlink>
      <w:r>
        <w:t>)</w:t>
      </w:r>
    </w:p>
    <w:p w:rsidR="00653362" w:rsidRDefault="00653362">
      <w:pPr>
        <w:pStyle w:val="ConsPlusNormal"/>
        <w:spacing w:before="220"/>
        <w:ind w:firstLine="540"/>
        <w:jc w:val="both"/>
      </w:pPr>
      <w:r>
        <w:t>прирост количества населенных пунктов, обеспеченных постоянной круглогодичной связью с сетью автомобильных дорог общего пользования по автомобильным дорогам с твердым покрытием регионального или межмуниципального и местного значения, составит 189 единицы, в том числе:</w:t>
      </w:r>
    </w:p>
    <w:p w:rsidR="00653362" w:rsidRDefault="00653362">
      <w:pPr>
        <w:pStyle w:val="ConsPlusNormal"/>
        <w:jc w:val="both"/>
      </w:pPr>
      <w:r>
        <w:t xml:space="preserve">(в ред. постановлений Администрации Курской области от 31.08.2015 </w:t>
      </w:r>
      <w:hyperlink r:id="rId436" w:history="1">
        <w:r>
          <w:rPr>
            <w:color w:val="0000FF"/>
          </w:rPr>
          <w:t>N 569-па</w:t>
        </w:r>
      </w:hyperlink>
      <w:r>
        <w:t xml:space="preserve">, от 07.12.2015 </w:t>
      </w:r>
      <w:hyperlink r:id="rId437" w:history="1">
        <w:r>
          <w:rPr>
            <w:color w:val="0000FF"/>
          </w:rPr>
          <w:t>N 857-па</w:t>
        </w:r>
      </w:hyperlink>
      <w:r>
        <w:t xml:space="preserve">, от 04.02.2016 </w:t>
      </w:r>
      <w:hyperlink r:id="rId438" w:history="1">
        <w:r>
          <w:rPr>
            <w:color w:val="0000FF"/>
          </w:rPr>
          <w:t>N 54-па</w:t>
        </w:r>
      </w:hyperlink>
      <w:r>
        <w:t xml:space="preserve">, от 15.07.2016 </w:t>
      </w:r>
      <w:hyperlink r:id="rId439" w:history="1">
        <w:r>
          <w:rPr>
            <w:color w:val="0000FF"/>
          </w:rPr>
          <w:t>N 509-па</w:t>
        </w:r>
      </w:hyperlink>
      <w:r>
        <w:t xml:space="preserve">, от 16.12.2016 </w:t>
      </w:r>
      <w:hyperlink r:id="rId440" w:history="1">
        <w:r>
          <w:rPr>
            <w:color w:val="0000FF"/>
          </w:rPr>
          <w:t>N 966-па</w:t>
        </w:r>
      </w:hyperlink>
      <w:r>
        <w:t xml:space="preserve">, от 10.02.2017 </w:t>
      </w:r>
      <w:hyperlink r:id="rId441" w:history="1">
        <w:r>
          <w:rPr>
            <w:color w:val="0000FF"/>
          </w:rPr>
          <w:t>N 94-па</w:t>
        </w:r>
      </w:hyperlink>
      <w:r>
        <w:t xml:space="preserve">, от 04.05.2017 </w:t>
      </w:r>
      <w:hyperlink r:id="rId442" w:history="1">
        <w:r>
          <w:rPr>
            <w:color w:val="0000FF"/>
          </w:rPr>
          <w:t>N 357-па</w:t>
        </w:r>
      </w:hyperlink>
      <w:r>
        <w:t xml:space="preserve">, от 14.07.2017 </w:t>
      </w:r>
      <w:hyperlink r:id="rId443" w:history="1">
        <w:r>
          <w:rPr>
            <w:color w:val="0000FF"/>
          </w:rPr>
          <w:t>N 569-па</w:t>
        </w:r>
      </w:hyperlink>
      <w:r>
        <w:t xml:space="preserve">, от 30.11.2017 </w:t>
      </w:r>
      <w:hyperlink r:id="rId444" w:history="1">
        <w:r>
          <w:rPr>
            <w:color w:val="0000FF"/>
          </w:rPr>
          <w:t>N 966-па</w:t>
        </w:r>
      </w:hyperlink>
      <w:r>
        <w:t xml:space="preserve">, от 21.03.2018 </w:t>
      </w:r>
      <w:hyperlink r:id="rId445" w:history="1">
        <w:r>
          <w:rPr>
            <w:color w:val="0000FF"/>
          </w:rPr>
          <w:t>N 225-па</w:t>
        </w:r>
      </w:hyperlink>
      <w:r>
        <w:t xml:space="preserve">, от 14.09.2018 </w:t>
      </w:r>
      <w:hyperlink r:id="rId446" w:history="1">
        <w:r>
          <w:rPr>
            <w:color w:val="0000FF"/>
          </w:rPr>
          <w:t>N 742-па</w:t>
        </w:r>
      </w:hyperlink>
      <w:r>
        <w:t xml:space="preserve">, от 04.12.2018 </w:t>
      </w:r>
      <w:hyperlink r:id="rId447" w:history="1">
        <w:r>
          <w:rPr>
            <w:color w:val="0000FF"/>
          </w:rPr>
          <w:t>N 971-па</w:t>
        </w:r>
      </w:hyperlink>
      <w:r>
        <w:t xml:space="preserve">, от 20.03.2019 </w:t>
      </w:r>
      <w:hyperlink r:id="rId448" w:history="1">
        <w:r>
          <w:rPr>
            <w:color w:val="0000FF"/>
          </w:rPr>
          <w:t>N 218-па</w:t>
        </w:r>
      </w:hyperlink>
      <w:r>
        <w:t>)</w:t>
      </w:r>
    </w:p>
    <w:p w:rsidR="00653362" w:rsidRDefault="00653362">
      <w:pPr>
        <w:pStyle w:val="ConsPlusNormal"/>
        <w:spacing w:before="220"/>
        <w:ind w:firstLine="540"/>
        <w:jc w:val="both"/>
      </w:pPr>
      <w:r>
        <w:t>по автомобильным дорогам с твердым покрытием регионального или межмуниципального значения составит 35 единицы;</w:t>
      </w:r>
    </w:p>
    <w:p w:rsidR="00653362" w:rsidRDefault="00653362">
      <w:pPr>
        <w:pStyle w:val="ConsPlusNormal"/>
        <w:jc w:val="both"/>
      </w:pPr>
      <w:r>
        <w:t xml:space="preserve">(в ред. постановлений Администрации Курской области от 31.08.2015 </w:t>
      </w:r>
      <w:hyperlink r:id="rId449" w:history="1">
        <w:r>
          <w:rPr>
            <w:color w:val="0000FF"/>
          </w:rPr>
          <w:t>N 569-па</w:t>
        </w:r>
      </w:hyperlink>
      <w:r>
        <w:t xml:space="preserve">, от 04.02.2016 </w:t>
      </w:r>
      <w:hyperlink r:id="rId450" w:history="1">
        <w:r>
          <w:rPr>
            <w:color w:val="0000FF"/>
          </w:rPr>
          <w:t>N 54-па</w:t>
        </w:r>
      </w:hyperlink>
      <w:r>
        <w:t xml:space="preserve">, от 10.02.2017 </w:t>
      </w:r>
      <w:hyperlink r:id="rId451" w:history="1">
        <w:r>
          <w:rPr>
            <w:color w:val="0000FF"/>
          </w:rPr>
          <w:t>N 94-па</w:t>
        </w:r>
      </w:hyperlink>
      <w:r>
        <w:t xml:space="preserve">, от 14.07.2017 </w:t>
      </w:r>
      <w:hyperlink r:id="rId452" w:history="1">
        <w:r>
          <w:rPr>
            <w:color w:val="0000FF"/>
          </w:rPr>
          <w:t>N 569-па</w:t>
        </w:r>
      </w:hyperlink>
      <w:r>
        <w:t xml:space="preserve">, от 21.03.2018 </w:t>
      </w:r>
      <w:hyperlink r:id="rId453" w:history="1">
        <w:r>
          <w:rPr>
            <w:color w:val="0000FF"/>
          </w:rPr>
          <w:t>N 225-па</w:t>
        </w:r>
      </w:hyperlink>
      <w:r>
        <w:t xml:space="preserve">, от 14.09.2018 </w:t>
      </w:r>
      <w:hyperlink r:id="rId454" w:history="1">
        <w:r>
          <w:rPr>
            <w:color w:val="0000FF"/>
          </w:rPr>
          <w:t>N 742-па</w:t>
        </w:r>
      </w:hyperlink>
      <w:r>
        <w:t xml:space="preserve">, от </w:t>
      </w:r>
      <w:r>
        <w:lastRenderedPageBreak/>
        <w:t xml:space="preserve">04.12.2018 </w:t>
      </w:r>
      <w:hyperlink r:id="rId455" w:history="1">
        <w:r>
          <w:rPr>
            <w:color w:val="0000FF"/>
          </w:rPr>
          <w:t>N 971-па</w:t>
        </w:r>
      </w:hyperlink>
      <w:r>
        <w:t xml:space="preserve">, от 20.03.2019 </w:t>
      </w:r>
      <w:hyperlink r:id="rId456" w:history="1">
        <w:r>
          <w:rPr>
            <w:color w:val="0000FF"/>
          </w:rPr>
          <w:t>N 218-па</w:t>
        </w:r>
      </w:hyperlink>
      <w:r>
        <w:t>)</w:t>
      </w:r>
    </w:p>
    <w:p w:rsidR="00653362" w:rsidRDefault="00653362">
      <w:pPr>
        <w:pStyle w:val="ConsPlusNormal"/>
        <w:spacing w:before="220"/>
        <w:ind w:firstLine="540"/>
        <w:jc w:val="both"/>
      </w:pPr>
      <w:r>
        <w:t xml:space="preserve">по автомобильным дорогам с твердым покрытием местного значения составит 154 единиц (с учетом 53 населенных пунктов, подъезд к которым обеспечен дорогами, построенными в рамках государственной </w:t>
      </w:r>
      <w:hyperlink r:id="rId457" w:history="1">
        <w:r>
          <w:rPr>
            <w:color w:val="0000FF"/>
          </w:rPr>
          <w:t>программы</w:t>
        </w:r>
      </w:hyperlink>
      <w: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653362" w:rsidRDefault="00653362">
      <w:pPr>
        <w:pStyle w:val="ConsPlusNormal"/>
        <w:jc w:val="both"/>
      </w:pPr>
      <w:r>
        <w:t xml:space="preserve">(в ред. постановлений Администрации Курской области от 07.12.2015 </w:t>
      </w:r>
      <w:hyperlink r:id="rId458" w:history="1">
        <w:r>
          <w:rPr>
            <w:color w:val="0000FF"/>
          </w:rPr>
          <w:t>N 857-па</w:t>
        </w:r>
      </w:hyperlink>
      <w:r>
        <w:t xml:space="preserve">, от 15.07.2016 </w:t>
      </w:r>
      <w:hyperlink r:id="rId459" w:history="1">
        <w:r>
          <w:rPr>
            <w:color w:val="0000FF"/>
          </w:rPr>
          <w:t>N 509-па</w:t>
        </w:r>
      </w:hyperlink>
      <w:r>
        <w:t xml:space="preserve">, от 16.12.2016 </w:t>
      </w:r>
      <w:hyperlink r:id="rId460" w:history="1">
        <w:r>
          <w:rPr>
            <w:color w:val="0000FF"/>
          </w:rPr>
          <w:t>N 966-па</w:t>
        </w:r>
      </w:hyperlink>
      <w:r>
        <w:t xml:space="preserve">, от 30.11.2017 </w:t>
      </w:r>
      <w:hyperlink r:id="rId461" w:history="1">
        <w:r>
          <w:rPr>
            <w:color w:val="0000FF"/>
          </w:rPr>
          <w:t>N 966-па</w:t>
        </w:r>
      </w:hyperlink>
      <w:r>
        <w:t xml:space="preserve">, от 21.03.2018 </w:t>
      </w:r>
      <w:hyperlink r:id="rId462" w:history="1">
        <w:r>
          <w:rPr>
            <w:color w:val="0000FF"/>
          </w:rPr>
          <w:t>N 225-па</w:t>
        </w:r>
      </w:hyperlink>
      <w:r>
        <w:t xml:space="preserve">, от 14.09.2018 </w:t>
      </w:r>
      <w:hyperlink r:id="rId463" w:history="1">
        <w:r>
          <w:rPr>
            <w:color w:val="0000FF"/>
          </w:rPr>
          <w:t>N 742-па</w:t>
        </w:r>
      </w:hyperlink>
      <w:r>
        <w:t xml:space="preserve">, от 20.03.2019 </w:t>
      </w:r>
      <w:hyperlink r:id="rId464" w:history="1">
        <w:r>
          <w:rPr>
            <w:color w:val="0000FF"/>
          </w:rPr>
          <w:t>N 218-па</w:t>
        </w:r>
      </w:hyperlink>
      <w:r>
        <w:t>)</w:t>
      </w:r>
    </w:p>
    <w:p w:rsidR="00653362" w:rsidRDefault="00653362">
      <w:pPr>
        <w:pStyle w:val="ConsPlusNormal"/>
        <w:spacing w:before="220"/>
        <w:ind w:firstLine="540"/>
        <w:jc w:val="both"/>
      </w:pPr>
      <w:r>
        <w:t>количество автомобильных дорог общего пользования регионального или межмуниципального значения, в отношении которых проведена государственная регистрация права собственности, составит 893 километров;</w:t>
      </w:r>
    </w:p>
    <w:p w:rsidR="00653362" w:rsidRDefault="00653362">
      <w:pPr>
        <w:pStyle w:val="ConsPlusNormal"/>
        <w:jc w:val="both"/>
      </w:pPr>
      <w:r>
        <w:t xml:space="preserve">(в ред. постановлений Администрации Курской области от 30.12.2015 </w:t>
      </w:r>
      <w:hyperlink r:id="rId465" w:history="1">
        <w:r>
          <w:rPr>
            <w:color w:val="0000FF"/>
          </w:rPr>
          <w:t>N 958-па</w:t>
        </w:r>
      </w:hyperlink>
      <w:r>
        <w:t xml:space="preserve">, от 04.02.2016 </w:t>
      </w:r>
      <w:hyperlink r:id="rId466" w:history="1">
        <w:r>
          <w:rPr>
            <w:color w:val="0000FF"/>
          </w:rPr>
          <w:t>N 54-па</w:t>
        </w:r>
      </w:hyperlink>
      <w:r>
        <w:t xml:space="preserve">, от 10.02.2017 </w:t>
      </w:r>
      <w:hyperlink r:id="rId467" w:history="1">
        <w:r>
          <w:rPr>
            <w:color w:val="0000FF"/>
          </w:rPr>
          <w:t>N 94-па</w:t>
        </w:r>
      </w:hyperlink>
      <w:r>
        <w:t xml:space="preserve">, от 14.07.2017 </w:t>
      </w:r>
      <w:hyperlink r:id="rId468" w:history="1">
        <w:r>
          <w:rPr>
            <w:color w:val="0000FF"/>
          </w:rPr>
          <w:t>N 569-па</w:t>
        </w:r>
      </w:hyperlink>
      <w:r>
        <w:t xml:space="preserve">, от 20.03.2019 </w:t>
      </w:r>
      <w:hyperlink r:id="rId469" w:history="1">
        <w:r>
          <w:rPr>
            <w:color w:val="0000FF"/>
          </w:rPr>
          <w:t>N 218-па</w:t>
        </w:r>
      </w:hyperlink>
      <w:r>
        <w:t>)</w:t>
      </w:r>
    </w:p>
    <w:p w:rsidR="00653362" w:rsidRDefault="00653362">
      <w:pPr>
        <w:pStyle w:val="ConsPlusNormal"/>
        <w:spacing w:before="220"/>
        <w:ind w:firstLine="540"/>
        <w:jc w:val="both"/>
      </w:pPr>
      <w:r>
        <w:t>доля автомобильных дорог федерального, регионального и межмуниципального значения, работающих в режиме перегрузки, составит 2,47% в их общей протяженности, что составляет 172,26 км;</w:t>
      </w:r>
    </w:p>
    <w:p w:rsidR="00653362" w:rsidRDefault="00653362">
      <w:pPr>
        <w:pStyle w:val="ConsPlusNormal"/>
        <w:jc w:val="both"/>
      </w:pPr>
      <w:r>
        <w:t xml:space="preserve">(абзац введен </w:t>
      </w:r>
      <w:hyperlink r:id="rId470"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доля автомобильных дорог в Курской городской агломерации, соответствующих нормативным требованиям, в их общей протяженности составит 85%, что составляет 546,484 км;</w:t>
      </w:r>
    </w:p>
    <w:p w:rsidR="00653362" w:rsidRDefault="00653362">
      <w:pPr>
        <w:pStyle w:val="ConsPlusNormal"/>
        <w:jc w:val="both"/>
      </w:pPr>
      <w:r>
        <w:t xml:space="preserve">(абзац введен </w:t>
      </w:r>
      <w:hyperlink r:id="rId471"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доля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 составит 80% от общего количества контрактов;</w:t>
      </w:r>
    </w:p>
    <w:p w:rsidR="00653362" w:rsidRDefault="00653362">
      <w:pPr>
        <w:pStyle w:val="ConsPlusNormal"/>
        <w:jc w:val="both"/>
      </w:pPr>
      <w:r>
        <w:t xml:space="preserve">(абзац введен </w:t>
      </w:r>
      <w:hyperlink r:id="rId472"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доля контрактов на осуществление дорожной деятельности в рамках реализации ПДД,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от общего количества новых государственных контрактов на выполнение работ по капитальному ремонту, ремонту и содержанию автомобильных дорог составит 70% от общего количества контрактов;</w:t>
      </w:r>
    </w:p>
    <w:p w:rsidR="00653362" w:rsidRDefault="00653362">
      <w:pPr>
        <w:pStyle w:val="ConsPlusNormal"/>
        <w:jc w:val="both"/>
      </w:pPr>
      <w:r>
        <w:t xml:space="preserve">(абзац введен </w:t>
      </w:r>
      <w:hyperlink r:id="rId473"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плотность сети автодорог общего пользования (кроме федеральных), отвечающих нормативным требованиям к транспортно-эксплуатационным показателям, составит 250,1 км/тыс. кв. км;</w:t>
      </w:r>
    </w:p>
    <w:p w:rsidR="00653362" w:rsidRDefault="00653362">
      <w:pPr>
        <w:pStyle w:val="ConsPlusNormal"/>
        <w:jc w:val="both"/>
      </w:pPr>
      <w:r>
        <w:t xml:space="preserve">(абзац введен </w:t>
      </w:r>
      <w:hyperlink r:id="rId474"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составит 5 шт.;</w:t>
      </w:r>
    </w:p>
    <w:p w:rsidR="00653362" w:rsidRDefault="00653362">
      <w:pPr>
        <w:pStyle w:val="ConsPlusNormal"/>
        <w:jc w:val="both"/>
      </w:pPr>
      <w:r>
        <w:t xml:space="preserve">(абзац введен </w:t>
      </w:r>
      <w:hyperlink r:id="rId475"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количество внедренных интеллектуальных транспортных систем на территории Курской области составит 2 шт.</w:t>
      </w:r>
    </w:p>
    <w:p w:rsidR="00653362" w:rsidRDefault="00653362">
      <w:pPr>
        <w:pStyle w:val="ConsPlusNormal"/>
        <w:jc w:val="both"/>
      </w:pPr>
      <w:r>
        <w:t xml:space="preserve">(абзац введен </w:t>
      </w:r>
      <w:hyperlink r:id="rId476"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Реализацию подпрограммы 1 намечено осуществить в один этап с 2014 по 2024 год включительно, результаты реализации призваны обеспечить:</w:t>
      </w:r>
    </w:p>
    <w:p w:rsidR="00653362" w:rsidRDefault="00653362">
      <w:pPr>
        <w:pStyle w:val="ConsPlusNormal"/>
        <w:jc w:val="both"/>
      </w:pPr>
      <w:r>
        <w:lastRenderedPageBreak/>
        <w:t xml:space="preserve">(в ред. постановлений Администрации Курской области от 14.09.2018 </w:t>
      </w:r>
      <w:hyperlink r:id="rId477" w:history="1">
        <w:r>
          <w:rPr>
            <w:color w:val="0000FF"/>
          </w:rPr>
          <w:t>N 742-па</w:t>
        </w:r>
      </w:hyperlink>
      <w:r>
        <w:t xml:space="preserve">, от 20.03.2019 </w:t>
      </w:r>
      <w:hyperlink r:id="rId478" w:history="1">
        <w:r>
          <w:rPr>
            <w:color w:val="0000FF"/>
          </w:rPr>
          <w:t>N 218-па</w:t>
        </w:r>
      </w:hyperlink>
      <w:r>
        <w:t>)</w:t>
      </w:r>
    </w:p>
    <w:p w:rsidR="00653362" w:rsidRDefault="00653362">
      <w:pPr>
        <w:pStyle w:val="ConsPlusNormal"/>
        <w:spacing w:before="220"/>
        <w:ind w:firstLine="540"/>
        <w:jc w:val="both"/>
      </w:pPr>
      <w:r>
        <w:t>развитие инфраструктуры дорожного хозяйства для обеспечения потребности области в автомобильных дорогах, формирование сети автомобильных дорог Курской области как равноправной составляющей единой автодорожной сети Российской Федерации;</w:t>
      </w:r>
    </w:p>
    <w:p w:rsidR="00653362" w:rsidRDefault="00653362">
      <w:pPr>
        <w:pStyle w:val="ConsPlusNormal"/>
        <w:spacing w:before="220"/>
        <w:ind w:firstLine="540"/>
        <w:jc w:val="both"/>
      </w:pPr>
      <w:r>
        <w:t>осуществление мероприятий по обеспечению безопасности жизнедеятельности, создание условий для улучшения качества жизни населения;</w:t>
      </w:r>
    </w:p>
    <w:p w:rsidR="00653362" w:rsidRDefault="00653362">
      <w:pPr>
        <w:pStyle w:val="ConsPlusNormal"/>
        <w:spacing w:before="220"/>
        <w:ind w:firstLine="540"/>
        <w:jc w:val="both"/>
      </w:pPr>
      <w:r>
        <w:t>содействие инновационному развитию экономики, создание условий для повышения конкурентоспособности и социально-экономического развития области.</w:t>
      </w:r>
    </w:p>
    <w:p w:rsidR="00653362" w:rsidRDefault="00653362">
      <w:pPr>
        <w:pStyle w:val="ConsPlusNormal"/>
        <w:ind w:firstLine="540"/>
        <w:jc w:val="both"/>
      </w:pPr>
    </w:p>
    <w:p w:rsidR="00653362" w:rsidRDefault="00653362">
      <w:pPr>
        <w:pStyle w:val="ConsPlusTitle"/>
        <w:jc w:val="center"/>
        <w:outlineLvl w:val="3"/>
      </w:pPr>
      <w:r>
        <w:t>3. Характеристика ведомственных целевых программ</w:t>
      </w:r>
    </w:p>
    <w:p w:rsidR="00653362" w:rsidRDefault="00653362">
      <w:pPr>
        <w:pStyle w:val="ConsPlusTitle"/>
        <w:jc w:val="center"/>
      </w:pPr>
      <w:r>
        <w:t>и основных мероприятий подпрограммы 1</w:t>
      </w:r>
    </w:p>
    <w:p w:rsidR="00653362" w:rsidRDefault="00653362">
      <w:pPr>
        <w:pStyle w:val="ConsPlusNormal"/>
        <w:ind w:firstLine="540"/>
        <w:jc w:val="both"/>
      </w:pPr>
    </w:p>
    <w:p w:rsidR="00653362" w:rsidRDefault="00653362">
      <w:pPr>
        <w:pStyle w:val="ConsPlusNormal"/>
        <w:ind w:firstLine="540"/>
        <w:jc w:val="both"/>
      </w:pPr>
      <w:r>
        <w:t>Для решения задач подпрограммы 1 разработаны следующие основные мероприятия и региональный проект R1 "Дорожная сеть":</w:t>
      </w:r>
    </w:p>
    <w:p w:rsidR="00653362" w:rsidRDefault="00653362">
      <w:pPr>
        <w:pStyle w:val="ConsPlusNormal"/>
        <w:jc w:val="both"/>
      </w:pPr>
      <w:r>
        <w:t xml:space="preserve">(в ред. </w:t>
      </w:r>
      <w:hyperlink r:id="rId479" w:history="1">
        <w:r>
          <w:rPr>
            <w:color w:val="0000FF"/>
          </w:rPr>
          <w:t>постановления</w:t>
        </w:r>
      </w:hyperlink>
      <w:r>
        <w:t xml:space="preserve"> Администрации Курской области от 20.03.2019 N 218-па)</w:t>
      </w:r>
    </w:p>
    <w:p w:rsidR="00653362" w:rsidRDefault="00653362">
      <w:pPr>
        <w:pStyle w:val="ConsPlusNormal"/>
        <w:spacing w:before="220"/>
        <w:ind w:firstLine="540"/>
        <w:jc w:val="both"/>
      </w:pPr>
      <w:r>
        <w:t>основное мероприятие 01 "Капитальный ремонт, ремонт и содержание автомобильных дорог общего пользования регионального или межмуниципального значения" включает в себя:</w:t>
      </w:r>
    </w:p>
    <w:p w:rsidR="00653362" w:rsidRDefault="00653362">
      <w:pPr>
        <w:pStyle w:val="ConsPlusNormal"/>
        <w:jc w:val="both"/>
      </w:pPr>
      <w:r>
        <w:t xml:space="preserve">(в ред. </w:t>
      </w:r>
      <w:hyperlink r:id="rId480"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содержание автомобильных дорог общего пользования регионального или межмуниципального значения, в том числе: круглогодичное содержание автомобильных дорог с учетом требований нормативных документов и условий безопасности дорожного движения, паспортизацию автомобильных дорог и искусственных сооружений, оплату электроэнергии, потребленной на освещение автомобильных дорог, прочие работы;</w:t>
      </w:r>
    </w:p>
    <w:p w:rsidR="00653362" w:rsidRDefault="00653362">
      <w:pPr>
        <w:pStyle w:val="ConsPlusNormal"/>
        <w:jc w:val="both"/>
      </w:pPr>
      <w:r>
        <w:t xml:space="preserve">(в ред. </w:t>
      </w:r>
      <w:hyperlink r:id="rId481"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капитальный ремонт, ремонт автомобильных дорог общего пользования регионального или межмуниципального значения, в том числе: капитальный ремонт, ремонт автомобильных дорог и искусственных сооружений на них на основе мониторинга и анализа транспортно-эксплуатационного состояния автодорог по результатам диагностики, восстановление линий электроосвещения автомобильных дорог; проектно-изыскательские и прочие работы;</w:t>
      </w:r>
    </w:p>
    <w:p w:rsidR="00653362" w:rsidRDefault="00653362">
      <w:pPr>
        <w:pStyle w:val="ConsPlusNormal"/>
        <w:jc w:val="both"/>
      </w:pPr>
      <w:r>
        <w:t xml:space="preserve">(в ред. </w:t>
      </w:r>
      <w:hyperlink r:id="rId482"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Основное мероприятие 02 "Строительство и (или) реконструкция автомобильных дорог общего пользования регионального или межмуниципального значения", включает в себя:</w:t>
      </w:r>
    </w:p>
    <w:p w:rsidR="00653362" w:rsidRDefault="00653362">
      <w:pPr>
        <w:pStyle w:val="ConsPlusNormal"/>
        <w:jc w:val="both"/>
      </w:pPr>
      <w:r>
        <w:t xml:space="preserve">(в ред. </w:t>
      </w:r>
      <w:hyperlink r:id="rId483"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"осуществление крупных, особо важных для социально-экономического развития Российской Федерации проектов";</w:t>
      </w:r>
    </w:p>
    <w:p w:rsidR="00653362" w:rsidRDefault="00653362">
      <w:pPr>
        <w:pStyle w:val="ConsPlusNormal"/>
        <w:jc w:val="both"/>
      </w:pPr>
      <w:r>
        <w:t xml:space="preserve">(в ред. </w:t>
      </w:r>
      <w:hyperlink r:id="rId484"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"развитие и увеличение пропускной способности сети автомобильных дорог общего пользования регионального или межмуниципального значения";</w:t>
      </w:r>
    </w:p>
    <w:p w:rsidR="00653362" w:rsidRDefault="00653362">
      <w:pPr>
        <w:pStyle w:val="ConsPlusNormal"/>
        <w:jc w:val="both"/>
      </w:pPr>
      <w:r>
        <w:t xml:space="preserve">(в ред. </w:t>
      </w:r>
      <w:hyperlink r:id="rId485"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строительство автомобильных дорог, направленных на 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w:t>
      </w:r>
    </w:p>
    <w:p w:rsidR="00653362" w:rsidRDefault="00653362">
      <w:pPr>
        <w:pStyle w:val="ConsPlusNormal"/>
        <w:spacing w:before="220"/>
        <w:ind w:firstLine="540"/>
        <w:jc w:val="both"/>
      </w:pPr>
      <w:r>
        <w:t>строительство (реконструкция) автомобильных дорог общего пользования регионального или межмуниципального значения;</w:t>
      </w:r>
    </w:p>
    <w:p w:rsidR="00653362" w:rsidRDefault="00653362">
      <w:pPr>
        <w:pStyle w:val="ConsPlusNormal"/>
        <w:spacing w:before="220"/>
        <w:ind w:firstLine="540"/>
        <w:jc w:val="both"/>
      </w:pPr>
      <w:r>
        <w:lastRenderedPageBreak/>
        <w:t xml:space="preserve">абзац утратил силу. - </w:t>
      </w:r>
      <w:hyperlink r:id="rId486" w:history="1">
        <w:r>
          <w:rPr>
            <w:color w:val="0000FF"/>
          </w:rPr>
          <w:t>Постановление</w:t>
        </w:r>
      </w:hyperlink>
      <w:r>
        <w:t xml:space="preserve"> Администрации Курской области от 04.02.2016 N 54-па.</w:t>
      </w:r>
    </w:p>
    <w:p w:rsidR="00653362" w:rsidRDefault="00653362">
      <w:pPr>
        <w:pStyle w:val="ConsPlusNormal"/>
        <w:spacing w:before="220"/>
        <w:ind w:firstLine="540"/>
        <w:jc w:val="both"/>
      </w:pPr>
      <w:r>
        <w:t>строительство линий электроосвещения на автомобильных дорогах общего пользования регионального или межмуниципального значения;</w:t>
      </w:r>
    </w:p>
    <w:p w:rsidR="00653362" w:rsidRDefault="00653362">
      <w:pPr>
        <w:pStyle w:val="ConsPlusNormal"/>
        <w:spacing w:before="220"/>
        <w:ind w:firstLine="540"/>
        <w:jc w:val="both"/>
      </w:pPr>
      <w:r>
        <w:t>осуществление проектно-изыскательских работ и прочих затрат.</w:t>
      </w:r>
    </w:p>
    <w:p w:rsidR="00653362" w:rsidRDefault="00653362">
      <w:pPr>
        <w:pStyle w:val="ConsPlusNormal"/>
        <w:spacing w:before="220"/>
        <w:ind w:firstLine="540"/>
        <w:jc w:val="both"/>
      </w:pPr>
      <w:r>
        <w:t xml:space="preserve">Сведения о крупных, особо важных для социально-экономического развития Российской Федерации проектах, осуществляемых в рамках подпрограммы 1, приведены в </w:t>
      </w:r>
      <w:hyperlink w:anchor="P5397" w:history="1">
        <w:r>
          <w:rPr>
            <w:color w:val="0000FF"/>
          </w:rPr>
          <w:t>приложении N 4.1</w:t>
        </w:r>
      </w:hyperlink>
      <w:r>
        <w:t xml:space="preserve"> к государственной программе.</w:t>
      </w:r>
    </w:p>
    <w:p w:rsidR="00653362" w:rsidRDefault="00653362">
      <w:pPr>
        <w:pStyle w:val="ConsPlusNormal"/>
        <w:spacing w:before="220"/>
        <w:ind w:firstLine="540"/>
        <w:jc w:val="both"/>
      </w:pPr>
      <w:r>
        <w:t xml:space="preserve">Сведения о проектах, направленных на развитие и увеличение пропускной способности сети автомобильных дорог общего пользования регионального или межмуниципального значения, осуществляемых в рамках подпрограммы 1, приведены в </w:t>
      </w:r>
      <w:hyperlink w:anchor="P5485" w:history="1">
        <w:r>
          <w:rPr>
            <w:color w:val="0000FF"/>
          </w:rPr>
          <w:t>приложении N 4.2</w:t>
        </w:r>
      </w:hyperlink>
      <w:r>
        <w:t xml:space="preserve"> к государственной программе.</w:t>
      </w:r>
    </w:p>
    <w:p w:rsidR="00653362" w:rsidRDefault="00653362">
      <w:pPr>
        <w:pStyle w:val="ConsPlusNormal"/>
        <w:jc w:val="both"/>
      </w:pPr>
      <w:r>
        <w:t xml:space="preserve">(в ред. </w:t>
      </w:r>
      <w:hyperlink r:id="rId487" w:history="1">
        <w:r>
          <w:rPr>
            <w:color w:val="0000FF"/>
          </w:rPr>
          <w:t>постановления</w:t>
        </w:r>
      </w:hyperlink>
      <w:r>
        <w:t xml:space="preserve"> Администрации Курской области от 13.05.2015 N 276-па)</w:t>
      </w:r>
    </w:p>
    <w:p w:rsidR="00653362" w:rsidRDefault="00653362">
      <w:pPr>
        <w:pStyle w:val="ConsPlusNormal"/>
        <w:spacing w:before="220"/>
        <w:ind w:firstLine="540"/>
        <w:jc w:val="both"/>
      </w:pPr>
      <w:r>
        <w:t>основное мероприятие 03 "Мероприятия по территориальному землеустройству объектов дорожной деятельности" включает в себя межевание земельных участков, занимаемых автомобильными дорогами общего пользования регионального или межмуниципального значения, и техническую инвентаризацию автомобильных дорог общего пользования регионального или межмуниципального значения, проведение кадастровых работ;</w:t>
      </w:r>
    </w:p>
    <w:p w:rsidR="00653362" w:rsidRDefault="00653362">
      <w:pPr>
        <w:pStyle w:val="ConsPlusNormal"/>
        <w:jc w:val="both"/>
      </w:pPr>
      <w:r>
        <w:t xml:space="preserve">(в ред. </w:t>
      </w:r>
      <w:hyperlink r:id="rId488"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основное мероприятие 04 "Содействие развитию автомобильных дорог местного значения" включает в себя:</w:t>
      </w:r>
    </w:p>
    <w:p w:rsidR="00653362" w:rsidRDefault="00653362">
      <w:pPr>
        <w:pStyle w:val="ConsPlusNormal"/>
        <w:jc w:val="both"/>
      </w:pPr>
      <w:r>
        <w:t xml:space="preserve">(абзац введен </w:t>
      </w:r>
      <w:hyperlink r:id="rId489" w:history="1">
        <w:r>
          <w:rPr>
            <w:color w:val="0000FF"/>
          </w:rPr>
          <w:t>постановлением</w:t>
        </w:r>
      </w:hyperlink>
      <w:r>
        <w:t xml:space="preserve"> Администрации Курской области от 04.02.2016 N 54-па)</w:t>
      </w:r>
    </w:p>
    <w:p w:rsidR="00653362" w:rsidRDefault="00653362">
      <w:pPr>
        <w:pStyle w:val="ConsPlusNormal"/>
        <w:spacing w:before="220"/>
        <w:ind w:firstLine="540"/>
        <w:jc w:val="both"/>
      </w:pPr>
      <w:r>
        <w:t>межбюджетные субсидии местным бюджетам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653362" w:rsidRDefault="00653362">
      <w:pPr>
        <w:pStyle w:val="ConsPlusNormal"/>
        <w:jc w:val="both"/>
      </w:pPr>
      <w:r>
        <w:t xml:space="preserve">(в ред. постановлений Администрации Курской области от 03.04.2014 </w:t>
      </w:r>
      <w:hyperlink r:id="rId490" w:history="1">
        <w:r>
          <w:rPr>
            <w:color w:val="0000FF"/>
          </w:rPr>
          <w:t>N 205-па</w:t>
        </w:r>
      </w:hyperlink>
      <w:r>
        <w:t xml:space="preserve">, от 04.02.2016 </w:t>
      </w:r>
      <w:hyperlink r:id="rId491" w:history="1">
        <w:r>
          <w:rPr>
            <w:color w:val="0000FF"/>
          </w:rPr>
          <w:t>N 54-па</w:t>
        </w:r>
      </w:hyperlink>
      <w:r>
        <w:t>)</w:t>
      </w:r>
    </w:p>
    <w:p w:rsidR="00653362" w:rsidRDefault="00653362">
      <w:pPr>
        <w:pStyle w:val="ConsPlusNormal"/>
        <w:spacing w:before="220"/>
        <w:ind w:firstLine="540"/>
        <w:jc w:val="both"/>
      </w:pPr>
      <w:r>
        <w:t>межбюджетные субсидии местным бюджетам на строительство (реконструкцию) автомобильных дорог общего пользования местного значения;</w:t>
      </w:r>
    </w:p>
    <w:p w:rsidR="00653362" w:rsidRDefault="00653362">
      <w:pPr>
        <w:pStyle w:val="ConsPlusNormal"/>
        <w:jc w:val="both"/>
      </w:pPr>
      <w:r>
        <w:t xml:space="preserve">(в ред. постановлений Администрации Курской области от 03.04.2014 </w:t>
      </w:r>
      <w:hyperlink r:id="rId492" w:history="1">
        <w:r>
          <w:rPr>
            <w:color w:val="0000FF"/>
          </w:rPr>
          <w:t>N 205-па</w:t>
        </w:r>
      </w:hyperlink>
      <w:r>
        <w:t xml:space="preserve">, от 04.02.2016 </w:t>
      </w:r>
      <w:hyperlink r:id="rId493" w:history="1">
        <w:r>
          <w:rPr>
            <w:color w:val="0000FF"/>
          </w:rPr>
          <w:t>N 54-па</w:t>
        </w:r>
      </w:hyperlink>
      <w:r>
        <w:t>)</w:t>
      </w:r>
    </w:p>
    <w:p w:rsidR="00653362" w:rsidRDefault="00653362">
      <w:pPr>
        <w:pStyle w:val="ConsPlusNormal"/>
        <w:spacing w:before="220"/>
        <w:ind w:firstLine="540"/>
        <w:jc w:val="both"/>
      </w:pPr>
      <w:r>
        <w:t xml:space="preserve">абзац утратил силу. - </w:t>
      </w:r>
      <w:hyperlink r:id="rId494" w:history="1">
        <w:r>
          <w:rPr>
            <w:color w:val="0000FF"/>
          </w:rPr>
          <w:t>Постановление</w:t>
        </w:r>
      </w:hyperlink>
      <w:r>
        <w:t xml:space="preserve"> Администрации Курской области от 13.05.2015 N 276-па;</w:t>
      </w:r>
    </w:p>
    <w:p w:rsidR="00653362" w:rsidRDefault="00653362">
      <w:pPr>
        <w:pStyle w:val="ConsPlusNormal"/>
        <w:spacing w:before="220"/>
        <w:ind w:firstLine="540"/>
        <w:jc w:val="both"/>
      </w:pPr>
      <w:r>
        <w:t>межбюджетные субсидии местным бюджетам на капитальный ремонт, ремонт и содержание автомобильных дорог общего пользования местного значения;</w:t>
      </w:r>
    </w:p>
    <w:p w:rsidR="00653362" w:rsidRDefault="00653362">
      <w:pPr>
        <w:pStyle w:val="ConsPlusNormal"/>
        <w:jc w:val="both"/>
      </w:pPr>
      <w:r>
        <w:t xml:space="preserve">(в ред. постановлений Администрации Курской области от 03.04.2014 </w:t>
      </w:r>
      <w:hyperlink r:id="rId495" w:history="1">
        <w:r>
          <w:rPr>
            <w:color w:val="0000FF"/>
          </w:rPr>
          <w:t>N 205-па</w:t>
        </w:r>
      </w:hyperlink>
      <w:r>
        <w:t xml:space="preserve">, от 04.02.2016 </w:t>
      </w:r>
      <w:hyperlink r:id="rId496" w:history="1">
        <w:r>
          <w:rPr>
            <w:color w:val="0000FF"/>
          </w:rPr>
          <w:t>N 54-па</w:t>
        </w:r>
      </w:hyperlink>
      <w:r>
        <w:t>)</w:t>
      </w:r>
    </w:p>
    <w:p w:rsidR="00653362" w:rsidRDefault="00653362">
      <w:pPr>
        <w:pStyle w:val="ConsPlusNormal"/>
        <w:spacing w:before="220"/>
        <w:ind w:firstLine="540"/>
        <w:jc w:val="both"/>
      </w:pPr>
      <w:r>
        <w:t>основное мероприятие 05 "Руководство и управление в сфере установленных функций;</w:t>
      </w:r>
    </w:p>
    <w:p w:rsidR="00653362" w:rsidRDefault="00653362">
      <w:pPr>
        <w:pStyle w:val="ConsPlusNormal"/>
        <w:jc w:val="both"/>
      </w:pPr>
      <w:r>
        <w:t xml:space="preserve">(в ред. </w:t>
      </w:r>
      <w:hyperlink r:id="rId497"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t>основное мероприятие 06 Обеспечение деятельности подведомственного государственного учреждения.</w:t>
      </w:r>
    </w:p>
    <w:p w:rsidR="00653362" w:rsidRDefault="00653362">
      <w:pPr>
        <w:pStyle w:val="ConsPlusNormal"/>
        <w:jc w:val="both"/>
      </w:pPr>
      <w:r>
        <w:t xml:space="preserve">(в ред. постановлений Администрации Курской области от 03.04.2014 </w:t>
      </w:r>
      <w:hyperlink r:id="rId498" w:history="1">
        <w:r>
          <w:rPr>
            <w:color w:val="0000FF"/>
          </w:rPr>
          <w:t>N 205-па</w:t>
        </w:r>
      </w:hyperlink>
      <w:r>
        <w:t xml:space="preserve">, от 04.02.2016 </w:t>
      </w:r>
      <w:hyperlink r:id="rId499" w:history="1">
        <w:r>
          <w:rPr>
            <w:color w:val="0000FF"/>
          </w:rPr>
          <w:t>N 54-па</w:t>
        </w:r>
      </w:hyperlink>
      <w:r>
        <w:t>)</w:t>
      </w:r>
    </w:p>
    <w:p w:rsidR="00653362" w:rsidRDefault="00653362">
      <w:pPr>
        <w:pStyle w:val="ConsPlusNormal"/>
        <w:spacing w:before="220"/>
        <w:ind w:firstLine="540"/>
        <w:jc w:val="both"/>
      </w:pPr>
      <w:r>
        <w:t xml:space="preserve">Региональный проект R1 "Дорожная сеть" включает в себя мероприятия по финансовому </w:t>
      </w:r>
      <w:r>
        <w:lastRenderedPageBreak/>
        <w:t>обеспечению дорожной деятельности в рамках реализации национального проекта "Безопасные и качественные автомобильные дороги".</w:t>
      </w:r>
    </w:p>
    <w:p w:rsidR="00653362" w:rsidRDefault="00653362">
      <w:pPr>
        <w:pStyle w:val="ConsPlusNormal"/>
        <w:jc w:val="both"/>
      </w:pPr>
      <w:r>
        <w:t xml:space="preserve">(абзац введен </w:t>
      </w:r>
      <w:hyperlink r:id="rId500"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 xml:space="preserve">Региональный проект R1 "Дорожная сеть" разработан в целях исполнения </w:t>
      </w:r>
      <w:hyperlink r:id="rId501"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 утвержден Советом по стратегическому развитию и проектам (программам) Курской области (протокол от 13.12.2018 N 8). Основными направлениями реализации регионального проекта являются:</w:t>
      </w:r>
    </w:p>
    <w:p w:rsidR="00653362" w:rsidRDefault="00653362">
      <w:pPr>
        <w:pStyle w:val="ConsPlusNormal"/>
        <w:jc w:val="both"/>
      </w:pPr>
      <w:r>
        <w:t xml:space="preserve">(абзац введен </w:t>
      </w:r>
      <w:hyperlink r:id="rId502"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В рамках реализации программы R1 "Дорожная сеть" национального проекта "Безопасные и качественные автомобильные дороги" предусмотрено предоставление субсидии из областного бюджета бюджетам муниципальных образований Курской области на финансовое обеспечение дорожной деятельности в отношении автомобильных дорог общего пользования местного значения.</w:t>
      </w:r>
    </w:p>
    <w:p w:rsidR="00653362" w:rsidRDefault="00653362">
      <w:pPr>
        <w:pStyle w:val="ConsPlusNormal"/>
        <w:jc w:val="both"/>
      </w:pPr>
      <w:r>
        <w:t xml:space="preserve">(абзац введен </w:t>
      </w:r>
      <w:hyperlink r:id="rId503" w:history="1">
        <w:r>
          <w:rPr>
            <w:color w:val="0000FF"/>
          </w:rPr>
          <w:t>постановлением</w:t>
        </w:r>
      </w:hyperlink>
      <w:r>
        <w:t xml:space="preserve"> Администрации Курской области от 11.04.2019 N 318-па)</w:t>
      </w:r>
    </w:p>
    <w:p w:rsidR="00653362" w:rsidRDefault="00653362">
      <w:pPr>
        <w:pStyle w:val="ConsPlusNormal"/>
        <w:spacing w:before="220"/>
        <w:ind w:firstLine="540"/>
        <w:jc w:val="both"/>
      </w:pPr>
      <w:hyperlink w:anchor="P6635" w:history="1">
        <w:r>
          <w:rPr>
            <w:color w:val="0000FF"/>
          </w:rPr>
          <w:t>Правила</w:t>
        </w:r>
      </w:hyperlink>
      <w:r>
        <w:t xml:space="preserve"> предоставления указанных субсидий приведены в приложении N 8 к указанной государственной программе.</w:t>
      </w:r>
    </w:p>
    <w:p w:rsidR="00653362" w:rsidRDefault="00653362">
      <w:pPr>
        <w:pStyle w:val="ConsPlusNormal"/>
        <w:jc w:val="both"/>
      </w:pPr>
      <w:r>
        <w:t xml:space="preserve">(абзац введен </w:t>
      </w:r>
      <w:hyperlink r:id="rId504" w:history="1">
        <w:r>
          <w:rPr>
            <w:color w:val="0000FF"/>
          </w:rPr>
          <w:t>постановлением</w:t>
        </w:r>
      </w:hyperlink>
      <w:r>
        <w:t xml:space="preserve"> Администрации Курской области от 11.04.2019 N 318-па)</w:t>
      </w:r>
    </w:p>
    <w:p w:rsidR="00653362" w:rsidRDefault="00653362">
      <w:pPr>
        <w:pStyle w:val="ConsPlusNormal"/>
        <w:spacing w:before="220"/>
        <w:ind w:firstLine="540"/>
        <w:jc w:val="both"/>
      </w:pPr>
      <w:r>
        <w:t>приведение в нормативное состояние автомобильных дорог общего пользования регионального или межмуниципального значения Курской области;</w:t>
      </w:r>
    </w:p>
    <w:p w:rsidR="00653362" w:rsidRDefault="00653362">
      <w:pPr>
        <w:pStyle w:val="ConsPlusNormal"/>
        <w:jc w:val="both"/>
      </w:pPr>
      <w:r>
        <w:t xml:space="preserve">(абзац введен </w:t>
      </w:r>
      <w:hyperlink r:id="rId505"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приведение в нормативное состояние автомобильных дорог дорожной сети Курской городской агломерации;</w:t>
      </w:r>
    </w:p>
    <w:p w:rsidR="00653362" w:rsidRDefault="00653362">
      <w:pPr>
        <w:pStyle w:val="ConsPlusNormal"/>
        <w:jc w:val="both"/>
      </w:pPr>
      <w:r>
        <w:t xml:space="preserve">(абзац введен </w:t>
      </w:r>
      <w:hyperlink r:id="rId506"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сокращение доли автомобильных дорог регионального значения, работающих в режиме перегрузки;</w:t>
      </w:r>
    </w:p>
    <w:p w:rsidR="00653362" w:rsidRDefault="00653362">
      <w:pPr>
        <w:pStyle w:val="ConsPlusNormal"/>
        <w:jc w:val="both"/>
      </w:pPr>
      <w:r>
        <w:t xml:space="preserve">(абзац введен </w:t>
      </w:r>
      <w:hyperlink r:id="rId507"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ликвидация мест концентрации дорожно-транспортных происшествий;</w:t>
      </w:r>
    </w:p>
    <w:p w:rsidR="00653362" w:rsidRDefault="00653362">
      <w:pPr>
        <w:pStyle w:val="ConsPlusNormal"/>
        <w:jc w:val="both"/>
      </w:pPr>
      <w:r>
        <w:t xml:space="preserve">(абзац введен </w:t>
      </w:r>
      <w:hyperlink r:id="rId508"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внедрение автоматизированных технологий контроля за соблюдением Правил дорожного движения;</w:t>
      </w:r>
    </w:p>
    <w:p w:rsidR="00653362" w:rsidRDefault="00653362">
      <w:pPr>
        <w:pStyle w:val="ConsPlusNormal"/>
        <w:jc w:val="both"/>
      </w:pPr>
      <w:r>
        <w:t xml:space="preserve">(абзац введен </w:t>
      </w:r>
      <w:hyperlink r:id="rId509"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внедрение автоматических систем управления дорожным движением;</w:t>
      </w:r>
    </w:p>
    <w:p w:rsidR="00653362" w:rsidRDefault="00653362">
      <w:pPr>
        <w:pStyle w:val="ConsPlusNormal"/>
        <w:jc w:val="both"/>
      </w:pPr>
      <w:r>
        <w:t xml:space="preserve">(абзац введен </w:t>
      </w:r>
      <w:hyperlink r:id="rId510"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внедрение и расширение практики использования новых технологий и материалов, включенных в реестр новых и наилучших технологий, материалов и технологических решений повторного применения.</w:t>
      </w:r>
    </w:p>
    <w:p w:rsidR="00653362" w:rsidRDefault="00653362">
      <w:pPr>
        <w:pStyle w:val="ConsPlusNormal"/>
        <w:jc w:val="both"/>
      </w:pPr>
      <w:r>
        <w:t xml:space="preserve">(абзац введен </w:t>
      </w:r>
      <w:hyperlink r:id="rId511"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Ответственным исполнителем регионального проекта R1 "Дорожная сеть" является дорожное управление Курской области.</w:t>
      </w:r>
    </w:p>
    <w:p w:rsidR="00653362" w:rsidRDefault="00653362">
      <w:pPr>
        <w:pStyle w:val="ConsPlusNormal"/>
        <w:jc w:val="both"/>
      </w:pPr>
      <w:r>
        <w:t xml:space="preserve">(абзац введен </w:t>
      </w:r>
      <w:hyperlink r:id="rId512"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Срок реализации регионального проекта R1 "Дорожная сеть" - 2019 - 2024 годы.</w:t>
      </w:r>
    </w:p>
    <w:p w:rsidR="00653362" w:rsidRDefault="00653362">
      <w:pPr>
        <w:pStyle w:val="ConsPlusNormal"/>
        <w:jc w:val="both"/>
      </w:pPr>
      <w:r>
        <w:t xml:space="preserve">(абзац введен </w:t>
      </w:r>
      <w:hyperlink r:id="rId513"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lastRenderedPageBreak/>
        <w:t>Ожидаемые результаты регионального проекта "Дорожная сеть" составят:</w:t>
      </w:r>
    </w:p>
    <w:p w:rsidR="00653362" w:rsidRDefault="00653362">
      <w:pPr>
        <w:pStyle w:val="ConsPlusNormal"/>
        <w:jc w:val="both"/>
      </w:pPr>
      <w:r>
        <w:t xml:space="preserve">(абзац введен </w:t>
      </w:r>
      <w:hyperlink r:id="rId514"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увеличение доли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на 31 декабря отчетного года в их общей протяженности до 51,0%, что составит 3550,1 км;</w:t>
      </w:r>
    </w:p>
    <w:p w:rsidR="00653362" w:rsidRDefault="00653362">
      <w:pPr>
        <w:pStyle w:val="ConsPlusNormal"/>
        <w:jc w:val="both"/>
      </w:pPr>
      <w:r>
        <w:t xml:space="preserve">(абзац введен </w:t>
      </w:r>
      <w:hyperlink r:id="rId515"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снижение доли автомобильных дорог федерального, регионального и межмуниципального значения, работающих в режиме перегрузки, в их общей протяженности до 2,47%, что составит 172,26 км;</w:t>
      </w:r>
    </w:p>
    <w:p w:rsidR="00653362" w:rsidRDefault="00653362">
      <w:pPr>
        <w:pStyle w:val="ConsPlusNormal"/>
        <w:jc w:val="both"/>
      </w:pPr>
      <w:r>
        <w:t xml:space="preserve">(абзац введен </w:t>
      </w:r>
      <w:hyperlink r:id="rId516"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доведение доли автомобильных дорог Курской городской агломерации, соответствующих нормативным требованиям, в их общей протяженности до 85%, что составит 546,484 км;</w:t>
      </w:r>
    </w:p>
    <w:p w:rsidR="00653362" w:rsidRDefault="00653362">
      <w:pPr>
        <w:pStyle w:val="ConsPlusNormal"/>
        <w:jc w:val="both"/>
      </w:pPr>
      <w:r>
        <w:t xml:space="preserve">(абзац введен </w:t>
      </w:r>
      <w:hyperlink r:id="rId517"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доведение в 2024 году доли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 до 80%;</w:t>
      </w:r>
    </w:p>
    <w:p w:rsidR="00653362" w:rsidRDefault="00653362">
      <w:pPr>
        <w:pStyle w:val="ConsPlusNormal"/>
        <w:jc w:val="both"/>
      </w:pPr>
      <w:r>
        <w:t xml:space="preserve">(абзац введен </w:t>
      </w:r>
      <w:hyperlink r:id="rId518"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доведение в 2024 году доли контрактов на осуществление дорожной деятельности в рамках реализации ПДД,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от общего количества новых государственных контрактов на выполнение работ по капитальному ремонту, ремонту и содержанию автомобильных дорог до 70%;</w:t>
      </w:r>
    </w:p>
    <w:p w:rsidR="00653362" w:rsidRDefault="00653362">
      <w:pPr>
        <w:pStyle w:val="ConsPlusNormal"/>
        <w:jc w:val="both"/>
      </w:pPr>
      <w:r>
        <w:t xml:space="preserve">(абзац введен </w:t>
      </w:r>
      <w:hyperlink r:id="rId519"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размещение в 2024 году автоматических пунктов весогабаритного контроля транспортных средств на автомобильных дорогах регионального или межмуниципального значения в количестве 5 шт.;</w:t>
      </w:r>
    </w:p>
    <w:p w:rsidR="00653362" w:rsidRDefault="00653362">
      <w:pPr>
        <w:pStyle w:val="ConsPlusNormal"/>
        <w:jc w:val="both"/>
      </w:pPr>
      <w:r>
        <w:t xml:space="preserve">(абзац введен </w:t>
      </w:r>
      <w:hyperlink r:id="rId520"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внедрение в 2024 году интеллектуальных транспортных систем на территории Курской области в количестве 2 шт.;</w:t>
      </w:r>
    </w:p>
    <w:p w:rsidR="00653362" w:rsidRDefault="00653362">
      <w:pPr>
        <w:pStyle w:val="ConsPlusNormal"/>
        <w:jc w:val="both"/>
      </w:pPr>
      <w:r>
        <w:t xml:space="preserve">(абзац введен </w:t>
      </w:r>
      <w:hyperlink r:id="rId521"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 xml:space="preserve">доведение в 2024 году количества стационарных камер фотовидеофиксации нарушений </w:t>
      </w:r>
      <w:hyperlink r:id="rId522" w:history="1">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 не менее 211% от базового количества, что составит 82 ед.;</w:t>
      </w:r>
    </w:p>
    <w:p w:rsidR="00653362" w:rsidRDefault="00653362">
      <w:pPr>
        <w:pStyle w:val="ConsPlusNormal"/>
        <w:jc w:val="both"/>
      </w:pPr>
      <w:r>
        <w:t xml:space="preserve">(абзац введен </w:t>
      </w:r>
      <w:hyperlink r:id="rId523"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снижение количества мест концентрации дорожно-транспортных происшествий (аварийно-опасных участков) на дорожной сети Курской городской агломерации в два раза по сравнению с уровнем 2017 года;</w:t>
      </w:r>
    </w:p>
    <w:p w:rsidR="00653362" w:rsidRDefault="00653362">
      <w:pPr>
        <w:pStyle w:val="ConsPlusNormal"/>
        <w:jc w:val="both"/>
      </w:pPr>
      <w:r>
        <w:t xml:space="preserve">(абзац введен </w:t>
      </w:r>
      <w:hyperlink r:id="rId524"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снижение количества мест концентрации дорожно-транспортных происшествий (аварийно-опасных участков) на дорожной сети Курской в два раза по сравнению с уровнем 2017 годом.</w:t>
      </w:r>
    </w:p>
    <w:p w:rsidR="00653362" w:rsidRDefault="00653362">
      <w:pPr>
        <w:pStyle w:val="ConsPlusNormal"/>
        <w:jc w:val="both"/>
      </w:pPr>
      <w:r>
        <w:t xml:space="preserve">(абзац введен </w:t>
      </w:r>
      <w:hyperlink r:id="rId525"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lastRenderedPageBreak/>
        <w:t xml:space="preserve">Региональный проект R1 "Дорожная сеть" имеет связь с показателями 5, 6, 9, 12, 13, 14, 15, 16, 17, 18, 19, 27, 28, 29 государственной программы, указанной в </w:t>
      </w:r>
      <w:hyperlink w:anchor="P3335" w:history="1">
        <w:r>
          <w:rPr>
            <w:color w:val="0000FF"/>
          </w:rPr>
          <w:t>приложении N 2</w:t>
        </w:r>
      </w:hyperlink>
      <w:r>
        <w:t xml:space="preserve"> к государственной программе.</w:t>
      </w:r>
    </w:p>
    <w:p w:rsidR="00653362" w:rsidRDefault="00653362">
      <w:pPr>
        <w:pStyle w:val="ConsPlusNormal"/>
        <w:jc w:val="both"/>
      </w:pPr>
      <w:r>
        <w:t xml:space="preserve">(абзац введен </w:t>
      </w:r>
      <w:hyperlink r:id="rId526"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Последствия нереализации регионального проекта R1 "Дорожная сеть" - не будет приведена в нормативное состояние дорожная сеть Курской области и Курской городской агломерации, не обеспечится необходимый уровень безопасности дорожного движения.</w:t>
      </w:r>
    </w:p>
    <w:p w:rsidR="00653362" w:rsidRDefault="00653362">
      <w:pPr>
        <w:pStyle w:val="ConsPlusNormal"/>
        <w:jc w:val="both"/>
      </w:pPr>
      <w:r>
        <w:t xml:space="preserve">(абзац введен </w:t>
      </w:r>
      <w:hyperlink r:id="rId527"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Реализация основных мероприятий подпрограммы 1 будет осуществляться в один этап в течение 2014 - 2021 годов.</w:t>
      </w:r>
    </w:p>
    <w:p w:rsidR="00653362" w:rsidRDefault="00653362">
      <w:pPr>
        <w:pStyle w:val="ConsPlusNormal"/>
        <w:jc w:val="both"/>
      </w:pPr>
      <w:r>
        <w:t xml:space="preserve">(в ред. </w:t>
      </w:r>
      <w:hyperlink r:id="rId528" w:history="1">
        <w:r>
          <w:rPr>
            <w:color w:val="0000FF"/>
          </w:rPr>
          <w:t>постановления</w:t>
        </w:r>
      </w:hyperlink>
      <w:r>
        <w:t xml:space="preserve"> Администрации Курской области от 14.09.2018 N 742-па)</w:t>
      </w:r>
    </w:p>
    <w:p w:rsidR="00653362" w:rsidRDefault="00653362">
      <w:pPr>
        <w:pStyle w:val="ConsPlusNormal"/>
        <w:spacing w:before="220"/>
        <w:ind w:firstLine="540"/>
        <w:jc w:val="both"/>
      </w:pPr>
      <w:r>
        <w:t>Исполнителем основных мероприятий подпрограммы 1 является дорожное управление Курской области.</w:t>
      </w:r>
    </w:p>
    <w:p w:rsidR="00653362" w:rsidRDefault="00653362">
      <w:pPr>
        <w:pStyle w:val="ConsPlusNormal"/>
        <w:spacing w:before="220"/>
        <w:ind w:firstLine="540"/>
        <w:jc w:val="both"/>
      </w:pPr>
      <w:r>
        <w:t>Реализация основных мероприятий подпрограммы 1 будет способствовать обеспечению благоприятных условий для развития экономики и социальной сферы Курской области за счет формирования сети автомобильных дорог общего пользования регионального или межмуниципального значения, отвечающей потребности в перевозках автомобильным транспортом.</w:t>
      </w:r>
    </w:p>
    <w:p w:rsidR="00653362" w:rsidRDefault="00653362">
      <w:pPr>
        <w:pStyle w:val="ConsPlusNormal"/>
        <w:spacing w:before="220"/>
        <w:ind w:firstLine="540"/>
        <w:jc w:val="both"/>
      </w:pPr>
      <w:r>
        <w:t>В результате реализации основных мероприятий подпрограммы 1 обеспечивается взаимосвязь с показателями подпрограммы 1 и их выполнение.</w:t>
      </w:r>
    </w:p>
    <w:p w:rsidR="00653362" w:rsidRDefault="00653362">
      <w:pPr>
        <w:pStyle w:val="ConsPlusNormal"/>
        <w:spacing w:before="220"/>
        <w:ind w:firstLine="540"/>
        <w:jc w:val="both"/>
      </w:pPr>
      <w:hyperlink w:anchor="P3335" w:history="1">
        <w:r>
          <w:rPr>
            <w:color w:val="0000FF"/>
          </w:rPr>
          <w:t>Перечень</w:t>
        </w:r>
      </w:hyperlink>
      <w:r>
        <w:t xml:space="preserve"> основных мероприятий подпрограммы 1 приведен в приложении N 2 к государственной программе.</w:t>
      </w:r>
    </w:p>
    <w:p w:rsidR="00653362" w:rsidRDefault="00653362">
      <w:pPr>
        <w:pStyle w:val="ConsPlusNormal"/>
        <w:ind w:firstLine="540"/>
        <w:jc w:val="both"/>
      </w:pPr>
    </w:p>
    <w:p w:rsidR="00653362" w:rsidRDefault="00653362">
      <w:pPr>
        <w:pStyle w:val="ConsPlusTitle"/>
        <w:jc w:val="center"/>
        <w:outlineLvl w:val="3"/>
      </w:pPr>
      <w:r>
        <w:t>4. Характеристика мер государственного регулирования</w:t>
      </w:r>
    </w:p>
    <w:p w:rsidR="00653362" w:rsidRDefault="00653362">
      <w:pPr>
        <w:pStyle w:val="ConsPlusNormal"/>
        <w:ind w:firstLine="540"/>
        <w:jc w:val="both"/>
      </w:pPr>
    </w:p>
    <w:p w:rsidR="00653362" w:rsidRDefault="00653362">
      <w:pPr>
        <w:pStyle w:val="ConsPlusNormal"/>
        <w:ind w:firstLine="540"/>
        <w:jc w:val="both"/>
      </w:pPr>
      <w:r>
        <w:t>Комплекс мер государственного регулирования в сфере реализации подпрограммы 1 направлен на создание условий для ее эффективной реализации.</w:t>
      </w:r>
    </w:p>
    <w:p w:rsidR="00653362" w:rsidRDefault="00653362">
      <w:pPr>
        <w:pStyle w:val="ConsPlusNormal"/>
        <w:spacing w:before="220"/>
        <w:ind w:firstLine="540"/>
        <w:jc w:val="both"/>
      </w:pPr>
      <w:r>
        <w:t>Правовые меры государственного регулирования предусматривают принятие нормативных правовых актов Курской области, необходимых для выполнения мероприятий подпрограммы.</w:t>
      </w:r>
    </w:p>
    <w:p w:rsidR="00653362" w:rsidRDefault="00653362">
      <w:pPr>
        <w:pStyle w:val="ConsPlusNormal"/>
        <w:spacing w:before="220"/>
        <w:ind w:firstLine="540"/>
        <w:jc w:val="both"/>
      </w:pPr>
      <w:r>
        <w:t xml:space="preserve">Абзац утратил силу. - </w:t>
      </w:r>
      <w:hyperlink r:id="rId529" w:history="1">
        <w:r>
          <w:rPr>
            <w:color w:val="0000FF"/>
          </w:rPr>
          <w:t>Постановление</w:t>
        </w:r>
      </w:hyperlink>
      <w:r>
        <w:t xml:space="preserve"> Администрации Курской области от 20.03.2019 N 218-па.</w:t>
      </w:r>
    </w:p>
    <w:p w:rsidR="00653362" w:rsidRDefault="00653362">
      <w:pPr>
        <w:pStyle w:val="ConsPlusNormal"/>
        <w:spacing w:before="220"/>
        <w:ind w:firstLine="540"/>
        <w:jc w:val="both"/>
      </w:pPr>
      <w:r>
        <w:t>Мероприятия по строительству и (или) реконструкции автомобильных дорог общего пользования регионального или межмуниципального значения осуществляются:</w:t>
      </w:r>
    </w:p>
    <w:p w:rsidR="00653362" w:rsidRDefault="00653362">
      <w:pPr>
        <w:pStyle w:val="ConsPlusNormal"/>
        <w:spacing w:before="220"/>
        <w:ind w:firstLine="540"/>
        <w:jc w:val="both"/>
      </w:pPr>
      <w:r>
        <w:t>в 2014 году - в соответствии с Перечнем автомобильных дорог общего пользования регионального или межмуниципального значения и искусственных сооружений на них, подлежащих строительству и (или) реконструкции в 2014 году и в плановом периоде 2015 - 2016 годов, утвержденным распоряжением Администрации Курской области от 25.12.2013 N 1170-ра;</w:t>
      </w:r>
    </w:p>
    <w:p w:rsidR="00653362" w:rsidRDefault="00653362">
      <w:pPr>
        <w:pStyle w:val="ConsPlusNormal"/>
        <w:spacing w:before="220"/>
        <w:ind w:firstLine="540"/>
        <w:jc w:val="both"/>
      </w:pPr>
      <w:r>
        <w:t>в 2015, 2016 и 2017 годах - в соответствии с Перечнем автомобильных дорог общего пользования регионального или межмуниципального значения Курской области, в отношении которых принято решение о подготовке и реализации бюджетных инвестиций в 2015 - 2017 годах, утвержденным постановлением Администрации Курской области от 22.12.2014 N 846-па.</w:t>
      </w:r>
    </w:p>
    <w:p w:rsidR="00653362" w:rsidRDefault="00653362">
      <w:pPr>
        <w:pStyle w:val="ConsPlusNormal"/>
        <w:jc w:val="both"/>
      </w:pPr>
      <w:r>
        <w:t xml:space="preserve">(в ред. постановлений Администрации Курской области от 02.04.2015 </w:t>
      </w:r>
      <w:hyperlink r:id="rId530" w:history="1">
        <w:r>
          <w:rPr>
            <w:color w:val="0000FF"/>
          </w:rPr>
          <w:t>N 186-па</w:t>
        </w:r>
      </w:hyperlink>
      <w:r>
        <w:t xml:space="preserve">, от 14.07.2017 </w:t>
      </w:r>
      <w:hyperlink r:id="rId531" w:history="1">
        <w:r>
          <w:rPr>
            <w:color w:val="0000FF"/>
          </w:rPr>
          <w:t>N 569-па</w:t>
        </w:r>
      </w:hyperlink>
      <w:r>
        <w:t>)</w:t>
      </w:r>
    </w:p>
    <w:p w:rsidR="00653362" w:rsidRDefault="00653362">
      <w:pPr>
        <w:pStyle w:val="ConsPlusNormal"/>
        <w:spacing w:before="220"/>
        <w:ind w:firstLine="540"/>
        <w:jc w:val="both"/>
      </w:pPr>
      <w:r>
        <w:t xml:space="preserve">в 2018 году и плановом периоде 2019 и 2020 годов - в соответствии с </w:t>
      </w:r>
      <w:hyperlink r:id="rId532" w:history="1">
        <w:r>
          <w:rPr>
            <w:color w:val="0000FF"/>
          </w:rPr>
          <w:t>Перечнем</w:t>
        </w:r>
      </w:hyperlink>
      <w:r>
        <w:t xml:space="preserve"> автомобильных дорог общего пользования регионального или межмуниципального значения </w:t>
      </w:r>
      <w:r>
        <w:lastRenderedPageBreak/>
        <w:t>Курской области, в отношении которых принято решение о подготовке и реализации бюджетных инвестиций в 2018 - 2020 годах, утвержденным постановлением Администрации Курской области от 19.03.2018 N 220-па.</w:t>
      </w:r>
    </w:p>
    <w:p w:rsidR="00653362" w:rsidRDefault="00653362">
      <w:pPr>
        <w:pStyle w:val="ConsPlusNormal"/>
        <w:jc w:val="both"/>
      </w:pPr>
      <w:r>
        <w:t xml:space="preserve">(абзац введен </w:t>
      </w:r>
      <w:hyperlink r:id="rId533" w:history="1">
        <w:r>
          <w:rPr>
            <w:color w:val="0000FF"/>
          </w:rPr>
          <w:t>постановлением</w:t>
        </w:r>
      </w:hyperlink>
      <w:r>
        <w:t xml:space="preserve"> Администрации Курской области от 14.09.2018 N 742-па)</w:t>
      </w:r>
    </w:p>
    <w:p w:rsidR="00653362" w:rsidRDefault="00653362">
      <w:pPr>
        <w:pStyle w:val="ConsPlusNormal"/>
        <w:spacing w:before="220"/>
        <w:ind w:firstLine="540"/>
        <w:jc w:val="both"/>
      </w:pPr>
      <w:r>
        <w:t>Мероприятия по ремонту автомобильных дорог Курской области осуществляются в соответствии с Перечнем объектов для проведения дорожных работ по ремонту автомобильных дорог общего пользования регионального или межмуниципального значения Курской области, ежегодно утверждаемым нормативным правовым актом Администрации Курской области.</w:t>
      </w:r>
    </w:p>
    <w:p w:rsidR="00653362" w:rsidRDefault="00653362">
      <w:pPr>
        <w:pStyle w:val="ConsPlusNormal"/>
        <w:jc w:val="both"/>
      </w:pPr>
      <w:r>
        <w:t xml:space="preserve">(абзац введен </w:t>
      </w:r>
      <w:hyperlink r:id="rId534" w:history="1">
        <w:r>
          <w:rPr>
            <w:color w:val="0000FF"/>
          </w:rPr>
          <w:t>постановлением</w:t>
        </w:r>
      </w:hyperlink>
      <w:r>
        <w:t xml:space="preserve"> Администрации Курской области от 03.04.2014 N 205-па)</w:t>
      </w:r>
    </w:p>
    <w:p w:rsidR="00653362" w:rsidRDefault="00653362">
      <w:pPr>
        <w:pStyle w:val="ConsPlusNormal"/>
        <w:spacing w:before="220"/>
        <w:ind w:firstLine="540"/>
        <w:jc w:val="both"/>
      </w:pPr>
      <w:r>
        <w:t>В случае предоставления Курской области средств из федерального бюджета на реализацию мероприятий региональных программ в сфере дорожного хозяйства их реализация осуществляется в соответствии с соглашениями между Администрацией Курской области и Федеральным дорожным агентством.</w:t>
      </w:r>
    </w:p>
    <w:p w:rsidR="00653362" w:rsidRDefault="00653362">
      <w:pPr>
        <w:pStyle w:val="ConsPlusNormal"/>
        <w:jc w:val="both"/>
      </w:pPr>
      <w:r>
        <w:t xml:space="preserve">(в ред. </w:t>
      </w:r>
      <w:hyperlink r:id="rId535" w:history="1">
        <w:r>
          <w:rPr>
            <w:color w:val="0000FF"/>
          </w:rPr>
          <w:t>постановления</w:t>
        </w:r>
      </w:hyperlink>
      <w:r>
        <w:t xml:space="preserve"> Администрации Курской области от 13.05.2015 N 276-па)</w:t>
      </w:r>
    </w:p>
    <w:p w:rsidR="00653362" w:rsidRDefault="00653362">
      <w:pPr>
        <w:pStyle w:val="ConsPlusNormal"/>
        <w:spacing w:before="220"/>
        <w:ind w:firstLine="540"/>
        <w:jc w:val="both"/>
      </w:pPr>
      <w:r>
        <w:t>Реализация мероприятий по предоставлению межбюджетных субсидий местным бюджетам Курской области на:</w:t>
      </w:r>
    </w:p>
    <w:p w:rsidR="00653362" w:rsidRDefault="00653362">
      <w:pPr>
        <w:pStyle w:val="ConsPlusNormal"/>
        <w:jc w:val="both"/>
      </w:pPr>
      <w:r>
        <w:t xml:space="preserve">(в ред. </w:t>
      </w:r>
      <w:hyperlink r:id="rId536" w:history="1">
        <w:r>
          <w:rPr>
            <w:color w:val="0000FF"/>
          </w:rPr>
          <w:t>постановления</w:t>
        </w:r>
      </w:hyperlink>
      <w:r>
        <w:t xml:space="preserve"> Администрации Курской области от 03.04.2014 N 205-па)</w:t>
      </w:r>
    </w:p>
    <w:p w:rsidR="00653362" w:rsidRDefault="00653362">
      <w:pPr>
        <w:pStyle w:val="ConsPlusNormal"/>
        <w:spacing w:before="220"/>
        <w:ind w:firstLine="540"/>
        <w:jc w:val="both"/>
      </w:pPr>
      <w:r>
        <w:t xml:space="preserve">абзац утратил силу. - </w:t>
      </w:r>
      <w:hyperlink r:id="rId537" w:history="1">
        <w:r>
          <w:rPr>
            <w:color w:val="0000FF"/>
          </w:rPr>
          <w:t>Постановление</w:t>
        </w:r>
      </w:hyperlink>
      <w:r>
        <w:t xml:space="preserve"> Администрации Курской области от 13.05.2015 N 276-па;</w:t>
      </w:r>
    </w:p>
    <w:p w:rsidR="00653362" w:rsidRDefault="00653362">
      <w:pPr>
        <w:pStyle w:val="ConsPlusNormal"/>
        <w:spacing w:before="220"/>
        <w:ind w:firstLine="540"/>
        <w:jc w:val="both"/>
      </w:pPr>
      <w:r>
        <w:t>строительство (реконструкцию) автомобильных дорог общего пользования местного значения;</w:t>
      </w:r>
    </w:p>
    <w:p w:rsidR="00653362" w:rsidRDefault="00653362">
      <w:pPr>
        <w:pStyle w:val="ConsPlusNormal"/>
        <w:spacing w:before="220"/>
        <w:ind w:firstLine="540"/>
        <w:jc w:val="both"/>
      </w:pPr>
      <w:r>
        <w:t>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653362" w:rsidRDefault="00653362">
      <w:pPr>
        <w:pStyle w:val="ConsPlusNormal"/>
        <w:jc w:val="both"/>
      </w:pPr>
      <w:r>
        <w:t xml:space="preserve">(в ред. </w:t>
      </w:r>
      <w:hyperlink r:id="rId538" w:history="1">
        <w:r>
          <w:rPr>
            <w:color w:val="0000FF"/>
          </w:rPr>
          <w:t>постановления</w:t>
        </w:r>
      </w:hyperlink>
      <w:r>
        <w:t xml:space="preserve"> Администрации Курской области от 31.08.2015 N 569-па)</w:t>
      </w:r>
    </w:p>
    <w:p w:rsidR="00653362" w:rsidRDefault="00653362">
      <w:pPr>
        <w:pStyle w:val="ConsPlusNormal"/>
        <w:spacing w:before="220"/>
        <w:ind w:firstLine="540"/>
        <w:jc w:val="both"/>
      </w:pPr>
      <w:r>
        <w:t>капитальный ремонт, ремонт и содержание автомобильных дорог общего пользования местного значения</w:t>
      </w:r>
    </w:p>
    <w:p w:rsidR="00653362" w:rsidRDefault="00653362">
      <w:pPr>
        <w:pStyle w:val="ConsPlusNormal"/>
        <w:jc w:val="both"/>
      </w:pPr>
      <w:r>
        <w:t xml:space="preserve">(в ред. </w:t>
      </w:r>
      <w:hyperlink r:id="rId539" w:history="1">
        <w:r>
          <w:rPr>
            <w:color w:val="0000FF"/>
          </w:rPr>
          <w:t>постановления</w:t>
        </w:r>
      </w:hyperlink>
      <w:r>
        <w:t xml:space="preserve"> Администрации Курской области от 03.04.2014 N 205-па)</w:t>
      </w:r>
    </w:p>
    <w:p w:rsidR="00653362" w:rsidRDefault="00653362">
      <w:pPr>
        <w:pStyle w:val="ConsPlusNormal"/>
        <w:spacing w:before="220"/>
        <w:ind w:firstLine="540"/>
        <w:jc w:val="both"/>
      </w:pPr>
      <w:r>
        <w:t xml:space="preserve">выполняется в соответствии со сводной росписью областного бюджета в пределах лимитов бюджетных обязательств, установленных на данные цели законом Курской области об областном бюджете на соответствующий финансовый год и плановый период последующих годов. Субсидии распределяются в соответствии с </w:t>
      </w:r>
      <w:hyperlink w:anchor="P6461" w:history="1">
        <w:r>
          <w:rPr>
            <w:color w:val="0000FF"/>
          </w:rPr>
          <w:t>Правилами</w:t>
        </w:r>
      </w:hyperlink>
      <w:r>
        <w:t xml:space="preserve"> формирования, предоставления и распределения межбюджетных субсидий местным бюджетам на осуществление дорожной деятельности в отношении автомобильных дорог общего пользования местного значения, приведенными в приложении N 6 к государственной программе. Распределение субсидий между муниципальными образованиями утверждается правовым актом Администрации Курской области.</w:t>
      </w:r>
    </w:p>
    <w:p w:rsidR="00653362" w:rsidRDefault="00653362">
      <w:pPr>
        <w:pStyle w:val="ConsPlusNormal"/>
        <w:jc w:val="both"/>
      </w:pPr>
      <w:r>
        <w:t xml:space="preserve">(в ред. постановлений Администрации Курской области от 21.08.2014 </w:t>
      </w:r>
      <w:hyperlink r:id="rId540" w:history="1">
        <w:r>
          <w:rPr>
            <w:color w:val="0000FF"/>
          </w:rPr>
          <w:t>N 532-па</w:t>
        </w:r>
      </w:hyperlink>
      <w:r>
        <w:t xml:space="preserve">, от 13.05.2015 </w:t>
      </w:r>
      <w:hyperlink r:id="rId541" w:history="1">
        <w:r>
          <w:rPr>
            <w:color w:val="0000FF"/>
          </w:rPr>
          <w:t>N 276-па</w:t>
        </w:r>
      </w:hyperlink>
      <w:r>
        <w:t>)</w:t>
      </w:r>
    </w:p>
    <w:p w:rsidR="00653362" w:rsidRDefault="00653362">
      <w:pPr>
        <w:pStyle w:val="ConsPlusNormal"/>
        <w:spacing w:before="220"/>
        <w:ind w:firstLine="540"/>
        <w:jc w:val="both"/>
      </w:pPr>
      <w:r>
        <w:t>Применение мер правового государственного регулирования позволяет:</w:t>
      </w:r>
    </w:p>
    <w:p w:rsidR="00653362" w:rsidRDefault="00653362">
      <w:pPr>
        <w:pStyle w:val="ConsPlusNormal"/>
        <w:spacing w:before="220"/>
        <w:ind w:firstLine="540"/>
        <w:jc w:val="both"/>
      </w:pPr>
      <w:r>
        <w:t>увязать целевые показатели развития дорожного хозяйства с финансовыми возможностями областного бюджета;</w:t>
      </w:r>
    </w:p>
    <w:p w:rsidR="00653362" w:rsidRDefault="00653362">
      <w:pPr>
        <w:pStyle w:val="ConsPlusNormal"/>
        <w:spacing w:before="220"/>
        <w:ind w:firstLine="540"/>
        <w:jc w:val="both"/>
      </w:pPr>
      <w:r>
        <w:t>формировать бюджет дорожного хозяйства на основе среднесрочного планирования расходов;</w:t>
      </w:r>
    </w:p>
    <w:p w:rsidR="00653362" w:rsidRDefault="00653362">
      <w:pPr>
        <w:pStyle w:val="ConsPlusNormal"/>
        <w:spacing w:before="220"/>
        <w:ind w:firstLine="540"/>
        <w:jc w:val="both"/>
      </w:pPr>
      <w:r>
        <w:t>предусмотреть механизмы контроля целевых показателей, отражающих результативность и эффективность деятельности дорожного хозяйства Курской области;</w:t>
      </w:r>
    </w:p>
    <w:p w:rsidR="00653362" w:rsidRDefault="00653362">
      <w:pPr>
        <w:pStyle w:val="ConsPlusNormal"/>
        <w:spacing w:before="220"/>
        <w:ind w:firstLine="540"/>
        <w:jc w:val="both"/>
      </w:pPr>
      <w:r>
        <w:lastRenderedPageBreak/>
        <w:t>обеспечить эффективность бюджетных расходов путем совершенствования системы управления, внедрением достижений научно-технического прогресса, использованием новых технологий производства работ, применением современных материалов, машин, оборудования с целью повышения качества реализации мероприятий.</w:t>
      </w:r>
    </w:p>
    <w:p w:rsidR="00653362" w:rsidRDefault="00653362">
      <w:pPr>
        <w:pStyle w:val="ConsPlusNormal"/>
        <w:spacing w:before="220"/>
        <w:ind w:firstLine="540"/>
        <w:jc w:val="both"/>
      </w:pPr>
      <w:r>
        <w:t>В рамках подпрограммы 1 обеспечивается ежегодное формирование плана инвестиционных и текущих расходов для уточнения основных показателей подпрограммы с учетом корректировки прогнозов расходов на дорожное хозяйство, а также с учетом передачи автомобильных дорог общего пользования с одного уровня на другой в соответствии с изменениями в классификации автомобильных дорог общего пользования.</w:t>
      </w:r>
    </w:p>
    <w:p w:rsidR="00653362" w:rsidRDefault="00653362">
      <w:pPr>
        <w:pStyle w:val="ConsPlusNormal"/>
        <w:spacing w:before="220"/>
        <w:ind w:firstLine="540"/>
        <w:jc w:val="both"/>
      </w:pPr>
      <w:r>
        <w:t>Налоговые, таможенные, тарифные и кредитные меры государственного регулирования не предусматриваются.</w:t>
      </w:r>
    </w:p>
    <w:p w:rsidR="00653362" w:rsidRDefault="00653362">
      <w:pPr>
        <w:pStyle w:val="ConsPlusNormal"/>
        <w:ind w:firstLine="540"/>
        <w:jc w:val="both"/>
      </w:pPr>
    </w:p>
    <w:p w:rsidR="00653362" w:rsidRDefault="00653362">
      <w:pPr>
        <w:pStyle w:val="ConsPlusTitle"/>
        <w:jc w:val="center"/>
        <w:outlineLvl w:val="3"/>
      </w:pPr>
      <w:r>
        <w:t>5. Прогноз сводных показателей государственных заданий</w:t>
      </w:r>
    </w:p>
    <w:p w:rsidR="00653362" w:rsidRDefault="00653362">
      <w:pPr>
        <w:pStyle w:val="ConsPlusTitle"/>
        <w:jc w:val="center"/>
      </w:pPr>
      <w:r>
        <w:t>по этапам реализации подпрограммы 1</w:t>
      </w:r>
    </w:p>
    <w:p w:rsidR="00653362" w:rsidRDefault="00653362">
      <w:pPr>
        <w:pStyle w:val="ConsPlusNormal"/>
        <w:ind w:firstLine="540"/>
        <w:jc w:val="both"/>
      </w:pPr>
    </w:p>
    <w:p w:rsidR="00653362" w:rsidRDefault="00653362">
      <w:pPr>
        <w:pStyle w:val="ConsPlusNormal"/>
        <w:ind w:firstLine="540"/>
        <w:jc w:val="both"/>
      </w:pPr>
      <w:r>
        <w:t>В рамках подпрограммы 1 оказание областными государственными учреждениями государственных работ (услуг) не предусмотрено.</w:t>
      </w:r>
    </w:p>
    <w:p w:rsidR="00653362" w:rsidRDefault="00653362">
      <w:pPr>
        <w:pStyle w:val="ConsPlusNormal"/>
        <w:ind w:firstLine="540"/>
        <w:jc w:val="both"/>
      </w:pPr>
    </w:p>
    <w:p w:rsidR="00653362" w:rsidRDefault="00653362">
      <w:pPr>
        <w:pStyle w:val="ConsPlusTitle"/>
        <w:jc w:val="center"/>
        <w:outlineLvl w:val="3"/>
      </w:pPr>
      <w:r>
        <w:t>6. Характеристика основных мероприятий,</w:t>
      </w:r>
    </w:p>
    <w:p w:rsidR="00653362" w:rsidRDefault="00653362">
      <w:pPr>
        <w:pStyle w:val="ConsPlusTitle"/>
        <w:jc w:val="center"/>
      </w:pPr>
      <w:r>
        <w:t>реализуемых муниципальными образованиями Курской области</w:t>
      </w:r>
    </w:p>
    <w:p w:rsidR="00653362" w:rsidRDefault="00653362">
      <w:pPr>
        <w:pStyle w:val="ConsPlusTitle"/>
        <w:jc w:val="center"/>
      </w:pPr>
      <w:r>
        <w:t>в случае их участия в разработке и реализации</w:t>
      </w:r>
    </w:p>
    <w:p w:rsidR="00653362" w:rsidRDefault="00653362">
      <w:pPr>
        <w:pStyle w:val="ConsPlusTitle"/>
        <w:jc w:val="center"/>
      </w:pPr>
      <w:r>
        <w:t>подпрограммы 1</w:t>
      </w:r>
    </w:p>
    <w:p w:rsidR="00653362" w:rsidRDefault="00653362">
      <w:pPr>
        <w:pStyle w:val="ConsPlusNormal"/>
        <w:ind w:firstLine="540"/>
        <w:jc w:val="both"/>
      </w:pPr>
    </w:p>
    <w:p w:rsidR="00653362" w:rsidRDefault="00653362">
      <w:pPr>
        <w:pStyle w:val="ConsPlusNormal"/>
        <w:ind w:firstLine="540"/>
        <w:jc w:val="both"/>
      </w:pPr>
      <w:r>
        <w:t>Органы местного самоуправления в разработке государственной программы участия не принимают.</w:t>
      </w:r>
    </w:p>
    <w:p w:rsidR="00653362" w:rsidRDefault="00653362">
      <w:pPr>
        <w:pStyle w:val="ConsPlusNormal"/>
        <w:spacing w:before="220"/>
        <w:ind w:firstLine="540"/>
        <w:jc w:val="both"/>
      </w:pPr>
      <w:r>
        <w:t>Участие муниципальных образований Курской области предполагается в части осуществления дорожной деятельности в отношении автомобильных дорог местного значения, реализуемой на условиях долевого участия областного и местных бюджетов в финансировании.</w:t>
      </w:r>
    </w:p>
    <w:p w:rsidR="00653362" w:rsidRDefault="00653362">
      <w:pPr>
        <w:pStyle w:val="ConsPlusNormal"/>
        <w:jc w:val="both"/>
      </w:pPr>
      <w:r>
        <w:t xml:space="preserve">(в ред. постановлений Администрации Курской области от 03.04.2014 </w:t>
      </w:r>
      <w:hyperlink r:id="rId542" w:history="1">
        <w:r>
          <w:rPr>
            <w:color w:val="0000FF"/>
          </w:rPr>
          <w:t>N 205-па</w:t>
        </w:r>
      </w:hyperlink>
      <w:r>
        <w:t xml:space="preserve">, от 13.05.2015 </w:t>
      </w:r>
      <w:hyperlink r:id="rId543" w:history="1">
        <w:r>
          <w:rPr>
            <w:color w:val="0000FF"/>
          </w:rPr>
          <w:t>N 276-па</w:t>
        </w:r>
      </w:hyperlink>
      <w:r>
        <w:t>)</w:t>
      </w:r>
    </w:p>
    <w:p w:rsidR="00653362" w:rsidRDefault="00653362">
      <w:pPr>
        <w:pStyle w:val="ConsPlusNormal"/>
        <w:spacing w:before="220"/>
        <w:ind w:firstLine="540"/>
        <w:jc w:val="both"/>
      </w:pPr>
      <w:r>
        <w:t xml:space="preserve">Муниципальные образования, участвующие в государственной программе, определяются по результатам отбора, проводимого в соответствии с </w:t>
      </w:r>
      <w:hyperlink w:anchor="P6461" w:history="1">
        <w:r>
          <w:rPr>
            <w:color w:val="0000FF"/>
          </w:rPr>
          <w:t>Правилами</w:t>
        </w:r>
      </w:hyperlink>
      <w:r>
        <w:t xml:space="preserve"> формирования, предоставления и распределения межбюджетных субсидий местным бюджетам на осуществление дорожной деятельности в отношении автомобильных дорог общего пользования местного значения, приведенными в приложении N 6 к государственной программе. Распределение субсидий между муниципальными образованиями, прошедшими отбор, утверждается правовым актом Администрации Курской области.</w:t>
      </w:r>
    </w:p>
    <w:p w:rsidR="00653362" w:rsidRDefault="00653362">
      <w:pPr>
        <w:pStyle w:val="ConsPlusNormal"/>
        <w:jc w:val="both"/>
      </w:pPr>
      <w:r>
        <w:t xml:space="preserve">(в ред. </w:t>
      </w:r>
      <w:hyperlink r:id="rId544" w:history="1">
        <w:r>
          <w:rPr>
            <w:color w:val="0000FF"/>
          </w:rPr>
          <w:t>постановления</w:t>
        </w:r>
      </w:hyperlink>
      <w:r>
        <w:t xml:space="preserve"> Администрации Курской области от 21.08.2014 N 532-па)</w:t>
      </w:r>
    </w:p>
    <w:p w:rsidR="00653362" w:rsidRDefault="00653362">
      <w:pPr>
        <w:pStyle w:val="ConsPlusNormal"/>
        <w:ind w:firstLine="540"/>
        <w:jc w:val="both"/>
      </w:pPr>
    </w:p>
    <w:p w:rsidR="00653362" w:rsidRDefault="00653362">
      <w:pPr>
        <w:pStyle w:val="ConsPlusTitle"/>
        <w:jc w:val="center"/>
        <w:outlineLvl w:val="3"/>
      </w:pPr>
      <w:r>
        <w:t>7. Информация об участии предприятий и организаций</w:t>
      </w:r>
    </w:p>
    <w:p w:rsidR="00653362" w:rsidRDefault="00653362">
      <w:pPr>
        <w:pStyle w:val="ConsPlusTitle"/>
        <w:jc w:val="center"/>
      </w:pPr>
      <w:r>
        <w:t>независимо от их организационно-правовых форм</w:t>
      </w:r>
    </w:p>
    <w:p w:rsidR="00653362" w:rsidRDefault="00653362">
      <w:pPr>
        <w:pStyle w:val="ConsPlusTitle"/>
        <w:jc w:val="center"/>
      </w:pPr>
      <w:r>
        <w:t>и форм собственности, а также государственных</w:t>
      </w:r>
    </w:p>
    <w:p w:rsidR="00653362" w:rsidRDefault="00653362">
      <w:pPr>
        <w:pStyle w:val="ConsPlusTitle"/>
        <w:jc w:val="center"/>
      </w:pPr>
      <w:r>
        <w:t>внебюджетных фондов в реализации подпрограммы 1</w:t>
      </w:r>
    </w:p>
    <w:p w:rsidR="00653362" w:rsidRDefault="00653362">
      <w:pPr>
        <w:pStyle w:val="ConsPlusNormal"/>
        <w:ind w:firstLine="540"/>
        <w:jc w:val="both"/>
      </w:pPr>
    </w:p>
    <w:p w:rsidR="00653362" w:rsidRDefault="00653362">
      <w:pPr>
        <w:pStyle w:val="ConsPlusNormal"/>
        <w:ind w:firstLine="540"/>
        <w:jc w:val="both"/>
      </w:pPr>
      <w:r>
        <w:t>В рамках реализации основных мероприятий государственной программы по подпрограмме 1 предполагается участие следующих предприятий и организаций Курской области:</w:t>
      </w:r>
    </w:p>
    <w:p w:rsidR="00653362" w:rsidRDefault="00653362">
      <w:pPr>
        <w:pStyle w:val="ConsPlusNormal"/>
        <w:spacing w:before="220"/>
        <w:ind w:firstLine="540"/>
        <w:jc w:val="both"/>
      </w:pPr>
      <w:r>
        <w:t>в части финансирования мероприятий - участников не предполагается;</w:t>
      </w:r>
    </w:p>
    <w:p w:rsidR="00653362" w:rsidRDefault="00653362">
      <w:pPr>
        <w:pStyle w:val="ConsPlusNormal"/>
        <w:spacing w:before="220"/>
        <w:ind w:firstLine="540"/>
        <w:jc w:val="both"/>
      </w:pPr>
      <w:r>
        <w:t>в части фактического исполнения:</w:t>
      </w:r>
    </w:p>
    <w:p w:rsidR="00653362" w:rsidRDefault="00653362">
      <w:pPr>
        <w:pStyle w:val="ConsPlusNormal"/>
        <w:spacing w:before="220"/>
        <w:ind w:firstLine="540"/>
        <w:jc w:val="both"/>
      </w:pPr>
      <w:r>
        <w:lastRenderedPageBreak/>
        <w:t xml:space="preserve">дорожные предприятия различных форм собственности и других специализированных организаций, определяемые на конкурсной основе в соответствии с Федеральным </w:t>
      </w:r>
      <w:hyperlink r:id="rId54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 согласованию);</w:t>
      </w:r>
    </w:p>
    <w:p w:rsidR="00653362" w:rsidRDefault="00653362">
      <w:pPr>
        <w:pStyle w:val="ConsPlusNormal"/>
        <w:spacing w:before="220"/>
        <w:ind w:firstLine="540"/>
        <w:jc w:val="both"/>
      </w:pPr>
      <w:r>
        <w:t xml:space="preserve">проектные организации, определяемые на конкурсной основе в соответствии с Федеральным </w:t>
      </w:r>
      <w:hyperlink r:id="rId54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 согласованию), дорожным управлением Курской области, областное казенное учреждение "Комитет строительства и эксплуатации автомобильных дорог Курской области".</w:t>
      </w:r>
    </w:p>
    <w:p w:rsidR="00653362" w:rsidRDefault="00653362">
      <w:pPr>
        <w:pStyle w:val="ConsPlusNormal"/>
        <w:ind w:firstLine="540"/>
        <w:jc w:val="both"/>
      </w:pPr>
    </w:p>
    <w:p w:rsidR="00653362" w:rsidRDefault="00653362">
      <w:pPr>
        <w:pStyle w:val="ConsPlusTitle"/>
        <w:jc w:val="center"/>
        <w:outlineLvl w:val="3"/>
      </w:pPr>
      <w:r>
        <w:t>8. Обоснование объема финансирования ресурсов, необходимых</w:t>
      </w:r>
    </w:p>
    <w:p w:rsidR="00653362" w:rsidRDefault="00653362">
      <w:pPr>
        <w:pStyle w:val="ConsPlusTitle"/>
        <w:jc w:val="center"/>
      </w:pPr>
      <w:r>
        <w:t>для реализации подпрограммы 1</w:t>
      </w:r>
    </w:p>
    <w:p w:rsidR="00653362" w:rsidRDefault="00653362">
      <w:pPr>
        <w:pStyle w:val="ConsPlusNormal"/>
        <w:jc w:val="center"/>
      </w:pPr>
      <w:r>
        <w:t xml:space="preserve">(в ред. </w:t>
      </w:r>
      <w:hyperlink r:id="rId547" w:history="1">
        <w:r>
          <w:rPr>
            <w:color w:val="0000FF"/>
          </w:rPr>
          <w:t>постановления</w:t>
        </w:r>
      </w:hyperlink>
      <w:r>
        <w:t xml:space="preserve"> Администрации Курской области</w:t>
      </w:r>
    </w:p>
    <w:p w:rsidR="00653362" w:rsidRDefault="00653362">
      <w:pPr>
        <w:pStyle w:val="ConsPlusNormal"/>
        <w:jc w:val="center"/>
      </w:pPr>
      <w:r>
        <w:t>от 20.03.2019 N 218-па)</w:t>
      </w:r>
    </w:p>
    <w:p w:rsidR="00653362" w:rsidRDefault="00653362">
      <w:pPr>
        <w:pStyle w:val="ConsPlusNormal"/>
        <w:jc w:val="both"/>
      </w:pPr>
    </w:p>
    <w:p w:rsidR="00653362" w:rsidRDefault="00653362">
      <w:pPr>
        <w:pStyle w:val="ConsPlusNormal"/>
        <w:ind w:firstLine="540"/>
        <w:jc w:val="both"/>
      </w:pPr>
      <w:r>
        <w:t>Финансирование подпрограммы 1 осуществляется за счет средств областного бюджета (в том числе дорожного фонда Курской области) и средств областного бюджета, источником которых является федеральный бюджет.</w:t>
      </w:r>
    </w:p>
    <w:p w:rsidR="00653362" w:rsidRDefault="00653362">
      <w:pPr>
        <w:pStyle w:val="ConsPlusNormal"/>
        <w:spacing w:before="220"/>
        <w:ind w:firstLine="540"/>
        <w:jc w:val="both"/>
      </w:pPr>
      <w:r>
        <w:t>Общий объем бюджетных ассигнований, направляемых на реализацию подпрограммы 1 "Развитие сети автомобильных дорог Курской области", составляет 58015588,449 тыс. рублей, в том числе по годам реализации:</w:t>
      </w:r>
    </w:p>
    <w:p w:rsidR="00653362" w:rsidRDefault="00653362">
      <w:pPr>
        <w:pStyle w:val="ConsPlusNormal"/>
        <w:spacing w:before="220"/>
        <w:ind w:firstLine="540"/>
        <w:jc w:val="both"/>
      </w:pPr>
      <w:r>
        <w:t>2014 год - 4103176,101 тыс. рублей;</w:t>
      </w:r>
    </w:p>
    <w:p w:rsidR="00653362" w:rsidRDefault="00653362">
      <w:pPr>
        <w:pStyle w:val="ConsPlusNormal"/>
        <w:spacing w:before="220"/>
        <w:ind w:firstLine="540"/>
        <w:jc w:val="both"/>
      </w:pPr>
      <w:r>
        <w:t>2015 год - 4133313,813 тыс. рублей;</w:t>
      </w:r>
    </w:p>
    <w:p w:rsidR="00653362" w:rsidRDefault="00653362">
      <w:pPr>
        <w:pStyle w:val="ConsPlusNormal"/>
        <w:spacing w:before="220"/>
        <w:ind w:firstLine="540"/>
        <w:jc w:val="both"/>
      </w:pPr>
      <w:r>
        <w:t>2016 год - 4745865,745 тыс. рублей;</w:t>
      </w:r>
    </w:p>
    <w:p w:rsidR="00653362" w:rsidRDefault="00653362">
      <w:pPr>
        <w:pStyle w:val="ConsPlusNormal"/>
        <w:spacing w:before="220"/>
        <w:ind w:firstLine="540"/>
        <w:jc w:val="both"/>
      </w:pPr>
      <w:r>
        <w:t>2017 год - 4578894,470 тыс. рублей;</w:t>
      </w:r>
    </w:p>
    <w:p w:rsidR="00653362" w:rsidRDefault="00653362">
      <w:pPr>
        <w:pStyle w:val="ConsPlusNormal"/>
        <w:spacing w:before="220"/>
        <w:ind w:firstLine="540"/>
        <w:jc w:val="both"/>
      </w:pPr>
      <w:r>
        <w:t>2018 год - 5295317,308 тыс. рублей;</w:t>
      </w:r>
    </w:p>
    <w:p w:rsidR="00653362" w:rsidRDefault="00653362">
      <w:pPr>
        <w:pStyle w:val="ConsPlusNormal"/>
        <w:spacing w:before="220"/>
        <w:ind w:firstLine="540"/>
        <w:jc w:val="both"/>
      </w:pPr>
      <w:r>
        <w:t>2019 год - 6249173,159 тыс. рублей;</w:t>
      </w:r>
    </w:p>
    <w:p w:rsidR="00653362" w:rsidRDefault="00653362">
      <w:pPr>
        <w:pStyle w:val="ConsPlusNormal"/>
        <w:spacing w:before="220"/>
        <w:ind w:firstLine="540"/>
        <w:jc w:val="both"/>
      </w:pPr>
      <w:r>
        <w:t>2020 год - 5675990,673 тыс. рублей;</w:t>
      </w:r>
    </w:p>
    <w:p w:rsidR="00653362" w:rsidRDefault="00653362">
      <w:pPr>
        <w:pStyle w:val="ConsPlusNormal"/>
        <w:spacing w:before="220"/>
        <w:ind w:firstLine="540"/>
        <w:jc w:val="both"/>
      </w:pPr>
      <w:r>
        <w:t>2021 год - 5808464,295 тыс. рублей;</w:t>
      </w:r>
    </w:p>
    <w:p w:rsidR="00653362" w:rsidRDefault="00653362">
      <w:pPr>
        <w:pStyle w:val="ConsPlusNormal"/>
        <w:spacing w:before="220"/>
        <w:ind w:firstLine="540"/>
        <w:jc w:val="both"/>
      </w:pPr>
      <w:r>
        <w:t>2022 год - 5808464,295 тыс. рублей;</w:t>
      </w:r>
    </w:p>
    <w:p w:rsidR="00653362" w:rsidRDefault="00653362">
      <w:pPr>
        <w:pStyle w:val="ConsPlusNormal"/>
        <w:spacing w:before="220"/>
        <w:ind w:firstLine="540"/>
        <w:jc w:val="both"/>
      </w:pPr>
      <w:r>
        <w:t>2023 год - 5808464,295 тыс. рублей;</w:t>
      </w:r>
    </w:p>
    <w:p w:rsidR="00653362" w:rsidRDefault="00653362">
      <w:pPr>
        <w:pStyle w:val="ConsPlusNormal"/>
        <w:spacing w:before="220"/>
        <w:ind w:firstLine="540"/>
        <w:jc w:val="both"/>
      </w:pPr>
      <w:r>
        <w:t>2024 год - 5808464,295 тыс. рублей,</w:t>
      </w:r>
    </w:p>
    <w:p w:rsidR="00653362" w:rsidRDefault="00653362">
      <w:pPr>
        <w:pStyle w:val="ConsPlusNormal"/>
        <w:spacing w:before="220"/>
        <w:ind w:firstLine="540"/>
        <w:jc w:val="both"/>
      </w:pPr>
      <w:r>
        <w:t>из них:</w:t>
      </w:r>
    </w:p>
    <w:p w:rsidR="00653362" w:rsidRDefault="00653362">
      <w:pPr>
        <w:pStyle w:val="ConsPlusNormal"/>
        <w:spacing w:before="220"/>
        <w:ind w:firstLine="540"/>
        <w:jc w:val="both"/>
      </w:pPr>
      <w:r>
        <w:t>средства областного бюджета составляют 51944948,219 тыс. рублей, в том числе:</w:t>
      </w:r>
    </w:p>
    <w:p w:rsidR="00653362" w:rsidRDefault="00653362">
      <w:pPr>
        <w:pStyle w:val="ConsPlusNormal"/>
        <w:spacing w:before="220"/>
        <w:ind w:firstLine="540"/>
        <w:jc w:val="both"/>
      </w:pPr>
      <w:r>
        <w:t>2014 год - 4103176,101 тыс. рублей;</w:t>
      </w:r>
    </w:p>
    <w:p w:rsidR="00653362" w:rsidRDefault="00653362">
      <w:pPr>
        <w:pStyle w:val="ConsPlusNormal"/>
        <w:spacing w:before="220"/>
        <w:ind w:firstLine="540"/>
        <w:jc w:val="both"/>
      </w:pPr>
      <w:r>
        <w:t>2015 год - 3216451,113 тыс. рублей;</w:t>
      </w:r>
    </w:p>
    <w:p w:rsidR="00653362" w:rsidRDefault="00653362">
      <w:pPr>
        <w:pStyle w:val="ConsPlusNormal"/>
        <w:spacing w:before="220"/>
        <w:ind w:firstLine="540"/>
        <w:jc w:val="both"/>
      </w:pPr>
      <w:r>
        <w:t>2016 год - 4233839,915 тыс. рублей;</w:t>
      </w:r>
    </w:p>
    <w:p w:rsidR="00653362" w:rsidRDefault="00653362">
      <w:pPr>
        <w:pStyle w:val="ConsPlusNormal"/>
        <w:spacing w:before="220"/>
        <w:ind w:firstLine="540"/>
        <w:jc w:val="both"/>
      </w:pPr>
      <w:r>
        <w:t>2017 год - 4349079,670 тыс. рублей;</w:t>
      </w:r>
    </w:p>
    <w:p w:rsidR="00653362" w:rsidRDefault="00653362">
      <w:pPr>
        <w:pStyle w:val="ConsPlusNormal"/>
        <w:spacing w:before="220"/>
        <w:ind w:firstLine="540"/>
        <w:jc w:val="both"/>
      </w:pPr>
      <w:r>
        <w:lastRenderedPageBreak/>
        <w:t>2018 год - 5280931,008 тыс. рублей;</w:t>
      </w:r>
    </w:p>
    <w:p w:rsidR="00653362" w:rsidRDefault="00653362">
      <w:pPr>
        <w:pStyle w:val="ConsPlusNormal"/>
        <w:spacing w:before="220"/>
        <w:ind w:firstLine="540"/>
        <w:jc w:val="both"/>
      </w:pPr>
      <w:r>
        <w:t>2019 год - 5451622,559 тыс. рублей;</w:t>
      </w:r>
    </w:p>
    <w:p w:rsidR="00653362" w:rsidRDefault="00653362">
      <w:pPr>
        <w:pStyle w:val="ConsPlusNormal"/>
        <w:spacing w:before="220"/>
        <w:ind w:firstLine="540"/>
        <w:jc w:val="both"/>
      </w:pPr>
      <w:r>
        <w:t>2020 год - 4955990,673 тыс. рублей;</w:t>
      </w:r>
    </w:p>
    <w:p w:rsidR="00653362" w:rsidRDefault="00653362">
      <w:pPr>
        <w:pStyle w:val="ConsPlusNormal"/>
        <w:spacing w:before="220"/>
        <w:ind w:firstLine="540"/>
        <w:jc w:val="both"/>
      </w:pPr>
      <w:r>
        <w:t>2021 год - 5088464,295 тыс. рублей;</w:t>
      </w:r>
    </w:p>
    <w:p w:rsidR="00653362" w:rsidRDefault="00653362">
      <w:pPr>
        <w:pStyle w:val="ConsPlusNormal"/>
        <w:spacing w:before="220"/>
        <w:ind w:firstLine="540"/>
        <w:jc w:val="both"/>
      </w:pPr>
      <w:r>
        <w:t>2022 год - 5088464,295 тыс. рублей;</w:t>
      </w:r>
    </w:p>
    <w:p w:rsidR="00653362" w:rsidRDefault="00653362">
      <w:pPr>
        <w:pStyle w:val="ConsPlusNormal"/>
        <w:spacing w:before="220"/>
        <w:ind w:firstLine="540"/>
        <w:jc w:val="both"/>
      </w:pPr>
      <w:r>
        <w:t>2023 год - 5088464,295 тыс. рублей;</w:t>
      </w:r>
    </w:p>
    <w:p w:rsidR="00653362" w:rsidRDefault="00653362">
      <w:pPr>
        <w:pStyle w:val="ConsPlusNormal"/>
        <w:spacing w:before="220"/>
        <w:ind w:firstLine="540"/>
        <w:jc w:val="both"/>
      </w:pPr>
      <w:r>
        <w:t>2024 год - 5088464,295 тыс. рублей;</w:t>
      </w:r>
    </w:p>
    <w:p w:rsidR="00653362" w:rsidRDefault="00653362">
      <w:pPr>
        <w:pStyle w:val="ConsPlusNormal"/>
        <w:spacing w:before="220"/>
        <w:ind w:firstLine="540"/>
        <w:jc w:val="both"/>
      </w:pPr>
      <w:r>
        <w:t>средства областного бюджета, источником которых является федеральный бюджет, планируются в сумме 6070640,230 тыс. рублей, в том числе:</w:t>
      </w:r>
    </w:p>
    <w:p w:rsidR="00653362" w:rsidRDefault="00653362">
      <w:pPr>
        <w:pStyle w:val="ConsPlusNormal"/>
        <w:spacing w:before="220"/>
        <w:ind w:firstLine="540"/>
        <w:jc w:val="both"/>
      </w:pPr>
      <w:r>
        <w:t>2015 год - 916862,700 тыс. рублей;</w:t>
      </w:r>
    </w:p>
    <w:p w:rsidR="00653362" w:rsidRDefault="00653362">
      <w:pPr>
        <w:pStyle w:val="ConsPlusNormal"/>
        <w:spacing w:before="220"/>
        <w:ind w:firstLine="540"/>
        <w:jc w:val="both"/>
      </w:pPr>
      <w:r>
        <w:t>2016 год - 512025,830 &lt;*&gt; тыс. рублей;</w:t>
      </w:r>
    </w:p>
    <w:p w:rsidR="00653362" w:rsidRDefault="00653362">
      <w:pPr>
        <w:pStyle w:val="ConsPlusNormal"/>
        <w:spacing w:before="220"/>
        <w:ind w:firstLine="540"/>
        <w:jc w:val="both"/>
      </w:pPr>
      <w:r>
        <w:t>2017 год - 229814,800 тыс. рублей;</w:t>
      </w:r>
    </w:p>
    <w:p w:rsidR="00653362" w:rsidRDefault="00653362">
      <w:pPr>
        <w:pStyle w:val="ConsPlusNormal"/>
        <w:spacing w:before="220"/>
        <w:ind w:firstLine="540"/>
        <w:jc w:val="both"/>
      </w:pPr>
      <w:r>
        <w:t>2018 год - 14386,300 тыс. рублей;</w:t>
      </w:r>
    </w:p>
    <w:p w:rsidR="00653362" w:rsidRDefault="00653362">
      <w:pPr>
        <w:pStyle w:val="ConsPlusNormal"/>
        <w:spacing w:before="220"/>
        <w:ind w:firstLine="540"/>
        <w:jc w:val="both"/>
      </w:pPr>
      <w:r>
        <w:t>2019 год - 797550,600 тыс. рублей;</w:t>
      </w:r>
    </w:p>
    <w:p w:rsidR="00653362" w:rsidRDefault="00653362">
      <w:pPr>
        <w:pStyle w:val="ConsPlusNormal"/>
        <w:spacing w:before="220"/>
        <w:ind w:firstLine="540"/>
        <w:jc w:val="both"/>
      </w:pPr>
      <w:r>
        <w:t>2020 год - 720000,000 тыс. рублей;</w:t>
      </w:r>
    </w:p>
    <w:p w:rsidR="00653362" w:rsidRDefault="00653362">
      <w:pPr>
        <w:pStyle w:val="ConsPlusNormal"/>
        <w:spacing w:before="220"/>
        <w:ind w:firstLine="540"/>
        <w:jc w:val="both"/>
      </w:pPr>
      <w:r>
        <w:t>2021 год - 720000,000 тыс. рублей;</w:t>
      </w:r>
    </w:p>
    <w:p w:rsidR="00653362" w:rsidRDefault="00653362">
      <w:pPr>
        <w:pStyle w:val="ConsPlusNormal"/>
        <w:spacing w:before="220"/>
        <w:ind w:firstLine="540"/>
        <w:jc w:val="both"/>
      </w:pPr>
      <w:r>
        <w:t>2022 год - 720000,000 тыс. рублей;</w:t>
      </w:r>
    </w:p>
    <w:p w:rsidR="00653362" w:rsidRDefault="00653362">
      <w:pPr>
        <w:pStyle w:val="ConsPlusNormal"/>
        <w:spacing w:before="220"/>
        <w:ind w:firstLine="540"/>
        <w:jc w:val="both"/>
      </w:pPr>
      <w:r>
        <w:t>2023 год - 720000,000 тыс. рублей;</w:t>
      </w:r>
    </w:p>
    <w:p w:rsidR="00653362" w:rsidRDefault="00653362">
      <w:pPr>
        <w:pStyle w:val="ConsPlusNormal"/>
        <w:spacing w:before="220"/>
        <w:ind w:firstLine="540"/>
        <w:jc w:val="both"/>
      </w:pPr>
      <w:r>
        <w:t>2024 год - 720000,000 тыс. рублей.</w:t>
      </w:r>
    </w:p>
    <w:p w:rsidR="00653362" w:rsidRDefault="00653362">
      <w:pPr>
        <w:pStyle w:val="ConsPlusNormal"/>
        <w:spacing w:before="220"/>
        <w:ind w:firstLine="540"/>
        <w:jc w:val="both"/>
      </w:pPr>
      <w:r>
        <w:t>Кроме того, в части реализации мероприятий, касающихся предоставления межбюджетных субсидий местным бюджетам на осуществление дорожной деятельности, предполагается долевое участие местных бюджетов в финансировании. Общий объем средств местных бюджетов за период реализации подпрограммы 1 составит 260135,581 тыс. рублей.</w:t>
      </w:r>
    </w:p>
    <w:p w:rsidR="00653362" w:rsidRDefault="00653362">
      <w:pPr>
        <w:pStyle w:val="ConsPlusNormal"/>
        <w:spacing w:before="220"/>
        <w:ind w:firstLine="540"/>
        <w:jc w:val="both"/>
      </w:pPr>
      <w:r>
        <w:t>Финансовые средства подлежат ежегодному уточнению в соответствии с законом Курской области об областном бюджете на очередной финансовый год и плановый период.</w:t>
      </w:r>
    </w:p>
    <w:p w:rsidR="00653362" w:rsidRDefault="00653362">
      <w:pPr>
        <w:pStyle w:val="ConsPlusNormal"/>
        <w:spacing w:before="220"/>
        <w:ind w:firstLine="540"/>
        <w:jc w:val="both"/>
      </w:pPr>
      <w:r>
        <w:t xml:space="preserve">Ресурсное обеспечение подпрограммы 1 представлено в </w:t>
      </w:r>
      <w:hyperlink w:anchor="P3639" w:history="1">
        <w:r>
          <w:rPr>
            <w:color w:val="0000FF"/>
          </w:rPr>
          <w:t>приложениях NN 4</w:t>
        </w:r>
      </w:hyperlink>
      <w:r>
        <w:t xml:space="preserve">, </w:t>
      </w:r>
      <w:hyperlink w:anchor="P6059" w:history="1">
        <w:r>
          <w:rPr>
            <w:color w:val="0000FF"/>
          </w:rPr>
          <w:t>5</w:t>
        </w:r>
      </w:hyperlink>
      <w:r>
        <w:t xml:space="preserve"> к государственной программе.</w:t>
      </w:r>
    </w:p>
    <w:p w:rsidR="00653362" w:rsidRDefault="00653362">
      <w:pPr>
        <w:pStyle w:val="ConsPlusNormal"/>
        <w:ind w:firstLine="540"/>
        <w:jc w:val="both"/>
      </w:pPr>
    </w:p>
    <w:p w:rsidR="00653362" w:rsidRDefault="00653362">
      <w:pPr>
        <w:pStyle w:val="ConsPlusTitle"/>
        <w:jc w:val="center"/>
        <w:outlineLvl w:val="2"/>
      </w:pPr>
      <w:bookmarkStart w:id="3" w:name="P1431"/>
      <w:bookmarkEnd w:id="3"/>
      <w:r>
        <w:t>Подпрограмма 2 "Развитие пассажирских перевозок в Курской</w:t>
      </w:r>
    </w:p>
    <w:p w:rsidR="00653362" w:rsidRDefault="00653362">
      <w:pPr>
        <w:pStyle w:val="ConsPlusTitle"/>
        <w:jc w:val="center"/>
      </w:pPr>
      <w:r>
        <w:t>области"</w:t>
      </w:r>
    </w:p>
    <w:p w:rsidR="00653362" w:rsidRDefault="00653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362">
        <w:trPr>
          <w:jc w:val="center"/>
        </w:trPr>
        <w:tc>
          <w:tcPr>
            <w:tcW w:w="9294" w:type="dxa"/>
            <w:tcBorders>
              <w:top w:val="nil"/>
              <w:left w:val="single" w:sz="24" w:space="0" w:color="CED3F1"/>
              <w:bottom w:val="nil"/>
              <w:right w:val="single" w:sz="24" w:space="0" w:color="F4F3F8"/>
            </w:tcBorders>
            <w:shd w:val="clear" w:color="auto" w:fill="F4F3F8"/>
          </w:tcPr>
          <w:p w:rsidR="00653362" w:rsidRDefault="00653362">
            <w:pPr>
              <w:pStyle w:val="ConsPlusNormal"/>
              <w:jc w:val="center"/>
            </w:pPr>
            <w:r>
              <w:rPr>
                <w:color w:val="392C69"/>
              </w:rPr>
              <w:t>Список изменяющих документов</w:t>
            </w:r>
          </w:p>
          <w:p w:rsidR="00653362" w:rsidRDefault="00653362">
            <w:pPr>
              <w:pStyle w:val="ConsPlusNormal"/>
              <w:jc w:val="center"/>
            </w:pPr>
            <w:r>
              <w:rPr>
                <w:color w:val="392C69"/>
              </w:rPr>
              <w:t>(в ред. постановлений Администрации Курской области</w:t>
            </w:r>
          </w:p>
          <w:p w:rsidR="00653362" w:rsidRDefault="00653362">
            <w:pPr>
              <w:pStyle w:val="ConsPlusNormal"/>
              <w:jc w:val="center"/>
            </w:pPr>
            <w:r>
              <w:rPr>
                <w:color w:val="392C69"/>
              </w:rPr>
              <w:t xml:space="preserve">от 03.04.2014 </w:t>
            </w:r>
            <w:hyperlink r:id="rId548" w:history="1">
              <w:r>
                <w:rPr>
                  <w:color w:val="0000FF"/>
                </w:rPr>
                <w:t>N 205-па</w:t>
              </w:r>
            </w:hyperlink>
            <w:r>
              <w:rPr>
                <w:color w:val="392C69"/>
              </w:rPr>
              <w:t xml:space="preserve">, от 21.08.2014 </w:t>
            </w:r>
            <w:hyperlink r:id="rId549" w:history="1">
              <w:r>
                <w:rPr>
                  <w:color w:val="0000FF"/>
                </w:rPr>
                <w:t>N 532-па</w:t>
              </w:r>
            </w:hyperlink>
            <w:r>
              <w:rPr>
                <w:color w:val="392C69"/>
              </w:rPr>
              <w:t xml:space="preserve">, от 12.12.2014 </w:t>
            </w:r>
            <w:hyperlink r:id="rId550" w:history="1">
              <w:r>
                <w:rPr>
                  <w:color w:val="0000FF"/>
                </w:rPr>
                <w:t>N 823-па</w:t>
              </w:r>
            </w:hyperlink>
            <w:r>
              <w:rPr>
                <w:color w:val="392C69"/>
              </w:rPr>
              <w:t>,</w:t>
            </w:r>
          </w:p>
          <w:p w:rsidR="00653362" w:rsidRDefault="00653362">
            <w:pPr>
              <w:pStyle w:val="ConsPlusNormal"/>
              <w:jc w:val="center"/>
            </w:pPr>
            <w:r>
              <w:rPr>
                <w:color w:val="392C69"/>
              </w:rPr>
              <w:t xml:space="preserve">от 02.04.2015 </w:t>
            </w:r>
            <w:hyperlink r:id="rId551" w:history="1">
              <w:r>
                <w:rPr>
                  <w:color w:val="0000FF"/>
                </w:rPr>
                <w:t>N 186-па</w:t>
              </w:r>
            </w:hyperlink>
            <w:r>
              <w:rPr>
                <w:color w:val="392C69"/>
              </w:rPr>
              <w:t xml:space="preserve">, от 13.05.2015 </w:t>
            </w:r>
            <w:hyperlink r:id="rId552" w:history="1">
              <w:r>
                <w:rPr>
                  <w:color w:val="0000FF"/>
                </w:rPr>
                <w:t>N 276-па</w:t>
              </w:r>
            </w:hyperlink>
            <w:r>
              <w:rPr>
                <w:color w:val="392C69"/>
              </w:rPr>
              <w:t xml:space="preserve">, от 31.08.2015 </w:t>
            </w:r>
            <w:hyperlink r:id="rId553" w:history="1">
              <w:r>
                <w:rPr>
                  <w:color w:val="0000FF"/>
                </w:rPr>
                <w:t>N 569-па</w:t>
              </w:r>
            </w:hyperlink>
            <w:r>
              <w:rPr>
                <w:color w:val="392C69"/>
              </w:rPr>
              <w:t>,</w:t>
            </w:r>
          </w:p>
          <w:p w:rsidR="00653362" w:rsidRDefault="00653362">
            <w:pPr>
              <w:pStyle w:val="ConsPlusNormal"/>
              <w:jc w:val="center"/>
            </w:pPr>
            <w:r>
              <w:rPr>
                <w:color w:val="392C69"/>
              </w:rPr>
              <w:t xml:space="preserve">от 07.12.2015 </w:t>
            </w:r>
            <w:hyperlink r:id="rId554" w:history="1">
              <w:r>
                <w:rPr>
                  <w:color w:val="0000FF"/>
                </w:rPr>
                <w:t>N 857-па</w:t>
              </w:r>
            </w:hyperlink>
            <w:r>
              <w:rPr>
                <w:color w:val="392C69"/>
              </w:rPr>
              <w:t xml:space="preserve">, от 30.12.2015 </w:t>
            </w:r>
            <w:hyperlink r:id="rId555" w:history="1">
              <w:r>
                <w:rPr>
                  <w:color w:val="0000FF"/>
                </w:rPr>
                <w:t>N 958-па</w:t>
              </w:r>
            </w:hyperlink>
            <w:r>
              <w:rPr>
                <w:color w:val="392C69"/>
              </w:rPr>
              <w:t xml:space="preserve">, от 04.02.2016 </w:t>
            </w:r>
            <w:hyperlink r:id="rId556" w:history="1">
              <w:r>
                <w:rPr>
                  <w:color w:val="0000FF"/>
                </w:rPr>
                <w:t>N 54-па</w:t>
              </w:r>
            </w:hyperlink>
            <w:r>
              <w:rPr>
                <w:color w:val="392C69"/>
              </w:rPr>
              <w:t>,</w:t>
            </w:r>
          </w:p>
          <w:p w:rsidR="00653362" w:rsidRDefault="00653362">
            <w:pPr>
              <w:pStyle w:val="ConsPlusNormal"/>
              <w:jc w:val="center"/>
            </w:pPr>
            <w:r>
              <w:rPr>
                <w:color w:val="392C69"/>
              </w:rPr>
              <w:lastRenderedPageBreak/>
              <w:t xml:space="preserve">от 15.07.2016 </w:t>
            </w:r>
            <w:hyperlink r:id="rId557" w:history="1">
              <w:r>
                <w:rPr>
                  <w:color w:val="0000FF"/>
                </w:rPr>
                <w:t>N 509-па</w:t>
              </w:r>
            </w:hyperlink>
            <w:r>
              <w:rPr>
                <w:color w:val="392C69"/>
              </w:rPr>
              <w:t xml:space="preserve">, от 14.10.2016 </w:t>
            </w:r>
            <w:hyperlink r:id="rId558" w:history="1">
              <w:r>
                <w:rPr>
                  <w:color w:val="0000FF"/>
                </w:rPr>
                <w:t>N 788-па</w:t>
              </w:r>
            </w:hyperlink>
            <w:r>
              <w:rPr>
                <w:color w:val="392C69"/>
              </w:rPr>
              <w:t xml:space="preserve">, от 16.12.2016 </w:t>
            </w:r>
            <w:hyperlink r:id="rId559" w:history="1">
              <w:r>
                <w:rPr>
                  <w:color w:val="0000FF"/>
                </w:rPr>
                <w:t>N 966-па</w:t>
              </w:r>
            </w:hyperlink>
            <w:r>
              <w:rPr>
                <w:color w:val="392C69"/>
              </w:rPr>
              <w:t>,</w:t>
            </w:r>
          </w:p>
          <w:p w:rsidR="00653362" w:rsidRDefault="00653362">
            <w:pPr>
              <w:pStyle w:val="ConsPlusNormal"/>
              <w:jc w:val="center"/>
            </w:pPr>
            <w:r>
              <w:rPr>
                <w:color w:val="392C69"/>
              </w:rPr>
              <w:t xml:space="preserve">от 29.12.2016 </w:t>
            </w:r>
            <w:hyperlink r:id="rId560" w:history="1">
              <w:r>
                <w:rPr>
                  <w:color w:val="0000FF"/>
                </w:rPr>
                <w:t>N 1032-па</w:t>
              </w:r>
            </w:hyperlink>
            <w:r>
              <w:rPr>
                <w:color w:val="392C69"/>
              </w:rPr>
              <w:t xml:space="preserve">, от 10.02.2017 </w:t>
            </w:r>
            <w:hyperlink r:id="rId561" w:history="1">
              <w:r>
                <w:rPr>
                  <w:color w:val="0000FF"/>
                </w:rPr>
                <w:t>N 94-па</w:t>
              </w:r>
            </w:hyperlink>
            <w:r>
              <w:rPr>
                <w:color w:val="392C69"/>
              </w:rPr>
              <w:t xml:space="preserve">, от 30.11.2017 </w:t>
            </w:r>
            <w:hyperlink r:id="rId562" w:history="1">
              <w:r>
                <w:rPr>
                  <w:color w:val="0000FF"/>
                </w:rPr>
                <w:t>N 966-па</w:t>
              </w:r>
            </w:hyperlink>
            <w:r>
              <w:rPr>
                <w:color w:val="392C69"/>
              </w:rPr>
              <w:t>,</w:t>
            </w:r>
          </w:p>
          <w:p w:rsidR="00653362" w:rsidRDefault="00653362">
            <w:pPr>
              <w:pStyle w:val="ConsPlusNormal"/>
              <w:jc w:val="center"/>
            </w:pPr>
            <w:r>
              <w:rPr>
                <w:color w:val="392C69"/>
              </w:rPr>
              <w:t xml:space="preserve">от 20.12.2017 </w:t>
            </w:r>
            <w:hyperlink r:id="rId563" w:history="1">
              <w:r>
                <w:rPr>
                  <w:color w:val="0000FF"/>
                </w:rPr>
                <w:t>N 1047-па</w:t>
              </w:r>
            </w:hyperlink>
            <w:r>
              <w:rPr>
                <w:color w:val="392C69"/>
              </w:rPr>
              <w:t xml:space="preserve">, от 21.03.2018 </w:t>
            </w:r>
            <w:hyperlink r:id="rId564" w:history="1">
              <w:r>
                <w:rPr>
                  <w:color w:val="0000FF"/>
                </w:rPr>
                <w:t>N 225-па</w:t>
              </w:r>
            </w:hyperlink>
            <w:r>
              <w:rPr>
                <w:color w:val="392C69"/>
              </w:rPr>
              <w:t xml:space="preserve">, от 14.09.2018 </w:t>
            </w:r>
            <w:hyperlink r:id="rId565" w:history="1">
              <w:r>
                <w:rPr>
                  <w:color w:val="0000FF"/>
                </w:rPr>
                <w:t>N 742-па</w:t>
              </w:r>
            </w:hyperlink>
            <w:r>
              <w:rPr>
                <w:color w:val="392C69"/>
              </w:rPr>
              <w:t>,</w:t>
            </w:r>
          </w:p>
          <w:p w:rsidR="00653362" w:rsidRDefault="00653362">
            <w:pPr>
              <w:pStyle w:val="ConsPlusNormal"/>
              <w:jc w:val="center"/>
            </w:pPr>
            <w:r>
              <w:rPr>
                <w:color w:val="392C69"/>
              </w:rPr>
              <w:t xml:space="preserve">от 04.12.2018 </w:t>
            </w:r>
            <w:hyperlink r:id="rId566" w:history="1">
              <w:r>
                <w:rPr>
                  <w:color w:val="0000FF"/>
                </w:rPr>
                <w:t>N 971-па</w:t>
              </w:r>
            </w:hyperlink>
            <w:r>
              <w:rPr>
                <w:color w:val="392C69"/>
              </w:rPr>
              <w:t xml:space="preserve">, от 28.12.2018 </w:t>
            </w:r>
            <w:hyperlink r:id="rId567" w:history="1">
              <w:r>
                <w:rPr>
                  <w:color w:val="0000FF"/>
                </w:rPr>
                <w:t>N 1105-па</w:t>
              </w:r>
            </w:hyperlink>
            <w:r>
              <w:rPr>
                <w:color w:val="392C69"/>
              </w:rPr>
              <w:t xml:space="preserve">, от 20.03.2019 </w:t>
            </w:r>
            <w:hyperlink r:id="rId568" w:history="1">
              <w:r>
                <w:rPr>
                  <w:color w:val="0000FF"/>
                </w:rPr>
                <w:t>N 218-па</w:t>
              </w:r>
            </w:hyperlink>
            <w:r>
              <w:rPr>
                <w:color w:val="392C69"/>
              </w:rPr>
              <w:t>)</w:t>
            </w:r>
          </w:p>
        </w:tc>
      </w:tr>
    </w:tbl>
    <w:p w:rsidR="00653362" w:rsidRDefault="00653362">
      <w:pPr>
        <w:pStyle w:val="ConsPlusNormal"/>
        <w:ind w:firstLine="540"/>
        <w:jc w:val="both"/>
      </w:pPr>
    </w:p>
    <w:p w:rsidR="00653362" w:rsidRDefault="00653362">
      <w:pPr>
        <w:pStyle w:val="ConsPlusTitle"/>
        <w:jc w:val="center"/>
        <w:outlineLvl w:val="3"/>
      </w:pPr>
      <w:r>
        <w:t>ПАСПОРТ</w:t>
      </w:r>
    </w:p>
    <w:p w:rsidR="00653362" w:rsidRDefault="00653362">
      <w:pPr>
        <w:pStyle w:val="ConsPlusTitle"/>
        <w:jc w:val="center"/>
      </w:pPr>
      <w:r>
        <w:t>подпрограммы 2 "Развитие пассажирских перевозок в</w:t>
      </w:r>
    </w:p>
    <w:p w:rsidR="00653362" w:rsidRDefault="00653362">
      <w:pPr>
        <w:pStyle w:val="ConsPlusTitle"/>
        <w:jc w:val="center"/>
      </w:pPr>
      <w:r>
        <w:t>Курской области"</w:t>
      </w:r>
    </w:p>
    <w:p w:rsidR="00653362" w:rsidRDefault="0065336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
        <w:gridCol w:w="5556"/>
      </w:tblGrid>
      <w:tr w:rsidR="00653362">
        <w:tc>
          <w:tcPr>
            <w:tcW w:w="3118" w:type="dxa"/>
            <w:tcBorders>
              <w:bottom w:val="nil"/>
            </w:tcBorders>
          </w:tcPr>
          <w:p w:rsidR="00653362" w:rsidRDefault="00653362">
            <w:pPr>
              <w:pStyle w:val="ConsPlusNormal"/>
            </w:pPr>
            <w:r>
              <w:t>Ответственный исполнитель подпрограммы 2</w:t>
            </w:r>
          </w:p>
        </w:tc>
        <w:tc>
          <w:tcPr>
            <w:tcW w:w="340" w:type="dxa"/>
            <w:tcBorders>
              <w:bottom w:val="nil"/>
            </w:tcBorders>
          </w:tcPr>
          <w:p w:rsidR="00653362" w:rsidRDefault="00653362">
            <w:pPr>
              <w:pStyle w:val="ConsPlusNormal"/>
              <w:jc w:val="both"/>
            </w:pPr>
            <w:r>
              <w:t>-</w:t>
            </w:r>
          </w:p>
        </w:tc>
        <w:tc>
          <w:tcPr>
            <w:tcW w:w="5556" w:type="dxa"/>
            <w:tcBorders>
              <w:bottom w:val="nil"/>
            </w:tcBorders>
          </w:tcPr>
          <w:p w:rsidR="00653362" w:rsidRDefault="00653362">
            <w:pPr>
              <w:pStyle w:val="ConsPlusNormal"/>
              <w:jc w:val="both"/>
            </w:pPr>
            <w:r>
              <w:t>комитет промышленности и транспорта Курской области</w:t>
            </w:r>
          </w:p>
        </w:tc>
      </w:tr>
      <w:tr w:rsidR="00653362">
        <w:tc>
          <w:tcPr>
            <w:tcW w:w="9014" w:type="dxa"/>
            <w:gridSpan w:val="3"/>
            <w:tcBorders>
              <w:top w:val="nil"/>
            </w:tcBorders>
          </w:tcPr>
          <w:p w:rsidR="00653362" w:rsidRDefault="00653362">
            <w:pPr>
              <w:pStyle w:val="ConsPlusNormal"/>
              <w:jc w:val="both"/>
            </w:pPr>
            <w:r>
              <w:t xml:space="preserve">(в ред. </w:t>
            </w:r>
            <w:hyperlink r:id="rId569" w:history="1">
              <w:r>
                <w:rPr>
                  <w:color w:val="0000FF"/>
                </w:rPr>
                <w:t>постановления</w:t>
              </w:r>
            </w:hyperlink>
            <w:r>
              <w:t xml:space="preserve"> Администрации Курской области от 20.03.2019 N 218-па)</w:t>
            </w:r>
          </w:p>
        </w:tc>
      </w:tr>
      <w:tr w:rsidR="00653362">
        <w:tc>
          <w:tcPr>
            <w:tcW w:w="3118" w:type="dxa"/>
            <w:tcBorders>
              <w:bottom w:val="nil"/>
            </w:tcBorders>
          </w:tcPr>
          <w:p w:rsidR="00653362" w:rsidRDefault="00653362">
            <w:pPr>
              <w:pStyle w:val="ConsPlusNormal"/>
            </w:pPr>
            <w:r>
              <w:t>Участники подпрограммы 2</w:t>
            </w:r>
          </w:p>
        </w:tc>
        <w:tc>
          <w:tcPr>
            <w:tcW w:w="340" w:type="dxa"/>
            <w:tcBorders>
              <w:bottom w:val="nil"/>
            </w:tcBorders>
          </w:tcPr>
          <w:p w:rsidR="00653362" w:rsidRDefault="00653362">
            <w:pPr>
              <w:pStyle w:val="ConsPlusNormal"/>
              <w:jc w:val="both"/>
            </w:pPr>
            <w:r>
              <w:t>-</w:t>
            </w:r>
          </w:p>
        </w:tc>
        <w:tc>
          <w:tcPr>
            <w:tcW w:w="5556" w:type="dxa"/>
            <w:tcBorders>
              <w:bottom w:val="nil"/>
            </w:tcBorders>
          </w:tcPr>
          <w:p w:rsidR="00653362" w:rsidRDefault="00653362">
            <w:pPr>
              <w:pStyle w:val="ConsPlusNormal"/>
              <w:jc w:val="both"/>
            </w:pPr>
            <w:r>
              <w:t>комитет строительства Курской области</w:t>
            </w:r>
          </w:p>
        </w:tc>
      </w:tr>
      <w:tr w:rsidR="00653362">
        <w:tc>
          <w:tcPr>
            <w:tcW w:w="9014" w:type="dxa"/>
            <w:gridSpan w:val="3"/>
            <w:tcBorders>
              <w:top w:val="nil"/>
            </w:tcBorders>
          </w:tcPr>
          <w:p w:rsidR="00653362" w:rsidRDefault="00653362">
            <w:pPr>
              <w:pStyle w:val="ConsPlusNormal"/>
              <w:jc w:val="both"/>
            </w:pPr>
            <w:r>
              <w:t xml:space="preserve">(в ред. постановлений Администрации Курской области от 03.04.2014 </w:t>
            </w:r>
            <w:hyperlink r:id="rId570" w:history="1">
              <w:r>
                <w:rPr>
                  <w:color w:val="0000FF"/>
                </w:rPr>
                <w:t>N 205-па</w:t>
              </w:r>
            </w:hyperlink>
            <w:r>
              <w:t xml:space="preserve">, от 21.03.2018 </w:t>
            </w:r>
            <w:hyperlink r:id="rId571" w:history="1">
              <w:r>
                <w:rPr>
                  <w:color w:val="0000FF"/>
                </w:rPr>
                <w:t>N 225-па</w:t>
              </w:r>
            </w:hyperlink>
            <w:r>
              <w:t>)</w:t>
            </w:r>
          </w:p>
        </w:tc>
      </w:tr>
      <w:tr w:rsidR="00653362">
        <w:tblPrEx>
          <w:tblBorders>
            <w:insideH w:val="single" w:sz="4" w:space="0" w:color="auto"/>
          </w:tblBorders>
        </w:tblPrEx>
        <w:tc>
          <w:tcPr>
            <w:tcW w:w="3118" w:type="dxa"/>
          </w:tcPr>
          <w:p w:rsidR="00653362" w:rsidRDefault="00653362">
            <w:pPr>
              <w:pStyle w:val="ConsPlusNormal"/>
            </w:pPr>
            <w:r>
              <w:t>Программно-целевые инструменты подпрограммы 2</w:t>
            </w:r>
          </w:p>
        </w:tc>
        <w:tc>
          <w:tcPr>
            <w:tcW w:w="340" w:type="dxa"/>
          </w:tcPr>
          <w:p w:rsidR="00653362" w:rsidRDefault="00653362">
            <w:pPr>
              <w:pStyle w:val="ConsPlusNormal"/>
              <w:jc w:val="both"/>
            </w:pPr>
            <w:r>
              <w:t>-</w:t>
            </w:r>
          </w:p>
        </w:tc>
        <w:tc>
          <w:tcPr>
            <w:tcW w:w="5556" w:type="dxa"/>
          </w:tcPr>
          <w:p w:rsidR="00653362" w:rsidRDefault="00653362">
            <w:pPr>
              <w:pStyle w:val="ConsPlusNormal"/>
              <w:jc w:val="both"/>
            </w:pPr>
            <w:r>
              <w:t>отсутствуют</w:t>
            </w:r>
          </w:p>
        </w:tc>
      </w:tr>
      <w:tr w:rsidR="00653362">
        <w:tblPrEx>
          <w:tblBorders>
            <w:insideH w:val="single" w:sz="4" w:space="0" w:color="auto"/>
          </w:tblBorders>
        </w:tblPrEx>
        <w:tc>
          <w:tcPr>
            <w:tcW w:w="3118" w:type="dxa"/>
          </w:tcPr>
          <w:p w:rsidR="00653362" w:rsidRDefault="00653362">
            <w:pPr>
              <w:pStyle w:val="ConsPlusNormal"/>
            </w:pPr>
            <w:r>
              <w:t>Цель подпрограммы 2</w:t>
            </w:r>
          </w:p>
        </w:tc>
        <w:tc>
          <w:tcPr>
            <w:tcW w:w="340" w:type="dxa"/>
          </w:tcPr>
          <w:p w:rsidR="00653362" w:rsidRDefault="00653362">
            <w:pPr>
              <w:pStyle w:val="ConsPlusNormal"/>
              <w:jc w:val="both"/>
            </w:pPr>
            <w:r>
              <w:t>-</w:t>
            </w:r>
          </w:p>
        </w:tc>
        <w:tc>
          <w:tcPr>
            <w:tcW w:w="5556" w:type="dxa"/>
          </w:tcPr>
          <w:p w:rsidR="00653362" w:rsidRDefault="00653362">
            <w:pPr>
              <w:pStyle w:val="ConsPlusNormal"/>
              <w:jc w:val="both"/>
            </w:pPr>
            <w:r>
              <w:t>создание условий населению, обеспечивающих доступность, качество и безопасность перевозок автомобильным, железнодорожным и воздушным транспортом</w:t>
            </w:r>
          </w:p>
        </w:tc>
      </w:tr>
      <w:tr w:rsidR="00653362">
        <w:tc>
          <w:tcPr>
            <w:tcW w:w="3118" w:type="dxa"/>
            <w:tcBorders>
              <w:bottom w:val="nil"/>
            </w:tcBorders>
          </w:tcPr>
          <w:p w:rsidR="00653362" w:rsidRDefault="00653362">
            <w:pPr>
              <w:pStyle w:val="ConsPlusNormal"/>
            </w:pPr>
            <w:r>
              <w:t>Задачи подпрограммы 2</w:t>
            </w:r>
          </w:p>
        </w:tc>
        <w:tc>
          <w:tcPr>
            <w:tcW w:w="340" w:type="dxa"/>
            <w:tcBorders>
              <w:bottom w:val="nil"/>
            </w:tcBorders>
          </w:tcPr>
          <w:p w:rsidR="00653362" w:rsidRDefault="00653362">
            <w:pPr>
              <w:pStyle w:val="ConsPlusNormal"/>
              <w:jc w:val="both"/>
            </w:pPr>
            <w:r>
              <w:t>-</w:t>
            </w:r>
          </w:p>
        </w:tc>
        <w:tc>
          <w:tcPr>
            <w:tcW w:w="5556" w:type="dxa"/>
            <w:tcBorders>
              <w:bottom w:val="nil"/>
            </w:tcBorders>
          </w:tcPr>
          <w:p w:rsidR="00653362" w:rsidRDefault="00653362">
            <w:pPr>
              <w:pStyle w:val="ConsPlusNormal"/>
              <w:jc w:val="both"/>
            </w:pPr>
            <w:r>
              <w:t>1. Обеспечение правового регулирования пассажирских перевозок.</w:t>
            </w:r>
          </w:p>
          <w:p w:rsidR="00653362" w:rsidRDefault="00653362">
            <w:pPr>
              <w:pStyle w:val="ConsPlusNormal"/>
              <w:jc w:val="both"/>
            </w:pPr>
            <w:r>
              <w:t>2. Повышение доступности и безопасности услуг пассажирского транспорта, улучшение культуры и качества обслуживания пассажиров.</w:t>
            </w:r>
          </w:p>
          <w:p w:rsidR="00653362" w:rsidRDefault="00653362">
            <w:pPr>
              <w:pStyle w:val="ConsPlusNormal"/>
              <w:jc w:val="both"/>
            </w:pPr>
            <w:r>
              <w:t>2.1. Увеличение количества автобусов, использующих природный газ в качестве моторного топлива, в целях уменьшения выбросов вредных (загрязняющих) веществ в атмосферный воздух, подготовка водителей транспортных средств для работы на автобусах, повышение их квалификации.</w:t>
            </w:r>
          </w:p>
          <w:p w:rsidR="00653362" w:rsidRDefault="00653362">
            <w:pPr>
              <w:pStyle w:val="ConsPlusNormal"/>
              <w:jc w:val="both"/>
            </w:pPr>
            <w:r>
              <w:t>3. Обеспечение эффективного функционирования предприятий, осуществляющих транспортное обслуживание населения.</w:t>
            </w:r>
          </w:p>
          <w:p w:rsidR="00653362" w:rsidRDefault="00653362">
            <w:pPr>
              <w:pStyle w:val="ConsPlusNormal"/>
              <w:jc w:val="both"/>
            </w:pPr>
            <w:r>
              <w:t>4. Создание условий для перевозки пассажиров воздушным транспортом</w:t>
            </w:r>
          </w:p>
        </w:tc>
      </w:tr>
      <w:tr w:rsidR="00653362">
        <w:tc>
          <w:tcPr>
            <w:tcW w:w="9014" w:type="dxa"/>
            <w:gridSpan w:val="3"/>
            <w:tcBorders>
              <w:top w:val="nil"/>
            </w:tcBorders>
          </w:tcPr>
          <w:p w:rsidR="00653362" w:rsidRDefault="00653362">
            <w:pPr>
              <w:pStyle w:val="ConsPlusNormal"/>
              <w:jc w:val="both"/>
            </w:pPr>
            <w:r>
              <w:t xml:space="preserve">(в ред. </w:t>
            </w:r>
            <w:hyperlink r:id="rId572" w:history="1">
              <w:r>
                <w:rPr>
                  <w:color w:val="0000FF"/>
                </w:rPr>
                <w:t>постановления</w:t>
              </w:r>
            </w:hyperlink>
            <w:r>
              <w:t xml:space="preserve"> Администрации Курской области от 13.05.2015 N 276-па)</w:t>
            </w:r>
          </w:p>
        </w:tc>
      </w:tr>
      <w:tr w:rsidR="00653362">
        <w:tc>
          <w:tcPr>
            <w:tcW w:w="3118" w:type="dxa"/>
            <w:tcBorders>
              <w:bottom w:val="nil"/>
            </w:tcBorders>
          </w:tcPr>
          <w:p w:rsidR="00653362" w:rsidRDefault="00653362">
            <w:pPr>
              <w:pStyle w:val="ConsPlusNormal"/>
            </w:pPr>
            <w:r>
              <w:t>Целевые индикаторы и показатели подпрограммы 2</w:t>
            </w:r>
          </w:p>
        </w:tc>
        <w:tc>
          <w:tcPr>
            <w:tcW w:w="340" w:type="dxa"/>
            <w:tcBorders>
              <w:bottom w:val="nil"/>
            </w:tcBorders>
          </w:tcPr>
          <w:p w:rsidR="00653362" w:rsidRDefault="00653362">
            <w:pPr>
              <w:pStyle w:val="ConsPlusNormal"/>
              <w:jc w:val="both"/>
            </w:pPr>
            <w:r>
              <w:t>-</w:t>
            </w:r>
          </w:p>
        </w:tc>
        <w:tc>
          <w:tcPr>
            <w:tcW w:w="5556" w:type="dxa"/>
            <w:tcBorders>
              <w:bottom w:val="nil"/>
            </w:tcBorders>
          </w:tcPr>
          <w:p w:rsidR="00653362" w:rsidRDefault="00653362">
            <w:pPr>
              <w:pStyle w:val="ConsPlusNormal"/>
              <w:jc w:val="both"/>
            </w:pPr>
            <w:r>
              <w:t>1. Выполнение рейсов транспортом общего пользования с соблюдением расписания.</w:t>
            </w:r>
          </w:p>
          <w:p w:rsidR="00653362" w:rsidRDefault="00653362">
            <w:pPr>
              <w:pStyle w:val="ConsPlusNormal"/>
              <w:jc w:val="both"/>
            </w:pPr>
            <w:r>
              <w:t>1.1. Количество автобусов, использующих природный газ в качестве моторного топлива.</w:t>
            </w:r>
          </w:p>
          <w:p w:rsidR="00653362" w:rsidRDefault="00653362">
            <w:pPr>
              <w:pStyle w:val="ConsPlusNormal"/>
              <w:jc w:val="both"/>
            </w:pPr>
            <w:r>
              <w:t>2. Количество выполненных авиарейсов.</w:t>
            </w:r>
          </w:p>
          <w:p w:rsidR="00653362" w:rsidRDefault="00653362">
            <w:pPr>
              <w:pStyle w:val="ConsPlusNormal"/>
              <w:jc w:val="both"/>
            </w:pPr>
            <w:r>
              <w:t>3. Коэффициент обновления основных фондов международного аэропорта "Курск"</w:t>
            </w:r>
          </w:p>
        </w:tc>
      </w:tr>
      <w:tr w:rsidR="00653362">
        <w:tc>
          <w:tcPr>
            <w:tcW w:w="9014" w:type="dxa"/>
            <w:gridSpan w:val="3"/>
            <w:tcBorders>
              <w:top w:val="nil"/>
            </w:tcBorders>
          </w:tcPr>
          <w:p w:rsidR="00653362" w:rsidRDefault="00653362">
            <w:pPr>
              <w:pStyle w:val="ConsPlusNormal"/>
              <w:jc w:val="both"/>
            </w:pPr>
            <w:r>
              <w:lastRenderedPageBreak/>
              <w:t xml:space="preserve">(в ред. постановлений Администрации Курской области от 12.12.2014 </w:t>
            </w:r>
            <w:hyperlink r:id="rId573" w:history="1">
              <w:r>
                <w:rPr>
                  <w:color w:val="0000FF"/>
                </w:rPr>
                <w:t>N 823-па</w:t>
              </w:r>
            </w:hyperlink>
            <w:r>
              <w:t xml:space="preserve">, от 13.05.2015 </w:t>
            </w:r>
            <w:hyperlink r:id="rId574" w:history="1">
              <w:r>
                <w:rPr>
                  <w:color w:val="0000FF"/>
                </w:rPr>
                <w:t>N 276-па</w:t>
              </w:r>
            </w:hyperlink>
            <w:r>
              <w:t>)</w:t>
            </w:r>
          </w:p>
        </w:tc>
      </w:tr>
      <w:tr w:rsidR="00653362">
        <w:tc>
          <w:tcPr>
            <w:tcW w:w="3118" w:type="dxa"/>
            <w:tcBorders>
              <w:bottom w:val="nil"/>
            </w:tcBorders>
          </w:tcPr>
          <w:p w:rsidR="00653362" w:rsidRDefault="00653362">
            <w:pPr>
              <w:pStyle w:val="ConsPlusNormal"/>
            </w:pPr>
            <w:r>
              <w:t>Этапы и сроки реализации подпрограммы 2</w:t>
            </w:r>
          </w:p>
        </w:tc>
        <w:tc>
          <w:tcPr>
            <w:tcW w:w="340" w:type="dxa"/>
            <w:tcBorders>
              <w:bottom w:val="nil"/>
            </w:tcBorders>
          </w:tcPr>
          <w:p w:rsidR="00653362" w:rsidRDefault="00653362">
            <w:pPr>
              <w:pStyle w:val="ConsPlusNormal"/>
              <w:jc w:val="both"/>
            </w:pPr>
            <w:r>
              <w:t>-</w:t>
            </w:r>
          </w:p>
        </w:tc>
        <w:tc>
          <w:tcPr>
            <w:tcW w:w="5556" w:type="dxa"/>
            <w:tcBorders>
              <w:bottom w:val="nil"/>
            </w:tcBorders>
          </w:tcPr>
          <w:p w:rsidR="00653362" w:rsidRDefault="00653362">
            <w:pPr>
              <w:pStyle w:val="ConsPlusNormal"/>
              <w:jc w:val="both"/>
            </w:pPr>
            <w:r>
              <w:t>срок реализации подпрограммы - 2014 - 2024 годы. Подпрограмма 2 реализуется в один этап</w:t>
            </w:r>
          </w:p>
        </w:tc>
      </w:tr>
      <w:tr w:rsidR="00653362">
        <w:tc>
          <w:tcPr>
            <w:tcW w:w="9014" w:type="dxa"/>
            <w:gridSpan w:val="3"/>
            <w:tcBorders>
              <w:top w:val="nil"/>
            </w:tcBorders>
          </w:tcPr>
          <w:p w:rsidR="00653362" w:rsidRDefault="00653362">
            <w:pPr>
              <w:pStyle w:val="ConsPlusNormal"/>
              <w:jc w:val="both"/>
            </w:pPr>
            <w:r>
              <w:t xml:space="preserve">(в ред. постановлений Администрации Курской области от 14.09.2018 </w:t>
            </w:r>
            <w:hyperlink r:id="rId575" w:history="1">
              <w:r>
                <w:rPr>
                  <w:color w:val="0000FF"/>
                </w:rPr>
                <w:t>N 742-па</w:t>
              </w:r>
            </w:hyperlink>
            <w:r>
              <w:t xml:space="preserve">, от 20.03.2019 </w:t>
            </w:r>
            <w:hyperlink r:id="rId576" w:history="1">
              <w:r>
                <w:rPr>
                  <w:color w:val="0000FF"/>
                </w:rPr>
                <w:t>N 218-па</w:t>
              </w:r>
            </w:hyperlink>
            <w:r>
              <w:t>)</w:t>
            </w:r>
          </w:p>
        </w:tc>
      </w:tr>
      <w:tr w:rsidR="00653362">
        <w:tc>
          <w:tcPr>
            <w:tcW w:w="3118" w:type="dxa"/>
            <w:tcBorders>
              <w:bottom w:val="nil"/>
            </w:tcBorders>
          </w:tcPr>
          <w:p w:rsidR="00653362" w:rsidRDefault="00653362">
            <w:pPr>
              <w:pStyle w:val="ConsPlusNormal"/>
            </w:pPr>
            <w:r>
              <w:t>Объемы бюджетных ассигнований подпрограммы 2</w:t>
            </w:r>
          </w:p>
        </w:tc>
        <w:tc>
          <w:tcPr>
            <w:tcW w:w="340" w:type="dxa"/>
            <w:tcBorders>
              <w:bottom w:val="nil"/>
            </w:tcBorders>
          </w:tcPr>
          <w:p w:rsidR="00653362" w:rsidRDefault="00653362">
            <w:pPr>
              <w:pStyle w:val="ConsPlusNormal"/>
              <w:jc w:val="center"/>
            </w:pPr>
            <w:r>
              <w:t>-</w:t>
            </w:r>
          </w:p>
        </w:tc>
        <w:tc>
          <w:tcPr>
            <w:tcW w:w="5556" w:type="dxa"/>
            <w:tcBorders>
              <w:bottom w:val="nil"/>
            </w:tcBorders>
          </w:tcPr>
          <w:p w:rsidR="00653362" w:rsidRDefault="00653362">
            <w:pPr>
              <w:pStyle w:val="ConsPlusNormal"/>
              <w:jc w:val="both"/>
            </w:pPr>
            <w:r>
              <w:t>финансирование мероприятий подпрограммы 2 предусматривается за счет средств областного бюджета.</w:t>
            </w:r>
          </w:p>
          <w:p w:rsidR="00653362" w:rsidRDefault="00653362">
            <w:pPr>
              <w:pStyle w:val="ConsPlusNormal"/>
              <w:jc w:val="both"/>
            </w:pPr>
            <w:r>
              <w:t>Общий объем бюджетных ассигнований, направляемых на реализацию подпрограммы 2 "Развитие пассажирских перевозок в Курской области", составляет 7256769,681 тыс. рублей, в том числе по годам реализации:</w:t>
            </w:r>
          </w:p>
          <w:p w:rsidR="00653362" w:rsidRDefault="00653362">
            <w:pPr>
              <w:pStyle w:val="ConsPlusNormal"/>
              <w:jc w:val="both"/>
            </w:pPr>
            <w:r>
              <w:t>2014 год - 496566,134 тыс. рублей;</w:t>
            </w:r>
          </w:p>
          <w:p w:rsidR="00653362" w:rsidRDefault="00653362">
            <w:pPr>
              <w:pStyle w:val="ConsPlusNormal"/>
              <w:jc w:val="both"/>
            </w:pPr>
            <w:r>
              <w:t>2015 год - 557786,548 тыс. рублей;</w:t>
            </w:r>
          </w:p>
          <w:p w:rsidR="00653362" w:rsidRDefault="00653362">
            <w:pPr>
              <w:pStyle w:val="ConsPlusNormal"/>
              <w:jc w:val="both"/>
            </w:pPr>
            <w:r>
              <w:t>2016 год - 547737,270 тыс. рублей;</w:t>
            </w:r>
          </w:p>
          <w:p w:rsidR="00653362" w:rsidRDefault="00653362">
            <w:pPr>
              <w:pStyle w:val="ConsPlusNormal"/>
              <w:jc w:val="both"/>
            </w:pPr>
            <w:r>
              <w:t>2017 год - 703965,536 тыс. рублей;</w:t>
            </w:r>
          </w:p>
          <w:p w:rsidR="00653362" w:rsidRDefault="00653362">
            <w:pPr>
              <w:pStyle w:val="ConsPlusNormal"/>
              <w:jc w:val="both"/>
            </w:pPr>
            <w:r>
              <w:t>2018 год - 794276,953 тыс. рублей;</w:t>
            </w:r>
          </w:p>
          <w:p w:rsidR="00653362" w:rsidRDefault="00653362">
            <w:pPr>
              <w:pStyle w:val="ConsPlusNormal"/>
              <w:jc w:val="both"/>
            </w:pPr>
            <w:r>
              <w:t>2019 год - 692739,540 тыс. рублей;</w:t>
            </w:r>
          </w:p>
          <w:p w:rsidR="00653362" w:rsidRDefault="00653362">
            <w:pPr>
              <w:pStyle w:val="ConsPlusNormal"/>
              <w:jc w:val="both"/>
            </w:pPr>
            <w:r>
              <w:t>2020 год - 692739,540 тыс. рублей;</w:t>
            </w:r>
          </w:p>
          <w:p w:rsidR="00653362" w:rsidRDefault="00653362">
            <w:pPr>
              <w:pStyle w:val="ConsPlusNormal"/>
              <w:jc w:val="both"/>
            </w:pPr>
            <w:r>
              <w:t>2021 год - 692739,540 тыс. рублей;</w:t>
            </w:r>
          </w:p>
          <w:p w:rsidR="00653362" w:rsidRDefault="00653362">
            <w:pPr>
              <w:pStyle w:val="ConsPlusNormal"/>
              <w:jc w:val="both"/>
            </w:pPr>
            <w:r>
              <w:t>2022 год - 692739,540 тыс. рублей;</w:t>
            </w:r>
          </w:p>
          <w:p w:rsidR="00653362" w:rsidRDefault="00653362">
            <w:pPr>
              <w:pStyle w:val="ConsPlusNormal"/>
              <w:jc w:val="both"/>
            </w:pPr>
            <w:r>
              <w:t>2023 год - 692739,540 тыс. рублей;</w:t>
            </w:r>
          </w:p>
          <w:p w:rsidR="00653362" w:rsidRDefault="00653362">
            <w:pPr>
              <w:pStyle w:val="ConsPlusNormal"/>
              <w:jc w:val="both"/>
            </w:pPr>
            <w:r>
              <w:t>2024 год - 692739,540 тыс. рублей</w:t>
            </w:r>
          </w:p>
        </w:tc>
      </w:tr>
      <w:tr w:rsidR="00653362">
        <w:tc>
          <w:tcPr>
            <w:tcW w:w="9014" w:type="dxa"/>
            <w:gridSpan w:val="3"/>
            <w:tcBorders>
              <w:top w:val="nil"/>
            </w:tcBorders>
          </w:tcPr>
          <w:p w:rsidR="00653362" w:rsidRDefault="00653362">
            <w:pPr>
              <w:pStyle w:val="ConsPlusNormal"/>
              <w:jc w:val="both"/>
            </w:pPr>
            <w:r>
              <w:t xml:space="preserve">(в ред. </w:t>
            </w:r>
            <w:hyperlink r:id="rId577" w:history="1">
              <w:r>
                <w:rPr>
                  <w:color w:val="0000FF"/>
                </w:rPr>
                <w:t>постановления</w:t>
              </w:r>
            </w:hyperlink>
            <w:r>
              <w:t xml:space="preserve"> Администрации Курской области от 20.03.2019 N 218-па)</w:t>
            </w:r>
          </w:p>
        </w:tc>
      </w:tr>
      <w:tr w:rsidR="00653362">
        <w:tc>
          <w:tcPr>
            <w:tcW w:w="3118" w:type="dxa"/>
            <w:tcBorders>
              <w:bottom w:val="nil"/>
            </w:tcBorders>
          </w:tcPr>
          <w:p w:rsidR="00653362" w:rsidRDefault="00653362">
            <w:pPr>
              <w:pStyle w:val="ConsPlusNormal"/>
            </w:pPr>
            <w:r>
              <w:t>Ожидаемые результаты реализации подпрограммы 2</w:t>
            </w:r>
          </w:p>
        </w:tc>
        <w:tc>
          <w:tcPr>
            <w:tcW w:w="340" w:type="dxa"/>
            <w:tcBorders>
              <w:bottom w:val="nil"/>
            </w:tcBorders>
          </w:tcPr>
          <w:p w:rsidR="00653362" w:rsidRDefault="00653362">
            <w:pPr>
              <w:pStyle w:val="ConsPlusNormal"/>
              <w:jc w:val="both"/>
            </w:pPr>
            <w:r>
              <w:t>-</w:t>
            </w:r>
          </w:p>
        </w:tc>
        <w:tc>
          <w:tcPr>
            <w:tcW w:w="5556" w:type="dxa"/>
            <w:tcBorders>
              <w:bottom w:val="nil"/>
            </w:tcBorders>
          </w:tcPr>
          <w:p w:rsidR="00653362" w:rsidRDefault="00653362">
            <w:pPr>
              <w:pStyle w:val="ConsPlusNormal"/>
              <w:jc w:val="both"/>
            </w:pPr>
            <w:r>
              <w:t>1. Выполнение рейсов транспортом общего пользования с соблюдением расписания увеличится.</w:t>
            </w:r>
          </w:p>
          <w:p w:rsidR="00653362" w:rsidRDefault="00653362">
            <w:pPr>
              <w:pStyle w:val="ConsPlusNormal"/>
              <w:jc w:val="both"/>
            </w:pPr>
            <w:r>
              <w:t>1.1. Количество автобусов, использующих природный газ в качестве моторного топлива, увеличится.</w:t>
            </w:r>
          </w:p>
          <w:p w:rsidR="00653362" w:rsidRDefault="00653362">
            <w:pPr>
              <w:pStyle w:val="ConsPlusNormal"/>
              <w:jc w:val="both"/>
            </w:pPr>
            <w:r>
              <w:t>2. Количество выполненных авиарейсов сократится ввиду отсутствия финансирования.</w:t>
            </w:r>
          </w:p>
          <w:p w:rsidR="00653362" w:rsidRDefault="00653362">
            <w:pPr>
              <w:pStyle w:val="ConsPlusNormal"/>
              <w:jc w:val="both"/>
            </w:pPr>
            <w:r>
              <w:t>3. Коэффициент обновления основных фондов международного аэропорта "Курск" ввиду отсутствия финансирования сократится</w:t>
            </w:r>
          </w:p>
        </w:tc>
      </w:tr>
      <w:tr w:rsidR="00653362">
        <w:tc>
          <w:tcPr>
            <w:tcW w:w="9014" w:type="dxa"/>
            <w:gridSpan w:val="3"/>
            <w:tcBorders>
              <w:top w:val="nil"/>
            </w:tcBorders>
          </w:tcPr>
          <w:p w:rsidR="00653362" w:rsidRDefault="00653362">
            <w:pPr>
              <w:pStyle w:val="ConsPlusNormal"/>
              <w:jc w:val="both"/>
            </w:pPr>
            <w:r>
              <w:t xml:space="preserve">(в ред. постановлений Администрации Курской области от 12.12.2014 </w:t>
            </w:r>
            <w:hyperlink r:id="rId578" w:history="1">
              <w:r>
                <w:rPr>
                  <w:color w:val="0000FF"/>
                </w:rPr>
                <w:t>N 823-па</w:t>
              </w:r>
            </w:hyperlink>
            <w:r>
              <w:t xml:space="preserve">, от 13.05.2015 </w:t>
            </w:r>
            <w:hyperlink r:id="rId579" w:history="1">
              <w:r>
                <w:rPr>
                  <w:color w:val="0000FF"/>
                </w:rPr>
                <w:t>N 276-па</w:t>
              </w:r>
            </w:hyperlink>
            <w:r>
              <w:t>)</w:t>
            </w:r>
          </w:p>
        </w:tc>
      </w:tr>
    </w:tbl>
    <w:p w:rsidR="00653362" w:rsidRDefault="00653362">
      <w:pPr>
        <w:pStyle w:val="ConsPlusNormal"/>
        <w:ind w:firstLine="540"/>
        <w:jc w:val="both"/>
      </w:pPr>
    </w:p>
    <w:p w:rsidR="00653362" w:rsidRDefault="00653362">
      <w:pPr>
        <w:pStyle w:val="ConsPlusTitle"/>
        <w:jc w:val="center"/>
        <w:outlineLvl w:val="3"/>
      </w:pPr>
      <w:r>
        <w:t>1. Характеристика сферы реализации подпрограммы 2,</w:t>
      </w:r>
    </w:p>
    <w:p w:rsidR="00653362" w:rsidRDefault="00653362">
      <w:pPr>
        <w:pStyle w:val="ConsPlusTitle"/>
        <w:jc w:val="center"/>
      </w:pPr>
      <w:r>
        <w:t>описание основных проблем в указанной сфере</w:t>
      </w:r>
    </w:p>
    <w:p w:rsidR="00653362" w:rsidRDefault="00653362">
      <w:pPr>
        <w:pStyle w:val="ConsPlusTitle"/>
        <w:jc w:val="center"/>
      </w:pPr>
      <w:r>
        <w:t>и прогноз ее развития</w:t>
      </w:r>
    </w:p>
    <w:p w:rsidR="00653362" w:rsidRDefault="00653362">
      <w:pPr>
        <w:pStyle w:val="ConsPlusNormal"/>
        <w:ind w:firstLine="540"/>
        <w:jc w:val="both"/>
      </w:pPr>
    </w:p>
    <w:p w:rsidR="00653362" w:rsidRDefault="00653362">
      <w:pPr>
        <w:pStyle w:val="ConsPlusNormal"/>
        <w:ind w:firstLine="540"/>
        <w:jc w:val="both"/>
      </w:pPr>
      <w:r>
        <w:t>На современном этапе развития экономики транспортный комплекс играет важнейшую роль в обеспечении экономического роста и социального развития региона.</w:t>
      </w:r>
    </w:p>
    <w:p w:rsidR="00653362" w:rsidRDefault="00653362">
      <w:pPr>
        <w:pStyle w:val="ConsPlusNormal"/>
        <w:spacing w:before="220"/>
        <w:ind w:firstLine="540"/>
        <w:jc w:val="both"/>
      </w:pPr>
      <w:r>
        <w:t>В настоящее время перевозка пассажиров по областным автобусным маршрутам в городском, пригородном и междугородном сообщении осуществляется 23 предприятиями автомобильного транспорта. Перевозку пассажиров трамваями и троллейбусами в областном центре осуществляет муниципальное унитарное предприятие "Курскэлектротранс". В последние годы увеличился объем перевозок пассажиров на транспорте индивидуальных предпринимателей.</w:t>
      </w:r>
    </w:p>
    <w:p w:rsidR="00653362" w:rsidRDefault="00653362">
      <w:pPr>
        <w:pStyle w:val="ConsPlusNormal"/>
        <w:spacing w:before="220"/>
        <w:ind w:firstLine="540"/>
        <w:jc w:val="both"/>
      </w:pPr>
      <w:r>
        <w:lastRenderedPageBreak/>
        <w:t>В области насчитывается более 7,8 тысячи автобусов, более 291,5 тысячи легковых автомобилей, 88 трамвайных вагонов и 83 троллейбуса. Значительное развитие получил легковой автотранспорт. За последние 10 лет парк легковых автомобилей увеличился в 1,5 раза.</w:t>
      </w:r>
    </w:p>
    <w:p w:rsidR="00653362" w:rsidRDefault="00653362">
      <w:pPr>
        <w:pStyle w:val="ConsPlusNormal"/>
        <w:spacing w:before="220"/>
        <w:ind w:firstLine="540"/>
        <w:jc w:val="both"/>
      </w:pPr>
      <w:r>
        <w:t>По состоянию на 1 января 2012 года на территории Курской области зарегистрировано 570 маршрутов, в том числе 555 автобусных, 9 троллейбусных и 6 трамвайных.</w:t>
      </w:r>
    </w:p>
    <w:p w:rsidR="00653362" w:rsidRDefault="00653362">
      <w:pPr>
        <w:pStyle w:val="ConsPlusNormal"/>
        <w:spacing w:before="220"/>
        <w:ind w:firstLine="540"/>
        <w:jc w:val="both"/>
      </w:pPr>
      <w:r>
        <w:t>Перевозки льготных категорий граждан организованы по 387 маршрутам регулярных перевозок.</w:t>
      </w:r>
    </w:p>
    <w:p w:rsidR="00653362" w:rsidRDefault="00653362">
      <w:pPr>
        <w:pStyle w:val="ConsPlusNormal"/>
        <w:spacing w:before="220"/>
        <w:ind w:firstLine="540"/>
        <w:jc w:val="both"/>
      </w:pPr>
      <w:r>
        <w:t>В целом функционирующая на территории области транспортная система обеспечивает потребности хозяйствующих субъектов и населения в транспортных услугах.</w:t>
      </w:r>
    </w:p>
    <w:p w:rsidR="00653362" w:rsidRDefault="00653362">
      <w:pPr>
        <w:pStyle w:val="ConsPlusNormal"/>
        <w:spacing w:before="220"/>
        <w:ind w:firstLine="540"/>
        <w:jc w:val="both"/>
      </w:pPr>
      <w:r>
        <w:t>Осуществляется комплекс мер государственной поддержки, направленных на поддержание и развитие транспортного комплекса региона.</w:t>
      </w:r>
    </w:p>
    <w:p w:rsidR="00653362" w:rsidRDefault="00653362">
      <w:pPr>
        <w:pStyle w:val="ConsPlusNormal"/>
        <w:spacing w:before="220"/>
        <w:ind w:firstLine="540"/>
        <w:jc w:val="both"/>
      </w:pPr>
      <w:r>
        <w:t>В ходе реализации областных целевых программ развития пассажирских перевозок в Курской области осуществлялось обновление парка транспортных средств на общественных и социально значимых маршрутах.</w:t>
      </w:r>
    </w:p>
    <w:p w:rsidR="00653362" w:rsidRDefault="00653362">
      <w:pPr>
        <w:pStyle w:val="ConsPlusNormal"/>
        <w:spacing w:before="220"/>
        <w:ind w:firstLine="540"/>
        <w:jc w:val="both"/>
      </w:pPr>
      <w:r>
        <w:t>За 2010 - 2012 годы автотранспортными предприятиями приобретено 117 единиц подвижного состава, открыто 20 новых маршрутов.</w:t>
      </w:r>
    </w:p>
    <w:p w:rsidR="00653362" w:rsidRDefault="00653362">
      <w:pPr>
        <w:pStyle w:val="ConsPlusNormal"/>
        <w:spacing w:before="220"/>
        <w:ind w:firstLine="540"/>
        <w:jc w:val="both"/>
      </w:pPr>
      <w:r>
        <w:t xml:space="preserve">В целях реализации Федерального </w:t>
      </w:r>
      <w:hyperlink r:id="rId580" w:history="1">
        <w:r>
          <w:rPr>
            <w:color w:val="0000FF"/>
          </w:rPr>
          <w:t>закона</w:t>
        </w:r>
      </w:hyperlink>
      <w:r>
        <w:t xml:space="preserve"> от 14 февраля 2009 года N 22-ФЗ "О навигационной деятельности", для осуществления контроля и повышения безопасности городских, пригородных и междугородних пассажирских перевозок на территории Курской области более 1200 автобусов индивидуальных предпринимателей и автотранспортных предприятий подключено к системе ГЛОНАСС/GPS.</w:t>
      </w:r>
    </w:p>
    <w:p w:rsidR="00653362" w:rsidRDefault="00653362">
      <w:pPr>
        <w:pStyle w:val="ConsPlusNormal"/>
        <w:spacing w:before="220"/>
        <w:ind w:firstLine="540"/>
        <w:jc w:val="both"/>
      </w:pPr>
      <w:r>
        <w:t xml:space="preserve">Для улучшения транспортного обслуживания населения реализуется </w:t>
      </w:r>
      <w:hyperlink r:id="rId581" w:history="1">
        <w:r>
          <w:rPr>
            <w:color w:val="0000FF"/>
          </w:rPr>
          <w:t>Закон</w:t>
        </w:r>
      </w:hyperlink>
      <w:r>
        <w:t xml:space="preserve"> Курской области от 23 апреля 2002 года N 23-ЗКО "О маршрутных пассажирских перевозках автомобильным транспортом в Курской области", осуществлялись мероприятия областных целевых программ: "</w:t>
      </w:r>
      <w:hyperlink r:id="rId582" w:history="1">
        <w:r>
          <w:rPr>
            <w:color w:val="0000FF"/>
          </w:rPr>
          <w:t>Развитие пассажирских перевозок</w:t>
        </w:r>
      </w:hyperlink>
      <w:r>
        <w:t xml:space="preserve"> в Курской области в 2010 - 2012 годах", "</w:t>
      </w:r>
      <w:hyperlink r:id="rId583" w:history="1">
        <w:r>
          <w:rPr>
            <w:color w:val="0000FF"/>
          </w:rPr>
          <w:t>Повышение безопасности дорожного движения</w:t>
        </w:r>
      </w:hyperlink>
      <w:r>
        <w:t xml:space="preserve"> в Курской области в 2009 - 2012 годах".</w:t>
      </w:r>
    </w:p>
    <w:p w:rsidR="00653362" w:rsidRDefault="00653362">
      <w:pPr>
        <w:pStyle w:val="ConsPlusNormal"/>
        <w:spacing w:before="220"/>
        <w:ind w:firstLine="540"/>
        <w:jc w:val="both"/>
      </w:pPr>
      <w:r>
        <w:t>За 2010 - 2012 годы из бюджетов всех уровней на поддержку автомобильного и городского электротранспорта направлено 966,7 млн. рублей.</w:t>
      </w:r>
    </w:p>
    <w:p w:rsidR="00653362" w:rsidRDefault="00653362">
      <w:pPr>
        <w:pStyle w:val="ConsPlusNormal"/>
        <w:spacing w:before="220"/>
        <w:ind w:firstLine="540"/>
        <w:jc w:val="both"/>
      </w:pPr>
      <w:r>
        <w:t>Сохранено право проезда в транспорте общего пользования по социальным проездным документам 26 категориям граждан, предусмотрен бесплатный проезд для детей, проезд по льготному проездному билету студентов.</w:t>
      </w:r>
    </w:p>
    <w:p w:rsidR="00653362" w:rsidRDefault="00653362">
      <w:pPr>
        <w:pStyle w:val="ConsPlusNormal"/>
        <w:jc w:val="both"/>
      </w:pPr>
      <w:r>
        <w:t xml:space="preserve">(в ред. </w:t>
      </w:r>
      <w:hyperlink r:id="rId584" w:history="1">
        <w:r>
          <w:rPr>
            <w:color w:val="0000FF"/>
          </w:rPr>
          <w:t>постановления</w:t>
        </w:r>
      </w:hyperlink>
      <w:r>
        <w:t xml:space="preserve"> Администрации Курской области от 10.02.2017 N 94-па)</w:t>
      </w:r>
    </w:p>
    <w:p w:rsidR="00653362" w:rsidRDefault="00653362">
      <w:pPr>
        <w:pStyle w:val="ConsPlusNormal"/>
        <w:spacing w:before="220"/>
        <w:ind w:firstLine="540"/>
        <w:jc w:val="both"/>
      </w:pPr>
      <w:r>
        <w:t>Осуществляются сезонные перевозки пассажиров к садово-огородным участкам на 37 маршрутах, где также действует право проезда по социальным проездным документам.</w:t>
      </w:r>
    </w:p>
    <w:p w:rsidR="00653362" w:rsidRDefault="00653362">
      <w:pPr>
        <w:pStyle w:val="ConsPlusNormal"/>
        <w:jc w:val="both"/>
      </w:pPr>
      <w:r>
        <w:t xml:space="preserve">(в ред. </w:t>
      </w:r>
      <w:hyperlink r:id="rId585" w:history="1">
        <w:r>
          <w:rPr>
            <w:color w:val="0000FF"/>
          </w:rPr>
          <w:t>постановления</w:t>
        </w:r>
      </w:hyperlink>
      <w:r>
        <w:t xml:space="preserve"> Администрации Курской области от 10.02.2017 N 94-па)</w:t>
      </w:r>
    </w:p>
    <w:p w:rsidR="00653362" w:rsidRDefault="00653362">
      <w:pPr>
        <w:pStyle w:val="ConsPlusNormal"/>
        <w:spacing w:before="220"/>
        <w:ind w:firstLine="540"/>
        <w:jc w:val="both"/>
      </w:pPr>
      <w:r>
        <w:t>В то же время развитие автомобильного транспорта в области сталкивается с определенными проблемами, требующими решения. К ним, в первую очередь, следует отнести:</w:t>
      </w:r>
    </w:p>
    <w:p w:rsidR="00653362" w:rsidRDefault="00653362">
      <w:pPr>
        <w:pStyle w:val="ConsPlusNormal"/>
        <w:spacing w:before="220"/>
        <w:ind w:firstLine="540"/>
        <w:jc w:val="both"/>
      </w:pPr>
      <w:r>
        <w:t>состояние нормативно-правовой базы;</w:t>
      </w:r>
    </w:p>
    <w:p w:rsidR="00653362" w:rsidRDefault="00653362">
      <w:pPr>
        <w:pStyle w:val="ConsPlusNormal"/>
        <w:spacing w:before="220"/>
        <w:ind w:firstLine="540"/>
        <w:jc w:val="both"/>
      </w:pPr>
      <w:r>
        <w:t>значительное снижение роли таких важнейших регуляторов в осуществлении государственной политики на автотранспорте, как лицензирование и сертификация услуг;</w:t>
      </w:r>
    </w:p>
    <w:p w:rsidR="00653362" w:rsidRDefault="00653362">
      <w:pPr>
        <w:pStyle w:val="ConsPlusNormal"/>
        <w:spacing w:before="220"/>
        <w:ind w:firstLine="540"/>
        <w:jc w:val="both"/>
      </w:pPr>
      <w:r>
        <w:t>рост транспортных издержек;</w:t>
      </w:r>
    </w:p>
    <w:p w:rsidR="00653362" w:rsidRDefault="00653362">
      <w:pPr>
        <w:pStyle w:val="ConsPlusNormal"/>
        <w:spacing w:before="220"/>
        <w:ind w:firstLine="540"/>
        <w:jc w:val="both"/>
      </w:pPr>
      <w:r>
        <w:lastRenderedPageBreak/>
        <w:t>значительный износ парка городских и пригородных автобусов, городского электрического транспорта;</w:t>
      </w:r>
    </w:p>
    <w:p w:rsidR="00653362" w:rsidRDefault="00653362">
      <w:pPr>
        <w:pStyle w:val="ConsPlusNormal"/>
        <w:spacing w:before="220"/>
        <w:ind w:firstLine="540"/>
        <w:jc w:val="both"/>
      </w:pPr>
      <w:r>
        <w:t>достигнутый уровень развития инфраструктуры, включая, в первую очередь, дорожную сеть,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w:t>
      </w:r>
    </w:p>
    <w:p w:rsidR="00653362" w:rsidRDefault="00653362">
      <w:pPr>
        <w:pStyle w:val="ConsPlusNormal"/>
        <w:spacing w:before="220"/>
        <w:ind w:firstLine="540"/>
        <w:jc w:val="both"/>
      </w:pPr>
      <w:r>
        <w:t>увеличение на маршрутах количества автобусов малой вместимости;</w:t>
      </w:r>
    </w:p>
    <w:p w:rsidR="00653362" w:rsidRDefault="00653362">
      <w:pPr>
        <w:pStyle w:val="ConsPlusNormal"/>
        <w:spacing w:before="220"/>
        <w:ind w:firstLine="540"/>
        <w:jc w:val="both"/>
      </w:pPr>
      <w:r>
        <w:t>недостаточное финансирование содержания и развития транспортной инфраструктуры;</w:t>
      </w:r>
    </w:p>
    <w:p w:rsidR="00653362" w:rsidRDefault="00653362">
      <w:pPr>
        <w:pStyle w:val="ConsPlusNormal"/>
        <w:spacing w:before="220"/>
        <w:ind w:firstLine="540"/>
        <w:jc w:val="both"/>
      </w:pPr>
      <w:r>
        <w:t>отсутствие эффективных механизмов финансовой компенсации перевозок льготных категорий пассажиров, что приводит к значительным убыткам транспортных организаций.</w:t>
      </w:r>
    </w:p>
    <w:p w:rsidR="00653362" w:rsidRDefault="00653362">
      <w:pPr>
        <w:pStyle w:val="ConsPlusNormal"/>
        <w:spacing w:before="220"/>
        <w:ind w:firstLine="540"/>
        <w:jc w:val="both"/>
      </w:pPr>
      <w:r>
        <w:t>Приоритетными направлениями в решении основных проблем развития автомобильного пассажирского транспорта на период до 2024 года являются:</w:t>
      </w:r>
    </w:p>
    <w:p w:rsidR="00653362" w:rsidRDefault="00653362">
      <w:pPr>
        <w:pStyle w:val="ConsPlusNormal"/>
        <w:jc w:val="both"/>
      </w:pPr>
      <w:r>
        <w:t xml:space="preserve">(в ред. постановлений Администрации Курской области от 14.09.2018 </w:t>
      </w:r>
      <w:hyperlink r:id="rId586" w:history="1">
        <w:r>
          <w:rPr>
            <w:color w:val="0000FF"/>
          </w:rPr>
          <w:t>N 742-па</w:t>
        </w:r>
      </w:hyperlink>
      <w:r>
        <w:t xml:space="preserve">, от 20.03.2019 </w:t>
      </w:r>
      <w:hyperlink r:id="rId587" w:history="1">
        <w:r>
          <w:rPr>
            <w:color w:val="0000FF"/>
          </w:rPr>
          <w:t>N 218-па</w:t>
        </w:r>
      </w:hyperlink>
      <w:r>
        <w:t>)</w:t>
      </w:r>
    </w:p>
    <w:p w:rsidR="00653362" w:rsidRDefault="00653362">
      <w:pPr>
        <w:pStyle w:val="ConsPlusNormal"/>
        <w:spacing w:before="220"/>
        <w:ind w:firstLine="540"/>
        <w:jc w:val="both"/>
      </w:pPr>
      <w:r>
        <w:t>совершенствование нормативно-правовой базы по обеспечению функционирования автотранспортной отрасли;</w:t>
      </w:r>
    </w:p>
    <w:p w:rsidR="00653362" w:rsidRDefault="00653362">
      <w:pPr>
        <w:pStyle w:val="ConsPlusNormal"/>
        <w:spacing w:before="220"/>
        <w:ind w:firstLine="540"/>
        <w:jc w:val="both"/>
      </w:pPr>
      <w:r>
        <w:t>создание интеллектуальной транспортной системы Курской области на основе навигационных технологий;</w:t>
      </w:r>
    </w:p>
    <w:p w:rsidR="00653362" w:rsidRDefault="00653362">
      <w:pPr>
        <w:pStyle w:val="ConsPlusNormal"/>
        <w:spacing w:before="220"/>
        <w:ind w:firstLine="540"/>
        <w:jc w:val="both"/>
      </w:pPr>
      <w:r>
        <w:t>расширение системы безналичной оплаты проезда;</w:t>
      </w:r>
    </w:p>
    <w:p w:rsidR="00653362" w:rsidRDefault="00653362">
      <w:pPr>
        <w:pStyle w:val="ConsPlusNormal"/>
        <w:spacing w:before="220"/>
        <w:ind w:firstLine="540"/>
        <w:jc w:val="both"/>
      </w:pPr>
      <w:r>
        <w:t>внедрение стандартов оказания транспортных услуг населению Курской области;</w:t>
      </w:r>
    </w:p>
    <w:p w:rsidR="00653362" w:rsidRDefault="00653362">
      <w:pPr>
        <w:pStyle w:val="ConsPlusNormal"/>
        <w:spacing w:before="220"/>
        <w:ind w:firstLine="540"/>
        <w:jc w:val="both"/>
      </w:pPr>
      <w:r>
        <w:t>обеспечение доступности информации о деятельности транспортных организаций для населения Курской области;</w:t>
      </w:r>
    </w:p>
    <w:p w:rsidR="00653362" w:rsidRDefault="00653362">
      <w:pPr>
        <w:pStyle w:val="ConsPlusNormal"/>
        <w:spacing w:before="220"/>
        <w:ind w:firstLine="540"/>
        <w:jc w:val="both"/>
      </w:pPr>
      <w:r>
        <w:t>оптимизация маршрутной сети;</w:t>
      </w:r>
    </w:p>
    <w:p w:rsidR="00653362" w:rsidRDefault="00653362">
      <w:pPr>
        <w:pStyle w:val="ConsPlusNormal"/>
        <w:spacing w:before="220"/>
        <w:ind w:firstLine="540"/>
        <w:jc w:val="both"/>
      </w:pPr>
      <w:r>
        <w:t>сокращение временных затрат пассажиров на поездки;</w:t>
      </w:r>
    </w:p>
    <w:p w:rsidR="00653362" w:rsidRDefault="00653362">
      <w:pPr>
        <w:pStyle w:val="ConsPlusNormal"/>
        <w:spacing w:before="220"/>
        <w:ind w:firstLine="540"/>
        <w:jc w:val="both"/>
      </w:pPr>
      <w:r>
        <w:t>организация маршрутов регулярных перевозок для населения, проживающего в отдаленных населенных пунктах Курской области;</w:t>
      </w:r>
    </w:p>
    <w:p w:rsidR="00653362" w:rsidRDefault="00653362">
      <w:pPr>
        <w:pStyle w:val="ConsPlusNormal"/>
        <w:spacing w:before="220"/>
        <w:ind w:firstLine="540"/>
        <w:jc w:val="both"/>
      </w:pPr>
      <w:r>
        <w:t>улучшение качества пассажирских перевозок;</w:t>
      </w:r>
    </w:p>
    <w:p w:rsidR="00653362" w:rsidRDefault="00653362">
      <w:pPr>
        <w:pStyle w:val="ConsPlusNormal"/>
        <w:spacing w:before="220"/>
        <w:ind w:firstLine="540"/>
        <w:jc w:val="both"/>
      </w:pPr>
      <w:r>
        <w:t>развитие механизмов государственно-частного партнерства, привлечение частных инвесторов в развитие объектов транспортной инфраструктуры, в том числе обновление парка автотранспортных средств;</w:t>
      </w:r>
    </w:p>
    <w:p w:rsidR="00653362" w:rsidRDefault="00653362">
      <w:pPr>
        <w:pStyle w:val="ConsPlusNormal"/>
        <w:spacing w:before="220"/>
        <w:ind w:firstLine="540"/>
        <w:jc w:val="both"/>
      </w:pPr>
      <w:r>
        <w:t>создание экономических условий и механизмов для обновления автотранспортной инфраструктуры, обеспечивающей устойчивое функционирование отрасли;</w:t>
      </w:r>
    </w:p>
    <w:p w:rsidR="00653362" w:rsidRDefault="00653362">
      <w:pPr>
        <w:pStyle w:val="ConsPlusNormal"/>
        <w:spacing w:before="220"/>
        <w:ind w:firstLine="540"/>
        <w:jc w:val="both"/>
      </w:pPr>
      <w:r>
        <w:t>снижение всех видов издержек, связанных с осуществлением автотранспортной деятельности;</w:t>
      </w:r>
    </w:p>
    <w:p w:rsidR="00653362" w:rsidRDefault="00653362">
      <w:pPr>
        <w:pStyle w:val="ConsPlusNormal"/>
        <w:spacing w:before="220"/>
        <w:ind w:firstLine="540"/>
        <w:jc w:val="both"/>
      </w:pPr>
      <w:r>
        <w:t>обеспечение взаимодействия автомобильного транспорта с другими видами транспорта и установление рациональной сферы его применения во всех видах сообщения;</w:t>
      </w:r>
    </w:p>
    <w:p w:rsidR="00653362" w:rsidRDefault="00653362">
      <w:pPr>
        <w:pStyle w:val="ConsPlusNormal"/>
        <w:spacing w:before="220"/>
        <w:ind w:firstLine="540"/>
        <w:jc w:val="both"/>
      </w:pPr>
      <w:r>
        <w:t>повышение эффективности работы транспортных предприятий.</w:t>
      </w:r>
    </w:p>
    <w:p w:rsidR="00653362" w:rsidRDefault="00653362">
      <w:pPr>
        <w:pStyle w:val="ConsPlusNormal"/>
        <w:spacing w:before="220"/>
        <w:ind w:firstLine="540"/>
        <w:jc w:val="both"/>
      </w:pPr>
      <w:r>
        <w:t xml:space="preserve">Удовлетворение потребностей хозяйствующих субъектов и населения Курской области в </w:t>
      </w:r>
      <w:r>
        <w:lastRenderedPageBreak/>
        <w:t>железнодорожных перевозках на территории области осуществляется Московской железной дорогой (МЖД) и Юго-Восточной железной дорогой (ЮВЖД) - филиалами ОАО "Российские железные дороги". Эксплуатационная длина железных дорог общего пользования по области составляет 1061,2 километра. Через город Курск проходят две крупные грузопассажирские железнодорожные магистрали: Москва - Харьков и Воронеж - Киев.</w:t>
      </w:r>
    </w:p>
    <w:p w:rsidR="00653362" w:rsidRDefault="00653362">
      <w:pPr>
        <w:pStyle w:val="ConsPlusNormal"/>
        <w:spacing w:before="220"/>
        <w:ind w:firstLine="540"/>
        <w:jc w:val="both"/>
      </w:pPr>
      <w:r>
        <w:t>Железнодорожные перевозки обеспечены на территории области: в летний период - не менее 20 пар, в зимний - не менее 15 пар поездов дальнего следования и не менее 26 пар пригородных пассажирских поездов, в том числе рельсовыми автобусами повышенной комфортности.</w:t>
      </w:r>
    </w:p>
    <w:p w:rsidR="00653362" w:rsidRDefault="00653362">
      <w:pPr>
        <w:pStyle w:val="ConsPlusNormal"/>
        <w:jc w:val="both"/>
      </w:pPr>
      <w:r>
        <w:t xml:space="preserve">(в ред. </w:t>
      </w:r>
      <w:hyperlink r:id="rId588" w:history="1">
        <w:r>
          <w:rPr>
            <w:color w:val="0000FF"/>
          </w:rPr>
          <w:t>постановления</w:t>
        </w:r>
      </w:hyperlink>
      <w:r>
        <w:t xml:space="preserve"> Администрации Курской области от 10.02.2017 N 94-па)</w:t>
      </w:r>
    </w:p>
    <w:p w:rsidR="00653362" w:rsidRDefault="00653362">
      <w:pPr>
        <w:pStyle w:val="ConsPlusNormal"/>
        <w:spacing w:before="220"/>
        <w:ind w:firstLine="540"/>
        <w:jc w:val="both"/>
      </w:pPr>
      <w:r>
        <w:t>Реализуется комплекс организационно-технических мероприятий по повышению антитеррористической защищенности пассажиров, грузов и объектов инфраструктуры железнодорожного транспорта общего пользования. Осуществляется сопровождение дальних и пригородных поездов, особенно в ночное время. Работниками совместных специализированных групп периодически проводятся рейды на наиболее криминогенных участках.</w:t>
      </w:r>
    </w:p>
    <w:p w:rsidR="00653362" w:rsidRDefault="00653362">
      <w:pPr>
        <w:pStyle w:val="ConsPlusNormal"/>
        <w:spacing w:before="220"/>
        <w:ind w:firstLine="540"/>
        <w:jc w:val="both"/>
      </w:pPr>
      <w:r>
        <w:t>Всего за 2010 - 2012 годы на финансирование предприятий железнодорожного транспорта из областного бюджета в рамках областной целевой программы "Развитие пассажирских перевозок в Курской области в 2010 - 2012 годах" направлено 71,5 млн. рублей. Вне программы осуществлено также перечисление федеральных средств на указанные цели в размере 13153 тыс. рублей.</w:t>
      </w:r>
    </w:p>
    <w:p w:rsidR="00653362" w:rsidRDefault="00653362">
      <w:pPr>
        <w:pStyle w:val="ConsPlusNormal"/>
        <w:spacing w:before="220"/>
        <w:ind w:firstLine="540"/>
        <w:jc w:val="both"/>
      </w:pPr>
      <w:r>
        <w:t>Основными сдерживающими факторами и проблемами развития железнодорожного транспорта являются:</w:t>
      </w:r>
    </w:p>
    <w:p w:rsidR="00653362" w:rsidRDefault="00653362">
      <w:pPr>
        <w:pStyle w:val="ConsPlusNormal"/>
        <w:spacing w:before="220"/>
        <w:ind w:firstLine="540"/>
        <w:jc w:val="both"/>
      </w:pPr>
      <w:r>
        <w:t>нехватка подвижного состава и низкая скорость движения пригородных поездов;</w:t>
      </w:r>
    </w:p>
    <w:p w:rsidR="00653362" w:rsidRDefault="00653362">
      <w:pPr>
        <w:pStyle w:val="ConsPlusNormal"/>
        <w:spacing w:before="220"/>
        <w:ind w:firstLine="540"/>
        <w:jc w:val="both"/>
      </w:pPr>
      <w:r>
        <w:t>убыточность пригородных перевозок;</w:t>
      </w:r>
    </w:p>
    <w:p w:rsidR="00653362" w:rsidRDefault="00653362">
      <w:pPr>
        <w:pStyle w:val="ConsPlusNormal"/>
        <w:spacing w:before="220"/>
        <w:ind w:firstLine="540"/>
        <w:jc w:val="both"/>
      </w:pPr>
      <w:r>
        <w:t>высокая изношенность основных фондов железнодорожного транспорта.</w:t>
      </w:r>
    </w:p>
    <w:p w:rsidR="00653362" w:rsidRDefault="00653362">
      <w:pPr>
        <w:pStyle w:val="ConsPlusNormal"/>
        <w:spacing w:before="220"/>
        <w:ind w:firstLine="540"/>
        <w:jc w:val="both"/>
      </w:pPr>
      <w:r>
        <w:t>Ключевым вопросом развития железнодорожного транспорта остается повышение его инвестиционной привлекательности и разработка принципиально новых механизмов привлечения средств для строительства и реконструкции объектов инфраструктуры общего пользования.</w:t>
      </w:r>
    </w:p>
    <w:p w:rsidR="00653362" w:rsidRDefault="00653362">
      <w:pPr>
        <w:pStyle w:val="ConsPlusNormal"/>
        <w:spacing w:before="220"/>
        <w:ind w:firstLine="540"/>
        <w:jc w:val="both"/>
      </w:pPr>
      <w:r>
        <w:t>В сфере железнодорожного транспорта основными направлениями деятельности остаются:</w:t>
      </w:r>
    </w:p>
    <w:p w:rsidR="00653362" w:rsidRDefault="00653362">
      <w:pPr>
        <w:pStyle w:val="ConsPlusNormal"/>
        <w:spacing w:before="220"/>
        <w:ind w:firstLine="540"/>
        <w:jc w:val="both"/>
      </w:pPr>
      <w:r>
        <w:t>повышение устойчивости работы железнодорожного транспорта, его доступности, безопасности и качества предоставляемых им услуг;</w:t>
      </w:r>
    </w:p>
    <w:p w:rsidR="00653362" w:rsidRDefault="00653362">
      <w:pPr>
        <w:pStyle w:val="ConsPlusNormal"/>
        <w:spacing w:before="220"/>
        <w:ind w:firstLine="540"/>
        <w:jc w:val="both"/>
      </w:pPr>
      <w:r>
        <w:t>удовлетворение растущего спроса на услуги, предоставляемые железнодорожным транспортом;</w:t>
      </w:r>
    </w:p>
    <w:p w:rsidR="00653362" w:rsidRDefault="00653362">
      <w:pPr>
        <w:pStyle w:val="ConsPlusNormal"/>
        <w:spacing w:before="220"/>
        <w:ind w:firstLine="540"/>
        <w:jc w:val="both"/>
      </w:pPr>
      <w:r>
        <w:t>совершенствование тарифной политики с целью обеспечения рентабельности капитала, инвестированного в развитие инфраструктуры железнодорожного транспорта.</w:t>
      </w:r>
    </w:p>
    <w:p w:rsidR="00653362" w:rsidRDefault="00653362">
      <w:pPr>
        <w:pStyle w:val="ConsPlusNormal"/>
        <w:spacing w:before="220"/>
        <w:ind w:firstLine="540"/>
        <w:jc w:val="both"/>
      </w:pPr>
      <w:r>
        <w:t>Достижение поставленных задач предлагается осуществить программно-целевым методом, который позволяет выявить наиболее важные вопросы и направления развития транспортного комплекса Курской области, обеспечить их комплексное решение за счет мобилизации необходимых финансовых и организационных ресурсов.</w:t>
      </w:r>
    </w:p>
    <w:p w:rsidR="00653362" w:rsidRDefault="00653362">
      <w:pPr>
        <w:pStyle w:val="ConsPlusNormal"/>
        <w:spacing w:before="220"/>
        <w:ind w:firstLine="540"/>
        <w:jc w:val="both"/>
      </w:pPr>
      <w:r>
        <w:t xml:space="preserve">В удовлетворении спроса населения и хозяйствующих субъектов Курской области на транспортные услуги особая роль принадлежит воздушному транспорту. В тех сегментах рынка, где воздушный транспорт конкурирует с другими видами транспорта, его технологическая и коммерческая гибкость, скорость и надежность дают ему дополнительные рыночные </w:t>
      </w:r>
      <w:r>
        <w:lastRenderedPageBreak/>
        <w:t>преимущества.</w:t>
      </w:r>
    </w:p>
    <w:p w:rsidR="00653362" w:rsidRDefault="00653362">
      <w:pPr>
        <w:pStyle w:val="ConsPlusNormal"/>
        <w:spacing w:before="220"/>
        <w:ind w:firstLine="540"/>
        <w:jc w:val="both"/>
      </w:pPr>
      <w:r>
        <w:t>Курский аэропорт (казенное предприятие Курской области "Курскаэропорт"), обладая удобным географическим расположением, имеет возможность обеспечить транспортными связями центр Центрально-Черноземного региона с городами России и странами ближнего зарубежья.</w:t>
      </w:r>
    </w:p>
    <w:p w:rsidR="00653362" w:rsidRDefault="00653362">
      <w:pPr>
        <w:pStyle w:val="ConsPlusNormal"/>
        <w:spacing w:before="220"/>
        <w:ind w:firstLine="540"/>
        <w:jc w:val="both"/>
      </w:pPr>
      <w:r>
        <w:t>В рамках областных целевых программ по развитию авиационных услуг в Курской области в 2006 - 2010 годах велась работа по увеличению количества маршрутов и авиарейсов в целях удовлетворения потребности населения и хозяйствующих субъектов в авиаперевозках и укреплению материально-технической базы международного аэропорта "Курск".</w:t>
      </w:r>
    </w:p>
    <w:p w:rsidR="00653362" w:rsidRDefault="00653362">
      <w:pPr>
        <w:pStyle w:val="ConsPlusNormal"/>
        <w:spacing w:before="220"/>
        <w:ind w:firstLine="540"/>
        <w:jc w:val="both"/>
      </w:pPr>
      <w:r>
        <w:t>Авиарейсы выполнялись в города России, страны ближнего и дальнего зарубежья: Москва, Анапа, Сочи, Санкт-Петербург, Минск (Белоруссия), Киев и Симферополь (Украина), Анталия (Турция), Хургада (Египет).</w:t>
      </w:r>
    </w:p>
    <w:p w:rsidR="00653362" w:rsidRDefault="00653362">
      <w:pPr>
        <w:pStyle w:val="ConsPlusNormal"/>
        <w:spacing w:before="220"/>
        <w:ind w:firstLine="540"/>
        <w:jc w:val="both"/>
      </w:pPr>
      <w:r>
        <w:t>За этот период выполнено 2252 авиарейса, перевезено 69,8 тыс. пассажиров. Количество выполненных рейсов увеличилось в 1,5 раза к уровню 2005 года; пассажиропоток возрос на 67%. Расширилась география полетов: количество маршрутов из международного аэропорта "Курск" увеличилось с 2 до 8.</w:t>
      </w:r>
    </w:p>
    <w:p w:rsidR="00653362" w:rsidRDefault="00653362">
      <w:pPr>
        <w:pStyle w:val="ConsPlusNormal"/>
        <w:spacing w:before="220"/>
        <w:ind w:firstLine="540"/>
        <w:jc w:val="both"/>
      </w:pPr>
      <w:r>
        <w:t>Выполнены мероприятия по укреплению материально-технической базы аэропорта "Курск": заменено светосигнальное и радиотехническое оборудование системы посадки; проведен ремонт рулежных дорожек, аэровокзала и гостиницы; произведен облет действующего и вновь введенного оборудования; приобретены установка для электропитания и запуска воздушного судна АПА-5Д и пожарный автомобиль; организована охрана имущественного комплекса силами вневедомственной охраны УВД.</w:t>
      </w:r>
    </w:p>
    <w:p w:rsidR="00653362" w:rsidRDefault="00653362">
      <w:pPr>
        <w:pStyle w:val="ConsPlusNormal"/>
        <w:spacing w:before="220"/>
        <w:ind w:firstLine="540"/>
        <w:jc w:val="both"/>
      </w:pPr>
      <w:r>
        <w:t>Проведенный комплекс мероприятий, направленный на укрепление международного статуса аэропорта "Курск", позволил выполнять международные авиарейсы в Египет и Турцию.</w:t>
      </w:r>
    </w:p>
    <w:p w:rsidR="00653362" w:rsidRDefault="00653362">
      <w:pPr>
        <w:pStyle w:val="ConsPlusNormal"/>
        <w:spacing w:before="220"/>
        <w:ind w:firstLine="540"/>
        <w:jc w:val="both"/>
      </w:pPr>
      <w:r>
        <w:t>С августа 2010 года по ноябрь 2012 года международный аэропорт "Курск" был закрыт для приема воздушных судов. В Курском аэропорту продолжались ремонтные работы взлетно-посадочной полосы подразделениями Министерства обороны Российской Федерации.</w:t>
      </w:r>
    </w:p>
    <w:p w:rsidR="00653362" w:rsidRDefault="00653362">
      <w:pPr>
        <w:pStyle w:val="ConsPlusNormal"/>
        <w:spacing w:before="220"/>
        <w:ind w:firstLine="540"/>
        <w:jc w:val="both"/>
      </w:pPr>
      <w:r>
        <w:t>11 ноября 2012 года возобновились регулярные авиасообщения по маршруту Москва - Внуково - Курск - Москва из международного аэропорта "Курск".</w:t>
      </w:r>
    </w:p>
    <w:p w:rsidR="00653362" w:rsidRDefault="00653362">
      <w:pPr>
        <w:pStyle w:val="ConsPlusNormal"/>
        <w:spacing w:before="220"/>
        <w:ind w:firstLine="540"/>
        <w:jc w:val="both"/>
      </w:pPr>
      <w:r>
        <w:t xml:space="preserve">Постановлением Администрации Курской области от 24.08.2010 N 364-па была утверждена областная целевая </w:t>
      </w:r>
      <w:hyperlink r:id="rId589" w:history="1">
        <w:r>
          <w:rPr>
            <w:color w:val="0000FF"/>
          </w:rPr>
          <w:t>программа</w:t>
        </w:r>
      </w:hyperlink>
      <w:r>
        <w:t xml:space="preserve"> "Развитие авиационных услуг в Курской области в 2011 - 2014 годах".</w:t>
      </w:r>
    </w:p>
    <w:p w:rsidR="00653362" w:rsidRDefault="00653362">
      <w:pPr>
        <w:pStyle w:val="ConsPlusNormal"/>
        <w:spacing w:before="220"/>
        <w:ind w:firstLine="540"/>
        <w:jc w:val="both"/>
      </w:pPr>
      <w:r>
        <w:t>Основными целями в рамках указанной областной целевой программы и настоящей подпрограммы 2 являются создание условий, обеспечивающих доступность, качество и безопасность воздушных пассажирских перевозок, укрепление материально-технической базы аэропорта "Курск".</w:t>
      </w:r>
    </w:p>
    <w:p w:rsidR="00653362" w:rsidRDefault="00653362">
      <w:pPr>
        <w:pStyle w:val="ConsPlusNormal"/>
        <w:spacing w:before="220"/>
        <w:ind w:firstLine="540"/>
        <w:jc w:val="both"/>
      </w:pPr>
      <w:r>
        <w:t>Основными задачами, направленными на достижение поставленных целей, являются: расширение географии полетов из/в международного аэропорта "Курск"; увеличение количества регулярных авиарейсов; обновление основных фондов аэропорта "Курск", связанных с безопасностью воздушных пассажирских перевозок; обеспечение антитеррористической защищенности аэропорта "Курск".</w:t>
      </w:r>
    </w:p>
    <w:p w:rsidR="00653362" w:rsidRDefault="00653362">
      <w:pPr>
        <w:pStyle w:val="ConsPlusNormal"/>
        <w:spacing w:before="220"/>
        <w:ind w:firstLine="540"/>
        <w:jc w:val="both"/>
      </w:pPr>
      <w:r>
        <w:t>По итогам 2012 года на финансирование воздушного транспорта из областного бюджета в рамках областной целевой программы "Развитие авиационных услуг в Курской области в 2011 - 2014 годах" направлено 53, 9 млн. рублей.</w:t>
      </w:r>
    </w:p>
    <w:p w:rsidR="00653362" w:rsidRDefault="00653362">
      <w:pPr>
        <w:pStyle w:val="ConsPlusNormal"/>
        <w:spacing w:before="220"/>
        <w:ind w:firstLine="540"/>
        <w:jc w:val="both"/>
      </w:pPr>
      <w:r>
        <w:lastRenderedPageBreak/>
        <w:t>В то же время, в целях дальнейшего развития авиационных перевозок из международного аэропорта "Курск" требуется решение следующих проблем:</w:t>
      </w:r>
    </w:p>
    <w:p w:rsidR="00653362" w:rsidRDefault="00653362">
      <w:pPr>
        <w:pStyle w:val="ConsPlusNormal"/>
        <w:spacing w:before="220"/>
        <w:ind w:firstLine="540"/>
        <w:jc w:val="both"/>
      </w:pPr>
      <w:r>
        <w:t>расширение географии полетов из международного аэропорта "Курск" за счет авиарейсов, выполняемых без субсидирования из областного бюджета;</w:t>
      </w:r>
    </w:p>
    <w:p w:rsidR="00653362" w:rsidRDefault="00653362">
      <w:pPr>
        <w:pStyle w:val="ConsPlusNormal"/>
        <w:spacing w:before="220"/>
        <w:ind w:firstLine="540"/>
        <w:jc w:val="both"/>
      </w:pPr>
      <w:r>
        <w:t>создание условий для базирования в аэропорту "Курск" авиакомпаний, в том числе приобретение техники и оборудования по обслуживанию воздушных судов;</w:t>
      </w:r>
    </w:p>
    <w:p w:rsidR="00653362" w:rsidRDefault="00653362">
      <w:pPr>
        <w:pStyle w:val="ConsPlusNormal"/>
        <w:spacing w:before="220"/>
        <w:ind w:firstLine="540"/>
        <w:jc w:val="both"/>
      </w:pPr>
      <w:r>
        <w:t>замена устаревшего оборудования на новое, отвечающее за безопасность полетов.</w:t>
      </w:r>
    </w:p>
    <w:p w:rsidR="00653362" w:rsidRDefault="00653362">
      <w:pPr>
        <w:pStyle w:val="ConsPlusNormal"/>
        <w:spacing w:before="220"/>
        <w:ind w:firstLine="540"/>
        <w:jc w:val="both"/>
      </w:pPr>
      <w:r>
        <w:t>Подпрограмма 2 разработана в целях обеспечения реализации целей и задач государственной программы "Развитие транспортной системы, обеспечение перевозки пассажиров в Курской области и безопасности дорожного движения". В целом подпрограмма направлена на формирование и развитие обеспечивающих механизмов реализации государственной программы.</w:t>
      </w:r>
    </w:p>
    <w:p w:rsidR="00653362" w:rsidRDefault="00653362">
      <w:pPr>
        <w:pStyle w:val="ConsPlusNormal"/>
        <w:ind w:firstLine="540"/>
        <w:jc w:val="both"/>
      </w:pPr>
    </w:p>
    <w:p w:rsidR="00653362" w:rsidRDefault="00653362">
      <w:pPr>
        <w:pStyle w:val="ConsPlusTitle"/>
        <w:jc w:val="center"/>
        <w:outlineLvl w:val="3"/>
      </w:pPr>
      <w:r>
        <w:t>2. Приоритеты государственной политики в сфере реализации</w:t>
      </w:r>
    </w:p>
    <w:p w:rsidR="00653362" w:rsidRDefault="00653362">
      <w:pPr>
        <w:pStyle w:val="ConsPlusTitle"/>
        <w:jc w:val="center"/>
      </w:pPr>
      <w:r>
        <w:t>подпрограммы 2, цели, задачи и показатели (индикаторы)</w:t>
      </w:r>
    </w:p>
    <w:p w:rsidR="00653362" w:rsidRDefault="00653362">
      <w:pPr>
        <w:pStyle w:val="ConsPlusTitle"/>
        <w:jc w:val="center"/>
      </w:pPr>
      <w:r>
        <w:t>достижения целей и решения задач, описание основных</w:t>
      </w:r>
    </w:p>
    <w:p w:rsidR="00653362" w:rsidRDefault="00653362">
      <w:pPr>
        <w:pStyle w:val="ConsPlusTitle"/>
        <w:jc w:val="center"/>
      </w:pPr>
      <w:r>
        <w:t>ожидаемых конечных результатов подпрограммы 2,</w:t>
      </w:r>
    </w:p>
    <w:p w:rsidR="00653362" w:rsidRDefault="00653362">
      <w:pPr>
        <w:pStyle w:val="ConsPlusTitle"/>
        <w:jc w:val="center"/>
      </w:pPr>
      <w:r>
        <w:t>сроков и контрольных этапов реализации подпрограммы 2</w:t>
      </w:r>
    </w:p>
    <w:p w:rsidR="00653362" w:rsidRDefault="00653362">
      <w:pPr>
        <w:pStyle w:val="ConsPlusNormal"/>
        <w:ind w:firstLine="540"/>
        <w:jc w:val="both"/>
      </w:pPr>
    </w:p>
    <w:p w:rsidR="00653362" w:rsidRDefault="00653362">
      <w:pPr>
        <w:pStyle w:val="ConsPlusNormal"/>
        <w:ind w:firstLine="540"/>
        <w:jc w:val="both"/>
      </w:pPr>
      <w:r>
        <w:t xml:space="preserve">Согласно </w:t>
      </w:r>
      <w:hyperlink r:id="rId590"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целью государственной политики в сфере развития транспорта является создание условий для удовлетворения потребностей населения в качественных и безопасных пассажирских перевозках.</w:t>
      </w:r>
    </w:p>
    <w:p w:rsidR="00653362" w:rsidRDefault="00653362">
      <w:pPr>
        <w:pStyle w:val="ConsPlusNormal"/>
        <w:spacing w:before="220"/>
        <w:ind w:firstLine="540"/>
        <w:jc w:val="both"/>
      </w:pPr>
      <w:r>
        <w:t>С учетом стратегических направлений развития экономики области, определенных:</w:t>
      </w:r>
    </w:p>
    <w:p w:rsidR="00653362" w:rsidRDefault="00653362">
      <w:pPr>
        <w:pStyle w:val="ConsPlusNormal"/>
        <w:spacing w:before="220"/>
        <w:ind w:firstLine="540"/>
        <w:jc w:val="both"/>
      </w:pPr>
      <w:r>
        <w:t xml:space="preserve">Государственной </w:t>
      </w:r>
      <w:hyperlink r:id="rId591" w:history="1">
        <w:r>
          <w:rPr>
            <w:color w:val="0000FF"/>
          </w:rPr>
          <w:t>программой</w:t>
        </w:r>
      </w:hyperlink>
      <w:r>
        <w:t xml:space="preserve"> Российской Федерации "Развитие транспортной системы", утвержденной Распоряжением Правительства Российской Федерации от 28 декабря 2012 года N 2600-р;</w:t>
      </w:r>
    </w:p>
    <w:p w:rsidR="00653362" w:rsidRDefault="00653362">
      <w:pPr>
        <w:pStyle w:val="ConsPlusNormal"/>
        <w:spacing w:before="220"/>
        <w:ind w:firstLine="540"/>
        <w:jc w:val="both"/>
      </w:pPr>
      <w:hyperlink r:id="rId592" w:history="1">
        <w:r>
          <w:rPr>
            <w:color w:val="0000FF"/>
          </w:rPr>
          <w:t>Законом</w:t>
        </w:r>
      </w:hyperlink>
      <w:r>
        <w:t xml:space="preserve"> Курской области от 28 февраля 2011 года N 15-ЗКО "О Программе социально-экономического развития Курской области на 2011 - 2015 годы";</w:t>
      </w:r>
    </w:p>
    <w:p w:rsidR="00653362" w:rsidRDefault="00653362">
      <w:pPr>
        <w:pStyle w:val="ConsPlusNormal"/>
        <w:spacing w:before="220"/>
        <w:ind w:firstLine="540"/>
        <w:jc w:val="both"/>
      </w:pPr>
      <w:hyperlink r:id="rId593" w:history="1">
        <w:r>
          <w:rPr>
            <w:color w:val="0000FF"/>
          </w:rPr>
          <w:t>Стратегией</w:t>
        </w:r>
      </w:hyperlink>
      <w:r>
        <w:t xml:space="preserve"> социально-экономического развития Курской области на период до 2020 года, одобренной постановлением Курской областной Думы от 24.05.2007 N 381-IV ОД,</w:t>
      </w:r>
    </w:p>
    <w:p w:rsidR="00653362" w:rsidRDefault="00653362">
      <w:pPr>
        <w:pStyle w:val="ConsPlusNormal"/>
        <w:spacing w:before="220"/>
        <w:ind w:firstLine="540"/>
        <w:jc w:val="both"/>
      </w:pPr>
      <w:r>
        <w:t>сформированы цель и задачи настоящей подпрограммы.</w:t>
      </w:r>
    </w:p>
    <w:p w:rsidR="00653362" w:rsidRDefault="00653362">
      <w:pPr>
        <w:pStyle w:val="ConsPlusNormal"/>
        <w:spacing w:before="220"/>
        <w:ind w:firstLine="540"/>
        <w:jc w:val="both"/>
      </w:pPr>
      <w:r>
        <w:t>Определены основные приоритетные направления развития:</w:t>
      </w:r>
    </w:p>
    <w:p w:rsidR="00653362" w:rsidRDefault="00653362">
      <w:pPr>
        <w:pStyle w:val="ConsPlusNormal"/>
        <w:spacing w:before="220"/>
        <w:ind w:firstLine="540"/>
        <w:jc w:val="both"/>
      </w:pPr>
      <w:r>
        <w:t>обеспечение транспортной доступности для жителей Курской области;</w:t>
      </w:r>
    </w:p>
    <w:p w:rsidR="00653362" w:rsidRDefault="00653362">
      <w:pPr>
        <w:pStyle w:val="ConsPlusNormal"/>
        <w:spacing w:before="220"/>
        <w:ind w:firstLine="540"/>
        <w:jc w:val="both"/>
      </w:pPr>
      <w:r>
        <w:t>улучшение качества и повышение безопасности пассажирских перевозок.</w:t>
      </w:r>
    </w:p>
    <w:p w:rsidR="00653362" w:rsidRDefault="00653362">
      <w:pPr>
        <w:pStyle w:val="ConsPlusNormal"/>
        <w:spacing w:before="220"/>
        <w:ind w:firstLine="540"/>
        <w:jc w:val="both"/>
      </w:pPr>
      <w:r>
        <w:t>В развитие приоритетных направлений сформированы цель и задачи подпрограммы 2.</w:t>
      </w:r>
    </w:p>
    <w:p w:rsidR="00653362" w:rsidRDefault="00653362">
      <w:pPr>
        <w:pStyle w:val="ConsPlusNormal"/>
        <w:spacing w:before="220"/>
        <w:ind w:firstLine="540"/>
        <w:jc w:val="both"/>
      </w:pPr>
      <w:r>
        <w:t>Цель подпрограммы 2: создание условий населению, обеспечивающих доступность, качество и безопасность перевозок автомобильным, железнодорожным и воздушным транспортом.</w:t>
      </w:r>
    </w:p>
    <w:p w:rsidR="00653362" w:rsidRDefault="00653362">
      <w:pPr>
        <w:pStyle w:val="ConsPlusNormal"/>
        <w:spacing w:before="220"/>
        <w:ind w:firstLine="540"/>
        <w:jc w:val="both"/>
      </w:pPr>
      <w:r>
        <w:t>Для достижения цели намечены задачи:</w:t>
      </w:r>
    </w:p>
    <w:p w:rsidR="00653362" w:rsidRDefault="00653362">
      <w:pPr>
        <w:pStyle w:val="ConsPlusNormal"/>
        <w:spacing w:before="220"/>
        <w:ind w:firstLine="540"/>
        <w:jc w:val="both"/>
      </w:pPr>
      <w:r>
        <w:t>обеспечение правового регулирования пассажирских перевозок;</w:t>
      </w:r>
    </w:p>
    <w:p w:rsidR="00653362" w:rsidRDefault="00653362">
      <w:pPr>
        <w:pStyle w:val="ConsPlusNormal"/>
        <w:spacing w:before="220"/>
        <w:ind w:firstLine="540"/>
        <w:jc w:val="both"/>
      </w:pPr>
      <w:r>
        <w:lastRenderedPageBreak/>
        <w:t>повышение доступности и безопасности услуг пассажирского транспорта, улучшение культуры и качества обслуживания пассажиров;</w:t>
      </w:r>
    </w:p>
    <w:p w:rsidR="00653362" w:rsidRDefault="00653362">
      <w:pPr>
        <w:pStyle w:val="ConsPlusNormal"/>
        <w:spacing w:before="220"/>
        <w:ind w:firstLine="540"/>
        <w:jc w:val="both"/>
      </w:pPr>
      <w:r>
        <w:t>увеличение количества автобусов, использующих природный газ в качестве моторного топлива, в целях уменьшения выбросов вредных (загрязняющих) веществ в атмосферный воздух, подготовка водителей транспортных средств для работы на автобусах, повышение их квалификации;</w:t>
      </w:r>
    </w:p>
    <w:p w:rsidR="00653362" w:rsidRDefault="00653362">
      <w:pPr>
        <w:pStyle w:val="ConsPlusNormal"/>
        <w:ind w:firstLine="540"/>
        <w:jc w:val="both"/>
      </w:pPr>
      <w:r>
        <w:t xml:space="preserve">(абзац введен </w:t>
      </w:r>
      <w:hyperlink r:id="rId594" w:history="1">
        <w:r>
          <w:rPr>
            <w:color w:val="0000FF"/>
          </w:rPr>
          <w:t>постановлением</w:t>
        </w:r>
      </w:hyperlink>
      <w:r>
        <w:t xml:space="preserve"> Администрации Курской области от 13.05.2015 N 276-па)</w:t>
      </w:r>
    </w:p>
    <w:p w:rsidR="00653362" w:rsidRDefault="00653362">
      <w:pPr>
        <w:pStyle w:val="ConsPlusNormal"/>
        <w:spacing w:before="220"/>
        <w:ind w:firstLine="540"/>
        <w:jc w:val="both"/>
      </w:pPr>
      <w:r>
        <w:t>обеспечение эффективного функционирования предприятий, осуществляющих транспортное обслуживание населения;</w:t>
      </w:r>
    </w:p>
    <w:p w:rsidR="00653362" w:rsidRDefault="00653362">
      <w:pPr>
        <w:pStyle w:val="ConsPlusNormal"/>
        <w:spacing w:before="220"/>
        <w:ind w:firstLine="540"/>
        <w:jc w:val="both"/>
      </w:pPr>
      <w:r>
        <w:t>создание условий для перевозок пассажиров воздушным транспортом;</w:t>
      </w:r>
    </w:p>
    <w:p w:rsidR="00653362" w:rsidRDefault="00653362">
      <w:pPr>
        <w:pStyle w:val="ConsPlusNormal"/>
        <w:spacing w:before="220"/>
        <w:ind w:firstLine="540"/>
        <w:jc w:val="both"/>
      </w:pPr>
      <w:r>
        <w:t>Показателями (индикаторами) достижения цели и решения задач подпрограммы 2 являются:</w:t>
      </w:r>
    </w:p>
    <w:p w:rsidR="00653362" w:rsidRDefault="00653362">
      <w:pPr>
        <w:pStyle w:val="ConsPlusNormal"/>
        <w:spacing w:before="220"/>
        <w:ind w:firstLine="540"/>
        <w:jc w:val="both"/>
      </w:pPr>
      <w:r>
        <w:t>выполнение рейсов транспортом общего пользования с соблюдением расписания;</w:t>
      </w:r>
    </w:p>
    <w:p w:rsidR="00653362" w:rsidRDefault="00653362">
      <w:pPr>
        <w:pStyle w:val="ConsPlusNormal"/>
        <w:jc w:val="both"/>
      </w:pPr>
      <w:r>
        <w:t xml:space="preserve">(в ред. </w:t>
      </w:r>
      <w:hyperlink r:id="rId595"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количество автобусов, использующих природный газ в качестве моторного топлива;</w:t>
      </w:r>
    </w:p>
    <w:p w:rsidR="00653362" w:rsidRDefault="00653362">
      <w:pPr>
        <w:pStyle w:val="ConsPlusNormal"/>
        <w:jc w:val="both"/>
      </w:pPr>
      <w:r>
        <w:t xml:space="preserve">(абзац введен </w:t>
      </w:r>
      <w:hyperlink r:id="rId596" w:history="1">
        <w:r>
          <w:rPr>
            <w:color w:val="0000FF"/>
          </w:rPr>
          <w:t>постановлением</w:t>
        </w:r>
      </w:hyperlink>
      <w:r>
        <w:t xml:space="preserve"> Администрации Курской области от 13.05.2015 N 276-па)</w:t>
      </w:r>
    </w:p>
    <w:p w:rsidR="00653362" w:rsidRDefault="00653362">
      <w:pPr>
        <w:pStyle w:val="ConsPlusNormal"/>
        <w:spacing w:before="220"/>
        <w:ind w:firstLine="540"/>
        <w:jc w:val="both"/>
      </w:pPr>
      <w:r>
        <w:t>количество выполненных авиарейсов;</w:t>
      </w:r>
    </w:p>
    <w:p w:rsidR="00653362" w:rsidRDefault="00653362">
      <w:pPr>
        <w:pStyle w:val="ConsPlusNormal"/>
        <w:spacing w:before="220"/>
        <w:ind w:firstLine="540"/>
        <w:jc w:val="both"/>
      </w:pPr>
      <w:r>
        <w:t>коэффициент обновления основных фондов международного аэропорта "Курск".</w:t>
      </w:r>
    </w:p>
    <w:p w:rsidR="00653362" w:rsidRDefault="00653362">
      <w:pPr>
        <w:pStyle w:val="ConsPlusNormal"/>
        <w:spacing w:before="220"/>
        <w:ind w:firstLine="540"/>
        <w:jc w:val="both"/>
      </w:pPr>
      <w:r>
        <w:t xml:space="preserve">Прогнозируемые значения целевых индикаторов и показателей подпрограммы 2 приведены в </w:t>
      </w:r>
      <w:hyperlink w:anchor="P2021" w:history="1">
        <w:r>
          <w:rPr>
            <w:color w:val="0000FF"/>
          </w:rPr>
          <w:t>приложении 1</w:t>
        </w:r>
      </w:hyperlink>
      <w:r>
        <w:t xml:space="preserve"> к государственной программе.</w:t>
      </w:r>
    </w:p>
    <w:p w:rsidR="00653362" w:rsidRDefault="00653362">
      <w:pPr>
        <w:pStyle w:val="ConsPlusNormal"/>
        <w:spacing w:before="220"/>
        <w:ind w:firstLine="540"/>
        <w:jc w:val="both"/>
      </w:pPr>
      <w:r>
        <w:t>Конечные результаты подпрограммы выражаются в следующих основных показателях:</w:t>
      </w:r>
    </w:p>
    <w:p w:rsidR="00653362" w:rsidRDefault="00653362">
      <w:pPr>
        <w:pStyle w:val="ConsPlusNormal"/>
        <w:spacing w:before="220"/>
        <w:ind w:firstLine="540"/>
        <w:jc w:val="both"/>
      </w:pPr>
      <w:r>
        <w:t>выполнение рейсов транспортом общего пользования с соблюдением расписания увеличится;</w:t>
      </w:r>
    </w:p>
    <w:p w:rsidR="00653362" w:rsidRDefault="00653362">
      <w:pPr>
        <w:pStyle w:val="ConsPlusNormal"/>
        <w:jc w:val="both"/>
      </w:pPr>
      <w:r>
        <w:t xml:space="preserve">(в ред. </w:t>
      </w:r>
      <w:hyperlink r:id="rId597"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количество автобусов, использующих природный газ в качестве моторного топлива, увеличится;</w:t>
      </w:r>
    </w:p>
    <w:p w:rsidR="00653362" w:rsidRDefault="00653362">
      <w:pPr>
        <w:pStyle w:val="ConsPlusNormal"/>
        <w:jc w:val="both"/>
      </w:pPr>
      <w:r>
        <w:t xml:space="preserve">(абзац введен </w:t>
      </w:r>
      <w:hyperlink r:id="rId598" w:history="1">
        <w:r>
          <w:rPr>
            <w:color w:val="0000FF"/>
          </w:rPr>
          <w:t>постановлением</w:t>
        </w:r>
      </w:hyperlink>
      <w:r>
        <w:t xml:space="preserve"> Администрации Курской области от 13.05.2015 N 276-па)</w:t>
      </w:r>
    </w:p>
    <w:p w:rsidR="00653362" w:rsidRDefault="00653362">
      <w:pPr>
        <w:pStyle w:val="ConsPlusNormal"/>
        <w:spacing w:before="220"/>
        <w:ind w:firstLine="540"/>
        <w:jc w:val="both"/>
      </w:pPr>
      <w:r>
        <w:t>количество выполненных авиарейсов сократится ввиду отсутствия финансирования;</w:t>
      </w:r>
    </w:p>
    <w:p w:rsidR="00653362" w:rsidRDefault="00653362">
      <w:pPr>
        <w:pStyle w:val="ConsPlusNormal"/>
        <w:spacing w:before="220"/>
        <w:ind w:firstLine="540"/>
        <w:jc w:val="both"/>
      </w:pPr>
      <w:r>
        <w:t>коэффициент обновления основных фондов сократится ввиду отсутствия финансирования.</w:t>
      </w:r>
    </w:p>
    <w:p w:rsidR="00653362" w:rsidRDefault="00653362">
      <w:pPr>
        <w:pStyle w:val="ConsPlusNormal"/>
        <w:spacing w:before="220"/>
        <w:ind w:firstLine="540"/>
        <w:jc w:val="both"/>
      </w:pPr>
      <w:r>
        <w:t>Реализацию подпрограммы 2 намечено осуществить в 2014 - 2024 годах в один этап.</w:t>
      </w:r>
    </w:p>
    <w:p w:rsidR="00653362" w:rsidRDefault="00653362">
      <w:pPr>
        <w:pStyle w:val="ConsPlusNormal"/>
        <w:jc w:val="both"/>
      </w:pPr>
      <w:r>
        <w:t xml:space="preserve">(в ред. постановлений Администрации Курской области от 14.09.2018 </w:t>
      </w:r>
      <w:hyperlink r:id="rId599" w:history="1">
        <w:r>
          <w:rPr>
            <w:color w:val="0000FF"/>
          </w:rPr>
          <w:t>N 742-па</w:t>
        </w:r>
      </w:hyperlink>
      <w:r>
        <w:t xml:space="preserve">, от 20.03.2019 </w:t>
      </w:r>
      <w:hyperlink r:id="rId600" w:history="1">
        <w:r>
          <w:rPr>
            <w:color w:val="0000FF"/>
          </w:rPr>
          <w:t>N 218-па</w:t>
        </w:r>
      </w:hyperlink>
      <w:r>
        <w:t>)</w:t>
      </w:r>
    </w:p>
    <w:p w:rsidR="00653362" w:rsidRDefault="00653362">
      <w:pPr>
        <w:pStyle w:val="ConsPlusNormal"/>
        <w:ind w:firstLine="540"/>
        <w:jc w:val="both"/>
      </w:pPr>
    </w:p>
    <w:p w:rsidR="00653362" w:rsidRDefault="00653362">
      <w:pPr>
        <w:pStyle w:val="ConsPlusTitle"/>
        <w:jc w:val="center"/>
        <w:outlineLvl w:val="3"/>
      </w:pPr>
      <w:r>
        <w:t>3. Характеристика ведомственных целевых программ</w:t>
      </w:r>
    </w:p>
    <w:p w:rsidR="00653362" w:rsidRDefault="00653362">
      <w:pPr>
        <w:pStyle w:val="ConsPlusTitle"/>
        <w:jc w:val="center"/>
      </w:pPr>
      <w:r>
        <w:t>и основных мероприятий подпрограммы 2</w:t>
      </w:r>
    </w:p>
    <w:p w:rsidR="00653362" w:rsidRDefault="00653362">
      <w:pPr>
        <w:pStyle w:val="ConsPlusNormal"/>
        <w:ind w:firstLine="540"/>
        <w:jc w:val="both"/>
      </w:pPr>
    </w:p>
    <w:p w:rsidR="00653362" w:rsidRDefault="00653362">
      <w:pPr>
        <w:pStyle w:val="ConsPlusNormal"/>
        <w:ind w:firstLine="540"/>
        <w:jc w:val="both"/>
      </w:pPr>
      <w:r>
        <w:t>Для решения задач подпрограммы 2 разработаны следующие основные мероприятия:</w:t>
      </w:r>
    </w:p>
    <w:p w:rsidR="00653362" w:rsidRDefault="00653362">
      <w:pPr>
        <w:pStyle w:val="ConsPlusNormal"/>
        <w:spacing w:before="220"/>
        <w:ind w:firstLine="540"/>
        <w:jc w:val="both"/>
      </w:pPr>
      <w:r>
        <w:t>основное мероприятие 01 "Содействие повышению доступности воздушных перевозок населению Курской области" включает в себя:</w:t>
      </w:r>
    </w:p>
    <w:p w:rsidR="00653362" w:rsidRDefault="00653362">
      <w:pPr>
        <w:pStyle w:val="ConsPlusNormal"/>
        <w:jc w:val="both"/>
      </w:pPr>
      <w:r>
        <w:t xml:space="preserve">(в ред. постановлений Администрации Курской области от 04.02.2016 </w:t>
      </w:r>
      <w:hyperlink r:id="rId601" w:history="1">
        <w:r>
          <w:rPr>
            <w:color w:val="0000FF"/>
          </w:rPr>
          <w:t>N 54-па</w:t>
        </w:r>
      </w:hyperlink>
      <w:r>
        <w:t xml:space="preserve">, от 14.10.2016 </w:t>
      </w:r>
      <w:hyperlink r:id="rId602" w:history="1">
        <w:r>
          <w:rPr>
            <w:color w:val="0000FF"/>
          </w:rPr>
          <w:t>N 788-па</w:t>
        </w:r>
      </w:hyperlink>
      <w:r>
        <w:t>)</w:t>
      </w:r>
    </w:p>
    <w:p w:rsidR="00653362" w:rsidRDefault="00653362">
      <w:pPr>
        <w:pStyle w:val="ConsPlusNormal"/>
        <w:spacing w:before="220"/>
        <w:ind w:firstLine="540"/>
        <w:jc w:val="both"/>
      </w:pPr>
      <w:r>
        <w:lastRenderedPageBreak/>
        <w:t>предоставление субсидий из областного бюджета организациям, выполняющим воздушные перевозки, - на возмещение недополученных доходов по регулярным пассажирским авиарейсам из аэропорта "Курск" по отдельным маршрутам;</w:t>
      </w:r>
    </w:p>
    <w:p w:rsidR="00653362" w:rsidRDefault="00653362">
      <w:pPr>
        <w:pStyle w:val="ConsPlusNormal"/>
        <w:jc w:val="both"/>
      </w:pPr>
      <w:r>
        <w:t xml:space="preserve">(в ред. </w:t>
      </w:r>
      <w:hyperlink r:id="rId603" w:history="1">
        <w:r>
          <w:rPr>
            <w:color w:val="0000FF"/>
          </w:rPr>
          <w:t>постановления</w:t>
        </w:r>
      </w:hyperlink>
      <w:r>
        <w:t xml:space="preserve"> Администрации Курской области от 03.04.2014 N 205-па)</w:t>
      </w:r>
    </w:p>
    <w:p w:rsidR="00653362" w:rsidRDefault="00653362">
      <w:pPr>
        <w:pStyle w:val="ConsPlusNormal"/>
        <w:spacing w:before="220"/>
        <w:ind w:firstLine="540"/>
        <w:jc w:val="both"/>
      </w:pPr>
      <w:r>
        <w:t>предоставление субсидий из областного бюджета организациям, осуществляющим деятельность в сфере воздушного транспорта, - на возмещение затрат, связанных с содержанием, развитием и организацией эксплуатации аэропорта "Курск";</w:t>
      </w:r>
    </w:p>
    <w:p w:rsidR="00653362" w:rsidRDefault="00653362">
      <w:pPr>
        <w:pStyle w:val="ConsPlusNormal"/>
        <w:jc w:val="both"/>
      </w:pPr>
      <w:r>
        <w:t xml:space="preserve">(в ред. </w:t>
      </w:r>
      <w:hyperlink r:id="rId604" w:history="1">
        <w:r>
          <w:rPr>
            <w:color w:val="0000FF"/>
          </w:rPr>
          <w:t>постановления</w:t>
        </w:r>
      </w:hyperlink>
      <w:r>
        <w:t xml:space="preserve"> Администрации Курской области от 03.04.2014 N 205-па)</w:t>
      </w:r>
    </w:p>
    <w:p w:rsidR="00653362" w:rsidRDefault="00653362">
      <w:pPr>
        <w:pStyle w:val="ConsPlusNormal"/>
        <w:spacing w:before="220"/>
        <w:ind w:firstLine="540"/>
        <w:jc w:val="both"/>
      </w:pPr>
      <w:r>
        <w:t>строительство объекта "Контрольно-пропускные пункты КПКО "Курскаэропорт" (КПП-1)";</w:t>
      </w:r>
    </w:p>
    <w:p w:rsidR="00653362" w:rsidRDefault="00653362">
      <w:pPr>
        <w:pStyle w:val="ConsPlusNormal"/>
        <w:jc w:val="both"/>
      </w:pPr>
      <w:r>
        <w:t xml:space="preserve">(абзац введен </w:t>
      </w:r>
      <w:hyperlink r:id="rId605" w:history="1">
        <w:r>
          <w:rPr>
            <w:color w:val="0000FF"/>
          </w:rPr>
          <w:t>постановлением</w:t>
        </w:r>
      </w:hyperlink>
      <w:r>
        <w:t xml:space="preserve"> Администрации Курской области от 03.04.2014 N 205-па)</w:t>
      </w:r>
    </w:p>
    <w:p w:rsidR="00653362" w:rsidRDefault="00653362">
      <w:pPr>
        <w:pStyle w:val="ConsPlusNormal"/>
        <w:spacing w:before="220"/>
        <w:ind w:firstLine="540"/>
        <w:jc w:val="both"/>
      </w:pPr>
      <w:r>
        <w:t>основное мероприятие 02 "Содействие повышению доступности железнодорожных перевозок населению Курской области" включает в себя:</w:t>
      </w:r>
    </w:p>
    <w:p w:rsidR="00653362" w:rsidRDefault="00653362">
      <w:pPr>
        <w:pStyle w:val="ConsPlusNormal"/>
        <w:jc w:val="both"/>
      </w:pPr>
      <w:r>
        <w:t xml:space="preserve">(в ред. постановлений Администрации Курской области от 04.02.2016 </w:t>
      </w:r>
      <w:hyperlink r:id="rId606" w:history="1">
        <w:r>
          <w:rPr>
            <w:color w:val="0000FF"/>
          </w:rPr>
          <w:t>N 54-па</w:t>
        </w:r>
      </w:hyperlink>
      <w:r>
        <w:t xml:space="preserve">, от 14.10.2016 </w:t>
      </w:r>
      <w:hyperlink r:id="rId607" w:history="1">
        <w:r>
          <w:rPr>
            <w:color w:val="0000FF"/>
          </w:rPr>
          <w:t>N 788-па</w:t>
        </w:r>
      </w:hyperlink>
      <w:r>
        <w:t>)</w:t>
      </w:r>
    </w:p>
    <w:p w:rsidR="00653362" w:rsidRDefault="00653362">
      <w:pPr>
        <w:pStyle w:val="ConsPlusNormal"/>
        <w:spacing w:before="220"/>
        <w:ind w:firstLine="540"/>
        <w:jc w:val="both"/>
      </w:pPr>
      <w:r>
        <w:t>предоставление субсидий из областного бюджета организациям железнодорожного транспорта на возмещение недополученных доходов в связи с предоставлением льгот по оплате проезда в поездах пригородного сообщения отдельным категориям граждан;</w:t>
      </w:r>
    </w:p>
    <w:p w:rsidR="00653362" w:rsidRDefault="00653362">
      <w:pPr>
        <w:pStyle w:val="ConsPlusNormal"/>
        <w:spacing w:before="220"/>
        <w:ind w:firstLine="540"/>
        <w:jc w:val="both"/>
      </w:pPr>
      <w:r>
        <w:t>предоставление субсидий из областного бюджета организациям железнодорожного транспорта на возмещение недополученных доходов от пригородных железнодорожных перевозок, возникающих в результате установления тарифов ниже экономически обоснованного уровня;</w:t>
      </w:r>
    </w:p>
    <w:p w:rsidR="00653362" w:rsidRDefault="00653362">
      <w:pPr>
        <w:pStyle w:val="ConsPlusNormal"/>
        <w:spacing w:before="220"/>
        <w:ind w:firstLine="540"/>
        <w:jc w:val="both"/>
      </w:pPr>
      <w:r>
        <w:t>предоставление субсидий из областного бюджета организациям железнодорожного транспорта на возмещение недополученных доходов в связи с установлением льготы по тарифам на проезд обучающихся и воспитанников общеобразовательных учреждений,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(в период с 2014 по 2016 годы);</w:t>
      </w:r>
    </w:p>
    <w:p w:rsidR="00653362" w:rsidRDefault="00653362">
      <w:pPr>
        <w:pStyle w:val="ConsPlusNormal"/>
        <w:jc w:val="both"/>
      </w:pPr>
      <w:r>
        <w:t xml:space="preserve">(в ред. </w:t>
      </w:r>
      <w:hyperlink r:id="rId608" w:history="1">
        <w:r>
          <w:rPr>
            <w:color w:val="0000FF"/>
          </w:rPr>
          <w:t>постановления</w:t>
        </w:r>
      </w:hyperlink>
      <w:r>
        <w:t xml:space="preserve"> Администрации Курской области от 10.02.2017 N 94-па)</w:t>
      </w:r>
    </w:p>
    <w:p w:rsidR="00653362" w:rsidRDefault="00653362">
      <w:pPr>
        <w:pStyle w:val="ConsPlusNormal"/>
        <w:spacing w:before="220"/>
        <w:ind w:firstLine="540"/>
        <w:jc w:val="both"/>
      </w:pPr>
      <w:r>
        <w:t>предоставление субсидий из областного бюджета организациям железнодорожного транспорта на возмещение недополученных доходов в связи с установлением льготы по тарифам на проезд обучающихся общеобразовательных организаций, обучающихся очной формы обучения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сообщении;</w:t>
      </w:r>
    </w:p>
    <w:p w:rsidR="00653362" w:rsidRDefault="00653362">
      <w:pPr>
        <w:pStyle w:val="ConsPlusNormal"/>
        <w:jc w:val="both"/>
      </w:pPr>
      <w:r>
        <w:t xml:space="preserve">(абзац введен </w:t>
      </w:r>
      <w:hyperlink r:id="rId609" w:history="1">
        <w:r>
          <w:rPr>
            <w:color w:val="0000FF"/>
          </w:rPr>
          <w:t>постановлением</w:t>
        </w:r>
      </w:hyperlink>
      <w:r>
        <w:t xml:space="preserve"> Администрации Курской области от 10.02.2017 N 94-па)</w:t>
      </w:r>
    </w:p>
    <w:p w:rsidR="00653362" w:rsidRDefault="00653362">
      <w:pPr>
        <w:pStyle w:val="ConsPlusNormal"/>
        <w:spacing w:before="220"/>
        <w:ind w:firstLine="540"/>
        <w:jc w:val="both"/>
      </w:pPr>
      <w:r>
        <w:t>предоставление субсидии из областного бюджета на возмещение недополученных доходов организациям железнодорожного транспорта, осуществляющим пригородные железнодорожные перевозки, возникающих вследствие регулирования тарифов на перевозку пассажиров железнодорожным транспортом общего пользования в пригородном сообщении (в период с 2014 года по 1 апреля 2015 года);</w:t>
      </w:r>
    </w:p>
    <w:p w:rsidR="00653362" w:rsidRDefault="00653362">
      <w:pPr>
        <w:pStyle w:val="ConsPlusNormal"/>
        <w:jc w:val="both"/>
      </w:pPr>
      <w:r>
        <w:t xml:space="preserve">(в ред. </w:t>
      </w:r>
      <w:hyperlink r:id="rId610" w:history="1">
        <w:r>
          <w:rPr>
            <w:color w:val="0000FF"/>
          </w:rPr>
          <w:t>постановления</w:t>
        </w:r>
      </w:hyperlink>
      <w:r>
        <w:t xml:space="preserve"> Администрации Курской области от 21.03.2018 N 225-па)</w:t>
      </w:r>
    </w:p>
    <w:p w:rsidR="00653362" w:rsidRDefault="00653362">
      <w:pPr>
        <w:pStyle w:val="ConsPlusNormal"/>
        <w:spacing w:before="220"/>
        <w:ind w:firstLine="540"/>
        <w:jc w:val="both"/>
      </w:pPr>
      <w:r>
        <w:t>предоставление субсидий из областного бюджета организациям железнодорожного транспорта на возмещение недополученных доходов в связи с установлением льготы по тарифам на проезд детей в возрасте 5 - 7 лет железнодорожным транспортом общего пользования в пригородном сообщении;</w:t>
      </w:r>
    </w:p>
    <w:p w:rsidR="00653362" w:rsidRDefault="00653362">
      <w:pPr>
        <w:pStyle w:val="ConsPlusNormal"/>
        <w:ind w:firstLine="540"/>
        <w:jc w:val="both"/>
      </w:pPr>
      <w:r>
        <w:t xml:space="preserve">(абзац введен </w:t>
      </w:r>
      <w:hyperlink r:id="rId611" w:history="1">
        <w:r>
          <w:rPr>
            <w:color w:val="0000FF"/>
          </w:rPr>
          <w:t>постановлением</w:t>
        </w:r>
      </w:hyperlink>
      <w:r>
        <w:t xml:space="preserve"> Администрации Курской области от 02.04.2015 N 186-па)</w:t>
      </w:r>
    </w:p>
    <w:p w:rsidR="00653362" w:rsidRDefault="00653362">
      <w:pPr>
        <w:pStyle w:val="ConsPlusNormal"/>
        <w:spacing w:before="220"/>
        <w:ind w:firstLine="540"/>
        <w:jc w:val="both"/>
      </w:pPr>
      <w:r>
        <w:t xml:space="preserve">основное мероприятие 03 "Содействие повышению доступности автомобильных перевозок </w:t>
      </w:r>
      <w:r>
        <w:lastRenderedPageBreak/>
        <w:t>населению Курской области" включает в себя:</w:t>
      </w:r>
    </w:p>
    <w:p w:rsidR="00653362" w:rsidRDefault="00653362">
      <w:pPr>
        <w:pStyle w:val="ConsPlusNormal"/>
        <w:jc w:val="both"/>
      </w:pPr>
      <w:r>
        <w:t xml:space="preserve">(в ред. постановлений Администрации Курской области от 04.02.2016 </w:t>
      </w:r>
      <w:hyperlink r:id="rId612" w:history="1">
        <w:r>
          <w:rPr>
            <w:color w:val="0000FF"/>
          </w:rPr>
          <w:t>N 54-па</w:t>
        </w:r>
      </w:hyperlink>
      <w:r>
        <w:t xml:space="preserve">, от 14.10.2016 </w:t>
      </w:r>
      <w:hyperlink r:id="rId613" w:history="1">
        <w:r>
          <w:rPr>
            <w:color w:val="0000FF"/>
          </w:rPr>
          <w:t>N 788-па</w:t>
        </w:r>
      </w:hyperlink>
      <w:r>
        <w:t>)</w:t>
      </w:r>
    </w:p>
    <w:p w:rsidR="00653362" w:rsidRDefault="00653362">
      <w:pPr>
        <w:pStyle w:val="ConsPlusNormal"/>
        <w:spacing w:before="220"/>
        <w:ind w:firstLine="540"/>
        <w:jc w:val="both"/>
      </w:pPr>
      <w:r>
        <w:t>предоставление субсидий из областного бюджета организациям и предпринимателям области, осуществляющим деятельность в сфере транспорта, на возмещение части затрат на уплату процентов по кредитам, полученным в российских кредитных организациях на приобретение подвижного состава;</w:t>
      </w:r>
    </w:p>
    <w:p w:rsidR="00653362" w:rsidRDefault="00653362">
      <w:pPr>
        <w:pStyle w:val="ConsPlusNormal"/>
        <w:spacing w:before="220"/>
        <w:ind w:firstLine="540"/>
        <w:jc w:val="both"/>
      </w:pPr>
      <w:r>
        <w:t>предоставление субсидий из областного бюджета транспортным организациям и индивидуальным предпринимателям на возмещение затрат, связанных с обеспечением равной доступности услуг общественного транспорта на территории области для отдельных категорий граждан;</w:t>
      </w:r>
    </w:p>
    <w:p w:rsidR="00653362" w:rsidRDefault="00653362">
      <w:pPr>
        <w:pStyle w:val="ConsPlusNormal"/>
        <w:jc w:val="both"/>
      </w:pPr>
      <w:r>
        <w:t xml:space="preserve">(в ред. </w:t>
      </w:r>
      <w:hyperlink r:id="rId614" w:history="1">
        <w:r>
          <w:rPr>
            <w:color w:val="0000FF"/>
          </w:rPr>
          <w:t>постановления</w:t>
        </w:r>
      </w:hyperlink>
      <w:r>
        <w:t xml:space="preserve"> Администрации Курской области от 21.03.2018 N 225-па)</w:t>
      </w:r>
    </w:p>
    <w:p w:rsidR="00653362" w:rsidRDefault="00653362">
      <w:pPr>
        <w:pStyle w:val="ConsPlusNormal"/>
        <w:spacing w:before="220"/>
        <w:ind w:firstLine="540"/>
        <w:jc w:val="both"/>
      </w:pPr>
      <w:r>
        <w:t>предоставление субсидий из областного бюджета на возмещение затрат в связи с предоставлением права бесплатного проезда детям в возрасте до 16 лет и учащимся старше 16 лет до окончания обучения в общеобразовательных учреждениях, реализующих общеобразовательные программы, на маршрутах городского общественного транспорта (кроме такси), проходящих в пределах городской черты и других населенных пунктов области, - проживающим в городах и поселках городского типа, и на маршрутах пригородного общественного транспорта - проживающим в сельской местности (в 2014 году);</w:t>
      </w:r>
    </w:p>
    <w:p w:rsidR="00653362" w:rsidRDefault="00653362">
      <w:pPr>
        <w:pStyle w:val="ConsPlusNormal"/>
        <w:jc w:val="both"/>
      </w:pPr>
      <w:r>
        <w:t xml:space="preserve">(в ред. постановлений Администрации Курской области от 03.04.2014 </w:t>
      </w:r>
      <w:hyperlink r:id="rId615" w:history="1">
        <w:r>
          <w:rPr>
            <w:color w:val="0000FF"/>
          </w:rPr>
          <w:t>N 205-па</w:t>
        </w:r>
      </w:hyperlink>
      <w:r>
        <w:t xml:space="preserve">, от 10.02.2017 </w:t>
      </w:r>
      <w:hyperlink r:id="rId616" w:history="1">
        <w:r>
          <w:rPr>
            <w:color w:val="0000FF"/>
          </w:rPr>
          <w:t>N 94-па</w:t>
        </w:r>
      </w:hyperlink>
      <w:r>
        <w:t>)</w:t>
      </w:r>
    </w:p>
    <w:p w:rsidR="00653362" w:rsidRDefault="00653362">
      <w:pPr>
        <w:pStyle w:val="ConsPlusNormal"/>
        <w:spacing w:before="220"/>
        <w:ind w:firstLine="540"/>
        <w:jc w:val="both"/>
      </w:pPr>
      <w:r>
        <w:t>предоставление субсидий из областного бюджета транспортным организациям и индивидуальным предпринимателям на возмещение затрат в связи с предоставлением права бесплатного проезда детям из многодетных семей, а также детям-сиротам и детям, оставшихся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до завершения обучения по указанным образовательным программам;</w:t>
      </w:r>
    </w:p>
    <w:p w:rsidR="00653362" w:rsidRDefault="00653362">
      <w:pPr>
        <w:pStyle w:val="ConsPlusNormal"/>
        <w:jc w:val="both"/>
      </w:pPr>
      <w:r>
        <w:t xml:space="preserve">(в ред. </w:t>
      </w:r>
      <w:hyperlink r:id="rId617" w:history="1">
        <w:r>
          <w:rPr>
            <w:color w:val="0000FF"/>
          </w:rPr>
          <w:t>постановления</w:t>
        </w:r>
      </w:hyperlink>
      <w:r>
        <w:t xml:space="preserve"> Администрации Курской области от 20.03.2019 N 218-па)</w:t>
      </w:r>
    </w:p>
    <w:p w:rsidR="00653362" w:rsidRDefault="00653362">
      <w:pPr>
        <w:pStyle w:val="ConsPlusNormal"/>
        <w:spacing w:before="220"/>
        <w:ind w:firstLine="540"/>
        <w:jc w:val="both"/>
      </w:pPr>
      <w:r>
        <w:t xml:space="preserve">Абзац утратил силу. - </w:t>
      </w:r>
      <w:hyperlink r:id="rId618" w:history="1">
        <w:r>
          <w:rPr>
            <w:color w:val="0000FF"/>
          </w:rPr>
          <w:t>Постановление</w:t>
        </w:r>
      </w:hyperlink>
      <w:r>
        <w:t xml:space="preserve"> Администрации Курской области от 20.03.2019 N 218-па;</w:t>
      </w:r>
    </w:p>
    <w:p w:rsidR="00653362" w:rsidRDefault="00653362">
      <w:pPr>
        <w:pStyle w:val="ConsPlusNormal"/>
        <w:spacing w:before="220"/>
        <w:ind w:firstLine="540"/>
        <w:jc w:val="both"/>
      </w:pPr>
      <w:r>
        <w:t>предоставление субсидий из областного бюджета транспортным организациям и индивидуальным предпринимателям на возмещение затрат, связанных с предоставлением проезда по льготному месячному проездному билету и льготным проездным документам (универсальная электронная карта с региональным транспортным приложением и транспортная карта студента) обучающимся очной формы обучения профессиональных образовательных организаций и образовательных организаций высшего образования;</w:t>
      </w:r>
    </w:p>
    <w:p w:rsidR="00653362" w:rsidRDefault="00653362">
      <w:pPr>
        <w:pStyle w:val="ConsPlusNormal"/>
        <w:jc w:val="both"/>
      </w:pPr>
      <w:r>
        <w:t xml:space="preserve">(в ред. </w:t>
      </w:r>
      <w:hyperlink r:id="rId619" w:history="1">
        <w:r>
          <w:rPr>
            <w:color w:val="0000FF"/>
          </w:rPr>
          <w:t>постановления</w:t>
        </w:r>
      </w:hyperlink>
      <w:r>
        <w:t xml:space="preserve"> Администрации Курской области от 21.03.2018 N 225-па)</w:t>
      </w:r>
    </w:p>
    <w:p w:rsidR="00653362" w:rsidRDefault="00653362">
      <w:pPr>
        <w:pStyle w:val="ConsPlusNormal"/>
        <w:spacing w:before="220"/>
        <w:ind w:firstLine="540"/>
        <w:jc w:val="both"/>
      </w:pPr>
      <w:r>
        <w:t>предоставление субсидии из областного бюджета транспортным организациям и индивидуальным предпринимателям на возмещение недополученных доходов от сезонных перевозок к садово-огородным участкам;</w:t>
      </w:r>
    </w:p>
    <w:p w:rsidR="00653362" w:rsidRDefault="00653362">
      <w:pPr>
        <w:pStyle w:val="ConsPlusNormal"/>
        <w:spacing w:before="220"/>
        <w:ind w:firstLine="540"/>
        <w:jc w:val="both"/>
      </w:pPr>
      <w:r>
        <w:t>предоставление субсидий из областного бюджета транспортным организациям и индивидуальным предпринимателям на возмещение недополученных доходов на обслуживаемых социально значимых пригородных маршрутах с малой интенсивностью пассажиропотока;</w:t>
      </w:r>
    </w:p>
    <w:p w:rsidR="00653362" w:rsidRDefault="00653362">
      <w:pPr>
        <w:pStyle w:val="ConsPlusNormal"/>
        <w:spacing w:before="220"/>
        <w:ind w:firstLine="540"/>
        <w:jc w:val="both"/>
      </w:pPr>
      <w:r>
        <w:t xml:space="preserve">основное мероприятие 04 "Обеспечение деятельности подведомственного государственного учреждения" включает в себя обеспечение деятельности областного казенного учреждения "Центр </w:t>
      </w:r>
      <w:r>
        <w:lastRenderedPageBreak/>
        <w:t>транспортных услуг";</w:t>
      </w:r>
    </w:p>
    <w:p w:rsidR="00653362" w:rsidRDefault="00653362">
      <w:pPr>
        <w:pStyle w:val="ConsPlusNormal"/>
        <w:jc w:val="both"/>
      </w:pPr>
      <w:r>
        <w:t xml:space="preserve">(в ред. постановлений Администрации Курской области от 31.08.2015 </w:t>
      </w:r>
      <w:hyperlink r:id="rId620" w:history="1">
        <w:r>
          <w:rPr>
            <w:color w:val="0000FF"/>
          </w:rPr>
          <w:t>N 569-па</w:t>
        </w:r>
      </w:hyperlink>
      <w:r>
        <w:t xml:space="preserve">, от 04.02.2016 </w:t>
      </w:r>
      <w:hyperlink r:id="rId621" w:history="1">
        <w:r>
          <w:rPr>
            <w:color w:val="0000FF"/>
          </w:rPr>
          <w:t>N 54-па</w:t>
        </w:r>
      </w:hyperlink>
      <w:r>
        <w:t xml:space="preserve">, от 14.10.2016 </w:t>
      </w:r>
      <w:hyperlink r:id="rId622" w:history="1">
        <w:r>
          <w:rPr>
            <w:color w:val="0000FF"/>
          </w:rPr>
          <w:t>N 788-па</w:t>
        </w:r>
      </w:hyperlink>
      <w:r>
        <w:t>)</w:t>
      </w:r>
    </w:p>
    <w:p w:rsidR="00653362" w:rsidRDefault="00653362">
      <w:pPr>
        <w:pStyle w:val="ConsPlusNormal"/>
        <w:spacing w:before="220"/>
        <w:ind w:firstLine="540"/>
        <w:jc w:val="both"/>
      </w:pPr>
      <w:r>
        <w:t>основное мероприятие 05 "Руководство и управление в сфере установленных функций;</w:t>
      </w:r>
    </w:p>
    <w:p w:rsidR="00653362" w:rsidRDefault="00653362">
      <w:pPr>
        <w:pStyle w:val="ConsPlusNormal"/>
        <w:jc w:val="both"/>
      </w:pPr>
      <w:r>
        <w:t xml:space="preserve">(в ред. постановлений Администрации Курской области от 04.02.2016 </w:t>
      </w:r>
      <w:hyperlink r:id="rId623" w:history="1">
        <w:r>
          <w:rPr>
            <w:color w:val="0000FF"/>
          </w:rPr>
          <w:t>N 54-па</w:t>
        </w:r>
      </w:hyperlink>
      <w:r>
        <w:t xml:space="preserve">, от 14.10.2016 </w:t>
      </w:r>
      <w:hyperlink r:id="rId624" w:history="1">
        <w:r>
          <w:rPr>
            <w:color w:val="0000FF"/>
          </w:rPr>
          <w:t>N 788-па</w:t>
        </w:r>
      </w:hyperlink>
      <w:r>
        <w:t>)</w:t>
      </w:r>
    </w:p>
    <w:p w:rsidR="00653362" w:rsidRDefault="00653362">
      <w:pPr>
        <w:pStyle w:val="ConsPlusNormal"/>
        <w:spacing w:before="220"/>
        <w:ind w:firstLine="540"/>
        <w:jc w:val="both"/>
      </w:pPr>
      <w:r>
        <w:t>основное мероприятие 06 "Развитие материально-технической базы организаций пассажирского автомобильного транспорта общего пользования" включает в себя перевод пассажирского автомобильного транспорта общего пользования на использование сжатого природного газа в качестве моторного топлива.</w:t>
      </w:r>
    </w:p>
    <w:p w:rsidR="00653362" w:rsidRDefault="00653362">
      <w:pPr>
        <w:pStyle w:val="ConsPlusNormal"/>
        <w:jc w:val="both"/>
      </w:pPr>
      <w:r>
        <w:t xml:space="preserve">(в ред. постановлений Администрации Курской области от 31.08.2015 </w:t>
      </w:r>
      <w:hyperlink r:id="rId625" w:history="1">
        <w:r>
          <w:rPr>
            <w:color w:val="0000FF"/>
          </w:rPr>
          <w:t>N 569-па</w:t>
        </w:r>
      </w:hyperlink>
      <w:r>
        <w:t xml:space="preserve">, от 04.02.2016 </w:t>
      </w:r>
      <w:hyperlink r:id="rId626" w:history="1">
        <w:r>
          <w:rPr>
            <w:color w:val="0000FF"/>
          </w:rPr>
          <w:t>N 54-па</w:t>
        </w:r>
      </w:hyperlink>
      <w:r>
        <w:t xml:space="preserve">, от 14.10.2016 </w:t>
      </w:r>
      <w:hyperlink r:id="rId627" w:history="1">
        <w:r>
          <w:rPr>
            <w:color w:val="0000FF"/>
          </w:rPr>
          <w:t>N 788-па</w:t>
        </w:r>
      </w:hyperlink>
      <w:r>
        <w:t>)</w:t>
      </w:r>
    </w:p>
    <w:p w:rsidR="00653362" w:rsidRDefault="00653362">
      <w:pPr>
        <w:pStyle w:val="ConsPlusNormal"/>
        <w:spacing w:before="220"/>
        <w:ind w:firstLine="540"/>
        <w:jc w:val="both"/>
      </w:pPr>
      <w:hyperlink w:anchor="P3335" w:history="1">
        <w:r>
          <w:rPr>
            <w:color w:val="0000FF"/>
          </w:rPr>
          <w:t>Перечень</w:t>
        </w:r>
      </w:hyperlink>
      <w:r>
        <w:t xml:space="preserve"> основных мероприятий подпрограммы 2 приведен в приложении N 2 к государственной программе.</w:t>
      </w:r>
    </w:p>
    <w:p w:rsidR="00653362" w:rsidRDefault="00653362">
      <w:pPr>
        <w:pStyle w:val="ConsPlusNormal"/>
        <w:ind w:firstLine="540"/>
        <w:jc w:val="both"/>
      </w:pPr>
    </w:p>
    <w:p w:rsidR="00653362" w:rsidRDefault="00653362">
      <w:pPr>
        <w:pStyle w:val="ConsPlusTitle"/>
        <w:jc w:val="center"/>
        <w:outlineLvl w:val="3"/>
      </w:pPr>
      <w:r>
        <w:t>4. Характеристика мер государственного регулирования</w:t>
      </w:r>
    </w:p>
    <w:p w:rsidR="00653362" w:rsidRDefault="00653362">
      <w:pPr>
        <w:pStyle w:val="ConsPlusNormal"/>
        <w:ind w:firstLine="540"/>
        <w:jc w:val="both"/>
      </w:pPr>
    </w:p>
    <w:p w:rsidR="00653362" w:rsidRDefault="00653362">
      <w:pPr>
        <w:pStyle w:val="ConsPlusNormal"/>
        <w:ind w:firstLine="540"/>
        <w:jc w:val="both"/>
      </w:pPr>
      <w:r>
        <w:t>Правовые меры государственного регулирования предусматривают принятие нормативных правовых актов Курской области, необходимых для выполнения мероприятий подпрограммы 2.</w:t>
      </w:r>
    </w:p>
    <w:p w:rsidR="00653362" w:rsidRDefault="00653362">
      <w:pPr>
        <w:pStyle w:val="ConsPlusNormal"/>
        <w:spacing w:before="220"/>
        <w:ind w:firstLine="540"/>
        <w:jc w:val="both"/>
      </w:pPr>
      <w:hyperlink w:anchor="P3598" w:history="1">
        <w:r>
          <w:rPr>
            <w:color w:val="0000FF"/>
          </w:rPr>
          <w:t>Перечень</w:t>
        </w:r>
      </w:hyperlink>
      <w:r>
        <w:t xml:space="preserve"> мер правового регулирования в сфере реализации подпрограммы 2 приведен в приложении N 3 к государственной программе.</w:t>
      </w:r>
    </w:p>
    <w:p w:rsidR="00653362" w:rsidRDefault="00653362">
      <w:pPr>
        <w:pStyle w:val="ConsPlusNormal"/>
        <w:ind w:firstLine="540"/>
        <w:jc w:val="both"/>
      </w:pPr>
    </w:p>
    <w:p w:rsidR="00653362" w:rsidRDefault="00653362">
      <w:pPr>
        <w:pStyle w:val="ConsPlusTitle"/>
        <w:jc w:val="center"/>
        <w:outlineLvl w:val="3"/>
      </w:pPr>
      <w:r>
        <w:t>5. Прогноз сводных показателей государственных заданий</w:t>
      </w:r>
    </w:p>
    <w:p w:rsidR="00653362" w:rsidRDefault="00653362">
      <w:pPr>
        <w:pStyle w:val="ConsPlusTitle"/>
        <w:jc w:val="center"/>
      </w:pPr>
      <w:r>
        <w:t>по этапам реализации подпрограммы 2</w:t>
      </w:r>
    </w:p>
    <w:p w:rsidR="00653362" w:rsidRDefault="00653362">
      <w:pPr>
        <w:pStyle w:val="ConsPlusNormal"/>
        <w:ind w:firstLine="540"/>
        <w:jc w:val="both"/>
      </w:pPr>
    </w:p>
    <w:p w:rsidR="00653362" w:rsidRDefault="00653362">
      <w:pPr>
        <w:pStyle w:val="ConsPlusNormal"/>
        <w:ind w:firstLine="540"/>
        <w:jc w:val="both"/>
      </w:pPr>
      <w:r>
        <w:t>В рамках подпрограммы 2 оказание областными государственными учреждениями государственных работ (услуг) не предусмотрено.</w:t>
      </w:r>
    </w:p>
    <w:p w:rsidR="00653362" w:rsidRDefault="00653362">
      <w:pPr>
        <w:pStyle w:val="ConsPlusNormal"/>
        <w:ind w:firstLine="540"/>
        <w:jc w:val="both"/>
      </w:pPr>
    </w:p>
    <w:p w:rsidR="00653362" w:rsidRDefault="00653362">
      <w:pPr>
        <w:pStyle w:val="ConsPlusTitle"/>
        <w:jc w:val="center"/>
        <w:outlineLvl w:val="3"/>
      </w:pPr>
      <w:r>
        <w:t>6. Характеристика основных мероприятий,</w:t>
      </w:r>
    </w:p>
    <w:p w:rsidR="00653362" w:rsidRDefault="00653362">
      <w:pPr>
        <w:pStyle w:val="ConsPlusTitle"/>
        <w:jc w:val="center"/>
      </w:pPr>
      <w:r>
        <w:t>реализуемых муниципальными образованиями</w:t>
      </w:r>
    </w:p>
    <w:p w:rsidR="00653362" w:rsidRDefault="00653362">
      <w:pPr>
        <w:pStyle w:val="ConsPlusTitle"/>
        <w:jc w:val="center"/>
      </w:pPr>
      <w:r>
        <w:t>Курской области</w:t>
      </w:r>
    </w:p>
    <w:p w:rsidR="00653362" w:rsidRDefault="00653362">
      <w:pPr>
        <w:pStyle w:val="ConsPlusNormal"/>
        <w:ind w:firstLine="540"/>
        <w:jc w:val="both"/>
      </w:pPr>
    </w:p>
    <w:p w:rsidR="00653362" w:rsidRDefault="00653362">
      <w:pPr>
        <w:pStyle w:val="ConsPlusNormal"/>
        <w:ind w:firstLine="540"/>
        <w:jc w:val="both"/>
      </w:pPr>
      <w:r>
        <w:t>Муниципальные образования Курской области не принимают участия в реализации основных мероприятий подпрограммы 2.</w:t>
      </w:r>
    </w:p>
    <w:p w:rsidR="00653362" w:rsidRDefault="00653362">
      <w:pPr>
        <w:pStyle w:val="ConsPlusNormal"/>
        <w:ind w:firstLine="540"/>
        <w:jc w:val="both"/>
      </w:pPr>
    </w:p>
    <w:p w:rsidR="00653362" w:rsidRDefault="00653362">
      <w:pPr>
        <w:pStyle w:val="ConsPlusTitle"/>
        <w:jc w:val="center"/>
        <w:outlineLvl w:val="3"/>
      </w:pPr>
      <w:r>
        <w:t>7. Информация об участии предприятий и организаций</w:t>
      </w:r>
    </w:p>
    <w:p w:rsidR="00653362" w:rsidRDefault="00653362">
      <w:pPr>
        <w:pStyle w:val="ConsPlusTitle"/>
        <w:jc w:val="center"/>
      </w:pPr>
      <w:r>
        <w:t>независимо от их организационно-правовых форм</w:t>
      </w:r>
    </w:p>
    <w:p w:rsidR="00653362" w:rsidRDefault="00653362">
      <w:pPr>
        <w:pStyle w:val="ConsPlusTitle"/>
        <w:jc w:val="center"/>
      </w:pPr>
      <w:r>
        <w:t>и форм собственности, а также государственных</w:t>
      </w:r>
    </w:p>
    <w:p w:rsidR="00653362" w:rsidRDefault="00653362">
      <w:pPr>
        <w:pStyle w:val="ConsPlusTitle"/>
        <w:jc w:val="center"/>
      </w:pPr>
      <w:r>
        <w:t>внебюджетных фондов в реализации подпрограммы 2</w:t>
      </w:r>
    </w:p>
    <w:p w:rsidR="00653362" w:rsidRDefault="00653362">
      <w:pPr>
        <w:pStyle w:val="ConsPlusNormal"/>
        <w:ind w:firstLine="540"/>
        <w:jc w:val="both"/>
      </w:pPr>
    </w:p>
    <w:p w:rsidR="00653362" w:rsidRDefault="00653362">
      <w:pPr>
        <w:pStyle w:val="ConsPlusNormal"/>
        <w:ind w:firstLine="540"/>
        <w:jc w:val="both"/>
      </w:pPr>
      <w:r>
        <w:t>В рамках реализации основных мероприятий государственной программы по подпрограмме 2 можно отнести деятельность Российской железной дороги, непосредственно занимающейся строительством и реконструкцией объектов инфраструктуры общего пользования.</w:t>
      </w:r>
    </w:p>
    <w:p w:rsidR="00653362" w:rsidRDefault="00653362">
      <w:pPr>
        <w:pStyle w:val="ConsPlusNormal"/>
        <w:spacing w:before="220"/>
        <w:ind w:firstLine="540"/>
        <w:jc w:val="both"/>
      </w:pPr>
      <w:r>
        <w:t>Удовлетворение потребностей хозяйствующих субъектов и населения Курской области в железнодорожных перевозках на территории области осуществляется Московской железной дорогой (МЖД) и Юго-Восточной железной дорогой (ЮВЖД) - филиалами ОАО "Российские железные дороги". Эксплуатационная длина железных дорог общего пользования по области составляет 1061,2 километра, обслуживаемые ОАО "Российские железные дороги". Через город Курск проходят две крупные грузопассажирские железнодорожные магистрали: Москва - Харьков и Воронеж - Киев.</w:t>
      </w:r>
    </w:p>
    <w:p w:rsidR="00653362" w:rsidRDefault="00653362">
      <w:pPr>
        <w:pStyle w:val="ConsPlusNormal"/>
        <w:spacing w:before="220"/>
        <w:ind w:firstLine="540"/>
        <w:jc w:val="both"/>
      </w:pPr>
      <w:r>
        <w:lastRenderedPageBreak/>
        <w:t>Московской железной дорогой в 1-м полугодии 2014 года, согласно инвестиционной программе развития и Плану мероприятий по обеспечению безопасности движения поездов, в границах Курской области, освоение капитальных вложений составило 9,3 млн. рублей, в том числе:</w:t>
      </w:r>
    </w:p>
    <w:p w:rsidR="00653362" w:rsidRDefault="00653362">
      <w:pPr>
        <w:pStyle w:val="ConsPlusNormal"/>
        <w:jc w:val="both"/>
      </w:pPr>
      <w:r>
        <w:t xml:space="preserve">(в ред. </w:t>
      </w:r>
      <w:hyperlink r:id="rId628"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5,8 млн. рублей - обновление подвижного состава;</w:t>
      </w:r>
    </w:p>
    <w:p w:rsidR="00653362" w:rsidRDefault="00653362">
      <w:pPr>
        <w:pStyle w:val="ConsPlusNormal"/>
        <w:jc w:val="both"/>
      </w:pPr>
      <w:r>
        <w:t xml:space="preserve">(в ред. </w:t>
      </w:r>
      <w:hyperlink r:id="rId629"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3,5 млн. рублей - обеспечение безопасности;</w:t>
      </w:r>
    </w:p>
    <w:p w:rsidR="00653362" w:rsidRDefault="00653362">
      <w:pPr>
        <w:pStyle w:val="ConsPlusNormal"/>
        <w:jc w:val="both"/>
      </w:pPr>
      <w:r>
        <w:t xml:space="preserve">(в ред. </w:t>
      </w:r>
      <w:hyperlink r:id="rId630"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в установленном порядке закрыт железнодорожный переезд 505 км перегона Золотухино - Свобода;</w:t>
      </w:r>
    </w:p>
    <w:p w:rsidR="00653362" w:rsidRDefault="00653362">
      <w:pPr>
        <w:pStyle w:val="ConsPlusNormal"/>
        <w:jc w:val="both"/>
      </w:pPr>
      <w:r>
        <w:t xml:space="preserve">(в ред. </w:t>
      </w:r>
      <w:hyperlink r:id="rId631"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в соответствии с техническими требованиями осуществлено необходимое финансирование текущего содержания пешеходных мостов, тоннелей, пешеходных переходов в одном уровне с железнодорожными путями, ограждений вдоль железнодорожного полотна.</w:t>
      </w:r>
    </w:p>
    <w:p w:rsidR="00653362" w:rsidRDefault="00653362">
      <w:pPr>
        <w:pStyle w:val="ConsPlusNormal"/>
        <w:jc w:val="both"/>
      </w:pPr>
      <w:r>
        <w:t xml:space="preserve">(в ред. </w:t>
      </w:r>
      <w:hyperlink r:id="rId632"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ЮВЖД в 1-м полугодии 2014 года:</w:t>
      </w:r>
    </w:p>
    <w:p w:rsidR="00653362" w:rsidRDefault="00653362">
      <w:pPr>
        <w:pStyle w:val="ConsPlusNormal"/>
        <w:jc w:val="both"/>
      </w:pPr>
      <w:r>
        <w:t xml:space="preserve">(в ред. </w:t>
      </w:r>
      <w:hyperlink r:id="rId633"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в целях обеспечения безопасности дорожного движения по инициативе Администрации Курской области при участии ЮВЖД на автомобильной дороге регионального значения Курск - Шумаково - Полевая - через Лебяжье с интенсивным движением автотранспорта начато строительство путепровода через железнодорожные пути направления Курск - Белгород в районе железнодорожной станции Клюква. Строительство дорожной развязки в двух уровнях позволит закрыть железнодорожный переезд 543 км как потенциально угрожающий безопасности дорожного движения;</w:t>
      </w:r>
    </w:p>
    <w:p w:rsidR="00653362" w:rsidRDefault="00653362">
      <w:pPr>
        <w:pStyle w:val="ConsPlusNormal"/>
        <w:jc w:val="both"/>
      </w:pPr>
      <w:r>
        <w:t xml:space="preserve">(в ред. </w:t>
      </w:r>
      <w:hyperlink r:id="rId634"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в 2014 году ЮВЖД начата реконструкция железнодорожного моста через реку Сейм в районе 547 км перегона Клюква - Конарево направления Курск - Белгород. Финансирование реконструкции ориентировочно составит 500 млн. рублей, из них в 2014 году запланировано освоить 275 млн. рублей. Будут выполнены работы по замене пролетных строений, укреплению устоев моста, полной модернизации охранной системы. Реконструкция моста позволит отменить длительно действующее предупреждение по ограничению скорости движения поездов.</w:t>
      </w:r>
    </w:p>
    <w:p w:rsidR="00653362" w:rsidRDefault="00653362">
      <w:pPr>
        <w:pStyle w:val="ConsPlusNormal"/>
        <w:jc w:val="both"/>
      </w:pPr>
      <w:r>
        <w:t xml:space="preserve">(в ред. </w:t>
      </w:r>
      <w:hyperlink r:id="rId635" w:history="1">
        <w:r>
          <w:rPr>
            <w:color w:val="0000FF"/>
          </w:rPr>
          <w:t>постановления</w:t>
        </w:r>
      </w:hyperlink>
      <w:r>
        <w:t xml:space="preserve"> Администрации Курской области от 12.12.2014 N 823-па)</w:t>
      </w:r>
    </w:p>
    <w:p w:rsidR="00653362" w:rsidRDefault="00653362">
      <w:pPr>
        <w:pStyle w:val="ConsPlusNormal"/>
        <w:spacing w:before="220"/>
        <w:ind w:firstLine="540"/>
        <w:jc w:val="both"/>
      </w:pPr>
      <w:r>
        <w:t>ОАО "Российские железные дороги" реализуется комплекс организационно-технических мероприятий по повышению антитеррористической защищенности пассажиров, грузов и объектов инфраструктуры железнодорожного транспорта общего пользования. Осуществляется сопровождение дальних и пригородных поездов, особенно в ночное время. Работниками совместных специализированных групп периодически проводятся рейды на наиболее криминогенных участках.</w:t>
      </w:r>
    </w:p>
    <w:p w:rsidR="00653362" w:rsidRDefault="00653362">
      <w:pPr>
        <w:pStyle w:val="ConsPlusNormal"/>
        <w:spacing w:before="220"/>
        <w:ind w:firstLine="540"/>
        <w:jc w:val="both"/>
      </w:pPr>
      <w:r>
        <w:t>В части фактического исполнения предполагается участие следующих предприятий и организаций Курской области:</w:t>
      </w:r>
    </w:p>
    <w:p w:rsidR="00653362" w:rsidRDefault="00653362">
      <w:pPr>
        <w:pStyle w:val="ConsPlusNormal"/>
        <w:spacing w:before="220"/>
        <w:ind w:firstLine="540"/>
        <w:jc w:val="both"/>
      </w:pPr>
      <w:r>
        <w:t xml:space="preserve">организаций транспортного комплекса различных форм собственности в соответствии со </w:t>
      </w:r>
      <w:hyperlink r:id="rId636" w:history="1">
        <w:r>
          <w:rPr>
            <w:color w:val="0000FF"/>
          </w:rPr>
          <w:t>статьей 78</w:t>
        </w:r>
      </w:hyperlink>
      <w:r>
        <w:t xml:space="preserve"> Бюджетного кодекса Российской Федерации, которым предоставляются субсидии из областного бюджета по Правилам и Порядкам, утвержденным нормативными правовыми актами Курской области;</w:t>
      </w:r>
    </w:p>
    <w:p w:rsidR="00653362" w:rsidRDefault="00653362">
      <w:pPr>
        <w:pStyle w:val="ConsPlusNormal"/>
        <w:spacing w:before="220"/>
        <w:ind w:firstLine="540"/>
        <w:jc w:val="both"/>
      </w:pPr>
      <w:r>
        <w:t>областного казенного учреждения "Центр транспортных услуг".</w:t>
      </w:r>
    </w:p>
    <w:p w:rsidR="00653362" w:rsidRDefault="00653362">
      <w:pPr>
        <w:pStyle w:val="ConsPlusNormal"/>
        <w:ind w:firstLine="540"/>
        <w:jc w:val="both"/>
      </w:pPr>
    </w:p>
    <w:p w:rsidR="00653362" w:rsidRDefault="00653362">
      <w:pPr>
        <w:pStyle w:val="ConsPlusTitle"/>
        <w:jc w:val="center"/>
        <w:outlineLvl w:val="3"/>
      </w:pPr>
      <w:r>
        <w:t>8. Обоснование объема финансирования, необходимого</w:t>
      </w:r>
    </w:p>
    <w:p w:rsidR="00653362" w:rsidRDefault="00653362">
      <w:pPr>
        <w:pStyle w:val="ConsPlusTitle"/>
        <w:jc w:val="center"/>
      </w:pPr>
      <w:r>
        <w:t>для реализации подпрограммы 2</w:t>
      </w:r>
    </w:p>
    <w:p w:rsidR="00653362" w:rsidRDefault="00653362">
      <w:pPr>
        <w:pStyle w:val="ConsPlusNormal"/>
        <w:jc w:val="center"/>
      </w:pPr>
      <w:r>
        <w:t xml:space="preserve">(в ред. </w:t>
      </w:r>
      <w:hyperlink r:id="rId637" w:history="1">
        <w:r>
          <w:rPr>
            <w:color w:val="0000FF"/>
          </w:rPr>
          <w:t>постановления</w:t>
        </w:r>
      </w:hyperlink>
      <w:r>
        <w:t xml:space="preserve"> Администрации Курской области</w:t>
      </w:r>
    </w:p>
    <w:p w:rsidR="00653362" w:rsidRDefault="00653362">
      <w:pPr>
        <w:pStyle w:val="ConsPlusNormal"/>
        <w:jc w:val="center"/>
      </w:pPr>
      <w:r>
        <w:t>от 20.03.2019 N 218-па)</w:t>
      </w:r>
    </w:p>
    <w:p w:rsidR="00653362" w:rsidRDefault="00653362">
      <w:pPr>
        <w:pStyle w:val="ConsPlusNormal"/>
        <w:jc w:val="both"/>
      </w:pPr>
    </w:p>
    <w:p w:rsidR="00653362" w:rsidRDefault="00653362">
      <w:pPr>
        <w:pStyle w:val="ConsPlusNormal"/>
        <w:ind w:firstLine="540"/>
        <w:jc w:val="both"/>
      </w:pPr>
      <w:r>
        <w:t>Финансирование подпрограммы 2 осуществляется за счет средств областного бюджета и средств внебюджетных источников.</w:t>
      </w:r>
    </w:p>
    <w:p w:rsidR="00653362" w:rsidRDefault="00653362">
      <w:pPr>
        <w:pStyle w:val="ConsPlusNormal"/>
        <w:spacing w:before="220"/>
        <w:ind w:firstLine="540"/>
        <w:jc w:val="both"/>
      </w:pPr>
      <w:r>
        <w:t>На реализацию подпрограммы 2 предусмотрено направить за счет средств областного бюджета 7256769,681 тыс. рублей, в том числе по годам реализации:</w:t>
      </w:r>
    </w:p>
    <w:p w:rsidR="00653362" w:rsidRDefault="00653362">
      <w:pPr>
        <w:pStyle w:val="ConsPlusNormal"/>
        <w:spacing w:before="220"/>
        <w:ind w:firstLine="540"/>
        <w:jc w:val="both"/>
      </w:pPr>
      <w:r>
        <w:t>2014 год - 496566,134 тыс. рублей;</w:t>
      </w:r>
    </w:p>
    <w:p w:rsidR="00653362" w:rsidRDefault="00653362">
      <w:pPr>
        <w:pStyle w:val="ConsPlusNormal"/>
        <w:spacing w:before="220"/>
        <w:ind w:firstLine="540"/>
        <w:jc w:val="both"/>
      </w:pPr>
      <w:r>
        <w:t>2015 год - 557786,548 тыс. рублей;</w:t>
      </w:r>
    </w:p>
    <w:p w:rsidR="00653362" w:rsidRDefault="00653362">
      <w:pPr>
        <w:pStyle w:val="ConsPlusNormal"/>
        <w:spacing w:before="220"/>
        <w:ind w:firstLine="540"/>
        <w:jc w:val="both"/>
      </w:pPr>
      <w:r>
        <w:t>2016 год - 547737,270 тыс. рублей;</w:t>
      </w:r>
    </w:p>
    <w:p w:rsidR="00653362" w:rsidRDefault="00653362">
      <w:pPr>
        <w:pStyle w:val="ConsPlusNormal"/>
        <w:spacing w:before="220"/>
        <w:ind w:firstLine="540"/>
        <w:jc w:val="both"/>
      </w:pPr>
      <w:r>
        <w:t>2017 год - 703965,536 тыс. рублей;</w:t>
      </w:r>
    </w:p>
    <w:p w:rsidR="00653362" w:rsidRDefault="00653362">
      <w:pPr>
        <w:pStyle w:val="ConsPlusNormal"/>
        <w:spacing w:before="220"/>
        <w:ind w:firstLine="540"/>
        <w:jc w:val="both"/>
      </w:pPr>
      <w:r>
        <w:t>2018 год - 794276,953 тыс. рублей;</w:t>
      </w:r>
    </w:p>
    <w:p w:rsidR="00653362" w:rsidRDefault="00653362">
      <w:pPr>
        <w:pStyle w:val="ConsPlusNormal"/>
        <w:spacing w:before="220"/>
        <w:ind w:firstLine="540"/>
        <w:jc w:val="both"/>
      </w:pPr>
      <w:r>
        <w:t>2019 год - 692739,540 тыс. рублей;</w:t>
      </w:r>
    </w:p>
    <w:p w:rsidR="00653362" w:rsidRDefault="00653362">
      <w:pPr>
        <w:pStyle w:val="ConsPlusNormal"/>
        <w:spacing w:before="220"/>
        <w:ind w:firstLine="540"/>
        <w:jc w:val="both"/>
      </w:pPr>
      <w:r>
        <w:t>2020 год - 692739,540 тыс. рублей;</w:t>
      </w:r>
    </w:p>
    <w:p w:rsidR="00653362" w:rsidRDefault="00653362">
      <w:pPr>
        <w:pStyle w:val="ConsPlusNormal"/>
        <w:spacing w:before="220"/>
        <w:ind w:firstLine="540"/>
        <w:jc w:val="both"/>
      </w:pPr>
      <w:r>
        <w:t>2021 год - 692739,540 тыс. рублей;</w:t>
      </w:r>
    </w:p>
    <w:p w:rsidR="00653362" w:rsidRDefault="00653362">
      <w:pPr>
        <w:pStyle w:val="ConsPlusNormal"/>
        <w:spacing w:before="220"/>
        <w:ind w:firstLine="540"/>
        <w:jc w:val="both"/>
      </w:pPr>
      <w:r>
        <w:t>2022 год - 692739,540 тыс. рублей;</w:t>
      </w:r>
    </w:p>
    <w:p w:rsidR="00653362" w:rsidRDefault="00653362">
      <w:pPr>
        <w:pStyle w:val="ConsPlusNormal"/>
        <w:spacing w:before="220"/>
        <w:ind w:firstLine="540"/>
        <w:jc w:val="both"/>
      </w:pPr>
      <w:r>
        <w:t>2023 год - 692739,540 тыс. рублей;</w:t>
      </w:r>
    </w:p>
    <w:p w:rsidR="00653362" w:rsidRDefault="00653362">
      <w:pPr>
        <w:pStyle w:val="ConsPlusNormal"/>
        <w:spacing w:before="220"/>
        <w:ind w:firstLine="540"/>
        <w:jc w:val="both"/>
      </w:pPr>
      <w:r>
        <w:t>2024 год - 692739,540 тыс. рублей.</w:t>
      </w:r>
    </w:p>
    <w:p w:rsidR="00653362" w:rsidRDefault="00653362">
      <w:pPr>
        <w:pStyle w:val="ConsPlusNormal"/>
        <w:spacing w:before="220"/>
        <w:ind w:firstLine="540"/>
        <w:jc w:val="both"/>
      </w:pPr>
      <w:r>
        <w:t xml:space="preserve">Ресурсное обоснование подпрограммы 2 представлено в </w:t>
      </w:r>
      <w:hyperlink w:anchor="P3639" w:history="1">
        <w:r>
          <w:rPr>
            <w:color w:val="0000FF"/>
          </w:rPr>
          <w:t>приложении N 4</w:t>
        </w:r>
      </w:hyperlink>
      <w:r>
        <w:t xml:space="preserve"> и </w:t>
      </w:r>
      <w:hyperlink w:anchor="P6059" w:history="1">
        <w:r>
          <w:rPr>
            <w:color w:val="0000FF"/>
          </w:rPr>
          <w:t>приложении N 5</w:t>
        </w:r>
      </w:hyperlink>
      <w:r>
        <w:t xml:space="preserve"> к государственной программе.</w:t>
      </w:r>
    </w:p>
    <w:p w:rsidR="00653362" w:rsidRDefault="00653362">
      <w:pPr>
        <w:pStyle w:val="ConsPlusNormal"/>
        <w:ind w:firstLine="540"/>
        <w:jc w:val="both"/>
      </w:pPr>
    </w:p>
    <w:p w:rsidR="00653362" w:rsidRDefault="00653362">
      <w:pPr>
        <w:pStyle w:val="ConsPlusTitle"/>
        <w:jc w:val="center"/>
        <w:outlineLvl w:val="2"/>
      </w:pPr>
      <w:bookmarkStart w:id="4" w:name="P1735"/>
      <w:bookmarkEnd w:id="4"/>
      <w:r>
        <w:t>Подпрограмма 3 "Повышение безопасности дорожного движения</w:t>
      </w:r>
    </w:p>
    <w:p w:rsidR="00653362" w:rsidRDefault="00653362">
      <w:pPr>
        <w:pStyle w:val="ConsPlusTitle"/>
        <w:jc w:val="center"/>
      </w:pPr>
      <w:r>
        <w:t>в Курской области"</w:t>
      </w:r>
    </w:p>
    <w:p w:rsidR="00653362" w:rsidRDefault="00653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362">
        <w:trPr>
          <w:jc w:val="center"/>
        </w:trPr>
        <w:tc>
          <w:tcPr>
            <w:tcW w:w="9294" w:type="dxa"/>
            <w:tcBorders>
              <w:top w:val="nil"/>
              <w:left w:val="single" w:sz="24" w:space="0" w:color="CED3F1"/>
              <w:bottom w:val="nil"/>
              <w:right w:val="single" w:sz="24" w:space="0" w:color="F4F3F8"/>
            </w:tcBorders>
            <w:shd w:val="clear" w:color="auto" w:fill="F4F3F8"/>
          </w:tcPr>
          <w:p w:rsidR="00653362" w:rsidRDefault="00653362">
            <w:pPr>
              <w:pStyle w:val="ConsPlusNormal"/>
              <w:jc w:val="center"/>
            </w:pPr>
            <w:r>
              <w:rPr>
                <w:color w:val="392C69"/>
              </w:rPr>
              <w:t>Список изменяющих документов</w:t>
            </w:r>
          </w:p>
          <w:p w:rsidR="00653362" w:rsidRDefault="00653362">
            <w:pPr>
              <w:pStyle w:val="ConsPlusNormal"/>
              <w:jc w:val="center"/>
            </w:pPr>
            <w:r>
              <w:rPr>
                <w:color w:val="392C69"/>
              </w:rPr>
              <w:t>(в ред. постановлений Администрации Курской области</w:t>
            </w:r>
          </w:p>
          <w:p w:rsidR="00653362" w:rsidRDefault="00653362">
            <w:pPr>
              <w:pStyle w:val="ConsPlusNormal"/>
              <w:jc w:val="center"/>
            </w:pPr>
            <w:r>
              <w:rPr>
                <w:color w:val="392C69"/>
              </w:rPr>
              <w:t xml:space="preserve">от 03.04.2014 </w:t>
            </w:r>
            <w:hyperlink r:id="rId638" w:history="1">
              <w:r>
                <w:rPr>
                  <w:color w:val="0000FF"/>
                </w:rPr>
                <w:t>N 205-па</w:t>
              </w:r>
            </w:hyperlink>
            <w:r>
              <w:rPr>
                <w:color w:val="392C69"/>
              </w:rPr>
              <w:t xml:space="preserve">, от 21.08.2014 </w:t>
            </w:r>
            <w:hyperlink r:id="rId639" w:history="1">
              <w:r>
                <w:rPr>
                  <w:color w:val="0000FF"/>
                </w:rPr>
                <w:t>N 532-па</w:t>
              </w:r>
            </w:hyperlink>
            <w:r>
              <w:rPr>
                <w:color w:val="392C69"/>
              </w:rPr>
              <w:t xml:space="preserve">, от 12.12.2014 </w:t>
            </w:r>
            <w:hyperlink r:id="rId640" w:history="1">
              <w:r>
                <w:rPr>
                  <w:color w:val="0000FF"/>
                </w:rPr>
                <w:t>N 823-па</w:t>
              </w:r>
            </w:hyperlink>
            <w:r>
              <w:rPr>
                <w:color w:val="392C69"/>
              </w:rPr>
              <w:t>,</w:t>
            </w:r>
          </w:p>
          <w:p w:rsidR="00653362" w:rsidRDefault="00653362">
            <w:pPr>
              <w:pStyle w:val="ConsPlusNormal"/>
              <w:jc w:val="center"/>
            </w:pPr>
            <w:r>
              <w:rPr>
                <w:color w:val="392C69"/>
              </w:rPr>
              <w:t xml:space="preserve">от 02.04.2015 </w:t>
            </w:r>
            <w:hyperlink r:id="rId641" w:history="1">
              <w:r>
                <w:rPr>
                  <w:color w:val="0000FF"/>
                </w:rPr>
                <w:t>N 186-па</w:t>
              </w:r>
            </w:hyperlink>
            <w:r>
              <w:rPr>
                <w:color w:val="392C69"/>
              </w:rPr>
              <w:t xml:space="preserve">, от 31.08.2015 </w:t>
            </w:r>
            <w:hyperlink r:id="rId642" w:history="1">
              <w:r>
                <w:rPr>
                  <w:color w:val="0000FF"/>
                </w:rPr>
                <w:t>N 569-па</w:t>
              </w:r>
            </w:hyperlink>
            <w:r>
              <w:rPr>
                <w:color w:val="392C69"/>
              </w:rPr>
              <w:t xml:space="preserve">, от 30.12.2015 </w:t>
            </w:r>
            <w:hyperlink r:id="rId643" w:history="1">
              <w:r>
                <w:rPr>
                  <w:color w:val="0000FF"/>
                </w:rPr>
                <w:t>N 958-па</w:t>
              </w:r>
            </w:hyperlink>
            <w:r>
              <w:rPr>
                <w:color w:val="392C69"/>
              </w:rPr>
              <w:t>,</w:t>
            </w:r>
          </w:p>
          <w:p w:rsidR="00653362" w:rsidRDefault="00653362">
            <w:pPr>
              <w:pStyle w:val="ConsPlusNormal"/>
              <w:jc w:val="center"/>
            </w:pPr>
            <w:r>
              <w:rPr>
                <w:color w:val="392C69"/>
              </w:rPr>
              <w:t xml:space="preserve">от 14.10.2016 </w:t>
            </w:r>
            <w:hyperlink r:id="rId644" w:history="1">
              <w:r>
                <w:rPr>
                  <w:color w:val="0000FF"/>
                </w:rPr>
                <w:t>N 788-па</w:t>
              </w:r>
            </w:hyperlink>
            <w:r>
              <w:rPr>
                <w:color w:val="392C69"/>
              </w:rPr>
              <w:t xml:space="preserve">, от 16.12.2016 </w:t>
            </w:r>
            <w:hyperlink r:id="rId645" w:history="1">
              <w:r>
                <w:rPr>
                  <w:color w:val="0000FF"/>
                </w:rPr>
                <w:t>N 966-па</w:t>
              </w:r>
            </w:hyperlink>
            <w:r>
              <w:rPr>
                <w:color w:val="392C69"/>
              </w:rPr>
              <w:t xml:space="preserve">, от 10.02.2017 </w:t>
            </w:r>
            <w:hyperlink r:id="rId646" w:history="1">
              <w:r>
                <w:rPr>
                  <w:color w:val="0000FF"/>
                </w:rPr>
                <w:t>N 94-па</w:t>
              </w:r>
            </w:hyperlink>
            <w:r>
              <w:rPr>
                <w:color w:val="392C69"/>
              </w:rPr>
              <w:t>,</w:t>
            </w:r>
          </w:p>
          <w:p w:rsidR="00653362" w:rsidRDefault="00653362">
            <w:pPr>
              <w:pStyle w:val="ConsPlusNormal"/>
              <w:jc w:val="center"/>
            </w:pPr>
            <w:r>
              <w:rPr>
                <w:color w:val="392C69"/>
              </w:rPr>
              <w:t xml:space="preserve">от 14.07.2017 </w:t>
            </w:r>
            <w:hyperlink r:id="rId647" w:history="1">
              <w:r>
                <w:rPr>
                  <w:color w:val="0000FF"/>
                </w:rPr>
                <w:t>N 569-па</w:t>
              </w:r>
            </w:hyperlink>
            <w:r>
              <w:rPr>
                <w:color w:val="392C69"/>
              </w:rPr>
              <w:t xml:space="preserve">, от 21.03.2018 </w:t>
            </w:r>
            <w:hyperlink r:id="rId648" w:history="1">
              <w:r>
                <w:rPr>
                  <w:color w:val="0000FF"/>
                </w:rPr>
                <w:t>N 225-па</w:t>
              </w:r>
            </w:hyperlink>
            <w:r>
              <w:rPr>
                <w:color w:val="392C69"/>
              </w:rPr>
              <w:t xml:space="preserve">, от 14.09.2018 </w:t>
            </w:r>
            <w:hyperlink r:id="rId649" w:history="1">
              <w:r>
                <w:rPr>
                  <w:color w:val="0000FF"/>
                </w:rPr>
                <w:t>N 742-па</w:t>
              </w:r>
            </w:hyperlink>
            <w:r>
              <w:rPr>
                <w:color w:val="392C69"/>
              </w:rPr>
              <w:t>,</w:t>
            </w:r>
          </w:p>
          <w:p w:rsidR="00653362" w:rsidRDefault="00653362">
            <w:pPr>
              <w:pStyle w:val="ConsPlusNormal"/>
              <w:jc w:val="center"/>
            </w:pPr>
            <w:r>
              <w:rPr>
                <w:color w:val="392C69"/>
              </w:rPr>
              <w:t xml:space="preserve">от 20.03.2019 </w:t>
            </w:r>
            <w:hyperlink r:id="rId650" w:history="1">
              <w:r>
                <w:rPr>
                  <w:color w:val="0000FF"/>
                </w:rPr>
                <w:t>N 218-па</w:t>
              </w:r>
            </w:hyperlink>
            <w:r>
              <w:rPr>
                <w:color w:val="392C69"/>
              </w:rPr>
              <w:t>)</w:t>
            </w:r>
          </w:p>
        </w:tc>
      </w:tr>
    </w:tbl>
    <w:p w:rsidR="00653362" w:rsidRDefault="00653362">
      <w:pPr>
        <w:pStyle w:val="ConsPlusNormal"/>
        <w:ind w:firstLine="540"/>
        <w:jc w:val="both"/>
      </w:pPr>
    </w:p>
    <w:p w:rsidR="00653362" w:rsidRDefault="00653362">
      <w:pPr>
        <w:pStyle w:val="ConsPlusTitle"/>
        <w:jc w:val="center"/>
        <w:outlineLvl w:val="3"/>
      </w:pPr>
      <w:r>
        <w:t>Паспорт</w:t>
      </w:r>
    </w:p>
    <w:p w:rsidR="00653362" w:rsidRDefault="00653362">
      <w:pPr>
        <w:pStyle w:val="ConsPlusTitle"/>
        <w:jc w:val="center"/>
      </w:pPr>
      <w:r>
        <w:t>подпрограммы 3 "Повышение безопасности дорожного движения</w:t>
      </w:r>
    </w:p>
    <w:p w:rsidR="00653362" w:rsidRDefault="00653362">
      <w:pPr>
        <w:pStyle w:val="ConsPlusTitle"/>
        <w:jc w:val="center"/>
      </w:pPr>
      <w:r>
        <w:t>в Курской области"</w:t>
      </w:r>
    </w:p>
    <w:p w:rsidR="00653362" w:rsidRDefault="0065336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40"/>
        <w:gridCol w:w="5726"/>
      </w:tblGrid>
      <w:tr w:rsidR="00653362">
        <w:tc>
          <w:tcPr>
            <w:tcW w:w="3005" w:type="dxa"/>
            <w:tcBorders>
              <w:bottom w:val="nil"/>
            </w:tcBorders>
          </w:tcPr>
          <w:p w:rsidR="00653362" w:rsidRDefault="00653362">
            <w:pPr>
              <w:pStyle w:val="ConsPlusNormal"/>
            </w:pPr>
            <w:r>
              <w:t>Ответственный исполнитель подпрограммы 3</w:t>
            </w:r>
          </w:p>
        </w:tc>
        <w:tc>
          <w:tcPr>
            <w:tcW w:w="340" w:type="dxa"/>
            <w:tcBorders>
              <w:bottom w:val="nil"/>
            </w:tcBorders>
          </w:tcPr>
          <w:p w:rsidR="00653362" w:rsidRDefault="00653362">
            <w:pPr>
              <w:pStyle w:val="ConsPlusNormal"/>
              <w:jc w:val="both"/>
            </w:pPr>
            <w:r>
              <w:t>-</w:t>
            </w:r>
          </w:p>
        </w:tc>
        <w:tc>
          <w:tcPr>
            <w:tcW w:w="5726" w:type="dxa"/>
            <w:tcBorders>
              <w:bottom w:val="nil"/>
            </w:tcBorders>
          </w:tcPr>
          <w:p w:rsidR="00653362" w:rsidRDefault="00653362">
            <w:pPr>
              <w:pStyle w:val="ConsPlusNormal"/>
              <w:jc w:val="both"/>
            </w:pPr>
            <w:r>
              <w:t>комитет промышленности и транспорта Курской области</w:t>
            </w:r>
          </w:p>
        </w:tc>
      </w:tr>
      <w:tr w:rsidR="00653362">
        <w:tc>
          <w:tcPr>
            <w:tcW w:w="9071" w:type="dxa"/>
            <w:gridSpan w:val="3"/>
            <w:tcBorders>
              <w:top w:val="nil"/>
            </w:tcBorders>
          </w:tcPr>
          <w:p w:rsidR="00653362" w:rsidRDefault="00653362">
            <w:pPr>
              <w:pStyle w:val="ConsPlusNormal"/>
              <w:jc w:val="both"/>
            </w:pPr>
            <w:r>
              <w:lastRenderedPageBreak/>
              <w:t xml:space="preserve">(в ред. </w:t>
            </w:r>
            <w:hyperlink r:id="rId651" w:history="1">
              <w:r>
                <w:rPr>
                  <w:color w:val="0000FF"/>
                </w:rPr>
                <w:t>постановления</w:t>
              </w:r>
            </w:hyperlink>
            <w:r>
              <w:t xml:space="preserve"> Администрации Курской области от 20.03.2019 N 218-па)</w:t>
            </w:r>
          </w:p>
        </w:tc>
      </w:tr>
      <w:tr w:rsidR="00653362">
        <w:tc>
          <w:tcPr>
            <w:tcW w:w="3005" w:type="dxa"/>
            <w:tcBorders>
              <w:bottom w:val="nil"/>
            </w:tcBorders>
          </w:tcPr>
          <w:p w:rsidR="00653362" w:rsidRDefault="00653362">
            <w:pPr>
              <w:pStyle w:val="ConsPlusNormal"/>
            </w:pPr>
            <w:r>
              <w:t>Участники подпрограммы 3</w:t>
            </w:r>
          </w:p>
        </w:tc>
        <w:tc>
          <w:tcPr>
            <w:tcW w:w="340" w:type="dxa"/>
            <w:tcBorders>
              <w:bottom w:val="nil"/>
            </w:tcBorders>
          </w:tcPr>
          <w:p w:rsidR="00653362" w:rsidRDefault="00653362">
            <w:pPr>
              <w:pStyle w:val="ConsPlusNormal"/>
              <w:jc w:val="both"/>
            </w:pPr>
            <w:r>
              <w:t>-</w:t>
            </w:r>
          </w:p>
        </w:tc>
        <w:tc>
          <w:tcPr>
            <w:tcW w:w="5726" w:type="dxa"/>
            <w:tcBorders>
              <w:bottom w:val="nil"/>
            </w:tcBorders>
          </w:tcPr>
          <w:p w:rsidR="00653362" w:rsidRDefault="00653362">
            <w:pPr>
              <w:pStyle w:val="ConsPlusNormal"/>
              <w:jc w:val="both"/>
            </w:pPr>
            <w:r>
              <w:t>комитет образования и науки Курской области;</w:t>
            </w:r>
          </w:p>
          <w:p w:rsidR="00653362" w:rsidRDefault="00653362">
            <w:pPr>
              <w:pStyle w:val="ConsPlusNormal"/>
              <w:jc w:val="both"/>
            </w:pPr>
            <w:r>
              <w:t>комитет социального обеспечения Курской области;</w:t>
            </w:r>
          </w:p>
          <w:p w:rsidR="00653362" w:rsidRDefault="00653362">
            <w:pPr>
              <w:pStyle w:val="ConsPlusNormal"/>
              <w:jc w:val="both"/>
            </w:pPr>
            <w:r>
              <w:t>дорожное управление Курской области</w:t>
            </w:r>
          </w:p>
        </w:tc>
      </w:tr>
      <w:tr w:rsidR="00653362">
        <w:tc>
          <w:tcPr>
            <w:tcW w:w="9071" w:type="dxa"/>
            <w:gridSpan w:val="3"/>
            <w:tcBorders>
              <w:top w:val="nil"/>
            </w:tcBorders>
          </w:tcPr>
          <w:p w:rsidR="00653362" w:rsidRDefault="00653362">
            <w:pPr>
              <w:pStyle w:val="ConsPlusNormal"/>
              <w:jc w:val="both"/>
            </w:pPr>
            <w:r>
              <w:t xml:space="preserve">(в ред. </w:t>
            </w:r>
            <w:hyperlink r:id="rId652" w:history="1">
              <w:r>
                <w:rPr>
                  <w:color w:val="0000FF"/>
                </w:rPr>
                <w:t>постановления</w:t>
              </w:r>
            </w:hyperlink>
            <w:r>
              <w:t xml:space="preserve"> Администрации Курской области от 03.04.2014 N 205-па)</w:t>
            </w:r>
          </w:p>
        </w:tc>
      </w:tr>
      <w:tr w:rsidR="00653362">
        <w:tblPrEx>
          <w:tblBorders>
            <w:insideH w:val="single" w:sz="4" w:space="0" w:color="auto"/>
          </w:tblBorders>
        </w:tblPrEx>
        <w:tc>
          <w:tcPr>
            <w:tcW w:w="3005" w:type="dxa"/>
          </w:tcPr>
          <w:p w:rsidR="00653362" w:rsidRDefault="00653362">
            <w:pPr>
              <w:pStyle w:val="ConsPlusNormal"/>
            </w:pPr>
            <w:r>
              <w:t>Программно-целевые инструменты подпрограммы 3</w:t>
            </w:r>
          </w:p>
        </w:tc>
        <w:tc>
          <w:tcPr>
            <w:tcW w:w="340" w:type="dxa"/>
          </w:tcPr>
          <w:p w:rsidR="00653362" w:rsidRDefault="00653362">
            <w:pPr>
              <w:pStyle w:val="ConsPlusNormal"/>
              <w:jc w:val="both"/>
            </w:pPr>
            <w:r>
              <w:t>-</w:t>
            </w:r>
          </w:p>
        </w:tc>
        <w:tc>
          <w:tcPr>
            <w:tcW w:w="5726" w:type="dxa"/>
          </w:tcPr>
          <w:p w:rsidR="00653362" w:rsidRDefault="00653362">
            <w:pPr>
              <w:pStyle w:val="ConsPlusNormal"/>
              <w:jc w:val="both"/>
            </w:pPr>
            <w:r>
              <w:t>отсутствуют</w:t>
            </w:r>
          </w:p>
        </w:tc>
      </w:tr>
      <w:tr w:rsidR="00653362">
        <w:tc>
          <w:tcPr>
            <w:tcW w:w="3005" w:type="dxa"/>
            <w:tcBorders>
              <w:bottom w:val="nil"/>
            </w:tcBorders>
          </w:tcPr>
          <w:p w:rsidR="00653362" w:rsidRDefault="00653362">
            <w:pPr>
              <w:pStyle w:val="ConsPlusNormal"/>
            </w:pPr>
            <w:r>
              <w:t>Цель подпрограммы 3</w:t>
            </w:r>
          </w:p>
        </w:tc>
        <w:tc>
          <w:tcPr>
            <w:tcW w:w="340" w:type="dxa"/>
            <w:tcBorders>
              <w:bottom w:val="nil"/>
            </w:tcBorders>
          </w:tcPr>
          <w:p w:rsidR="00653362" w:rsidRDefault="00653362">
            <w:pPr>
              <w:pStyle w:val="ConsPlusNormal"/>
              <w:jc w:val="both"/>
            </w:pPr>
            <w:r>
              <w:t>-</w:t>
            </w:r>
          </w:p>
        </w:tc>
        <w:tc>
          <w:tcPr>
            <w:tcW w:w="5726" w:type="dxa"/>
            <w:tcBorders>
              <w:bottom w:val="nil"/>
            </w:tcBorders>
          </w:tcPr>
          <w:p w:rsidR="00653362" w:rsidRDefault="00653362">
            <w:pPr>
              <w:pStyle w:val="ConsPlusNormal"/>
              <w:jc w:val="both"/>
            </w:pPr>
            <w:r>
              <w:t>снижение числа погибших в результате дорожно-транспортных происшествий (далее - ДТП) к 2024 году на 32% по сравнению с 2012 годом"</w:t>
            </w:r>
          </w:p>
        </w:tc>
      </w:tr>
      <w:tr w:rsidR="00653362">
        <w:tc>
          <w:tcPr>
            <w:tcW w:w="9071" w:type="dxa"/>
            <w:gridSpan w:val="3"/>
            <w:tcBorders>
              <w:top w:val="nil"/>
            </w:tcBorders>
          </w:tcPr>
          <w:p w:rsidR="00653362" w:rsidRDefault="00653362">
            <w:pPr>
              <w:pStyle w:val="ConsPlusNormal"/>
              <w:jc w:val="both"/>
            </w:pPr>
            <w:r>
              <w:t xml:space="preserve">(в ред. постановлений Администрации Курской области от 03.04.2014 </w:t>
            </w:r>
            <w:hyperlink r:id="rId653" w:history="1">
              <w:r>
                <w:rPr>
                  <w:color w:val="0000FF"/>
                </w:rPr>
                <w:t>N 205-па</w:t>
              </w:r>
            </w:hyperlink>
            <w:r>
              <w:t xml:space="preserve">, от 14.09.2018 </w:t>
            </w:r>
            <w:hyperlink r:id="rId654" w:history="1">
              <w:r>
                <w:rPr>
                  <w:color w:val="0000FF"/>
                </w:rPr>
                <w:t>N 742-па</w:t>
              </w:r>
            </w:hyperlink>
            <w:r>
              <w:t xml:space="preserve">, от 20.03.2019 </w:t>
            </w:r>
            <w:hyperlink r:id="rId655" w:history="1">
              <w:r>
                <w:rPr>
                  <w:color w:val="0000FF"/>
                </w:rPr>
                <w:t>N 218-па</w:t>
              </w:r>
            </w:hyperlink>
            <w:r>
              <w:t>)</w:t>
            </w:r>
          </w:p>
        </w:tc>
      </w:tr>
      <w:tr w:rsidR="00653362">
        <w:tc>
          <w:tcPr>
            <w:tcW w:w="3005" w:type="dxa"/>
            <w:tcBorders>
              <w:bottom w:val="nil"/>
            </w:tcBorders>
          </w:tcPr>
          <w:p w:rsidR="00653362" w:rsidRDefault="00653362">
            <w:pPr>
              <w:pStyle w:val="ConsPlusNormal"/>
            </w:pPr>
            <w:r>
              <w:t>Задачи подпрограммы 3</w:t>
            </w:r>
          </w:p>
        </w:tc>
        <w:tc>
          <w:tcPr>
            <w:tcW w:w="340" w:type="dxa"/>
            <w:tcBorders>
              <w:bottom w:val="nil"/>
            </w:tcBorders>
          </w:tcPr>
          <w:p w:rsidR="00653362" w:rsidRDefault="00653362">
            <w:pPr>
              <w:pStyle w:val="ConsPlusNormal"/>
              <w:jc w:val="both"/>
            </w:pPr>
            <w:r>
              <w:t>-</w:t>
            </w:r>
          </w:p>
        </w:tc>
        <w:tc>
          <w:tcPr>
            <w:tcW w:w="5726" w:type="dxa"/>
            <w:tcBorders>
              <w:bottom w:val="nil"/>
            </w:tcBorders>
          </w:tcPr>
          <w:p w:rsidR="00653362" w:rsidRDefault="00653362">
            <w:pPr>
              <w:pStyle w:val="ConsPlusNormal"/>
              <w:jc w:val="both"/>
            </w:pPr>
            <w:r>
              <w:t>1. Предупреждение опасного поведения участников дорожного движения.</w:t>
            </w:r>
          </w:p>
          <w:p w:rsidR="00653362" w:rsidRDefault="00653362">
            <w:pPr>
              <w:pStyle w:val="ConsPlusNormal"/>
              <w:jc w:val="both"/>
            </w:pPr>
            <w:r>
              <w:t>2. Сокращение детского дорожно-транспортного травматизма.</w:t>
            </w:r>
          </w:p>
          <w:p w:rsidR="00653362" w:rsidRDefault="00653362">
            <w:pPr>
              <w:pStyle w:val="ConsPlusNormal"/>
              <w:jc w:val="both"/>
            </w:pPr>
            <w:r>
              <w:t>3. Совершенствование условий и организации движения транспортных средств и пешеходов.</w:t>
            </w:r>
          </w:p>
          <w:p w:rsidR="00653362" w:rsidRDefault="00653362">
            <w:pPr>
              <w:pStyle w:val="ConsPlusNormal"/>
              <w:jc w:val="both"/>
            </w:pPr>
            <w:r>
              <w:t xml:space="preserve">4. Утратил силу. - </w:t>
            </w:r>
            <w:hyperlink r:id="rId656" w:history="1">
              <w:r>
                <w:rPr>
                  <w:color w:val="0000FF"/>
                </w:rPr>
                <w:t>Постановление</w:t>
              </w:r>
            </w:hyperlink>
            <w:r>
              <w:t xml:space="preserve"> Администрации Курской области от 12.12.2014 N 823-па.</w:t>
            </w:r>
          </w:p>
          <w:p w:rsidR="00653362" w:rsidRDefault="00653362">
            <w:pPr>
              <w:pStyle w:val="ConsPlusNormal"/>
              <w:jc w:val="both"/>
            </w:pPr>
            <w:r>
              <w:t>5. Совершенствование нормативно-правовых, методических и организационных основ системы управления деятельностью в области обеспечения безопасности дорожного движения</w:t>
            </w:r>
          </w:p>
        </w:tc>
      </w:tr>
      <w:tr w:rsidR="00653362">
        <w:tc>
          <w:tcPr>
            <w:tcW w:w="3005" w:type="dxa"/>
            <w:tcBorders>
              <w:bottom w:val="nil"/>
            </w:tcBorders>
          </w:tcPr>
          <w:p w:rsidR="00653362" w:rsidRDefault="00653362">
            <w:pPr>
              <w:pStyle w:val="ConsPlusNormal"/>
            </w:pPr>
            <w:r>
              <w:t>Целевые индикаторы и показатели подпрограммы 3</w:t>
            </w:r>
          </w:p>
        </w:tc>
        <w:tc>
          <w:tcPr>
            <w:tcW w:w="340" w:type="dxa"/>
            <w:tcBorders>
              <w:bottom w:val="nil"/>
            </w:tcBorders>
          </w:tcPr>
          <w:p w:rsidR="00653362" w:rsidRDefault="00653362">
            <w:pPr>
              <w:pStyle w:val="ConsPlusNormal"/>
              <w:jc w:val="both"/>
            </w:pPr>
            <w:r>
              <w:t>-</w:t>
            </w:r>
          </w:p>
        </w:tc>
        <w:tc>
          <w:tcPr>
            <w:tcW w:w="5726" w:type="dxa"/>
            <w:tcBorders>
              <w:bottom w:val="nil"/>
            </w:tcBorders>
          </w:tcPr>
          <w:p w:rsidR="00653362" w:rsidRDefault="00653362">
            <w:pPr>
              <w:pStyle w:val="ConsPlusNormal"/>
              <w:jc w:val="both"/>
            </w:pPr>
            <w:r>
              <w:t>число погибших в ДТП;</w:t>
            </w:r>
          </w:p>
          <w:p w:rsidR="00653362" w:rsidRDefault="00653362">
            <w:pPr>
              <w:pStyle w:val="ConsPlusNormal"/>
              <w:jc w:val="both"/>
            </w:pPr>
            <w:r>
              <w:t>число детей, погибших в ДТП;</w:t>
            </w:r>
          </w:p>
          <w:p w:rsidR="00653362" w:rsidRDefault="00653362">
            <w:pPr>
              <w:pStyle w:val="ConsPlusNormal"/>
              <w:jc w:val="both"/>
            </w:pPr>
            <w:r>
              <w:t>социальный риск (число лиц, погибших в ДТП, на 100 тыс. населения);</w:t>
            </w:r>
          </w:p>
          <w:p w:rsidR="00653362" w:rsidRDefault="00653362">
            <w:pPr>
              <w:pStyle w:val="ConsPlusNormal"/>
              <w:jc w:val="both"/>
            </w:pPr>
            <w:r>
              <w:t>транспортный риск (число лиц, погибших в ДТП, на 10 тыс. транспортных средств)</w:t>
            </w:r>
          </w:p>
          <w:p w:rsidR="00653362" w:rsidRDefault="00653362">
            <w:pPr>
              <w:pStyle w:val="ConsPlusNormal"/>
              <w:jc w:val="both"/>
            </w:pPr>
            <w:r>
              <w:t>количество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p w:rsidR="00653362" w:rsidRDefault="00653362">
            <w:pPr>
              <w:pStyle w:val="ConsPlusNormal"/>
              <w:jc w:val="both"/>
            </w:pPr>
            <w:r>
              <w:t>количество мест концентрации дорожно-транспортных происшествий (аварийно-опасных участков) на дорожной сети Курской области;</w:t>
            </w:r>
          </w:p>
          <w:p w:rsidR="00653362" w:rsidRDefault="00653362">
            <w:pPr>
              <w:pStyle w:val="ConsPlusNormal"/>
              <w:jc w:val="both"/>
            </w:pPr>
            <w:r>
              <w:t>количество мест концентрации дорожно-транспортных происшествий (аварийно-опасных участков) на дорожной сети Курской городской агломерации</w:t>
            </w:r>
          </w:p>
        </w:tc>
      </w:tr>
      <w:tr w:rsidR="00653362">
        <w:tc>
          <w:tcPr>
            <w:tcW w:w="9071" w:type="dxa"/>
            <w:gridSpan w:val="3"/>
            <w:tcBorders>
              <w:top w:val="nil"/>
            </w:tcBorders>
          </w:tcPr>
          <w:p w:rsidR="00653362" w:rsidRDefault="00653362">
            <w:pPr>
              <w:pStyle w:val="ConsPlusNormal"/>
              <w:jc w:val="both"/>
            </w:pPr>
            <w:r>
              <w:t xml:space="preserve">(в ред. постановлений Администрации Курской области от 03.04.2014 </w:t>
            </w:r>
            <w:hyperlink r:id="rId657" w:history="1">
              <w:r>
                <w:rPr>
                  <w:color w:val="0000FF"/>
                </w:rPr>
                <w:t>N 205-па</w:t>
              </w:r>
            </w:hyperlink>
            <w:r>
              <w:t xml:space="preserve">, от 20.03.2019 </w:t>
            </w:r>
            <w:hyperlink r:id="rId658" w:history="1">
              <w:r>
                <w:rPr>
                  <w:color w:val="0000FF"/>
                </w:rPr>
                <w:t>N 218-па</w:t>
              </w:r>
            </w:hyperlink>
            <w:r>
              <w:t>)</w:t>
            </w:r>
          </w:p>
        </w:tc>
      </w:tr>
      <w:tr w:rsidR="00653362">
        <w:tc>
          <w:tcPr>
            <w:tcW w:w="3005" w:type="dxa"/>
            <w:tcBorders>
              <w:bottom w:val="nil"/>
            </w:tcBorders>
          </w:tcPr>
          <w:p w:rsidR="00653362" w:rsidRDefault="00653362">
            <w:pPr>
              <w:pStyle w:val="ConsPlusNormal"/>
            </w:pPr>
            <w:r>
              <w:t>Этапы и сроки реализации подпрограммы 3</w:t>
            </w:r>
          </w:p>
        </w:tc>
        <w:tc>
          <w:tcPr>
            <w:tcW w:w="340" w:type="dxa"/>
            <w:tcBorders>
              <w:bottom w:val="nil"/>
            </w:tcBorders>
          </w:tcPr>
          <w:p w:rsidR="00653362" w:rsidRDefault="00653362">
            <w:pPr>
              <w:pStyle w:val="ConsPlusNormal"/>
              <w:jc w:val="both"/>
            </w:pPr>
            <w:r>
              <w:t>-</w:t>
            </w:r>
          </w:p>
        </w:tc>
        <w:tc>
          <w:tcPr>
            <w:tcW w:w="5726" w:type="dxa"/>
            <w:tcBorders>
              <w:bottom w:val="nil"/>
            </w:tcBorders>
          </w:tcPr>
          <w:p w:rsidR="00653362" w:rsidRDefault="00653362">
            <w:pPr>
              <w:pStyle w:val="ConsPlusNormal"/>
              <w:jc w:val="both"/>
            </w:pPr>
            <w:r>
              <w:t>срок реализации подпрограммы 3 - 2014 - 2024 годы;</w:t>
            </w:r>
          </w:p>
          <w:p w:rsidR="00653362" w:rsidRDefault="00653362">
            <w:pPr>
              <w:pStyle w:val="ConsPlusNormal"/>
              <w:jc w:val="both"/>
            </w:pPr>
            <w:r>
              <w:t>подпрограмма 3 реализуется в один этап</w:t>
            </w:r>
          </w:p>
        </w:tc>
      </w:tr>
      <w:tr w:rsidR="00653362">
        <w:tc>
          <w:tcPr>
            <w:tcW w:w="9071" w:type="dxa"/>
            <w:gridSpan w:val="3"/>
            <w:tcBorders>
              <w:top w:val="nil"/>
            </w:tcBorders>
          </w:tcPr>
          <w:p w:rsidR="00653362" w:rsidRDefault="00653362">
            <w:pPr>
              <w:pStyle w:val="ConsPlusNormal"/>
              <w:jc w:val="both"/>
            </w:pPr>
            <w:r>
              <w:lastRenderedPageBreak/>
              <w:t xml:space="preserve">(в ред. постановлений Администрации Курской области от 14.09.2018 </w:t>
            </w:r>
            <w:hyperlink r:id="rId659" w:history="1">
              <w:r>
                <w:rPr>
                  <w:color w:val="0000FF"/>
                </w:rPr>
                <w:t>N 742-па</w:t>
              </w:r>
            </w:hyperlink>
            <w:r>
              <w:t xml:space="preserve">, от 20.03.2019 </w:t>
            </w:r>
            <w:hyperlink r:id="rId660" w:history="1">
              <w:r>
                <w:rPr>
                  <w:color w:val="0000FF"/>
                </w:rPr>
                <w:t>N 218-па</w:t>
              </w:r>
            </w:hyperlink>
            <w:r>
              <w:t>)</w:t>
            </w:r>
          </w:p>
        </w:tc>
      </w:tr>
      <w:tr w:rsidR="00653362">
        <w:tc>
          <w:tcPr>
            <w:tcW w:w="3005" w:type="dxa"/>
            <w:tcBorders>
              <w:bottom w:val="nil"/>
            </w:tcBorders>
          </w:tcPr>
          <w:p w:rsidR="00653362" w:rsidRDefault="00653362">
            <w:pPr>
              <w:pStyle w:val="ConsPlusNormal"/>
            </w:pPr>
            <w:r>
              <w:t>Объемы бюджетных ассигнований подпрограммы 3</w:t>
            </w:r>
          </w:p>
        </w:tc>
        <w:tc>
          <w:tcPr>
            <w:tcW w:w="340" w:type="dxa"/>
            <w:tcBorders>
              <w:bottom w:val="nil"/>
            </w:tcBorders>
          </w:tcPr>
          <w:p w:rsidR="00653362" w:rsidRDefault="00653362">
            <w:pPr>
              <w:pStyle w:val="ConsPlusNormal"/>
              <w:jc w:val="center"/>
            </w:pPr>
            <w:r>
              <w:t>-</w:t>
            </w:r>
          </w:p>
        </w:tc>
        <w:tc>
          <w:tcPr>
            <w:tcW w:w="5726" w:type="dxa"/>
            <w:tcBorders>
              <w:bottom w:val="nil"/>
            </w:tcBorders>
          </w:tcPr>
          <w:p w:rsidR="00653362" w:rsidRDefault="00653362">
            <w:pPr>
              <w:pStyle w:val="ConsPlusNormal"/>
              <w:jc w:val="both"/>
            </w:pPr>
            <w:r>
              <w:t>финансирование мероприятий подпрограммы 3 предусматривается за счет средств областного бюджета.</w:t>
            </w:r>
          </w:p>
          <w:p w:rsidR="00653362" w:rsidRDefault="00653362">
            <w:pPr>
              <w:pStyle w:val="ConsPlusNormal"/>
              <w:jc w:val="both"/>
            </w:pPr>
            <w:r>
              <w:t>На реализацию подпрограммы 3 предусмотрено направить 239145,275 тыс. рублей, в том числе по годам:</w:t>
            </w:r>
          </w:p>
          <w:p w:rsidR="00653362" w:rsidRDefault="00653362">
            <w:pPr>
              <w:pStyle w:val="ConsPlusNormal"/>
              <w:jc w:val="both"/>
            </w:pPr>
            <w:r>
              <w:t>2014 год - 62387,350 тыс. рублей;</w:t>
            </w:r>
          </w:p>
          <w:p w:rsidR="00653362" w:rsidRDefault="00653362">
            <w:pPr>
              <w:pStyle w:val="ConsPlusNormal"/>
              <w:jc w:val="both"/>
            </w:pPr>
            <w:r>
              <w:t>2015 год - 32940,875 тыс. рублей;</w:t>
            </w:r>
          </w:p>
          <w:p w:rsidR="00653362" w:rsidRDefault="00653362">
            <w:pPr>
              <w:pStyle w:val="ConsPlusNormal"/>
              <w:jc w:val="both"/>
            </w:pPr>
            <w:r>
              <w:t>2016 год - 6713,350 тыс. рублей;</w:t>
            </w:r>
          </w:p>
          <w:p w:rsidR="00653362" w:rsidRDefault="00653362">
            <w:pPr>
              <w:pStyle w:val="ConsPlusNormal"/>
              <w:jc w:val="both"/>
            </w:pPr>
            <w:r>
              <w:t>2017 год - 19718,250 тыс. рублей;</w:t>
            </w:r>
          </w:p>
          <w:p w:rsidR="00653362" w:rsidRDefault="00653362">
            <w:pPr>
              <w:pStyle w:val="ConsPlusNormal"/>
              <w:jc w:val="both"/>
            </w:pPr>
            <w:r>
              <w:t>2018 год - 16769,350 тыс. рублей;</w:t>
            </w:r>
          </w:p>
          <w:p w:rsidR="00653362" w:rsidRDefault="00653362">
            <w:pPr>
              <w:pStyle w:val="ConsPlusNormal"/>
              <w:jc w:val="both"/>
            </w:pPr>
            <w:r>
              <w:t>2019 год - 16769,350 тыс. рублей;</w:t>
            </w:r>
          </w:p>
          <w:p w:rsidR="00653362" w:rsidRDefault="00653362">
            <w:pPr>
              <w:pStyle w:val="ConsPlusNormal"/>
              <w:jc w:val="both"/>
            </w:pPr>
            <w:r>
              <w:t>2020 год - 16769,350 тыс. рублей;</w:t>
            </w:r>
          </w:p>
          <w:p w:rsidR="00653362" w:rsidRDefault="00653362">
            <w:pPr>
              <w:pStyle w:val="ConsPlusNormal"/>
              <w:jc w:val="both"/>
            </w:pPr>
            <w:r>
              <w:t>2021 год - 16769,350 тыс. рублей;</w:t>
            </w:r>
          </w:p>
          <w:p w:rsidR="00653362" w:rsidRDefault="00653362">
            <w:pPr>
              <w:pStyle w:val="ConsPlusNormal"/>
              <w:jc w:val="both"/>
            </w:pPr>
            <w:r>
              <w:t>2022 год - 16769,350 тыс. рублей;</w:t>
            </w:r>
          </w:p>
          <w:p w:rsidR="00653362" w:rsidRDefault="00653362">
            <w:pPr>
              <w:pStyle w:val="ConsPlusNormal"/>
              <w:jc w:val="both"/>
            </w:pPr>
            <w:r>
              <w:t>2023 год - 16769,350 тыс. рублей;</w:t>
            </w:r>
          </w:p>
          <w:p w:rsidR="00653362" w:rsidRDefault="00653362">
            <w:pPr>
              <w:pStyle w:val="ConsPlusNormal"/>
              <w:jc w:val="both"/>
            </w:pPr>
            <w:r>
              <w:t>2024 год - 16769,350 тыс. рублей.</w:t>
            </w:r>
          </w:p>
          <w:p w:rsidR="00653362" w:rsidRDefault="00653362">
            <w:pPr>
              <w:pStyle w:val="ConsPlusNormal"/>
              <w:jc w:val="both"/>
            </w:pPr>
            <w:r>
              <w:t>Предполагается ежегодное уточнение объемов финансирования подпрограммы 3</w:t>
            </w:r>
          </w:p>
        </w:tc>
      </w:tr>
      <w:tr w:rsidR="00653362">
        <w:tc>
          <w:tcPr>
            <w:tcW w:w="9071" w:type="dxa"/>
            <w:gridSpan w:val="3"/>
            <w:tcBorders>
              <w:top w:val="nil"/>
            </w:tcBorders>
          </w:tcPr>
          <w:p w:rsidR="00653362" w:rsidRDefault="00653362">
            <w:pPr>
              <w:pStyle w:val="ConsPlusNormal"/>
              <w:jc w:val="both"/>
            </w:pPr>
            <w:r>
              <w:t xml:space="preserve">(в ред. </w:t>
            </w:r>
            <w:hyperlink r:id="rId661" w:history="1">
              <w:r>
                <w:rPr>
                  <w:color w:val="0000FF"/>
                </w:rPr>
                <w:t>постановления</w:t>
              </w:r>
            </w:hyperlink>
            <w:r>
              <w:t xml:space="preserve"> Администрации Курской области от 20.03.2019 N 218-па)</w:t>
            </w:r>
          </w:p>
        </w:tc>
      </w:tr>
      <w:tr w:rsidR="00653362">
        <w:tc>
          <w:tcPr>
            <w:tcW w:w="3005" w:type="dxa"/>
            <w:tcBorders>
              <w:bottom w:val="nil"/>
            </w:tcBorders>
          </w:tcPr>
          <w:p w:rsidR="00653362" w:rsidRDefault="00653362">
            <w:pPr>
              <w:pStyle w:val="ConsPlusNormal"/>
            </w:pPr>
            <w:r>
              <w:t>Ожидаемые результаты реализации подпрограммы 3</w:t>
            </w:r>
          </w:p>
        </w:tc>
        <w:tc>
          <w:tcPr>
            <w:tcW w:w="340" w:type="dxa"/>
            <w:tcBorders>
              <w:bottom w:val="nil"/>
            </w:tcBorders>
          </w:tcPr>
          <w:p w:rsidR="00653362" w:rsidRDefault="00653362">
            <w:pPr>
              <w:pStyle w:val="ConsPlusNormal"/>
              <w:jc w:val="both"/>
            </w:pPr>
            <w:r>
              <w:t>-</w:t>
            </w:r>
          </w:p>
        </w:tc>
        <w:tc>
          <w:tcPr>
            <w:tcW w:w="5726" w:type="dxa"/>
            <w:tcBorders>
              <w:bottom w:val="nil"/>
            </w:tcBorders>
          </w:tcPr>
          <w:p w:rsidR="00653362" w:rsidRDefault="00653362">
            <w:pPr>
              <w:pStyle w:val="ConsPlusNormal"/>
              <w:jc w:val="both"/>
            </w:pPr>
            <w:r>
              <w:t>1. Число погибших в ДТП сократится.</w:t>
            </w:r>
          </w:p>
          <w:p w:rsidR="00653362" w:rsidRDefault="00653362">
            <w:pPr>
              <w:pStyle w:val="ConsPlusNormal"/>
              <w:jc w:val="both"/>
            </w:pPr>
            <w:r>
              <w:t>2. Число детей, погибших в ДТП, сократится.</w:t>
            </w:r>
          </w:p>
          <w:p w:rsidR="00653362" w:rsidRDefault="00653362">
            <w:pPr>
              <w:pStyle w:val="ConsPlusNormal"/>
              <w:jc w:val="both"/>
            </w:pPr>
            <w:r>
              <w:t>3. Социальный риск (число лиц, погибших в ДТП, на 100 тыс. населения) снизится.</w:t>
            </w:r>
          </w:p>
          <w:p w:rsidR="00653362" w:rsidRDefault="00653362">
            <w:pPr>
              <w:pStyle w:val="ConsPlusNormal"/>
              <w:jc w:val="both"/>
            </w:pPr>
            <w:r>
              <w:t>4. Транспортный риск (число лиц, погибших в ДТП, на 10 тыс. транспортных средств) снизится</w:t>
            </w:r>
          </w:p>
        </w:tc>
      </w:tr>
      <w:tr w:rsidR="00653362">
        <w:tc>
          <w:tcPr>
            <w:tcW w:w="9071" w:type="dxa"/>
            <w:gridSpan w:val="3"/>
            <w:tcBorders>
              <w:top w:val="nil"/>
            </w:tcBorders>
          </w:tcPr>
          <w:p w:rsidR="00653362" w:rsidRDefault="00653362">
            <w:pPr>
              <w:pStyle w:val="ConsPlusNormal"/>
              <w:jc w:val="both"/>
            </w:pPr>
            <w:r>
              <w:t xml:space="preserve">(в ред. </w:t>
            </w:r>
            <w:hyperlink r:id="rId662" w:history="1">
              <w:r>
                <w:rPr>
                  <w:color w:val="0000FF"/>
                </w:rPr>
                <w:t>постановления</w:t>
              </w:r>
            </w:hyperlink>
            <w:r>
              <w:t xml:space="preserve"> Администрации Курской области от 03.04.2014 N 205-па)</w:t>
            </w:r>
          </w:p>
        </w:tc>
      </w:tr>
    </w:tbl>
    <w:p w:rsidR="00653362" w:rsidRDefault="00653362">
      <w:pPr>
        <w:pStyle w:val="ConsPlusNormal"/>
        <w:ind w:firstLine="540"/>
        <w:jc w:val="both"/>
      </w:pPr>
    </w:p>
    <w:p w:rsidR="00653362" w:rsidRDefault="00653362">
      <w:pPr>
        <w:pStyle w:val="ConsPlusTitle"/>
        <w:jc w:val="center"/>
        <w:outlineLvl w:val="3"/>
      </w:pPr>
      <w:r>
        <w:t>1. Характеристика сферы реализации подпрограммы 3,</w:t>
      </w:r>
    </w:p>
    <w:p w:rsidR="00653362" w:rsidRDefault="00653362">
      <w:pPr>
        <w:pStyle w:val="ConsPlusTitle"/>
        <w:jc w:val="center"/>
      </w:pPr>
      <w:r>
        <w:t>описание основных проблем в указанной сфере</w:t>
      </w:r>
    </w:p>
    <w:p w:rsidR="00653362" w:rsidRDefault="00653362">
      <w:pPr>
        <w:pStyle w:val="ConsPlusTitle"/>
        <w:jc w:val="center"/>
      </w:pPr>
      <w:r>
        <w:t>и прогноз ее развития</w:t>
      </w:r>
    </w:p>
    <w:p w:rsidR="00653362" w:rsidRDefault="00653362">
      <w:pPr>
        <w:pStyle w:val="ConsPlusNormal"/>
        <w:jc w:val="center"/>
      </w:pPr>
      <w:r>
        <w:t xml:space="preserve">(в ред. </w:t>
      </w:r>
      <w:hyperlink r:id="rId663" w:history="1">
        <w:r>
          <w:rPr>
            <w:color w:val="0000FF"/>
          </w:rPr>
          <w:t>постановления</w:t>
        </w:r>
      </w:hyperlink>
      <w:r>
        <w:t xml:space="preserve"> Администрации Курской области</w:t>
      </w:r>
    </w:p>
    <w:p w:rsidR="00653362" w:rsidRDefault="00653362">
      <w:pPr>
        <w:pStyle w:val="ConsPlusNormal"/>
        <w:jc w:val="center"/>
      </w:pPr>
      <w:r>
        <w:t>от 12.12.2014 N 823-па)</w:t>
      </w:r>
    </w:p>
    <w:p w:rsidR="00653362" w:rsidRDefault="00653362">
      <w:pPr>
        <w:pStyle w:val="ConsPlusNormal"/>
        <w:ind w:firstLine="540"/>
        <w:jc w:val="both"/>
      </w:pPr>
    </w:p>
    <w:p w:rsidR="00653362" w:rsidRDefault="00653362">
      <w:pPr>
        <w:pStyle w:val="ConsPlusNormal"/>
        <w:ind w:firstLine="540"/>
        <w:jc w:val="both"/>
      </w:pPr>
      <w:r>
        <w:t>Решение проблемы обеспечения безопасности дорожного движения является одной из важнейших задач современного общества.</w:t>
      </w:r>
    </w:p>
    <w:p w:rsidR="00653362" w:rsidRDefault="00653362">
      <w:pPr>
        <w:pStyle w:val="ConsPlusNormal"/>
        <w:spacing w:before="220"/>
        <w:ind w:firstLine="540"/>
        <w:jc w:val="both"/>
      </w:pPr>
      <w: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653362" w:rsidRDefault="00653362">
      <w:pPr>
        <w:pStyle w:val="ConsPlusNormal"/>
        <w:spacing w:before="220"/>
        <w:ind w:firstLine="540"/>
        <w:jc w:val="both"/>
      </w:pPr>
      <w:r>
        <w:t>Ежегодно на улично-дорожной сети Курской области совершается порядка 2 тысяч дорожно-транспортных происшествий (далее - ДТП), в которых погибает порядка 300 человек и более 2 тысяч человек получают ранения различной степени тяжести.</w:t>
      </w:r>
    </w:p>
    <w:p w:rsidR="00653362" w:rsidRDefault="00653362">
      <w:pPr>
        <w:pStyle w:val="ConsPlusNormal"/>
        <w:spacing w:before="220"/>
        <w:ind w:firstLine="540"/>
        <w:jc w:val="both"/>
      </w:pPr>
      <w:r>
        <w:t xml:space="preserve">По итогам 9 месяцев 2014 года общее количество ДТП на территории области по сравнению с аналогичным периодом прошлого года увеличилось на 3,7% (с 1475 до 1530), при этом число погибших в авариях людей снизилось на 4,8% (со 189 до 180), число получивших ранения </w:t>
      </w:r>
      <w:r>
        <w:lastRenderedPageBreak/>
        <w:t>увеличилось на 5,7% (с 1866 до 1973), тяжесть последствий уменьшилась с 9,2% до 8,4%.</w:t>
      </w:r>
    </w:p>
    <w:p w:rsidR="00653362" w:rsidRDefault="00653362">
      <w:pPr>
        <w:pStyle w:val="ConsPlusNormal"/>
        <w:spacing w:before="220"/>
        <w:ind w:firstLine="540"/>
        <w:jc w:val="both"/>
      </w:pPr>
      <w:r>
        <w:t>Рост числа дорожно-транспортных происшествий зарегистрирован на территории областного центра (с 586 до 610, +4,1%), на территории обслуживания ОГИБДД МО МВД России "Золотухинский" (с 39 до 41, +5,1%), "Железногорский" (со 118 до 127, +7,6%), "Пристенский" (с 32 до 36, +12,5%), "Касторенский" (с 31 до 35, +12,9%), "Щигровский" (с 46 до 53, +15,2%), ОМВД России по Суджанскому району (с 19 до 23, +21,1%), МО МВД России "Советский" (с 25 до 31, +24%), "Льговский" (с 30 до 38, +26,7%), "Октябрьский" (с 73 до 97, +32,9%) и ОМВД России по Обоянскому району (с 30 до 43, +43,3%).</w:t>
      </w:r>
    </w:p>
    <w:p w:rsidR="00653362" w:rsidRDefault="00653362">
      <w:pPr>
        <w:pStyle w:val="ConsPlusNormal"/>
        <w:spacing w:before="220"/>
        <w:ind w:firstLine="540"/>
        <w:jc w:val="both"/>
      </w:pPr>
      <w:r>
        <w:t>По вине водителей, управляющих транспортными средствами в состоянии опьянения, совершено 134 дорожно-транспортных происшествия (120 за АППГ, +11,7%), в которых 23 человека погибли (АППГ -29, -20,7%) и 201 получил ранения различной степени тяжести (АППГ -164, +22,6%).</w:t>
      </w:r>
    </w:p>
    <w:p w:rsidR="00653362" w:rsidRDefault="00653362">
      <w:pPr>
        <w:pStyle w:val="ConsPlusNormal"/>
        <w:spacing w:before="220"/>
        <w:ind w:firstLine="540"/>
        <w:jc w:val="both"/>
      </w:pPr>
      <w:r>
        <w:t>Рост количества ДТП, совершенных по вине водителей, управляющих транспортными средствами в состоянии опьянения, отмечен на территории обслуживания ОГИБДД МО МВД России "Щигровский" (с 7 до 8, +14,3%), "Советский" (с 4 до 5, +25%), ОМВД России по Рыльскому району (с 4 до 6, +50%), МО МВД России "Пристенский" (с 5 до 8, +60%), "Фатежский" (с 3 до 5, +66,7%), "Глушковский" (с 4 до 7, +75%), "Беловский" (с 2 до 4, +100%), "Мантуровский" (с 3 до 6, +100%), "Октябрьский" (с 6 до 15, +150%), ОМВД России по Суджанскому району (с 1 до 4, +300%) и по Обоянскому району (с 0 до 3).</w:t>
      </w:r>
    </w:p>
    <w:p w:rsidR="00653362" w:rsidRDefault="00653362">
      <w:pPr>
        <w:pStyle w:val="ConsPlusNormal"/>
        <w:spacing w:before="220"/>
        <w:ind w:firstLine="540"/>
        <w:jc w:val="both"/>
      </w:pPr>
      <w:r>
        <w:t>По вине водителей, отказавшихся от прохождения освидетельствования на состояние опьянения, совершено 52 дорожно-транспортных происшествия (29 за АППГ, +79,3%), в которых получил ранения 71 человек (49 за АППГ, +44,9%). Увеличение числа ДТП по вине водителей, отказавшихся от прохождения освидетельствования на состояние опьянения, зафиксировано на территории областного центра (с 13 до 27, +107,7%) и Курского района (с 1 до 2, +100%), на территории обслуживания ОГИБДД МО МВД России "Железногорский" (с 3 до 4, +33,3%), ОМВД России по Обоянскому району (с 3 до 5, +66,7%), МО МВД России "Щигровский" (с 1 до 2, +100%), "Дмитриевский" (с 0 до 1), "Льговский" (с 0 до 3) и "Пристенский" (с 0 до 4).</w:t>
      </w:r>
    </w:p>
    <w:p w:rsidR="00653362" w:rsidRDefault="00653362">
      <w:pPr>
        <w:pStyle w:val="ConsPlusNormal"/>
        <w:spacing w:before="220"/>
        <w:ind w:firstLine="540"/>
        <w:jc w:val="both"/>
      </w:pPr>
      <w:r>
        <w:t>За 9 месяцев 2014 года произошло 181 дорожно-транспортное происшествие с участием детей (160 за АППГ, +13,1%), в которых 1 несовершеннолетний участник дорожного движения погиб (5 за АППГ, -80%) и 192 получили ранения (АППГ -172, +11,6%).</w:t>
      </w:r>
    </w:p>
    <w:p w:rsidR="00653362" w:rsidRDefault="00653362">
      <w:pPr>
        <w:pStyle w:val="ConsPlusNormal"/>
        <w:spacing w:before="220"/>
        <w:ind w:firstLine="540"/>
        <w:jc w:val="both"/>
      </w:pPr>
      <w:r>
        <w:t>Рост числа ДТП с участием детей зарегистрирован на территории г. Курска (с 65 до 97, +49,2%), на территории обслуживания ОГИБДД МО МВД России "Октябрьский" (с 8 до 10, +25%), "Льговский" (с 3 до 4, +33,3%), "Железногорский" (с 11 до 16, +45,5%), ОМВД России по Суджанскому району (с 1 до 2, +100%), МО МВД России "Пристенский" (с 2 до 5, +150%), "Касторенский" (с 0 до 2), "Советский" (с 0 до 4).</w:t>
      </w:r>
    </w:p>
    <w:p w:rsidR="00653362" w:rsidRDefault="00653362">
      <w:pPr>
        <w:pStyle w:val="ConsPlusNormal"/>
        <w:spacing w:before="220"/>
        <w:ind w:firstLine="540"/>
        <w:jc w:val="both"/>
      </w:pPr>
      <w:r>
        <w:t>Из указанного числа 67 ДТП произошли по вине детей (68 за АППГ, -1,5%), при этом 70 несовершеннолетних получили ранения (АППГ: 1 ребенок погиб и 70 ранено).</w:t>
      </w:r>
    </w:p>
    <w:p w:rsidR="00653362" w:rsidRDefault="00653362">
      <w:pPr>
        <w:pStyle w:val="ConsPlusNormal"/>
        <w:spacing w:before="220"/>
        <w:ind w:firstLine="540"/>
        <w:jc w:val="both"/>
      </w:pPr>
      <w:r>
        <w:t>Рост количества происшествий по вине детей зарегистрирован на территории г. Курска (с 30 до 41, +36,7%), на территории обслуживания ОГИБДД МО МВД России "Железногорский" (с 5 до 6, +20%), "Касторенский" и "Пристенский" (с 0 до 1).</w:t>
      </w:r>
    </w:p>
    <w:p w:rsidR="00653362" w:rsidRDefault="00653362">
      <w:pPr>
        <w:pStyle w:val="ConsPlusNormal"/>
        <w:spacing w:before="220"/>
        <w:ind w:firstLine="540"/>
        <w:jc w:val="both"/>
      </w:pPr>
      <w:r>
        <w:t>Совершено 371 дорожно-транспортное происшествие, связанное с наездом на пешеходов (384 за АППГ, -3,4%), в которых 49 человек погибли (54 за АППГ, -9,3%) и 347 получили ранения различной степени тяжести (359 за АППГ, -3,3%).</w:t>
      </w:r>
    </w:p>
    <w:p w:rsidR="00653362" w:rsidRDefault="00653362">
      <w:pPr>
        <w:pStyle w:val="ConsPlusNormal"/>
        <w:spacing w:before="220"/>
        <w:ind w:firstLine="540"/>
        <w:jc w:val="both"/>
      </w:pPr>
      <w:r>
        <w:t xml:space="preserve">Рост числа ДТП с участием пешеходов отмечен на территории обслуживания ОГИБДД МО МВД России "Фатежский" (с 7 до 8, +14,3%), "Льговский" (с 5 до 6, +20%), "Мантуровский" (с 3 до 4, +33,3%), "Октябрьский" (с 12 до 18, +50%), "Пристенский" (с 3 до 7, +133,3%), ОМВД России по Обоянскому району (с 2 до 8, +300%), по Суджанскому району (с 1 до 4, +300%), МО МВД России </w:t>
      </w:r>
      <w:r>
        <w:lastRenderedPageBreak/>
        <w:t>"Щигровский" (с 3 до 14, +366,7%).</w:t>
      </w:r>
    </w:p>
    <w:p w:rsidR="00653362" w:rsidRDefault="00653362">
      <w:pPr>
        <w:pStyle w:val="ConsPlusNormal"/>
        <w:spacing w:before="220"/>
        <w:ind w:firstLine="540"/>
        <w:jc w:val="both"/>
      </w:pPr>
      <w:r>
        <w:t>Зарегистрировано 182 дорожно-транспортных происшествия, совершенных по вине пешеходов (174 за АППГ, +4,6%), в которых 35 человек погибли (30 за АППГ, +16,7%) и 153 получили ранения (151 за АППГ, +1,3%).</w:t>
      </w:r>
    </w:p>
    <w:p w:rsidR="00653362" w:rsidRDefault="00653362">
      <w:pPr>
        <w:pStyle w:val="ConsPlusNormal"/>
        <w:spacing w:before="220"/>
        <w:ind w:firstLine="540"/>
        <w:jc w:val="both"/>
      </w:pPr>
      <w:r>
        <w:t>Рост количества ДТП по вине пешеходов зафиксирован на территории Курского района (с 11 до 12, +9,1%), на территории обслуживания ОГИБДД МО МВД России "Золотухинский" (с 4 до 5, +25%), "Фатежский" (с 3 до 5, +66,7%), "Льговский" и "Щигровский" (с 2 до 4, +100%), ОМВД России по Обоянскому району (с 2 до 5, +150%), по Суджанскому району (с 1 до 3, +200%), МО МВД "Октябрьский" (с 3 до 10, +233,3%), "Пристенский" (с 1 до 5, +400%), "Советский" (с 0 до 2), "Мантуровский" (с 0 до 4).</w:t>
      </w:r>
    </w:p>
    <w:p w:rsidR="00653362" w:rsidRDefault="00653362">
      <w:pPr>
        <w:pStyle w:val="ConsPlusNormal"/>
        <w:spacing w:before="220"/>
        <w:ind w:firstLine="540"/>
        <w:jc w:val="both"/>
      </w:pPr>
      <w:r>
        <w:t>Зарегистрирован рост на 4,7% (со 127 до 133) числа дорожно-транспортных происшествий, совершенных в пределах пешеходных переходов. В указанных ДТП 7 человек погибли (АППГ -12, -41,7%) и 135 получили ранения (АППГ -123, +9,8%).</w:t>
      </w:r>
    </w:p>
    <w:p w:rsidR="00653362" w:rsidRDefault="00653362">
      <w:pPr>
        <w:pStyle w:val="ConsPlusNormal"/>
        <w:spacing w:before="220"/>
        <w:ind w:firstLine="540"/>
        <w:jc w:val="both"/>
      </w:pPr>
      <w:r>
        <w:t>Увеличилось количество ДТП на пешеходных переходах, расположенных на территории г. Курска (с 93 до 97, +4,3%) и Курского района (с 2 до 3, +50%), на территории обслуживания ОГИБДД МО МВД России "Золотухинский", "Пристенский" и ОМВД России по Суджанскому району (с 0 до 1), ОМВД России по Обоянскому району (с 0 до 2) и МО МВД России "Щигровский" (с 0 до 4).</w:t>
      </w:r>
    </w:p>
    <w:p w:rsidR="00653362" w:rsidRDefault="00653362">
      <w:pPr>
        <w:pStyle w:val="ConsPlusNormal"/>
        <w:spacing w:before="220"/>
        <w:ind w:firstLine="540"/>
        <w:jc w:val="both"/>
      </w:pPr>
      <w:r>
        <w:t xml:space="preserve">Из общего числа 16 ДТП (12 за АППГ, +33,3%) совершены по вине самих пешеходов, при этом 2 человека погибли (АППГ -3, -33,3%) и 14 получили ранения (9 за АППГ, +55,6%), остальные дорожно-транспортные происшествия были допущены вследствие нарушения </w:t>
      </w:r>
      <w:hyperlink r:id="rId664" w:history="1">
        <w:r>
          <w:rPr>
            <w:color w:val="0000FF"/>
          </w:rPr>
          <w:t>Правил</w:t>
        </w:r>
      </w:hyperlink>
      <w:r>
        <w:t xml:space="preserve"> дорожного движения водителями транспортных средств.</w:t>
      </w:r>
    </w:p>
    <w:p w:rsidR="00653362" w:rsidRDefault="00653362">
      <w:pPr>
        <w:pStyle w:val="ConsPlusNormal"/>
        <w:spacing w:before="220"/>
        <w:ind w:firstLine="540"/>
        <w:jc w:val="both"/>
      </w:pPr>
      <w:r>
        <w:t>Количество ДТП, совершенных по вине водителей со стажем управления транспортным средством до 3 лет увеличилось на 25,2% (с 139 до 174), число погибших возросло на 45,5% (с 11 до 16), раненых на 26% (со 196 до 247).</w:t>
      </w:r>
    </w:p>
    <w:p w:rsidR="00653362" w:rsidRDefault="00653362">
      <w:pPr>
        <w:pStyle w:val="ConsPlusNormal"/>
        <w:spacing w:before="220"/>
        <w:ind w:firstLine="540"/>
        <w:jc w:val="both"/>
      </w:pPr>
      <w:r>
        <w:t>За 9 месяцев 2014 года с участием водителей автобусов зарегистрировано 53 ДТП (53 за АППГ), в которых погибли 5 (7 за АППГ, -28,6%) и 71 человек получил ранения (АППГ -91, -22%).</w:t>
      </w:r>
    </w:p>
    <w:p w:rsidR="00653362" w:rsidRDefault="00653362">
      <w:pPr>
        <w:pStyle w:val="ConsPlusNormal"/>
        <w:spacing w:before="220"/>
        <w:ind w:firstLine="540"/>
        <w:jc w:val="both"/>
      </w:pPr>
      <w:r>
        <w:t>По вине водителей, управляющих автобусами, совершено 28 ДТП (25 за АППГ, +12%), в которых 1 человек погиб (1 за АППГ) и 38 получили ранения (АППГ -49, -22,4%).</w:t>
      </w:r>
    </w:p>
    <w:p w:rsidR="00653362" w:rsidRDefault="00653362">
      <w:pPr>
        <w:pStyle w:val="ConsPlusNormal"/>
        <w:spacing w:before="220"/>
        <w:ind w:firstLine="540"/>
        <w:jc w:val="both"/>
      </w:pPr>
      <w:r>
        <w:t>С участием водителей лицензированных автобусов зарегистрировано 42 ДТП (41 за АППГ, +2,4%), в которых 2 человека погибли (7 за АППГ, -71,4), 58 получили ранения (74 за АППГ, -21,6%).</w:t>
      </w:r>
    </w:p>
    <w:p w:rsidR="00653362" w:rsidRDefault="00653362">
      <w:pPr>
        <w:pStyle w:val="ConsPlusNormal"/>
        <w:spacing w:before="220"/>
        <w:ind w:firstLine="540"/>
        <w:jc w:val="both"/>
      </w:pPr>
      <w:r>
        <w:t>По вине водителей, управляющих лицензированными автобусами, совершено 22 ДТП (19 за АППГ, +15,8%), в которых 30 человек получили ранения (АППГ: 1 человек погиб и 39 получили ранения).</w:t>
      </w:r>
    </w:p>
    <w:p w:rsidR="00653362" w:rsidRDefault="00653362">
      <w:pPr>
        <w:pStyle w:val="ConsPlusNormal"/>
        <w:spacing w:before="220"/>
        <w:ind w:firstLine="540"/>
        <w:jc w:val="both"/>
      </w:pPr>
      <w:r>
        <w:t>О положении дел в сфере обеспечения безопасности дорожного движения на территории области проинформированы Губернатор Курской области, руководители предприятий дорожно-транспортного комплекса области, а также главы администраций городов и районов, которым внесены конкретные предложения по реализации мероприятий, направленных на предупреждение ДТП, снижение тяжести их последствий. Кроме того, о проблемных вопросах в реализации и финансировании мероприятий, предусмотренных территориальными целевыми программами обеспечения БДД, проинформированы органы прокуратуры для принятия мер прокурорского реагирования.</w:t>
      </w:r>
    </w:p>
    <w:p w:rsidR="00653362" w:rsidRDefault="00653362">
      <w:pPr>
        <w:pStyle w:val="ConsPlusNormal"/>
        <w:spacing w:before="220"/>
        <w:ind w:firstLine="540"/>
        <w:jc w:val="both"/>
      </w:pPr>
      <w:r>
        <w:t xml:space="preserve">Активизирована работа по пропаганде безопасности дорожного движения. В эфире радио- и телекомпаний практически ежедневно транслировались передачи, ролики, регулярно публиковались в печатных СМИ статьи по тематике безопасности дорожного движения, в том числе </w:t>
      </w:r>
      <w:r>
        <w:lastRenderedPageBreak/>
        <w:t xml:space="preserve">и с целью создания отрицательного общественного мнения к нарушителям </w:t>
      </w:r>
      <w:hyperlink r:id="rId665" w:history="1">
        <w:r>
          <w:rPr>
            <w:color w:val="0000FF"/>
          </w:rPr>
          <w:t>ПДД</w:t>
        </w:r>
      </w:hyperlink>
      <w:r>
        <w:t>.</w:t>
      </w:r>
    </w:p>
    <w:p w:rsidR="00653362" w:rsidRDefault="00653362">
      <w:pPr>
        <w:pStyle w:val="ConsPlusNormal"/>
        <w:spacing w:before="220"/>
        <w:ind w:firstLine="540"/>
        <w:jc w:val="both"/>
      </w:pPr>
      <w:r>
        <w:t>Продолжен выпуск специализированных тематических программ и рубрик по вопросам безопасности дорожного движения (радиовыпуск "Перекресток" на радио "ГТРК", ежедневный выпуск на "Дорожном радио" - "Информация ГИБДД", цикл тематических передач "Автостоп", "Автомиг", "Перекресток" на радиостанции "Авторадио", "Стражи порядка" на ТК "ТАКТ").</w:t>
      </w:r>
    </w:p>
    <w:p w:rsidR="00653362" w:rsidRDefault="00653362">
      <w:pPr>
        <w:pStyle w:val="ConsPlusNormal"/>
        <w:spacing w:before="220"/>
        <w:ind w:firstLine="540"/>
        <w:jc w:val="both"/>
      </w:pPr>
      <w:r>
        <w:t>Руководством УГИБДД УМВД регулярно освещались наиболее актуальные вопросы обеспечения безопасности дорожного движения при проведении различного рода конференций, прямых эфиров на теле- и радиокомпаниях г. Курска.</w:t>
      </w:r>
    </w:p>
    <w:p w:rsidR="00653362" w:rsidRDefault="00653362">
      <w:pPr>
        <w:pStyle w:val="ConsPlusNormal"/>
        <w:spacing w:before="220"/>
        <w:ind w:firstLine="540"/>
        <w:jc w:val="both"/>
      </w:pPr>
      <w:r>
        <w:t>Проведены пресс-конференции со СМИ по итогам работы Госавтоинспекции области за 2013 год и 1-е полугодие 2014 года и актуальным вопросам обеспечения безопасности дорожного движения (24.01.2014, 30.07.2014, 14.08.2014).</w:t>
      </w:r>
    </w:p>
    <w:p w:rsidR="00653362" w:rsidRDefault="00653362">
      <w:pPr>
        <w:pStyle w:val="ConsPlusNormal"/>
        <w:spacing w:before="220"/>
        <w:ind w:firstLine="540"/>
        <w:jc w:val="both"/>
      </w:pPr>
      <w:r>
        <w:t>Проведены прямые эфиры с участием руководства УГИБДД на ТК "Сейм" (20.01.14), ТК "ТАКТ" (19.02, 14.04, 03.06, 26.08.14), на радио "ГТРК-Курск" (14.04.2014), на которых были подведены итоги служебной деятельности ГИБДД, рассмотрены проблемные вопросы, касающиеся безопасности дорожного движения.</w:t>
      </w:r>
    </w:p>
    <w:p w:rsidR="00653362" w:rsidRDefault="00653362">
      <w:pPr>
        <w:pStyle w:val="ConsPlusNormal"/>
        <w:spacing w:before="220"/>
        <w:ind w:firstLine="540"/>
        <w:jc w:val="both"/>
      </w:pPr>
      <w:r>
        <w:t>Особое внимание уделяется профилактике детского дорожно-транспортного травматизма, сотрудники ГИБДД еженедельно проводят беседы с учащимися школ, продолжено проведение профилактической работы со стороны ГИБДД с родителями в рамках родительских собраний, как в школах, так и в дошкольных учреждениях. Совместно с органами образования в дошкольных и общеобразовательных учреждениях города проводятся тематические занятия, смотры, конкурсы, викторины, направленные на формирование у детей навыков безопасного поведения на дороге, еженедельно проводятся "Дни открытых дверей ГИБДД" для учащихся школ и воспитанников детских садов г. Курска, с посещением музея ГАИ - ГИБДД.</w:t>
      </w:r>
    </w:p>
    <w:p w:rsidR="00653362" w:rsidRDefault="00653362">
      <w:pPr>
        <w:pStyle w:val="ConsPlusNormal"/>
        <w:spacing w:before="220"/>
        <w:ind w:firstLine="540"/>
        <w:jc w:val="both"/>
      </w:pPr>
      <w:r>
        <w:t>Продолжена профилактическая работа в средних специальных и высших образовательных учреждениях.</w:t>
      </w:r>
    </w:p>
    <w:p w:rsidR="00653362" w:rsidRDefault="00653362">
      <w:pPr>
        <w:pStyle w:val="ConsPlusNormal"/>
        <w:spacing w:before="220"/>
        <w:ind w:firstLine="540"/>
        <w:jc w:val="both"/>
      </w:pPr>
      <w:r>
        <w:t>Проводится планомерная работа по внесению проблематики обеспечения безопасности дорожного движения на заседания областной комиссии по обеспечению безопасности дорожного движения.</w:t>
      </w:r>
    </w:p>
    <w:p w:rsidR="00653362" w:rsidRDefault="00653362">
      <w:pPr>
        <w:pStyle w:val="ConsPlusNormal"/>
        <w:spacing w:before="220"/>
        <w:ind w:firstLine="540"/>
        <w:jc w:val="both"/>
      </w:pPr>
      <w:r>
        <w:t xml:space="preserve">В текущем году состоялось 3 заседания Комиссии по безопасности дорожного движения (19.03.2014 и 18.06.2014, 01.10.2014), где рассмотрены вопросы: "О состоянии аварийности на территории Курской области по итогам 2013 года и выработке дополнительных мерах по ее профилактике на 2014 год, изменении национальных стандартов, вступивших в действие с 28 февраля 2014 года, а также комплексе мер, принимаемых в 2014 году по улучшению работы медучреждений по оказанию помощи пострадавшим в ДТП и организации обучения всех категорий граждан по оказанию первой помощи пострадавшим в ДТП на базе ОКУЗ "Курский территориальный центр медицины и катастроф"; "Об итогах работы по региональному государственному надзору за обеспечением сохранности автомобильных дорог регионального и межмуниципального значения в 2013 году"; "О принимаемых мерах по профилактике нарушений </w:t>
      </w:r>
      <w:hyperlink r:id="rId666" w:history="1">
        <w:r>
          <w:rPr>
            <w:color w:val="0000FF"/>
          </w:rPr>
          <w:t>ПДД</w:t>
        </w:r>
      </w:hyperlink>
      <w:r>
        <w:t xml:space="preserve"> РФ на железнодорожных переездах и предупреждению и пресечению противоправных действий, угрожающих безопасности движения на железнодорожном транспорте"; "О реализации мероприятий, направленных на создание и обеспечение функционирования мониторинговых центров управления автомобильным движением муниципальных образований Курской области. Формирование реестра автотранспортных средств, оснащенных бортовым навигационно-связным оборудованием в рамках системы ГЛОНАСС"; "О соблюдении перевозчиками и автовокзалом г. Курска требований действующего законодательства"; "О результатах работы дорожных эксплуатационных предприятий по подготовке автомобильных дорог регионального, межмуниципального и муниципального значения к летнему периоду эксплуатации"; "О состоянии </w:t>
      </w:r>
      <w:r>
        <w:lastRenderedPageBreak/>
        <w:t>детского дорожно-транспортного травматизма. Об исполнении Правил перевозки организованных групп детей, в т.ч. в рамках оздоровительной кампании 2014 года"; "О создании необходимых безопасных условий для перехода проезжей части пешеходами на пешеходных переходах. Об устранении недостатков в их содержании"; "Об оснащении медицинских учреждений, проводящих освидетельствование на установление состояния опьянения лиц, управляющих транспортными средствами в состоянии опьянения, необходимым оборудованием и достаточности финансирования осуществляемой деятельности"; "О состоянии работы администрации города Железногорска по организации и обеспечению безопасной перевозки пассажиров на регулярных пассажирских маршрутах, проведению муниципального контроля в части соблюдения перевозчиками действующих требований контракта на транспортное обслуживание, оснащения транспортных средств системой спутниковой навигации ГЛОНАСС"; "О создании и утверждении состава группы экспертов по общественному контролю и мониторингу безопасности и организации дорожного движения (в соответствии с Резолюцией по итогам областной конференции "Пути повышения безопасности дорожного движения в районных центрах и городах Курской области. Опыт эффективных решений в России и мире"); "Анализ эффективности организации работы по профилактике ДДТТ в общеобразовательных учреждениях Курской области"; "Анализ эффективности организации дорожного движения на территории г. Курска и автодорогах области, о мерах по повышению безопасности дорожного движения и сокращению заторовых ситуаций на УДС" и др.</w:t>
      </w:r>
    </w:p>
    <w:p w:rsidR="00653362" w:rsidRDefault="00653362">
      <w:pPr>
        <w:pStyle w:val="ConsPlusNormal"/>
        <w:spacing w:before="220"/>
        <w:ind w:firstLine="540"/>
        <w:jc w:val="both"/>
      </w:pPr>
      <w:r>
        <w:t>Кроме того, руководство УГИБДД УМВД приняло участие в проводимом учебно-методическом сборе по вопросам обеспечения комплексной безопасности жизнедеятельности населения с главами муниципальных образований (27.05.2014).</w:t>
      </w:r>
    </w:p>
    <w:p w:rsidR="00653362" w:rsidRDefault="00653362">
      <w:pPr>
        <w:pStyle w:val="ConsPlusNormal"/>
        <w:spacing w:before="220"/>
        <w:ind w:firstLine="540"/>
        <w:jc w:val="both"/>
      </w:pPr>
      <w:r>
        <w:t>По итогам заседаний Комиссии и учебно-методического сбора приняты решения, направленные на улучшение работы в области обеспечения безопасности дорожного движения и устранение имеющихся недостатков.</w:t>
      </w:r>
    </w:p>
    <w:p w:rsidR="00653362" w:rsidRDefault="00653362">
      <w:pPr>
        <w:pStyle w:val="ConsPlusNormal"/>
        <w:ind w:firstLine="540"/>
        <w:jc w:val="both"/>
      </w:pPr>
    </w:p>
    <w:p w:rsidR="00653362" w:rsidRDefault="00653362">
      <w:pPr>
        <w:pStyle w:val="ConsPlusTitle"/>
        <w:jc w:val="center"/>
        <w:outlineLvl w:val="3"/>
      </w:pPr>
      <w:r>
        <w:t>2. Приоритеты государственной политики в сфере реализации</w:t>
      </w:r>
    </w:p>
    <w:p w:rsidR="00653362" w:rsidRDefault="00653362">
      <w:pPr>
        <w:pStyle w:val="ConsPlusTitle"/>
        <w:jc w:val="center"/>
      </w:pPr>
      <w:r>
        <w:t>подпрограммы 3, цели, задачи и показатели достижения</w:t>
      </w:r>
    </w:p>
    <w:p w:rsidR="00653362" w:rsidRDefault="00653362">
      <w:pPr>
        <w:pStyle w:val="ConsPlusTitle"/>
        <w:jc w:val="center"/>
      </w:pPr>
      <w:r>
        <w:t>целей и решения задач, описание основных ожидаемых</w:t>
      </w:r>
    </w:p>
    <w:p w:rsidR="00653362" w:rsidRDefault="00653362">
      <w:pPr>
        <w:pStyle w:val="ConsPlusTitle"/>
        <w:jc w:val="center"/>
      </w:pPr>
      <w:r>
        <w:t>конечных результатов подпрограммы 3, сроков</w:t>
      </w:r>
    </w:p>
    <w:p w:rsidR="00653362" w:rsidRDefault="00653362">
      <w:pPr>
        <w:pStyle w:val="ConsPlusTitle"/>
        <w:jc w:val="center"/>
      </w:pPr>
      <w:r>
        <w:t>и контрольных этапов реализации подпрограммы 3</w:t>
      </w:r>
    </w:p>
    <w:p w:rsidR="00653362" w:rsidRDefault="00653362">
      <w:pPr>
        <w:pStyle w:val="ConsPlusNormal"/>
        <w:ind w:firstLine="540"/>
        <w:jc w:val="both"/>
      </w:pPr>
    </w:p>
    <w:p w:rsidR="00653362" w:rsidRDefault="00653362">
      <w:pPr>
        <w:pStyle w:val="ConsPlusNormal"/>
        <w:ind w:firstLine="540"/>
        <w:jc w:val="both"/>
      </w:pPr>
      <w:r>
        <w:t xml:space="preserve">Одним из главных направлений демографической политики, в соответствии с </w:t>
      </w:r>
      <w:hyperlink r:id="rId667" w:history="1">
        <w:r>
          <w:rPr>
            <w:color w:val="0000FF"/>
          </w:rPr>
          <w:t>Концепцией</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
    <w:p w:rsidR="00653362" w:rsidRDefault="00653362">
      <w:pPr>
        <w:pStyle w:val="ConsPlusNormal"/>
        <w:spacing w:before="220"/>
        <w:ind w:firstLine="540"/>
        <w:jc w:val="both"/>
      </w:pPr>
      <w: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653362" w:rsidRDefault="00653362">
      <w:pPr>
        <w:pStyle w:val="ConsPlusNormal"/>
        <w:spacing w:before="220"/>
        <w:ind w:firstLine="540"/>
        <w:jc w:val="both"/>
      </w:pPr>
      <w: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653362" w:rsidRDefault="00653362">
      <w:pPr>
        <w:pStyle w:val="ConsPlusNormal"/>
        <w:spacing w:before="220"/>
        <w:ind w:firstLine="540"/>
        <w:jc w:val="both"/>
      </w:pPr>
      <w:r>
        <w:t>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Российской Федерации.</w:t>
      </w:r>
    </w:p>
    <w:p w:rsidR="00653362" w:rsidRDefault="00653362">
      <w:pPr>
        <w:pStyle w:val="ConsPlusNormal"/>
        <w:spacing w:before="220"/>
        <w:ind w:firstLine="540"/>
        <w:jc w:val="both"/>
      </w:pPr>
      <w:r>
        <w:t xml:space="preserve">Решение проблемы обеспечения безопасности на дорогах России Президент Российской </w:t>
      </w:r>
      <w:r>
        <w:lastRenderedPageBreak/>
        <w:t xml:space="preserve">Федерации в своем </w:t>
      </w:r>
      <w:hyperlink r:id="rId668" w:history="1">
        <w:r>
          <w:rPr>
            <w:color w:val="0000FF"/>
          </w:rPr>
          <w:t>Послании</w:t>
        </w:r>
      </w:hyperlink>
      <w:r>
        <w:t xml:space="preserve"> Федеральному Собранию Российской Федерации на 2010 год назвал одной из актуальных задач развития страны.</w:t>
      </w:r>
    </w:p>
    <w:p w:rsidR="00653362" w:rsidRDefault="00653362">
      <w:pPr>
        <w:pStyle w:val="ConsPlusNormal"/>
        <w:spacing w:before="220"/>
        <w:ind w:firstLine="540"/>
        <w:jc w:val="both"/>
      </w:pPr>
      <w:r>
        <w:t xml:space="preserve">Целями государственной демографической политики, установленными </w:t>
      </w:r>
      <w:hyperlink r:id="rId66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являются снижение темпов естественной убыли населения, стабилизация и создание условий для роста его численности, а также повышение качества жизни и увеличение ее ожидаемой продолжительности.</w:t>
      </w:r>
    </w:p>
    <w:p w:rsidR="00653362" w:rsidRDefault="00653362">
      <w:pPr>
        <w:pStyle w:val="ConsPlusNormal"/>
        <w:spacing w:before="220"/>
        <w:ind w:firstLine="540"/>
        <w:jc w:val="both"/>
      </w:pPr>
      <w:r>
        <w:t>С учетом стратегических направлений развития экономики области, определенных:</w:t>
      </w:r>
    </w:p>
    <w:p w:rsidR="00653362" w:rsidRDefault="00653362">
      <w:pPr>
        <w:pStyle w:val="ConsPlusNormal"/>
        <w:spacing w:before="220"/>
        <w:ind w:firstLine="540"/>
        <w:jc w:val="both"/>
      </w:pPr>
      <w:hyperlink r:id="rId670"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653362" w:rsidRDefault="00653362">
      <w:pPr>
        <w:pStyle w:val="ConsPlusNormal"/>
        <w:jc w:val="both"/>
      </w:pPr>
      <w:r>
        <w:t xml:space="preserve">(абзац введен </w:t>
      </w:r>
      <w:hyperlink r:id="rId671"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 xml:space="preserve">Государственной </w:t>
      </w:r>
      <w:hyperlink r:id="rId672" w:history="1">
        <w:r>
          <w:rPr>
            <w:color w:val="0000FF"/>
          </w:rPr>
          <w:t>программой</w:t>
        </w:r>
      </w:hyperlink>
      <w:r>
        <w:t xml:space="preserve"> Российской Федерации "Развитие транспортной системы", утвержденной Распоряжением Правительства Российской Федерации от 28 декабря 2012 года N 2600-р;</w:t>
      </w:r>
    </w:p>
    <w:p w:rsidR="00653362" w:rsidRDefault="00653362">
      <w:pPr>
        <w:pStyle w:val="ConsPlusNormal"/>
        <w:spacing w:before="220"/>
        <w:ind w:firstLine="540"/>
        <w:jc w:val="both"/>
      </w:pPr>
      <w:hyperlink r:id="rId673" w:history="1">
        <w:r>
          <w:rPr>
            <w:color w:val="0000FF"/>
          </w:rPr>
          <w:t>Законом</w:t>
        </w:r>
      </w:hyperlink>
      <w:r>
        <w:t xml:space="preserve"> Курской области от 28 февраля 2011 года N 15-ЗКО "О Программе социально-экономического развития Курской области на 2011 - 2015 годы";</w:t>
      </w:r>
    </w:p>
    <w:p w:rsidR="00653362" w:rsidRDefault="00653362">
      <w:pPr>
        <w:pStyle w:val="ConsPlusNormal"/>
        <w:spacing w:before="220"/>
        <w:ind w:firstLine="540"/>
        <w:jc w:val="both"/>
      </w:pPr>
      <w:hyperlink r:id="rId674" w:history="1">
        <w:r>
          <w:rPr>
            <w:color w:val="0000FF"/>
          </w:rPr>
          <w:t>Стратегией</w:t>
        </w:r>
      </w:hyperlink>
      <w:r>
        <w:t xml:space="preserve"> социально-экономического развития Курской области на период до 2020 года, одобренной постановлением Курской областной Думы от 24.05.2007 N 381-IV ОД, сформированы цель и задачи настоящей подпрограммы 3.</w:t>
      </w:r>
    </w:p>
    <w:p w:rsidR="00653362" w:rsidRDefault="00653362">
      <w:pPr>
        <w:pStyle w:val="ConsPlusNormal"/>
        <w:spacing w:before="220"/>
        <w:ind w:firstLine="540"/>
        <w:jc w:val="both"/>
      </w:pPr>
      <w:r>
        <w:t>Цель подпрограммы 3: снижение числа погибших в результате дорожно-транспортных происшествий (далее - ДТП) к 2024 году на 32% по сравнению с 2012 годом.</w:t>
      </w:r>
    </w:p>
    <w:p w:rsidR="00653362" w:rsidRDefault="00653362">
      <w:pPr>
        <w:pStyle w:val="ConsPlusNormal"/>
        <w:jc w:val="both"/>
      </w:pPr>
      <w:r>
        <w:t xml:space="preserve">(в ред. постановлений Администрации Курской области от 03.04.2014 </w:t>
      </w:r>
      <w:hyperlink r:id="rId675" w:history="1">
        <w:r>
          <w:rPr>
            <w:color w:val="0000FF"/>
          </w:rPr>
          <w:t>N 205-па</w:t>
        </w:r>
      </w:hyperlink>
      <w:r>
        <w:t xml:space="preserve">, от 14.09.2018 </w:t>
      </w:r>
      <w:hyperlink r:id="rId676" w:history="1">
        <w:r>
          <w:rPr>
            <w:color w:val="0000FF"/>
          </w:rPr>
          <w:t>N 742-па</w:t>
        </w:r>
      </w:hyperlink>
      <w:r>
        <w:t xml:space="preserve">, от 20.03.2019 </w:t>
      </w:r>
      <w:hyperlink r:id="rId677" w:history="1">
        <w:r>
          <w:rPr>
            <w:color w:val="0000FF"/>
          </w:rPr>
          <w:t>N 218-па</w:t>
        </w:r>
      </w:hyperlink>
      <w:r>
        <w:t>)</w:t>
      </w:r>
    </w:p>
    <w:p w:rsidR="00653362" w:rsidRDefault="00653362">
      <w:pPr>
        <w:pStyle w:val="ConsPlusNormal"/>
        <w:spacing w:before="220"/>
        <w:ind w:firstLine="540"/>
        <w:jc w:val="both"/>
      </w:pPr>
      <w:r>
        <w:t>Для достижения цели намечены задачи:</w:t>
      </w:r>
    </w:p>
    <w:p w:rsidR="00653362" w:rsidRDefault="00653362">
      <w:pPr>
        <w:pStyle w:val="ConsPlusNormal"/>
        <w:spacing w:before="220"/>
        <w:ind w:firstLine="540"/>
        <w:jc w:val="both"/>
      </w:pPr>
      <w:r>
        <w:t>предупреждение опасного поведения участников дорожного движения;</w:t>
      </w:r>
    </w:p>
    <w:p w:rsidR="00653362" w:rsidRDefault="00653362">
      <w:pPr>
        <w:pStyle w:val="ConsPlusNormal"/>
        <w:spacing w:before="220"/>
        <w:ind w:firstLine="540"/>
        <w:jc w:val="both"/>
      </w:pPr>
      <w:r>
        <w:t>сокращение детского дорожно-транспортного травматизма;</w:t>
      </w:r>
    </w:p>
    <w:p w:rsidR="00653362" w:rsidRDefault="00653362">
      <w:pPr>
        <w:pStyle w:val="ConsPlusNormal"/>
        <w:spacing w:before="220"/>
        <w:ind w:firstLine="540"/>
        <w:jc w:val="both"/>
      </w:pPr>
      <w:r>
        <w:t>совершенствование условий и организации движения транспортных средств и пешеходов;</w:t>
      </w:r>
    </w:p>
    <w:p w:rsidR="00653362" w:rsidRDefault="00653362">
      <w:pPr>
        <w:pStyle w:val="ConsPlusNormal"/>
        <w:spacing w:before="220"/>
        <w:ind w:firstLine="540"/>
        <w:jc w:val="both"/>
      </w:pPr>
      <w:r>
        <w:t xml:space="preserve">абзац утратил силу. - </w:t>
      </w:r>
      <w:hyperlink r:id="rId678" w:history="1">
        <w:r>
          <w:rPr>
            <w:color w:val="0000FF"/>
          </w:rPr>
          <w:t>Постановление</w:t>
        </w:r>
      </w:hyperlink>
      <w:r>
        <w:t xml:space="preserve"> Администрации Курской области от 12.12.2014 N 823-па;</w:t>
      </w:r>
    </w:p>
    <w:p w:rsidR="00653362" w:rsidRDefault="00653362">
      <w:pPr>
        <w:pStyle w:val="ConsPlusNormal"/>
        <w:spacing w:before="220"/>
        <w:ind w:firstLine="540"/>
        <w:jc w:val="both"/>
      </w:pPr>
      <w:r>
        <w:t>совершенствование нормативно-правовых, методических и организационных основ системы управления деятельностью в области обеспечения безопасности дорожного движения.</w:t>
      </w:r>
    </w:p>
    <w:p w:rsidR="00653362" w:rsidRDefault="00653362">
      <w:pPr>
        <w:pStyle w:val="ConsPlusNormal"/>
        <w:spacing w:before="220"/>
        <w:ind w:firstLine="540"/>
        <w:jc w:val="both"/>
      </w:pPr>
      <w:r>
        <w:t>Показателями (индикаторами) достижения цели и решения задач подпрограммы 3 являются:</w:t>
      </w:r>
    </w:p>
    <w:p w:rsidR="00653362" w:rsidRDefault="00653362">
      <w:pPr>
        <w:pStyle w:val="ConsPlusNormal"/>
        <w:spacing w:before="220"/>
        <w:ind w:firstLine="540"/>
        <w:jc w:val="both"/>
      </w:pPr>
      <w:r>
        <w:t>число погибших в ДТП;</w:t>
      </w:r>
    </w:p>
    <w:p w:rsidR="00653362" w:rsidRDefault="00653362">
      <w:pPr>
        <w:pStyle w:val="ConsPlusNormal"/>
        <w:jc w:val="both"/>
      </w:pPr>
      <w:r>
        <w:t xml:space="preserve">(в ред. </w:t>
      </w:r>
      <w:hyperlink r:id="rId679" w:history="1">
        <w:r>
          <w:rPr>
            <w:color w:val="0000FF"/>
          </w:rPr>
          <w:t>постановления</w:t>
        </w:r>
      </w:hyperlink>
      <w:r>
        <w:t xml:space="preserve"> Администрации Курской области от 03.04.2014 N 205-па)</w:t>
      </w:r>
    </w:p>
    <w:p w:rsidR="00653362" w:rsidRDefault="00653362">
      <w:pPr>
        <w:pStyle w:val="ConsPlusNormal"/>
        <w:spacing w:before="220"/>
        <w:ind w:firstLine="540"/>
        <w:jc w:val="both"/>
      </w:pPr>
      <w:r>
        <w:t>число детей, погибших в ДТП;</w:t>
      </w:r>
    </w:p>
    <w:p w:rsidR="00653362" w:rsidRDefault="00653362">
      <w:pPr>
        <w:pStyle w:val="ConsPlusNormal"/>
        <w:jc w:val="both"/>
      </w:pPr>
      <w:r>
        <w:t xml:space="preserve">(в ред. </w:t>
      </w:r>
      <w:hyperlink r:id="rId680" w:history="1">
        <w:r>
          <w:rPr>
            <w:color w:val="0000FF"/>
          </w:rPr>
          <w:t>постановления</w:t>
        </w:r>
      </w:hyperlink>
      <w:r>
        <w:t xml:space="preserve"> Администрации Курской области от 03.04.2014 N 205-па)</w:t>
      </w:r>
    </w:p>
    <w:p w:rsidR="00653362" w:rsidRDefault="00653362">
      <w:pPr>
        <w:pStyle w:val="ConsPlusNormal"/>
        <w:spacing w:before="220"/>
        <w:ind w:firstLine="540"/>
        <w:jc w:val="both"/>
      </w:pPr>
      <w:r>
        <w:t>социальный риск (число лиц, погибших в ДТП, на 100 тыс. населения);</w:t>
      </w:r>
    </w:p>
    <w:p w:rsidR="00653362" w:rsidRDefault="00653362">
      <w:pPr>
        <w:pStyle w:val="ConsPlusNormal"/>
        <w:jc w:val="both"/>
      </w:pPr>
      <w:r>
        <w:t xml:space="preserve">(абзац введен </w:t>
      </w:r>
      <w:hyperlink r:id="rId681" w:history="1">
        <w:r>
          <w:rPr>
            <w:color w:val="0000FF"/>
          </w:rPr>
          <w:t>постановлением</w:t>
        </w:r>
      </w:hyperlink>
      <w:r>
        <w:t xml:space="preserve"> Администрации Курской области от 03.04.2014 N 205-па)</w:t>
      </w:r>
    </w:p>
    <w:p w:rsidR="00653362" w:rsidRDefault="00653362">
      <w:pPr>
        <w:pStyle w:val="ConsPlusNormal"/>
        <w:spacing w:before="220"/>
        <w:ind w:firstLine="540"/>
        <w:jc w:val="both"/>
      </w:pPr>
      <w:r>
        <w:t>транспортный риск (число лиц, погибших в ДТП, на 10 тыс. транспортных средств);</w:t>
      </w:r>
    </w:p>
    <w:p w:rsidR="00653362" w:rsidRDefault="00653362">
      <w:pPr>
        <w:pStyle w:val="ConsPlusNormal"/>
        <w:jc w:val="both"/>
      </w:pPr>
      <w:r>
        <w:lastRenderedPageBreak/>
        <w:t xml:space="preserve">(абзац введен </w:t>
      </w:r>
      <w:hyperlink r:id="rId682" w:history="1">
        <w:r>
          <w:rPr>
            <w:color w:val="0000FF"/>
          </w:rPr>
          <w:t>постановлением</w:t>
        </w:r>
      </w:hyperlink>
      <w:r>
        <w:t xml:space="preserve"> Администрации Курской области от 03.04.2014 N 205-па)</w:t>
      </w:r>
    </w:p>
    <w:p w:rsidR="00653362" w:rsidRDefault="00653362">
      <w:pPr>
        <w:pStyle w:val="ConsPlusNormal"/>
        <w:spacing w:before="220"/>
        <w:ind w:firstLine="540"/>
        <w:jc w:val="both"/>
      </w:pPr>
      <w:r>
        <w:t xml:space="preserve">количество стационарных камер фотовидеофиксации нарушений </w:t>
      </w:r>
      <w:hyperlink r:id="rId683" w:history="1">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 (методика расчета показателя приведена в составе регионального проекта R1 "Дорожная сеть");</w:t>
      </w:r>
    </w:p>
    <w:p w:rsidR="00653362" w:rsidRDefault="00653362">
      <w:pPr>
        <w:pStyle w:val="ConsPlusNormal"/>
        <w:jc w:val="both"/>
      </w:pPr>
      <w:r>
        <w:t xml:space="preserve">(абзац введен </w:t>
      </w:r>
      <w:hyperlink r:id="rId684"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количество мест концентрации дорожно-транспортных происшествий (аварийно-опасных участков) на дорожной сети Курской области (методика расчета показателя приведена в составе регионального проекта R1 "Дорожная сеть");</w:t>
      </w:r>
    </w:p>
    <w:p w:rsidR="00653362" w:rsidRDefault="00653362">
      <w:pPr>
        <w:pStyle w:val="ConsPlusNormal"/>
        <w:jc w:val="both"/>
      </w:pPr>
      <w:r>
        <w:t xml:space="preserve">(абзац введен </w:t>
      </w:r>
      <w:hyperlink r:id="rId685"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количество мест концентрации дорожно-транспортных происшествий (аварийно-опасных участков) на дорожной сети Курской городской агломерации (методика расчета показателя приведена в составе регионального проекта R1 "Дорожная сеть").</w:t>
      </w:r>
    </w:p>
    <w:p w:rsidR="00653362" w:rsidRDefault="00653362">
      <w:pPr>
        <w:pStyle w:val="ConsPlusNormal"/>
        <w:jc w:val="both"/>
      </w:pPr>
      <w:r>
        <w:t xml:space="preserve">(абзац введен </w:t>
      </w:r>
      <w:hyperlink r:id="rId686"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 xml:space="preserve">Прогнозируемые значения целевых индикаторов и показателей подпрограммы 3 приведены в </w:t>
      </w:r>
      <w:hyperlink w:anchor="P2021" w:history="1">
        <w:r>
          <w:rPr>
            <w:color w:val="0000FF"/>
          </w:rPr>
          <w:t>приложении N 1</w:t>
        </w:r>
      </w:hyperlink>
      <w:r>
        <w:t xml:space="preserve"> к государственной программе.</w:t>
      </w:r>
    </w:p>
    <w:p w:rsidR="00653362" w:rsidRDefault="00653362">
      <w:pPr>
        <w:pStyle w:val="ConsPlusNormal"/>
        <w:spacing w:before="220"/>
        <w:ind w:firstLine="540"/>
        <w:jc w:val="both"/>
      </w:pPr>
      <w:r>
        <w:t>Конечные результаты подпрограммы 3 выражаются в следующих основных показателях:</w:t>
      </w:r>
    </w:p>
    <w:p w:rsidR="00653362" w:rsidRDefault="00653362">
      <w:pPr>
        <w:pStyle w:val="ConsPlusNormal"/>
        <w:jc w:val="both"/>
      </w:pPr>
      <w:r>
        <w:t xml:space="preserve">(в ред. </w:t>
      </w:r>
      <w:hyperlink r:id="rId687" w:history="1">
        <w:r>
          <w:rPr>
            <w:color w:val="0000FF"/>
          </w:rPr>
          <w:t>постановления</w:t>
        </w:r>
      </w:hyperlink>
      <w:r>
        <w:t xml:space="preserve"> Администрации Курской области от 03.04.2014 N 205-па)</w:t>
      </w:r>
    </w:p>
    <w:p w:rsidR="00653362" w:rsidRDefault="00653362">
      <w:pPr>
        <w:pStyle w:val="ConsPlusNormal"/>
        <w:spacing w:before="220"/>
        <w:ind w:firstLine="540"/>
        <w:jc w:val="both"/>
      </w:pPr>
      <w:r>
        <w:t>число погибших в ДТП сократится;</w:t>
      </w:r>
    </w:p>
    <w:p w:rsidR="00653362" w:rsidRDefault="00653362">
      <w:pPr>
        <w:pStyle w:val="ConsPlusNormal"/>
        <w:jc w:val="both"/>
      </w:pPr>
      <w:r>
        <w:t xml:space="preserve">(в ред. </w:t>
      </w:r>
      <w:hyperlink r:id="rId688" w:history="1">
        <w:r>
          <w:rPr>
            <w:color w:val="0000FF"/>
          </w:rPr>
          <w:t>постановления</w:t>
        </w:r>
      </w:hyperlink>
      <w:r>
        <w:t xml:space="preserve"> Администрации Курской области от 03.04.2014 N 205-па)</w:t>
      </w:r>
    </w:p>
    <w:p w:rsidR="00653362" w:rsidRDefault="00653362">
      <w:pPr>
        <w:pStyle w:val="ConsPlusNormal"/>
        <w:spacing w:before="220"/>
        <w:ind w:firstLine="540"/>
        <w:jc w:val="both"/>
      </w:pPr>
      <w:r>
        <w:t>число детей, погибших в ДТП, сократится;</w:t>
      </w:r>
    </w:p>
    <w:p w:rsidR="00653362" w:rsidRDefault="00653362">
      <w:pPr>
        <w:pStyle w:val="ConsPlusNormal"/>
        <w:jc w:val="both"/>
      </w:pPr>
      <w:r>
        <w:t xml:space="preserve">(в ред. </w:t>
      </w:r>
      <w:hyperlink r:id="rId689" w:history="1">
        <w:r>
          <w:rPr>
            <w:color w:val="0000FF"/>
          </w:rPr>
          <w:t>постановления</w:t>
        </w:r>
      </w:hyperlink>
      <w:r>
        <w:t xml:space="preserve"> Администрации Курской области от 03.04.2014 N 205-па)</w:t>
      </w:r>
    </w:p>
    <w:p w:rsidR="00653362" w:rsidRDefault="00653362">
      <w:pPr>
        <w:pStyle w:val="ConsPlusNormal"/>
        <w:spacing w:before="220"/>
        <w:ind w:firstLine="540"/>
        <w:jc w:val="both"/>
      </w:pPr>
      <w:r>
        <w:t>социальный риск (число лиц, погибших в ДТП, на 100 тыс. населения) снизится;</w:t>
      </w:r>
    </w:p>
    <w:p w:rsidR="00653362" w:rsidRDefault="00653362">
      <w:pPr>
        <w:pStyle w:val="ConsPlusNormal"/>
        <w:jc w:val="both"/>
      </w:pPr>
      <w:r>
        <w:t xml:space="preserve">(абзац введен </w:t>
      </w:r>
      <w:hyperlink r:id="rId690" w:history="1">
        <w:r>
          <w:rPr>
            <w:color w:val="0000FF"/>
          </w:rPr>
          <w:t>постановлением</w:t>
        </w:r>
      </w:hyperlink>
      <w:r>
        <w:t xml:space="preserve"> Администрации Курской области от 03.04.2014 N 205-па)</w:t>
      </w:r>
    </w:p>
    <w:p w:rsidR="00653362" w:rsidRDefault="00653362">
      <w:pPr>
        <w:pStyle w:val="ConsPlusNormal"/>
        <w:spacing w:before="220"/>
        <w:ind w:firstLine="540"/>
        <w:jc w:val="both"/>
      </w:pPr>
      <w:r>
        <w:t>транспортный риск (число лиц, погибших в ДТП, на 10 тыс. транспортных средств) снизится.</w:t>
      </w:r>
    </w:p>
    <w:p w:rsidR="00653362" w:rsidRDefault="00653362">
      <w:pPr>
        <w:pStyle w:val="ConsPlusNormal"/>
        <w:jc w:val="both"/>
      </w:pPr>
      <w:r>
        <w:t xml:space="preserve">(абзац введен </w:t>
      </w:r>
      <w:hyperlink r:id="rId691" w:history="1">
        <w:r>
          <w:rPr>
            <w:color w:val="0000FF"/>
          </w:rPr>
          <w:t>постановлением</w:t>
        </w:r>
      </w:hyperlink>
      <w:r>
        <w:t xml:space="preserve"> Администрации Курской области от 03.04.2014 N 205-па)</w:t>
      </w:r>
    </w:p>
    <w:p w:rsidR="00653362" w:rsidRDefault="00653362">
      <w:pPr>
        <w:pStyle w:val="ConsPlusNormal"/>
        <w:ind w:firstLine="540"/>
        <w:jc w:val="both"/>
      </w:pPr>
    </w:p>
    <w:p w:rsidR="00653362" w:rsidRDefault="00653362">
      <w:pPr>
        <w:pStyle w:val="ConsPlusTitle"/>
        <w:jc w:val="center"/>
        <w:outlineLvl w:val="3"/>
      </w:pPr>
      <w:r>
        <w:t>3. Характеристика ведомственных целевых программ</w:t>
      </w:r>
    </w:p>
    <w:p w:rsidR="00653362" w:rsidRDefault="00653362">
      <w:pPr>
        <w:pStyle w:val="ConsPlusTitle"/>
        <w:jc w:val="center"/>
      </w:pPr>
      <w:r>
        <w:t>и основных мероприятий подпрограммы 3</w:t>
      </w:r>
    </w:p>
    <w:p w:rsidR="00653362" w:rsidRDefault="00653362">
      <w:pPr>
        <w:pStyle w:val="ConsPlusNormal"/>
        <w:ind w:firstLine="540"/>
        <w:jc w:val="both"/>
      </w:pPr>
    </w:p>
    <w:p w:rsidR="00653362" w:rsidRDefault="00653362">
      <w:pPr>
        <w:pStyle w:val="ConsPlusNormal"/>
        <w:ind w:firstLine="540"/>
        <w:jc w:val="both"/>
      </w:pPr>
      <w:r>
        <w:t>Для решения задач подпрограммы 3 разработаны следующие основные мероприятия.</w:t>
      </w:r>
    </w:p>
    <w:p w:rsidR="00653362" w:rsidRDefault="00653362">
      <w:pPr>
        <w:pStyle w:val="ConsPlusNormal"/>
        <w:spacing w:before="220"/>
        <w:ind w:firstLine="540"/>
        <w:jc w:val="both"/>
      </w:pPr>
      <w:r>
        <w:t>В рамках реализации задач NN 1, 2:</w:t>
      </w:r>
    </w:p>
    <w:p w:rsidR="00653362" w:rsidRDefault="00653362">
      <w:pPr>
        <w:pStyle w:val="ConsPlusNormal"/>
        <w:spacing w:before="220"/>
        <w:ind w:firstLine="540"/>
        <w:jc w:val="both"/>
      </w:pPr>
      <w:r>
        <w:t>повышение правового сознания и предупреждение опасного поведения участников дорожного движения.</w:t>
      </w:r>
    </w:p>
    <w:p w:rsidR="00653362" w:rsidRDefault="00653362">
      <w:pPr>
        <w:pStyle w:val="ConsPlusNormal"/>
        <w:spacing w:before="220"/>
        <w:ind w:firstLine="540"/>
        <w:jc w:val="both"/>
      </w:pPr>
      <w:r>
        <w:t>В рамках реализации задачи N 3:</w:t>
      </w:r>
    </w:p>
    <w:p w:rsidR="00653362" w:rsidRDefault="00653362">
      <w:pPr>
        <w:pStyle w:val="ConsPlusNormal"/>
        <w:jc w:val="both"/>
      </w:pPr>
      <w:r>
        <w:t xml:space="preserve">(в ред. </w:t>
      </w:r>
      <w:hyperlink r:id="rId692" w:history="1">
        <w:r>
          <w:rPr>
            <w:color w:val="0000FF"/>
          </w:rPr>
          <w:t>постановления</w:t>
        </w:r>
      </w:hyperlink>
      <w:r>
        <w:t xml:space="preserve"> Администрации Курской области от 21.08.2014 N 532-па)</w:t>
      </w:r>
    </w:p>
    <w:p w:rsidR="00653362" w:rsidRDefault="00653362">
      <w:pPr>
        <w:pStyle w:val="ConsPlusNormal"/>
        <w:spacing w:before="220"/>
        <w:ind w:firstLine="540"/>
        <w:jc w:val="both"/>
      </w:pPr>
      <w:r>
        <w:t xml:space="preserve">субсидии из областного бюджета организациям почтовой связи Курской области на возмещение затрат, связанных с приемкой, обработкой, пересылкой и доставкой постановлений о наложении административных штрафов за нарушение </w:t>
      </w:r>
      <w:hyperlink r:id="rId693" w:history="1">
        <w:r>
          <w:rPr>
            <w:color w:val="0000FF"/>
          </w:rPr>
          <w:t>Правил</w:t>
        </w:r>
      </w:hyperlink>
      <w:r>
        <w:t xml:space="preserve"> дорожного движения Российской Федерации;</w:t>
      </w:r>
    </w:p>
    <w:p w:rsidR="00653362" w:rsidRDefault="00653362">
      <w:pPr>
        <w:pStyle w:val="ConsPlusNormal"/>
        <w:jc w:val="both"/>
      </w:pPr>
      <w:r>
        <w:t xml:space="preserve">(в ред. </w:t>
      </w:r>
      <w:hyperlink r:id="rId694" w:history="1">
        <w:r>
          <w:rPr>
            <w:color w:val="0000FF"/>
          </w:rPr>
          <w:t>постановления</w:t>
        </w:r>
      </w:hyperlink>
      <w:r>
        <w:t xml:space="preserve"> Администрации Курской области от 03.04.2014 N 205-па)</w:t>
      </w:r>
    </w:p>
    <w:p w:rsidR="00653362" w:rsidRDefault="00653362">
      <w:pPr>
        <w:pStyle w:val="ConsPlusNormal"/>
        <w:spacing w:before="220"/>
        <w:ind w:firstLine="540"/>
        <w:jc w:val="both"/>
      </w:pPr>
      <w:r>
        <w:t xml:space="preserve">создание автоматизированной системы фотосъемки и видеозаписи нарушений </w:t>
      </w:r>
      <w:hyperlink r:id="rId695" w:history="1">
        <w:r>
          <w:rPr>
            <w:color w:val="0000FF"/>
          </w:rPr>
          <w:t>Правил</w:t>
        </w:r>
      </w:hyperlink>
      <w:r>
        <w:t xml:space="preserve"> </w:t>
      </w:r>
      <w:r>
        <w:lastRenderedPageBreak/>
        <w:t>дорожного движения на автомобильных дорогах общего пользования регионального или межмуниципального значения Курской области;</w:t>
      </w:r>
    </w:p>
    <w:p w:rsidR="00653362" w:rsidRDefault="00653362">
      <w:pPr>
        <w:pStyle w:val="ConsPlusNormal"/>
        <w:jc w:val="both"/>
      </w:pPr>
      <w:r>
        <w:t xml:space="preserve">(в ред. </w:t>
      </w:r>
      <w:hyperlink r:id="rId696" w:history="1">
        <w:r>
          <w:rPr>
            <w:color w:val="0000FF"/>
          </w:rPr>
          <w:t>постановления</w:t>
        </w:r>
      </w:hyperlink>
      <w:r>
        <w:t xml:space="preserve"> Администрации Курской области от 03.04.2014 N 205-па)</w:t>
      </w:r>
    </w:p>
    <w:p w:rsidR="00653362" w:rsidRDefault="00653362">
      <w:pPr>
        <w:pStyle w:val="ConsPlusNormal"/>
        <w:spacing w:before="220"/>
        <w:ind w:firstLine="540"/>
        <w:jc w:val="both"/>
      </w:pPr>
      <w:r>
        <w:t xml:space="preserve">расширение и (или) оптимизация автоматизированной системы фотосъемки и видеозаписи нарушений </w:t>
      </w:r>
      <w:hyperlink r:id="rId697" w:history="1">
        <w:r>
          <w:rPr>
            <w:color w:val="0000FF"/>
          </w:rPr>
          <w:t>Правил</w:t>
        </w:r>
      </w:hyperlink>
      <w:r>
        <w:t xml:space="preserve"> дорожного движения Российской Федерации на автомобильных дорогах общего пользования регионального или межмуниципального значения Курской области, в том числе:</w:t>
      </w:r>
    </w:p>
    <w:p w:rsidR="00653362" w:rsidRDefault="00653362">
      <w:pPr>
        <w:pStyle w:val="ConsPlusNormal"/>
        <w:jc w:val="both"/>
      </w:pPr>
      <w:r>
        <w:t xml:space="preserve">(абзац введен </w:t>
      </w:r>
      <w:hyperlink r:id="rId698" w:history="1">
        <w:r>
          <w:rPr>
            <w:color w:val="0000FF"/>
          </w:rPr>
          <w:t>постановлением</w:t>
        </w:r>
      </w:hyperlink>
      <w:r>
        <w:t xml:space="preserve"> Администрации Курской области от 14.10.2016 N 788-па)</w:t>
      </w:r>
    </w:p>
    <w:p w:rsidR="00653362" w:rsidRDefault="00653362">
      <w:pPr>
        <w:pStyle w:val="ConsPlusNormal"/>
        <w:spacing w:before="220"/>
        <w:ind w:firstLine="540"/>
        <w:jc w:val="both"/>
      </w:pPr>
      <w:r>
        <w:t>осуществление организационно-планировочных и инженерных мероприятий, направленных на совершенствование организации движения транспортных средств и пешеходов.</w:t>
      </w:r>
    </w:p>
    <w:p w:rsidR="00653362" w:rsidRDefault="00653362">
      <w:pPr>
        <w:pStyle w:val="ConsPlusNormal"/>
        <w:jc w:val="both"/>
      </w:pPr>
      <w:r>
        <w:t xml:space="preserve">(абзац введен </w:t>
      </w:r>
      <w:hyperlink r:id="rId699" w:history="1">
        <w:r>
          <w:rPr>
            <w:color w:val="0000FF"/>
          </w:rPr>
          <w:t>постановлением</w:t>
        </w:r>
      </w:hyperlink>
      <w:r>
        <w:t xml:space="preserve"> Администрации Курской области от 31.08.2015 N 569-па)</w:t>
      </w:r>
    </w:p>
    <w:p w:rsidR="00653362" w:rsidRDefault="00653362">
      <w:pPr>
        <w:pStyle w:val="ConsPlusNormal"/>
        <w:spacing w:before="220"/>
        <w:ind w:firstLine="540"/>
        <w:jc w:val="both"/>
      </w:pPr>
      <w:r>
        <w:t>В рамках реализации задачи N 4:</w:t>
      </w:r>
    </w:p>
    <w:p w:rsidR="00653362" w:rsidRDefault="00653362">
      <w:pPr>
        <w:pStyle w:val="ConsPlusNormal"/>
        <w:jc w:val="both"/>
      </w:pPr>
      <w:r>
        <w:t xml:space="preserve">(в ред. </w:t>
      </w:r>
      <w:hyperlink r:id="rId700" w:history="1">
        <w:r>
          <w:rPr>
            <w:color w:val="0000FF"/>
          </w:rPr>
          <w:t>постановления</w:t>
        </w:r>
      </w:hyperlink>
      <w:r>
        <w:t xml:space="preserve"> Администрации Курской области от 21.08.2014 N 532-па)</w:t>
      </w:r>
    </w:p>
    <w:p w:rsidR="00653362" w:rsidRDefault="00653362">
      <w:pPr>
        <w:pStyle w:val="ConsPlusNormal"/>
        <w:spacing w:before="220"/>
        <w:ind w:firstLine="540"/>
        <w:jc w:val="both"/>
      </w:pPr>
      <w:r>
        <w:t>повышение эффективности работы служб, ликвидирующих последствия дорожно-транспортных происшествий.</w:t>
      </w:r>
    </w:p>
    <w:p w:rsidR="00653362" w:rsidRDefault="00653362">
      <w:pPr>
        <w:pStyle w:val="ConsPlusNormal"/>
        <w:spacing w:before="220"/>
        <w:ind w:firstLine="540"/>
        <w:jc w:val="both"/>
      </w:pPr>
      <w:r>
        <w:t>Основное мероприятие 01 "Повышение правового сознания и предупреждение опасного поведения участников дорожного движения" включает в себя:</w:t>
      </w:r>
    </w:p>
    <w:p w:rsidR="00653362" w:rsidRDefault="00653362">
      <w:pPr>
        <w:pStyle w:val="ConsPlusNormal"/>
        <w:jc w:val="both"/>
      </w:pPr>
      <w:r>
        <w:t xml:space="preserve">(в ред. </w:t>
      </w:r>
      <w:hyperlink r:id="rId701" w:history="1">
        <w:r>
          <w:rPr>
            <w:color w:val="0000FF"/>
          </w:rPr>
          <w:t>постановления</w:t>
        </w:r>
      </w:hyperlink>
      <w:r>
        <w:t xml:space="preserve"> Администрации Курской области от 14.10.2016 N 788-па)</w:t>
      </w:r>
    </w:p>
    <w:p w:rsidR="00653362" w:rsidRDefault="00653362">
      <w:pPr>
        <w:pStyle w:val="ConsPlusNormal"/>
        <w:spacing w:before="220"/>
        <w:ind w:firstLine="540"/>
        <w:jc w:val="both"/>
      </w:pPr>
      <w:r>
        <w:t>создание цикла специальных тематических телепередач по пропаганде культуры поведения участников дорожного движения разных возрастных категорий;</w:t>
      </w:r>
    </w:p>
    <w:p w:rsidR="00653362" w:rsidRDefault="00653362">
      <w:pPr>
        <w:pStyle w:val="ConsPlusNormal"/>
        <w:spacing w:before="220"/>
        <w:ind w:firstLine="540"/>
        <w:jc w:val="both"/>
      </w:pPr>
      <w:r>
        <w:t>создание видео- и телевизионной информационно-пропагандистской продукции, организация тематической наружной социальной рекламы (баннеры, перетяжки), а также размещение материалов в средствах массовой информации, общественном транспорте, кинотеатрах;</w:t>
      </w:r>
    </w:p>
    <w:p w:rsidR="00653362" w:rsidRDefault="00653362">
      <w:pPr>
        <w:pStyle w:val="ConsPlusNormal"/>
        <w:spacing w:before="220"/>
        <w:ind w:firstLine="540"/>
        <w:jc w:val="both"/>
      </w:pPr>
      <w:r>
        <w:t>проведение акций: "Внимание - дети!", "Внимание - пешеход!", "Вежливый водитель", "Зебра", "Школьные каникулы", "День памяти жертв ДТП", "Пожилой пешеход", "День знаний", "День защиты детей". Привлечение информационных и рекламных агентств к проведению профилактических акций, направленных на укрепление дисциплины участников дорожного движения, размещение материалов в средствах массовой информации по вопросам безопасности дорожного движения; оформление подписки на газеты "Добрая дорога детства", "Stop-газета";</w:t>
      </w:r>
    </w:p>
    <w:p w:rsidR="00653362" w:rsidRDefault="00653362">
      <w:pPr>
        <w:pStyle w:val="ConsPlusNormal"/>
        <w:spacing w:before="220"/>
        <w:ind w:firstLine="540"/>
        <w:jc w:val="both"/>
      </w:pPr>
      <w:r>
        <w:t>изготовление и распространение световозвращающих приспособлений в среде дошкольников и учащихся младших классов;</w:t>
      </w:r>
    </w:p>
    <w:p w:rsidR="00653362" w:rsidRDefault="00653362">
      <w:pPr>
        <w:pStyle w:val="ConsPlusNormal"/>
        <w:spacing w:before="220"/>
        <w:ind w:firstLine="540"/>
        <w:jc w:val="both"/>
      </w:pPr>
      <w:r>
        <w:t xml:space="preserve">оснащение современными техническими средствами и средствами обучения (уголки по </w:t>
      </w:r>
      <w:hyperlink r:id="rId702" w:history="1">
        <w:r>
          <w:rPr>
            <w:color w:val="0000FF"/>
          </w:rPr>
          <w:t>ПДД</w:t>
        </w:r>
      </w:hyperlink>
      <w:r>
        <w:t>, тренажеры, компьютерные программы, учебная техника - автомобили) базовых областных бюджетных профессиональных образовательных учреждений, находящихся в ведении Курской области;</w:t>
      </w:r>
    </w:p>
    <w:p w:rsidR="00653362" w:rsidRDefault="00653362">
      <w:pPr>
        <w:pStyle w:val="ConsPlusNormal"/>
        <w:jc w:val="both"/>
      </w:pPr>
      <w:r>
        <w:t xml:space="preserve">(в ред. </w:t>
      </w:r>
      <w:hyperlink r:id="rId703" w:history="1">
        <w:r>
          <w:rPr>
            <w:color w:val="0000FF"/>
          </w:rPr>
          <w:t>постановления</w:t>
        </w:r>
      </w:hyperlink>
      <w:r>
        <w:t xml:space="preserve"> Администрации Курской области от 31.08.2015 N 569-па)</w:t>
      </w:r>
    </w:p>
    <w:p w:rsidR="00653362" w:rsidRDefault="00653362">
      <w:pPr>
        <w:pStyle w:val="ConsPlusNormal"/>
        <w:spacing w:before="220"/>
        <w:ind w:firstLine="540"/>
        <w:jc w:val="both"/>
      </w:pPr>
      <w:r>
        <w:t>проведение детских конкурсов, викторин, сборов, фестивалей, а также профильных смен юных инспекторов движения;</w:t>
      </w:r>
    </w:p>
    <w:p w:rsidR="00653362" w:rsidRDefault="00653362">
      <w:pPr>
        <w:pStyle w:val="ConsPlusNormal"/>
        <w:spacing w:before="220"/>
        <w:ind w:firstLine="540"/>
        <w:jc w:val="both"/>
      </w:pPr>
      <w:r>
        <w:t>приобретение учебной и детской литературы, предметов детского обихода с использованием креатива и слоганов по безопасности дорожного движения.</w:t>
      </w:r>
    </w:p>
    <w:p w:rsidR="00653362" w:rsidRDefault="00653362">
      <w:pPr>
        <w:pStyle w:val="ConsPlusNormal"/>
        <w:spacing w:before="220"/>
        <w:ind w:firstLine="540"/>
        <w:jc w:val="both"/>
      </w:pPr>
      <w:r>
        <w:t xml:space="preserve">Основное мероприятие 02. Создание автоматизированной системы фотосъемки и видеозаписи нарушений </w:t>
      </w:r>
      <w:hyperlink r:id="rId704" w:history="1">
        <w:r>
          <w:rPr>
            <w:color w:val="0000FF"/>
          </w:rPr>
          <w:t>Правил</w:t>
        </w:r>
      </w:hyperlink>
      <w:r>
        <w:t xml:space="preserve"> дорожного движения на автомобильных дорогах общего </w:t>
      </w:r>
      <w:r>
        <w:lastRenderedPageBreak/>
        <w:t>пользования регионального или межмуниципального значения Курской области.</w:t>
      </w:r>
    </w:p>
    <w:p w:rsidR="00653362" w:rsidRDefault="00653362">
      <w:pPr>
        <w:pStyle w:val="ConsPlusNormal"/>
        <w:jc w:val="both"/>
      </w:pPr>
      <w:r>
        <w:t xml:space="preserve">(в ред. </w:t>
      </w:r>
      <w:hyperlink r:id="rId705" w:history="1">
        <w:r>
          <w:rPr>
            <w:color w:val="0000FF"/>
          </w:rPr>
          <w:t>постановления</w:t>
        </w:r>
      </w:hyperlink>
      <w:r>
        <w:t xml:space="preserve"> Администрации Курской области от 14.10.2016 N 788-па)</w:t>
      </w:r>
    </w:p>
    <w:p w:rsidR="00653362" w:rsidRDefault="00653362">
      <w:pPr>
        <w:pStyle w:val="ConsPlusNormal"/>
        <w:spacing w:before="220"/>
        <w:ind w:firstLine="540"/>
        <w:jc w:val="both"/>
      </w:pPr>
      <w:r>
        <w:t xml:space="preserve">Расширение и (или) оптимизация автоматизированной системы фотосъемки и видеозаписи нарушений </w:t>
      </w:r>
      <w:hyperlink r:id="rId706" w:history="1">
        <w:r>
          <w:rPr>
            <w:color w:val="0000FF"/>
          </w:rPr>
          <w:t>Правил</w:t>
        </w:r>
      </w:hyperlink>
      <w:r>
        <w:t xml:space="preserve"> дорожного движения Российской Федерации на автомобильных дорогах общего пользования регионального или межмуниципального значения Курской области, в том числе:</w:t>
      </w:r>
    </w:p>
    <w:p w:rsidR="00653362" w:rsidRDefault="00653362">
      <w:pPr>
        <w:pStyle w:val="ConsPlusNormal"/>
        <w:jc w:val="both"/>
      </w:pPr>
      <w:r>
        <w:t xml:space="preserve">(в ред. </w:t>
      </w:r>
      <w:hyperlink r:id="rId707" w:history="1">
        <w:r>
          <w:rPr>
            <w:color w:val="0000FF"/>
          </w:rPr>
          <w:t>постановления</w:t>
        </w:r>
      </w:hyperlink>
      <w:r>
        <w:t xml:space="preserve"> Администрации Курской области от 14.10.2016 N 788-па)</w:t>
      </w:r>
    </w:p>
    <w:p w:rsidR="00653362" w:rsidRDefault="00653362">
      <w:pPr>
        <w:pStyle w:val="ConsPlusNormal"/>
        <w:spacing w:before="220"/>
        <w:ind w:firstLine="540"/>
        <w:jc w:val="both"/>
      </w:pPr>
      <w:r>
        <w:t>осуществление организационно-планировочных и инженерных мероприятий, направленных на совершенствование организации движения транспортных средств и пешеходов;</w:t>
      </w:r>
    </w:p>
    <w:p w:rsidR="00653362" w:rsidRDefault="00653362">
      <w:pPr>
        <w:pStyle w:val="ConsPlusNormal"/>
        <w:jc w:val="both"/>
      </w:pPr>
      <w:r>
        <w:t xml:space="preserve">(абзац введен </w:t>
      </w:r>
      <w:hyperlink r:id="rId708" w:history="1">
        <w:r>
          <w:rPr>
            <w:color w:val="0000FF"/>
          </w:rPr>
          <w:t>постановлением</w:t>
        </w:r>
      </w:hyperlink>
      <w:r>
        <w:t xml:space="preserve"> Администрации Курской области от 14.10.2016 N 788-па)</w:t>
      </w:r>
    </w:p>
    <w:p w:rsidR="00653362" w:rsidRDefault="00653362">
      <w:pPr>
        <w:pStyle w:val="ConsPlusNormal"/>
        <w:spacing w:before="220"/>
        <w:ind w:firstLine="540"/>
        <w:jc w:val="both"/>
      </w:pPr>
      <w:r>
        <w:t xml:space="preserve">Основное мероприятие 03 Субсидии из областного бюджета организациям почтовой связи Курской области на возмещение затрат, связанных с приемкой, обработкой, пересылкой и доставкой постановлений о наложении штрафов за нарушение </w:t>
      </w:r>
      <w:hyperlink r:id="rId709" w:history="1">
        <w:r>
          <w:rPr>
            <w:color w:val="0000FF"/>
          </w:rPr>
          <w:t>Правил</w:t>
        </w:r>
      </w:hyperlink>
      <w:r>
        <w:t xml:space="preserve"> дорожного движения Российской Федерации.</w:t>
      </w:r>
    </w:p>
    <w:p w:rsidR="00653362" w:rsidRDefault="00653362">
      <w:pPr>
        <w:pStyle w:val="ConsPlusNormal"/>
        <w:jc w:val="both"/>
      </w:pPr>
      <w:r>
        <w:t xml:space="preserve">(в ред. постановлений Администрации Курской области от 03.04.2014 </w:t>
      </w:r>
      <w:hyperlink r:id="rId710" w:history="1">
        <w:r>
          <w:rPr>
            <w:color w:val="0000FF"/>
          </w:rPr>
          <w:t>N 205-па</w:t>
        </w:r>
      </w:hyperlink>
      <w:r>
        <w:t xml:space="preserve">, от 14.10.2016 </w:t>
      </w:r>
      <w:hyperlink r:id="rId711" w:history="1">
        <w:r>
          <w:rPr>
            <w:color w:val="0000FF"/>
          </w:rPr>
          <w:t>N 788-па</w:t>
        </w:r>
      </w:hyperlink>
      <w:r>
        <w:t>)</w:t>
      </w:r>
    </w:p>
    <w:p w:rsidR="00653362" w:rsidRDefault="00653362">
      <w:pPr>
        <w:pStyle w:val="ConsPlusNormal"/>
        <w:spacing w:before="220"/>
        <w:ind w:firstLine="540"/>
        <w:jc w:val="both"/>
      </w:pPr>
      <w:r>
        <w:t xml:space="preserve">Абзацы восемнадцатый - девятнадцатый исключены. - </w:t>
      </w:r>
      <w:hyperlink r:id="rId712" w:history="1">
        <w:r>
          <w:rPr>
            <w:color w:val="0000FF"/>
          </w:rPr>
          <w:t>Постановление</w:t>
        </w:r>
      </w:hyperlink>
      <w:r>
        <w:t xml:space="preserve"> Администрации Курской области от 03.04.2014 N 205-па.</w:t>
      </w:r>
    </w:p>
    <w:p w:rsidR="00653362" w:rsidRDefault="00653362">
      <w:pPr>
        <w:pStyle w:val="ConsPlusNormal"/>
        <w:spacing w:before="220"/>
        <w:ind w:firstLine="540"/>
        <w:jc w:val="both"/>
      </w:pPr>
      <w:r>
        <w:t xml:space="preserve">абзацы утратили силу. - </w:t>
      </w:r>
      <w:hyperlink r:id="rId713" w:history="1">
        <w:r>
          <w:rPr>
            <w:color w:val="0000FF"/>
          </w:rPr>
          <w:t>Постановление</w:t>
        </w:r>
      </w:hyperlink>
      <w:r>
        <w:t xml:space="preserve"> Администрации Курской области от 12.12.2014 N 823-па.</w:t>
      </w:r>
    </w:p>
    <w:p w:rsidR="00653362" w:rsidRDefault="00653362">
      <w:pPr>
        <w:pStyle w:val="ConsPlusNormal"/>
        <w:spacing w:before="220"/>
        <w:ind w:firstLine="540"/>
        <w:jc w:val="both"/>
      </w:pPr>
      <w:hyperlink w:anchor="P3335" w:history="1">
        <w:r>
          <w:rPr>
            <w:color w:val="0000FF"/>
          </w:rPr>
          <w:t>Перечень</w:t>
        </w:r>
      </w:hyperlink>
      <w:r>
        <w:t xml:space="preserve"> основных мероприятий подпрограммы 3 приведен в приложении N 2 к государственной программе.</w:t>
      </w:r>
    </w:p>
    <w:p w:rsidR="00653362" w:rsidRDefault="00653362">
      <w:pPr>
        <w:pStyle w:val="ConsPlusNormal"/>
        <w:ind w:firstLine="540"/>
        <w:jc w:val="both"/>
      </w:pPr>
    </w:p>
    <w:p w:rsidR="00653362" w:rsidRDefault="00653362">
      <w:pPr>
        <w:pStyle w:val="ConsPlusTitle"/>
        <w:jc w:val="center"/>
        <w:outlineLvl w:val="3"/>
      </w:pPr>
      <w:r>
        <w:t>4. Характеристика мер государственного регулирования</w:t>
      </w:r>
    </w:p>
    <w:p w:rsidR="00653362" w:rsidRDefault="00653362">
      <w:pPr>
        <w:pStyle w:val="ConsPlusNormal"/>
        <w:ind w:firstLine="540"/>
        <w:jc w:val="both"/>
      </w:pPr>
    </w:p>
    <w:p w:rsidR="00653362" w:rsidRDefault="00653362">
      <w:pPr>
        <w:pStyle w:val="ConsPlusNormal"/>
        <w:ind w:firstLine="540"/>
        <w:jc w:val="both"/>
      </w:pPr>
      <w:r>
        <w:t>Подпрограмма 3 не предусматривает мер государственного регулирования экономического характера.</w:t>
      </w:r>
    </w:p>
    <w:p w:rsidR="00653362" w:rsidRDefault="00653362">
      <w:pPr>
        <w:pStyle w:val="ConsPlusNormal"/>
        <w:spacing w:before="220"/>
        <w:ind w:firstLine="540"/>
        <w:jc w:val="both"/>
      </w:pPr>
      <w:r>
        <w:t>В рамках подпрограммы 3 осуществляется работа по внесению изменений в нормативные правовые акты Курской области в сфере реализации подпрограммы 3.</w:t>
      </w:r>
    </w:p>
    <w:p w:rsidR="00653362" w:rsidRDefault="00653362">
      <w:pPr>
        <w:pStyle w:val="ConsPlusNormal"/>
        <w:spacing w:before="220"/>
        <w:ind w:firstLine="540"/>
        <w:jc w:val="both"/>
      </w:pPr>
      <w:hyperlink w:anchor="P3598" w:history="1">
        <w:r>
          <w:rPr>
            <w:color w:val="0000FF"/>
          </w:rPr>
          <w:t>Сведения</w:t>
        </w:r>
      </w:hyperlink>
      <w:r>
        <w:t xml:space="preserve"> об основных мерах правового регулирования в сфере реализации подпрограммы 3 отражены в приложении N 3 к государственной программе.</w:t>
      </w:r>
    </w:p>
    <w:p w:rsidR="00653362" w:rsidRDefault="00653362">
      <w:pPr>
        <w:pStyle w:val="ConsPlusNormal"/>
        <w:ind w:firstLine="540"/>
        <w:jc w:val="both"/>
      </w:pPr>
    </w:p>
    <w:p w:rsidR="00653362" w:rsidRDefault="00653362">
      <w:pPr>
        <w:pStyle w:val="ConsPlusTitle"/>
        <w:jc w:val="center"/>
        <w:outlineLvl w:val="3"/>
      </w:pPr>
      <w:r>
        <w:t>5. Прогноз сводных показателей государственных заданий</w:t>
      </w:r>
    </w:p>
    <w:p w:rsidR="00653362" w:rsidRDefault="00653362">
      <w:pPr>
        <w:pStyle w:val="ConsPlusTitle"/>
        <w:jc w:val="center"/>
      </w:pPr>
      <w:r>
        <w:t>по этапам реализации подпрограммы</w:t>
      </w:r>
    </w:p>
    <w:p w:rsidR="00653362" w:rsidRDefault="00653362">
      <w:pPr>
        <w:pStyle w:val="ConsPlusNormal"/>
        <w:ind w:firstLine="540"/>
        <w:jc w:val="both"/>
      </w:pPr>
    </w:p>
    <w:p w:rsidR="00653362" w:rsidRDefault="00653362">
      <w:pPr>
        <w:pStyle w:val="ConsPlusNormal"/>
        <w:ind w:firstLine="540"/>
        <w:jc w:val="both"/>
      </w:pPr>
      <w:r>
        <w:t>В рамках подпрограммы 3 оказание областными государственными учреждениями государственных работ (услуг) не предусмотрены.</w:t>
      </w:r>
    </w:p>
    <w:p w:rsidR="00653362" w:rsidRDefault="00653362">
      <w:pPr>
        <w:pStyle w:val="ConsPlusNormal"/>
        <w:ind w:firstLine="540"/>
        <w:jc w:val="both"/>
      </w:pPr>
    </w:p>
    <w:p w:rsidR="00653362" w:rsidRDefault="00653362">
      <w:pPr>
        <w:pStyle w:val="ConsPlusTitle"/>
        <w:jc w:val="center"/>
        <w:outlineLvl w:val="3"/>
      </w:pPr>
      <w:r>
        <w:t>6. Характеристика основных мероприятий, реализуемых</w:t>
      </w:r>
    </w:p>
    <w:p w:rsidR="00653362" w:rsidRDefault="00653362">
      <w:pPr>
        <w:pStyle w:val="ConsPlusTitle"/>
        <w:jc w:val="center"/>
      </w:pPr>
      <w:r>
        <w:t>муниципальными образованиями Курской области</w:t>
      </w:r>
    </w:p>
    <w:p w:rsidR="00653362" w:rsidRDefault="00653362">
      <w:pPr>
        <w:pStyle w:val="ConsPlusNormal"/>
        <w:ind w:firstLine="540"/>
        <w:jc w:val="both"/>
      </w:pPr>
    </w:p>
    <w:p w:rsidR="00653362" w:rsidRDefault="00653362">
      <w:pPr>
        <w:pStyle w:val="ConsPlusNormal"/>
        <w:ind w:firstLine="540"/>
        <w:jc w:val="both"/>
      </w:pPr>
      <w:r>
        <w:t>Муниципальные образования Курской области не принимают участия в реализации подпрограммы 3.</w:t>
      </w:r>
    </w:p>
    <w:p w:rsidR="00653362" w:rsidRDefault="00653362">
      <w:pPr>
        <w:pStyle w:val="ConsPlusNormal"/>
        <w:ind w:firstLine="540"/>
        <w:jc w:val="both"/>
      </w:pPr>
    </w:p>
    <w:p w:rsidR="00653362" w:rsidRDefault="00653362">
      <w:pPr>
        <w:pStyle w:val="ConsPlusTitle"/>
        <w:jc w:val="center"/>
        <w:outlineLvl w:val="3"/>
      </w:pPr>
      <w:r>
        <w:t>7. Информация об участии предприятий и организаций</w:t>
      </w:r>
    </w:p>
    <w:p w:rsidR="00653362" w:rsidRDefault="00653362">
      <w:pPr>
        <w:pStyle w:val="ConsPlusTitle"/>
        <w:jc w:val="center"/>
      </w:pPr>
      <w:r>
        <w:t>независимо от их организационно-правовых форм</w:t>
      </w:r>
    </w:p>
    <w:p w:rsidR="00653362" w:rsidRDefault="00653362">
      <w:pPr>
        <w:pStyle w:val="ConsPlusTitle"/>
        <w:jc w:val="center"/>
      </w:pPr>
      <w:r>
        <w:t>и форм собственности, а также государственных</w:t>
      </w:r>
    </w:p>
    <w:p w:rsidR="00653362" w:rsidRDefault="00653362">
      <w:pPr>
        <w:pStyle w:val="ConsPlusTitle"/>
        <w:jc w:val="center"/>
      </w:pPr>
      <w:r>
        <w:lastRenderedPageBreak/>
        <w:t>внебюджетных фондов в реализации подпрограммы</w:t>
      </w:r>
    </w:p>
    <w:p w:rsidR="00653362" w:rsidRDefault="00653362">
      <w:pPr>
        <w:pStyle w:val="ConsPlusNormal"/>
        <w:ind w:firstLine="540"/>
        <w:jc w:val="both"/>
      </w:pPr>
    </w:p>
    <w:p w:rsidR="00653362" w:rsidRDefault="00653362">
      <w:pPr>
        <w:pStyle w:val="ConsPlusNormal"/>
        <w:ind w:firstLine="540"/>
        <w:jc w:val="both"/>
      </w:pPr>
      <w:r>
        <w:t>В рамках реализации основных мероприятий подпрограммы 3 в части фактического исполнения предполагается участие следующих предприятий и организаций Курской области:</w:t>
      </w:r>
    </w:p>
    <w:p w:rsidR="00653362" w:rsidRDefault="00653362">
      <w:pPr>
        <w:pStyle w:val="ConsPlusNormal"/>
        <w:spacing w:before="220"/>
        <w:ind w:firstLine="540"/>
        <w:jc w:val="both"/>
      </w:pPr>
      <w:r>
        <w:t xml:space="preserve">организаций, осуществляющих телевизионное вещание на административной территории Курской области, определяемых в соответствии с Федеральным </w:t>
      </w:r>
      <w:hyperlink r:id="rId71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 согласованию) комитетом промышленности и транспорта Курской области;</w:t>
      </w:r>
    </w:p>
    <w:p w:rsidR="00653362" w:rsidRDefault="00653362">
      <w:pPr>
        <w:pStyle w:val="ConsPlusNormal"/>
        <w:jc w:val="both"/>
      </w:pPr>
      <w:r>
        <w:t xml:space="preserve">(в ред. </w:t>
      </w:r>
      <w:hyperlink r:id="rId715" w:history="1">
        <w:r>
          <w:rPr>
            <w:color w:val="0000FF"/>
          </w:rPr>
          <w:t>постановления</w:t>
        </w:r>
      </w:hyperlink>
      <w:r>
        <w:t xml:space="preserve"> Администрации Курской области от 20.03.2019 N 218-па)</w:t>
      </w:r>
    </w:p>
    <w:p w:rsidR="00653362" w:rsidRDefault="00653362">
      <w:pPr>
        <w:pStyle w:val="ConsPlusNormal"/>
        <w:spacing w:before="220"/>
        <w:ind w:firstLine="540"/>
        <w:jc w:val="both"/>
      </w:pPr>
      <w:r>
        <w:t xml:space="preserve">организаций, осуществляющих изготовление и размещение рекламной продукции, определяемых в соответствии с Федеральным </w:t>
      </w:r>
      <w:hyperlink r:id="rId71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 согласованию) комитетом промышленности и транспорта Курской области;</w:t>
      </w:r>
    </w:p>
    <w:p w:rsidR="00653362" w:rsidRDefault="00653362">
      <w:pPr>
        <w:pStyle w:val="ConsPlusNormal"/>
        <w:jc w:val="both"/>
      </w:pPr>
      <w:r>
        <w:t xml:space="preserve">(в ред. </w:t>
      </w:r>
      <w:hyperlink r:id="rId717" w:history="1">
        <w:r>
          <w:rPr>
            <w:color w:val="0000FF"/>
          </w:rPr>
          <w:t>постановления</w:t>
        </w:r>
      </w:hyperlink>
      <w:r>
        <w:t xml:space="preserve"> Администрации Курской области от 20.03.2019 N 218-па)</w:t>
      </w:r>
    </w:p>
    <w:p w:rsidR="00653362" w:rsidRDefault="00653362">
      <w:pPr>
        <w:pStyle w:val="ConsPlusNormal"/>
        <w:spacing w:before="220"/>
        <w:ind w:firstLine="540"/>
        <w:jc w:val="both"/>
      </w:pPr>
      <w:r>
        <w:t>Участие внебюджетных фондов в реализации подпрограммы 3 не планируется.</w:t>
      </w:r>
    </w:p>
    <w:p w:rsidR="00653362" w:rsidRDefault="00653362">
      <w:pPr>
        <w:pStyle w:val="ConsPlusNormal"/>
        <w:ind w:firstLine="540"/>
        <w:jc w:val="both"/>
      </w:pPr>
    </w:p>
    <w:p w:rsidR="00653362" w:rsidRDefault="00653362">
      <w:pPr>
        <w:pStyle w:val="ConsPlusTitle"/>
        <w:jc w:val="center"/>
        <w:outlineLvl w:val="3"/>
      </w:pPr>
      <w:r>
        <w:t>8. Обоснование объема финансовых ресурсов,</w:t>
      </w:r>
    </w:p>
    <w:p w:rsidR="00653362" w:rsidRDefault="00653362">
      <w:pPr>
        <w:pStyle w:val="ConsPlusTitle"/>
        <w:jc w:val="center"/>
      </w:pPr>
      <w:r>
        <w:t>необходимых для реализации подпрограммы 3</w:t>
      </w:r>
    </w:p>
    <w:p w:rsidR="00653362" w:rsidRDefault="00653362">
      <w:pPr>
        <w:pStyle w:val="ConsPlusNormal"/>
        <w:ind w:firstLine="540"/>
        <w:jc w:val="both"/>
      </w:pPr>
    </w:p>
    <w:p w:rsidR="00653362" w:rsidRDefault="00653362">
      <w:pPr>
        <w:pStyle w:val="ConsPlusNormal"/>
        <w:ind w:firstLine="540"/>
        <w:jc w:val="both"/>
      </w:pPr>
      <w:r>
        <w:t>На реализацию подпрограммы 3 предусмотрено направить 239145,275 тыс. рублей, в том числе по годам:</w:t>
      </w:r>
    </w:p>
    <w:p w:rsidR="00653362" w:rsidRDefault="00653362">
      <w:pPr>
        <w:pStyle w:val="ConsPlusNormal"/>
        <w:jc w:val="both"/>
      </w:pPr>
      <w:r>
        <w:t xml:space="preserve">(в ред. постановлений Администрации Курской области от 03.04.2014 </w:t>
      </w:r>
      <w:hyperlink r:id="rId718" w:history="1">
        <w:r>
          <w:rPr>
            <w:color w:val="0000FF"/>
          </w:rPr>
          <w:t>N 205-па</w:t>
        </w:r>
      </w:hyperlink>
      <w:r>
        <w:t xml:space="preserve">, от 02.04.2015 </w:t>
      </w:r>
      <w:hyperlink r:id="rId719" w:history="1">
        <w:r>
          <w:rPr>
            <w:color w:val="0000FF"/>
          </w:rPr>
          <w:t>N 186-па</w:t>
        </w:r>
      </w:hyperlink>
      <w:r>
        <w:t xml:space="preserve">, от 31.08.2015 </w:t>
      </w:r>
      <w:hyperlink r:id="rId720" w:history="1">
        <w:r>
          <w:rPr>
            <w:color w:val="0000FF"/>
          </w:rPr>
          <w:t>N 569-па</w:t>
        </w:r>
      </w:hyperlink>
      <w:r>
        <w:t xml:space="preserve">, от 30.12.2015 </w:t>
      </w:r>
      <w:hyperlink r:id="rId721" w:history="1">
        <w:r>
          <w:rPr>
            <w:color w:val="0000FF"/>
          </w:rPr>
          <w:t>N 958-па</w:t>
        </w:r>
      </w:hyperlink>
      <w:r>
        <w:t xml:space="preserve">, от 14.10.2016 </w:t>
      </w:r>
      <w:hyperlink r:id="rId722" w:history="1">
        <w:r>
          <w:rPr>
            <w:color w:val="0000FF"/>
          </w:rPr>
          <w:t>N 788-па</w:t>
        </w:r>
      </w:hyperlink>
      <w:r>
        <w:t xml:space="preserve">, от 16.12.2016 </w:t>
      </w:r>
      <w:hyperlink r:id="rId723" w:history="1">
        <w:r>
          <w:rPr>
            <w:color w:val="0000FF"/>
          </w:rPr>
          <w:t>N 966-па</w:t>
        </w:r>
      </w:hyperlink>
      <w:r>
        <w:t xml:space="preserve">, от 10.02.2017 </w:t>
      </w:r>
      <w:hyperlink r:id="rId724" w:history="1">
        <w:r>
          <w:rPr>
            <w:color w:val="0000FF"/>
          </w:rPr>
          <w:t>N 94-па</w:t>
        </w:r>
      </w:hyperlink>
      <w:r>
        <w:t xml:space="preserve">, от 14.07.2017 </w:t>
      </w:r>
      <w:hyperlink r:id="rId725" w:history="1">
        <w:r>
          <w:rPr>
            <w:color w:val="0000FF"/>
          </w:rPr>
          <w:t>N 569-па</w:t>
        </w:r>
      </w:hyperlink>
      <w:r>
        <w:t xml:space="preserve">, от 21.03.2018 </w:t>
      </w:r>
      <w:hyperlink r:id="rId726" w:history="1">
        <w:r>
          <w:rPr>
            <w:color w:val="0000FF"/>
          </w:rPr>
          <w:t>N 225-па</w:t>
        </w:r>
      </w:hyperlink>
      <w:r>
        <w:t xml:space="preserve">, от 14.09.2018 </w:t>
      </w:r>
      <w:hyperlink r:id="rId727" w:history="1">
        <w:r>
          <w:rPr>
            <w:color w:val="0000FF"/>
          </w:rPr>
          <w:t>N 742-па</w:t>
        </w:r>
      </w:hyperlink>
      <w:r>
        <w:t xml:space="preserve">, от 20.03.2019 </w:t>
      </w:r>
      <w:hyperlink r:id="rId728" w:history="1">
        <w:r>
          <w:rPr>
            <w:color w:val="0000FF"/>
          </w:rPr>
          <w:t>N 218-па</w:t>
        </w:r>
      </w:hyperlink>
      <w:r>
        <w:t>)</w:t>
      </w:r>
    </w:p>
    <w:p w:rsidR="00653362" w:rsidRDefault="00653362">
      <w:pPr>
        <w:pStyle w:val="ConsPlusNormal"/>
        <w:spacing w:before="220"/>
        <w:ind w:firstLine="540"/>
        <w:jc w:val="both"/>
      </w:pPr>
      <w:r>
        <w:t>2014 год - 62387,350 тыс. рублей;</w:t>
      </w:r>
    </w:p>
    <w:p w:rsidR="00653362" w:rsidRDefault="00653362">
      <w:pPr>
        <w:pStyle w:val="ConsPlusNormal"/>
        <w:jc w:val="both"/>
      </w:pPr>
      <w:r>
        <w:t xml:space="preserve">(в ред. постановлений Администрации Курской области от 03.04.2014 </w:t>
      </w:r>
      <w:hyperlink r:id="rId729" w:history="1">
        <w:r>
          <w:rPr>
            <w:color w:val="0000FF"/>
          </w:rPr>
          <w:t>N 205-па</w:t>
        </w:r>
      </w:hyperlink>
      <w:r>
        <w:t xml:space="preserve">, от 02.04.2015 </w:t>
      </w:r>
      <w:hyperlink r:id="rId730" w:history="1">
        <w:r>
          <w:rPr>
            <w:color w:val="0000FF"/>
          </w:rPr>
          <w:t>N 186-па</w:t>
        </w:r>
      </w:hyperlink>
      <w:r>
        <w:t>)</w:t>
      </w:r>
    </w:p>
    <w:p w:rsidR="00653362" w:rsidRDefault="00653362">
      <w:pPr>
        <w:pStyle w:val="ConsPlusNormal"/>
        <w:spacing w:before="220"/>
        <w:ind w:firstLine="540"/>
        <w:jc w:val="both"/>
      </w:pPr>
      <w:r>
        <w:t>2015 год - 32940,875 тыс. рублей;</w:t>
      </w:r>
    </w:p>
    <w:p w:rsidR="00653362" w:rsidRDefault="00653362">
      <w:pPr>
        <w:pStyle w:val="ConsPlusNormal"/>
        <w:jc w:val="both"/>
      </w:pPr>
      <w:r>
        <w:t xml:space="preserve">(в ред. постановлений Администрации Курской области от 03.04.2014 </w:t>
      </w:r>
      <w:hyperlink r:id="rId731" w:history="1">
        <w:r>
          <w:rPr>
            <w:color w:val="0000FF"/>
          </w:rPr>
          <w:t>N 205-па</w:t>
        </w:r>
      </w:hyperlink>
      <w:r>
        <w:t xml:space="preserve">, от 02.04.2015 </w:t>
      </w:r>
      <w:hyperlink r:id="rId732" w:history="1">
        <w:r>
          <w:rPr>
            <w:color w:val="0000FF"/>
          </w:rPr>
          <w:t>N 186-па</w:t>
        </w:r>
      </w:hyperlink>
      <w:r>
        <w:t xml:space="preserve">, от 31.08.2015 </w:t>
      </w:r>
      <w:hyperlink r:id="rId733" w:history="1">
        <w:r>
          <w:rPr>
            <w:color w:val="0000FF"/>
          </w:rPr>
          <w:t>N 569-па</w:t>
        </w:r>
      </w:hyperlink>
      <w:r>
        <w:t xml:space="preserve">, от 30.12.2015 </w:t>
      </w:r>
      <w:hyperlink r:id="rId734" w:history="1">
        <w:r>
          <w:rPr>
            <w:color w:val="0000FF"/>
          </w:rPr>
          <w:t>N 958-па</w:t>
        </w:r>
      </w:hyperlink>
      <w:r>
        <w:t>)</w:t>
      </w:r>
    </w:p>
    <w:p w:rsidR="00653362" w:rsidRDefault="00653362">
      <w:pPr>
        <w:pStyle w:val="ConsPlusNormal"/>
        <w:spacing w:before="220"/>
        <w:ind w:firstLine="540"/>
        <w:jc w:val="both"/>
      </w:pPr>
      <w:r>
        <w:t>2016 год - 6713,350 тыс. рублей;</w:t>
      </w:r>
    </w:p>
    <w:p w:rsidR="00653362" w:rsidRDefault="00653362">
      <w:pPr>
        <w:pStyle w:val="ConsPlusNormal"/>
        <w:jc w:val="both"/>
      </w:pPr>
      <w:r>
        <w:t xml:space="preserve">(в ред. постановлений Администрации Курской области от 03.04.2014 </w:t>
      </w:r>
      <w:hyperlink r:id="rId735" w:history="1">
        <w:r>
          <w:rPr>
            <w:color w:val="0000FF"/>
          </w:rPr>
          <w:t>N 205-па</w:t>
        </w:r>
      </w:hyperlink>
      <w:r>
        <w:t xml:space="preserve">, от 02.04.2015 </w:t>
      </w:r>
      <w:hyperlink r:id="rId736" w:history="1">
        <w:r>
          <w:rPr>
            <w:color w:val="0000FF"/>
          </w:rPr>
          <w:t>N 186-па</w:t>
        </w:r>
      </w:hyperlink>
      <w:r>
        <w:t xml:space="preserve">, от 31.08.2015 </w:t>
      </w:r>
      <w:hyperlink r:id="rId737" w:history="1">
        <w:r>
          <w:rPr>
            <w:color w:val="0000FF"/>
          </w:rPr>
          <w:t>N 569-па</w:t>
        </w:r>
      </w:hyperlink>
      <w:r>
        <w:t xml:space="preserve">, от 14.10.2016 </w:t>
      </w:r>
      <w:hyperlink r:id="rId738" w:history="1">
        <w:r>
          <w:rPr>
            <w:color w:val="0000FF"/>
          </w:rPr>
          <w:t>N 788-па</w:t>
        </w:r>
      </w:hyperlink>
      <w:r>
        <w:t xml:space="preserve">, от 16.12.2016 </w:t>
      </w:r>
      <w:hyperlink r:id="rId739" w:history="1">
        <w:r>
          <w:rPr>
            <w:color w:val="0000FF"/>
          </w:rPr>
          <w:t>N 966-па</w:t>
        </w:r>
      </w:hyperlink>
      <w:r>
        <w:t>)</w:t>
      </w:r>
    </w:p>
    <w:p w:rsidR="00653362" w:rsidRDefault="00653362">
      <w:pPr>
        <w:pStyle w:val="ConsPlusNormal"/>
        <w:spacing w:before="220"/>
        <w:ind w:firstLine="540"/>
        <w:jc w:val="both"/>
      </w:pPr>
      <w:r>
        <w:t>2017 год - 19718,250 тыс. рублей;</w:t>
      </w:r>
    </w:p>
    <w:p w:rsidR="00653362" w:rsidRDefault="00653362">
      <w:pPr>
        <w:pStyle w:val="ConsPlusNormal"/>
        <w:jc w:val="both"/>
      </w:pPr>
      <w:r>
        <w:t xml:space="preserve">(в ред. постановлений Администрации Курской области от 03.04.2014 </w:t>
      </w:r>
      <w:hyperlink r:id="rId740" w:history="1">
        <w:r>
          <w:rPr>
            <w:color w:val="0000FF"/>
          </w:rPr>
          <w:t>N 205-па</w:t>
        </w:r>
      </w:hyperlink>
      <w:r>
        <w:t xml:space="preserve">, от 02.04.2015 </w:t>
      </w:r>
      <w:hyperlink r:id="rId741" w:history="1">
        <w:r>
          <w:rPr>
            <w:color w:val="0000FF"/>
          </w:rPr>
          <w:t>N 186-па</w:t>
        </w:r>
      </w:hyperlink>
      <w:r>
        <w:t xml:space="preserve">, от 31.08.2015 </w:t>
      </w:r>
      <w:hyperlink r:id="rId742" w:history="1">
        <w:r>
          <w:rPr>
            <w:color w:val="0000FF"/>
          </w:rPr>
          <w:t>N 569-па</w:t>
        </w:r>
      </w:hyperlink>
      <w:r>
        <w:t xml:space="preserve">, от 10.02.2017 </w:t>
      </w:r>
      <w:hyperlink r:id="rId743" w:history="1">
        <w:r>
          <w:rPr>
            <w:color w:val="0000FF"/>
          </w:rPr>
          <w:t>N 94-па</w:t>
        </w:r>
      </w:hyperlink>
      <w:r>
        <w:t xml:space="preserve">, от 14.07.2017 </w:t>
      </w:r>
      <w:hyperlink r:id="rId744" w:history="1">
        <w:r>
          <w:rPr>
            <w:color w:val="0000FF"/>
          </w:rPr>
          <w:t>N 569-па</w:t>
        </w:r>
      </w:hyperlink>
      <w:r>
        <w:t>)</w:t>
      </w:r>
    </w:p>
    <w:p w:rsidR="00653362" w:rsidRDefault="00653362">
      <w:pPr>
        <w:pStyle w:val="ConsPlusNormal"/>
        <w:spacing w:before="220"/>
        <w:ind w:firstLine="540"/>
        <w:jc w:val="both"/>
      </w:pPr>
      <w:r>
        <w:t>2018 год - 16769,350 тыс. рублей;</w:t>
      </w:r>
    </w:p>
    <w:p w:rsidR="00653362" w:rsidRDefault="00653362">
      <w:pPr>
        <w:pStyle w:val="ConsPlusNormal"/>
        <w:jc w:val="both"/>
      </w:pPr>
      <w:r>
        <w:t xml:space="preserve">(в ред. постановлений Администрации Курской области от 03.04.2014 </w:t>
      </w:r>
      <w:hyperlink r:id="rId745" w:history="1">
        <w:r>
          <w:rPr>
            <w:color w:val="0000FF"/>
          </w:rPr>
          <w:t>N 205-па</w:t>
        </w:r>
      </w:hyperlink>
      <w:r>
        <w:t xml:space="preserve">, от 10.02.2017 </w:t>
      </w:r>
      <w:hyperlink r:id="rId746" w:history="1">
        <w:r>
          <w:rPr>
            <w:color w:val="0000FF"/>
          </w:rPr>
          <w:t>N 94-па</w:t>
        </w:r>
      </w:hyperlink>
      <w:r>
        <w:t xml:space="preserve">, от 21.03.2018 </w:t>
      </w:r>
      <w:hyperlink r:id="rId747" w:history="1">
        <w:r>
          <w:rPr>
            <w:color w:val="0000FF"/>
          </w:rPr>
          <w:t>N 225-па</w:t>
        </w:r>
      </w:hyperlink>
      <w:r>
        <w:t>)</w:t>
      </w:r>
    </w:p>
    <w:p w:rsidR="00653362" w:rsidRDefault="00653362">
      <w:pPr>
        <w:pStyle w:val="ConsPlusNormal"/>
        <w:spacing w:before="220"/>
        <w:ind w:firstLine="540"/>
        <w:jc w:val="both"/>
      </w:pPr>
      <w:r>
        <w:t>2019 год - 16769,350 тыс. рублей;</w:t>
      </w:r>
    </w:p>
    <w:p w:rsidR="00653362" w:rsidRDefault="00653362">
      <w:pPr>
        <w:pStyle w:val="ConsPlusNormal"/>
        <w:jc w:val="both"/>
      </w:pPr>
      <w:r>
        <w:t xml:space="preserve">(в ред. постановлений Администрации Курской области от 03.04.2014 </w:t>
      </w:r>
      <w:hyperlink r:id="rId748" w:history="1">
        <w:r>
          <w:rPr>
            <w:color w:val="0000FF"/>
          </w:rPr>
          <w:t>N 205-па</w:t>
        </w:r>
      </w:hyperlink>
      <w:r>
        <w:t xml:space="preserve">, от 10.02.2017 </w:t>
      </w:r>
      <w:hyperlink r:id="rId749" w:history="1">
        <w:r>
          <w:rPr>
            <w:color w:val="0000FF"/>
          </w:rPr>
          <w:t>N 94-па</w:t>
        </w:r>
      </w:hyperlink>
      <w:r>
        <w:t xml:space="preserve">, от 21.03.2018 </w:t>
      </w:r>
      <w:hyperlink r:id="rId750" w:history="1">
        <w:r>
          <w:rPr>
            <w:color w:val="0000FF"/>
          </w:rPr>
          <w:t>N 225-па</w:t>
        </w:r>
      </w:hyperlink>
      <w:r>
        <w:t>)</w:t>
      </w:r>
    </w:p>
    <w:p w:rsidR="00653362" w:rsidRDefault="00653362">
      <w:pPr>
        <w:pStyle w:val="ConsPlusNormal"/>
        <w:spacing w:before="220"/>
        <w:ind w:firstLine="540"/>
        <w:jc w:val="both"/>
      </w:pPr>
      <w:r>
        <w:t>2020 год - 16769,350 тыс. рублей;</w:t>
      </w:r>
    </w:p>
    <w:p w:rsidR="00653362" w:rsidRDefault="00653362">
      <w:pPr>
        <w:pStyle w:val="ConsPlusNormal"/>
        <w:jc w:val="both"/>
      </w:pPr>
      <w:r>
        <w:lastRenderedPageBreak/>
        <w:t xml:space="preserve">(в ред. постановлений Администрации Курской области от 03.04.2014 </w:t>
      </w:r>
      <w:hyperlink r:id="rId751" w:history="1">
        <w:r>
          <w:rPr>
            <w:color w:val="0000FF"/>
          </w:rPr>
          <w:t>N 205-па</w:t>
        </w:r>
      </w:hyperlink>
      <w:r>
        <w:t xml:space="preserve">, от 21.03.2018 </w:t>
      </w:r>
      <w:hyperlink r:id="rId752" w:history="1">
        <w:r>
          <w:rPr>
            <w:color w:val="0000FF"/>
          </w:rPr>
          <w:t>N 225-па</w:t>
        </w:r>
      </w:hyperlink>
      <w:r>
        <w:t>)</w:t>
      </w:r>
    </w:p>
    <w:p w:rsidR="00653362" w:rsidRDefault="00653362">
      <w:pPr>
        <w:pStyle w:val="ConsPlusNormal"/>
        <w:spacing w:before="220"/>
        <w:ind w:firstLine="540"/>
        <w:jc w:val="both"/>
      </w:pPr>
      <w:r>
        <w:t>2021 год - 16769,350 тыс. рублей;</w:t>
      </w:r>
    </w:p>
    <w:p w:rsidR="00653362" w:rsidRDefault="00653362">
      <w:pPr>
        <w:pStyle w:val="ConsPlusNormal"/>
        <w:jc w:val="both"/>
      </w:pPr>
      <w:r>
        <w:t xml:space="preserve">(абзац введен </w:t>
      </w:r>
      <w:hyperlink r:id="rId753" w:history="1">
        <w:r>
          <w:rPr>
            <w:color w:val="0000FF"/>
          </w:rPr>
          <w:t>постановления</w:t>
        </w:r>
      </w:hyperlink>
      <w:r>
        <w:t xml:space="preserve"> Администрации Курской области от 14.09.2018 N 742-па)</w:t>
      </w:r>
    </w:p>
    <w:p w:rsidR="00653362" w:rsidRDefault="00653362">
      <w:pPr>
        <w:pStyle w:val="ConsPlusNormal"/>
        <w:spacing w:before="220"/>
        <w:ind w:firstLine="540"/>
        <w:jc w:val="both"/>
      </w:pPr>
      <w:r>
        <w:t>2022 год - 16769,350 тыс. рублей;</w:t>
      </w:r>
    </w:p>
    <w:p w:rsidR="00653362" w:rsidRDefault="00653362">
      <w:pPr>
        <w:pStyle w:val="ConsPlusNormal"/>
        <w:jc w:val="both"/>
      </w:pPr>
      <w:r>
        <w:t xml:space="preserve">(абзац введен </w:t>
      </w:r>
      <w:hyperlink r:id="rId754"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2023 год - 16769,350 тыс. рублей;</w:t>
      </w:r>
    </w:p>
    <w:p w:rsidR="00653362" w:rsidRDefault="00653362">
      <w:pPr>
        <w:pStyle w:val="ConsPlusNormal"/>
        <w:jc w:val="both"/>
      </w:pPr>
      <w:r>
        <w:t xml:space="preserve">(абзац введен </w:t>
      </w:r>
      <w:hyperlink r:id="rId755"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2024 год - 16769,350 тыс. рублей.</w:t>
      </w:r>
    </w:p>
    <w:p w:rsidR="00653362" w:rsidRDefault="00653362">
      <w:pPr>
        <w:pStyle w:val="ConsPlusNormal"/>
        <w:jc w:val="both"/>
      </w:pPr>
      <w:r>
        <w:t xml:space="preserve">(абзац введен </w:t>
      </w:r>
      <w:hyperlink r:id="rId756" w:history="1">
        <w:r>
          <w:rPr>
            <w:color w:val="0000FF"/>
          </w:rPr>
          <w:t>постановлением</w:t>
        </w:r>
      </w:hyperlink>
      <w:r>
        <w:t xml:space="preserve"> Администрации Курской области от 20.03.2019 N 218-па)</w:t>
      </w:r>
    </w:p>
    <w:p w:rsidR="00653362" w:rsidRDefault="00653362">
      <w:pPr>
        <w:pStyle w:val="ConsPlusNormal"/>
        <w:spacing w:before="220"/>
        <w:ind w:firstLine="540"/>
        <w:jc w:val="both"/>
      </w:pPr>
      <w:r>
        <w:t xml:space="preserve">Абзац исключен. - </w:t>
      </w:r>
      <w:hyperlink r:id="rId757" w:history="1">
        <w:r>
          <w:rPr>
            <w:color w:val="0000FF"/>
          </w:rPr>
          <w:t>Постановление</w:t>
        </w:r>
      </w:hyperlink>
      <w:r>
        <w:t xml:space="preserve"> Администрации Курской области от 02.04.2015 N 186-па.</w:t>
      </w:r>
    </w:p>
    <w:p w:rsidR="00653362" w:rsidRDefault="00653362">
      <w:pPr>
        <w:pStyle w:val="ConsPlusNormal"/>
        <w:spacing w:before="220"/>
        <w:ind w:firstLine="540"/>
        <w:jc w:val="both"/>
      </w:pPr>
      <w:r>
        <w:t>Предполагается ежегодное уточнение объемов финансирования подпрограммы в установленном порядке.</w:t>
      </w:r>
    </w:p>
    <w:p w:rsidR="00653362" w:rsidRDefault="00653362">
      <w:pPr>
        <w:pStyle w:val="ConsPlusNormal"/>
        <w:spacing w:before="220"/>
        <w:ind w:firstLine="540"/>
        <w:jc w:val="both"/>
      </w:pPr>
      <w:r>
        <w:t xml:space="preserve">Ресурсное обеспечение подпрограммы 3 представлено в </w:t>
      </w:r>
      <w:hyperlink w:anchor="P3639" w:history="1">
        <w:r>
          <w:rPr>
            <w:color w:val="0000FF"/>
          </w:rPr>
          <w:t>приложениях NN 4</w:t>
        </w:r>
      </w:hyperlink>
      <w:r>
        <w:t xml:space="preserve"> и </w:t>
      </w:r>
      <w:hyperlink w:anchor="P6059" w:history="1">
        <w:r>
          <w:rPr>
            <w:color w:val="0000FF"/>
          </w:rPr>
          <w:t>5</w:t>
        </w:r>
      </w:hyperlink>
      <w:r>
        <w:t xml:space="preserve"> к государственной программе.</w:t>
      </w:r>
    </w:p>
    <w:p w:rsidR="00653362" w:rsidRDefault="00653362">
      <w:pPr>
        <w:pStyle w:val="ConsPlusNormal"/>
        <w:spacing w:before="220"/>
        <w:ind w:firstLine="540"/>
        <w:jc w:val="both"/>
      </w:pPr>
      <w:r>
        <w:t>--------------------------------</w:t>
      </w:r>
    </w:p>
    <w:p w:rsidR="00653362" w:rsidRDefault="00653362">
      <w:pPr>
        <w:pStyle w:val="ConsPlusNormal"/>
        <w:spacing w:before="220"/>
        <w:ind w:firstLine="540"/>
        <w:jc w:val="both"/>
      </w:pPr>
      <w:r>
        <w:t>&lt;*&gt; С учетом поступивших в 2016 году средств федерального бюджета в объеме 510,100 тыс. рублей, не использованных по состоянию на 01.01.2016.</w:t>
      </w: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jc w:val="right"/>
        <w:outlineLvl w:val="1"/>
      </w:pPr>
      <w:r>
        <w:t>Приложение N 1</w:t>
      </w:r>
    </w:p>
    <w:p w:rsidR="00653362" w:rsidRDefault="00653362">
      <w:pPr>
        <w:pStyle w:val="ConsPlusNormal"/>
        <w:jc w:val="right"/>
      </w:pPr>
      <w:r>
        <w:t>к государственной программе Курской области</w:t>
      </w:r>
    </w:p>
    <w:p w:rsidR="00653362" w:rsidRDefault="00653362">
      <w:pPr>
        <w:pStyle w:val="ConsPlusNormal"/>
        <w:jc w:val="right"/>
      </w:pPr>
      <w:r>
        <w:t>"Развитие транспортной системы, обеспечение</w:t>
      </w:r>
    </w:p>
    <w:p w:rsidR="00653362" w:rsidRDefault="00653362">
      <w:pPr>
        <w:pStyle w:val="ConsPlusNormal"/>
        <w:jc w:val="right"/>
      </w:pPr>
      <w:r>
        <w:t>перевозки пассажиров в Курской области</w:t>
      </w:r>
    </w:p>
    <w:p w:rsidR="00653362" w:rsidRDefault="00653362">
      <w:pPr>
        <w:pStyle w:val="ConsPlusNormal"/>
        <w:jc w:val="right"/>
      </w:pPr>
      <w:r>
        <w:t>и безопасности дорожного движения"</w:t>
      </w:r>
    </w:p>
    <w:p w:rsidR="00653362" w:rsidRDefault="00653362">
      <w:pPr>
        <w:pStyle w:val="ConsPlusNormal"/>
        <w:jc w:val="center"/>
      </w:pPr>
    </w:p>
    <w:p w:rsidR="00653362" w:rsidRDefault="00653362">
      <w:pPr>
        <w:pStyle w:val="ConsPlusTitle"/>
        <w:jc w:val="center"/>
      </w:pPr>
      <w:bookmarkStart w:id="5" w:name="P2021"/>
      <w:bookmarkEnd w:id="5"/>
      <w:r>
        <w:t>СВЕДЕНИЯ</w:t>
      </w:r>
    </w:p>
    <w:p w:rsidR="00653362" w:rsidRDefault="00653362">
      <w:pPr>
        <w:pStyle w:val="ConsPlusTitle"/>
        <w:jc w:val="center"/>
      </w:pPr>
      <w:r>
        <w:t>О ПОКАЗАТЕЛЯХ (ИНДИКАТОРАХ) ГОСУДАРСТВЕННОЙ ПРОГРАММЫ</w:t>
      </w:r>
    </w:p>
    <w:p w:rsidR="00653362" w:rsidRDefault="00653362">
      <w:pPr>
        <w:pStyle w:val="ConsPlusTitle"/>
        <w:jc w:val="center"/>
      </w:pPr>
      <w:r>
        <w:t>КУРСКОЙ ОБЛАСТИ "РАЗВИТИЕ ТРАНСПОРТНОЙ СИСТЕМЫ, ОБЕСПЕЧЕНИЕ</w:t>
      </w:r>
    </w:p>
    <w:p w:rsidR="00653362" w:rsidRDefault="00653362">
      <w:pPr>
        <w:pStyle w:val="ConsPlusTitle"/>
        <w:jc w:val="center"/>
      </w:pPr>
      <w:r>
        <w:t>ПЕРЕВОЗКИ ПАССАЖИРОВ В КУРСКОЙ ОБЛАСТИ И БЕЗОПАСНОСТИ</w:t>
      </w:r>
    </w:p>
    <w:p w:rsidR="00653362" w:rsidRDefault="00653362">
      <w:pPr>
        <w:pStyle w:val="ConsPlusTitle"/>
        <w:jc w:val="center"/>
      </w:pPr>
      <w:r>
        <w:t>ДОРОЖНОГО ДВИЖЕНИЯ", ПОДПРОГРАММ ГОСУДАРСТВЕННОЙ ПРОГРАММЫ</w:t>
      </w:r>
    </w:p>
    <w:p w:rsidR="00653362" w:rsidRDefault="00653362">
      <w:pPr>
        <w:pStyle w:val="ConsPlusTitle"/>
        <w:jc w:val="center"/>
      </w:pPr>
      <w:r>
        <w:t>И ИХ ЗНАЧЕНИЯХ</w:t>
      </w:r>
    </w:p>
    <w:p w:rsidR="00653362" w:rsidRDefault="00653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362">
        <w:trPr>
          <w:jc w:val="center"/>
        </w:trPr>
        <w:tc>
          <w:tcPr>
            <w:tcW w:w="9294" w:type="dxa"/>
            <w:tcBorders>
              <w:top w:val="nil"/>
              <w:left w:val="single" w:sz="24" w:space="0" w:color="CED3F1"/>
              <w:bottom w:val="nil"/>
              <w:right w:val="single" w:sz="24" w:space="0" w:color="F4F3F8"/>
            </w:tcBorders>
            <w:shd w:val="clear" w:color="auto" w:fill="F4F3F8"/>
          </w:tcPr>
          <w:p w:rsidR="00653362" w:rsidRDefault="00653362">
            <w:pPr>
              <w:pStyle w:val="ConsPlusNormal"/>
              <w:jc w:val="center"/>
            </w:pPr>
            <w:r>
              <w:rPr>
                <w:color w:val="392C69"/>
              </w:rPr>
              <w:t>Список изменяющих документов</w:t>
            </w:r>
          </w:p>
          <w:p w:rsidR="00653362" w:rsidRDefault="00653362">
            <w:pPr>
              <w:pStyle w:val="ConsPlusNormal"/>
              <w:jc w:val="center"/>
            </w:pPr>
            <w:r>
              <w:rPr>
                <w:color w:val="392C69"/>
              </w:rPr>
              <w:t xml:space="preserve">(в ред. </w:t>
            </w:r>
            <w:hyperlink r:id="rId758" w:history="1">
              <w:r>
                <w:rPr>
                  <w:color w:val="0000FF"/>
                </w:rPr>
                <w:t>постановления</w:t>
              </w:r>
            </w:hyperlink>
            <w:r>
              <w:rPr>
                <w:color w:val="392C69"/>
              </w:rPr>
              <w:t xml:space="preserve"> Администрации Курской области</w:t>
            </w:r>
          </w:p>
          <w:p w:rsidR="00653362" w:rsidRDefault="00653362">
            <w:pPr>
              <w:pStyle w:val="ConsPlusNormal"/>
              <w:jc w:val="center"/>
            </w:pPr>
            <w:r>
              <w:rPr>
                <w:color w:val="392C69"/>
              </w:rPr>
              <w:t>от 20.03.2019 N 218-па)</w:t>
            </w:r>
          </w:p>
        </w:tc>
      </w:tr>
    </w:tbl>
    <w:p w:rsidR="00653362" w:rsidRDefault="00653362">
      <w:pPr>
        <w:pStyle w:val="ConsPlusNormal"/>
        <w:jc w:val="both"/>
      </w:pPr>
    </w:p>
    <w:p w:rsidR="00653362" w:rsidRDefault="00653362">
      <w:pPr>
        <w:sectPr w:rsidR="00653362" w:rsidSect="0067022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24"/>
        <w:gridCol w:w="907"/>
        <w:gridCol w:w="963"/>
        <w:gridCol w:w="964"/>
        <w:gridCol w:w="907"/>
        <w:gridCol w:w="907"/>
        <w:gridCol w:w="907"/>
        <w:gridCol w:w="907"/>
        <w:gridCol w:w="907"/>
        <w:gridCol w:w="907"/>
        <w:gridCol w:w="907"/>
        <w:gridCol w:w="907"/>
        <w:gridCol w:w="907"/>
        <w:gridCol w:w="907"/>
        <w:gridCol w:w="907"/>
        <w:gridCol w:w="907"/>
      </w:tblGrid>
      <w:tr w:rsidR="00653362">
        <w:tc>
          <w:tcPr>
            <w:tcW w:w="566" w:type="dxa"/>
            <w:vAlign w:val="center"/>
          </w:tcPr>
          <w:p w:rsidR="00653362" w:rsidRDefault="00653362">
            <w:pPr>
              <w:pStyle w:val="ConsPlusNormal"/>
              <w:jc w:val="center"/>
            </w:pPr>
            <w:r>
              <w:lastRenderedPageBreak/>
              <w:t>N п/п</w:t>
            </w:r>
          </w:p>
        </w:tc>
        <w:tc>
          <w:tcPr>
            <w:tcW w:w="2324" w:type="dxa"/>
            <w:vAlign w:val="center"/>
          </w:tcPr>
          <w:p w:rsidR="00653362" w:rsidRDefault="00653362">
            <w:pPr>
              <w:pStyle w:val="ConsPlusNormal"/>
              <w:jc w:val="center"/>
            </w:pPr>
            <w:r>
              <w:t>Наименование показателя</w:t>
            </w:r>
          </w:p>
          <w:p w:rsidR="00653362" w:rsidRDefault="00653362">
            <w:pPr>
              <w:pStyle w:val="ConsPlusNormal"/>
              <w:jc w:val="center"/>
            </w:pPr>
            <w:r>
              <w:t>(индикатора)</w:t>
            </w:r>
          </w:p>
        </w:tc>
        <w:tc>
          <w:tcPr>
            <w:tcW w:w="907" w:type="dxa"/>
            <w:vAlign w:val="center"/>
          </w:tcPr>
          <w:p w:rsidR="00653362" w:rsidRDefault="00653362">
            <w:pPr>
              <w:pStyle w:val="ConsPlusNormal"/>
              <w:jc w:val="center"/>
            </w:pPr>
            <w:r>
              <w:t>Ед. изм.</w:t>
            </w:r>
          </w:p>
        </w:tc>
        <w:tc>
          <w:tcPr>
            <w:tcW w:w="963" w:type="dxa"/>
            <w:vAlign w:val="center"/>
          </w:tcPr>
          <w:p w:rsidR="00653362" w:rsidRDefault="00653362">
            <w:pPr>
              <w:pStyle w:val="ConsPlusNormal"/>
              <w:jc w:val="center"/>
            </w:pPr>
            <w:r>
              <w:t>2003 - 2012 годы</w:t>
            </w:r>
          </w:p>
        </w:tc>
        <w:tc>
          <w:tcPr>
            <w:tcW w:w="964" w:type="dxa"/>
            <w:vAlign w:val="center"/>
          </w:tcPr>
          <w:p w:rsidR="00653362" w:rsidRDefault="00653362">
            <w:pPr>
              <w:pStyle w:val="ConsPlusNormal"/>
              <w:jc w:val="center"/>
            </w:pPr>
            <w:r>
              <w:t>2013 - 2024 годы</w:t>
            </w:r>
          </w:p>
        </w:tc>
        <w:tc>
          <w:tcPr>
            <w:tcW w:w="907" w:type="dxa"/>
            <w:vAlign w:val="center"/>
          </w:tcPr>
          <w:p w:rsidR="00653362" w:rsidRDefault="00653362">
            <w:pPr>
              <w:pStyle w:val="ConsPlusNormal"/>
              <w:jc w:val="center"/>
            </w:pPr>
            <w:r>
              <w:t>2013 г.</w:t>
            </w:r>
          </w:p>
        </w:tc>
        <w:tc>
          <w:tcPr>
            <w:tcW w:w="907" w:type="dxa"/>
            <w:vAlign w:val="center"/>
          </w:tcPr>
          <w:p w:rsidR="00653362" w:rsidRDefault="00653362">
            <w:pPr>
              <w:pStyle w:val="ConsPlusNormal"/>
              <w:jc w:val="center"/>
            </w:pPr>
            <w:r>
              <w:t>2014 г.</w:t>
            </w:r>
          </w:p>
        </w:tc>
        <w:tc>
          <w:tcPr>
            <w:tcW w:w="907" w:type="dxa"/>
            <w:vAlign w:val="center"/>
          </w:tcPr>
          <w:p w:rsidR="00653362" w:rsidRDefault="00653362">
            <w:pPr>
              <w:pStyle w:val="ConsPlusNormal"/>
              <w:jc w:val="center"/>
            </w:pPr>
            <w:r>
              <w:t>2015 г.</w:t>
            </w:r>
          </w:p>
        </w:tc>
        <w:tc>
          <w:tcPr>
            <w:tcW w:w="907" w:type="dxa"/>
            <w:vAlign w:val="center"/>
          </w:tcPr>
          <w:p w:rsidR="00653362" w:rsidRDefault="00653362">
            <w:pPr>
              <w:pStyle w:val="ConsPlusNormal"/>
              <w:jc w:val="center"/>
            </w:pPr>
            <w:r>
              <w:t>2016 г.</w:t>
            </w:r>
          </w:p>
        </w:tc>
        <w:tc>
          <w:tcPr>
            <w:tcW w:w="907" w:type="dxa"/>
            <w:vAlign w:val="center"/>
          </w:tcPr>
          <w:p w:rsidR="00653362" w:rsidRDefault="00653362">
            <w:pPr>
              <w:pStyle w:val="ConsPlusNormal"/>
              <w:jc w:val="center"/>
            </w:pPr>
            <w:r>
              <w:t>2017 г.</w:t>
            </w:r>
          </w:p>
        </w:tc>
        <w:tc>
          <w:tcPr>
            <w:tcW w:w="907" w:type="dxa"/>
            <w:vAlign w:val="center"/>
          </w:tcPr>
          <w:p w:rsidR="00653362" w:rsidRDefault="00653362">
            <w:pPr>
              <w:pStyle w:val="ConsPlusNormal"/>
              <w:jc w:val="center"/>
            </w:pPr>
            <w:r>
              <w:t>2018 г.</w:t>
            </w:r>
          </w:p>
        </w:tc>
        <w:tc>
          <w:tcPr>
            <w:tcW w:w="907" w:type="dxa"/>
            <w:vAlign w:val="center"/>
          </w:tcPr>
          <w:p w:rsidR="00653362" w:rsidRDefault="00653362">
            <w:pPr>
              <w:pStyle w:val="ConsPlusNormal"/>
              <w:jc w:val="center"/>
            </w:pPr>
            <w:r>
              <w:t>2019 г.</w:t>
            </w:r>
          </w:p>
        </w:tc>
        <w:tc>
          <w:tcPr>
            <w:tcW w:w="907" w:type="dxa"/>
            <w:vAlign w:val="center"/>
          </w:tcPr>
          <w:p w:rsidR="00653362" w:rsidRDefault="00653362">
            <w:pPr>
              <w:pStyle w:val="ConsPlusNormal"/>
              <w:jc w:val="center"/>
            </w:pPr>
            <w:r>
              <w:t>2020 г.</w:t>
            </w:r>
          </w:p>
        </w:tc>
        <w:tc>
          <w:tcPr>
            <w:tcW w:w="907" w:type="dxa"/>
            <w:vAlign w:val="center"/>
          </w:tcPr>
          <w:p w:rsidR="00653362" w:rsidRDefault="00653362">
            <w:pPr>
              <w:pStyle w:val="ConsPlusNormal"/>
              <w:jc w:val="center"/>
            </w:pPr>
            <w:r>
              <w:t>2021 г.</w:t>
            </w:r>
          </w:p>
        </w:tc>
        <w:tc>
          <w:tcPr>
            <w:tcW w:w="907" w:type="dxa"/>
            <w:vAlign w:val="center"/>
          </w:tcPr>
          <w:p w:rsidR="00653362" w:rsidRDefault="00653362">
            <w:pPr>
              <w:pStyle w:val="ConsPlusNormal"/>
              <w:jc w:val="center"/>
            </w:pPr>
            <w:r>
              <w:t>2022 г.</w:t>
            </w:r>
          </w:p>
        </w:tc>
        <w:tc>
          <w:tcPr>
            <w:tcW w:w="907" w:type="dxa"/>
            <w:vAlign w:val="center"/>
          </w:tcPr>
          <w:p w:rsidR="00653362" w:rsidRDefault="00653362">
            <w:pPr>
              <w:pStyle w:val="ConsPlusNormal"/>
              <w:jc w:val="center"/>
            </w:pPr>
            <w:r>
              <w:t>2023 г.</w:t>
            </w:r>
          </w:p>
        </w:tc>
        <w:tc>
          <w:tcPr>
            <w:tcW w:w="907" w:type="dxa"/>
            <w:vAlign w:val="center"/>
          </w:tcPr>
          <w:p w:rsidR="00653362" w:rsidRDefault="00653362">
            <w:pPr>
              <w:pStyle w:val="ConsPlusNormal"/>
              <w:jc w:val="center"/>
            </w:pPr>
            <w:r>
              <w:t>2024 г.</w:t>
            </w:r>
          </w:p>
        </w:tc>
      </w:tr>
      <w:tr w:rsidR="00653362">
        <w:tc>
          <w:tcPr>
            <w:tcW w:w="16608" w:type="dxa"/>
            <w:gridSpan w:val="17"/>
          </w:tcPr>
          <w:p w:rsidR="00653362" w:rsidRDefault="00653362">
            <w:pPr>
              <w:pStyle w:val="ConsPlusNormal"/>
              <w:jc w:val="center"/>
            </w:pPr>
            <w:r>
              <w:t>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tc>
      </w:tr>
      <w:tr w:rsidR="00653362">
        <w:tc>
          <w:tcPr>
            <w:tcW w:w="566" w:type="dxa"/>
            <w:vMerge w:val="restart"/>
          </w:tcPr>
          <w:p w:rsidR="00653362" w:rsidRDefault="00653362">
            <w:pPr>
              <w:pStyle w:val="ConsPlusNormal"/>
              <w:jc w:val="center"/>
            </w:pPr>
            <w:r>
              <w:t>1.</w:t>
            </w:r>
          </w:p>
        </w:tc>
        <w:tc>
          <w:tcPr>
            <w:tcW w:w="2324" w:type="dxa"/>
          </w:tcPr>
          <w:p w:rsidR="00653362" w:rsidRDefault="00653362">
            <w:pPr>
              <w:pStyle w:val="ConsPlusNormal"/>
            </w:pPr>
            <w:r>
              <w:t>Доля протяженности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на 31 декабря отчетного года в их общей протяженности</w:t>
            </w:r>
          </w:p>
        </w:tc>
        <w:tc>
          <w:tcPr>
            <w:tcW w:w="907" w:type="dxa"/>
            <w:vAlign w:val="center"/>
          </w:tcPr>
          <w:p w:rsidR="00653362" w:rsidRDefault="00653362">
            <w:pPr>
              <w:pStyle w:val="ConsPlusNormal"/>
              <w:jc w:val="center"/>
            </w:pPr>
            <w:r>
              <w:t>%</w:t>
            </w:r>
          </w:p>
        </w:tc>
        <w:tc>
          <w:tcPr>
            <w:tcW w:w="963" w:type="dxa"/>
            <w:vAlign w:val="center"/>
          </w:tcPr>
          <w:p w:rsidR="00653362" w:rsidRDefault="00653362">
            <w:pPr>
              <w:pStyle w:val="ConsPlusNormal"/>
              <w:jc w:val="center"/>
            </w:pPr>
            <w:r>
              <w:t>-</w:t>
            </w:r>
          </w:p>
        </w:tc>
        <w:tc>
          <w:tcPr>
            <w:tcW w:w="964"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37,0</w:t>
            </w:r>
          </w:p>
        </w:tc>
        <w:tc>
          <w:tcPr>
            <w:tcW w:w="907" w:type="dxa"/>
            <w:vAlign w:val="center"/>
          </w:tcPr>
          <w:p w:rsidR="00653362" w:rsidRDefault="00653362">
            <w:pPr>
              <w:pStyle w:val="ConsPlusNormal"/>
              <w:jc w:val="center"/>
            </w:pPr>
            <w:r>
              <w:t>39,9</w:t>
            </w:r>
          </w:p>
        </w:tc>
        <w:tc>
          <w:tcPr>
            <w:tcW w:w="907" w:type="dxa"/>
            <w:vAlign w:val="center"/>
          </w:tcPr>
          <w:p w:rsidR="00653362" w:rsidRDefault="00653362">
            <w:pPr>
              <w:pStyle w:val="ConsPlusNormal"/>
              <w:jc w:val="center"/>
            </w:pPr>
            <w:r>
              <w:t>40,1</w:t>
            </w:r>
          </w:p>
        </w:tc>
        <w:tc>
          <w:tcPr>
            <w:tcW w:w="907" w:type="dxa"/>
            <w:vAlign w:val="center"/>
          </w:tcPr>
          <w:p w:rsidR="00653362" w:rsidRDefault="00653362">
            <w:pPr>
              <w:pStyle w:val="ConsPlusNormal"/>
              <w:jc w:val="center"/>
            </w:pPr>
            <w:r>
              <w:t>42,3</w:t>
            </w:r>
          </w:p>
        </w:tc>
        <w:tc>
          <w:tcPr>
            <w:tcW w:w="907" w:type="dxa"/>
            <w:vAlign w:val="center"/>
          </w:tcPr>
          <w:p w:rsidR="00653362" w:rsidRDefault="00653362">
            <w:pPr>
              <w:pStyle w:val="ConsPlusNormal"/>
              <w:jc w:val="center"/>
            </w:pPr>
            <w:r>
              <w:t>42,8</w:t>
            </w:r>
          </w:p>
        </w:tc>
        <w:tc>
          <w:tcPr>
            <w:tcW w:w="907" w:type="dxa"/>
            <w:vAlign w:val="center"/>
          </w:tcPr>
          <w:p w:rsidR="00653362" w:rsidRDefault="00653362">
            <w:pPr>
              <w:pStyle w:val="ConsPlusNormal"/>
              <w:jc w:val="center"/>
            </w:pPr>
            <w:r>
              <w:t>41,6</w:t>
            </w:r>
          </w:p>
        </w:tc>
        <w:tc>
          <w:tcPr>
            <w:tcW w:w="907" w:type="dxa"/>
            <w:vAlign w:val="center"/>
          </w:tcPr>
          <w:p w:rsidR="00653362" w:rsidRDefault="00653362">
            <w:pPr>
              <w:pStyle w:val="ConsPlusNormal"/>
              <w:jc w:val="center"/>
            </w:pPr>
            <w:r>
              <w:t>41,4</w:t>
            </w:r>
          </w:p>
        </w:tc>
        <w:tc>
          <w:tcPr>
            <w:tcW w:w="907" w:type="dxa"/>
            <w:vAlign w:val="center"/>
          </w:tcPr>
          <w:p w:rsidR="00653362" w:rsidRDefault="00653362">
            <w:pPr>
              <w:pStyle w:val="ConsPlusNormal"/>
              <w:jc w:val="center"/>
            </w:pPr>
            <w:r>
              <w:t>41,6</w:t>
            </w:r>
          </w:p>
        </w:tc>
        <w:tc>
          <w:tcPr>
            <w:tcW w:w="907" w:type="dxa"/>
            <w:vAlign w:val="center"/>
          </w:tcPr>
          <w:p w:rsidR="00653362" w:rsidRDefault="00653362">
            <w:pPr>
              <w:pStyle w:val="ConsPlusNormal"/>
              <w:jc w:val="center"/>
            </w:pPr>
            <w:r>
              <w:t>41,7</w:t>
            </w:r>
          </w:p>
        </w:tc>
        <w:tc>
          <w:tcPr>
            <w:tcW w:w="907" w:type="dxa"/>
            <w:vAlign w:val="center"/>
          </w:tcPr>
          <w:p w:rsidR="00653362" w:rsidRDefault="00653362">
            <w:pPr>
              <w:pStyle w:val="ConsPlusNormal"/>
              <w:jc w:val="center"/>
            </w:pPr>
            <w:r>
              <w:t>41,8</w:t>
            </w:r>
          </w:p>
        </w:tc>
        <w:tc>
          <w:tcPr>
            <w:tcW w:w="907" w:type="dxa"/>
            <w:vAlign w:val="center"/>
          </w:tcPr>
          <w:p w:rsidR="00653362" w:rsidRDefault="00653362">
            <w:pPr>
              <w:pStyle w:val="ConsPlusNormal"/>
              <w:jc w:val="center"/>
            </w:pPr>
            <w:r>
              <w:t>41,9</w:t>
            </w:r>
          </w:p>
        </w:tc>
        <w:tc>
          <w:tcPr>
            <w:tcW w:w="907" w:type="dxa"/>
            <w:vAlign w:val="center"/>
          </w:tcPr>
          <w:p w:rsidR="00653362" w:rsidRDefault="00653362">
            <w:pPr>
              <w:pStyle w:val="ConsPlusNormal"/>
              <w:jc w:val="center"/>
            </w:pPr>
            <w:r>
              <w:t>42,0</w:t>
            </w:r>
          </w:p>
        </w:tc>
      </w:tr>
      <w:tr w:rsidR="00653362">
        <w:tc>
          <w:tcPr>
            <w:tcW w:w="566" w:type="dxa"/>
            <w:vMerge/>
          </w:tcPr>
          <w:p w:rsidR="00653362" w:rsidRDefault="00653362"/>
        </w:tc>
        <w:tc>
          <w:tcPr>
            <w:tcW w:w="2324" w:type="dxa"/>
          </w:tcPr>
          <w:p w:rsidR="00653362" w:rsidRDefault="00653362">
            <w:pPr>
              <w:pStyle w:val="ConsPlusNormal"/>
            </w:pPr>
            <w:r>
              <w:t>в том числе:</w:t>
            </w:r>
          </w:p>
        </w:tc>
        <w:tc>
          <w:tcPr>
            <w:tcW w:w="907" w:type="dxa"/>
          </w:tcPr>
          <w:p w:rsidR="00653362" w:rsidRDefault="00653362">
            <w:pPr>
              <w:pStyle w:val="ConsPlusNormal"/>
            </w:pPr>
          </w:p>
        </w:tc>
        <w:tc>
          <w:tcPr>
            <w:tcW w:w="963" w:type="dxa"/>
          </w:tcPr>
          <w:p w:rsidR="00653362" w:rsidRDefault="00653362">
            <w:pPr>
              <w:pStyle w:val="ConsPlusNormal"/>
            </w:pPr>
          </w:p>
        </w:tc>
        <w:tc>
          <w:tcPr>
            <w:tcW w:w="964"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r>
      <w:tr w:rsidR="00653362">
        <w:tc>
          <w:tcPr>
            <w:tcW w:w="566" w:type="dxa"/>
            <w:vMerge/>
          </w:tcPr>
          <w:p w:rsidR="00653362" w:rsidRDefault="00653362"/>
        </w:tc>
        <w:tc>
          <w:tcPr>
            <w:tcW w:w="2324" w:type="dxa"/>
          </w:tcPr>
          <w:p w:rsidR="00653362" w:rsidRDefault="00653362">
            <w:pPr>
              <w:pStyle w:val="ConsPlusNormal"/>
            </w:pPr>
            <w:r>
              <w:t>автомобильных дорог общего пользования регионального или межмуниципального значения</w:t>
            </w:r>
          </w:p>
        </w:tc>
        <w:tc>
          <w:tcPr>
            <w:tcW w:w="907" w:type="dxa"/>
            <w:vAlign w:val="center"/>
          </w:tcPr>
          <w:p w:rsidR="00653362" w:rsidRDefault="00653362">
            <w:pPr>
              <w:pStyle w:val="ConsPlusNormal"/>
              <w:jc w:val="center"/>
            </w:pPr>
            <w:r>
              <w:t>%</w:t>
            </w:r>
          </w:p>
        </w:tc>
        <w:tc>
          <w:tcPr>
            <w:tcW w:w="963" w:type="dxa"/>
            <w:vAlign w:val="center"/>
          </w:tcPr>
          <w:p w:rsidR="00653362" w:rsidRDefault="00653362">
            <w:pPr>
              <w:pStyle w:val="ConsPlusNormal"/>
              <w:jc w:val="center"/>
            </w:pPr>
            <w:r>
              <w:t>-</w:t>
            </w:r>
          </w:p>
        </w:tc>
        <w:tc>
          <w:tcPr>
            <w:tcW w:w="964"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37,5</w:t>
            </w:r>
          </w:p>
        </w:tc>
        <w:tc>
          <w:tcPr>
            <w:tcW w:w="907" w:type="dxa"/>
            <w:vAlign w:val="center"/>
          </w:tcPr>
          <w:p w:rsidR="00653362" w:rsidRDefault="00653362">
            <w:pPr>
              <w:pStyle w:val="ConsPlusNormal"/>
              <w:jc w:val="center"/>
            </w:pPr>
            <w:r>
              <w:t>38,5</w:t>
            </w:r>
          </w:p>
        </w:tc>
        <w:tc>
          <w:tcPr>
            <w:tcW w:w="907" w:type="dxa"/>
            <w:vAlign w:val="center"/>
          </w:tcPr>
          <w:p w:rsidR="00653362" w:rsidRDefault="00653362">
            <w:pPr>
              <w:pStyle w:val="ConsPlusNormal"/>
              <w:jc w:val="center"/>
            </w:pPr>
            <w:r>
              <w:t>38,9</w:t>
            </w:r>
          </w:p>
        </w:tc>
        <w:tc>
          <w:tcPr>
            <w:tcW w:w="907" w:type="dxa"/>
            <w:vAlign w:val="center"/>
          </w:tcPr>
          <w:p w:rsidR="00653362" w:rsidRDefault="00653362">
            <w:pPr>
              <w:pStyle w:val="ConsPlusNormal"/>
              <w:jc w:val="center"/>
            </w:pPr>
            <w:r>
              <w:t>43,2</w:t>
            </w:r>
          </w:p>
        </w:tc>
        <w:tc>
          <w:tcPr>
            <w:tcW w:w="907" w:type="dxa"/>
            <w:vAlign w:val="center"/>
          </w:tcPr>
          <w:p w:rsidR="00653362" w:rsidRDefault="00653362">
            <w:pPr>
              <w:pStyle w:val="ConsPlusNormal"/>
              <w:jc w:val="center"/>
            </w:pPr>
            <w:r>
              <w:t>49,4</w:t>
            </w:r>
          </w:p>
        </w:tc>
        <w:tc>
          <w:tcPr>
            <w:tcW w:w="907" w:type="dxa"/>
            <w:vAlign w:val="center"/>
          </w:tcPr>
          <w:p w:rsidR="00653362" w:rsidRDefault="00653362">
            <w:pPr>
              <w:pStyle w:val="ConsPlusNormal"/>
              <w:jc w:val="center"/>
            </w:pPr>
            <w:r>
              <w:t>49,4</w:t>
            </w:r>
          </w:p>
        </w:tc>
        <w:tc>
          <w:tcPr>
            <w:tcW w:w="907" w:type="dxa"/>
            <w:vAlign w:val="center"/>
          </w:tcPr>
          <w:p w:rsidR="00653362" w:rsidRDefault="00653362">
            <w:pPr>
              <w:pStyle w:val="ConsPlusNormal"/>
              <w:jc w:val="center"/>
            </w:pPr>
            <w:r>
              <w:t>49,6</w:t>
            </w:r>
          </w:p>
        </w:tc>
        <w:tc>
          <w:tcPr>
            <w:tcW w:w="907" w:type="dxa"/>
            <w:vAlign w:val="center"/>
          </w:tcPr>
          <w:p w:rsidR="00653362" w:rsidRDefault="00653362">
            <w:pPr>
              <w:pStyle w:val="ConsPlusNormal"/>
              <w:jc w:val="center"/>
            </w:pPr>
            <w:r>
              <w:t>49,9</w:t>
            </w:r>
          </w:p>
        </w:tc>
        <w:tc>
          <w:tcPr>
            <w:tcW w:w="907" w:type="dxa"/>
            <w:vAlign w:val="center"/>
          </w:tcPr>
          <w:p w:rsidR="00653362" w:rsidRDefault="00653362">
            <w:pPr>
              <w:pStyle w:val="ConsPlusNormal"/>
              <w:jc w:val="center"/>
            </w:pPr>
            <w:r>
              <w:t>50,2</w:t>
            </w:r>
          </w:p>
        </w:tc>
        <w:tc>
          <w:tcPr>
            <w:tcW w:w="907" w:type="dxa"/>
            <w:vAlign w:val="center"/>
          </w:tcPr>
          <w:p w:rsidR="00653362" w:rsidRDefault="00653362">
            <w:pPr>
              <w:pStyle w:val="ConsPlusNormal"/>
              <w:jc w:val="center"/>
            </w:pPr>
            <w:r>
              <w:t>50,4</w:t>
            </w:r>
          </w:p>
        </w:tc>
        <w:tc>
          <w:tcPr>
            <w:tcW w:w="907" w:type="dxa"/>
            <w:vAlign w:val="center"/>
          </w:tcPr>
          <w:p w:rsidR="00653362" w:rsidRDefault="00653362">
            <w:pPr>
              <w:pStyle w:val="ConsPlusNormal"/>
              <w:jc w:val="center"/>
            </w:pPr>
            <w:r>
              <w:t>50,7</w:t>
            </w:r>
          </w:p>
        </w:tc>
        <w:tc>
          <w:tcPr>
            <w:tcW w:w="907" w:type="dxa"/>
            <w:vAlign w:val="center"/>
          </w:tcPr>
          <w:p w:rsidR="00653362" w:rsidRDefault="00653362">
            <w:pPr>
              <w:pStyle w:val="ConsPlusNormal"/>
              <w:jc w:val="center"/>
            </w:pPr>
            <w:r>
              <w:t>51,0</w:t>
            </w:r>
          </w:p>
        </w:tc>
      </w:tr>
      <w:tr w:rsidR="00653362">
        <w:tc>
          <w:tcPr>
            <w:tcW w:w="566" w:type="dxa"/>
            <w:vMerge/>
          </w:tcPr>
          <w:p w:rsidR="00653362" w:rsidRDefault="00653362"/>
        </w:tc>
        <w:tc>
          <w:tcPr>
            <w:tcW w:w="2324" w:type="dxa"/>
          </w:tcPr>
          <w:p w:rsidR="00653362" w:rsidRDefault="00653362">
            <w:pPr>
              <w:pStyle w:val="ConsPlusNormal"/>
            </w:pPr>
            <w:r>
              <w:t>автомобильных дорог общего пользования местного значения</w:t>
            </w:r>
          </w:p>
        </w:tc>
        <w:tc>
          <w:tcPr>
            <w:tcW w:w="907" w:type="dxa"/>
            <w:vAlign w:val="center"/>
          </w:tcPr>
          <w:p w:rsidR="00653362" w:rsidRDefault="00653362">
            <w:pPr>
              <w:pStyle w:val="ConsPlusNormal"/>
              <w:jc w:val="center"/>
            </w:pPr>
            <w:r>
              <w:t>%</w:t>
            </w:r>
          </w:p>
        </w:tc>
        <w:tc>
          <w:tcPr>
            <w:tcW w:w="963" w:type="dxa"/>
            <w:vAlign w:val="center"/>
          </w:tcPr>
          <w:p w:rsidR="00653362" w:rsidRDefault="00653362">
            <w:pPr>
              <w:pStyle w:val="ConsPlusNormal"/>
              <w:jc w:val="center"/>
            </w:pPr>
            <w:r>
              <w:t>-</w:t>
            </w:r>
          </w:p>
        </w:tc>
        <w:tc>
          <w:tcPr>
            <w:tcW w:w="964"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37,0</w:t>
            </w:r>
          </w:p>
        </w:tc>
        <w:tc>
          <w:tcPr>
            <w:tcW w:w="907" w:type="dxa"/>
            <w:vAlign w:val="center"/>
          </w:tcPr>
          <w:p w:rsidR="00653362" w:rsidRDefault="00653362">
            <w:pPr>
              <w:pStyle w:val="ConsPlusNormal"/>
              <w:jc w:val="center"/>
            </w:pPr>
            <w:r>
              <w:t>40,9</w:t>
            </w:r>
          </w:p>
        </w:tc>
        <w:tc>
          <w:tcPr>
            <w:tcW w:w="907" w:type="dxa"/>
            <w:vAlign w:val="center"/>
          </w:tcPr>
          <w:p w:rsidR="00653362" w:rsidRDefault="00653362">
            <w:pPr>
              <w:pStyle w:val="ConsPlusNormal"/>
              <w:jc w:val="center"/>
            </w:pPr>
            <w:r>
              <w:t>41,0</w:t>
            </w:r>
          </w:p>
        </w:tc>
        <w:tc>
          <w:tcPr>
            <w:tcW w:w="907" w:type="dxa"/>
            <w:vAlign w:val="center"/>
          </w:tcPr>
          <w:p w:rsidR="00653362" w:rsidRDefault="00653362">
            <w:pPr>
              <w:pStyle w:val="ConsPlusNormal"/>
              <w:jc w:val="center"/>
            </w:pPr>
            <w:r>
              <w:t>41,6</w:t>
            </w:r>
          </w:p>
        </w:tc>
        <w:tc>
          <w:tcPr>
            <w:tcW w:w="907" w:type="dxa"/>
            <w:vAlign w:val="center"/>
          </w:tcPr>
          <w:p w:rsidR="00653362" w:rsidRDefault="00653362">
            <w:pPr>
              <w:pStyle w:val="ConsPlusNormal"/>
              <w:jc w:val="center"/>
            </w:pPr>
            <w:r>
              <w:t>38,5</w:t>
            </w:r>
          </w:p>
        </w:tc>
        <w:tc>
          <w:tcPr>
            <w:tcW w:w="907" w:type="dxa"/>
            <w:vAlign w:val="center"/>
          </w:tcPr>
          <w:p w:rsidR="00653362" w:rsidRDefault="00653362">
            <w:pPr>
              <w:pStyle w:val="ConsPlusNormal"/>
              <w:jc w:val="center"/>
            </w:pPr>
            <w:r>
              <w:t>36,3</w:t>
            </w:r>
          </w:p>
        </w:tc>
        <w:tc>
          <w:tcPr>
            <w:tcW w:w="907" w:type="dxa"/>
            <w:vAlign w:val="center"/>
          </w:tcPr>
          <w:p w:rsidR="00653362" w:rsidRDefault="00653362">
            <w:pPr>
              <w:pStyle w:val="ConsPlusNormal"/>
              <w:jc w:val="center"/>
            </w:pPr>
            <w:r>
              <w:t>35,9</w:t>
            </w:r>
          </w:p>
        </w:tc>
        <w:tc>
          <w:tcPr>
            <w:tcW w:w="907" w:type="dxa"/>
            <w:vAlign w:val="center"/>
          </w:tcPr>
          <w:p w:rsidR="00653362" w:rsidRDefault="00653362">
            <w:pPr>
              <w:pStyle w:val="ConsPlusNormal"/>
              <w:jc w:val="center"/>
            </w:pPr>
            <w:r>
              <w:t>35,9</w:t>
            </w:r>
          </w:p>
        </w:tc>
        <w:tc>
          <w:tcPr>
            <w:tcW w:w="907" w:type="dxa"/>
            <w:vAlign w:val="center"/>
          </w:tcPr>
          <w:p w:rsidR="00653362" w:rsidRDefault="00653362">
            <w:pPr>
              <w:pStyle w:val="ConsPlusNormal"/>
              <w:jc w:val="center"/>
            </w:pPr>
            <w:r>
              <w:t>35,9</w:t>
            </w:r>
          </w:p>
        </w:tc>
        <w:tc>
          <w:tcPr>
            <w:tcW w:w="907" w:type="dxa"/>
            <w:vAlign w:val="center"/>
          </w:tcPr>
          <w:p w:rsidR="00653362" w:rsidRDefault="00653362">
            <w:pPr>
              <w:pStyle w:val="ConsPlusNormal"/>
              <w:jc w:val="center"/>
            </w:pPr>
            <w:r>
              <w:t>35,9</w:t>
            </w:r>
          </w:p>
        </w:tc>
        <w:tc>
          <w:tcPr>
            <w:tcW w:w="907" w:type="dxa"/>
            <w:vAlign w:val="center"/>
          </w:tcPr>
          <w:p w:rsidR="00653362" w:rsidRDefault="00653362">
            <w:pPr>
              <w:pStyle w:val="ConsPlusNormal"/>
              <w:jc w:val="center"/>
            </w:pPr>
            <w:r>
              <w:t>35,9</w:t>
            </w:r>
          </w:p>
        </w:tc>
        <w:tc>
          <w:tcPr>
            <w:tcW w:w="907" w:type="dxa"/>
            <w:vAlign w:val="center"/>
          </w:tcPr>
          <w:p w:rsidR="00653362" w:rsidRDefault="00653362">
            <w:pPr>
              <w:pStyle w:val="ConsPlusNormal"/>
              <w:jc w:val="center"/>
            </w:pPr>
            <w:r>
              <w:t>35,9</w:t>
            </w:r>
          </w:p>
        </w:tc>
      </w:tr>
      <w:tr w:rsidR="00653362">
        <w:tc>
          <w:tcPr>
            <w:tcW w:w="566" w:type="dxa"/>
          </w:tcPr>
          <w:p w:rsidR="00653362" w:rsidRDefault="00653362">
            <w:pPr>
              <w:pStyle w:val="ConsPlusNormal"/>
              <w:jc w:val="center"/>
            </w:pPr>
            <w:r>
              <w:lastRenderedPageBreak/>
              <w:t>2.</w:t>
            </w:r>
          </w:p>
        </w:tc>
        <w:tc>
          <w:tcPr>
            <w:tcW w:w="2324" w:type="dxa"/>
          </w:tcPr>
          <w:p w:rsidR="00653362" w:rsidRDefault="00653362">
            <w:pPr>
              <w:pStyle w:val="ConsPlusNormal"/>
            </w:pPr>
            <w:r>
              <w:t>Выполнение рейсов транспортом общего пользования</w:t>
            </w:r>
          </w:p>
        </w:tc>
        <w:tc>
          <w:tcPr>
            <w:tcW w:w="907" w:type="dxa"/>
            <w:vAlign w:val="center"/>
          </w:tcPr>
          <w:p w:rsidR="00653362" w:rsidRDefault="00653362">
            <w:pPr>
              <w:pStyle w:val="ConsPlusNormal"/>
              <w:jc w:val="center"/>
            </w:pPr>
            <w:r>
              <w:t>%</w:t>
            </w:r>
          </w:p>
        </w:tc>
        <w:tc>
          <w:tcPr>
            <w:tcW w:w="963" w:type="dxa"/>
            <w:vAlign w:val="center"/>
          </w:tcPr>
          <w:p w:rsidR="00653362" w:rsidRDefault="00653362">
            <w:pPr>
              <w:pStyle w:val="ConsPlusNormal"/>
              <w:jc w:val="center"/>
            </w:pPr>
            <w:r>
              <w:t>-</w:t>
            </w:r>
          </w:p>
        </w:tc>
        <w:tc>
          <w:tcPr>
            <w:tcW w:w="964"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на уровне 2012 года</w:t>
            </w:r>
          </w:p>
        </w:tc>
        <w:tc>
          <w:tcPr>
            <w:tcW w:w="907" w:type="dxa"/>
            <w:vAlign w:val="center"/>
          </w:tcPr>
          <w:p w:rsidR="00653362" w:rsidRDefault="00653362">
            <w:pPr>
              <w:pStyle w:val="ConsPlusNormal"/>
              <w:jc w:val="center"/>
            </w:pPr>
            <w:r>
              <w:t>100</w:t>
            </w:r>
          </w:p>
        </w:tc>
        <w:tc>
          <w:tcPr>
            <w:tcW w:w="907" w:type="dxa"/>
            <w:vAlign w:val="center"/>
          </w:tcPr>
          <w:p w:rsidR="00653362" w:rsidRDefault="00653362">
            <w:pPr>
              <w:pStyle w:val="ConsPlusNormal"/>
              <w:jc w:val="center"/>
            </w:pPr>
            <w:r>
              <w:t>100</w:t>
            </w:r>
          </w:p>
        </w:tc>
        <w:tc>
          <w:tcPr>
            <w:tcW w:w="907" w:type="dxa"/>
            <w:vAlign w:val="center"/>
          </w:tcPr>
          <w:p w:rsidR="00653362" w:rsidRDefault="00653362">
            <w:pPr>
              <w:pStyle w:val="ConsPlusNormal"/>
              <w:jc w:val="center"/>
            </w:pPr>
            <w:r>
              <w:t>100</w:t>
            </w:r>
          </w:p>
        </w:tc>
        <w:tc>
          <w:tcPr>
            <w:tcW w:w="907" w:type="dxa"/>
            <w:vAlign w:val="center"/>
          </w:tcPr>
          <w:p w:rsidR="00653362" w:rsidRDefault="00653362">
            <w:pPr>
              <w:pStyle w:val="ConsPlusNormal"/>
              <w:jc w:val="center"/>
            </w:pPr>
            <w:r>
              <w:t>100</w:t>
            </w:r>
          </w:p>
        </w:tc>
        <w:tc>
          <w:tcPr>
            <w:tcW w:w="907" w:type="dxa"/>
            <w:vAlign w:val="center"/>
          </w:tcPr>
          <w:p w:rsidR="00653362" w:rsidRDefault="00653362">
            <w:pPr>
              <w:pStyle w:val="ConsPlusNormal"/>
              <w:jc w:val="center"/>
            </w:pPr>
            <w:r>
              <w:t>100</w:t>
            </w:r>
          </w:p>
        </w:tc>
        <w:tc>
          <w:tcPr>
            <w:tcW w:w="907" w:type="dxa"/>
            <w:vAlign w:val="center"/>
          </w:tcPr>
          <w:p w:rsidR="00653362" w:rsidRDefault="00653362">
            <w:pPr>
              <w:pStyle w:val="ConsPlusNormal"/>
              <w:jc w:val="center"/>
            </w:pPr>
            <w:r>
              <w:t>100</w:t>
            </w:r>
          </w:p>
        </w:tc>
        <w:tc>
          <w:tcPr>
            <w:tcW w:w="907" w:type="dxa"/>
            <w:vAlign w:val="center"/>
          </w:tcPr>
          <w:p w:rsidR="00653362" w:rsidRDefault="00653362">
            <w:pPr>
              <w:pStyle w:val="ConsPlusNormal"/>
              <w:jc w:val="center"/>
            </w:pPr>
            <w:r>
              <w:t>100</w:t>
            </w:r>
          </w:p>
        </w:tc>
        <w:tc>
          <w:tcPr>
            <w:tcW w:w="907" w:type="dxa"/>
            <w:vAlign w:val="center"/>
          </w:tcPr>
          <w:p w:rsidR="00653362" w:rsidRDefault="00653362">
            <w:pPr>
              <w:pStyle w:val="ConsPlusNormal"/>
              <w:jc w:val="center"/>
            </w:pPr>
            <w:r>
              <w:t>100</w:t>
            </w:r>
          </w:p>
        </w:tc>
        <w:tc>
          <w:tcPr>
            <w:tcW w:w="907" w:type="dxa"/>
            <w:vAlign w:val="center"/>
          </w:tcPr>
          <w:p w:rsidR="00653362" w:rsidRDefault="00653362">
            <w:pPr>
              <w:pStyle w:val="ConsPlusNormal"/>
              <w:jc w:val="center"/>
            </w:pPr>
            <w:r>
              <w:t>100</w:t>
            </w:r>
          </w:p>
        </w:tc>
        <w:tc>
          <w:tcPr>
            <w:tcW w:w="907" w:type="dxa"/>
            <w:vAlign w:val="center"/>
          </w:tcPr>
          <w:p w:rsidR="00653362" w:rsidRDefault="00653362">
            <w:pPr>
              <w:pStyle w:val="ConsPlusNormal"/>
              <w:jc w:val="center"/>
            </w:pPr>
            <w:r>
              <w:t>100</w:t>
            </w:r>
          </w:p>
        </w:tc>
        <w:tc>
          <w:tcPr>
            <w:tcW w:w="907" w:type="dxa"/>
            <w:vAlign w:val="center"/>
          </w:tcPr>
          <w:p w:rsidR="00653362" w:rsidRDefault="00653362">
            <w:pPr>
              <w:pStyle w:val="ConsPlusNormal"/>
              <w:jc w:val="center"/>
            </w:pPr>
            <w:r>
              <w:t>100</w:t>
            </w:r>
          </w:p>
        </w:tc>
      </w:tr>
      <w:tr w:rsidR="00653362">
        <w:tc>
          <w:tcPr>
            <w:tcW w:w="566" w:type="dxa"/>
          </w:tcPr>
          <w:p w:rsidR="00653362" w:rsidRDefault="00653362">
            <w:pPr>
              <w:pStyle w:val="ConsPlusNormal"/>
              <w:jc w:val="center"/>
            </w:pPr>
            <w:r>
              <w:t>3.</w:t>
            </w:r>
          </w:p>
        </w:tc>
        <w:tc>
          <w:tcPr>
            <w:tcW w:w="2324" w:type="dxa"/>
          </w:tcPr>
          <w:p w:rsidR="00653362" w:rsidRDefault="00653362">
            <w:pPr>
              <w:pStyle w:val="ConsPlusNormal"/>
            </w:pPr>
            <w:r>
              <w:t>Число погибших в дорожно-транспортных происшествиях</w:t>
            </w:r>
          </w:p>
        </w:tc>
        <w:tc>
          <w:tcPr>
            <w:tcW w:w="907" w:type="dxa"/>
            <w:vAlign w:val="center"/>
          </w:tcPr>
          <w:p w:rsidR="00653362" w:rsidRDefault="00653362">
            <w:pPr>
              <w:pStyle w:val="ConsPlusNormal"/>
              <w:jc w:val="center"/>
            </w:pPr>
            <w:r>
              <w:t>ед.</w:t>
            </w:r>
          </w:p>
        </w:tc>
        <w:tc>
          <w:tcPr>
            <w:tcW w:w="963" w:type="dxa"/>
            <w:vAlign w:val="center"/>
          </w:tcPr>
          <w:p w:rsidR="00653362" w:rsidRDefault="00653362">
            <w:pPr>
              <w:pStyle w:val="ConsPlusNormal"/>
              <w:jc w:val="center"/>
            </w:pPr>
            <w:r>
              <w:t>-</w:t>
            </w:r>
          </w:p>
        </w:tc>
        <w:tc>
          <w:tcPr>
            <w:tcW w:w="964"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303</w:t>
            </w:r>
          </w:p>
        </w:tc>
        <w:tc>
          <w:tcPr>
            <w:tcW w:w="907" w:type="dxa"/>
            <w:vAlign w:val="center"/>
          </w:tcPr>
          <w:p w:rsidR="00653362" w:rsidRDefault="00653362">
            <w:pPr>
              <w:pStyle w:val="ConsPlusNormal"/>
              <w:jc w:val="center"/>
            </w:pPr>
            <w:r>
              <w:t>299</w:t>
            </w:r>
          </w:p>
        </w:tc>
        <w:tc>
          <w:tcPr>
            <w:tcW w:w="907" w:type="dxa"/>
            <w:vAlign w:val="center"/>
          </w:tcPr>
          <w:p w:rsidR="00653362" w:rsidRDefault="00653362">
            <w:pPr>
              <w:pStyle w:val="ConsPlusNormal"/>
              <w:jc w:val="center"/>
            </w:pPr>
            <w:r>
              <w:t>294</w:t>
            </w:r>
          </w:p>
        </w:tc>
        <w:tc>
          <w:tcPr>
            <w:tcW w:w="907" w:type="dxa"/>
            <w:vAlign w:val="center"/>
          </w:tcPr>
          <w:p w:rsidR="00653362" w:rsidRDefault="00653362">
            <w:pPr>
              <w:pStyle w:val="ConsPlusNormal"/>
              <w:jc w:val="center"/>
            </w:pPr>
            <w:r>
              <w:t>291</w:t>
            </w:r>
          </w:p>
        </w:tc>
        <w:tc>
          <w:tcPr>
            <w:tcW w:w="907" w:type="dxa"/>
            <w:vAlign w:val="center"/>
          </w:tcPr>
          <w:p w:rsidR="00653362" w:rsidRDefault="00653362">
            <w:pPr>
              <w:pStyle w:val="ConsPlusNormal"/>
              <w:jc w:val="center"/>
            </w:pPr>
            <w:r>
              <w:t>268</w:t>
            </w:r>
          </w:p>
        </w:tc>
        <w:tc>
          <w:tcPr>
            <w:tcW w:w="907" w:type="dxa"/>
            <w:vAlign w:val="center"/>
          </w:tcPr>
          <w:p w:rsidR="00653362" w:rsidRDefault="00653362">
            <w:pPr>
              <w:pStyle w:val="ConsPlusNormal"/>
              <w:jc w:val="center"/>
            </w:pPr>
            <w:r>
              <w:t>250</w:t>
            </w:r>
          </w:p>
        </w:tc>
        <w:tc>
          <w:tcPr>
            <w:tcW w:w="907" w:type="dxa"/>
            <w:vAlign w:val="center"/>
          </w:tcPr>
          <w:p w:rsidR="00653362" w:rsidRDefault="00653362">
            <w:pPr>
              <w:pStyle w:val="ConsPlusNormal"/>
              <w:jc w:val="center"/>
            </w:pPr>
            <w:r>
              <w:t>233</w:t>
            </w:r>
          </w:p>
        </w:tc>
        <w:tc>
          <w:tcPr>
            <w:tcW w:w="907" w:type="dxa"/>
            <w:vAlign w:val="center"/>
          </w:tcPr>
          <w:p w:rsidR="00653362" w:rsidRDefault="00653362">
            <w:pPr>
              <w:pStyle w:val="ConsPlusNormal"/>
              <w:jc w:val="center"/>
            </w:pPr>
            <w:r>
              <w:t>219</w:t>
            </w:r>
          </w:p>
        </w:tc>
        <w:tc>
          <w:tcPr>
            <w:tcW w:w="907" w:type="dxa"/>
            <w:vAlign w:val="center"/>
          </w:tcPr>
          <w:p w:rsidR="00653362" w:rsidRDefault="00653362">
            <w:pPr>
              <w:pStyle w:val="ConsPlusNormal"/>
              <w:jc w:val="center"/>
            </w:pPr>
            <w:r>
              <w:t>206</w:t>
            </w:r>
          </w:p>
        </w:tc>
        <w:tc>
          <w:tcPr>
            <w:tcW w:w="907" w:type="dxa"/>
            <w:vAlign w:val="center"/>
          </w:tcPr>
          <w:p w:rsidR="00653362" w:rsidRDefault="00653362">
            <w:pPr>
              <w:pStyle w:val="ConsPlusNormal"/>
              <w:jc w:val="center"/>
            </w:pPr>
            <w:r>
              <w:t>206</w:t>
            </w:r>
          </w:p>
        </w:tc>
        <w:tc>
          <w:tcPr>
            <w:tcW w:w="907" w:type="dxa"/>
            <w:vAlign w:val="center"/>
          </w:tcPr>
          <w:p w:rsidR="00653362" w:rsidRDefault="00653362">
            <w:pPr>
              <w:pStyle w:val="ConsPlusNormal"/>
              <w:jc w:val="center"/>
            </w:pPr>
            <w:r>
              <w:t>206</w:t>
            </w:r>
          </w:p>
        </w:tc>
        <w:tc>
          <w:tcPr>
            <w:tcW w:w="907" w:type="dxa"/>
            <w:vAlign w:val="center"/>
          </w:tcPr>
          <w:p w:rsidR="00653362" w:rsidRDefault="00653362">
            <w:pPr>
              <w:pStyle w:val="ConsPlusNormal"/>
              <w:jc w:val="center"/>
            </w:pPr>
            <w:r>
              <w:t>206</w:t>
            </w:r>
          </w:p>
        </w:tc>
      </w:tr>
      <w:tr w:rsidR="00653362">
        <w:tc>
          <w:tcPr>
            <w:tcW w:w="16608" w:type="dxa"/>
            <w:gridSpan w:val="17"/>
          </w:tcPr>
          <w:p w:rsidR="00653362" w:rsidRDefault="00653362">
            <w:pPr>
              <w:pStyle w:val="ConsPlusNormal"/>
              <w:jc w:val="center"/>
            </w:pPr>
            <w:r>
              <w:t>Подпрограмма 1 "Развитие сети автомобильных дорог Курской области"</w:t>
            </w:r>
          </w:p>
        </w:tc>
      </w:tr>
      <w:tr w:rsidR="00653362">
        <w:tc>
          <w:tcPr>
            <w:tcW w:w="566" w:type="dxa"/>
            <w:vMerge w:val="restart"/>
          </w:tcPr>
          <w:p w:rsidR="00653362" w:rsidRDefault="00653362">
            <w:pPr>
              <w:pStyle w:val="ConsPlusNormal"/>
              <w:jc w:val="center"/>
            </w:pPr>
            <w:r>
              <w:t>1.</w:t>
            </w:r>
          </w:p>
        </w:tc>
        <w:tc>
          <w:tcPr>
            <w:tcW w:w="2324" w:type="dxa"/>
          </w:tcPr>
          <w:p w:rsidR="00653362" w:rsidRDefault="00653362">
            <w:pPr>
              <w:pStyle w:val="ConsPlusNormal"/>
            </w:pPr>
            <w:r>
              <w:t>Протяженность сети автомобильных дорог общего пользования регионального или межмуниципального и местного значения на территории Курской области &lt;***&gt;, всего</w:t>
            </w:r>
          </w:p>
        </w:tc>
        <w:tc>
          <w:tcPr>
            <w:tcW w:w="907" w:type="dxa"/>
            <w:vAlign w:val="center"/>
          </w:tcPr>
          <w:p w:rsidR="00653362" w:rsidRDefault="00653362">
            <w:pPr>
              <w:pStyle w:val="ConsPlusNormal"/>
              <w:jc w:val="center"/>
            </w:pPr>
            <w:r>
              <w:t>км</w:t>
            </w:r>
          </w:p>
        </w:tc>
        <w:tc>
          <w:tcPr>
            <w:tcW w:w="963" w:type="dxa"/>
            <w:vAlign w:val="center"/>
          </w:tcPr>
          <w:p w:rsidR="00653362" w:rsidRDefault="00653362">
            <w:pPr>
              <w:pStyle w:val="ConsPlusNormal"/>
              <w:jc w:val="center"/>
            </w:pPr>
            <w:r>
              <w:t>15584,6</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16371,9</w:t>
            </w:r>
          </w:p>
        </w:tc>
        <w:tc>
          <w:tcPr>
            <w:tcW w:w="907" w:type="dxa"/>
            <w:vAlign w:val="center"/>
          </w:tcPr>
          <w:p w:rsidR="00653362" w:rsidRDefault="00653362">
            <w:pPr>
              <w:pStyle w:val="ConsPlusNormal"/>
              <w:jc w:val="center"/>
            </w:pPr>
            <w:r>
              <w:t>16425,5</w:t>
            </w:r>
          </w:p>
        </w:tc>
        <w:tc>
          <w:tcPr>
            <w:tcW w:w="907" w:type="dxa"/>
            <w:vAlign w:val="center"/>
          </w:tcPr>
          <w:p w:rsidR="00653362" w:rsidRDefault="00653362">
            <w:pPr>
              <w:pStyle w:val="ConsPlusNormal"/>
              <w:jc w:val="center"/>
            </w:pPr>
            <w:r>
              <w:t>16440,5</w:t>
            </w:r>
          </w:p>
        </w:tc>
        <w:tc>
          <w:tcPr>
            <w:tcW w:w="907" w:type="dxa"/>
            <w:vAlign w:val="center"/>
          </w:tcPr>
          <w:p w:rsidR="00653362" w:rsidRDefault="00653362">
            <w:pPr>
              <w:pStyle w:val="ConsPlusNormal"/>
              <w:jc w:val="center"/>
            </w:pPr>
            <w:r>
              <w:t>16589,6</w:t>
            </w:r>
          </w:p>
        </w:tc>
        <w:tc>
          <w:tcPr>
            <w:tcW w:w="907" w:type="dxa"/>
            <w:vAlign w:val="center"/>
          </w:tcPr>
          <w:p w:rsidR="00653362" w:rsidRDefault="00653362">
            <w:pPr>
              <w:pStyle w:val="ConsPlusNormal"/>
              <w:jc w:val="center"/>
            </w:pPr>
            <w:r>
              <w:t>16629,8</w:t>
            </w:r>
          </w:p>
        </w:tc>
        <w:tc>
          <w:tcPr>
            <w:tcW w:w="907" w:type="dxa"/>
            <w:vAlign w:val="center"/>
          </w:tcPr>
          <w:p w:rsidR="00653362" w:rsidRDefault="00653362">
            <w:pPr>
              <w:pStyle w:val="ConsPlusNormal"/>
              <w:jc w:val="center"/>
            </w:pPr>
            <w:r>
              <w:t>17202,6</w:t>
            </w:r>
          </w:p>
        </w:tc>
        <w:tc>
          <w:tcPr>
            <w:tcW w:w="907" w:type="dxa"/>
            <w:vAlign w:val="center"/>
          </w:tcPr>
          <w:p w:rsidR="00653362" w:rsidRDefault="00653362">
            <w:pPr>
              <w:pStyle w:val="ConsPlusNormal"/>
              <w:jc w:val="center"/>
            </w:pPr>
            <w:r>
              <w:t>17202,6</w:t>
            </w:r>
          </w:p>
        </w:tc>
        <w:tc>
          <w:tcPr>
            <w:tcW w:w="907" w:type="dxa"/>
            <w:vAlign w:val="center"/>
          </w:tcPr>
          <w:p w:rsidR="00653362" w:rsidRDefault="00653362">
            <w:pPr>
              <w:pStyle w:val="ConsPlusNormal"/>
              <w:jc w:val="center"/>
            </w:pPr>
            <w:r>
              <w:t>17202,6</w:t>
            </w:r>
          </w:p>
        </w:tc>
        <w:tc>
          <w:tcPr>
            <w:tcW w:w="907" w:type="dxa"/>
            <w:vAlign w:val="center"/>
          </w:tcPr>
          <w:p w:rsidR="00653362" w:rsidRDefault="00653362">
            <w:pPr>
              <w:pStyle w:val="ConsPlusNormal"/>
              <w:jc w:val="center"/>
            </w:pPr>
            <w:r>
              <w:t>17202,6</w:t>
            </w:r>
          </w:p>
        </w:tc>
        <w:tc>
          <w:tcPr>
            <w:tcW w:w="907" w:type="dxa"/>
            <w:vAlign w:val="center"/>
          </w:tcPr>
          <w:p w:rsidR="00653362" w:rsidRDefault="00653362">
            <w:pPr>
              <w:pStyle w:val="ConsPlusNormal"/>
              <w:jc w:val="center"/>
            </w:pPr>
            <w:r>
              <w:t>17202,6</w:t>
            </w:r>
          </w:p>
        </w:tc>
        <w:tc>
          <w:tcPr>
            <w:tcW w:w="907" w:type="dxa"/>
            <w:vAlign w:val="center"/>
          </w:tcPr>
          <w:p w:rsidR="00653362" w:rsidRDefault="00653362">
            <w:pPr>
              <w:pStyle w:val="ConsPlusNormal"/>
              <w:jc w:val="center"/>
            </w:pPr>
            <w:r>
              <w:t>17202,6</w:t>
            </w:r>
          </w:p>
        </w:tc>
        <w:tc>
          <w:tcPr>
            <w:tcW w:w="907" w:type="dxa"/>
            <w:vAlign w:val="center"/>
          </w:tcPr>
          <w:p w:rsidR="00653362" w:rsidRDefault="00653362">
            <w:pPr>
              <w:pStyle w:val="ConsPlusNormal"/>
              <w:jc w:val="center"/>
            </w:pPr>
            <w:r>
              <w:t>17202,6</w:t>
            </w:r>
          </w:p>
        </w:tc>
      </w:tr>
      <w:tr w:rsidR="00653362">
        <w:tc>
          <w:tcPr>
            <w:tcW w:w="566" w:type="dxa"/>
            <w:vMerge/>
          </w:tcPr>
          <w:p w:rsidR="00653362" w:rsidRDefault="00653362"/>
        </w:tc>
        <w:tc>
          <w:tcPr>
            <w:tcW w:w="2324" w:type="dxa"/>
          </w:tcPr>
          <w:p w:rsidR="00653362" w:rsidRDefault="00653362">
            <w:pPr>
              <w:pStyle w:val="ConsPlusNormal"/>
              <w:jc w:val="center"/>
            </w:pPr>
            <w:r>
              <w:t>в том числе:</w:t>
            </w:r>
          </w:p>
        </w:tc>
        <w:tc>
          <w:tcPr>
            <w:tcW w:w="907" w:type="dxa"/>
            <w:vAlign w:val="center"/>
          </w:tcPr>
          <w:p w:rsidR="00653362" w:rsidRDefault="00653362">
            <w:pPr>
              <w:pStyle w:val="ConsPlusNormal"/>
            </w:pPr>
          </w:p>
        </w:tc>
        <w:tc>
          <w:tcPr>
            <w:tcW w:w="963" w:type="dxa"/>
            <w:vAlign w:val="center"/>
          </w:tcPr>
          <w:p w:rsidR="00653362" w:rsidRDefault="00653362">
            <w:pPr>
              <w:pStyle w:val="ConsPlusNormal"/>
            </w:pPr>
          </w:p>
        </w:tc>
        <w:tc>
          <w:tcPr>
            <w:tcW w:w="964"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r>
      <w:tr w:rsidR="00653362">
        <w:tc>
          <w:tcPr>
            <w:tcW w:w="566" w:type="dxa"/>
            <w:vMerge/>
          </w:tcPr>
          <w:p w:rsidR="00653362" w:rsidRDefault="00653362"/>
        </w:tc>
        <w:tc>
          <w:tcPr>
            <w:tcW w:w="2324" w:type="dxa"/>
          </w:tcPr>
          <w:p w:rsidR="00653362" w:rsidRDefault="00653362">
            <w:pPr>
              <w:pStyle w:val="ConsPlusNormal"/>
            </w:pPr>
            <w:r>
              <w:t>протяженность сети автомобильных дорог общего пользования регионального или межмуниципального значения &lt;***&gt;</w:t>
            </w:r>
          </w:p>
        </w:tc>
        <w:tc>
          <w:tcPr>
            <w:tcW w:w="907" w:type="dxa"/>
            <w:vAlign w:val="center"/>
          </w:tcPr>
          <w:p w:rsidR="00653362" w:rsidRDefault="00653362">
            <w:pPr>
              <w:pStyle w:val="ConsPlusNormal"/>
              <w:jc w:val="center"/>
            </w:pPr>
            <w:r>
              <w:t>км</w:t>
            </w:r>
          </w:p>
        </w:tc>
        <w:tc>
          <w:tcPr>
            <w:tcW w:w="963" w:type="dxa"/>
            <w:vAlign w:val="center"/>
          </w:tcPr>
          <w:p w:rsidR="00653362" w:rsidRDefault="00653362">
            <w:pPr>
              <w:pStyle w:val="ConsPlusNormal"/>
              <w:jc w:val="center"/>
            </w:pPr>
            <w:r>
              <w:t>7020</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7036</w:t>
            </w:r>
          </w:p>
        </w:tc>
        <w:tc>
          <w:tcPr>
            <w:tcW w:w="907" w:type="dxa"/>
            <w:vAlign w:val="center"/>
          </w:tcPr>
          <w:p w:rsidR="00653362" w:rsidRDefault="00653362">
            <w:pPr>
              <w:pStyle w:val="ConsPlusNormal"/>
              <w:jc w:val="center"/>
            </w:pPr>
            <w:r>
              <w:t>7019</w:t>
            </w:r>
          </w:p>
        </w:tc>
        <w:tc>
          <w:tcPr>
            <w:tcW w:w="907" w:type="dxa"/>
            <w:vAlign w:val="center"/>
          </w:tcPr>
          <w:p w:rsidR="00653362" w:rsidRDefault="00653362">
            <w:pPr>
              <w:pStyle w:val="ConsPlusNormal"/>
              <w:jc w:val="center"/>
            </w:pPr>
            <w:r>
              <w:t>7034</w:t>
            </w:r>
          </w:p>
        </w:tc>
        <w:tc>
          <w:tcPr>
            <w:tcW w:w="907" w:type="dxa"/>
            <w:vAlign w:val="center"/>
          </w:tcPr>
          <w:p w:rsidR="00653362" w:rsidRDefault="00653362">
            <w:pPr>
              <w:pStyle w:val="ConsPlusNormal"/>
              <w:jc w:val="center"/>
            </w:pPr>
            <w:r>
              <w:t>7046</w:t>
            </w:r>
          </w:p>
        </w:tc>
        <w:tc>
          <w:tcPr>
            <w:tcW w:w="907" w:type="dxa"/>
            <w:vAlign w:val="center"/>
          </w:tcPr>
          <w:p w:rsidR="00653362" w:rsidRDefault="00653362">
            <w:pPr>
              <w:pStyle w:val="ConsPlusNormal"/>
              <w:jc w:val="center"/>
            </w:pPr>
            <w:r>
              <w:t>6961,1</w:t>
            </w:r>
          </w:p>
        </w:tc>
        <w:tc>
          <w:tcPr>
            <w:tcW w:w="907" w:type="dxa"/>
            <w:vAlign w:val="center"/>
          </w:tcPr>
          <w:p w:rsidR="00653362" w:rsidRDefault="00653362">
            <w:pPr>
              <w:pStyle w:val="ConsPlusNormal"/>
              <w:jc w:val="center"/>
            </w:pPr>
            <w:r>
              <w:t>6961,1</w:t>
            </w:r>
          </w:p>
        </w:tc>
        <w:tc>
          <w:tcPr>
            <w:tcW w:w="907" w:type="dxa"/>
            <w:vAlign w:val="center"/>
          </w:tcPr>
          <w:p w:rsidR="00653362" w:rsidRDefault="00653362">
            <w:pPr>
              <w:pStyle w:val="ConsPlusNormal"/>
              <w:jc w:val="center"/>
            </w:pPr>
            <w:r>
              <w:t>6961,1</w:t>
            </w:r>
          </w:p>
        </w:tc>
        <w:tc>
          <w:tcPr>
            <w:tcW w:w="907" w:type="dxa"/>
            <w:vAlign w:val="center"/>
          </w:tcPr>
          <w:p w:rsidR="00653362" w:rsidRDefault="00653362">
            <w:pPr>
              <w:pStyle w:val="ConsPlusNormal"/>
              <w:jc w:val="center"/>
            </w:pPr>
            <w:r>
              <w:t>6961,1</w:t>
            </w:r>
          </w:p>
        </w:tc>
        <w:tc>
          <w:tcPr>
            <w:tcW w:w="907" w:type="dxa"/>
            <w:vAlign w:val="center"/>
          </w:tcPr>
          <w:p w:rsidR="00653362" w:rsidRDefault="00653362">
            <w:pPr>
              <w:pStyle w:val="ConsPlusNormal"/>
              <w:jc w:val="center"/>
            </w:pPr>
            <w:r>
              <w:t>6961,1</w:t>
            </w:r>
          </w:p>
        </w:tc>
        <w:tc>
          <w:tcPr>
            <w:tcW w:w="907" w:type="dxa"/>
            <w:vAlign w:val="center"/>
          </w:tcPr>
          <w:p w:rsidR="00653362" w:rsidRDefault="00653362">
            <w:pPr>
              <w:pStyle w:val="ConsPlusNormal"/>
              <w:jc w:val="center"/>
            </w:pPr>
            <w:r>
              <w:t>6961,1</w:t>
            </w:r>
          </w:p>
        </w:tc>
        <w:tc>
          <w:tcPr>
            <w:tcW w:w="907" w:type="dxa"/>
            <w:vAlign w:val="center"/>
          </w:tcPr>
          <w:p w:rsidR="00653362" w:rsidRDefault="00653362">
            <w:pPr>
              <w:pStyle w:val="ConsPlusNormal"/>
              <w:jc w:val="center"/>
            </w:pPr>
            <w:r>
              <w:t>6961,1</w:t>
            </w:r>
          </w:p>
        </w:tc>
        <w:tc>
          <w:tcPr>
            <w:tcW w:w="907" w:type="dxa"/>
            <w:vAlign w:val="center"/>
          </w:tcPr>
          <w:p w:rsidR="00653362" w:rsidRDefault="00653362">
            <w:pPr>
              <w:pStyle w:val="ConsPlusNormal"/>
              <w:jc w:val="center"/>
            </w:pPr>
            <w:r>
              <w:t>6961,1</w:t>
            </w:r>
          </w:p>
        </w:tc>
      </w:tr>
      <w:tr w:rsidR="00653362">
        <w:tc>
          <w:tcPr>
            <w:tcW w:w="566" w:type="dxa"/>
            <w:vMerge/>
          </w:tcPr>
          <w:p w:rsidR="00653362" w:rsidRDefault="00653362"/>
        </w:tc>
        <w:tc>
          <w:tcPr>
            <w:tcW w:w="2324" w:type="dxa"/>
          </w:tcPr>
          <w:p w:rsidR="00653362" w:rsidRDefault="00653362">
            <w:pPr>
              <w:pStyle w:val="ConsPlusNormal"/>
            </w:pPr>
            <w:r>
              <w:t>протяженность сети автомобильных дорог общего пользования местного значения &lt;***&gt;</w:t>
            </w:r>
          </w:p>
        </w:tc>
        <w:tc>
          <w:tcPr>
            <w:tcW w:w="907" w:type="dxa"/>
          </w:tcPr>
          <w:p w:rsidR="00653362" w:rsidRDefault="00653362">
            <w:pPr>
              <w:pStyle w:val="ConsPlusNormal"/>
              <w:jc w:val="center"/>
            </w:pPr>
            <w:r>
              <w:t>км</w:t>
            </w:r>
          </w:p>
        </w:tc>
        <w:tc>
          <w:tcPr>
            <w:tcW w:w="963" w:type="dxa"/>
          </w:tcPr>
          <w:p w:rsidR="00653362" w:rsidRDefault="00653362">
            <w:pPr>
              <w:pStyle w:val="ConsPlusNormal"/>
              <w:jc w:val="center"/>
            </w:pPr>
            <w:r>
              <w:t>8564,6</w:t>
            </w:r>
          </w:p>
        </w:tc>
        <w:tc>
          <w:tcPr>
            <w:tcW w:w="964" w:type="dxa"/>
          </w:tcPr>
          <w:p w:rsidR="00653362" w:rsidRDefault="00653362">
            <w:pPr>
              <w:pStyle w:val="ConsPlusNormal"/>
              <w:jc w:val="center"/>
            </w:pPr>
            <w:r>
              <w:t>x</w:t>
            </w:r>
          </w:p>
        </w:tc>
        <w:tc>
          <w:tcPr>
            <w:tcW w:w="907" w:type="dxa"/>
          </w:tcPr>
          <w:p w:rsidR="00653362" w:rsidRDefault="00653362">
            <w:pPr>
              <w:pStyle w:val="ConsPlusNormal"/>
              <w:jc w:val="center"/>
            </w:pPr>
            <w:r>
              <w:t>9335,9</w:t>
            </w:r>
          </w:p>
        </w:tc>
        <w:tc>
          <w:tcPr>
            <w:tcW w:w="907" w:type="dxa"/>
          </w:tcPr>
          <w:p w:rsidR="00653362" w:rsidRDefault="00653362">
            <w:pPr>
              <w:pStyle w:val="ConsPlusNormal"/>
              <w:jc w:val="center"/>
            </w:pPr>
            <w:r>
              <w:t>9406,5</w:t>
            </w:r>
          </w:p>
        </w:tc>
        <w:tc>
          <w:tcPr>
            <w:tcW w:w="907" w:type="dxa"/>
          </w:tcPr>
          <w:p w:rsidR="00653362" w:rsidRDefault="00653362">
            <w:pPr>
              <w:pStyle w:val="ConsPlusNormal"/>
              <w:jc w:val="center"/>
            </w:pPr>
            <w:r>
              <w:t>9406,5</w:t>
            </w:r>
          </w:p>
        </w:tc>
        <w:tc>
          <w:tcPr>
            <w:tcW w:w="907" w:type="dxa"/>
          </w:tcPr>
          <w:p w:rsidR="00653362" w:rsidRDefault="00653362">
            <w:pPr>
              <w:pStyle w:val="ConsPlusNormal"/>
              <w:jc w:val="center"/>
            </w:pPr>
            <w:r>
              <w:t>9543,6</w:t>
            </w:r>
          </w:p>
        </w:tc>
        <w:tc>
          <w:tcPr>
            <w:tcW w:w="907" w:type="dxa"/>
          </w:tcPr>
          <w:p w:rsidR="00653362" w:rsidRDefault="00653362">
            <w:pPr>
              <w:pStyle w:val="ConsPlusNormal"/>
              <w:jc w:val="center"/>
            </w:pPr>
            <w:r>
              <w:t>9668,7</w:t>
            </w:r>
          </w:p>
        </w:tc>
        <w:tc>
          <w:tcPr>
            <w:tcW w:w="907" w:type="dxa"/>
          </w:tcPr>
          <w:p w:rsidR="00653362" w:rsidRDefault="00653362">
            <w:pPr>
              <w:pStyle w:val="ConsPlusNormal"/>
              <w:jc w:val="center"/>
            </w:pPr>
            <w:r>
              <w:t>10241,5</w:t>
            </w:r>
          </w:p>
        </w:tc>
        <w:tc>
          <w:tcPr>
            <w:tcW w:w="907" w:type="dxa"/>
          </w:tcPr>
          <w:p w:rsidR="00653362" w:rsidRDefault="00653362">
            <w:pPr>
              <w:pStyle w:val="ConsPlusNormal"/>
            </w:pPr>
            <w:r>
              <w:t>10241,5</w:t>
            </w:r>
          </w:p>
        </w:tc>
        <w:tc>
          <w:tcPr>
            <w:tcW w:w="907" w:type="dxa"/>
          </w:tcPr>
          <w:p w:rsidR="00653362" w:rsidRDefault="00653362">
            <w:pPr>
              <w:pStyle w:val="ConsPlusNormal"/>
            </w:pPr>
            <w:r>
              <w:t>10241,5</w:t>
            </w:r>
          </w:p>
        </w:tc>
        <w:tc>
          <w:tcPr>
            <w:tcW w:w="907" w:type="dxa"/>
          </w:tcPr>
          <w:p w:rsidR="00653362" w:rsidRDefault="00653362">
            <w:pPr>
              <w:pStyle w:val="ConsPlusNormal"/>
            </w:pPr>
            <w:r>
              <w:t>10241,5</w:t>
            </w:r>
          </w:p>
        </w:tc>
        <w:tc>
          <w:tcPr>
            <w:tcW w:w="907" w:type="dxa"/>
          </w:tcPr>
          <w:p w:rsidR="00653362" w:rsidRDefault="00653362">
            <w:pPr>
              <w:pStyle w:val="ConsPlusNormal"/>
            </w:pPr>
            <w:r>
              <w:t>10241,5</w:t>
            </w:r>
          </w:p>
        </w:tc>
        <w:tc>
          <w:tcPr>
            <w:tcW w:w="907" w:type="dxa"/>
          </w:tcPr>
          <w:p w:rsidR="00653362" w:rsidRDefault="00653362">
            <w:pPr>
              <w:pStyle w:val="ConsPlusNormal"/>
            </w:pPr>
            <w:r>
              <w:t>10241,5</w:t>
            </w:r>
          </w:p>
        </w:tc>
        <w:tc>
          <w:tcPr>
            <w:tcW w:w="907" w:type="dxa"/>
          </w:tcPr>
          <w:p w:rsidR="00653362" w:rsidRDefault="00653362">
            <w:pPr>
              <w:pStyle w:val="ConsPlusNormal"/>
            </w:pPr>
            <w:r>
              <w:t>10241,5</w:t>
            </w:r>
          </w:p>
        </w:tc>
      </w:tr>
      <w:tr w:rsidR="00653362">
        <w:tc>
          <w:tcPr>
            <w:tcW w:w="566" w:type="dxa"/>
            <w:vMerge w:val="restart"/>
          </w:tcPr>
          <w:p w:rsidR="00653362" w:rsidRDefault="00653362">
            <w:pPr>
              <w:pStyle w:val="ConsPlusNormal"/>
              <w:jc w:val="center"/>
            </w:pPr>
            <w:r>
              <w:lastRenderedPageBreak/>
              <w:t>2.</w:t>
            </w:r>
          </w:p>
        </w:tc>
        <w:tc>
          <w:tcPr>
            <w:tcW w:w="2324" w:type="dxa"/>
          </w:tcPr>
          <w:p w:rsidR="00653362" w:rsidRDefault="00653362">
            <w:pPr>
              <w:pStyle w:val="ConsPlusNormal"/>
            </w:pPr>
            <w:r>
              <w:t>Объем ввода в эксплуатацию после строительства и реконструкции автомобильных дорог общего пользования регионального или межмуниципального и местного значения, всего &lt;**&gt;</w:t>
            </w:r>
          </w:p>
        </w:tc>
        <w:tc>
          <w:tcPr>
            <w:tcW w:w="907" w:type="dxa"/>
          </w:tcPr>
          <w:p w:rsidR="00653362" w:rsidRDefault="00653362">
            <w:pPr>
              <w:pStyle w:val="ConsPlusNormal"/>
              <w:jc w:val="center"/>
            </w:pPr>
            <w:r>
              <w:t>км</w:t>
            </w:r>
          </w:p>
        </w:tc>
        <w:tc>
          <w:tcPr>
            <w:tcW w:w="963" w:type="dxa"/>
          </w:tcPr>
          <w:p w:rsidR="00653362" w:rsidRDefault="00653362">
            <w:pPr>
              <w:pStyle w:val="ConsPlusNormal"/>
              <w:jc w:val="center"/>
            </w:pPr>
            <w:r>
              <w:t>153,465</w:t>
            </w:r>
          </w:p>
        </w:tc>
        <w:tc>
          <w:tcPr>
            <w:tcW w:w="964" w:type="dxa"/>
          </w:tcPr>
          <w:p w:rsidR="00653362" w:rsidRDefault="00653362">
            <w:pPr>
              <w:pStyle w:val="ConsPlusNormal"/>
              <w:jc w:val="center"/>
            </w:pPr>
            <w:r>
              <w:t>597,567</w:t>
            </w:r>
          </w:p>
          <w:p w:rsidR="00653362" w:rsidRDefault="00653362">
            <w:pPr>
              <w:pStyle w:val="ConsPlusNormal"/>
              <w:jc w:val="center"/>
            </w:pPr>
            <w:r>
              <w:t>&lt;*&gt;</w:t>
            </w:r>
          </w:p>
        </w:tc>
        <w:tc>
          <w:tcPr>
            <w:tcW w:w="907" w:type="dxa"/>
          </w:tcPr>
          <w:p w:rsidR="00653362" w:rsidRDefault="00653362">
            <w:pPr>
              <w:pStyle w:val="ConsPlusNormal"/>
              <w:jc w:val="center"/>
            </w:pPr>
            <w:r>
              <w:t>56,1</w:t>
            </w:r>
          </w:p>
        </w:tc>
        <w:tc>
          <w:tcPr>
            <w:tcW w:w="907" w:type="dxa"/>
          </w:tcPr>
          <w:p w:rsidR="00653362" w:rsidRDefault="00653362">
            <w:pPr>
              <w:pStyle w:val="ConsPlusNormal"/>
              <w:jc w:val="center"/>
            </w:pPr>
            <w:r>
              <w:t>35,5</w:t>
            </w:r>
          </w:p>
        </w:tc>
        <w:tc>
          <w:tcPr>
            <w:tcW w:w="907" w:type="dxa"/>
          </w:tcPr>
          <w:p w:rsidR="00653362" w:rsidRDefault="00653362">
            <w:pPr>
              <w:pStyle w:val="ConsPlusNormal"/>
              <w:jc w:val="center"/>
            </w:pPr>
            <w:r>
              <w:t>46,27</w:t>
            </w:r>
          </w:p>
          <w:p w:rsidR="00653362" w:rsidRDefault="00653362">
            <w:pPr>
              <w:pStyle w:val="ConsPlusNormal"/>
              <w:jc w:val="center"/>
            </w:pPr>
            <w:r>
              <w:t>&lt;*&gt;</w:t>
            </w:r>
          </w:p>
        </w:tc>
        <w:tc>
          <w:tcPr>
            <w:tcW w:w="907" w:type="dxa"/>
          </w:tcPr>
          <w:p w:rsidR="00653362" w:rsidRDefault="00653362">
            <w:pPr>
              <w:pStyle w:val="ConsPlusNormal"/>
              <w:jc w:val="center"/>
            </w:pPr>
            <w:r>
              <w:t>70,655</w:t>
            </w:r>
          </w:p>
          <w:p w:rsidR="00653362" w:rsidRDefault="00653362">
            <w:pPr>
              <w:pStyle w:val="ConsPlusNormal"/>
              <w:jc w:val="center"/>
            </w:pPr>
            <w:r>
              <w:t>&lt;*&gt;</w:t>
            </w:r>
          </w:p>
        </w:tc>
        <w:tc>
          <w:tcPr>
            <w:tcW w:w="907" w:type="dxa"/>
          </w:tcPr>
          <w:p w:rsidR="00653362" w:rsidRDefault="00653362">
            <w:pPr>
              <w:pStyle w:val="ConsPlusNormal"/>
              <w:jc w:val="center"/>
            </w:pPr>
            <w:r>
              <w:t>80,032</w:t>
            </w:r>
          </w:p>
          <w:p w:rsidR="00653362" w:rsidRDefault="00653362">
            <w:pPr>
              <w:pStyle w:val="ConsPlusNormal"/>
              <w:jc w:val="center"/>
            </w:pPr>
            <w:r>
              <w:t>&lt;*&gt;</w:t>
            </w:r>
          </w:p>
        </w:tc>
        <w:tc>
          <w:tcPr>
            <w:tcW w:w="907" w:type="dxa"/>
          </w:tcPr>
          <w:p w:rsidR="00653362" w:rsidRDefault="00653362">
            <w:pPr>
              <w:pStyle w:val="ConsPlusNormal"/>
              <w:jc w:val="center"/>
            </w:pPr>
            <w:r>
              <w:t>73,718</w:t>
            </w:r>
          </w:p>
          <w:p w:rsidR="00653362" w:rsidRDefault="00653362">
            <w:pPr>
              <w:pStyle w:val="ConsPlusNormal"/>
              <w:jc w:val="center"/>
            </w:pPr>
            <w:r>
              <w:t>&lt;*&gt;</w:t>
            </w:r>
          </w:p>
        </w:tc>
        <w:tc>
          <w:tcPr>
            <w:tcW w:w="907" w:type="dxa"/>
          </w:tcPr>
          <w:p w:rsidR="00653362" w:rsidRDefault="00653362">
            <w:pPr>
              <w:pStyle w:val="ConsPlusNormal"/>
              <w:jc w:val="center"/>
            </w:pPr>
            <w:r>
              <w:t>48,967</w:t>
            </w:r>
          </w:p>
        </w:tc>
        <w:tc>
          <w:tcPr>
            <w:tcW w:w="907" w:type="dxa"/>
          </w:tcPr>
          <w:p w:rsidR="00653362" w:rsidRDefault="00653362">
            <w:pPr>
              <w:pStyle w:val="ConsPlusNormal"/>
              <w:jc w:val="center"/>
            </w:pPr>
            <w:r>
              <w:t>41,325</w:t>
            </w:r>
          </w:p>
        </w:tc>
        <w:tc>
          <w:tcPr>
            <w:tcW w:w="907" w:type="dxa"/>
          </w:tcPr>
          <w:p w:rsidR="00653362" w:rsidRDefault="00653362">
            <w:pPr>
              <w:pStyle w:val="ConsPlusNormal"/>
              <w:jc w:val="center"/>
            </w:pPr>
            <w:r>
              <w:t>40,00</w:t>
            </w:r>
          </w:p>
        </w:tc>
        <w:tc>
          <w:tcPr>
            <w:tcW w:w="907" w:type="dxa"/>
          </w:tcPr>
          <w:p w:rsidR="00653362" w:rsidRDefault="00653362">
            <w:pPr>
              <w:pStyle w:val="ConsPlusNormal"/>
              <w:jc w:val="center"/>
            </w:pPr>
            <w:r>
              <w:t>35</w:t>
            </w:r>
          </w:p>
        </w:tc>
        <w:tc>
          <w:tcPr>
            <w:tcW w:w="907" w:type="dxa"/>
          </w:tcPr>
          <w:p w:rsidR="00653362" w:rsidRDefault="00653362">
            <w:pPr>
              <w:pStyle w:val="ConsPlusNormal"/>
              <w:jc w:val="center"/>
            </w:pPr>
            <w:r>
              <w:t>35</w:t>
            </w:r>
          </w:p>
        </w:tc>
        <w:tc>
          <w:tcPr>
            <w:tcW w:w="907" w:type="dxa"/>
          </w:tcPr>
          <w:p w:rsidR="00653362" w:rsidRDefault="00653362">
            <w:pPr>
              <w:pStyle w:val="ConsPlusNormal"/>
              <w:jc w:val="center"/>
            </w:pPr>
            <w:r>
              <w:t>35</w:t>
            </w:r>
          </w:p>
        </w:tc>
      </w:tr>
      <w:tr w:rsidR="00653362">
        <w:tc>
          <w:tcPr>
            <w:tcW w:w="566" w:type="dxa"/>
            <w:vMerge/>
          </w:tcPr>
          <w:p w:rsidR="00653362" w:rsidRDefault="00653362"/>
        </w:tc>
        <w:tc>
          <w:tcPr>
            <w:tcW w:w="2324" w:type="dxa"/>
          </w:tcPr>
          <w:p w:rsidR="00653362" w:rsidRDefault="00653362">
            <w:pPr>
              <w:pStyle w:val="ConsPlusNormal"/>
            </w:pPr>
            <w:r>
              <w:t>в том числе:</w:t>
            </w:r>
          </w:p>
        </w:tc>
        <w:tc>
          <w:tcPr>
            <w:tcW w:w="907" w:type="dxa"/>
          </w:tcPr>
          <w:p w:rsidR="00653362" w:rsidRDefault="00653362">
            <w:pPr>
              <w:pStyle w:val="ConsPlusNormal"/>
            </w:pPr>
          </w:p>
        </w:tc>
        <w:tc>
          <w:tcPr>
            <w:tcW w:w="963" w:type="dxa"/>
          </w:tcPr>
          <w:p w:rsidR="00653362" w:rsidRDefault="00653362">
            <w:pPr>
              <w:pStyle w:val="ConsPlusNormal"/>
            </w:pPr>
          </w:p>
        </w:tc>
        <w:tc>
          <w:tcPr>
            <w:tcW w:w="964"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r>
      <w:tr w:rsidR="00653362">
        <w:tc>
          <w:tcPr>
            <w:tcW w:w="566" w:type="dxa"/>
            <w:vMerge/>
          </w:tcPr>
          <w:p w:rsidR="00653362" w:rsidRDefault="00653362"/>
        </w:tc>
        <w:tc>
          <w:tcPr>
            <w:tcW w:w="2324" w:type="dxa"/>
          </w:tcPr>
          <w:p w:rsidR="00653362" w:rsidRDefault="00653362">
            <w:pPr>
              <w:pStyle w:val="ConsPlusNormal"/>
            </w:pPr>
            <w:r>
              <w:t>автомобильных дорог общего пользования регионального или межмуниципального значения, всего</w:t>
            </w:r>
          </w:p>
        </w:tc>
        <w:tc>
          <w:tcPr>
            <w:tcW w:w="907" w:type="dxa"/>
            <w:vAlign w:val="center"/>
          </w:tcPr>
          <w:p w:rsidR="00653362" w:rsidRDefault="00653362">
            <w:pPr>
              <w:pStyle w:val="ConsPlusNormal"/>
              <w:jc w:val="center"/>
            </w:pPr>
            <w:r>
              <w:t>км</w:t>
            </w:r>
          </w:p>
        </w:tc>
        <w:tc>
          <w:tcPr>
            <w:tcW w:w="963" w:type="dxa"/>
            <w:vAlign w:val="center"/>
          </w:tcPr>
          <w:p w:rsidR="00653362" w:rsidRDefault="00653362">
            <w:pPr>
              <w:pStyle w:val="ConsPlusNormal"/>
              <w:jc w:val="center"/>
            </w:pPr>
            <w:r>
              <w:t>130,765</w:t>
            </w:r>
          </w:p>
        </w:tc>
        <w:tc>
          <w:tcPr>
            <w:tcW w:w="964" w:type="dxa"/>
            <w:vAlign w:val="center"/>
          </w:tcPr>
          <w:p w:rsidR="00653362" w:rsidRDefault="00653362">
            <w:pPr>
              <w:pStyle w:val="ConsPlusNormal"/>
              <w:jc w:val="center"/>
            </w:pPr>
            <w:r>
              <w:t>187,588</w:t>
            </w:r>
          </w:p>
        </w:tc>
        <w:tc>
          <w:tcPr>
            <w:tcW w:w="907" w:type="dxa"/>
            <w:vAlign w:val="center"/>
          </w:tcPr>
          <w:p w:rsidR="00653362" w:rsidRDefault="00653362">
            <w:pPr>
              <w:pStyle w:val="ConsPlusNormal"/>
              <w:jc w:val="center"/>
            </w:pPr>
            <w:r>
              <w:t>20</w:t>
            </w:r>
          </w:p>
        </w:tc>
        <w:tc>
          <w:tcPr>
            <w:tcW w:w="907" w:type="dxa"/>
            <w:vAlign w:val="center"/>
          </w:tcPr>
          <w:p w:rsidR="00653362" w:rsidRDefault="00653362">
            <w:pPr>
              <w:pStyle w:val="ConsPlusNormal"/>
              <w:jc w:val="center"/>
            </w:pPr>
            <w:r>
              <w:t>15,6</w:t>
            </w:r>
          </w:p>
        </w:tc>
        <w:tc>
          <w:tcPr>
            <w:tcW w:w="907" w:type="dxa"/>
            <w:vAlign w:val="center"/>
          </w:tcPr>
          <w:p w:rsidR="00653362" w:rsidRDefault="00653362">
            <w:pPr>
              <w:pStyle w:val="ConsPlusNormal"/>
              <w:jc w:val="center"/>
            </w:pPr>
            <w:r>
              <w:t>16,276</w:t>
            </w:r>
          </w:p>
        </w:tc>
        <w:tc>
          <w:tcPr>
            <w:tcW w:w="907" w:type="dxa"/>
            <w:vAlign w:val="center"/>
          </w:tcPr>
          <w:p w:rsidR="00653362" w:rsidRDefault="00653362">
            <w:pPr>
              <w:pStyle w:val="ConsPlusNormal"/>
              <w:jc w:val="center"/>
            </w:pPr>
            <w:r>
              <w:t>22,968</w:t>
            </w:r>
          </w:p>
        </w:tc>
        <w:tc>
          <w:tcPr>
            <w:tcW w:w="907" w:type="dxa"/>
            <w:vAlign w:val="center"/>
          </w:tcPr>
          <w:p w:rsidR="00653362" w:rsidRDefault="00653362">
            <w:pPr>
              <w:pStyle w:val="ConsPlusNormal"/>
              <w:jc w:val="center"/>
            </w:pPr>
            <w:r>
              <w:t>11,696</w:t>
            </w:r>
          </w:p>
        </w:tc>
        <w:tc>
          <w:tcPr>
            <w:tcW w:w="907" w:type="dxa"/>
            <w:vAlign w:val="center"/>
          </w:tcPr>
          <w:p w:rsidR="00653362" w:rsidRDefault="00653362">
            <w:pPr>
              <w:pStyle w:val="ConsPlusNormal"/>
              <w:jc w:val="center"/>
            </w:pPr>
            <w:r>
              <w:t>10,756</w:t>
            </w:r>
          </w:p>
        </w:tc>
        <w:tc>
          <w:tcPr>
            <w:tcW w:w="907" w:type="dxa"/>
            <w:vAlign w:val="center"/>
          </w:tcPr>
          <w:p w:rsidR="00653362" w:rsidRDefault="00653362">
            <w:pPr>
              <w:pStyle w:val="ConsPlusNormal"/>
              <w:jc w:val="center"/>
            </w:pPr>
            <w:r>
              <w:t>3,967</w:t>
            </w:r>
          </w:p>
        </w:tc>
        <w:tc>
          <w:tcPr>
            <w:tcW w:w="907" w:type="dxa"/>
            <w:vAlign w:val="center"/>
          </w:tcPr>
          <w:p w:rsidR="00653362" w:rsidRDefault="00653362">
            <w:pPr>
              <w:pStyle w:val="ConsPlusNormal"/>
              <w:jc w:val="center"/>
            </w:pPr>
            <w:r>
              <w:t>21,325</w:t>
            </w:r>
          </w:p>
        </w:tc>
        <w:tc>
          <w:tcPr>
            <w:tcW w:w="907" w:type="dxa"/>
            <w:vAlign w:val="center"/>
          </w:tcPr>
          <w:p w:rsidR="00653362" w:rsidRDefault="00653362">
            <w:pPr>
              <w:pStyle w:val="ConsPlusNormal"/>
              <w:jc w:val="center"/>
            </w:pPr>
            <w:r>
              <w:t>20,000</w:t>
            </w:r>
          </w:p>
        </w:tc>
        <w:tc>
          <w:tcPr>
            <w:tcW w:w="907" w:type="dxa"/>
            <w:vAlign w:val="center"/>
          </w:tcPr>
          <w:p w:rsidR="00653362" w:rsidRDefault="00653362">
            <w:pPr>
              <w:pStyle w:val="ConsPlusNormal"/>
              <w:jc w:val="center"/>
            </w:pPr>
            <w:r>
              <w:t>15,000</w:t>
            </w:r>
          </w:p>
        </w:tc>
        <w:tc>
          <w:tcPr>
            <w:tcW w:w="907" w:type="dxa"/>
            <w:vAlign w:val="center"/>
          </w:tcPr>
          <w:p w:rsidR="00653362" w:rsidRDefault="00653362">
            <w:pPr>
              <w:pStyle w:val="ConsPlusNormal"/>
              <w:jc w:val="center"/>
            </w:pPr>
            <w:r>
              <w:t>15,000</w:t>
            </w:r>
          </w:p>
        </w:tc>
        <w:tc>
          <w:tcPr>
            <w:tcW w:w="907" w:type="dxa"/>
            <w:vAlign w:val="center"/>
          </w:tcPr>
          <w:p w:rsidR="00653362" w:rsidRDefault="00653362">
            <w:pPr>
              <w:pStyle w:val="ConsPlusNormal"/>
              <w:jc w:val="center"/>
            </w:pPr>
            <w:r>
              <w:t>15,000</w:t>
            </w:r>
          </w:p>
        </w:tc>
      </w:tr>
      <w:tr w:rsidR="00653362">
        <w:tc>
          <w:tcPr>
            <w:tcW w:w="566" w:type="dxa"/>
            <w:vMerge/>
          </w:tcPr>
          <w:p w:rsidR="00653362" w:rsidRDefault="00653362"/>
        </w:tc>
        <w:tc>
          <w:tcPr>
            <w:tcW w:w="2324" w:type="dxa"/>
          </w:tcPr>
          <w:p w:rsidR="00653362" w:rsidRDefault="00653362">
            <w:pPr>
              <w:pStyle w:val="ConsPlusNormal"/>
            </w:pPr>
            <w:r>
              <w:t>автомобильных дорог общего пользования местного значения, всего</w:t>
            </w:r>
          </w:p>
        </w:tc>
        <w:tc>
          <w:tcPr>
            <w:tcW w:w="907" w:type="dxa"/>
          </w:tcPr>
          <w:p w:rsidR="00653362" w:rsidRDefault="00653362">
            <w:pPr>
              <w:pStyle w:val="ConsPlusNormal"/>
              <w:jc w:val="center"/>
            </w:pPr>
            <w:r>
              <w:t>км</w:t>
            </w:r>
          </w:p>
        </w:tc>
        <w:tc>
          <w:tcPr>
            <w:tcW w:w="963" w:type="dxa"/>
          </w:tcPr>
          <w:p w:rsidR="00653362" w:rsidRDefault="00653362">
            <w:pPr>
              <w:pStyle w:val="ConsPlusNormal"/>
              <w:jc w:val="center"/>
            </w:pPr>
            <w:r>
              <w:t>22,7</w:t>
            </w:r>
          </w:p>
        </w:tc>
        <w:tc>
          <w:tcPr>
            <w:tcW w:w="964" w:type="dxa"/>
          </w:tcPr>
          <w:p w:rsidR="00653362" w:rsidRDefault="00653362">
            <w:pPr>
              <w:pStyle w:val="ConsPlusNormal"/>
              <w:jc w:val="center"/>
            </w:pPr>
            <w:r>
              <w:t>409,979</w:t>
            </w:r>
          </w:p>
          <w:p w:rsidR="00653362" w:rsidRDefault="00653362">
            <w:pPr>
              <w:pStyle w:val="ConsPlusNormal"/>
              <w:jc w:val="center"/>
            </w:pPr>
            <w:r>
              <w:t>&lt;*&gt;</w:t>
            </w:r>
          </w:p>
        </w:tc>
        <w:tc>
          <w:tcPr>
            <w:tcW w:w="907" w:type="dxa"/>
          </w:tcPr>
          <w:p w:rsidR="00653362" w:rsidRDefault="00653362">
            <w:pPr>
              <w:pStyle w:val="ConsPlusNormal"/>
              <w:jc w:val="center"/>
            </w:pPr>
            <w:r>
              <w:t>36,1</w:t>
            </w:r>
          </w:p>
        </w:tc>
        <w:tc>
          <w:tcPr>
            <w:tcW w:w="907" w:type="dxa"/>
          </w:tcPr>
          <w:p w:rsidR="00653362" w:rsidRDefault="00653362">
            <w:pPr>
              <w:pStyle w:val="ConsPlusNormal"/>
              <w:jc w:val="center"/>
            </w:pPr>
            <w:r>
              <w:t>19,9</w:t>
            </w:r>
          </w:p>
        </w:tc>
        <w:tc>
          <w:tcPr>
            <w:tcW w:w="907" w:type="dxa"/>
          </w:tcPr>
          <w:p w:rsidR="00653362" w:rsidRDefault="00653362">
            <w:pPr>
              <w:pStyle w:val="ConsPlusNormal"/>
              <w:jc w:val="center"/>
            </w:pPr>
            <w:r>
              <w:t>29,994</w:t>
            </w:r>
          </w:p>
          <w:p w:rsidR="00653362" w:rsidRDefault="00653362">
            <w:pPr>
              <w:pStyle w:val="ConsPlusNormal"/>
              <w:jc w:val="center"/>
            </w:pPr>
            <w:r>
              <w:t>&lt;*&gt;</w:t>
            </w:r>
          </w:p>
        </w:tc>
        <w:tc>
          <w:tcPr>
            <w:tcW w:w="907" w:type="dxa"/>
          </w:tcPr>
          <w:p w:rsidR="00653362" w:rsidRDefault="00653362">
            <w:pPr>
              <w:pStyle w:val="ConsPlusNormal"/>
              <w:jc w:val="center"/>
            </w:pPr>
            <w:r>
              <w:t>47,687</w:t>
            </w:r>
          </w:p>
          <w:p w:rsidR="00653362" w:rsidRDefault="00653362">
            <w:pPr>
              <w:pStyle w:val="ConsPlusNormal"/>
              <w:jc w:val="center"/>
            </w:pPr>
            <w:r>
              <w:t>&lt;*&gt;</w:t>
            </w:r>
          </w:p>
        </w:tc>
        <w:tc>
          <w:tcPr>
            <w:tcW w:w="907" w:type="dxa"/>
          </w:tcPr>
          <w:p w:rsidR="00653362" w:rsidRDefault="00653362">
            <w:pPr>
              <w:pStyle w:val="ConsPlusNormal"/>
              <w:jc w:val="center"/>
            </w:pPr>
            <w:r>
              <w:t>68,336</w:t>
            </w:r>
          </w:p>
          <w:p w:rsidR="00653362" w:rsidRDefault="00653362">
            <w:pPr>
              <w:pStyle w:val="ConsPlusNormal"/>
              <w:jc w:val="center"/>
            </w:pPr>
            <w:r>
              <w:t>&lt;*&gt;</w:t>
            </w:r>
          </w:p>
        </w:tc>
        <w:tc>
          <w:tcPr>
            <w:tcW w:w="907" w:type="dxa"/>
          </w:tcPr>
          <w:p w:rsidR="00653362" w:rsidRDefault="00653362">
            <w:pPr>
              <w:pStyle w:val="ConsPlusNormal"/>
              <w:jc w:val="center"/>
            </w:pPr>
            <w:r>
              <w:t>62,962</w:t>
            </w:r>
          </w:p>
          <w:p w:rsidR="00653362" w:rsidRDefault="00653362">
            <w:pPr>
              <w:pStyle w:val="ConsPlusNormal"/>
              <w:jc w:val="center"/>
            </w:pPr>
            <w:r>
              <w:t>&lt;*&gt;</w:t>
            </w:r>
          </w:p>
        </w:tc>
        <w:tc>
          <w:tcPr>
            <w:tcW w:w="907" w:type="dxa"/>
          </w:tcPr>
          <w:p w:rsidR="00653362" w:rsidRDefault="00653362">
            <w:pPr>
              <w:pStyle w:val="ConsPlusNormal"/>
              <w:jc w:val="center"/>
            </w:pPr>
            <w:r>
              <w:t>45,00</w:t>
            </w:r>
          </w:p>
        </w:tc>
        <w:tc>
          <w:tcPr>
            <w:tcW w:w="907" w:type="dxa"/>
          </w:tcPr>
          <w:p w:rsidR="00653362" w:rsidRDefault="00653362">
            <w:pPr>
              <w:pStyle w:val="ConsPlusNormal"/>
              <w:jc w:val="center"/>
            </w:pPr>
            <w:r>
              <w:t>20,00</w:t>
            </w:r>
          </w:p>
        </w:tc>
        <w:tc>
          <w:tcPr>
            <w:tcW w:w="907" w:type="dxa"/>
          </w:tcPr>
          <w:p w:rsidR="00653362" w:rsidRDefault="00653362">
            <w:pPr>
              <w:pStyle w:val="ConsPlusNormal"/>
              <w:jc w:val="center"/>
            </w:pPr>
            <w:r>
              <w:t>20,00</w:t>
            </w:r>
          </w:p>
        </w:tc>
        <w:tc>
          <w:tcPr>
            <w:tcW w:w="907" w:type="dxa"/>
          </w:tcPr>
          <w:p w:rsidR="00653362" w:rsidRDefault="00653362">
            <w:pPr>
              <w:pStyle w:val="ConsPlusNormal"/>
              <w:jc w:val="center"/>
            </w:pPr>
            <w:r>
              <w:t>20,00</w:t>
            </w:r>
          </w:p>
        </w:tc>
        <w:tc>
          <w:tcPr>
            <w:tcW w:w="907" w:type="dxa"/>
          </w:tcPr>
          <w:p w:rsidR="00653362" w:rsidRDefault="00653362">
            <w:pPr>
              <w:pStyle w:val="ConsPlusNormal"/>
              <w:jc w:val="center"/>
            </w:pPr>
            <w:r>
              <w:t>20,00</w:t>
            </w:r>
          </w:p>
        </w:tc>
        <w:tc>
          <w:tcPr>
            <w:tcW w:w="907" w:type="dxa"/>
          </w:tcPr>
          <w:p w:rsidR="00653362" w:rsidRDefault="00653362">
            <w:pPr>
              <w:pStyle w:val="ConsPlusNormal"/>
              <w:jc w:val="center"/>
            </w:pPr>
            <w:r>
              <w:t>20,00</w:t>
            </w:r>
          </w:p>
        </w:tc>
      </w:tr>
      <w:tr w:rsidR="00653362">
        <w:tc>
          <w:tcPr>
            <w:tcW w:w="566" w:type="dxa"/>
            <w:vMerge w:val="restart"/>
          </w:tcPr>
          <w:p w:rsidR="00653362" w:rsidRDefault="00653362">
            <w:pPr>
              <w:pStyle w:val="ConsPlusNormal"/>
              <w:jc w:val="center"/>
            </w:pPr>
            <w:r>
              <w:t>3.</w:t>
            </w:r>
          </w:p>
        </w:tc>
        <w:tc>
          <w:tcPr>
            <w:tcW w:w="2324" w:type="dxa"/>
          </w:tcPr>
          <w:p w:rsidR="00653362" w:rsidRDefault="00653362">
            <w:pPr>
              <w:pStyle w:val="ConsPlusNormal"/>
            </w:pPr>
            <w:r>
              <w:t xml:space="preserve">Прирост протяженности автомобильных дорог общего пользования регионального или межмуниципального и местного значения на территории Курской области в результате строительства новых </w:t>
            </w:r>
            <w:r>
              <w:lastRenderedPageBreak/>
              <w:t>автомобильных дорог, всего</w:t>
            </w:r>
          </w:p>
        </w:tc>
        <w:tc>
          <w:tcPr>
            <w:tcW w:w="907" w:type="dxa"/>
          </w:tcPr>
          <w:p w:rsidR="00653362" w:rsidRDefault="00653362">
            <w:pPr>
              <w:pStyle w:val="ConsPlusNormal"/>
              <w:jc w:val="center"/>
            </w:pPr>
            <w:r>
              <w:lastRenderedPageBreak/>
              <w:t>км</w:t>
            </w:r>
          </w:p>
        </w:tc>
        <w:tc>
          <w:tcPr>
            <w:tcW w:w="963" w:type="dxa"/>
          </w:tcPr>
          <w:p w:rsidR="00653362" w:rsidRDefault="00653362">
            <w:pPr>
              <w:pStyle w:val="ConsPlusNormal"/>
              <w:jc w:val="center"/>
            </w:pPr>
            <w:r>
              <w:t>109,645</w:t>
            </w:r>
          </w:p>
        </w:tc>
        <w:tc>
          <w:tcPr>
            <w:tcW w:w="964" w:type="dxa"/>
          </w:tcPr>
          <w:p w:rsidR="00653362" w:rsidRDefault="00653362">
            <w:pPr>
              <w:pStyle w:val="ConsPlusNormal"/>
              <w:jc w:val="center"/>
            </w:pPr>
            <w:r>
              <w:t>560,634</w:t>
            </w:r>
          </w:p>
          <w:p w:rsidR="00653362" w:rsidRDefault="00653362">
            <w:pPr>
              <w:pStyle w:val="ConsPlusNormal"/>
              <w:jc w:val="center"/>
            </w:pPr>
            <w:r>
              <w:t>&lt;*&gt;</w:t>
            </w:r>
          </w:p>
        </w:tc>
        <w:tc>
          <w:tcPr>
            <w:tcW w:w="907" w:type="dxa"/>
          </w:tcPr>
          <w:p w:rsidR="00653362" w:rsidRDefault="00653362">
            <w:pPr>
              <w:pStyle w:val="ConsPlusNormal"/>
              <w:jc w:val="center"/>
            </w:pPr>
            <w:r>
              <w:t>56,1</w:t>
            </w:r>
          </w:p>
        </w:tc>
        <w:tc>
          <w:tcPr>
            <w:tcW w:w="907" w:type="dxa"/>
          </w:tcPr>
          <w:p w:rsidR="00653362" w:rsidRDefault="00653362">
            <w:pPr>
              <w:pStyle w:val="ConsPlusNormal"/>
              <w:jc w:val="center"/>
            </w:pPr>
            <w:r>
              <w:t>35,5</w:t>
            </w:r>
          </w:p>
        </w:tc>
        <w:tc>
          <w:tcPr>
            <w:tcW w:w="907" w:type="dxa"/>
          </w:tcPr>
          <w:p w:rsidR="00653362" w:rsidRDefault="00653362">
            <w:pPr>
              <w:pStyle w:val="ConsPlusNormal"/>
              <w:jc w:val="center"/>
            </w:pPr>
            <w:r>
              <w:t>40,433</w:t>
            </w:r>
          </w:p>
          <w:p w:rsidR="00653362" w:rsidRDefault="00653362">
            <w:pPr>
              <w:pStyle w:val="ConsPlusNormal"/>
              <w:jc w:val="center"/>
            </w:pPr>
            <w:r>
              <w:t>&lt;*&gt;</w:t>
            </w:r>
          </w:p>
        </w:tc>
        <w:tc>
          <w:tcPr>
            <w:tcW w:w="907" w:type="dxa"/>
          </w:tcPr>
          <w:p w:rsidR="00653362" w:rsidRDefault="00653362">
            <w:pPr>
              <w:pStyle w:val="ConsPlusNormal"/>
              <w:jc w:val="center"/>
            </w:pPr>
            <w:r>
              <w:t>64,432</w:t>
            </w:r>
          </w:p>
          <w:p w:rsidR="00653362" w:rsidRDefault="00653362">
            <w:pPr>
              <w:pStyle w:val="ConsPlusNormal"/>
              <w:jc w:val="center"/>
            </w:pPr>
            <w:r>
              <w:t>&lt;*&gt;</w:t>
            </w:r>
          </w:p>
        </w:tc>
        <w:tc>
          <w:tcPr>
            <w:tcW w:w="907" w:type="dxa"/>
          </w:tcPr>
          <w:p w:rsidR="00653362" w:rsidRDefault="00653362">
            <w:pPr>
              <w:pStyle w:val="ConsPlusNormal"/>
              <w:jc w:val="center"/>
            </w:pPr>
            <w:r>
              <w:t>65,670</w:t>
            </w:r>
          </w:p>
          <w:p w:rsidR="00653362" w:rsidRDefault="00653362">
            <w:pPr>
              <w:pStyle w:val="ConsPlusNormal"/>
              <w:jc w:val="center"/>
            </w:pPr>
            <w:r>
              <w:t>&lt;*&gt;</w:t>
            </w:r>
          </w:p>
        </w:tc>
        <w:tc>
          <w:tcPr>
            <w:tcW w:w="907" w:type="dxa"/>
          </w:tcPr>
          <w:p w:rsidR="00653362" w:rsidRDefault="00653362">
            <w:pPr>
              <w:pStyle w:val="ConsPlusNormal"/>
              <w:jc w:val="center"/>
            </w:pPr>
            <w:r>
              <w:t>70,854</w:t>
            </w:r>
          </w:p>
          <w:p w:rsidR="00653362" w:rsidRDefault="00653362">
            <w:pPr>
              <w:pStyle w:val="ConsPlusNormal"/>
              <w:jc w:val="center"/>
            </w:pPr>
            <w:r>
              <w:t>&lt;*&gt;</w:t>
            </w:r>
          </w:p>
        </w:tc>
        <w:tc>
          <w:tcPr>
            <w:tcW w:w="907" w:type="dxa"/>
          </w:tcPr>
          <w:p w:rsidR="00653362" w:rsidRDefault="00653362">
            <w:pPr>
              <w:pStyle w:val="ConsPlusNormal"/>
              <w:jc w:val="center"/>
            </w:pPr>
            <w:r>
              <w:t>48,967</w:t>
            </w:r>
          </w:p>
          <w:p w:rsidR="00653362" w:rsidRDefault="00653362">
            <w:pPr>
              <w:pStyle w:val="ConsPlusNormal"/>
              <w:jc w:val="center"/>
            </w:pPr>
            <w:r>
              <w:t>&lt;*&gt;</w:t>
            </w:r>
          </w:p>
        </w:tc>
        <w:tc>
          <w:tcPr>
            <w:tcW w:w="907" w:type="dxa"/>
          </w:tcPr>
          <w:p w:rsidR="00653362" w:rsidRDefault="00653362">
            <w:pPr>
              <w:pStyle w:val="ConsPlusNormal"/>
              <w:jc w:val="center"/>
            </w:pPr>
            <w:r>
              <w:t>33,678</w:t>
            </w:r>
          </w:p>
        </w:tc>
        <w:tc>
          <w:tcPr>
            <w:tcW w:w="907" w:type="dxa"/>
          </w:tcPr>
          <w:p w:rsidR="00653362" w:rsidRDefault="00653362">
            <w:pPr>
              <w:pStyle w:val="ConsPlusNormal"/>
              <w:jc w:val="center"/>
            </w:pPr>
            <w:r>
              <w:t>40,00</w:t>
            </w:r>
          </w:p>
        </w:tc>
        <w:tc>
          <w:tcPr>
            <w:tcW w:w="907" w:type="dxa"/>
          </w:tcPr>
          <w:p w:rsidR="00653362" w:rsidRDefault="00653362">
            <w:pPr>
              <w:pStyle w:val="ConsPlusNormal"/>
              <w:jc w:val="center"/>
            </w:pPr>
            <w:r>
              <w:t>35,00</w:t>
            </w:r>
          </w:p>
        </w:tc>
        <w:tc>
          <w:tcPr>
            <w:tcW w:w="907" w:type="dxa"/>
          </w:tcPr>
          <w:p w:rsidR="00653362" w:rsidRDefault="00653362">
            <w:pPr>
              <w:pStyle w:val="ConsPlusNormal"/>
              <w:jc w:val="center"/>
            </w:pPr>
            <w:r>
              <w:t>35,00</w:t>
            </w:r>
          </w:p>
        </w:tc>
        <w:tc>
          <w:tcPr>
            <w:tcW w:w="907" w:type="dxa"/>
          </w:tcPr>
          <w:p w:rsidR="00653362" w:rsidRDefault="00653362">
            <w:pPr>
              <w:pStyle w:val="ConsPlusNormal"/>
              <w:jc w:val="center"/>
            </w:pPr>
            <w:r>
              <w:t>35,00</w:t>
            </w:r>
          </w:p>
        </w:tc>
      </w:tr>
      <w:tr w:rsidR="00653362">
        <w:tc>
          <w:tcPr>
            <w:tcW w:w="566" w:type="dxa"/>
            <w:vMerge/>
          </w:tcPr>
          <w:p w:rsidR="00653362" w:rsidRDefault="00653362"/>
        </w:tc>
        <w:tc>
          <w:tcPr>
            <w:tcW w:w="2324" w:type="dxa"/>
          </w:tcPr>
          <w:p w:rsidR="00653362" w:rsidRDefault="00653362">
            <w:pPr>
              <w:pStyle w:val="ConsPlusNormal"/>
            </w:pPr>
            <w:r>
              <w:t>в том числе:</w:t>
            </w:r>
          </w:p>
        </w:tc>
        <w:tc>
          <w:tcPr>
            <w:tcW w:w="907" w:type="dxa"/>
          </w:tcPr>
          <w:p w:rsidR="00653362" w:rsidRDefault="00653362">
            <w:pPr>
              <w:pStyle w:val="ConsPlusNormal"/>
            </w:pPr>
          </w:p>
        </w:tc>
        <w:tc>
          <w:tcPr>
            <w:tcW w:w="963" w:type="dxa"/>
          </w:tcPr>
          <w:p w:rsidR="00653362" w:rsidRDefault="00653362">
            <w:pPr>
              <w:pStyle w:val="ConsPlusNormal"/>
            </w:pPr>
          </w:p>
        </w:tc>
        <w:tc>
          <w:tcPr>
            <w:tcW w:w="964"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r>
      <w:tr w:rsidR="00653362">
        <w:tc>
          <w:tcPr>
            <w:tcW w:w="566" w:type="dxa"/>
            <w:vMerge/>
          </w:tcPr>
          <w:p w:rsidR="00653362" w:rsidRDefault="00653362"/>
        </w:tc>
        <w:tc>
          <w:tcPr>
            <w:tcW w:w="2324" w:type="dxa"/>
            <w:vAlign w:val="center"/>
          </w:tcPr>
          <w:p w:rsidR="00653362" w:rsidRDefault="00653362">
            <w:pPr>
              <w:pStyle w:val="ConsPlusNormal"/>
            </w:pPr>
            <w:r>
              <w:t>сети автомобильных дорог общего пользования регионального или межмуниципального значения</w:t>
            </w:r>
          </w:p>
        </w:tc>
        <w:tc>
          <w:tcPr>
            <w:tcW w:w="907" w:type="dxa"/>
          </w:tcPr>
          <w:p w:rsidR="00653362" w:rsidRDefault="00653362">
            <w:pPr>
              <w:pStyle w:val="ConsPlusNormal"/>
              <w:jc w:val="center"/>
            </w:pPr>
            <w:r>
              <w:t>км</w:t>
            </w:r>
          </w:p>
        </w:tc>
        <w:tc>
          <w:tcPr>
            <w:tcW w:w="963" w:type="dxa"/>
          </w:tcPr>
          <w:p w:rsidR="00653362" w:rsidRDefault="00653362">
            <w:pPr>
              <w:pStyle w:val="ConsPlusNormal"/>
              <w:jc w:val="center"/>
            </w:pPr>
            <w:r>
              <w:t>89,045</w:t>
            </w:r>
          </w:p>
        </w:tc>
        <w:tc>
          <w:tcPr>
            <w:tcW w:w="964" w:type="dxa"/>
          </w:tcPr>
          <w:p w:rsidR="00653362" w:rsidRDefault="00653362">
            <w:pPr>
              <w:pStyle w:val="ConsPlusNormal"/>
              <w:jc w:val="center"/>
            </w:pPr>
            <w:r>
              <w:t>176,277</w:t>
            </w:r>
          </w:p>
        </w:tc>
        <w:tc>
          <w:tcPr>
            <w:tcW w:w="907" w:type="dxa"/>
          </w:tcPr>
          <w:p w:rsidR="00653362" w:rsidRDefault="00653362">
            <w:pPr>
              <w:pStyle w:val="ConsPlusNormal"/>
              <w:jc w:val="center"/>
            </w:pPr>
            <w:r>
              <w:t>20</w:t>
            </w:r>
          </w:p>
        </w:tc>
        <w:tc>
          <w:tcPr>
            <w:tcW w:w="907" w:type="dxa"/>
          </w:tcPr>
          <w:p w:rsidR="00653362" w:rsidRDefault="00653362">
            <w:pPr>
              <w:pStyle w:val="ConsPlusNormal"/>
              <w:jc w:val="center"/>
            </w:pPr>
            <w:r>
              <w:t>15,6</w:t>
            </w:r>
          </w:p>
        </w:tc>
        <w:tc>
          <w:tcPr>
            <w:tcW w:w="907" w:type="dxa"/>
          </w:tcPr>
          <w:p w:rsidR="00653362" w:rsidRDefault="00653362">
            <w:pPr>
              <w:pStyle w:val="ConsPlusNormal"/>
              <w:jc w:val="center"/>
            </w:pPr>
            <w:r>
              <w:t>14,749</w:t>
            </w:r>
          </w:p>
        </w:tc>
        <w:tc>
          <w:tcPr>
            <w:tcW w:w="907" w:type="dxa"/>
          </w:tcPr>
          <w:p w:rsidR="00653362" w:rsidRDefault="00653362">
            <w:pPr>
              <w:pStyle w:val="ConsPlusNormal"/>
              <w:jc w:val="center"/>
            </w:pPr>
            <w:r>
              <w:t>22,968</w:t>
            </w:r>
          </w:p>
        </w:tc>
        <w:tc>
          <w:tcPr>
            <w:tcW w:w="907" w:type="dxa"/>
          </w:tcPr>
          <w:p w:rsidR="00653362" w:rsidRDefault="00653362">
            <w:pPr>
              <w:pStyle w:val="ConsPlusNormal"/>
              <w:jc w:val="center"/>
            </w:pPr>
            <w:r>
              <w:t>9,559</w:t>
            </w:r>
          </w:p>
        </w:tc>
        <w:tc>
          <w:tcPr>
            <w:tcW w:w="907" w:type="dxa"/>
          </w:tcPr>
          <w:p w:rsidR="00653362" w:rsidRDefault="00653362">
            <w:pPr>
              <w:pStyle w:val="ConsPlusNormal"/>
              <w:jc w:val="center"/>
            </w:pPr>
            <w:r>
              <w:t>10,756</w:t>
            </w:r>
          </w:p>
        </w:tc>
        <w:tc>
          <w:tcPr>
            <w:tcW w:w="907" w:type="dxa"/>
          </w:tcPr>
          <w:p w:rsidR="00653362" w:rsidRDefault="00653362">
            <w:pPr>
              <w:pStyle w:val="ConsPlusNormal"/>
              <w:jc w:val="center"/>
            </w:pPr>
            <w:r>
              <w:t>3,967</w:t>
            </w:r>
          </w:p>
        </w:tc>
        <w:tc>
          <w:tcPr>
            <w:tcW w:w="907" w:type="dxa"/>
          </w:tcPr>
          <w:p w:rsidR="00653362" w:rsidRDefault="00653362">
            <w:pPr>
              <w:pStyle w:val="ConsPlusNormal"/>
              <w:jc w:val="center"/>
            </w:pPr>
            <w:r>
              <w:t>13,678</w:t>
            </w:r>
          </w:p>
        </w:tc>
        <w:tc>
          <w:tcPr>
            <w:tcW w:w="907" w:type="dxa"/>
          </w:tcPr>
          <w:p w:rsidR="00653362" w:rsidRDefault="00653362">
            <w:pPr>
              <w:pStyle w:val="ConsPlusNormal"/>
              <w:jc w:val="center"/>
            </w:pPr>
            <w:r>
              <w:t>20,000</w:t>
            </w:r>
          </w:p>
        </w:tc>
        <w:tc>
          <w:tcPr>
            <w:tcW w:w="907" w:type="dxa"/>
          </w:tcPr>
          <w:p w:rsidR="00653362" w:rsidRDefault="00653362">
            <w:pPr>
              <w:pStyle w:val="ConsPlusNormal"/>
              <w:jc w:val="center"/>
            </w:pPr>
            <w:r>
              <w:t>15,000</w:t>
            </w:r>
          </w:p>
        </w:tc>
        <w:tc>
          <w:tcPr>
            <w:tcW w:w="907" w:type="dxa"/>
          </w:tcPr>
          <w:p w:rsidR="00653362" w:rsidRDefault="00653362">
            <w:pPr>
              <w:pStyle w:val="ConsPlusNormal"/>
              <w:jc w:val="center"/>
            </w:pPr>
            <w:r>
              <w:t>15,000</w:t>
            </w:r>
          </w:p>
        </w:tc>
        <w:tc>
          <w:tcPr>
            <w:tcW w:w="907" w:type="dxa"/>
          </w:tcPr>
          <w:p w:rsidR="00653362" w:rsidRDefault="00653362">
            <w:pPr>
              <w:pStyle w:val="ConsPlusNormal"/>
              <w:jc w:val="center"/>
            </w:pPr>
            <w:r>
              <w:t>15,000</w:t>
            </w:r>
          </w:p>
        </w:tc>
      </w:tr>
      <w:tr w:rsidR="00653362">
        <w:tc>
          <w:tcPr>
            <w:tcW w:w="566" w:type="dxa"/>
            <w:vMerge/>
          </w:tcPr>
          <w:p w:rsidR="00653362" w:rsidRDefault="00653362"/>
        </w:tc>
        <w:tc>
          <w:tcPr>
            <w:tcW w:w="2324" w:type="dxa"/>
          </w:tcPr>
          <w:p w:rsidR="00653362" w:rsidRDefault="00653362">
            <w:pPr>
              <w:pStyle w:val="ConsPlusNormal"/>
            </w:pPr>
            <w:r>
              <w:t>сети автомобильных дорог общего пользования местного значения</w:t>
            </w:r>
          </w:p>
        </w:tc>
        <w:tc>
          <w:tcPr>
            <w:tcW w:w="907" w:type="dxa"/>
          </w:tcPr>
          <w:p w:rsidR="00653362" w:rsidRDefault="00653362">
            <w:pPr>
              <w:pStyle w:val="ConsPlusNormal"/>
              <w:jc w:val="center"/>
            </w:pPr>
            <w:r>
              <w:t>км</w:t>
            </w:r>
          </w:p>
        </w:tc>
        <w:tc>
          <w:tcPr>
            <w:tcW w:w="963" w:type="dxa"/>
          </w:tcPr>
          <w:p w:rsidR="00653362" w:rsidRDefault="00653362">
            <w:pPr>
              <w:pStyle w:val="ConsPlusNormal"/>
              <w:jc w:val="center"/>
            </w:pPr>
            <w:r>
              <w:t>20,6</w:t>
            </w:r>
          </w:p>
        </w:tc>
        <w:tc>
          <w:tcPr>
            <w:tcW w:w="964" w:type="dxa"/>
          </w:tcPr>
          <w:p w:rsidR="00653362" w:rsidRDefault="00653362">
            <w:pPr>
              <w:pStyle w:val="ConsPlusNormal"/>
              <w:jc w:val="center"/>
            </w:pPr>
            <w:r>
              <w:t>384,357</w:t>
            </w:r>
          </w:p>
          <w:p w:rsidR="00653362" w:rsidRDefault="00653362">
            <w:pPr>
              <w:pStyle w:val="ConsPlusNormal"/>
              <w:jc w:val="center"/>
            </w:pPr>
            <w:r>
              <w:t>&lt;*&gt;</w:t>
            </w:r>
          </w:p>
        </w:tc>
        <w:tc>
          <w:tcPr>
            <w:tcW w:w="907" w:type="dxa"/>
          </w:tcPr>
          <w:p w:rsidR="00653362" w:rsidRDefault="00653362">
            <w:pPr>
              <w:pStyle w:val="ConsPlusNormal"/>
              <w:jc w:val="center"/>
            </w:pPr>
            <w:r>
              <w:t>36,1</w:t>
            </w:r>
          </w:p>
        </w:tc>
        <w:tc>
          <w:tcPr>
            <w:tcW w:w="907" w:type="dxa"/>
          </w:tcPr>
          <w:p w:rsidR="00653362" w:rsidRDefault="00653362">
            <w:pPr>
              <w:pStyle w:val="ConsPlusNormal"/>
              <w:jc w:val="center"/>
            </w:pPr>
            <w:r>
              <w:t>19,9</w:t>
            </w:r>
          </w:p>
        </w:tc>
        <w:tc>
          <w:tcPr>
            <w:tcW w:w="907" w:type="dxa"/>
          </w:tcPr>
          <w:p w:rsidR="00653362" w:rsidRDefault="00653362">
            <w:pPr>
              <w:pStyle w:val="ConsPlusNormal"/>
              <w:jc w:val="center"/>
            </w:pPr>
            <w:r>
              <w:t>25,684 &lt;*&gt;</w:t>
            </w:r>
          </w:p>
        </w:tc>
        <w:tc>
          <w:tcPr>
            <w:tcW w:w="907" w:type="dxa"/>
          </w:tcPr>
          <w:p w:rsidR="00653362" w:rsidRDefault="00653362">
            <w:pPr>
              <w:pStyle w:val="ConsPlusNormal"/>
              <w:jc w:val="center"/>
            </w:pPr>
            <w:r>
              <w:t>41,464</w:t>
            </w:r>
          </w:p>
          <w:p w:rsidR="00653362" w:rsidRDefault="00653362">
            <w:pPr>
              <w:pStyle w:val="ConsPlusNormal"/>
              <w:jc w:val="center"/>
            </w:pPr>
            <w:r>
              <w:t>&lt;*&gt;</w:t>
            </w:r>
          </w:p>
        </w:tc>
        <w:tc>
          <w:tcPr>
            <w:tcW w:w="907" w:type="dxa"/>
          </w:tcPr>
          <w:p w:rsidR="00653362" w:rsidRDefault="00653362">
            <w:pPr>
              <w:pStyle w:val="ConsPlusNormal"/>
              <w:jc w:val="center"/>
            </w:pPr>
            <w:r>
              <w:t>56,111</w:t>
            </w:r>
          </w:p>
          <w:p w:rsidR="00653362" w:rsidRDefault="00653362">
            <w:pPr>
              <w:pStyle w:val="ConsPlusNormal"/>
              <w:jc w:val="center"/>
            </w:pPr>
            <w:r>
              <w:t>&lt;*&gt;</w:t>
            </w:r>
          </w:p>
        </w:tc>
        <w:tc>
          <w:tcPr>
            <w:tcW w:w="907" w:type="dxa"/>
          </w:tcPr>
          <w:p w:rsidR="00653362" w:rsidRDefault="00653362">
            <w:pPr>
              <w:pStyle w:val="ConsPlusNormal"/>
              <w:jc w:val="center"/>
            </w:pPr>
            <w:r>
              <w:t>60,098</w:t>
            </w:r>
          </w:p>
          <w:p w:rsidR="00653362" w:rsidRDefault="00653362">
            <w:pPr>
              <w:pStyle w:val="ConsPlusNormal"/>
              <w:jc w:val="center"/>
            </w:pPr>
            <w:r>
              <w:t>&lt;*&gt;</w:t>
            </w:r>
          </w:p>
        </w:tc>
        <w:tc>
          <w:tcPr>
            <w:tcW w:w="907" w:type="dxa"/>
          </w:tcPr>
          <w:p w:rsidR="00653362" w:rsidRDefault="00653362">
            <w:pPr>
              <w:pStyle w:val="ConsPlusNormal"/>
              <w:jc w:val="center"/>
            </w:pPr>
            <w:r>
              <w:t>45,00</w:t>
            </w:r>
          </w:p>
          <w:p w:rsidR="00653362" w:rsidRDefault="00653362">
            <w:pPr>
              <w:pStyle w:val="ConsPlusNormal"/>
              <w:jc w:val="center"/>
            </w:pPr>
            <w:r>
              <w:t>&lt;*&gt;</w:t>
            </w:r>
          </w:p>
        </w:tc>
        <w:tc>
          <w:tcPr>
            <w:tcW w:w="907" w:type="dxa"/>
          </w:tcPr>
          <w:p w:rsidR="00653362" w:rsidRDefault="00653362">
            <w:pPr>
              <w:pStyle w:val="ConsPlusNormal"/>
              <w:jc w:val="center"/>
            </w:pPr>
            <w:r>
              <w:t>20,00</w:t>
            </w:r>
          </w:p>
        </w:tc>
        <w:tc>
          <w:tcPr>
            <w:tcW w:w="907" w:type="dxa"/>
          </w:tcPr>
          <w:p w:rsidR="00653362" w:rsidRDefault="00653362">
            <w:pPr>
              <w:pStyle w:val="ConsPlusNormal"/>
              <w:jc w:val="center"/>
            </w:pPr>
            <w:r>
              <w:t>20,00</w:t>
            </w:r>
          </w:p>
        </w:tc>
        <w:tc>
          <w:tcPr>
            <w:tcW w:w="907" w:type="dxa"/>
          </w:tcPr>
          <w:p w:rsidR="00653362" w:rsidRDefault="00653362">
            <w:pPr>
              <w:pStyle w:val="ConsPlusNormal"/>
              <w:jc w:val="center"/>
            </w:pPr>
            <w:r>
              <w:t>20,00</w:t>
            </w:r>
          </w:p>
        </w:tc>
        <w:tc>
          <w:tcPr>
            <w:tcW w:w="907" w:type="dxa"/>
          </w:tcPr>
          <w:p w:rsidR="00653362" w:rsidRDefault="00653362">
            <w:pPr>
              <w:pStyle w:val="ConsPlusNormal"/>
              <w:jc w:val="center"/>
            </w:pPr>
            <w:r>
              <w:t>20,00</w:t>
            </w:r>
          </w:p>
        </w:tc>
        <w:tc>
          <w:tcPr>
            <w:tcW w:w="907" w:type="dxa"/>
          </w:tcPr>
          <w:p w:rsidR="00653362" w:rsidRDefault="00653362">
            <w:pPr>
              <w:pStyle w:val="ConsPlusNormal"/>
              <w:jc w:val="center"/>
            </w:pPr>
            <w:r>
              <w:t>20,00</w:t>
            </w:r>
          </w:p>
        </w:tc>
      </w:tr>
      <w:tr w:rsidR="00653362">
        <w:tc>
          <w:tcPr>
            <w:tcW w:w="566" w:type="dxa"/>
            <w:vMerge w:val="restart"/>
          </w:tcPr>
          <w:p w:rsidR="00653362" w:rsidRDefault="00653362">
            <w:pPr>
              <w:pStyle w:val="ConsPlusNormal"/>
              <w:jc w:val="center"/>
            </w:pPr>
            <w:r>
              <w:t>4.</w:t>
            </w:r>
          </w:p>
        </w:tc>
        <w:tc>
          <w:tcPr>
            <w:tcW w:w="2324" w:type="dxa"/>
          </w:tcPr>
          <w:p w:rsidR="00653362" w:rsidRDefault="00653362">
            <w:pPr>
              <w:pStyle w:val="ConsPlusNormal"/>
            </w:pPr>
            <w:r>
              <w:t xml:space="preserve">Прирост протяженности автомобильных дорог общего пользования регионального или межмуниципального значения и местного значения на территории Курской области, соответствующих нормативным требованиям к транспортно-эксплуатационным показателям, в результате </w:t>
            </w:r>
            <w:r>
              <w:lastRenderedPageBreak/>
              <w:t>реконструкции автомобильных дорог, всего</w:t>
            </w:r>
          </w:p>
        </w:tc>
        <w:tc>
          <w:tcPr>
            <w:tcW w:w="907" w:type="dxa"/>
          </w:tcPr>
          <w:p w:rsidR="00653362" w:rsidRDefault="00653362">
            <w:pPr>
              <w:pStyle w:val="ConsPlusNormal"/>
              <w:jc w:val="center"/>
            </w:pPr>
            <w:r>
              <w:lastRenderedPageBreak/>
              <w:t>км</w:t>
            </w:r>
          </w:p>
        </w:tc>
        <w:tc>
          <w:tcPr>
            <w:tcW w:w="963" w:type="dxa"/>
          </w:tcPr>
          <w:p w:rsidR="00653362" w:rsidRDefault="00653362">
            <w:pPr>
              <w:pStyle w:val="ConsPlusNormal"/>
              <w:jc w:val="center"/>
            </w:pPr>
            <w:r>
              <w:t>43,82</w:t>
            </w:r>
          </w:p>
        </w:tc>
        <w:tc>
          <w:tcPr>
            <w:tcW w:w="964" w:type="dxa"/>
          </w:tcPr>
          <w:p w:rsidR="00653362" w:rsidRDefault="00653362">
            <w:pPr>
              <w:pStyle w:val="ConsPlusNormal"/>
              <w:jc w:val="center"/>
            </w:pPr>
            <w:r>
              <w:t>36,933</w:t>
            </w:r>
          </w:p>
          <w:p w:rsidR="00653362" w:rsidRDefault="00653362">
            <w:pPr>
              <w:pStyle w:val="ConsPlusNormal"/>
              <w:jc w:val="center"/>
            </w:pPr>
            <w:r>
              <w:t>&lt;*&gt;</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5,837</w:t>
            </w:r>
          </w:p>
        </w:tc>
        <w:tc>
          <w:tcPr>
            <w:tcW w:w="907" w:type="dxa"/>
          </w:tcPr>
          <w:p w:rsidR="00653362" w:rsidRDefault="00653362">
            <w:pPr>
              <w:pStyle w:val="ConsPlusNormal"/>
              <w:jc w:val="center"/>
            </w:pPr>
            <w:r>
              <w:t>6,223</w:t>
            </w:r>
          </w:p>
        </w:tc>
        <w:tc>
          <w:tcPr>
            <w:tcW w:w="907" w:type="dxa"/>
          </w:tcPr>
          <w:p w:rsidR="00653362" w:rsidRDefault="00653362">
            <w:pPr>
              <w:pStyle w:val="ConsPlusNormal"/>
              <w:jc w:val="center"/>
            </w:pPr>
            <w:r>
              <w:t>14,362</w:t>
            </w:r>
          </w:p>
          <w:p w:rsidR="00653362" w:rsidRDefault="00653362">
            <w:pPr>
              <w:pStyle w:val="ConsPlusNormal"/>
              <w:jc w:val="center"/>
            </w:pPr>
            <w:r>
              <w:t>&lt;*&gt;</w:t>
            </w:r>
          </w:p>
        </w:tc>
        <w:tc>
          <w:tcPr>
            <w:tcW w:w="907" w:type="dxa"/>
          </w:tcPr>
          <w:p w:rsidR="00653362" w:rsidRDefault="00653362">
            <w:pPr>
              <w:pStyle w:val="ConsPlusNormal"/>
              <w:jc w:val="center"/>
            </w:pPr>
            <w:r>
              <w:t>2,864</w:t>
            </w:r>
          </w:p>
          <w:p w:rsidR="00653362" w:rsidRDefault="00653362">
            <w:pPr>
              <w:pStyle w:val="ConsPlusNormal"/>
              <w:jc w:val="center"/>
            </w:pPr>
            <w:r>
              <w:t>&lt;*&gt;</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7,647</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r>
      <w:tr w:rsidR="00653362">
        <w:tc>
          <w:tcPr>
            <w:tcW w:w="566" w:type="dxa"/>
            <w:vMerge/>
          </w:tcPr>
          <w:p w:rsidR="00653362" w:rsidRDefault="00653362"/>
        </w:tc>
        <w:tc>
          <w:tcPr>
            <w:tcW w:w="2324" w:type="dxa"/>
          </w:tcPr>
          <w:p w:rsidR="00653362" w:rsidRDefault="00653362">
            <w:pPr>
              <w:pStyle w:val="ConsPlusNormal"/>
            </w:pPr>
            <w:r>
              <w:t>в том числе:</w:t>
            </w:r>
          </w:p>
        </w:tc>
        <w:tc>
          <w:tcPr>
            <w:tcW w:w="907" w:type="dxa"/>
          </w:tcPr>
          <w:p w:rsidR="00653362" w:rsidRDefault="00653362">
            <w:pPr>
              <w:pStyle w:val="ConsPlusNormal"/>
            </w:pPr>
          </w:p>
        </w:tc>
        <w:tc>
          <w:tcPr>
            <w:tcW w:w="963" w:type="dxa"/>
          </w:tcPr>
          <w:p w:rsidR="00653362" w:rsidRDefault="00653362">
            <w:pPr>
              <w:pStyle w:val="ConsPlusNormal"/>
            </w:pPr>
          </w:p>
        </w:tc>
        <w:tc>
          <w:tcPr>
            <w:tcW w:w="964"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r>
      <w:tr w:rsidR="00653362">
        <w:tc>
          <w:tcPr>
            <w:tcW w:w="566" w:type="dxa"/>
            <w:vMerge/>
          </w:tcPr>
          <w:p w:rsidR="00653362" w:rsidRDefault="00653362"/>
        </w:tc>
        <w:tc>
          <w:tcPr>
            <w:tcW w:w="2324" w:type="dxa"/>
          </w:tcPr>
          <w:p w:rsidR="00653362" w:rsidRDefault="00653362">
            <w:pPr>
              <w:pStyle w:val="ConsPlusNormal"/>
            </w:pPr>
            <w:r>
              <w:t>сети автомобильных дорог общего пользования регионального или межмуниципального значения</w:t>
            </w:r>
          </w:p>
        </w:tc>
        <w:tc>
          <w:tcPr>
            <w:tcW w:w="907" w:type="dxa"/>
            <w:vAlign w:val="center"/>
          </w:tcPr>
          <w:p w:rsidR="00653362" w:rsidRDefault="00653362">
            <w:pPr>
              <w:pStyle w:val="ConsPlusNormal"/>
              <w:jc w:val="center"/>
            </w:pPr>
            <w:r>
              <w:t>км</w:t>
            </w:r>
          </w:p>
        </w:tc>
        <w:tc>
          <w:tcPr>
            <w:tcW w:w="963" w:type="dxa"/>
            <w:vAlign w:val="center"/>
          </w:tcPr>
          <w:p w:rsidR="00653362" w:rsidRDefault="00653362">
            <w:pPr>
              <w:pStyle w:val="ConsPlusNormal"/>
              <w:jc w:val="center"/>
            </w:pPr>
            <w:r>
              <w:t>41,72</w:t>
            </w:r>
          </w:p>
        </w:tc>
        <w:tc>
          <w:tcPr>
            <w:tcW w:w="964" w:type="dxa"/>
            <w:vAlign w:val="center"/>
          </w:tcPr>
          <w:p w:rsidR="00653362" w:rsidRDefault="00653362">
            <w:pPr>
              <w:pStyle w:val="ConsPlusNormal"/>
              <w:jc w:val="center"/>
            </w:pPr>
            <w:r>
              <w:t>11,311</w:t>
            </w:r>
          </w:p>
        </w:tc>
        <w:tc>
          <w:tcPr>
            <w:tcW w:w="907" w:type="dxa"/>
            <w:vAlign w:val="center"/>
          </w:tcPr>
          <w:p w:rsidR="00653362" w:rsidRDefault="00653362">
            <w:pPr>
              <w:pStyle w:val="ConsPlusNormal"/>
              <w:jc w:val="center"/>
            </w:pPr>
            <w:r>
              <w:t>0</w:t>
            </w:r>
          </w:p>
        </w:tc>
        <w:tc>
          <w:tcPr>
            <w:tcW w:w="907" w:type="dxa"/>
            <w:vAlign w:val="center"/>
          </w:tcPr>
          <w:p w:rsidR="00653362" w:rsidRDefault="00653362">
            <w:pPr>
              <w:pStyle w:val="ConsPlusNormal"/>
              <w:jc w:val="center"/>
            </w:pPr>
            <w:r>
              <w:t>0</w:t>
            </w:r>
          </w:p>
        </w:tc>
        <w:tc>
          <w:tcPr>
            <w:tcW w:w="907" w:type="dxa"/>
            <w:vAlign w:val="center"/>
          </w:tcPr>
          <w:p w:rsidR="00653362" w:rsidRDefault="00653362">
            <w:pPr>
              <w:pStyle w:val="ConsPlusNormal"/>
              <w:jc w:val="center"/>
            </w:pPr>
            <w:r>
              <w:t>1,527</w:t>
            </w:r>
          </w:p>
        </w:tc>
        <w:tc>
          <w:tcPr>
            <w:tcW w:w="907" w:type="dxa"/>
            <w:vAlign w:val="center"/>
          </w:tcPr>
          <w:p w:rsidR="00653362" w:rsidRDefault="00653362">
            <w:pPr>
              <w:pStyle w:val="ConsPlusNormal"/>
              <w:jc w:val="center"/>
            </w:pPr>
            <w:r>
              <w:t>0</w:t>
            </w:r>
          </w:p>
        </w:tc>
        <w:tc>
          <w:tcPr>
            <w:tcW w:w="907" w:type="dxa"/>
            <w:vAlign w:val="center"/>
          </w:tcPr>
          <w:p w:rsidR="00653362" w:rsidRDefault="00653362">
            <w:pPr>
              <w:pStyle w:val="ConsPlusNormal"/>
              <w:jc w:val="center"/>
            </w:pPr>
            <w:r>
              <w:t>2,137</w:t>
            </w:r>
          </w:p>
        </w:tc>
        <w:tc>
          <w:tcPr>
            <w:tcW w:w="907" w:type="dxa"/>
            <w:vAlign w:val="center"/>
          </w:tcPr>
          <w:p w:rsidR="00653362" w:rsidRDefault="00653362">
            <w:pPr>
              <w:pStyle w:val="ConsPlusNormal"/>
              <w:jc w:val="center"/>
            </w:pPr>
            <w:r>
              <w:t>0</w:t>
            </w:r>
          </w:p>
        </w:tc>
        <w:tc>
          <w:tcPr>
            <w:tcW w:w="907" w:type="dxa"/>
            <w:vAlign w:val="center"/>
          </w:tcPr>
          <w:p w:rsidR="00653362" w:rsidRDefault="00653362">
            <w:pPr>
              <w:pStyle w:val="ConsPlusNormal"/>
              <w:jc w:val="center"/>
            </w:pPr>
            <w:r>
              <w:t>0</w:t>
            </w:r>
          </w:p>
        </w:tc>
        <w:tc>
          <w:tcPr>
            <w:tcW w:w="907" w:type="dxa"/>
            <w:vAlign w:val="center"/>
          </w:tcPr>
          <w:p w:rsidR="00653362" w:rsidRDefault="00653362">
            <w:pPr>
              <w:pStyle w:val="ConsPlusNormal"/>
              <w:jc w:val="center"/>
            </w:pPr>
            <w:r>
              <w:t>7,647</w:t>
            </w:r>
          </w:p>
        </w:tc>
        <w:tc>
          <w:tcPr>
            <w:tcW w:w="907" w:type="dxa"/>
            <w:vAlign w:val="center"/>
          </w:tcPr>
          <w:p w:rsidR="00653362" w:rsidRDefault="00653362">
            <w:pPr>
              <w:pStyle w:val="ConsPlusNormal"/>
              <w:jc w:val="center"/>
            </w:pPr>
            <w:r>
              <w:t>0</w:t>
            </w:r>
          </w:p>
        </w:tc>
        <w:tc>
          <w:tcPr>
            <w:tcW w:w="907" w:type="dxa"/>
            <w:vAlign w:val="center"/>
          </w:tcPr>
          <w:p w:rsidR="00653362" w:rsidRDefault="00653362">
            <w:pPr>
              <w:pStyle w:val="ConsPlusNormal"/>
              <w:jc w:val="center"/>
            </w:pPr>
            <w:r>
              <w:t>0</w:t>
            </w:r>
          </w:p>
        </w:tc>
        <w:tc>
          <w:tcPr>
            <w:tcW w:w="907" w:type="dxa"/>
            <w:vAlign w:val="center"/>
          </w:tcPr>
          <w:p w:rsidR="00653362" w:rsidRDefault="00653362">
            <w:pPr>
              <w:pStyle w:val="ConsPlusNormal"/>
              <w:jc w:val="center"/>
            </w:pPr>
            <w:r>
              <w:t>0</w:t>
            </w:r>
          </w:p>
        </w:tc>
        <w:tc>
          <w:tcPr>
            <w:tcW w:w="907" w:type="dxa"/>
            <w:vAlign w:val="center"/>
          </w:tcPr>
          <w:p w:rsidR="00653362" w:rsidRDefault="00653362">
            <w:pPr>
              <w:pStyle w:val="ConsPlusNormal"/>
              <w:jc w:val="center"/>
            </w:pPr>
            <w:r>
              <w:t>0</w:t>
            </w:r>
          </w:p>
        </w:tc>
      </w:tr>
      <w:tr w:rsidR="00653362">
        <w:tc>
          <w:tcPr>
            <w:tcW w:w="566" w:type="dxa"/>
            <w:vMerge/>
          </w:tcPr>
          <w:p w:rsidR="00653362" w:rsidRDefault="00653362"/>
        </w:tc>
        <w:tc>
          <w:tcPr>
            <w:tcW w:w="2324" w:type="dxa"/>
          </w:tcPr>
          <w:p w:rsidR="00653362" w:rsidRDefault="00653362">
            <w:pPr>
              <w:pStyle w:val="ConsPlusNormal"/>
            </w:pPr>
            <w:r>
              <w:t>сети автомобильных дорог местного значения, всего</w:t>
            </w:r>
          </w:p>
        </w:tc>
        <w:tc>
          <w:tcPr>
            <w:tcW w:w="907" w:type="dxa"/>
          </w:tcPr>
          <w:p w:rsidR="00653362" w:rsidRDefault="00653362">
            <w:pPr>
              <w:pStyle w:val="ConsPlusNormal"/>
              <w:jc w:val="center"/>
            </w:pPr>
            <w:r>
              <w:t>км</w:t>
            </w:r>
          </w:p>
        </w:tc>
        <w:tc>
          <w:tcPr>
            <w:tcW w:w="963" w:type="dxa"/>
          </w:tcPr>
          <w:p w:rsidR="00653362" w:rsidRDefault="00653362">
            <w:pPr>
              <w:pStyle w:val="ConsPlusNormal"/>
              <w:jc w:val="center"/>
            </w:pPr>
            <w:r>
              <w:t>2,1</w:t>
            </w:r>
          </w:p>
        </w:tc>
        <w:tc>
          <w:tcPr>
            <w:tcW w:w="964" w:type="dxa"/>
          </w:tcPr>
          <w:p w:rsidR="00653362" w:rsidRDefault="00653362">
            <w:pPr>
              <w:pStyle w:val="ConsPlusNormal"/>
              <w:jc w:val="center"/>
            </w:pPr>
            <w:r>
              <w:t>25,622</w:t>
            </w:r>
          </w:p>
          <w:p w:rsidR="00653362" w:rsidRDefault="00653362">
            <w:pPr>
              <w:pStyle w:val="ConsPlusNormal"/>
              <w:jc w:val="center"/>
            </w:pPr>
            <w:r>
              <w:t>&lt;*&gt;</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4,31</w:t>
            </w:r>
          </w:p>
        </w:tc>
        <w:tc>
          <w:tcPr>
            <w:tcW w:w="907" w:type="dxa"/>
          </w:tcPr>
          <w:p w:rsidR="00653362" w:rsidRDefault="00653362">
            <w:pPr>
              <w:pStyle w:val="ConsPlusNormal"/>
              <w:jc w:val="center"/>
            </w:pPr>
            <w:r>
              <w:t>6,223</w:t>
            </w:r>
          </w:p>
        </w:tc>
        <w:tc>
          <w:tcPr>
            <w:tcW w:w="907" w:type="dxa"/>
          </w:tcPr>
          <w:p w:rsidR="00653362" w:rsidRDefault="00653362">
            <w:pPr>
              <w:pStyle w:val="ConsPlusNormal"/>
              <w:jc w:val="center"/>
            </w:pPr>
            <w:r>
              <w:t>12,225</w:t>
            </w:r>
          </w:p>
          <w:p w:rsidR="00653362" w:rsidRDefault="00653362">
            <w:pPr>
              <w:pStyle w:val="ConsPlusNormal"/>
              <w:jc w:val="center"/>
            </w:pPr>
            <w:r>
              <w:t>&lt;*&gt;</w:t>
            </w:r>
          </w:p>
        </w:tc>
        <w:tc>
          <w:tcPr>
            <w:tcW w:w="907" w:type="dxa"/>
          </w:tcPr>
          <w:p w:rsidR="00653362" w:rsidRDefault="00653362">
            <w:pPr>
              <w:pStyle w:val="ConsPlusNormal"/>
              <w:jc w:val="center"/>
            </w:pPr>
            <w:r>
              <w:t>2,864</w:t>
            </w:r>
          </w:p>
          <w:p w:rsidR="00653362" w:rsidRDefault="00653362">
            <w:pPr>
              <w:pStyle w:val="ConsPlusNormal"/>
              <w:jc w:val="center"/>
            </w:pPr>
            <w:r>
              <w:t>&lt;*&gt;</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r>
      <w:tr w:rsidR="00653362">
        <w:tc>
          <w:tcPr>
            <w:tcW w:w="566" w:type="dxa"/>
            <w:vMerge w:val="restart"/>
            <w:vAlign w:val="center"/>
          </w:tcPr>
          <w:p w:rsidR="00653362" w:rsidRDefault="00653362">
            <w:pPr>
              <w:pStyle w:val="ConsPlusNormal"/>
              <w:jc w:val="center"/>
            </w:pPr>
            <w:r>
              <w:t>5.</w:t>
            </w:r>
          </w:p>
        </w:tc>
        <w:tc>
          <w:tcPr>
            <w:tcW w:w="2324" w:type="dxa"/>
          </w:tcPr>
          <w:p w:rsidR="00653362" w:rsidRDefault="00653362">
            <w:pPr>
              <w:pStyle w:val="ConsPlusNormal"/>
            </w:pPr>
            <w:r>
              <w:t xml:space="preserve">Прирост протяженности автомобильных дорог общего пользования регионального или межмуниципального значения и местного значения на территории Курской области, соответствующих нормативным требованиям к транспортно-эксплуатационным показателям, в результате </w:t>
            </w:r>
            <w:r>
              <w:lastRenderedPageBreak/>
              <w:t>капитального ремонта и ремонта автомобильных дорог, всего</w:t>
            </w:r>
          </w:p>
        </w:tc>
        <w:tc>
          <w:tcPr>
            <w:tcW w:w="907" w:type="dxa"/>
            <w:vAlign w:val="center"/>
          </w:tcPr>
          <w:p w:rsidR="00653362" w:rsidRDefault="00653362">
            <w:pPr>
              <w:pStyle w:val="ConsPlusNormal"/>
              <w:jc w:val="center"/>
            </w:pPr>
            <w:r>
              <w:lastRenderedPageBreak/>
              <w:t>км</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1030,477</w:t>
            </w:r>
          </w:p>
        </w:tc>
        <w:tc>
          <w:tcPr>
            <w:tcW w:w="907" w:type="dxa"/>
            <w:vAlign w:val="center"/>
          </w:tcPr>
          <w:p w:rsidR="00653362" w:rsidRDefault="00653362">
            <w:pPr>
              <w:pStyle w:val="ConsPlusNormal"/>
              <w:jc w:val="center"/>
            </w:pPr>
            <w:r>
              <w:t>127</w:t>
            </w:r>
          </w:p>
        </w:tc>
        <w:tc>
          <w:tcPr>
            <w:tcW w:w="907" w:type="dxa"/>
            <w:vAlign w:val="center"/>
          </w:tcPr>
          <w:p w:rsidR="00653362" w:rsidRDefault="00653362">
            <w:pPr>
              <w:pStyle w:val="ConsPlusNormal"/>
              <w:jc w:val="center"/>
            </w:pPr>
            <w:r>
              <w:t>49,4</w:t>
            </w:r>
          </w:p>
        </w:tc>
        <w:tc>
          <w:tcPr>
            <w:tcW w:w="907" w:type="dxa"/>
            <w:vAlign w:val="center"/>
          </w:tcPr>
          <w:p w:rsidR="00653362" w:rsidRDefault="00653362">
            <w:pPr>
              <w:pStyle w:val="ConsPlusNormal"/>
              <w:jc w:val="center"/>
            </w:pPr>
            <w:r>
              <w:t>18</w:t>
            </w:r>
          </w:p>
        </w:tc>
        <w:tc>
          <w:tcPr>
            <w:tcW w:w="907" w:type="dxa"/>
            <w:vAlign w:val="center"/>
          </w:tcPr>
          <w:p w:rsidR="00653362" w:rsidRDefault="00653362">
            <w:pPr>
              <w:pStyle w:val="ConsPlusNormal"/>
              <w:jc w:val="center"/>
            </w:pPr>
            <w:r>
              <w:t>297,38</w:t>
            </w:r>
          </w:p>
        </w:tc>
        <w:tc>
          <w:tcPr>
            <w:tcW w:w="907" w:type="dxa"/>
            <w:vAlign w:val="center"/>
          </w:tcPr>
          <w:p w:rsidR="00653362" w:rsidRDefault="00653362">
            <w:pPr>
              <w:pStyle w:val="ConsPlusNormal"/>
              <w:jc w:val="center"/>
            </w:pPr>
            <w:r>
              <w:t>396,86</w:t>
            </w:r>
          </w:p>
        </w:tc>
        <w:tc>
          <w:tcPr>
            <w:tcW w:w="907" w:type="dxa"/>
            <w:vAlign w:val="center"/>
          </w:tcPr>
          <w:p w:rsidR="00653362" w:rsidRDefault="00653362">
            <w:pPr>
              <w:pStyle w:val="ConsPlusNormal"/>
              <w:jc w:val="center"/>
            </w:pPr>
            <w:r>
              <w:t>30,437</w:t>
            </w:r>
          </w:p>
        </w:tc>
        <w:tc>
          <w:tcPr>
            <w:tcW w:w="907" w:type="dxa"/>
            <w:vAlign w:val="center"/>
          </w:tcPr>
          <w:p w:rsidR="00653362" w:rsidRDefault="00653362">
            <w:pPr>
              <w:pStyle w:val="ConsPlusNormal"/>
              <w:jc w:val="center"/>
            </w:pPr>
            <w:r>
              <w:t>14,0</w:t>
            </w:r>
          </w:p>
        </w:tc>
        <w:tc>
          <w:tcPr>
            <w:tcW w:w="907" w:type="dxa"/>
            <w:vAlign w:val="center"/>
          </w:tcPr>
          <w:p w:rsidR="00653362" w:rsidRDefault="00653362">
            <w:pPr>
              <w:pStyle w:val="ConsPlusNormal"/>
              <w:jc w:val="center"/>
            </w:pPr>
            <w:r>
              <w:t>20,8</w:t>
            </w:r>
          </w:p>
        </w:tc>
        <w:tc>
          <w:tcPr>
            <w:tcW w:w="907" w:type="dxa"/>
            <w:vAlign w:val="center"/>
          </w:tcPr>
          <w:p w:rsidR="00653362" w:rsidRDefault="00653362">
            <w:pPr>
              <w:pStyle w:val="ConsPlusNormal"/>
              <w:jc w:val="center"/>
            </w:pPr>
            <w:r>
              <w:t>20,9</w:t>
            </w:r>
          </w:p>
        </w:tc>
        <w:tc>
          <w:tcPr>
            <w:tcW w:w="907" w:type="dxa"/>
            <w:vAlign w:val="center"/>
          </w:tcPr>
          <w:p w:rsidR="00653362" w:rsidRDefault="00653362">
            <w:pPr>
              <w:pStyle w:val="ConsPlusNormal"/>
              <w:jc w:val="center"/>
            </w:pPr>
            <w:r>
              <w:t>13,9</w:t>
            </w:r>
          </w:p>
        </w:tc>
        <w:tc>
          <w:tcPr>
            <w:tcW w:w="907" w:type="dxa"/>
            <w:vAlign w:val="center"/>
          </w:tcPr>
          <w:p w:rsidR="00653362" w:rsidRDefault="00653362">
            <w:pPr>
              <w:pStyle w:val="ConsPlusNormal"/>
              <w:jc w:val="center"/>
            </w:pPr>
            <w:r>
              <w:t>20,9</w:t>
            </w:r>
          </w:p>
        </w:tc>
        <w:tc>
          <w:tcPr>
            <w:tcW w:w="907" w:type="dxa"/>
            <w:vAlign w:val="center"/>
          </w:tcPr>
          <w:p w:rsidR="00653362" w:rsidRDefault="00653362">
            <w:pPr>
              <w:pStyle w:val="ConsPlusNormal"/>
              <w:jc w:val="center"/>
            </w:pPr>
            <w:r>
              <w:t>20,9</w:t>
            </w:r>
          </w:p>
        </w:tc>
      </w:tr>
      <w:tr w:rsidR="00653362">
        <w:tc>
          <w:tcPr>
            <w:tcW w:w="566" w:type="dxa"/>
            <w:vMerge/>
          </w:tcPr>
          <w:p w:rsidR="00653362" w:rsidRDefault="00653362"/>
        </w:tc>
        <w:tc>
          <w:tcPr>
            <w:tcW w:w="2324" w:type="dxa"/>
          </w:tcPr>
          <w:p w:rsidR="00653362" w:rsidRDefault="00653362">
            <w:pPr>
              <w:pStyle w:val="ConsPlusNormal"/>
            </w:pPr>
            <w:r>
              <w:t>в том числе:</w:t>
            </w:r>
          </w:p>
        </w:tc>
        <w:tc>
          <w:tcPr>
            <w:tcW w:w="907" w:type="dxa"/>
          </w:tcPr>
          <w:p w:rsidR="00653362" w:rsidRDefault="00653362">
            <w:pPr>
              <w:pStyle w:val="ConsPlusNormal"/>
            </w:pPr>
          </w:p>
        </w:tc>
        <w:tc>
          <w:tcPr>
            <w:tcW w:w="963" w:type="dxa"/>
          </w:tcPr>
          <w:p w:rsidR="00653362" w:rsidRDefault="00653362">
            <w:pPr>
              <w:pStyle w:val="ConsPlusNormal"/>
            </w:pPr>
          </w:p>
        </w:tc>
        <w:tc>
          <w:tcPr>
            <w:tcW w:w="964"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r>
      <w:tr w:rsidR="00653362">
        <w:tc>
          <w:tcPr>
            <w:tcW w:w="566" w:type="dxa"/>
            <w:vMerge/>
          </w:tcPr>
          <w:p w:rsidR="00653362" w:rsidRDefault="00653362"/>
        </w:tc>
        <w:tc>
          <w:tcPr>
            <w:tcW w:w="2324" w:type="dxa"/>
          </w:tcPr>
          <w:p w:rsidR="00653362" w:rsidRDefault="00653362">
            <w:pPr>
              <w:pStyle w:val="ConsPlusNormal"/>
            </w:pPr>
            <w:r>
              <w:t>сети автомобильных дорог общего пользования регионального или межмуниципального значения</w:t>
            </w:r>
          </w:p>
        </w:tc>
        <w:tc>
          <w:tcPr>
            <w:tcW w:w="907" w:type="dxa"/>
            <w:vAlign w:val="center"/>
          </w:tcPr>
          <w:p w:rsidR="00653362" w:rsidRDefault="00653362">
            <w:pPr>
              <w:pStyle w:val="ConsPlusNormal"/>
              <w:jc w:val="center"/>
            </w:pPr>
            <w:r>
              <w:t>км</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971,8</w:t>
            </w:r>
          </w:p>
        </w:tc>
        <w:tc>
          <w:tcPr>
            <w:tcW w:w="907" w:type="dxa"/>
            <w:vAlign w:val="center"/>
          </w:tcPr>
          <w:p w:rsidR="00653362" w:rsidRDefault="00653362">
            <w:pPr>
              <w:pStyle w:val="ConsPlusNormal"/>
              <w:jc w:val="center"/>
            </w:pPr>
            <w:r>
              <w:t>127</w:t>
            </w:r>
          </w:p>
        </w:tc>
        <w:tc>
          <w:tcPr>
            <w:tcW w:w="907" w:type="dxa"/>
            <w:vAlign w:val="center"/>
          </w:tcPr>
          <w:p w:rsidR="00653362" w:rsidRDefault="00653362">
            <w:pPr>
              <w:pStyle w:val="ConsPlusNormal"/>
              <w:jc w:val="center"/>
            </w:pPr>
            <w:r>
              <w:t>49,4</w:t>
            </w:r>
          </w:p>
        </w:tc>
        <w:tc>
          <w:tcPr>
            <w:tcW w:w="907" w:type="dxa"/>
            <w:vAlign w:val="center"/>
          </w:tcPr>
          <w:p w:rsidR="00653362" w:rsidRDefault="00653362">
            <w:pPr>
              <w:pStyle w:val="ConsPlusNormal"/>
              <w:jc w:val="center"/>
            </w:pPr>
            <w:r>
              <w:t>18</w:t>
            </w:r>
          </w:p>
        </w:tc>
        <w:tc>
          <w:tcPr>
            <w:tcW w:w="907" w:type="dxa"/>
            <w:vAlign w:val="center"/>
          </w:tcPr>
          <w:p w:rsidR="00653362" w:rsidRDefault="00653362">
            <w:pPr>
              <w:pStyle w:val="ConsPlusNormal"/>
              <w:jc w:val="center"/>
            </w:pPr>
            <w:r>
              <w:t>288</w:t>
            </w:r>
          </w:p>
        </w:tc>
        <w:tc>
          <w:tcPr>
            <w:tcW w:w="907" w:type="dxa"/>
            <w:vAlign w:val="center"/>
          </w:tcPr>
          <w:p w:rsidR="00653362" w:rsidRDefault="00653362">
            <w:pPr>
              <w:pStyle w:val="ConsPlusNormal"/>
              <w:jc w:val="center"/>
            </w:pPr>
            <w:r>
              <w:t>378</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14,0</w:t>
            </w:r>
          </w:p>
        </w:tc>
        <w:tc>
          <w:tcPr>
            <w:tcW w:w="907" w:type="dxa"/>
            <w:vAlign w:val="center"/>
          </w:tcPr>
          <w:p w:rsidR="00653362" w:rsidRDefault="00653362">
            <w:pPr>
              <w:pStyle w:val="ConsPlusNormal"/>
              <w:jc w:val="center"/>
            </w:pPr>
            <w:r>
              <w:t>20,8</w:t>
            </w:r>
          </w:p>
        </w:tc>
        <w:tc>
          <w:tcPr>
            <w:tcW w:w="907" w:type="dxa"/>
            <w:vAlign w:val="center"/>
          </w:tcPr>
          <w:p w:rsidR="00653362" w:rsidRDefault="00653362">
            <w:pPr>
              <w:pStyle w:val="ConsPlusNormal"/>
              <w:jc w:val="center"/>
            </w:pPr>
            <w:r>
              <w:t>20,9</w:t>
            </w:r>
          </w:p>
        </w:tc>
        <w:tc>
          <w:tcPr>
            <w:tcW w:w="907" w:type="dxa"/>
            <w:vAlign w:val="center"/>
          </w:tcPr>
          <w:p w:rsidR="00653362" w:rsidRDefault="00653362">
            <w:pPr>
              <w:pStyle w:val="ConsPlusNormal"/>
              <w:jc w:val="center"/>
            </w:pPr>
            <w:r>
              <w:t>13,9</w:t>
            </w:r>
          </w:p>
        </w:tc>
        <w:tc>
          <w:tcPr>
            <w:tcW w:w="907" w:type="dxa"/>
            <w:vAlign w:val="center"/>
          </w:tcPr>
          <w:p w:rsidR="00653362" w:rsidRDefault="00653362">
            <w:pPr>
              <w:pStyle w:val="ConsPlusNormal"/>
              <w:jc w:val="center"/>
            </w:pPr>
            <w:r>
              <w:t>20,9</w:t>
            </w:r>
          </w:p>
        </w:tc>
        <w:tc>
          <w:tcPr>
            <w:tcW w:w="907" w:type="dxa"/>
            <w:vAlign w:val="center"/>
          </w:tcPr>
          <w:p w:rsidR="00653362" w:rsidRDefault="00653362">
            <w:pPr>
              <w:pStyle w:val="ConsPlusNormal"/>
              <w:jc w:val="center"/>
            </w:pPr>
            <w:r>
              <w:t>20,9</w:t>
            </w:r>
          </w:p>
        </w:tc>
      </w:tr>
      <w:tr w:rsidR="00653362">
        <w:tc>
          <w:tcPr>
            <w:tcW w:w="566" w:type="dxa"/>
            <w:vMerge/>
          </w:tcPr>
          <w:p w:rsidR="00653362" w:rsidRDefault="00653362"/>
        </w:tc>
        <w:tc>
          <w:tcPr>
            <w:tcW w:w="2324" w:type="dxa"/>
          </w:tcPr>
          <w:p w:rsidR="00653362" w:rsidRDefault="00653362">
            <w:pPr>
              <w:pStyle w:val="ConsPlusNormal"/>
            </w:pPr>
            <w:r>
              <w:t>сети автомобильных дорог местного значения</w:t>
            </w:r>
          </w:p>
        </w:tc>
        <w:tc>
          <w:tcPr>
            <w:tcW w:w="907" w:type="dxa"/>
            <w:vAlign w:val="center"/>
          </w:tcPr>
          <w:p w:rsidR="00653362" w:rsidRDefault="00653362">
            <w:pPr>
              <w:pStyle w:val="ConsPlusNormal"/>
              <w:jc w:val="center"/>
            </w:pPr>
            <w:r>
              <w:t>км</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58,677</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9,38</w:t>
            </w:r>
          </w:p>
        </w:tc>
        <w:tc>
          <w:tcPr>
            <w:tcW w:w="907" w:type="dxa"/>
            <w:vAlign w:val="center"/>
          </w:tcPr>
          <w:p w:rsidR="00653362" w:rsidRDefault="00653362">
            <w:pPr>
              <w:pStyle w:val="ConsPlusNormal"/>
              <w:jc w:val="center"/>
            </w:pPr>
            <w:r>
              <w:t>18,86</w:t>
            </w:r>
          </w:p>
        </w:tc>
        <w:tc>
          <w:tcPr>
            <w:tcW w:w="907" w:type="dxa"/>
            <w:vAlign w:val="center"/>
          </w:tcPr>
          <w:p w:rsidR="00653362" w:rsidRDefault="00653362">
            <w:pPr>
              <w:pStyle w:val="ConsPlusNormal"/>
              <w:jc w:val="center"/>
            </w:pPr>
            <w:r>
              <w:t>30,437</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r>
      <w:tr w:rsidR="00653362">
        <w:tc>
          <w:tcPr>
            <w:tcW w:w="566" w:type="dxa"/>
            <w:vMerge w:val="restart"/>
            <w:vAlign w:val="center"/>
          </w:tcPr>
          <w:p w:rsidR="00653362" w:rsidRDefault="00653362">
            <w:pPr>
              <w:pStyle w:val="ConsPlusNormal"/>
              <w:jc w:val="center"/>
            </w:pPr>
            <w:r>
              <w:t>6.</w:t>
            </w:r>
          </w:p>
        </w:tc>
        <w:tc>
          <w:tcPr>
            <w:tcW w:w="2324" w:type="dxa"/>
          </w:tcPr>
          <w:p w:rsidR="00653362" w:rsidRDefault="00653362">
            <w:pPr>
              <w:pStyle w:val="ConsPlusNormal"/>
            </w:pPr>
            <w:r>
              <w:t>Общая протяженность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в их общей протяженности, всего</w:t>
            </w:r>
          </w:p>
        </w:tc>
        <w:tc>
          <w:tcPr>
            <w:tcW w:w="907" w:type="dxa"/>
          </w:tcPr>
          <w:p w:rsidR="00653362" w:rsidRDefault="00653362">
            <w:pPr>
              <w:pStyle w:val="ConsPlusNormal"/>
              <w:jc w:val="center"/>
            </w:pPr>
            <w:r>
              <w:t>км</w:t>
            </w:r>
          </w:p>
        </w:tc>
        <w:tc>
          <w:tcPr>
            <w:tcW w:w="963" w:type="dxa"/>
          </w:tcPr>
          <w:p w:rsidR="00653362" w:rsidRDefault="00653362">
            <w:pPr>
              <w:pStyle w:val="ConsPlusNormal"/>
              <w:jc w:val="center"/>
            </w:pPr>
            <w:r>
              <w:t>x</w:t>
            </w:r>
          </w:p>
        </w:tc>
        <w:tc>
          <w:tcPr>
            <w:tcW w:w="964" w:type="dxa"/>
          </w:tcPr>
          <w:p w:rsidR="00653362" w:rsidRDefault="00653362">
            <w:pPr>
              <w:pStyle w:val="ConsPlusNormal"/>
              <w:jc w:val="center"/>
            </w:pPr>
            <w:r>
              <w:t>x</w:t>
            </w:r>
          </w:p>
        </w:tc>
        <w:tc>
          <w:tcPr>
            <w:tcW w:w="907" w:type="dxa"/>
          </w:tcPr>
          <w:p w:rsidR="00653362" w:rsidRDefault="00653362">
            <w:pPr>
              <w:pStyle w:val="ConsPlusNormal"/>
              <w:jc w:val="center"/>
            </w:pPr>
            <w:r>
              <w:t>6062</w:t>
            </w:r>
          </w:p>
        </w:tc>
        <w:tc>
          <w:tcPr>
            <w:tcW w:w="907" w:type="dxa"/>
          </w:tcPr>
          <w:p w:rsidR="00653362" w:rsidRDefault="00653362">
            <w:pPr>
              <w:pStyle w:val="ConsPlusNormal"/>
              <w:jc w:val="center"/>
            </w:pPr>
            <w:r>
              <w:t>6550,6</w:t>
            </w:r>
          </w:p>
        </w:tc>
        <w:tc>
          <w:tcPr>
            <w:tcW w:w="907" w:type="dxa"/>
          </w:tcPr>
          <w:p w:rsidR="00653362" w:rsidRDefault="00653362">
            <w:pPr>
              <w:pStyle w:val="ConsPlusNormal"/>
              <w:jc w:val="center"/>
            </w:pPr>
            <w:r>
              <w:t>6598</w:t>
            </w:r>
          </w:p>
        </w:tc>
        <w:tc>
          <w:tcPr>
            <w:tcW w:w="907" w:type="dxa"/>
          </w:tcPr>
          <w:p w:rsidR="00653362" w:rsidRDefault="00653362">
            <w:pPr>
              <w:pStyle w:val="ConsPlusNormal"/>
              <w:jc w:val="center"/>
            </w:pPr>
            <w:r>
              <w:t>7016</w:t>
            </w:r>
          </w:p>
        </w:tc>
        <w:tc>
          <w:tcPr>
            <w:tcW w:w="907" w:type="dxa"/>
          </w:tcPr>
          <w:p w:rsidR="00653362" w:rsidRDefault="00653362">
            <w:pPr>
              <w:pStyle w:val="ConsPlusNormal"/>
              <w:jc w:val="center"/>
            </w:pPr>
            <w:r>
              <w:t>7160,7</w:t>
            </w:r>
          </w:p>
        </w:tc>
        <w:tc>
          <w:tcPr>
            <w:tcW w:w="907" w:type="dxa"/>
          </w:tcPr>
          <w:p w:rsidR="00653362" w:rsidRDefault="00653362">
            <w:pPr>
              <w:pStyle w:val="ConsPlusNormal"/>
              <w:jc w:val="center"/>
            </w:pPr>
            <w:r>
              <w:t>7160,7</w:t>
            </w:r>
          </w:p>
        </w:tc>
        <w:tc>
          <w:tcPr>
            <w:tcW w:w="907" w:type="dxa"/>
          </w:tcPr>
          <w:p w:rsidR="00653362" w:rsidRDefault="00653362">
            <w:pPr>
              <w:pStyle w:val="ConsPlusNormal"/>
              <w:jc w:val="center"/>
            </w:pPr>
            <w:r>
              <w:t>7129,7</w:t>
            </w:r>
          </w:p>
        </w:tc>
        <w:tc>
          <w:tcPr>
            <w:tcW w:w="907" w:type="dxa"/>
          </w:tcPr>
          <w:p w:rsidR="00653362" w:rsidRDefault="00653362">
            <w:pPr>
              <w:pStyle w:val="ConsPlusNormal"/>
              <w:jc w:val="center"/>
            </w:pPr>
            <w:r>
              <w:t>7150,5</w:t>
            </w:r>
          </w:p>
        </w:tc>
        <w:tc>
          <w:tcPr>
            <w:tcW w:w="907" w:type="dxa"/>
          </w:tcPr>
          <w:p w:rsidR="00653362" w:rsidRDefault="00653362">
            <w:pPr>
              <w:pStyle w:val="ConsPlusNormal"/>
              <w:jc w:val="center"/>
            </w:pPr>
            <w:r>
              <w:t>7171,4</w:t>
            </w:r>
          </w:p>
        </w:tc>
        <w:tc>
          <w:tcPr>
            <w:tcW w:w="907" w:type="dxa"/>
          </w:tcPr>
          <w:p w:rsidR="00653362" w:rsidRDefault="00653362">
            <w:pPr>
              <w:pStyle w:val="ConsPlusNormal"/>
              <w:jc w:val="center"/>
            </w:pPr>
            <w:r>
              <w:t>7185,3</w:t>
            </w:r>
          </w:p>
        </w:tc>
        <w:tc>
          <w:tcPr>
            <w:tcW w:w="907" w:type="dxa"/>
          </w:tcPr>
          <w:p w:rsidR="00653362" w:rsidRDefault="00653362">
            <w:pPr>
              <w:pStyle w:val="ConsPlusNormal"/>
              <w:jc w:val="center"/>
            </w:pPr>
            <w:r>
              <w:t>7206,2</w:t>
            </w:r>
          </w:p>
        </w:tc>
        <w:tc>
          <w:tcPr>
            <w:tcW w:w="907" w:type="dxa"/>
          </w:tcPr>
          <w:p w:rsidR="00653362" w:rsidRDefault="00653362">
            <w:pPr>
              <w:pStyle w:val="ConsPlusNormal"/>
              <w:jc w:val="center"/>
            </w:pPr>
            <w:r>
              <w:t>7227,1</w:t>
            </w:r>
          </w:p>
        </w:tc>
      </w:tr>
      <w:tr w:rsidR="00653362">
        <w:tc>
          <w:tcPr>
            <w:tcW w:w="566" w:type="dxa"/>
            <w:vMerge/>
          </w:tcPr>
          <w:p w:rsidR="00653362" w:rsidRDefault="00653362"/>
        </w:tc>
        <w:tc>
          <w:tcPr>
            <w:tcW w:w="2324" w:type="dxa"/>
            <w:vAlign w:val="center"/>
          </w:tcPr>
          <w:p w:rsidR="00653362" w:rsidRDefault="00653362">
            <w:pPr>
              <w:pStyle w:val="ConsPlusNormal"/>
              <w:jc w:val="center"/>
            </w:pPr>
            <w:r>
              <w:t>в том числе:</w:t>
            </w:r>
          </w:p>
        </w:tc>
        <w:tc>
          <w:tcPr>
            <w:tcW w:w="907" w:type="dxa"/>
            <w:vAlign w:val="center"/>
          </w:tcPr>
          <w:p w:rsidR="00653362" w:rsidRDefault="00653362">
            <w:pPr>
              <w:pStyle w:val="ConsPlusNormal"/>
            </w:pPr>
          </w:p>
        </w:tc>
        <w:tc>
          <w:tcPr>
            <w:tcW w:w="963" w:type="dxa"/>
            <w:vAlign w:val="center"/>
          </w:tcPr>
          <w:p w:rsidR="00653362" w:rsidRDefault="00653362">
            <w:pPr>
              <w:pStyle w:val="ConsPlusNormal"/>
            </w:pPr>
          </w:p>
        </w:tc>
        <w:tc>
          <w:tcPr>
            <w:tcW w:w="964"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r>
      <w:tr w:rsidR="00653362">
        <w:tc>
          <w:tcPr>
            <w:tcW w:w="566" w:type="dxa"/>
            <w:vMerge/>
          </w:tcPr>
          <w:p w:rsidR="00653362" w:rsidRDefault="00653362"/>
        </w:tc>
        <w:tc>
          <w:tcPr>
            <w:tcW w:w="2324" w:type="dxa"/>
            <w:vAlign w:val="center"/>
          </w:tcPr>
          <w:p w:rsidR="00653362" w:rsidRDefault="00653362">
            <w:pPr>
              <w:pStyle w:val="ConsPlusNormal"/>
            </w:pPr>
            <w:r>
              <w:t>автомобильных дорог общего пользования регионального или межмуниципального значения</w:t>
            </w:r>
          </w:p>
        </w:tc>
        <w:tc>
          <w:tcPr>
            <w:tcW w:w="907" w:type="dxa"/>
            <w:vAlign w:val="center"/>
          </w:tcPr>
          <w:p w:rsidR="00653362" w:rsidRDefault="00653362">
            <w:pPr>
              <w:pStyle w:val="ConsPlusNormal"/>
              <w:jc w:val="center"/>
            </w:pPr>
            <w:r>
              <w:t>км</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2639</w:t>
            </w:r>
          </w:p>
        </w:tc>
        <w:tc>
          <w:tcPr>
            <w:tcW w:w="907" w:type="dxa"/>
            <w:vAlign w:val="center"/>
          </w:tcPr>
          <w:p w:rsidR="00653362" w:rsidRDefault="00653362">
            <w:pPr>
              <w:pStyle w:val="ConsPlusNormal"/>
              <w:jc w:val="center"/>
            </w:pPr>
            <w:r>
              <w:t>2704</w:t>
            </w:r>
          </w:p>
        </w:tc>
        <w:tc>
          <w:tcPr>
            <w:tcW w:w="907" w:type="dxa"/>
            <w:vAlign w:val="center"/>
          </w:tcPr>
          <w:p w:rsidR="00653362" w:rsidRDefault="00653362">
            <w:pPr>
              <w:pStyle w:val="ConsPlusNormal"/>
              <w:jc w:val="center"/>
            </w:pPr>
            <w:r>
              <w:t>2738</w:t>
            </w:r>
          </w:p>
        </w:tc>
        <w:tc>
          <w:tcPr>
            <w:tcW w:w="907" w:type="dxa"/>
            <w:vAlign w:val="center"/>
          </w:tcPr>
          <w:p w:rsidR="00653362" w:rsidRDefault="00653362">
            <w:pPr>
              <w:pStyle w:val="ConsPlusNormal"/>
              <w:jc w:val="center"/>
            </w:pPr>
            <w:r>
              <w:t>3049</w:t>
            </w:r>
          </w:p>
        </w:tc>
        <w:tc>
          <w:tcPr>
            <w:tcW w:w="907" w:type="dxa"/>
            <w:vAlign w:val="center"/>
          </w:tcPr>
          <w:p w:rsidR="00653362" w:rsidRDefault="00653362">
            <w:pPr>
              <w:pStyle w:val="ConsPlusNormal"/>
              <w:jc w:val="center"/>
            </w:pPr>
            <w:r>
              <w:t>3438,7</w:t>
            </w:r>
          </w:p>
        </w:tc>
        <w:tc>
          <w:tcPr>
            <w:tcW w:w="907" w:type="dxa"/>
            <w:vAlign w:val="center"/>
          </w:tcPr>
          <w:p w:rsidR="00653362" w:rsidRDefault="00653362">
            <w:pPr>
              <w:pStyle w:val="ConsPlusNormal"/>
              <w:jc w:val="center"/>
            </w:pPr>
            <w:r>
              <w:t>3438,7</w:t>
            </w:r>
          </w:p>
        </w:tc>
        <w:tc>
          <w:tcPr>
            <w:tcW w:w="907" w:type="dxa"/>
            <w:vAlign w:val="center"/>
          </w:tcPr>
          <w:p w:rsidR="00653362" w:rsidRDefault="00653362">
            <w:pPr>
              <w:pStyle w:val="ConsPlusNormal"/>
              <w:jc w:val="center"/>
            </w:pPr>
            <w:r>
              <w:t>3452,7</w:t>
            </w:r>
          </w:p>
        </w:tc>
        <w:tc>
          <w:tcPr>
            <w:tcW w:w="907" w:type="dxa"/>
            <w:vAlign w:val="center"/>
          </w:tcPr>
          <w:p w:rsidR="00653362" w:rsidRDefault="00653362">
            <w:pPr>
              <w:pStyle w:val="ConsPlusNormal"/>
              <w:jc w:val="center"/>
            </w:pPr>
            <w:r>
              <w:t>3473,5</w:t>
            </w:r>
          </w:p>
        </w:tc>
        <w:tc>
          <w:tcPr>
            <w:tcW w:w="907" w:type="dxa"/>
            <w:vAlign w:val="center"/>
          </w:tcPr>
          <w:p w:rsidR="00653362" w:rsidRDefault="00653362">
            <w:pPr>
              <w:pStyle w:val="ConsPlusNormal"/>
              <w:jc w:val="center"/>
            </w:pPr>
            <w:r>
              <w:t>3494,4</w:t>
            </w:r>
          </w:p>
        </w:tc>
        <w:tc>
          <w:tcPr>
            <w:tcW w:w="907" w:type="dxa"/>
            <w:vAlign w:val="center"/>
          </w:tcPr>
          <w:p w:rsidR="00653362" w:rsidRDefault="00653362">
            <w:pPr>
              <w:pStyle w:val="ConsPlusNormal"/>
              <w:jc w:val="center"/>
            </w:pPr>
            <w:r>
              <w:t>3508,3</w:t>
            </w:r>
          </w:p>
        </w:tc>
        <w:tc>
          <w:tcPr>
            <w:tcW w:w="907" w:type="dxa"/>
            <w:vAlign w:val="center"/>
          </w:tcPr>
          <w:p w:rsidR="00653362" w:rsidRDefault="00653362">
            <w:pPr>
              <w:pStyle w:val="ConsPlusNormal"/>
              <w:jc w:val="center"/>
            </w:pPr>
            <w:r>
              <w:t>3529,2</w:t>
            </w:r>
          </w:p>
        </w:tc>
        <w:tc>
          <w:tcPr>
            <w:tcW w:w="907" w:type="dxa"/>
            <w:vAlign w:val="center"/>
          </w:tcPr>
          <w:p w:rsidR="00653362" w:rsidRDefault="00653362">
            <w:pPr>
              <w:pStyle w:val="ConsPlusNormal"/>
              <w:jc w:val="center"/>
            </w:pPr>
            <w:r>
              <w:t>3550,1</w:t>
            </w:r>
          </w:p>
        </w:tc>
      </w:tr>
      <w:tr w:rsidR="00653362">
        <w:tc>
          <w:tcPr>
            <w:tcW w:w="566" w:type="dxa"/>
            <w:vMerge/>
          </w:tcPr>
          <w:p w:rsidR="00653362" w:rsidRDefault="00653362"/>
        </w:tc>
        <w:tc>
          <w:tcPr>
            <w:tcW w:w="2324" w:type="dxa"/>
          </w:tcPr>
          <w:p w:rsidR="00653362" w:rsidRDefault="00653362">
            <w:pPr>
              <w:pStyle w:val="ConsPlusNormal"/>
            </w:pPr>
            <w:r>
              <w:t>автомобильных дорог общего пользования местного значения</w:t>
            </w:r>
          </w:p>
        </w:tc>
        <w:tc>
          <w:tcPr>
            <w:tcW w:w="907" w:type="dxa"/>
          </w:tcPr>
          <w:p w:rsidR="00653362" w:rsidRDefault="00653362">
            <w:pPr>
              <w:pStyle w:val="ConsPlusNormal"/>
              <w:jc w:val="center"/>
            </w:pPr>
            <w:r>
              <w:t>км</w:t>
            </w:r>
          </w:p>
        </w:tc>
        <w:tc>
          <w:tcPr>
            <w:tcW w:w="963" w:type="dxa"/>
          </w:tcPr>
          <w:p w:rsidR="00653362" w:rsidRDefault="00653362">
            <w:pPr>
              <w:pStyle w:val="ConsPlusNormal"/>
              <w:jc w:val="center"/>
            </w:pPr>
            <w:r>
              <w:t>x</w:t>
            </w:r>
          </w:p>
        </w:tc>
        <w:tc>
          <w:tcPr>
            <w:tcW w:w="964" w:type="dxa"/>
          </w:tcPr>
          <w:p w:rsidR="00653362" w:rsidRDefault="00653362">
            <w:pPr>
              <w:pStyle w:val="ConsPlusNormal"/>
              <w:jc w:val="center"/>
            </w:pPr>
            <w:r>
              <w:t>x</w:t>
            </w:r>
          </w:p>
        </w:tc>
        <w:tc>
          <w:tcPr>
            <w:tcW w:w="907" w:type="dxa"/>
          </w:tcPr>
          <w:p w:rsidR="00653362" w:rsidRDefault="00653362">
            <w:pPr>
              <w:pStyle w:val="ConsPlusNormal"/>
              <w:jc w:val="center"/>
            </w:pPr>
            <w:r>
              <w:t>3423</w:t>
            </w:r>
          </w:p>
        </w:tc>
        <w:tc>
          <w:tcPr>
            <w:tcW w:w="907" w:type="dxa"/>
          </w:tcPr>
          <w:p w:rsidR="00653362" w:rsidRDefault="00653362">
            <w:pPr>
              <w:pStyle w:val="ConsPlusNormal"/>
              <w:jc w:val="center"/>
            </w:pPr>
            <w:r>
              <w:t>3846,6</w:t>
            </w:r>
          </w:p>
        </w:tc>
        <w:tc>
          <w:tcPr>
            <w:tcW w:w="907" w:type="dxa"/>
          </w:tcPr>
          <w:p w:rsidR="00653362" w:rsidRDefault="00653362">
            <w:pPr>
              <w:pStyle w:val="ConsPlusNormal"/>
              <w:jc w:val="center"/>
            </w:pPr>
            <w:r>
              <w:t>3860</w:t>
            </w:r>
          </w:p>
        </w:tc>
        <w:tc>
          <w:tcPr>
            <w:tcW w:w="907" w:type="dxa"/>
          </w:tcPr>
          <w:p w:rsidR="00653362" w:rsidRDefault="00653362">
            <w:pPr>
              <w:pStyle w:val="ConsPlusNormal"/>
              <w:jc w:val="center"/>
            </w:pPr>
            <w:r>
              <w:t>3967</w:t>
            </w:r>
          </w:p>
        </w:tc>
        <w:tc>
          <w:tcPr>
            <w:tcW w:w="907" w:type="dxa"/>
          </w:tcPr>
          <w:p w:rsidR="00653362" w:rsidRDefault="00653362">
            <w:pPr>
              <w:pStyle w:val="ConsPlusNormal"/>
              <w:jc w:val="center"/>
            </w:pPr>
            <w:r>
              <w:t>3722</w:t>
            </w:r>
          </w:p>
        </w:tc>
        <w:tc>
          <w:tcPr>
            <w:tcW w:w="907" w:type="dxa"/>
          </w:tcPr>
          <w:p w:rsidR="00653362" w:rsidRDefault="00653362">
            <w:pPr>
              <w:pStyle w:val="ConsPlusNormal"/>
              <w:jc w:val="center"/>
            </w:pPr>
            <w:r>
              <w:t>3722</w:t>
            </w:r>
          </w:p>
        </w:tc>
        <w:tc>
          <w:tcPr>
            <w:tcW w:w="907" w:type="dxa"/>
          </w:tcPr>
          <w:p w:rsidR="00653362" w:rsidRDefault="00653362">
            <w:pPr>
              <w:pStyle w:val="ConsPlusNormal"/>
              <w:jc w:val="center"/>
            </w:pPr>
            <w:r>
              <w:t>3677</w:t>
            </w:r>
          </w:p>
        </w:tc>
        <w:tc>
          <w:tcPr>
            <w:tcW w:w="907" w:type="dxa"/>
          </w:tcPr>
          <w:p w:rsidR="00653362" w:rsidRDefault="00653362">
            <w:pPr>
              <w:pStyle w:val="ConsPlusNormal"/>
              <w:jc w:val="center"/>
            </w:pPr>
            <w:r>
              <w:t>3677</w:t>
            </w:r>
          </w:p>
        </w:tc>
        <w:tc>
          <w:tcPr>
            <w:tcW w:w="907" w:type="dxa"/>
          </w:tcPr>
          <w:p w:rsidR="00653362" w:rsidRDefault="00653362">
            <w:pPr>
              <w:pStyle w:val="ConsPlusNormal"/>
              <w:jc w:val="center"/>
            </w:pPr>
            <w:r>
              <w:t>3677</w:t>
            </w:r>
          </w:p>
        </w:tc>
        <w:tc>
          <w:tcPr>
            <w:tcW w:w="907" w:type="dxa"/>
          </w:tcPr>
          <w:p w:rsidR="00653362" w:rsidRDefault="00653362">
            <w:pPr>
              <w:pStyle w:val="ConsPlusNormal"/>
              <w:jc w:val="center"/>
            </w:pPr>
            <w:r>
              <w:t>3677</w:t>
            </w:r>
          </w:p>
        </w:tc>
        <w:tc>
          <w:tcPr>
            <w:tcW w:w="907" w:type="dxa"/>
          </w:tcPr>
          <w:p w:rsidR="00653362" w:rsidRDefault="00653362">
            <w:pPr>
              <w:pStyle w:val="ConsPlusNormal"/>
              <w:jc w:val="center"/>
            </w:pPr>
            <w:r>
              <w:t>3677</w:t>
            </w:r>
          </w:p>
        </w:tc>
        <w:tc>
          <w:tcPr>
            <w:tcW w:w="907" w:type="dxa"/>
          </w:tcPr>
          <w:p w:rsidR="00653362" w:rsidRDefault="00653362">
            <w:pPr>
              <w:pStyle w:val="ConsPlusNormal"/>
              <w:jc w:val="center"/>
            </w:pPr>
            <w:r>
              <w:t>3677</w:t>
            </w:r>
          </w:p>
        </w:tc>
      </w:tr>
      <w:tr w:rsidR="00653362">
        <w:tc>
          <w:tcPr>
            <w:tcW w:w="566" w:type="dxa"/>
          </w:tcPr>
          <w:p w:rsidR="00653362" w:rsidRDefault="00653362">
            <w:pPr>
              <w:pStyle w:val="ConsPlusNormal"/>
              <w:jc w:val="center"/>
            </w:pPr>
            <w:r>
              <w:t>7.</w:t>
            </w:r>
          </w:p>
        </w:tc>
        <w:tc>
          <w:tcPr>
            <w:tcW w:w="2324" w:type="dxa"/>
          </w:tcPr>
          <w:p w:rsidR="00653362" w:rsidRDefault="00653362">
            <w:pPr>
              <w:pStyle w:val="ConsPlusNormal"/>
            </w:pPr>
            <w: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tc>
        <w:tc>
          <w:tcPr>
            <w:tcW w:w="907" w:type="dxa"/>
            <w:vAlign w:val="center"/>
          </w:tcPr>
          <w:p w:rsidR="00653362" w:rsidRDefault="00653362">
            <w:pPr>
              <w:pStyle w:val="ConsPlusNormal"/>
              <w:jc w:val="center"/>
            </w:pPr>
            <w:r>
              <w:t>% к предыдущему году</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5,89</w:t>
            </w:r>
          </w:p>
        </w:tc>
        <w:tc>
          <w:tcPr>
            <w:tcW w:w="907" w:type="dxa"/>
            <w:vAlign w:val="center"/>
          </w:tcPr>
          <w:p w:rsidR="00653362" w:rsidRDefault="00653362">
            <w:pPr>
              <w:pStyle w:val="ConsPlusNormal"/>
              <w:jc w:val="center"/>
            </w:pPr>
            <w:r>
              <w:t>2,5</w:t>
            </w:r>
          </w:p>
        </w:tc>
        <w:tc>
          <w:tcPr>
            <w:tcW w:w="907" w:type="dxa"/>
            <w:vAlign w:val="center"/>
          </w:tcPr>
          <w:p w:rsidR="00653362" w:rsidRDefault="00653362">
            <w:pPr>
              <w:pStyle w:val="ConsPlusNormal"/>
              <w:jc w:val="center"/>
            </w:pPr>
            <w:r>
              <w:t>1,3</w:t>
            </w:r>
          </w:p>
        </w:tc>
        <w:tc>
          <w:tcPr>
            <w:tcW w:w="907" w:type="dxa"/>
            <w:vAlign w:val="center"/>
          </w:tcPr>
          <w:p w:rsidR="00653362" w:rsidRDefault="00653362">
            <w:pPr>
              <w:pStyle w:val="ConsPlusNormal"/>
              <w:jc w:val="center"/>
            </w:pPr>
            <w:r>
              <w:t>11,4</w:t>
            </w:r>
          </w:p>
        </w:tc>
        <w:tc>
          <w:tcPr>
            <w:tcW w:w="907" w:type="dxa"/>
            <w:vAlign w:val="center"/>
          </w:tcPr>
          <w:p w:rsidR="00653362" w:rsidRDefault="00653362">
            <w:pPr>
              <w:pStyle w:val="ConsPlusNormal"/>
              <w:jc w:val="center"/>
            </w:pPr>
            <w:r>
              <w:t>12,8</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r>
      <w:tr w:rsidR="00653362">
        <w:tc>
          <w:tcPr>
            <w:tcW w:w="566" w:type="dxa"/>
          </w:tcPr>
          <w:p w:rsidR="00653362" w:rsidRDefault="00653362">
            <w:pPr>
              <w:pStyle w:val="ConsPlusNormal"/>
              <w:jc w:val="center"/>
            </w:pPr>
            <w:r>
              <w:t>8.</w:t>
            </w:r>
          </w:p>
        </w:tc>
        <w:tc>
          <w:tcPr>
            <w:tcW w:w="2324" w:type="dxa"/>
          </w:tcPr>
          <w:p w:rsidR="00653362" w:rsidRDefault="00653362">
            <w:pPr>
              <w:pStyle w:val="ConsPlusNormal"/>
            </w:pPr>
            <w:r>
              <w:t>Протяженность отремонтированных автомобильных дорог общего пользования регионального или межмуниципального значения</w:t>
            </w:r>
          </w:p>
        </w:tc>
        <w:tc>
          <w:tcPr>
            <w:tcW w:w="907" w:type="dxa"/>
            <w:vAlign w:val="center"/>
          </w:tcPr>
          <w:p w:rsidR="00653362" w:rsidRDefault="00653362">
            <w:pPr>
              <w:pStyle w:val="ConsPlusNormal"/>
              <w:jc w:val="center"/>
            </w:pPr>
            <w:r>
              <w:t>км</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2309,77</w:t>
            </w:r>
          </w:p>
        </w:tc>
        <w:tc>
          <w:tcPr>
            <w:tcW w:w="907" w:type="dxa"/>
            <w:vAlign w:val="center"/>
          </w:tcPr>
          <w:p w:rsidR="00653362" w:rsidRDefault="00653362">
            <w:pPr>
              <w:pStyle w:val="ConsPlusNormal"/>
              <w:jc w:val="center"/>
            </w:pPr>
            <w:r>
              <w:t>357</w:t>
            </w:r>
          </w:p>
        </w:tc>
        <w:tc>
          <w:tcPr>
            <w:tcW w:w="907" w:type="dxa"/>
            <w:vAlign w:val="center"/>
          </w:tcPr>
          <w:p w:rsidR="00653362" w:rsidRDefault="00653362">
            <w:pPr>
              <w:pStyle w:val="ConsPlusNormal"/>
              <w:jc w:val="center"/>
            </w:pPr>
            <w:r>
              <w:t>443</w:t>
            </w:r>
          </w:p>
        </w:tc>
        <w:tc>
          <w:tcPr>
            <w:tcW w:w="907" w:type="dxa"/>
            <w:vAlign w:val="center"/>
          </w:tcPr>
          <w:p w:rsidR="00653362" w:rsidRDefault="00653362">
            <w:pPr>
              <w:pStyle w:val="ConsPlusNormal"/>
              <w:jc w:val="center"/>
            </w:pPr>
            <w:r>
              <w:t>325</w:t>
            </w:r>
          </w:p>
        </w:tc>
        <w:tc>
          <w:tcPr>
            <w:tcW w:w="907" w:type="dxa"/>
            <w:vAlign w:val="center"/>
          </w:tcPr>
          <w:p w:rsidR="00653362" w:rsidRDefault="00653362">
            <w:pPr>
              <w:pStyle w:val="ConsPlusNormal"/>
              <w:jc w:val="center"/>
            </w:pPr>
            <w:r>
              <w:t>288</w:t>
            </w:r>
          </w:p>
        </w:tc>
        <w:tc>
          <w:tcPr>
            <w:tcW w:w="907" w:type="dxa"/>
            <w:vAlign w:val="center"/>
          </w:tcPr>
          <w:p w:rsidR="00653362" w:rsidRDefault="00653362">
            <w:pPr>
              <w:pStyle w:val="ConsPlusNormal"/>
              <w:jc w:val="center"/>
            </w:pPr>
            <w:r>
              <w:t>378</w:t>
            </w:r>
          </w:p>
        </w:tc>
        <w:tc>
          <w:tcPr>
            <w:tcW w:w="907" w:type="dxa"/>
            <w:vAlign w:val="center"/>
          </w:tcPr>
          <w:p w:rsidR="00653362" w:rsidRDefault="00653362">
            <w:pPr>
              <w:pStyle w:val="ConsPlusNormal"/>
              <w:jc w:val="center"/>
            </w:pPr>
            <w:r>
              <w:t>518,77</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r>
      <w:tr w:rsidR="00653362">
        <w:tc>
          <w:tcPr>
            <w:tcW w:w="566" w:type="dxa"/>
          </w:tcPr>
          <w:p w:rsidR="00653362" w:rsidRDefault="00653362">
            <w:pPr>
              <w:pStyle w:val="ConsPlusNormal"/>
              <w:jc w:val="center"/>
            </w:pPr>
            <w:r>
              <w:t>9.</w:t>
            </w:r>
          </w:p>
        </w:tc>
        <w:tc>
          <w:tcPr>
            <w:tcW w:w="2324" w:type="dxa"/>
          </w:tcPr>
          <w:p w:rsidR="00653362" w:rsidRDefault="00653362">
            <w:pPr>
              <w:pStyle w:val="ConsPlusNormal"/>
            </w:pPr>
            <w:r>
              <w:t xml:space="preserve">Протяженность отремонтированных </w:t>
            </w:r>
            <w:r>
              <w:lastRenderedPageBreak/>
              <w:t>автомобильных дорог общего пользования регионального или межмуниципального и местного значения</w:t>
            </w:r>
          </w:p>
        </w:tc>
        <w:tc>
          <w:tcPr>
            <w:tcW w:w="907" w:type="dxa"/>
            <w:vAlign w:val="center"/>
          </w:tcPr>
          <w:p w:rsidR="00653362" w:rsidRDefault="00653362">
            <w:pPr>
              <w:pStyle w:val="ConsPlusNormal"/>
              <w:jc w:val="center"/>
            </w:pPr>
            <w:r>
              <w:lastRenderedPageBreak/>
              <w:t>км</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2920,261</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535,748</w:t>
            </w:r>
          </w:p>
        </w:tc>
        <w:tc>
          <w:tcPr>
            <w:tcW w:w="907" w:type="dxa"/>
            <w:vAlign w:val="center"/>
          </w:tcPr>
          <w:p w:rsidR="00653362" w:rsidRDefault="00653362">
            <w:pPr>
              <w:pStyle w:val="ConsPlusNormal"/>
              <w:jc w:val="center"/>
            </w:pPr>
            <w:r>
              <w:t>476,05</w:t>
            </w:r>
          </w:p>
        </w:tc>
        <w:tc>
          <w:tcPr>
            <w:tcW w:w="907" w:type="dxa"/>
            <w:vAlign w:val="center"/>
          </w:tcPr>
          <w:p w:rsidR="00653362" w:rsidRDefault="00653362">
            <w:pPr>
              <w:pStyle w:val="ConsPlusNormal"/>
              <w:jc w:val="center"/>
            </w:pPr>
            <w:r>
              <w:t>483,763</w:t>
            </w:r>
          </w:p>
        </w:tc>
        <w:tc>
          <w:tcPr>
            <w:tcW w:w="907" w:type="dxa"/>
            <w:vAlign w:val="center"/>
          </w:tcPr>
          <w:p w:rsidR="00653362" w:rsidRDefault="00653362">
            <w:pPr>
              <w:pStyle w:val="ConsPlusNormal"/>
              <w:jc w:val="center"/>
            </w:pPr>
            <w:r>
              <w:t>481,930</w:t>
            </w:r>
          </w:p>
        </w:tc>
        <w:tc>
          <w:tcPr>
            <w:tcW w:w="907" w:type="dxa"/>
            <w:vAlign w:val="center"/>
          </w:tcPr>
          <w:p w:rsidR="00653362" w:rsidRDefault="00653362">
            <w:pPr>
              <w:pStyle w:val="ConsPlusNormal"/>
              <w:jc w:val="center"/>
            </w:pPr>
            <w:r>
              <w:t>471,34</w:t>
            </w:r>
          </w:p>
        </w:tc>
        <w:tc>
          <w:tcPr>
            <w:tcW w:w="907" w:type="dxa"/>
            <w:vAlign w:val="center"/>
          </w:tcPr>
          <w:p w:rsidR="00653362" w:rsidRDefault="00653362">
            <w:pPr>
              <w:pStyle w:val="ConsPlusNormal"/>
              <w:jc w:val="center"/>
            </w:pPr>
            <w:r>
              <w:t>471,43</w:t>
            </w:r>
          </w:p>
        </w:tc>
      </w:tr>
      <w:tr w:rsidR="00653362">
        <w:tc>
          <w:tcPr>
            <w:tcW w:w="566" w:type="dxa"/>
          </w:tcPr>
          <w:p w:rsidR="00653362" w:rsidRDefault="00653362">
            <w:pPr>
              <w:pStyle w:val="ConsPlusNormal"/>
            </w:pPr>
          </w:p>
        </w:tc>
        <w:tc>
          <w:tcPr>
            <w:tcW w:w="2324" w:type="dxa"/>
          </w:tcPr>
          <w:p w:rsidR="00653362" w:rsidRDefault="00653362">
            <w:pPr>
              <w:pStyle w:val="ConsPlusNormal"/>
            </w:pPr>
            <w:r>
              <w:t>в том числе в рамках регионального проекта R1 "Дорожная сеть"</w:t>
            </w:r>
          </w:p>
        </w:tc>
        <w:tc>
          <w:tcPr>
            <w:tcW w:w="907" w:type="dxa"/>
            <w:vAlign w:val="center"/>
          </w:tcPr>
          <w:p w:rsidR="00653362" w:rsidRDefault="00653362">
            <w:pPr>
              <w:pStyle w:val="ConsPlusNormal"/>
              <w:jc w:val="center"/>
            </w:pPr>
            <w:r>
              <w:t>км</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587,892</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85,44</w:t>
            </w:r>
          </w:p>
        </w:tc>
        <w:tc>
          <w:tcPr>
            <w:tcW w:w="907" w:type="dxa"/>
            <w:vAlign w:val="center"/>
          </w:tcPr>
          <w:p w:rsidR="00653362" w:rsidRDefault="00653362">
            <w:pPr>
              <w:pStyle w:val="ConsPlusNormal"/>
              <w:jc w:val="center"/>
            </w:pPr>
            <w:r>
              <w:t>99,135</w:t>
            </w:r>
          </w:p>
        </w:tc>
        <w:tc>
          <w:tcPr>
            <w:tcW w:w="907" w:type="dxa"/>
            <w:vAlign w:val="center"/>
          </w:tcPr>
          <w:p w:rsidR="00653362" w:rsidRDefault="00653362">
            <w:pPr>
              <w:pStyle w:val="ConsPlusNormal"/>
              <w:jc w:val="center"/>
            </w:pPr>
            <w:r>
              <w:t>93,25</w:t>
            </w:r>
          </w:p>
        </w:tc>
        <w:tc>
          <w:tcPr>
            <w:tcW w:w="907" w:type="dxa"/>
            <w:vAlign w:val="center"/>
          </w:tcPr>
          <w:p w:rsidR="00653362" w:rsidRDefault="00653362">
            <w:pPr>
              <w:pStyle w:val="ConsPlusNormal"/>
              <w:jc w:val="center"/>
            </w:pPr>
            <w:r>
              <w:t>112,887</w:t>
            </w:r>
          </w:p>
        </w:tc>
        <w:tc>
          <w:tcPr>
            <w:tcW w:w="907" w:type="dxa"/>
            <w:vAlign w:val="center"/>
          </w:tcPr>
          <w:p w:rsidR="00653362" w:rsidRDefault="00653362">
            <w:pPr>
              <w:pStyle w:val="ConsPlusNormal"/>
              <w:jc w:val="center"/>
            </w:pPr>
            <w:r>
              <w:t>98,718</w:t>
            </w:r>
          </w:p>
        </w:tc>
        <w:tc>
          <w:tcPr>
            <w:tcW w:w="907" w:type="dxa"/>
            <w:vAlign w:val="center"/>
          </w:tcPr>
          <w:p w:rsidR="00653362" w:rsidRDefault="00653362">
            <w:pPr>
              <w:pStyle w:val="ConsPlusNormal"/>
              <w:jc w:val="center"/>
            </w:pPr>
            <w:r>
              <w:t>98,462</w:t>
            </w:r>
          </w:p>
        </w:tc>
      </w:tr>
      <w:tr w:rsidR="00653362">
        <w:tc>
          <w:tcPr>
            <w:tcW w:w="566" w:type="dxa"/>
          </w:tcPr>
          <w:p w:rsidR="00653362" w:rsidRDefault="00653362">
            <w:pPr>
              <w:pStyle w:val="ConsPlusNormal"/>
            </w:pPr>
          </w:p>
        </w:tc>
        <w:tc>
          <w:tcPr>
            <w:tcW w:w="2324" w:type="dxa"/>
          </w:tcPr>
          <w:p w:rsidR="00653362" w:rsidRDefault="00653362">
            <w:pPr>
              <w:pStyle w:val="ConsPlusNormal"/>
            </w:pPr>
            <w:r>
              <w:t>из них:</w:t>
            </w:r>
          </w:p>
        </w:tc>
        <w:tc>
          <w:tcPr>
            <w:tcW w:w="907" w:type="dxa"/>
            <w:vAlign w:val="center"/>
          </w:tcPr>
          <w:p w:rsidR="00653362" w:rsidRDefault="00653362">
            <w:pPr>
              <w:pStyle w:val="ConsPlusNormal"/>
            </w:pPr>
          </w:p>
        </w:tc>
        <w:tc>
          <w:tcPr>
            <w:tcW w:w="963" w:type="dxa"/>
            <w:vAlign w:val="center"/>
          </w:tcPr>
          <w:p w:rsidR="00653362" w:rsidRDefault="00653362">
            <w:pPr>
              <w:pStyle w:val="ConsPlusNormal"/>
            </w:pPr>
          </w:p>
        </w:tc>
        <w:tc>
          <w:tcPr>
            <w:tcW w:w="964"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r>
      <w:tr w:rsidR="00653362">
        <w:tc>
          <w:tcPr>
            <w:tcW w:w="566" w:type="dxa"/>
          </w:tcPr>
          <w:p w:rsidR="00653362" w:rsidRDefault="00653362">
            <w:pPr>
              <w:pStyle w:val="ConsPlusNormal"/>
            </w:pPr>
          </w:p>
        </w:tc>
        <w:tc>
          <w:tcPr>
            <w:tcW w:w="2324" w:type="dxa"/>
          </w:tcPr>
          <w:p w:rsidR="00653362" w:rsidRDefault="00653362">
            <w:pPr>
              <w:pStyle w:val="ConsPlusNormal"/>
            </w:pPr>
            <w:r>
              <w:t>автомобильных дорог общего пользования регионального или межмуниципального значения</w:t>
            </w:r>
          </w:p>
        </w:tc>
        <w:tc>
          <w:tcPr>
            <w:tcW w:w="907" w:type="dxa"/>
            <w:vAlign w:val="center"/>
          </w:tcPr>
          <w:p w:rsidR="00653362" w:rsidRDefault="00653362">
            <w:pPr>
              <w:pStyle w:val="ConsPlusNormal"/>
              <w:jc w:val="center"/>
            </w:pPr>
            <w:r>
              <w:t>км</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2510,789</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484,628</w:t>
            </w:r>
          </w:p>
        </w:tc>
        <w:tc>
          <w:tcPr>
            <w:tcW w:w="907" w:type="dxa"/>
            <w:vAlign w:val="center"/>
          </w:tcPr>
          <w:p w:rsidR="00653362" w:rsidRDefault="00653362">
            <w:pPr>
              <w:pStyle w:val="ConsPlusNormal"/>
              <w:jc w:val="center"/>
            </w:pPr>
            <w:r>
              <w:t>401,735</w:t>
            </w:r>
          </w:p>
        </w:tc>
        <w:tc>
          <w:tcPr>
            <w:tcW w:w="907" w:type="dxa"/>
            <w:vAlign w:val="center"/>
          </w:tcPr>
          <w:p w:rsidR="00653362" w:rsidRDefault="00653362">
            <w:pPr>
              <w:pStyle w:val="ConsPlusNormal"/>
              <w:jc w:val="center"/>
            </w:pPr>
            <w:r>
              <w:t>420,333</w:t>
            </w:r>
          </w:p>
        </w:tc>
        <w:tc>
          <w:tcPr>
            <w:tcW w:w="907" w:type="dxa"/>
            <w:vAlign w:val="center"/>
          </w:tcPr>
          <w:p w:rsidR="00653362" w:rsidRDefault="00653362">
            <w:pPr>
              <w:pStyle w:val="ConsPlusNormal"/>
              <w:jc w:val="center"/>
            </w:pPr>
            <w:r>
              <w:t>398,863</w:t>
            </w:r>
          </w:p>
        </w:tc>
        <w:tc>
          <w:tcPr>
            <w:tcW w:w="907" w:type="dxa"/>
            <w:vAlign w:val="center"/>
          </w:tcPr>
          <w:p w:rsidR="00653362" w:rsidRDefault="00653362">
            <w:pPr>
              <w:pStyle w:val="ConsPlusNormal"/>
              <w:jc w:val="center"/>
            </w:pPr>
            <w:r>
              <w:t>402,442</w:t>
            </w:r>
          </w:p>
        </w:tc>
        <w:tc>
          <w:tcPr>
            <w:tcW w:w="907" w:type="dxa"/>
            <w:vAlign w:val="center"/>
          </w:tcPr>
          <w:p w:rsidR="00653362" w:rsidRDefault="00653362">
            <w:pPr>
              <w:pStyle w:val="ConsPlusNormal"/>
              <w:jc w:val="center"/>
            </w:pPr>
            <w:r>
              <w:t>402,788</w:t>
            </w:r>
          </w:p>
        </w:tc>
      </w:tr>
      <w:tr w:rsidR="00653362">
        <w:tc>
          <w:tcPr>
            <w:tcW w:w="566" w:type="dxa"/>
          </w:tcPr>
          <w:p w:rsidR="00653362" w:rsidRDefault="00653362">
            <w:pPr>
              <w:pStyle w:val="ConsPlusNormal"/>
            </w:pPr>
          </w:p>
        </w:tc>
        <w:tc>
          <w:tcPr>
            <w:tcW w:w="2324" w:type="dxa"/>
          </w:tcPr>
          <w:p w:rsidR="00653362" w:rsidRDefault="00653362">
            <w:pPr>
              <w:pStyle w:val="ConsPlusNormal"/>
            </w:pPr>
            <w:r>
              <w:t>в том числе в рамках регионального проекта R1 "Дорожная сеть"</w:t>
            </w:r>
          </w:p>
        </w:tc>
        <w:tc>
          <w:tcPr>
            <w:tcW w:w="907" w:type="dxa"/>
            <w:vAlign w:val="center"/>
          </w:tcPr>
          <w:p w:rsidR="00653362" w:rsidRDefault="00653362">
            <w:pPr>
              <w:pStyle w:val="ConsPlusNormal"/>
              <w:jc w:val="center"/>
            </w:pPr>
            <w:r>
              <w:t>км</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178,420</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34,32</w:t>
            </w:r>
          </w:p>
        </w:tc>
        <w:tc>
          <w:tcPr>
            <w:tcW w:w="907" w:type="dxa"/>
            <w:vAlign w:val="center"/>
          </w:tcPr>
          <w:p w:rsidR="00653362" w:rsidRDefault="00653362">
            <w:pPr>
              <w:pStyle w:val="ConsPlusNormal"/>
              <w:jc w:val="center"/>
            </w:pPr>
            <w:r>
              <w:t>24,82</w:t>
            </w:r>
          </w:p>
        </w:tc>
        <w:tc>
          <w:tcPr>
            <w:tcW w:w="907" w:type="dxa"/>
            <w:vAlign w:val="center"/>
          </w:tcPr>
          <w:p w:rsidR="00653362" w:rsidRDefault="00653362">
            <w:pPr>
              <w:pStyle w:val="ConsPlusNormal"/>
              <w:jc w:val="center"/>
            </w:pPr>
            <w:r>
              <w:t>29,82</w:t>
            </w:r>
          </w:p>
        </w:tc>
        <w:tc>
          <w:tcPr>
            <w:tcW w:w="907" w:type="dxa"/>
            <w:vAlign w:val="center"/>
          </w:tcPr>
          <w:p w:rsidR="00653362" w:rsidRDefault="00653362">
            <w:pPr>
              <w:pStyle w:val="ConsPlusNormal"/>
              <w:jc w:val="center"/>
            </w:pPr>
            <w:r>
              <w:t>29,82</w:t>
            </w:r>
          </w:p>
        </w:tc>
        <w:tc>
          <w:tcPr>
            <w:tcW w:w="907" w:type="dxa"/>
            <w:vAlign w:val="center"/>
          </w:tcPr>
          <w:p w:rsidR="00653362" w:rsidRDefault="00653362">
            <w:pPr>
              <w:pStyle w:val="ConsPlusNormal"/>
              <w:jc w:val="center"/>
            </w:pPr>
            <w:r>
              <w:t>29,82</w:t>
            </w:r>
          </w:p>
        </w:tc>
        <w:tc>
          <w:tcPr>
            <w:tcW w:w="907" w:type="dxa"/>
            <w:vAlign w:val="center"/>
          </w:tcPr>
          <w:p w:rsidR="00653362" w:rsidRDefault="00653362">
            <w:pPr>
              <w:pStyle w:val="ConsPlusNormal"/>
              <w:jc w:val="center"/>
            </w:pPr>
            <w:r>
              <w:t>29,82</w:t>
            </w:r>
          </w:p>
        </w:tc>
      </w:tr>
      <w:tr w:rsidR="00653362">
        <w:tc>
          <w:tcPr>
            <w:tcW w:w="566" w:type="dxa"/>
          </w:tcPr>
          <w:p w:rsidR="00653362" w:rsidRDefault="00653362">
            <w:pPr>
              <w:pStyle w:val="ConsPlusNormal"/>
            </w:pPr>
          </w:p>
        </w:tc>
        <w:tc>
          <w:tcPr>
            <w:tcW w:w="2324" w:type="dxa"/>
          </w:tcPr>
          <w:p w:rsidR="00653362" w:rsidRDefault="00653362">
            <w:pPr>
              <w:pStyle w:val="ConsPlusNormal"/>
            </w:pPr>
            <w:r>
              <w:t>автомобильных дорог общего пользования местного значения</w:t>
            </w:r>
          </w:p>
        </w:tc>
        <w:tc>
          <w:tcPr>
            <w:tcW w:w="907" w:type="dxa"/>
            <w:vAlign w:val="center"/>
          </w:tcPr>
          <w:p w:rsidR="00653362" w:rsidRDefault="00653362">
            <w:pPr>
              <w:pStyle w:val="ConsPlusNormal"/>
              <w:jc w:val="center"/>
            </w:pPr>
            <w:r>
              <w:t>км</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409,472</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51,12</w:t>
            </w:r>
          </w:p>
        </w:tc>
        <w:tc>
          <w:tcPr>
            <w:tcW w:w="907" w:type="dxa"/>
            <w:vAlign w:val="center"/>
          </w:tcPr>
          <w:p w:rsidR="00653362" w:rsidRDefault="00653362">
            <w:pPr>
              <w:pStyle w:val="ConsPlusNormal"/>
              <w:jc w:val="center"/>
            </w:pPr>
            <w:r>
              <w:t>74,315</w:t>
            </w:r>
          </w:p>
        </w:tc>
        <w:tc>
          <w:tcPr>
            <w:tcW w:w="907" w:type="dxa"/>
            <w:vAlign w:val="center"/>
          </w:tcPr>
          <w:p w:rsidR="00653362" w:rsidRDefault="00653362">
            <w:pPr>
              <w:pStyle w:val="ConsPlusNormal"/>
              <w:jc w:val="center"/>
            </w:pPr>
            <w:r>
              <w:t>63,430</w:t>
            </w:r>
          </w:p>
        </w:tc>
        <w:tc>
          <w:tcPr>
            <w:tcW w:w="907" w:type="dxa"/>
            <w:vAlign w:val="center"/>
          </w:tcPr>
          <w:p w:rsidR="00653362" w:rsidRDefault="00653362">
            <w:pPr>
              <w:pStyle w:val="ConsPlusNormal"/>
              <w:jc w:val="center"/>
            </w:pPr>
            <w:r>
              <w:t>83,067</w:t>
            </w:r>
          </w:p>
        </w:tc>
        <w:tc>
          <w:tcPr>
            <w:tcW w:w="907" w:type="dxa"/>
            <w:vAlign w:val="center"/>
          </w:tcPr>
          <w:p w:rsidR="00653362" w:rsidRDefault="00653362">
            <w:pPr>
              <w:pStyle w:val="ConsPlusNormal"/>
              <w:jc w:val="center"/>
            </w:pPr>
            <w:r>
              <w:t>68,898</w:t>
            </w:r>
          </w:p>
        </w:tc>
        <w:tc>
          <w:tcPr>
            <w:tcW w:w="907" w:type="dxa"/>
            <w:vAlign w:val="center"/>
          </w:tcPr>
          <w:p w:rsidR="00653362" w:rsidRDefault="00653362">
            <w:pPr>
              <w:pStyle w:val="ConsPlusNormal"/>
              <w:jc w:val="center"/>
            </w:pPr>
            <w:r>
              <w:t>68,642</w:t>
            </w:r>
          </w:p>
        </w:tc>
      </w:tr>
      <w:tr w:rsidR="00653362">
        <w:tc>
          <w:tcPr>
            <w:tcW w:w="566" w:type="dxa"/>
          </w:tcPr>
          <w:p w:rsidR="00653362" w:rsidRDefault="00653362">
            <w:pPr>
              <w:pStyle w:val="ConsPlusNormal"/>
            </w:pPr>
          </w:p>
        </w:tc>
        <w:tc>
          <w:tcPr>
            <w:tcW w:w="2324" w:type="dxa"/>
          </w:tcPr>
          <w:p w:rsidR="00653362" w:rsidRDefault="00653362">
            <w:pPr>
              <w:pStyle w:val="ConsPlusNormal"/>
            </w:pPr>
            <w:r>
              <w:t>в том числе в рамках регионального проекта R1 "Дорожная сеть"</w:t>
            </w:r>
          </w:p>
        </w:tc>
        <w:tc>
          <w:tcPr>
            <w:tcW w:w="907" w:type="dxa"/>
            <w:vAlign w:val="center"/>
          </w:tcPr>
          <w:p w:rsidR="00653362" w:rsidRDefault="00653362">
            <w:pPr>
              <w:pStyle w:val="ConsPlusNormal"/>
              <w:jc w:val="center"/>
            </w:pPr>
            <w:r>
              <w:t>км</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409,472</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51,120</w:t>
            </w:r>
          </w:p>
        </w:tc>
        <w:tc>
          <w:tcPr>
            <w:tcW w:w="907" w:type="dxa"/>
            <w:vAlign w:val="center"/>
          </w:tcPr>
          <w:p w:rsidR="00653362" w:rsidRDefault="00653362">
            <w:pPr>
              <w:pStyle w:val="ConsPlusNormal"/>
              <w:jc w:val="center"/>
            </w:pPr>
            <w:r>
              <w:t>74,315</w:t>
            </w:r>
          </w:p>
        </w:tc>
        <w:tc>
          <w:tcPr>
            <w:tcW w:w="907" w:type="dxa"/>
            <w:vAlign w:val="center"/>
          </w:tcPr>
          <w:p w:rsidR="00653362" w:rsidRDefault="00653362">
            <w:pPr>
              <w:pStyle w:val="ConsPlusNormal"/>
              <w:jc w:val="center"/>
            </w:pPr>
            <w:r>
              <w:t>63,430</w:t>
            </w:r>
          </w:p>
        </w:tc>
        <w:tc>
          <w:tcPr>
            <w:tcW w:w="907" w:type="dxa"/>
            <w:vAlign w:val="center"/>
          </w:tcPr>
          <w:p w:rsidR="00653362" w:rsidRDefault="00653362">
            <w:pPr>
              <w:pStyle w:val="ConsPlusNormal"/>
              <w:jc w:val="center"/>
            </w:pPr>
            <w:r>
              <w:t>83,067</w:t>
            </w:r>
          </w:p>
        </w:tc>
        <w:tc>
          <w:tcPr>
            <w:tcW w:w="907" w:type="dxa"/>
            <w:vAlign w:val="center"/>
          </w:tcPr>
          <w:p w:rsidR="00653362" w:rsidRDefault="00653362">
            <w:pPr>
              <w:pStyle w:val="ConsPlusNormal"/>
              <w:jc w:val="center"/>
            </w:pPr>
            <w:r>
              <w:t>68,898</w:t>
            </w:r>
          </w:p>
        </w:tc>
        <w:tc>
          <w:tcPr>
            <w:tcW w:w="907" w:type="dxa"/>
            <w:vAlign w:val="center"/>
          </w:tcPr>
          <w:p w:rsidR="00653362" w:rsidRDefault="00653362">
            <w:pPr>
              <w:pStyle w:val="ConsPlusNormal"/>
              <w:jc w:val="center"/>
            </w:pPr>
            <w:r>
              <w:t>68,642</w:t>
            </w:r>
          </w:p>
        </w:tc>
      </w:tr>
      <w:tr w:rsidR="00653362">
        <w:tc>
          <w:tcPr>
            <w:tcW w:w="566" w:type="dxa"/>
            <w:vAlign w:val="center"/>
          </w:tcPr>
          <w:p w:rsidR="00653362" w:rsidRDefault="00653362">
            <w:pPr>
              <w:pStyle w:val="ConsPlusNormal"/>
              <w:jc w:val="center"/>
            </w:pPr>
            <w:r>
              <w:t>10.</w:t>
            </w:r>
          </w:p>
        </w:tc>
        <w:tc>
          <w:tcPr>
            <w:tcW w:w="2324" w:type="dxa"/>
            <w:vAlign w:val="center"/>
          </w:tcPr>
          <w:p w:rsidR="00653362" w:rsidRDefault="00653362">
            <w:pPr>
              <w:pStyle w:val="ConsPlusNormal"/>
            </w:pPr>
            <w:r>
              <w:t xml:space="preserve">Площадь отремонтированного дорожного покрытия автомобильных дорог общего пользования </w:t>
            </w:r>
            <w:r>
              <w:lastRenderedPageBreak/>
              <w:t>местного значения</w:t>
            </w:r>
          </w:p>
        </w:tc>
        <w:tc>
          <w:tcPr>
            <w:tcW w:w="907" w:type="dxa"/>
            <w:vAlign w:val="center"/>
          </w:tcPr>
          <w:p w:rsidR="00653362" w:rsidRDefault="00653362">
            <w:pPr>
              <w:pStyle w:val="ConsPlusNormal"/>
              <w:jc w:val="center"/>
            </w:pPr>
            <w:r>
              <w:lastRenderedPageBreak/>
              <w:t>кв. м</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195000</w:t>
            </w:r>
          </w:p>
        </w:tc>
        <w:tc>
          <w:tcPr>
            <w:tcW w:w="907" w:type="dxa"/>
            <w:vAlign w:val="center"/>
          </w:tcPr>
          <w:p w:rsidR="00653362" w:rsidRDefault="00653362">
            <w:pPr>
              <w:pStyle w:val="ConsPlusNormal"/>
              <w:jc w:val="center"/>
            </w:pPr>
            <w:r>
              <w:t>218815</w:t>
            </w:r>
          </w:p>
        </w:tc>
        <w:tc>
          <w:tcPr>
            <w:tcW w:w="907" w:type="dxa"/>
            <w:vAlign w:val="center"/>
          </w:tcPr>
          <w:p w:rsidR="00653362" w:rsidRDefault="00653362">
            <w:pPr>
              <w:pStyle w:val="ConsPlusNormal"/>
              <w:jc w:val="center"/>
            </w:pPr>
            <w:r>
              <w:t>108124</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r>
      <w:tr w:rsidR="00653362">
        <w:tc>
          <w:tcPr>
            <w:tcW w:w="566" w:type="dxa"/>
            <w:vMerge w:val="restart"/>
          </w:tcPr>
          <w:p w:rsidR="00653362" w:rsidRDefault="00653362">
            <w:pPr>
              <w:pStyle w:val="ConsPlusNormal"/>
              <w:jc w:val="center"/>
            </w:pPr>
            <w:r>
              <w:t>11.</w:t>
            </w:r>
          </w:p>
        </w:tc>
        <w:tc>
          <w:tcPr>
            <w:tcW w:w="2324" w:type="dxa"/>
          </w:tcPr>
          <w:p w:rsidR="00653362" w:rsidRDefault="00653362">
            <w:pPr>
              <w:pStyle w:val="ConsPlusNormal"/>
            </w:pPr>
            <w:r>
              <w:t>Прирост количества населенных пунктов, обеспеченных постоянной круглогодичной связью с сетью автодорог общего пользования по автомобильным дорогам с твердым покрытием регионального или межмуниципального и местного значения, всего</w:t>
            </w:r>
          </w:p>
        </w:tc>
        <w:tc>
          <w:tcPr>
            <w:tcW w:w="907" w:type="dxa"/>
            <w:vAlign w:val="center"/>
          </w:tcPr>
          <w:p w:rsidR="00653362" w:rsidRDefault="00653362">
            <w:pPr>
              <w:pStyle w:val="ConsPlusNormal"/>
              <w:jc w:val="center"/>
            </w:pPr>
            <w:r>
              <w:t>ед.</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11</w:t>
            </w:r>
          </w:p>
        </w:tc>
        <w:tc>
          <w:tcPr>
            <w:tcW w:w="907" w:type="dxa"/>
            <w:vAlign w:val="center"/>
          </w:tcPr>
          <w:p w:rsidR="00653362" w:rsidRDefault="00653362">
            <w:pPr>
              <w:pStyle w:val="ConsPlusNormal"/>
              <w:jc w:val="center"/>
            </w:pPr>
            <w:r>
              <w:t>10</w:t>
            </w:r>
          </w:p>
        </w:tc>
        <w:tc>
          <w:tcPr>
            <w:tcW w:w="907" w:type="dxa"/>
            <w:vAlign w:val="center"/>
          </w:tcPr>
          <w:p w:rsidR="00653362" w:rsidRDefault="00653362">
            <w:pPr>
              <w:pStyle w:val="ConsPlusNormal"/>
              <w:jc w:val="center"/>
            </w:pPr>
            <w:r>
              <w:t>13 &lt;*&gt;</w:t>
            </w:r>
          </w:p>
        </w:tc>
        <w:tc>
          <w:tcPr>
            <w:tcW w:w="907" w:type="dxa"/>
            <w:vAlign w:val="center"/>
          </w:tcPr>
          <w:p w:rsidR="00653362" w:rsidRDefault="00653362">
            <w:pPr>
              <w:pStyle w:val="ConsPlusNormal"/>
              <w:jc w:val="center"/>
            </w:pPr>
            <w:r>
              <w:t>27 &lt;*&gt;</w:t>
            </w:r>
          </w:p>
        </w:tc>
        <w:tc>
          <w:tcPr>
            <w:tcW w:w="907" w:type="dxa"/>
            <w:vAlign w:val="center"/>
          </w:tcPr>
          <w:p w:rsidR="00653362" w:rsidRDefault="00653362">
            <w:pPr>
              <w:pStyle w:val="ConsPlusNormal"/>
              <w:jc w:val="center"/>
            </w:pPr>
            <w:r>
              <w:t>25 &lt;*&gt;</w:t>
            </w:r>
          </w:p>
        </w:tc>
        <w:tc>
          <w:tcPr>
            <w:tcW w:w="907" w:type="dxa"/>
            <w:vAlign w:val="center"/>
          </w:tcPr>
          <w:p w:rsidR="00653362" w:rsidRDefault="00653362">
            <w:pPr>
              <w:pStyle w:val="ConsPlusNormal"/>
              <w:jc w:val="center"/>
            </w:pPr>
            <w:r>
              <w:t>24 &lt;*&gt;</w:t>
            </w:r>
          </w:p>
        </w:tc>
        <w:tc>
          <w:tcPr>
            <w:tcW w:w="907" w:type="dxa"/>
            <w:vAlign w:val="center"/>
          </w:tcPr>
          <w:p w:rsidR="00653362" w:rsidRDefault="00653362">
            <w:pPr>
              <w:pStyle w:val="ConsPlusNormal"/>
              <w:jc w:val="center"/>
            </w:pPr>
            <w:r>
              <w:t>27 &lt;*&gt;</w:t>
            </w:r>
          </w:p>
        </w:tc>
        <w:tc>
          <w:tcPr>
            <w:tcW w:w="907" w:type="dxa"/>
            <w:vAlign w:val="center"/>
          </w:tcPr>
          <w:p w:rsidR="00653362" w:rsidRDefault="00653362">
            <w:pPr>
              <w:pStyle w:val="ConsPlusNormal"/>
              <w:jc w:val="center"/>
            </w:pPr>
            <w:r>
              <w:t>15 &lt;*&gt;</w:t>
            </w:r>
          </w:p>
        </w:tc>
        <w:tc>
          <w:tcPr>
            <w:tcW w:w="907" w:type="dxa"/>
            <w:vAlign w:val="center"/>
          </w:tcPr>
          <w:p w:rsidR="00653362" w:rsidRDefault="00653362">
            <w:pPr>
              <w:pStyle w:val="ConsPlusNormal"/>
              <w:jc w:val="center"/>
            </w:pPr>
            <w:r>
              <w:t>15 &lt;*&gt;</w:t>
            </w:r>
          </w:p>
        </w:tc>
        <w:tc>
          <w:tcPr>
            <w:tcW w:w="907" w:type="dxa"/>
            <w:vAlign w:val="center"/>
          </w:tcPr>
          <w:p w:rsidR="00653362" w:rsidRDefault="00653362">
            <w:pPr>
              <w:pStyle w:val="ConsPlusNormal"/>
              <w:jc w:val="center"/>
            </w:pPr>
            <w:r>
              <w:t>11&lt;*&gt;</w:t>
            </w:r>
          </w:p>
        </w:tc>
        <w:tc>
          <w:tcPr>
            <w:tcW w:w="907" w:type="dxa"/>
            <w:vAlign w:val="center"/>
          </w:tcPr>
          <w:p w:rsidR="00653362" w:rsidRDefault="00653362">
            <w:pPr>
              <w:pStyle w:val="ConsPlusNormal"/>
              <w:jc w:val="center"/>
            </w:pPr>
            <w:r>
              <w:t>11 &lt;*&gt;</w:t>
            </w:r>
          </w:p>
        </w:tc>
        <w:tc>
          <w:tcPr>
            <w:tcW w:w="907" w:type="dxa"/>
            <w:vAlign w:val="center"/>
          </w:tcPr>
          <w:p w:rsidR="00653362" w:rsidRDefault="00653362">
            <w:pPr>
              <w:pStyle w:val="ConsPlusNormal"/>
              <w:jc w:val="center"/>
            </w:pPr>
            <w:r>
              <w:t>11 &lt;*&gt;</w:t>
            </w:r>
          </w:p>
        </w:tc>
      </w:tr>
      <w:tr w:rsidR="00653362">
        <w:tc>
          <w:tcPr>
            <w:tcW w:w="566" w:type="dxa"/>
            <w:vMerge/>
          </w:tcPr>
          <w:p w:rsidR="00653362" w:rsidRDefault="00653362"/>
        </w:tc>
        <w:tc>
          <w:tcPr>
            <w:tcW w:w="2324" w:type="dxa"/>
          </w:tcPr>
          <w:p w:rsidR="00653362" w:rsidRDefault="00653362">
            <w:pPr>
              <w:pStyle w:val="ConsPlusNormal"/>
            </w:pPr>
            <w:r>
              <w:t>в том числе:</w:t>
            </w:r>
          </w:p>
        </w:tc>
        <w:tc>
          <w:tcPr>
            <w:tcW w:w="907" w:type="dxa"/>
            <w:vAlign w:val="center"/>
          </w:tcPr>
          <w:p w:rsidR="00653362" w:rsidRDefault="00653362">
            <w:pPr>
              <w:pStyle w:val="ConsPlusNormal"/>
            </w:pPr>
          </w:p>
        </w:tc>
        <w:tc>
          <w:tcPr>
            <w:tcW w:w="963" w:type="dxa"/>
            <w:vAlign w:val="center"/>
          </w:tcPr>
          <w:p w:rsidR="00653362" w:rsidRDefault="00653362">
            <w:pPr>
              <w:pStyle w:val="ConsPlusNormal"/>
            </w:pPr>
          </w:p>
        </w:tc>
        <w:tc>
          <w:tcPr>
            <w:tcW w:w="964"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vAlign w:val="center"/>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c>
          <w:tcPr>
            <w:tcW w:w="907" w:type="dxa"/>
          </w:tcPr>
          <w:p w:rsidR="00653362" w:rsidRDefault="00653362">
            <w:pPr>
              <w:pStyle w:val="ConsPlusNormal"/>
            </w:pPr>
          </w:p>
        </w:tc>
      </w:tr>
      <w:tr w:rsidR="00653362">
        <w:tc>
          <w:tcPr>
            <w:tcW w:w="566" w:type="dxa"/>
            <w:vMerge/>
          </w:tcPr>
          <w:p w:rsidR="00653362" w:rsidRDefault="00653362"/>
        </w:tc>
        <w:tc>
          <w:tcPr>
            <w:tcW w:w="2324" w:type="dxa"/>
          </w:tcPr>
          <w:p w:rsidR="00653362" w:rsidRDefault="00653362">
            <w:pPr>
              <w:pStyle w:val="ConsPlusNormal"/>
            </w:pPr>
            <w:r>
              <w:t>по автомобильным дорогам с твердым покрытием регионального или межмуниципального значения</w:t>
            </w:r>
          </w:p>
        </w:tc>
        <w:tc>
          <w:tcPr>
            <w:tcW w:w="907" w:type="dxa"/>
          </w:tcPr>
          <w:p w:rsidR="00653362" w:rsidRDefault="00653362">
            <w:pPr>
              <w:pStyle w:val="ConsPlusNormal"/>
              <w:jc w:val="center"/>
            </w:pPr>
            <w:r>
              <w:t>ед.</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4</w:t>
            </w:r>
          </w:p>
        </w:tc>
        <w:tc>
          <w:tcPr>
            <w:tcW w:w="907" w:type="dxa"/>
            <w:vAlign w:val="center"/>
          </w:tcPr>
          <w:p w:rsidR="00653362" w:rsidRDefault="00653362">
            <w:pPr>
              <w:pStyle w:val="ConsPlusNormal"/>
              <w:jc w:val="center"/>
            </w:pPr>
            <w:r>
              <w:t>4</w:t>
            </w:r>
          </w:p>
        </w:tc>
        <w:tc>
          <w:tcPr>
            <w:tcW w:w="907" w:type="dxa"/>
            <w:vAlign w:val="center"/>
          </w:tcPr>
          <w:p w:rsidR="00653362" w:rsidRDefault="00653362">
            <w:pPr>
              <w:pStyle w:val="ConsPlusNormal"/>
              <w:jc w:val="center"/>
            </w:pPr>
            <w:r>
              <w:t>2</w:t>
            </w:r>
          </w:p>
        </w:tc>
        <w:tc>
          <w:tcPr>
            <w:tcW w:w="907" w:type="dxa"/>
            <w:vAlign w:val="center"/>
          </w:tcPr>
          <w:p w:rsidR="00653362" w:rsidRDefault="00653362">
            <w:pPr>
              <w:pStyle w:val="ConsPlusNormal"/>
              <w:jc w:val="center"/>
            </w:pPr>
            <w:r>
              <w:t>4</w:t>
            </w:r>
          </w:p>
        </w:tc>
        <w:tc>
          <w:tcPr>
            <w:tcW w:w="907" w:type="dxa"/>
            <w:vAlign w:val="center"/>
          </w:tcPr>
          <w:p w:rsidR="00653362" w:rsidRDefault="00653362">
            <w:pPr>
              <w:pStyle w:val="ConsPlusNormal"/>
              <w:jc w:val="center"/>
            </w:pPr>
            <w:r>
              <w:t>3</w:t>
            </w:r>
          </w:p>
        </w:tc>
        <w:tc>
          <w:tcPr>
            <w:tcW w:w="907" w:type="dxa"/>
            <w:vAlign w:val="center"/>
          </w:tcPr>
          <w:p w:rsidR="00653362" w:rsidRDefault="00653362">
            <w:pPr>
              <w:pStyle w:val="ConsPlusNormal"/>
              <w:jc w:val="center"/>
            </w:pPr>
            <w:r>
              <w:t>2</w:t>
            </w:r>
          </w:p>
        </w:tc>
        <w:tc>
          <w:tcPr>
            <w:tcW w:w="907" w:type="dxa"/>
            <w:vAlign w:val="center"/>
          </w:tcPr>
          <w:p w:rsidR="00653362" w:rsidRDefault="00653362">
            <w:pPr>
              <w:pStyle w:val="ConsPlusNormal"/>
              <w:jc w:val="center"/>
            </w:pPr>
            <w:r>
              <w:t>1</w:t>
            </w:r>
          </w:p>
        </w:tc>
        <w:tc>
          <w:tcPr>
            <w:tcW w:w="907" w:type="dxa"/>
            <w:vAlign w:val="center"/>
          </w:tcPr>
          <w:p w:rsidR="00653362" w:rsidRDefault="00653362">
            <w:pPr>
              <w:pStyle w:val="ConsPlusNormal"/>
              <w:jc w:val="center"/>
            </w:pPr>
            <w:r>
              <w:t>5</w:t>
            </w:r>
          </w:p>
        </w:tc>
        <w:tc>
          <w:tcPr>
            <w:tcW w:w="907" w:type="dxa"/>
            <w:vAlign w:val="center"/>
          </w:tcPr>
          <w:p w:rsidR="00653362" w:rsidRDefault="00653362">
            <w:pPr>
              <w:pStyle w:val="ConsPlusNormal"/>
              <w:jc w:val="center"/>
            </w:pPr>
            <w:r>
              <w:t>5</w:t>
            </w:r>
          </w:p>
        </w:tc>
        <w:tc>
          <w:tcPr>
            <w:tcW w:w="907" w:type="dxa"/>
            <w:vAlign w:val="center"/>
          </w:tcPr>
          <w:p w:rsidR="00653362" w:rsidRDefault="00653362">
            <w:pPr>
              <w:pStyle w:val="ConsPlusNormal"/>
              <w:jc w:val="center"/>
            </w:pPr>
            <w:r>
              <w:t>3</w:t>
            </w:r>
          </w:p>
        </w:tc>
        <w:tc>
          <w:tcPr>
            <w:tcW w:w="907" w:type="dxa"/>
            <w:vAlign w:val="center"/>
          </w:tcPr>
          <w:p w:rsidR="00653362" w:rsidRDefault="00653362">
            <w:pPr>
              <w:pStyle w:val="ConsPlusNormal"/>
              <w:jc w:val="center"/>
            </w:pPr>
            <w:r>
              <w:t>3</w:t>
            </w:r>
          </w:p>
        </w:tc>
        <w:tc>
          <w:tcPr>
            <w:tcW w:w="907" w:type="dxa"/>
            <w:vAlign w:val="center"/>
          </w:tcPr>
          <w:p w:rsidR="00653362" w:rsidRDefault="00653362">
            <w:pPr>
              <w:pStyle w:val="ConsPlusNormal"/>
              <w:jc w:val="center"/>
            </w:pPr>
            <w:r>
              <w:t>3</w:t>
            </w:r>
          </w:p>
        </w:tc>
      </w:tr>
      <w:tr w:rsidR="00653362">
        <w:tc>
          <w:tcPr>
            <w:tcW w:w="566" w:type="dxa"/>
            <w:vMerge/>
          </w:tcPr>
          <w:p w:rsidR="00653362" w:rsidRDefault="00653362"/>
        </w:tc>
        <w:tc>
          <w:tcPr>
            <w:tcW w:w="2324" w:type="dxa"/>
          </w:tcPr>
          <w:p w:rsidR="00653362" w:rsidRDefault="00653362">
            <w:pPr>
              <w:pStyle w:val="ConsPlusNormal"/>
            </w:pPr>
            <w:r>
              <w:t>по автомобильным дорогам с твердым покрытием местного значения, всего</w:t>
            </w:r>
          </w:p>
        </w:tc>
        <w:tc>
          <w:tcPr>
            <w:tcW w:w="907" w:type="dxa"/>
            <w:vAlign w:val="center"/>
          </w:tcPr>
          <w:p w:rsidR="00653362" w:rsidRDefault="00653362">
            <w:pPr>
              <w:pStyle w:val="ConsPlusNormal"/>
              <w:jc w:val="center"/>
            </w:pPr>
            <w:r>
              <w:t>ед.</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7</w:t>
            </w:r>
          </w:p>
        </w:tc>
        <w:tc>
          <w:tcPr>
            <w:tcW w:w="907" w:type="dxa"/>
            <w:vAlign w:val="center"/>
          </w:tcPr>
          <w:p w:rsidR="00653362" w:rsidRDefault="00653362">
            <w:pPr>
              <w:pStyle w:val="ConsPlusNormal"/>
              <w:jc w:val="center"/>
            </w:pPr>
            <w:r>
              <w:t>6</w:t>
            </w:r>
          </w:p>
        </w:tc>
        <w:tc>
          <w:tcPr>
            <w:tcW w:w="907" w:type="dxa"/>
            <w:vAlign w:val="center"/>
          </w:tcPr>
          <w:p w:rsidR="00653362" w:rsidRDefault="00653362">
            <w:pPr>
              <w:pStyle w:val="ConsPlusNormal"/>
              <w:jc w:val="center"/>
            </w:pPr>
            <w:r>
              <w:t>11 &lt;*&gt;</w:t>
            </w:r>
          </w:p>
        </w:tc>
        <w:tc>
          <w:tcPr>
            <w:tcW w:w="907" w:type="dxa"/>
            <w:vAlign w:val="center"/>
          </w:tcPr>
          <w:p w:rsidR="00653362" w:rsidRDefault="00653362">
            <w:pPr>
              <w:pStyle w:val="ConsPlusNormal"/>
              <w:jc w:val="center"/>
            </w:pPr>
            <w:r>
              <w:t>23 &lt;*&gt;</w:t>
            </w:r>
          </w:p>
        </w:tc>
        <w:tc>
          <w:tcPr>
            <w:tcW w:w="907" w:type="dxa"/>
            <w:vAlign w:val="center"/>
          </w:tcPr>
          <w:p w:rsidR="00653362" w:rsidRDefault="00653362">
            <w:pPr>
              <w:pStyle w:val="ConsPlusNormal"/>
              <w:jc w:val="center"/>
            </w:pPr>
            <w:r>
              <w:t>22 &lt;*&gt;</w:t>
            </w:r>
          </w:p>
        </w:tc>
        <w:tc>
          <w:tcPr>
            <w:tcW w:w="907" w:type="dxa"/>
            <w:vAlign w:val="center"/>
          </w:tcPr>
          <w:p w:rsidR="00653362" w:rsidRDefault="00653362">
            <w:pPr>
              <w:pStyle w:val="ConsPlusNormal"/>
              <w:jc w:val="center"/>
            </w:pPr>
            <w:r>
              <w:t>22 &lt;*&gt;</w:t>
            </w:r>
          </w:p>
        </w:tc>
        <w:tc>
          <w:tcPr>
            <w:tcW w:w="907" w:type="dxa"/>
            <w:vAlign w:val="center"/>
          </w:tcPr>
          <w:p w:rsidR="00653362" w:rsidRDefault="00653362">
            <w:pPr>
              <w:pStyle w:val="ConsPlusNormal"/>
              <w:jc w:val="center"/>
            </w:pPr>
            <w:r>
              <w:t>26</w:t>
            </w:r>
          </w:p>
        </w:tc>
        <w:tc>
          <w:tcPr>
            <w:tcW w:w="907" w:type="dxa"/>
            <w:vAlign w:val="center"/>
          </w:tcPr>
          <w:p w:rsidR="00653362" w:rsidRDefault="00653362">
            <w:pPr>
              <w:pStyle w:val="ConsPlusNormal"/>
              <w:jc w:val="center"/>
            </w:pPr>
            <w:r>
              <w:t>10</w:t>
            </w:r>
          </w:p>
        </w:tc>
        <w:tc>
          <w:tcPr>
            <w:tcW w:w="907" w:type="dxa"/>
            <w:vAlign w:val="center"/>
          </w:tcPr>
          <w:p w:rsidR="00653362" w:rsidRDefault="00653362">
            <w:pPr>
              <w:pStyle w:val="ConsPlusNormal"/>
              <w:jc w:val="center"/>
            </w:pPr>
            <w:r>
              <w:t>10</w:t>
            </w:r>
          </w:p>
        </w:tc>
        <w:tc>
          <w:tcPr>
            <w:tcW w:w="907" w:type="dxa"/>
            <w:vAlign w:val="center"/>
          </w:tcPr>
          <w:p w:rsidR="00653362" w:rsidRDefault="00653362">
            <w:pPr>
              <w:pStyle w:val="ConsPlusNormal"/>
              <w:jc w:val="center"/>
            </w:pPr>
            <w:r>
              <w:t>8</w:t>
            </w:r>
          </w:p>
        </w:tc>
        <w:tc>
          <w:tcPr>
            <w:tcW w:w="907" w:type="dxa"/>
            <w:vAlign w:val="center"/>
          </w:tcPr>
          <w:p w:rsidR="00653362" w:rsidRDefault="00653362">
            <w:pPr>
              <w:pStyle w:val="ConsPlusNormal"/>
              <w:jc w:val="center"/>
            </w:pPr>
            <w:r>
              <w:t>8</w:t>
            </w:r>
          </w:p>
        </w:tc>
        <w:tc>
          <w:tcPr>
            <w:tcW w:w="907" w:type="dxa"/>
            <w:vAlign w:val="center"/>
          </w:tcPr>
          <w:p w:rsidR="00653362" w:rsidRDefault="00653362">
            <w:pPr>
              <w:pStyle w:val="ConsPlusNormal"/>
              <w:jc w:val="center"/>
            </w:pPr>
            <w:r>
              <w:t>8</w:t>
            </w:r>
          </w:p>
        </w:tc>
      </w:tr>
      <w:tr w:rsidR="00653362">
        <w:tc>
          <w:tcPr>
            <w:tcW w:w="566" w:type="dxa"/>
          </w:tcPr>
          <w:p w:rsidR="00653362" w:rsidRDefault="00653362">
            <w:pPr>
              <w:pStyle w:val="ConsPlusNormal"/>
              <w:jc w:val="center"/>
            </w:pPr>
            <w:r>
              <w:t>12.</w:t>
            </w:r>
          </w:p>
        </w:tc>
        <w:tc>
          <w:tcPr>
            <w:tcW w:w="2324" w:type="dxa"/>
          </w:tcPr>
          <w:p w:rsidR="00653362" w:rsidRDefault="00653362">
            <w:pPr>
              <w:pStyle w:val="ConsPlusNormal"/>
            </w:pPr>
            <w:r>
              <w:t xml:space="preserve">Количество автомобильных дорог общего пользования </w:t>
            </w:r>
            <w:r>
              <w:lastRenderedPageBreak/>
              <w:t>регионального или межмуниципального значения, в отношении которых проведена государственная регистрация права собственности</w:t>
            </w:r>
          </w:p>
        </w:tc>
        <w:tc>
          <w:tcPr>
            <w:tcW w:w="907" w:type="dxa"/>
            <w:vAlign w:val="center"/>
          </w:tcPr>
          <w:p w:rsidR="00653362" w:rsidRDefault="00653362">
            <w:pPr>
              <w:pStyle w:val="ConsPlusNormal"/>
              <w:jc w:val="center"/>
            </w:pPr>
            <w:r>
              <w:lastRenderedPageBreak/>
              <w:t>ед.</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893</w:t>
            </w:r>
          </w:p>
        </w:tc>
        <w:tc>
          <w:tcPr>
            <w:tcW w:w="907" w:type="dxa"/>
            <w:vAlign w:val="center"/>
          </w:tcPr>
          <w:p w:rsidR="00653362" w:rsidRDefault="00653362">
            <w:pPr>
              <w:pStyle w:val="ConsPlusNormal"/>
              <w:jc w:val="center"/>
            </w:pPr>
            <w:r>
              <w:t>0</w:t>
            </w:r>
          </w:p>
        </w:tc>
        <w:tc>
          <w:tcPr>
            <w:tcW w:w="907" w:type="dxa"/>
            <w:vAlign w:val="center"/>
          </w:tcPr>
          <w:p w:rsidR="00653362" w:rsidRDefault="00653362">
            <w:pPr>
              <w:pStyle w:val="ConsPlusNormal"/>
              <w:jc w:val="center"/>
            </w:pPr>
            <w:r>
              <w:t>29</w:t>
            </w:r>
          </w:p>
        </w:tc>
        <w:tc>
          <w:tcPr>
            <w:tcW w:w="907" w:type="dxa"/>
            <w:vAlign w:val="center"/>
          </w:tcPr>
          <w:p w:rsidR="00653362" w:rsidRDefault="00653362">
            <w:pPr>
              <w:pStyle w:val="ConsPlusNormal"/>
              <w:jc w:val="center"/>
            </w:pPr>
            <w:r>
              <w:t>37</w:t>
            </w:r>
          </w:p>
        </w:tc>
        <w:tc>
          <w:tcPr>
            <w:tcW w:w="907" w:type="dxa"/>
            <w:vAlign w:val="center"/>
          </w:tcPr>
          <w:p w:rsidR="00653362" w:rsidRDefault="00653362">
            <w:pPr>
              <w:pStyle w:val="ConsPlusNormal"/>
              <w:jc w:val="center"/>
            </w:pPr>
            <w:r>
              <w:t>20</w:t>
            </w:r>
          </w:p>
        </w:tc>
        <w:tc>
          <w:tcPr>
            <w:tcW w:w="907" w:type="dxa"/>
            <w:vAlign w:val="center"/>
          </w:tcPr>
          <w:p w:rsidR="00653362" w:rsidRDefault="00653362">
            <w:pPr>
              <w:pStyle w:val="ConsPlusNormal"/>
              <w:jc w:val="center"/>
            </w:pPr>
            <w:r>
              <w:t>296</w:t>
            </w:r>
          </w:p>
        </w:tc>
        <w:tc>
          <w:tcPr>
            <w:tcW w:w="907" w:type="dxa"/>
            <w:vAlign w:val="center"/>
          </w:tcPr>
          <w:p w:rsidR="00653362" w:rsidRDefault="00653362">
            <w:pPr>
              <w:pStyle w:val="ConsPlusNormal"/>
              <w:jc w:val="center"/>
            </w:pPr>
            <w:r>
              <w:t>481</w:t>
            </w:r>
          </w:p>
        </w:tc>
        <w:tc>
          <w:tcPr>
            <w:tcW w:w="907" w:type="dxa"/>
            <w:vAlign w:val="center"/>
          </w:tcPr>
          <w:p w:rsidR="00653362" w:rsidRDefault="00653362">
            <w:pPr>
              <w:pStyle w:val="ConsPlusNormal"/>
              <w:jc w:val="center"/>
            </w:pPr>
            <w:r>
              <w:t>5</w:t>
            </w:r>
          </w:p>
        </w:tc>
        <w:tc>
          <w:tcPr>
            <w:tcW w:w="907" w:type="dxa"/>
            <w:vAlign w:val="center"/>
          </w:tcPr>
          <w:p w:rsidR="00653362" w:rsidRDefault="00653362">
            <w:pPr>
              <w:pStyle w:val="ConsPlusNormal"/>
              <w:jc w:val="center"/>
            </w:pPr>
            <w:r>
              <w:t>5</w:t>
            </w:r>
          </w:p>
        </w:tc>
        <w:tc>
          <w:tcPr>
            <w:tcW w:w="907" w:type="dxa"/>
            <w:vAlign w:val="center"/>
          </w:tcPr>
          <w:p w:rsidR="00653362" w:rsidRDefault="00653362">
            <w:pPr>
              <w:pStyle w:val="ConsPlusNormal"/>
              <w:jc w:val="center"/>
            </w:pPr>
            <w:r>
              <w:t>5</w:t>
            </w:r>
          </w:p>
        </w:tc>
        <w:tc>
          <w:tcPr>
            <w:tcW w:w="907" w:type="dxa"/>
            <w:vAlign w:val="center"/>
          </w:tcPr>
          <w:p w:rsidR="00653362" w:rsidRDefault="00653362">
            <w:pPr>
              <w:pStyle w:val="ConsPlusNormal"/>
              <w:jc w:val="center"/>
            </w:pPr>
            <w:r>
              <w:t>5</w:t>
            </w:r>
          </w:p>
        </w:tc>
        <w:tc>
          <w:tcPr>
            <w:tcW w:w="907" w:type="dxa"/>
            <w:vAlign w:val="center"/>
          </w:tcPr>
          <w:p w:rsidR="00653362" w:rsidRDefault="00653362">
            <w:pPr>
              <w:pStyle w:val="ConsPlusNormal"/>
              <w:jc w:val="center"/>
            </w:pPr>
            <w:r>
              <w:t>5</w:t>
            </w:r>
          </w:p>
        </w:tc>
        <w:tc>
          <w:tcPr>
            <w:tcW w:w="907" w:type="dxa"/>
            <w:vAlign w:val="center"/>
          </w:tcPr>
          <w:p w:rsidR="00653362" w:rsidRDefault="00653362">
            <w:pPr>
              <w:pStyle w:val="ConsPlusNormal"/>
              <w:jc w:val="center"/>
            </w:pPr>
            <w:r>
              <w:t>5</w:t>
            </w:r>
          </w:p>
        </w:tc>
      </w:tr>
      <w:tr w:rsidR="00653362">
        <w:tc>
          <w:tcPr>
            <w:tcW w:w="566" w:type="dxa"/>
            <w:vMerge w:val="restart"/>
            <w:vAlign w:val="center"/>
          </w:tcPr>
          <w:p w:rsidR="00653362" w:rsidRDefault="00653362">
            <w:pPr>
              <w:pStyle w:val="ConsPlusNormal"/>
              <w:jc w:val="center"/>
            </w:pPr>
            <w:r>
              <w:t>13.</w:t>
            </w:r>
          </w:p>
        </w:tc>
        <w:tc>
          <w:tcPr>
            <w:tcW w:w="2324" w:type="dxa"/>
            <w:vMerge w:val="restart"/>
          </w:tcPr>
          <w:p w:rsidR="00653362" w:rsidRDefault="00653362">
            <w:pPr>
              <w:pStyle w:val="ConsPlusNormal"/>
            </w:pPr>
            <w:r>
              <w:t>Доля автомобильных дорог федерального, регионального и межмуниципального значения, работающих в режиме перегрузки, в их общей протяженности</w:t>
            </w:r>
          </w:p>
        </w:tc>
        <w:tc>
          <w:tcPr>
            <w:tcW w:w="907" w:type="dxa"/>
            <w:vAlign w:val="center"/>
          </w:tcPr>
          <w:p w:rsidR="00653362" w:rsidRDefault="00653362">
            <w:pPr>
              <w:pStyle w:val="ConsPlusNormal"/>
              <w:jc w:val="center"/>
            </w:pPr>
            <w:r>
              <w:t>%</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2,75</w:t>
            </w:r>
          </w:p>
        </w:tc>
        <w:tc>
          <w:tcPr>
            <w:tcW w:w="907" w:type="dxa"/>
            <w:vAlign w:val="center"/>
          </w:tcPr>
          <w:p w:rsidR="00653362" w:rsidRDefault="00653362">
            <w:pPr>
              <w:pStyle w:val="ConsPlusNormal"/>
              <w:jc w:val="center"/>
            </w:pPr>
            <w:r>
              <w:t>2,72</w:t>
            </w:r>
          </w:p>
        </w:tc>
        <w:tc>
          <w:tcPr>
            <w:tcW w:w="907" w:type="dxa"/>
            <w:vAlign w:val="center"/>
          </w:tcPr>
          <w:p w:rsidR="00653362" w:rsidRDefault="00653362">
            <w:pPr>
              <w:pStyle w:val="ConsPlusNormal"/>
              <w:jc w:val="center"/>
            </w:pPr>
            <w:r>
              <w:t>2,71</w:t>
            </w:r>
          </w:p>
        </w:tc>
        <w:tc>
          <w:tcPr>
            <w:tcW w:w="907" w:type="dxa"/>
            <w:vAlign w:val="center"/>
          </w:tcPr>
          <w:p w:rsidR="00653362" w:rsidRDefault="00653362">
            <w:pPr>
              <w:pStyle w:val="ConsPlusNormal"/>
              <w:jc w:val="center"/>
            </w:pPr>
            <w:r>
              <w:t>2,67</w:t>
            </w:r>
          </w:p>
        </w:tc>
        <w:tc>
          <w:tcPr>
            <w:tcW w:w="907" w:type="dxa"/>
            <w:vAlign w:val="center"/>
          </w:tcPr>
          <w:p w:rsidR="00653362" w:rsidRDefault="00653362">
            <w:pPr>
              <w:pStyle w:val="ConsPlusNormal"/>
              <w:jc w:val="center"/>
            </w:pPr>
            <w:r>
              <w:t>2,61</w:t>
            </w:r>
          </w:p>
        </w:tc>
        <w:tc>
          <w:tcPr>
            <w:tcW w:w="907" w:type="dxa"/>
            <w:vAlign w:val="center"/>
          </w:tcPr>
          <w:p w:rsidR="00653362" w:rsidRDefault="00653362">
            <w:pPr>
              <w:pStyle w:val="ConsPlusNormal"/>
              <w:jc w:val="center"/>
            </w:pPr>
            <w:r>
              <w:t>2,56</w:t>
            </w:r>
          </w:p>
        </w:tc>
        <w:tc>
          <w:tcPr>
            <w:tcW w:w="907" w:type="dxa"/>
            <w:vAlign w:val="center"/>
          </w:tcPr>
          <w:p w:rsidR="00653362" w:rsidRDefault="00653362">
            <w:pPr>
              <w:pStyle w:val="ConsPlusNormal"/>
              <w:jc w:val="center"/>
            </w:pPr>
            <w:r>
              <w:t>2,51</w:t>
            </w:r>
          </w:p>
        </w:tc>
        <w:tc>
          <w:tcPr>
            <w:tcW w:w="907" w:type="dxa"/>
            <w:vAlign w:val="center"/>
          </w:tcPr>
          <w:p w:rsidR="00653362" w:rsidRDefault="00653362">
            <w:pPr>
              <w:pStyle w:val="ConsPlusNormal"/>
              <w:jc w:val="center"/>
            </w:pPr>
            <w:r>
              <w:t>2,47</w:t>
            </w:r>
          </w:p>
        </w:tc>
      </w:tr>
      <w:tr w:rsidR="00653362">
        <w:tc>
          <w:tcPr>
            <w:tcW w:w="566" w:type="dxa"/>
            <w:vMerge/>
          </w:tcPr>
          <w:p w:rsidR="00653362" w:rsidRDefault="00653362"/>
        </w:tc>
        <w:tc>
          <w:tcPr>
            <w:tcW w:w="2324" w:type="dxa"/>
            <w:vMerge/>
          </w:tcPr>
          <w:p w:rsidR="00653362" w:rsidRDefault="00653362"/>
        </w:tc>
        <w:tc>
          <w:tcPr>
            <w:tcW w:w="907" w:type="dxa"/>
            <w:vAlign w:val="center"/>
          </w:tcPr>
          <w:p w:rsidR="00653362" w:rsidRDefault="00653362">
            <w:pPr>
              <w:pStyle w:val="ConsPlusNormal"/>
              <w:jc w:val="center"/>
            </w:pPr>
            <w:r>
              <w:t>км</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191,4</w:t>
            </w:r>
          </w:p>
        </w:tc>
        <w:tc>
          <w:tcPr>
            <w:tcW w:w="907" w:type="dxa"/>
            <w:vAlign w:val="center"/>
          </w:tcPr>
          <w:p w:rsidR="00653362" w:rsidRDefault="00653362">
            <w:pPr>
              <w:pStyle w:val="ConsPlusNormal"/>
            </w:pPr>
            <w:r>
              <w:t>189,48</w:t>
            </w:r>
          </w:p>
        </w:tc>
        <w:tc>
          <w:tcPr>
            <w:tcW w:w="907" w:type="dxa"/>
            <w:vAlign w:val="center"/>
          </w:tcPr>
          <w:p w:rsidR="00653362" w:rsidRDefault="00653362">
            <w:pPr>
              <w:pStyle w:val="ConsPlusNormal"/>
              <w:jc w:val="center"/>
            </w:pPr>
            <w:r>
              <w:t>188,72</w:t>
            </w:r>
          </w:p>
        </w:tc>
        <w:tc>
          <w:tcPr>
            <w:tcW w:w="907" w:type="dxa"/>
            <w:vAlign w:val="center"/>
          </w:tcPr>
          <w:p w:rsidR="00653362" w:rsidRDefault="00653362">
            <w:pPr>
              <w:pStyle w:val="ConsPlusNormal"/>
              <w:jc w:val="center"/>
            </w:pPr>
            <w:r>
              <w:t>185,66</w:t>
            </w:r>
          </w:p>
        </w:tc>
        <w:tc>
          <w:tcPr>
            <w:tcW w:w="907" w:type="dxa"/>
            <w:vAlign w:val="center"/>
          </w:tcPr>
          <w:p w:rsidR="00653362" w:rsidRDefault="00653362">
            <w:pPr>
              <w:pStyle w:val="ConsPlusNormal"/>
              <w:jc w:val="center"/>
            </w:pPr>
            <w:r>
              <w:t>181,83</w:t>
            </w:r>
          </w:p>
        </w:tc>
        <w:tc>
          <w:tcPr>
            <w:tcW w:w="907" w:type="dxa"/>
            <w:vAlign w:val="center"/>
          </w:tcPr>
          <w:p w:rsidR="00653362" w:rsidRDefault="00653362">
            <w:pPr>
              <w:pStyle w:val="ConsPlusNormal"/>
              <w:jc w:val="center"/>
            </w:pPr>
            <w:r>
              <w:t>178,00</w:t>
            </w:r>
          </w:p>
        </w:tc>
        <w:tc>
          <w:tcPr>
            <w:tcW w:w="907" w:type="dxa"/>
            <w:vAlign w:val="center"/>
          </w:tcPr>
          <w:p w:rsidR="00653362" w:rsidRDefault="00653362">
            <w:pPr>
              <w:pStyle w:val="ConsPlusNormal"/>
              <w:jc w:val="center"/>
            </w:pPr>
            <w:r>
              <w:t>175,13</w:t>
            </w:r>
          </w:p>
        </w:tc>
        <w:tc>
          <w:tcPr>
            <w:tcW w:w="907" w:type="dxa"/>
            <w:vAlign w:val="center"/>
          </w:tcPr>
          <w:p w:rsidR="00653362" w:rsidRDefault="00653362">
            <w:pPr>
              <w:pStyle w:val="ConsPlusNormal"/>
              <w:jc w:val="center"/>
            </w:pPr>
            <w:r>
              <w:t>172,26</w:t>
            </w:r>
          </w:p>
        </w:tc>
      </w:tr>
      <w:tr w:rsidR="00653362">
        <w:tc>
          <w:tcPr>
            <w:tcW w:w="566" w:type="dxa"/>
            <w:vMerge w:val="restart"/>
            <w:vAlign w:val="center"/>
          </w:tcPr>
          <w:p w:rsidR="00653362" w:rsidRDefault="00653362">
            <w:pPr>
              <w:pStyle w:val="ConsPlusNormal"/>
              <w:jc w:val="center"/>
            </w:pPr>
            <w:r>
              <w:t>14.</w:t>
            </w:r>
          </w:p>
        </w:tc>
        <w:tc>
          <w:tcPr>
            <w:tcW w:w="2324" w:type="dxa"/>
            <w:vMerge w:val="restart"/>
            <w:vAlign w:val="center"/>
          </w:tcPr>
          <w:p w:rsidR="00653362" w:rsidRDefault="00653362">
            <w:pPr>
              <w:pStyle w:val="ConsPlusNormal"/>
            </w:pPr>
            <w:r>
              <w:t>Доля автомобильных дорог Курской городской агломерации, соответствующих нормативным требованиям, в их общей протяженности</w:t>
            </w:r>
          </w:p>
        </w:tc>
        <w:tc>
          <w:tcPr>
            <w:tcW w:w="907" w:type="dxa"/>
            <w:vAlign w:val="center"/>
          </w:tcPr>
          <w:p w:rsidR="00653362" w:rsidRDefault="00653362">
            <w:pPr>
              <w:pStyle w:val="ConsPlusNormal"/>
              <w:jc w:val="center"/>
            </w:pPr>
            <w:r>
              <w:t>%</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53,6</w:t>
            </w:r>
          </w:p>
        </w:tc>
        <w:tc>
          <w:tcPr>
            <w:tcW w:w="907" w:type="dxa"/>
            <w:vAlign w:val="center"/>
          </w:tcPr>
          <w:p w:rsidR="00653362" w:rsidRDefault="00653362">
            <w:pPr>
              <w:pStyle w:val="ConsPlusNormal"/>
              <w:jc w:val="center"/>
            </w:pPr>
            <w:r>
              <w:t>53,6</w:t>
            </w:r>
          </w:p>
        </w:tc>
        <w:tc>
          <w:tcPr>
            <w:tcW w:w="907" w:type="dxa"/>
            <w:vAlign w:val="center"/>
          </w:tcPr>
          <w:p w:rsidR="00653362" w:rsidRDefault="00653362">
            <w:pPr>
              <w:pStyle w:val="ConsPlusNormal"/>
              <w:jc w:val="center"/>
            </w:pPr>
            <w:r>
              <w:t>58,8</w:t>
            </w:r>
          </w:p>
        </w:tc>
        <w:tc>
          <w:tcPr>
            <w:tcW w:w="907" w:type="dxa"/>
            <w:vAlign w:val="center"/>
          </w:tcPr>
          <w:p w:rsidR="00653362" w:rsidRDefault="00653362">
            <w:pPr>
              <w:pStyle w:val="ConsPlusNormal"/>
              <w:jc w:val="center"/>
            </w:pPr>
            <w:r>
              <w:t>64,0</w:t>
            </w:r>
          </w:p>
        </w:tc>
        <w:tc>
          <w:tcPr>
            <w:tcW w:w="907" w:type="dxa"/>
            <w:vAlign w:val="center"/>
          </w:tcPr>
          <w:p w:rsidR="00653362" w:rsidRDefault="00653362">
            <w:pPr>
              <w:pStyle w:val="ConsPlusNormal"/>
              <w:jc w:val="center"/>
            </w:pPr>
            <w:r>
              <w:t>69,2</w:t>
            </w:r>
          </w:p>
        </w:tc>
        <w:tc>
          <w:tcPr>
            <w:tcW w:w="907" w:type="dxa"/>
            <w:vAlign w:val="center"/>
          </w:tcPr>
          <w:p w:rsidR="00653362" w:rsidRDefault="00653362">
            <w:pPr>
              <w:pStyle w:val="ConsPlusNormal"/>
              <w:jc w:val="center"/>
            </w:pPr>
            <w:r>
              <w:t>74,4</w:t>
            </w:r>
          </w:p>
        </w:tc>
        <w:tc>
          <w:tcPr>
            <w:tcW w:w="907" w:type="dxa"/>
            <w:vAlign w:val="center"/>
          </w:tcPr>
          <w:p w:rsidR="00653362" w:rsidRDefault="00653362">
            <w:pPr>
              <w:pStyle w:val="ConsPlusNormal"/>
              <w:jc w:val="center"/>
            </w:pPr>
            <w:r>
              <w:t>79,6</w:t>
            </w:r>
          </w:p>
        </w:tc>
        <w:tc>
          <w:tcPr>
            <w:tcW w:w="907" w:type="dxa"/>
            <w:vAlign w:val="center"/>
          </w:tcPr>
          <w:p w:rsidR="00653362" w:rsidRDefault="00653362">
            <w:pPr>
              <w:pStyle w:val="ConsPlusNormal"/>
              <w:jc w:val="center"/>
            </w:pPr>
            <w:r>
              <w:t>85,0</w:t>
            </w:r>
          </w:p>
        </w:tc>
      </w:tr>
      <w:tr w:rsidR="00653362">
        <w:tc>
          <w:tcPr>
            <w:tcW w:w="566" w:type="dxa"/>
            <w:vMerge/>
          </w:tcPr>
          <w:p w:rsidR="00653362" w:rsidRDefault="00653362"/>
        </w:tc>
        <w:tc>
          <w:tcPr>
            <w:tcW w:w="2324" w:type="dxa"/>
            <w:vMerge/>
          </w:tcPr>
          <w:p w:rsidR="00653362" w:rsidRDefault="00653362"/>
        </w:tc>
        <w:tc>
          <w:tcPr>
            <w:tcW w:w="907" w:type="dxa"/>
            <w:vAlign w:val="center"/>
          </w:tcPr>
          <w:p w:rsidR="00653362" w:rsidRDefault="00653362">
            <w:pPr>
              <w:pStyle w:val="ConsPlusNormal"/>
              <w:jc w:val="center"/>
            </w:pPr>
            <w:r>
              <w:t>км</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344,606</w:t>
            </w:r>
          </w:p>
        </w:tc>
        <w:tc>
          <w:tcPr>
            <w:tcW w:w="907" w:type="dxa"/>
            <w:vAlign w:val="center"/>
          </w:tcPr>
          <w:p w:rsidR="00653362" w:rsidRDefault="00653362">
            <w:pPr>
              <w:pStyle w:val="ConsPlusNormal"/>
              <w:jc w:val="center"/>
            </w:pPr>
            <w:r>
              <w:t>344,606</w:t>
            </w:r>
          </w:p>
        </w:tc>
        <w:tc>
          <w:tcPr>
            <w:tcW w:w="907" w:type="dxa"/>
            <w:vAlign w:val="center"/>
          </w:tcPr>
          <w:p w:rsidR="00653362" w:rsidRDefault="00653362">
            <w:pPr>
              <w:pStyle w:val="ConsPlusNormal"/>
              <w:jc w:val="center"/>
            </w:pPr>
            <w:r>
              <w:t>378,038</w:t>
            </w:r>
          </w:p>
        </w:tc>
        <w:tc>
          <w:tcPr>
            <w:tcW w:w="907" w:type="dxa"/>
            <w:vAlign w:val="center"/>
          </w:tcPr>
          <w:p w:rsidR="00653362" w:rsidRDefault="00653362">
            <w:pPr>
              <w:pStyle w:val="ConsPlusNormal"/>
              <w:jc w:val="center"/>
            </w:pPr>
            <w:r>
              <w:t>411,47</w:t>
            </w:r>
          </w:p>
        </w:tc>
        <w:tc>
          <w:tcPr>
            <w:tcW w:w="907" w:type="dxa"/>
            <w:vAlign w:val="center"/>
          </w:tcPr>
          <w:p w:rsidR="00653362" w:rsidRDefault="00653362">
            <w:pPr>
              <w:pStyle w:val="ConsPlusNormal"/>
              <w:jc w:val="center"/>
            </w:pPr>
            <w:r>
              <w:t>444,902</w:t>
            </w:r>
          </w:p>
        </w:tc>
        <w:tc>
          <w:tcPr>
            <w:tcW w:w="907" w:type="dxa"/>
            <w:vAlign w:val="center"/>
          </w:tcPr>
          <w:p w:rsidR="00653362" w:rsidRDefault="00653362">
            <w:pPr>
              <w:pStyle w:val="ConsPlusNormal"/>
              <w:jc w:val="center"/>
            </w:pPr>
            <w:r>
              <w:t>478,333</w:t>
            </w:r>
          </w:p>
        </w:tc>
        <w:tc>
          <w:tcPr>
            <w:tcW w:w="907" w:type="dxa"/>
            <w:vAlign w:val="center"/>
          </w:tcPr>
          <w:p w:rsidR="00653362" w:rsidRDefault="00653362">
            <w:pPr>
              <w:pStyle w:val="ConsPlusNormal"/>
              <w:jc w:val="center"/>
            </w:pPr>
            <w:r>
              <w:t>511,766</w:t>
            </w:r>
          </w:p>
        </w:tc>
        <w:tc>
          <w:tcPr>
            <w:tcW w:w="907" w:type="dxa"/>
            <w:vAlign w:val="center"/>
          </w:tcPr>
          <w:p w:rsidR="00653362" w:rsidRDefault="00653362">
            <w:pPr>
              <w:pStyle w:val="ConsPlusNormal"/>
              <w:jc w:val="center"/>
            </w:pPr>
            <w:r>
              <w:t>546,484</w:t>
            </w:r>
          </w:p>
        </w:tc>
      </w:tr>
      <w:tr w:rsidR="00653362">
        <w:tc>
          <w:tcPr>
            <w:tcW w:w="566" w:type="dxa"/>
            <w:vAlign w:val="center"/>
          </w:tcPr>
          <w:p w:rsidR="00653362" w:rsidRDefault="00653362">
            <w:pPr>
              <w:pStyle w:val="ConsPlusNormal"/>
              <w:jc w:val="center"/>
            </w:pPr>
            <w:r>
              <w:t>15.</w:t>
            </w:r>
          </w:p>
        </w:tc>
        <w:tc>
          <w:tcPr>
            <w:tcW w:w="2324" w:type="dxa"/>
            <w:vAlign w:val="center"/>
          </w:tcPr>
          <w:p w:rsidR="00653362" w:rsidRDefault="00653362">
            <w:pPr>
              <w:pStyle w:val="ConsPlusNormal"/>
            </w:pPr>
            <w:r>
              <w:t xml:space="preserve">Доля контрактов на осуществление дорожной деятельности в рамках реализации регионального проекта, предусматривающих </w:t>
            </w:r>
            <w:r>
              <w:lastRenderedPageBreak/>
              <w:t>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w:t>
            </w:r>
          </w:p>
        </w:tc>
        <w:tc>
          <w:tcPr>
            <w:tcW w:w="907" w:type="dxa"/>
            <w:vAlign w:val="center"/>
          </w:tcPr>
          <w:p w:rsidR="00653362" w:rsidRDefault="00653362">
            <w:pPr>
              <w:pStyle w:val="ConsPlusNormal"/>
              <w:jc w:val="center"/>
            </w:pPr>
            <w:r>
              <w:lastRenderedPageBreak/>
              <w:t>%</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10</w:t>
            </w:r>
          </w:p>
        </w:tc>
        <w:tc>
          <w:tcPr>
            <w:tcW w:w="907" w:type="dxa"/>
            <w:vAlign w:val="center"/>
          </w:tcPr>
          <w:p w:rsidR="00653362" w:rsidRDefault="00653362">
            <w:pPr>
              <w:pStyle w:val="ConsPlusNormal"/>
              <w:jc w:val="center"/>
            </w:pPr>
            <w:r>
              <w:t>20</w:t>
            </w:r>
          </w:p>
        </w:tc>
        <w:tc>
          <w:tcPr>
            <w:tcW w:w="907" w:type="dxa"/>
            <w:vAlign w:val="center"/>
          </w:tcPr>
          <w:p w:rsidR="00653362" w:rsidRDefault="00653362">
            <w:pPr>
              <w:pStyle w:val="ConsPlusNormal"/>
              <w:jc w:val="center"/>
            </w:pPr>
            <w:r>
              <w:t>40</w:t>
            </w:r>
          </w:p>
        </w:tc>
        <w:tc>
          <w:tcPr>
            <w:tcW w:w="907" w:type="dxa"/>
            <w:vAlign w:val="center"/>
          </w:tcPr>
          <w:p w:rsidR="00653362" w:rsidRDefault="00653362">
            <w:pPr>
              <w:pStyle w:val="ConsPlusNormal"/>
              <w:jc w:val="center"/>
            </w:pPr>
            <w:r>
              <w:t>53</w:t>
            </w:r>
          </w:p>
        </w:tc>
        <w:tc>
          <w:tcPr>
            <w:tcW w:w="907" w:type="dxa"/>
            <w:vAlign w:val="center"/>
          </w:tcPr>
          <w:p w:rsidR="00653362" w:rsidRDefault="00653362">
            <w:pPr>
              <w:pStyle w:val="ConsPlusNormal"/>
              <w:jc w:val="center"/>
            </w:pPr>
            <w:r>
              <w:t>66</w:t>
            </w:r>
          </w:p>
        </w:tc>
        <w:tc>
          <w:tcPr>
            <w:tcW w:w="907" w:type="dxa"/>
            <w:vAlign w:val="center"/>
          </w:tcPr>
          <w:p w:rsidR="00653362" w:rsidRDefault="00653362">
            <w:pPr>
              <w:pStyle w:val="ConsPlusNormal"/>
              <w:jc w:val="center"/>
            </w:pPr>
            <w:r>
              <w:t>80</w:t>
            </w:r>
          </w:p>
        </w:tc>
      </w:tr>
      <w:tr w:rsidR="00653362">
        <w:tc>
          <w:tcPr>
            <w:tcW w:w="566" w:type="dxa"/>
            <w:vAlign w:val="center"/>
          </w:tcPr>
          <w:p w:rsidR="00653362" w:rsidRDefault="00653362">
            <w:pPr>
              <w:pStyle w:val="ConsPlusNormal"/>
              <w:jc w:val="center"/>
            </w:pPr>
            <w:r>
              <w:t>16.</w:t>
            </w:r>
          </w:p>
        </w:tc>
        <w:tc>
          <w:tcPr>
            <w:tcW w:w="2324" w:type="dxa"/>
            <w:vAlign w:val="center"/>
          </w:tcPr>
          <w:p w:rsidR="00653362" w:rsidRDefault="00653362">
            <w:pPr>
              <w:pStyle w:val="ConsPlusNormal"/>
            </w:pPr>
            <w:r>
              <w:t xml:space="preserve">Доля контрактов на осуществление дорожной деятельности в рамках реализации ПДД,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от общего </w:t>
            </w:r>
            <w:r>
              <w:lastRenderedPageBreak/>
              <w:t>количества новых государственных контрактов на выполнение работ по капитальному ремонту, ремонту и содержанию автомобильных дорог</w:t>
            </w:r>
          </w:p>
        </w:tc>
        <w:tc>
          <w:tcPr>
            <w:tcW w:w="907" w:type="dxa"/>
            <w:vAlign w:val="center"/>
          </w:tcPr>
          <w:p w:rsidR="00653362" w:rsidRDefault="00653362">
            <w:pPr>
              <w:pStyle w:val="ConsPlusNormal"/>
              <w:jc w:val="center"/>
            </w:pPr>
            <w:r>
              <w:lastRenderedPageBreak/>
              <w:t>%</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10</w:t>
            </w:r>
          </w:p>
        </w:tc>
        <w:tc>
          <w:tcPr>
            <w:tcW w:w="907" w:type="dxa"/>
            <w:vAlign w:val="center"/>
          </w:tcPr>
          <w:p w:rsidR="00653362" w:rsidRDefault="00653362">
            <w:pPr>
              <w:pStyle w:val="ConsPlusNormal"/>
              <w:jc w:val="center"/>
            </w:pPr>
            <w:r>
              <w:t>20</w:t>
            </w:r>
          </w:p>
        </w:tc>
        <w:tc>
          <w:tcPr>
            <w:tcW w:w="907" w:type="dxa"/>
            <w:vAlign w:val="center"/>
          </w:tcPr>
          <w:p w:rsidR="00653362" w:rsidRDefault="00653362">
            <w:pPr>
              <w:pStyle w:val="ConsPlusNormal"/>
              <w:jc w:val="center"/>
            </w:pPr>
            <w:r>
              <w:t>35</w:t>
            </w:r>
          </w:p>
        </w:tc>
        <w:tc>
          <w:tcPr>
            <w:tcW w:w="907" w:type="dxa"/>
            <w:vAlign w:val="center"/>
          </w:tcPr>
          <w:p w:rsidR="00653362" w:rsidRDefault="00653362">
            <w:pPr>
              <w:pStyle w:val="ConsPlusNormal"/>
              <w:jc w:val="center"/>
            </w:pPr>
            <w:r>
              <w:t>50</w:t>
            </w:r>
          </w:p>
        </w:tc>
        <w:tc>
          <w:tcPr>
            <w:tcW w:w="907" w:type="dxa"/>
            <w:vAlign w:val="center"/>
          </w:tcPr>
          <w:p w:rsidR="00653362" w:rsidRDefault="00653362">
            <w:pPr>
              <w:pStyle w:val="ConsPlusNormal"/>
              <w:jc w:val="center"/>
            </w:pPr>
            <w:r>
              <w:t>60</w:t>
            </w:r>
          </w:p>
        </w:tc>
        <w:tc>
          <w:tcPr>
            <w:tcW w:w="907" w:type="dxa"/>
            <w:vAlign w:val="center"/>
          </w:tcPr>
          <w:p w:rsidR="00653362" w:rsidRDefault="00653362">
            <w:pPr>
              <w:pStyle w:val="ConsPlusNormal"/>
              <w:jc w:val="center"/>
            </w:pPr>
            <w:r>
              <w:t>70</w:t>
            </w:r>
          </w:p>
        </w:tc>
      </w:tr>
      <w:tr w:rsidR="00653362">
        <w:tc>
          <w:tcPr>
            <w:tcW w:w="566" w:type="dxa"/>
            <w:vAlign w:val="center"/>
          </w:tcPr>
          <w:p w:rsidR="00653362" w:rsidRDefault="00653362">
            <w:pPr>
              <w:pStyle w:val="ConsPlusNormal"/>
              <w:jc w:val="center"/>
            </w:pPr>
            <w:r>
              <w:t>17.</w:t>
            </w:r>
          </w:p>
        </w:tc>
        <w:tc>
          <w:tcPr>
            <w:tcW w:w="2324" w:type="dxa"/>
            <w:vAlign w:val="center"/>
          </w:tcPr>
          <w:p w:rsidR="00653362" w:rsidRDefault="00653362">
            <w:pPr>
              <w:pStyle w:val="ConsPlusNormal"/>
            </w:pPr>
            <w:r>
              <w:t>Плотность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w:t>
            </w:r>
          </w:p>
        </w:tc>
        <w:tc>
          <w:tcPr>
            <w:tcW w:w="907" w:type="dxa"/>
            <w:vAlign w:val="center"/>
          </w:tcPr>
          <w:p w:rsidR="00653362" w:rsidRDefault="00653362">
            <w:pPr>
              <w:pStyle w:val="ConsPlusNormal"/>
              <w:jc w:val="center"/>
            </w:pPr>
            <w:r>
              <w:t>км/тыс. кв. км</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246,7</w:t>
            </w:r>
          </w:p>
        </w:tc>
        <w:tc>
          <w:tcPr>
            <w:tcW w:w="907" w:type="dxa"/>
            <w:vAlign w:val="center"/>
          </w:tcPr>
          <w:p w:rsidR="00653362" w:rsidRDefault="00653362">
            <w:pPr>
              <w:pStyle w:val="ConsPlusNormal"/>
              <w:jc w:val="center"/>
            </w:pPr>
            <w:r>
              <w:t>247,4</w:t>
            </w:r>
          </w:p>
        </w:tc>
        <w:tc>
          <w:tcPr>
            <w:tcW w:w="907" w:type="dxa"/>
            <w:vAlign w:val="center"/>
          </w:tcPr>
          <w:p w:rsidR="00653362" w:rsidRDefault="00653362">
            <w:pPr>
              <w:pStyle w:val="ConsPlusNormal"/>
              <w:jc w:val="center"/>
            </w:pPr>
            <w:r>
              <w:t>248,1</w:t>
            </w:r>
          </w:p>
        </w:tc>
        <w:tc>
          <w:tcPr>
            <w:tcW w:w="907" w:type="dxa"/>
            <w:vAlign w:val="center"/>
          </w:tcPr>
          <w:p w:rsidR="00653362" w:rsidRDefault="00653362">
            <w:pPr>
              <w:pStyle w:val="ConsPlusNormal"/>
              <w:jc w:val="center"/>
            </w:pPr>
            <w:r>
              <w:t>248,6</w:t>
            </w:r>
          </w:p>
        </w:tc>
        <w:tc>
          <w:tcPr>
            <w:tcW w:w="907" w:type="dxa"/>
            <w:vAlign w:val="center"/>
          </w:tcPr>
          <w:p w:rsidR="00653362" w:rsidRDefault="00653362">
            <w:pPr>
              <w:pStyle w:val="ConsPlusNormal"/>
              <w:jc w:val="center"/>
            </w:pPr>
            <w:r>
              <w:t>249,3</w:t>
            </w:r>
          </w:p>
        </w:tc>
        <w:tc>
          <w:tcPr>
            <w:tcW w:w="907" w:type="dxa"/>
            <w:vAlign w:val="center"/>
          </w:tcPr>
          <w:p w:rsidR="00653362" w:rsidRDefault="00653362">
            <w:pPr>
              <w:pStyle w:val="ConsPlusNormal"/>
              <w:jc w:val="center"/>
            </w:pPr>
            <w:r>
              <w:t>250,1</w:t>
            </w:r>
          </w:p>
        </w:tc>
      </w:tr>
      <w:tr w:rsidR="00653362">
        <w:tc>
          <w:tcPr>
            <w:tcW w:w="566" w:type="dxa"/>
            <w:vAlign w:val="center"/>
          </w:tcPr>
          <w:p w:rsidR="00653362" w:rsidRDefault="00653362">
            <w:pPr>
              <w:pStyle w:val="ConsPlusNormal"/>
              <w:jc w:val="center"/>
            </w:pPr>
            <w:r>
              <w:t>18.</w:t>
            </w:r>
          </w:p>
        </w:tc>
        <w:tc>
          <w:tcPr>
            <w:tcW w:w="2324" w:type="dxa"/>
            <w:vAlign w:val="center"/>
          </w:tcPr>
          <w:p w:rsidR="00653362" w:rsidRDefault="00653362">
            <w:pPr>
              <w:pStyle w:val="ConsPlusNormal"/>
            </w:pPr>
            <w:r>
              <w:t xml:space="preserve">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w:t>
            </w:r>
            <w:r>
              <w:lastRenderedPageBreak/>
              <w:t>(нарастающим итогом)</w:t>
            </w:r>
          </w:p>
        </w:tc>
        <w:tc>
          <w:tcPr>
            <w:tcW w:w="907" w:type="dxa"/>
            <w:vAlign w:val="center"/>
          </w:tcPr>
          <w:p w:rsidR="00653362" w:rsidRDefault="00653362">
            <w:pPr>
              <w:pStyle w:val="ConsPlusNormal"/>
              <w:jc w:val="center"/>
            </w:pPr>
            <w:r>
              <w:lastRenderedPageBreak/>
              <w:t>шт.</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2</w:t>
            </w:r>
          </w:p>
        </w:tc>
        <w:tc>
          <w:tcPr>
            <w:tcW w:w="907" w:type="dxa"/>
            <w:vAlign w:val="center"/>
          </w:tcPr>
          <w:p w:rsidR="00653362" w:rsidRDefault="00653362">
            <w:pPr>
              <w:pStyle w:val="ConsPlusNormal"/>
              <w:jc w:val="center"/>
            </w:pPr>
            <w:r>
              <w:t>3</w:t>
            </w:r>
          </w:p>
        </w:tc>
        <w:tc>
          <w:tcPr>
            <w:tcW w:w="907" w:type="dxa"/>
            <w:vAlign w:val="center"/>
          </w:tcPr>
          <w:p w:rsidR="00653362" w:rsidRDefault="00653362">
            <w:pPr>
              <w:pStyle w:val="ConsPlusNormal"/>
              <w:jc w:val="center"/>
            </w:pPr>
            <w:r>
              <w:t>5</w:t>
            </w:r>
          </w:p>
        </w:tc>
      </w:tr>
      <w:tr w:rsidR="00653362">
        <w:tc>
          <w:tcPr>
            <w:tcW w:w="566" w:type="dxa"/>
            <w:vAlign w:val="center"/>
          </w:tcPr>
          <w:p w:rsidR="00653362" w:rsidRDefault="00653362">
            <w:pPr>
              <w:pStyle w:val="ConsPlusNormal"/>
              <w:jc w:val="center"/>
            </w:pPr>
            <w:r>
              <w:t>19.</w:t>
            </w:r>
          </w:p>
        </w:tc>
        <w:tc>
          <w:tcPr>
            <w:tcW w:w="2324" w:type="dxa"/>
            <w:vAlign w:val="center"/>
          </w:tcPr>
          <w:p w:rsidR="00653362" w:rsidRDefault="00653362">
            <w:pPr>
              <w:pStyle w:val="ConsPlusNormal"/>
            </w:pPr>
            <w:r>
              <w:t>Количество внедренных интеллектуальных транспортных систем на территории Курской области (нарастающим итогом)</w:t>
            </w:r>
          </w:p>
        </w:tc>
        <w:tc>
          <w:tcPr>
            <w:tcW w:w="907" w:type="dxa"/>
            <w:vAlign w:val="center"/>
          </w:tcPr>
          <w:p w:rsidR="00653362" w:rsidRDefault="00653362">
            <w:pPr>
              <w:pStyle w:val="ConsPlusNormal"/>
              <w:jc w:val="center"/>
            </w:pPr>
            <w:r>
              <w:t>шт.</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w:t>
            </w:r>
          </w:p>
        </w:tc>
        <w:tc>
          <w:tcPr>
            <w:tcW w:w="907" w:type="dxa"/>
            <w:vAlign w:val="center"/>
          </w:tcPr>
          <w:p w:rsidR="00653362" w:rsidRDefault="00653362">
            <w:pPr>
              <w:pStyle w:val="ConsPlusNormal"/>
              <w:jc w:val="center"/>
            </w:pPr>
            <w:r>
              <w:t>1</w:t>
            </w:r>
          </w:p>
        </w:tc>
        <w:tc>
          <w:tcPr>
            <w:tcW w:w="907" w:type="dxa"/>
            <w:vAlign w:val="center"/>
          </w:tcPr>
          <w:p w:rsidR="00653362" w:rsidRDefault="00653362">
            <w:pPr>
              <w:pStyle w:val="ConsPlusNormal"/>
              <w:jc w:val="center"/>
            </w:pPr>
            <w:r>
              <w:t>2</w:t>
            </w:r>
          </w:p>
        </w:tc>
        <w:tc>
          <w:tcPr>
            <w:tcW w:w="907" w:type="dxa"/>
            <w:vAlign w:val="center"/>
          </w:tcPr>
          <w:p w:rsidR="00653362" w:rsidRDefault="00653362">
            <w:pPr>
              <w:pStyle w:val="ConsPlusNormal"/>
              <w:jc w:val="center"/>
            </w:pPr>
            <w:r>
              <w:t>2</w:t>
            </w:r>
          </w:p>
        </w:tc>
      </w:tr>
      <w:tr w:rsidR="00653362">
        <w:tc>
          <w:tcPr>
            <w:tcW w:w="16608" w:type="dxa"/>
            <w:gridSpan w:val="17"/>
          </w:tcPr>
          <w:p w:rsidR="00653362" w:rsidRDefault="00653362">
            <w:pPr>
              <w:pStyle w:val="ConsPlusNormal"/>
              <w:jc w:val="center"/>
            </w:pPr>
            <w:r>
              <w:t>Подпрограмма 2 "Развитие пассажирских перевозок в Курской области"</w:t>
            </w:r>
          </w:p>
        </w:tc>
      </w:tr>
      <w:tr w:rsidR="00653362">
        <w:tc>
          <w:tcPr>
            <w:tcW w:w="566" w:type="dxa"/>
          </w:tcPr>
          <w:p w:rsidR="00653362" w:rsidRDefault="00653362">
            <w:pPr>
              <w:pStyle w:val="ConsPlusNormal"/>
              <w:jc w:val="center"/>
            </w:pPr>
            <w:r>
              <w:t>20.</w:t>
            </w:r>
          </w:p>
        </w:tc>
        <w:tc>
          <w:tcPr>
            <w:tcW w:w="2324" w:type="dxa"/>
          </w:tcPr>
          <w:p w:rsidR="00653362" w:rsidRDefault="00653362">
            <w:pPr>
              <w:pStyle w:val="ConsPlusNormal"/>
            </w:pPr>
            <w:r>
              <w:t>Количество автобусов, использующих природный газ в качестве моторного топлива</w:t>
            </w:r>
          </w:p>
        </w:tc>
        <w:tc>
          <w:tcPr>
            <w:tcW w:w="907" w:type="dxa"/>
          </w:tcPr>
          <w:p w:rsidR="00653362" w:rsidRDefault="00653362">
            <w:pPr>
              <w:pStyle w:val="ConsPlusNormal"/>
              <w:jc w:val="center"/>
            </w:pPr>
            <w:r>
              <w:t>шт.</w:t>
            </w:r>
          </w:p>
        </w:tc>
        <w:tc>
          <w:tcPr>
            <w:tcW w:w="963" w:type="dxa"/>
          </w:tcPr>
          <w:p w:rsidR="00653362" w:rsidRDefault="00653362">
            <w:pPr>
              <w:pStyle w:val="ConsPlusNormal"/>
              <w:jc w:val="center"/>
            </w:pPr>
            <w:r>
              <w:t>-</w:t>
            </w:r>
          </w:p>
        </w:tc>
        <w:tc>
          <w:tcPr>
            <w:tcW w:w="964" w:type="dxa"/>
          </w:tcPr>
          <w:p w:rsidR="00653362" w:rsidRDefault="00653362">
            <w:pPr>
              <w:pStyle w:val="ConsPlusNormal"/>
              <w:jc w:val="center"/>
            </w:pPr>
            <w:r>
              <w:t>-</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55</w:t>
            </w:r>
          </w:p>
        </w:tc>
        <w:tc>
          <w:tcPr>
            <w:tcW w:w="907" w:type="dxa"/>
          </w:tcPr>
          <w:p w:rsidR="00653362" w:rsidRDefault="00653362">
            <w:pPr>
              <w:pStyle w:val="ConsPlusNormal"/>
              <w:jc w:val="center"/>
            </w:pPr>
            <w:r>
              <w:t>57</w:t>
            </w:r>
          </w:p>
        </w:tc>
        <w:tc>
          <w:tcPr>
            <w:tcW w:w="907" w:type="dxa"/>
          </w:tcPr>
          <w:p w:rsidR="00653362" w:rsidRDefault="00653362">
            <w:pPr>
              <w:pStyle w:val="ConsPlusNormal"/>
              <w:jc w:val="center"/>
            </w:pPr>
            <w:r>
              <w:t>60</w:t>
            </w:r>
          </w:p>
        </w:tc>
        <w:tc>
          <w:tcPr>
            <w:tcW w:w="907" w:type="dxa"/>
          </w:tcPr>
          <w:p w:rsidR="00653362" w:rsidRDefault="00653362">
            <w:pPr>
              <w:pStyle w:val="ConsPlusNormal"/>
              <w:jc w:val="center"/>
            </w:pPr>
            <w:r>
              <w:t>62</w:t>
            </w:r>
          </w:p>
        </w:tc>
        <w:tc>
          <w:tcPr>
            <w:tcW w:w="907" w:type="dxa"/>
          </w:tcPr>
          <w:p w:rsidR="00653362" w:rsidRDefault="00653362">
            <w:pPr>
              <w:pStyle w:val="ConsPlusNormal"/>
              <w:jc w:val="center"/>
            </w:pPr>
            <w:r>
              <w:t>64</w:t>
            </w:r>
          </w:p>
        </w:tc>
        <w:tc>
          <w:tcPr>
            <w:tcW w:w="907" w:type="dxa"/>
          </w:tcPr>
          <w:p w:rsidR="00653362" w:rsidRDefault="00653362">
            <w:pPr>
              <w:pStyle w:val="ConsPlusNormal"/>
              <w:jc w:val="center"/>
            </w:pPr>
            <w:r>
              <w:t>65</w:t>
            </w:r>
          </w:p>
        </w:tc>
        <w:tc>
          <w:tcPr>
            <w:tcW w:w="907" w:type="dxa"/>
          </w:tcPr>
          <w:p w:rsidR="00653362" w:rsidRDefault="00653362">
            <w:pPr>
              <w:pStyle w:val="ConsPlusNormal"/>
              <w:jc w:val="center"/>
            </w:pPr>
            <w:r>
              <w:t>66</w:t>
            </w:r>
          </w:p>
        </w:tc>
        <w:tc>
          <w:tcPr>
            <w:tcW w:w="907" w:type="dxa"/>
          </w:tcPr>
          <w:p w:rsidR="00653362" w:rsidRDefault="00653362">
            <w:pPr>
              <w:pStyle w:val="ConsPlusNormal"/>
              <w:jc w:val="center"/>
            </w:pPr>
            <w:r>
              <w:t>66</w:t>
            </w:r>
          </w:p>
        </w:tc>
        <w:tc>
          <w:tcPr>
            <w:tcW w:w="907" w:type="dxa"/>
          </w:tcPr>
          <w:p w:rsidR="00653362" w:rsidRDefault="00653362">
            <w:pPr>
              <w:pStyle w:val="ConsPlusNormal"/>
              <w:jc w:val="center"/>
            </w:pPr>
            <w:r>
              <w:t>66</w:t>
            </w:r>
          </w:p>
        </w:tc>
        <w:tc>
          <w:tcPr>
            <w:tcW w:w="907" w:type="dxa"/>
          </w:tcPr>
          <w:p w:rsidR="00653362" w:rsidRDefault="00653362">
            <w:pPr>
              <w:pStyle w:val="ConsPlusNormal"/>
              <w:jc w:val="center"/>
            </w:pPr>
            <w:r>
              <w:t>66</w:t>
            </w:r>
          </w:p>
        </w:tc>
      </w:tr>
      <w:tr w:rsidR="00653362">
        <w:tc>
          <w:tcPr>
            <w:tcW w:w="566" w:type="dxa"/>
          </w:tcPr>
          <w:p w:rsidR="00653362" w:rsidRDefault="00653362">
            <w:pPr>
              <w:pStyle w:val="ConsPlusNormal"/>
              <w:jc w:val="center"/>
            </w:pPr>
            <w:r>
              <w:t>21.</w:t>
            </w:r>
          </w:p>
        </w:tc>
        <w:tc>
          <w:tcPr>
            <w:tcW w:w="2324" w:type="dxa"/>
          </w:tcPr>
          <w:p w:rsidR="00653362" w:rsidRDefault="00653362">
            <w:pPr>
              <w:pStyle w:val="ConsPlusNormal"/>
            </w:pPr>
            <w:r>
              <w:t>Выполнение рейсов транспортом общего пользования с соблюдением расписания</w:t>
            </w:r>
          </w:p>
        </w:tc>
        <w:tc>
          <w:tcPr>
            <w:tcW w:w="907" w:type="dxa"/>
          </w:tcPr>
          <w:p w:rsidR="00653362" w:rsidRDefault="00653362">
            <w:pPr>
              <w:pStyle w:val="ConsPlusNormal"/>
              <w:jc w:val="center"/>
            </w:pPr>
            <w:r>
              <w:t>%</w:t>
            </w:r>
          </w:p>
        </w:tc>
        <w:tc>
          <w:tcPr>
            <w:tcW w:w="963" w:type="dxa"/>
          </w:tcPr>
          <w:p w:rsidR="00653362" w:rsidRDefault="00653362">
            <w:pPr>
              <w:pStyle w:val="ConsPlusNormal"/>
              <w:jc w:val="center"/>
            </w:pPr>
            <w:r>
              <w:t>-</w:t>
            </w:r>
          </w:p>
        </w:tc>
        <w:tc>
          <w:tcPr>
            <w:tcW w:w="964" w:type="dxa"/>
          </w:tcPr>
          <w:p w:rsidR="00653362" w:rsidRDefault="00653362">
            <w:pPr>
              <w:pStyle w:val="ConsPlusNormal"/>
              <w:jc w:val="center"/>
            </w:pPr>
            <w:r>
              <w:t>-</w:t>
            </w:r>
          </w:p>
        </w:tc>
        <w:tc>
          <w:tcPr>
            <w:tcW w:w="907" w:type="dxa"/>
          </w:tcPr>
          <w:p w:rsidR="00653362" w:rsidRDefault="00653362">
            <w:pPr>
              <w:pStyle w:val="ConsPlusNormal"/>
              <w:jc w:val="center"/>
            </w:pPr>
            <w:r>
              <w:t>на уровне 2012 года</w:t>
            </w:r>
          </w:p>
        </w:tc>
        <w:tc>
          <w:tcPr>
            <w:tcW w:w="907" w:type="dxa"/>
          </w:tcPr>
          <w:p w:rsidR="00653362" w:rsidRDefault="00653362">
            <w:pPr>
              <w:pStyle w:val="ConsPlusNormal"/>
              <w:jc w:val="center"/>
            </w:pPr>
            <w:r>
              <w:t>100</w:t>
            </w:r>
          </w:p>
        </w:tc>
        <w:tc>
          <w:tcPr>
            <w:tcW w:w="907" w:type="dxa"/>
          </w:tcPr>
          <w:p w:rsidR="00653362" w:rsidRDefault="00653362">
            <w:pPr>
              <w:pStyle w:val="ConsPlusNormal"/>
              <w:jc w:val="center"/>
            </w:pPr>
            <w:r>
              <w:t>100</w:t>
            </w:r>
          </w:p>
        </w:tc>
        <w:tc>
          <w:tcPr>
            <w:tcW w:w="907" w:type="dxa"/>
          </w:tcPr>
          <w:p w:rsidR="00653362" w:rsidRDefault="00653362">
            <w:pPr>
              <w:pStyle w:val="ConsPlusNormal"/>
              <w:jc w:val="center"/>
            </w:pPr>
            <w:r>
              <w:t>100</w:t>
            </w:r>
          </w:p>
        </w:tc>
        <w:tc>
          <w:tcPr>
            <w:tcW w:w="907" w:type="dxa"/>
          </w:tcPr>
          <w:p w:rsidR="00653362" w:rsidRDefault="00653362">
            <w:pPr>
              <w:pStyle w:val="ConsPlusNormal"/>
              <w:jc w:val="center"/>
            </w:pPr>
            <w:r>
              <w:t>100</w:t>
            </w:r>
          </w:p>
        </w:tc>
        <w:tc>
          <w:tcPr>
            <w:tcW w:w="907" w:type="dxa"/>
          </w:tcPr>
          <w:p w:rsidR="00653362" w:rsidRDefault="00653362">
            <w:pPr>
              <w:pStyle w:val="ConsPlusNormal"/>
              <w:jc w:val="center"/>
            </w:pPr>
            <w:r>
              <w:t>100</w:t>
            </w:r>
          </w:p>
        </w:tc>
        <w:tc>
          <w:tcPr>
            <w:tcW w:w="907" w:type="dxa"/>
          </w:tcPr>
          <w:p w:rsidR="00653362" w:rsidRDefault="00653362">
            <w:pPr>
              <w:pStyle w:val="ConsPlusNormal"/>
              <w:jc w:val="center"/>
            </w:pPr>
            <w:r>
              <w:t>100</w:t>
            </w:r>
          </w:p>
        </w:tc>
        <w:tc>
          <w:tcPr>
            <w:tcW w:w="907" w:type="dxa"/>
          </w:tcPr>
          <w:p w:rsidR="00653362" w:rsidRDefault="00653362">
            <w:pPr>
              <w:pStyle w:val="ConsPlusNormal"/>
              <w:jc w:val="center"/>
            </w:pPr>
            <w:r>
              <w:t>100</w:t>
            </w:r>
          </w:p>
        </w:tc>
        <w:tc>
          <w:tcPr>
            <w:tcW w:w="907" w:type="dxa"/>
          </w:tcPr>
          <w:p w:rsidR="00653362" w:rsidRDefault="00653362">
            <w:pPr>
              <w:pStyle w:val="ConsPlusNormal"/>
              <w:jc w:val="center"/>
            </w:pPr>
            <w:r>
              <w:t>100</w:t>
            </w:r>
          </w:p>
        </w:tc>
        <w:tc>
          <w:tcPr>
            <w:tcW w:w="907" w:type="dxa"/>
          </w:tcPr>
          <w:p w:rsidR="00653362" w:rsidRDefault="00653362">
            <w:pPr>
              <w:pStyle w:val="ConsPlusNormal"/>
              <w:jc w:val="center"/>
            </w:pPr>
            <w:r>
              <w:t>100</w:t>
            </w:r>
          </w:p>
        </w:tc>
        <w:tc>
          <w:tcPr>
            <w:tcW w:w="907" w:type="dxa"/>
          </w:tcPr>
          <w:p w:rsidR="00653362" w:rsidRDefault="00653362">
            <w:pPr>
              <w:pStyle w:val="ConsPlusNormal"/>
              <w:jc w:val="center"/>
            </w:pPr>
            <w:r>
              <w:t>100</w:t>
            </w:r>
          </w:p>
        </w:tc>
        <w:tc>
          <w:tcPr>
            <w:tcW w:w="907" w:type="dxa"/>
          </w:tcPr>
          <w:p w:rsidR="00653362" w:rsidRDefault="00653362">
            <w:pPr>
              <w:pStyle w:val="ConsPlusNormal"/>
              <w:jc w:val="center"/>
            </w:pPr>
            <w:r>
              <w:t>100</w:t>
            </w:r>
          </w:p>
        </w:tc>
      </w:tr>
      <w:tr w:rsidR="00653362">
        <w:tc>
          <w:tcPr>
            <w:tcW w:w="566" w:type="dxa"/>
          </w:tcPr>
          <w:p w:rsidR="00653362" w:rsidRDefault="00653362">
            <w:pPr>
              <w:pStyle w:val="ConsPlusNormal"/>
              <w:jc w:val="center"/>
            </w:pPr>
            <w:r>
              <w:t>22.</w:t>
            </w:r>
          </w:p>
        </w:tc>
        <w:tc>
          <w:tcPr>
            <w:tcW w:w="2324" w:type="dxa"/>
          </w:tcPr>
          <w:p w:rsidR="00653362" w:rsidRDefault="00653362">
            <w:pPr>
              <w:pStyle w:val="ConsPlusNormal"/>
            </w:pPr>
            <w:r>
              <w:t>Количество выполненных авиарейсов</w:t>
            </w:r>
          </w:p>
        </w:tc>
        <w:tc>
          <w:tcPr>
            <w:tcW w:w="907" w:type="dxa"/>
          </w:tcPr>
          <w:p w:rsidR="00653362" w:rsidRDefault="00653362">
            <w:pPr>
              <w:pStyle w:val="ConsPlusNormal"/>
              <w:jc w:val="center"/>
            </w:pPr>
            <w:r>
              <w:t>ед.</w:t>
            </w:r>
          </w:p>
        </w:tc>
        <w:tc>
          <w:tcPr>
            <w:tcW w:w="963" w:type="dxa"/>
          </w:tcPr>
          <w:p w:rsidR="00653362" w:rsidRDefault="00653362">
            <w:pPr>
              <w:pStyle w:val="ConsPlusNormal"/>
              <w:jc w:val="center"/>
            </w:pPr>
            <w:r>
              <w:t>x</w:t>
            </w:r>
          </w:p>
        </w:tc>
        <w:tc>
          <w:tcPr>
            <w:tcW w:w="964" w:type="dxa"/>
          </w:tcPr>
          <w:p w:rsidR="00653362" w:rsidRDefault="00653362">
            <w:pPr>
              <w:pStyle w:val="ConsPlusNormal"/>
              <w:jc w:val="center"/>
            </w:pPr>
            <w:r>
              <w:t>-</w:t>
            </w:r>
          </w:p>
        </w:tc>
        <w:tc>
          <w:tcPr>
            <w:tcW w:w="907" w:type="dxa"/>
          </w:tcPr>
          <w:p w:rsidR="00653362" w:rsidRDefault="00653362">
            <w:pPr>
              <w:pStyle w:val="ConsPlusNormal"/>
              <w:jc w:val="center"/>
            </w:pPr>
            <w:r>
              <w:t>-</w:t>
            </w:r>
          </w:p>
        </w:tc>
        <w:tc>
          <w:tcPr>
            <w:tcW w:w="907" w:type="dxa"/>
          </w:tcPr>
          <w:p w:rsidR="00653362" w:rsidRDefault="00653362">
            <w:pPr>
              <w:pStyle w:val="ConsPlusNormal"/>
              <w:jc w:val="center"/>
            </w:pPr>
            <w:r>
              <w:t>286</w:t>
            </w:r>
          </w:p>
        </w:tc>
        <w:tc>
          <w:tcPr>
            <w:tcW w:w="907" w:type="dxa"/>
          </w:tcPr>
          <w:p w:rsidR="00653362" w:rsidRDefault="00653362">
            <w:pPr>
              <w:pStyle w:val="ConsPlusNormal"/>
              <w:jc w:val="center"/>
            </w:pPr>
            <w:r>
              <w:t>300</w:t>
            </w:r>
          </w:p>
        </w:tc>
        <w:tc>
          <w:tcPr>
            <w:tcW w:w="907" w:type="dxa"/>
          </w:tcPr>
          <w:p w:rsidR="00653362" w:rsidRDefault="00653362">
            <w:pPr>
              <w:pStyle w:val="ConsPlusNormal"/>
              <w:jc w:val="center"/>
            </w:pPr>
            <w:r>
              <w:t>306</w:t>
            </w:r>
          </w:p>
        </w:tc>
        <w:tc>
          <w:tcPr>
            <w:tcW w:w="907" w:type="dxa"/>
          </w:tcPr>
          <w:p w:rsidR="00653362" w:rsidRDefault="00653362">
            <w:pPr>
              <w:pStyle w:val="ConsPlusNormal"/>
              <w:jc w:val="center"/>
            </w:pPr>
            <w:r>
              <w:t>306</w:t>
            </w:r>
          </w:p>
        </w:tc>
        <w:tc>
          <w:tcPr>
            <w:tcW w:w="907" w:type="dxa"/>
          </w:tcPr>
          <w:p w:rsidR="00653362" w:rsidRDefault="00653362">
            <w:pPr>
              <w:pStyle w:val="ConsPlusNormal"/>
              <w:jc w:val="center"/>
            </w:pPr>
            <w:r>
              <w:t>306</w:t>
            </w:r>
          </w:p>
        </w:tc>
        <w:tc>
          <w:tcPr>
            <w:tcW w:w="907" w:type="dxa"/>
          </w:tcPr>
          <w:p w:rsidR="00653362" w:rsidRDefault="00653362">
            <w:pPr>
              <w:pStyle w:val="ConsPlusNormal"/>
              <w:jc w:val="center"/>
            </w:pPr>
            <w:r>
              <w:t>306</w:t>
            </w:r>
          </w:p>
        </w:tc>
        <w:tc>
          <w:tcPr>
            <w:tcW w:w="907" w:type="dxa"/>
          </w:tcPr>
          <w:p w:rsidR="00653362" w:rsidRDefault="00653362">
            <w:pPr>
              <w:pStyle w:val="ConsPlusNormal"/>
              <w:jc w:val="center"/>
            </w:pPr>
            <w:r>
              <w:t>306</w:t>
            </w:r>
          </w:p>
        </w:tc>
        <w:tc>
          <w:tcPr>
            <w:tcW w:w="907" w:type="dxa"/>
          </w:tcPr>
          <w:p w:rsidR="00653362" w:rsidRDefault="00653362">
            <w:pPr>
              <w:pStyle w:val="ConsPlusNormal"/>
              <w:jc w:val="center"/>
            </w:pPr>
            <w:r>
              <w:t>306</w:t>
            </w:r>
          </w:p>
        </w:tc>
        <w:tc>
          <w:tcPr>
            <w:tcW w:w="907" w:type="dxa"/>
          </w:tcPr>
          <w:p w:rsidR="00653362" w:rsidRDefault="00653362">
            <w:pPr>
              <w:pStyle w:val="ConsPlusNormal"/>
              <w:jc w:val="center"/>
            </w:pPr>
            <w:r>
              <w:t>350</w:t>
            </w:r>
          </w:p>
        </w:tc>
        <w:tc>
          <w:tcPr>
            <w:tcW w:w="907" w:type="dxa"/>
          </w:tcPr>
          <w:p w:rsidR="00653362" w:rsidRDefault="00653362">
            <w:pPr>
              <w:pStyle w:val="ConsPlusNormal"/>
              <w:jc w:val="center"/>
            </w:pPr>
            <w:r>
              <w:t>350</w:t>
            </w:r>
          </w:p>
        </w:tc>
        <w:tc>
          <w:tcPr>
            <w:tcW w:w="907" w:type="dxa"/>
          </w:tcPr>
          <w:p w:rsidR="00653362" w:rsidRDefault="00653362">
            <w:pPr>
              <w:pStyle w:val="ConsPlusNormal"/>
              <w:jc w:val="center"/>
            </w:pPr>
            <w:r>
              <w:t>350</w:t>
            </w:r>
          </w:p>
        </w:tc>
      </w:tr>
      <w:tr w:rsidR="00653362">
        <w:tc>
          <w:tcPr>
            <w:tcW w:w="566" w:type="dxa"/>
          </w:tcPr>
          <w:p w:rsidR="00653362" w:rsidRDefault="00653362">
            <w:pPr>
              <w:pStyle w:val="ConsPlusNormal"/>
              <w:jc w:val="center"/>
            </w:pPr>
            <w:r>
              <w:t>23.</w:t>
            </w:r>
          </w:p>
        </w:tc>
        <w:tc>
          <w:tcPr>
            <w:tcW w:w="2324" w:type="dxa"/>
          </w:tcPr>
          <w:p w:rsidR="00653362" w:rsidRDefault="00653362">
            <w:pPr>
              <w:pStyle w:val="ConsPlusNormal"/>
              <w:jc w:val="both"/>
            </w:pPr>
            <w:r>
              <w:t>Коэффициент обновления основных фондов международного аэропорта "Курск"</w:t>
            </w:r>
          </w:p>
        </w:tc>
        <w:tc>
          <w:tcPr>
            <w:tcW w:w="907" w:type="dxa"/>
          </w:tcPr>
          <w:p w:rsidR="00653362" w:rsidRDefault="00653362">
            <w:pPr>
              <w:pStyle w:val="ConsPlusNormal"/>
              <w:jc w:val="center"/>
            </w:pPr>
            <w:r>
              <w:t>%</w:t>
            </w:r>
          </w:p>
        </w:tc>
        <w:tc>
          <w:tcPr>
            <w:tcW w:w="963" w:type="dxa"/>
          </w:tcPr>
          <w:p w:rsidR="00653362" w:rsidRDefault="00653362">
            <w:pPr>
              <w:pStyle w:val="ConsPlusNormal"/>
              <w:jc w:val="center"/>
            </w:pPr>
            <w:r>
              <w:t>x</w:t>
            </w:r>
          </w:p>
        </w:tc>
        <w:tc>
          <w:tcPr>
            <w:tcW w:w="964" w:type="dxa"/>
          </w:tcPr>
          <w:p w:rsidR="00653362" w:rsidRDefault="00653362">
            <w:pPr>
              <w:pStyle w:val="ConsPlusNormal"/>
              <w:jc w:val="center"/>
            </w:pPr>
            <w:r>
              <w:t>-</w:t>
            </w:r>
          </w:p>
        </w:tc>
        <w:tc>
          <w:tcPr>
            <w:tcW w:w="907" w:type="dxa"/>
          </w:tcPr>
          <w:p w:rsidR="00653362" w:rsidRDefault="00653362">
            <w:pPr>
              <w:pStyle w:val="ConsPlusNormal"/>
              <w:jc w:val="center"/>
            </w:pPr>
            <w:r>
              <w:t>-</w:t>
            </w:r>
          </w:p>
        </w:tc>
        <w:tc>
          <w:tcPr>
            <w:tcW w:w="907" w:type="dxa"/>
          </w:tcPr>
          <w:p w:rsidR="00653362" w:rsidRDefault="00653362">
            <w:pPr>
              <w:pStyle w:val="ConsPlusNormal"/>
              <w:jc w:val="center"/>
            </w:pPr>
            <w:r>
              <w:t>2,8</w:t>
            </w:r>
          </w:p>
        </w:tc>
        <w:tc>
          <w:tcPr>
            <w:tcW w:w="907" w:type="dxa"/>
          </w:tcPr>
          <w:p w:rsidR="00653362" w:rsidRDefault="00653362">
            <w:pPr>
              <w:pStyle w:val="ConsPlusNormal"/>
              <w:jc w:val="center"/>
            </w:pPr>
            <w:r>
              <w:t>46,74</w:t>
            </w:r>
          </w:p>
        </w:tc>
        <w:tc>
          <w:tcPr>
            <w:tcW w:w="907" w:type="dxa"/>
          </w:tcPr>
          <w:p w:rsidR="00653362" w:rsidRDefault="00653362">
            <w:pPr>
              <w:pStyle w:val="ConsPlusNormal"/>
              <w:jc w:val="center"/>
            </w:pPr>
            <w:r>
              <w:t>8,0</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c>
          <w:tcPr>
            <w:tcW w:w="907" w:type="dxa"/>
          </w:tcPr>
          <w:p w:rsidR="00653362" w:rsidRDefault="00653362">
            <w:pPr>
              <w:pStyle w:val="ConsPlusNormal"/>
              <w:jc w:val="center"/>
            </w:pPr>
            <w:r>
              <w:t>0</w:t>
            </w:r>
          </w:p>
        </w:tc>
      </w:tr>
      <w:tr w:rsidR="00653362">
        <w:tc>
          <w:tcPr>
            <w:tcW w:w="16608" w:type="dxa"/>
            <w:gridSpan w:val="17"/>
          </w:tcPr>
          <w:p w:rsidR="00653362" w:rsidRDefault="00653362">
            <w:pPr>
              <w:pStyle w:val="ConsPlusNormal"/>
              <w:jc w:val="center"/>
            </w:pPr>
            <w:r>
              <w:t>Подпрограмма 3 "Повышение безопасности дорожного движения в Курской области"</w:t>
            </w:r>
          </w:p>
        </w:tc>
      </w:tr>
      <w:tr w:rsidR="00653362">
        <w:tc>
          <w:tcPr>
            <w:tcW w:w="566" w:type="dxa"/>
            <w:vAlign w:val="center"/>
          </w:tcPr>
          <w:p w:rsidR="00653362" w:rsidRDefault="00653362">
            <w:pPr>
              <w:pStyle w:val="ConsPlusNormal"/>
              <w:jc w:val="center"/>
            </w:pPr>
            <w:r>
              <w:lastRenderedPageBreak/>
              <w:t>24.</w:t>
            </w:r>
          </w:p>
        </w:tc>
        <w:tc>
          <w:tcPr>
            <w:tcW w:w="2324" w:type="dxa"/>
            <w:vAlign w:val="center"/>
          </w:tcPr>
          <w:p w:rsidR="00653362" w:rsidRDefault="00653362">
            <w:pPr>
              <w:pStyle w:val="ConsPlusNormal"/>
            </w:pPr>
            <w:r>
              <w:t>Число детей, погибших в дорожно-транспортных происшествиях</w:t>
            </w:r>
          </w:p>
        </w:tc>
        <w:tc>
          <w:tcPr>
            <w:tcW w:w="907" w:type="dxa"/>
          </w:tcPr>
          <w:p w:rsidR="00653362" w:rsidRDefault="00653362">
            <w:pPr>
              <w:pStyle w:val="ConsPlusNormal"/>
              <w:jc w:val="center"/>
            </w:pPr>
            <w:r>
              <w:t>чел.</w:t>
            </w:r>
          </w:p>
        </w:tc>
        <w:tc>
          <w:tcPr>
            <w:tcW w:w="963" w:type="dxa"/>
          </w:tcPr>
          <w:p w:rsidR="00653362" w:rsidRDefault="00653362">
            <w:pPr>
              <w:pStyle w:val="ConsPlusNormal"/>
              <w:jc w:val="center"/>
            </w:pPr>
            <w:r>
              <w:t>x</w:t>
            </w:r>
          </w:p>
        </w:tc>
        <w:tc>
          <w:tcPr>
            <w:tcW w:w="964" w:type="dxa"/>
          </w:tcPr>
          <w:p w:rsidR="00653362" w:rsidRDefault="00653362">
            <w:pPr>
              <w:pStyle w:val="ConsPlusNormal"/>
              <w:jc w:val="center"/>
            </w:pPr>
            <w:r>
              <w:t>-</w:t>
            </w:r>
          </w:p>
        </w:tc>
        <w:tc>
          <w:tcPr>
            <w:tcW w:w="907" w:type="dxa"/>
          </w:tcPr>
          <w:p w:rsidR="00653362" w:rsidRDefault="00653362">
            <w:pPr>
              <w:pStyle w:val="ConsPlusNormal"/>
              <w:jc w:val="center"/>
            </w:pPr>
            <w:r>
              <w:t>-</w:t>
            </w:r>
          </w:p>
        </w:tc>
        <w:tc>
          <w:tcPr>
            <w:tcW w:w="907" w:type="dxa"/>
          </w:tcPr>
          <w:p w:rsidR="00653362" w:rsidRDefault="00653362">
            <w:pPr>
              <w:pStyle w:val="ConsPlusNormal"/>
              <w:jc w:val="center"/>
            </w:pPr>
            <w:r>
              <w:t>10</w:t>
            </w:r>
          </w:p>
        </w:tc>
        <w:tc>
          <w:tcPr>
            <w:tcW w:w="907" w:type="dxa"/>
          </w:tcPr>
          <w:p w:rsidR="00653362" w:rsidRDefault="00653362">
            <w:pPr>
              <w:pStyle w:val="ConsPlusNormal"/>
              <w:jc w:val="center"/>
            </w:pPr>
            <w:r>
              <w:t>9</w:t>
            </w:r>
          </w:p>
        </w:tc>
        <w:tc>
          <w:tcPr>
            <w:tcW w:w="907" w:type="dxa"/>
          </w:tcPr>
          <w:p w:rsidR="00653362" w:rsidRDefault="00653362">
            <w:pPr>
              <w:pStyle w:val="ConsPlusNormal"/>
              <w:jc w:val="center"/>
            </w:pPr>
            <w:r>
              <w:t>9</w:t>
            </w:r>
          </w:p>
        </w:tc>
        <w:tc>
          <w:tcPr>
            <w:tcW w:w="907" w:type="dxa"/>
          </w:tcPr>
          <w:p w:rsidR="00653362" w:rsidRDefault="00653362">
            <w:pPr>
              <w:pStyle w:val="ConsPlusNormal"/>
              <w:jc w:val="center"/>
            </w:pPr>
            <w:r>
              <w:t>8</w:t>
            </w:r>
          </w:p>
        </w:tc>
        <w:tc>
          <w:tcPr>
            <w:tcW w:w="907" w:type="dxa"/>
          </w:tcPr>
          <w:p w:rsidR="00653362" w:rsidRDefault="00653362">
            <w:pPr>
              <w:pStyle w:val="ConsPlusNormal"/>
              <w:jc w:val="center"/>
            </w:pPr>
            <w:r>
              <w:t>8</w:t>
            </w:r>
          </w:p>
        </w:tc>
        <w:tc>
          <w:tcPr>
            <w:tcW w:w="907" w:type="dxa"/>
          </w:tcPr>
          <w:p w:rsidR="00653362" w:rsidRDefault="00653362">
            <w:pPr>
              <w:pStyle w:val="ConsPlusNormal"/>
              <w:jc w:val="center"/>
            </w:pPr>
            <w:r>
              <w:t>7</w:t>
            </w:r>
          </w:p>
        </w:tc>
        <w:tc>
          <w:tcPr>
            <w:tcW w:w="907" w:type="dxa"/>
          </w:tcPr>
          <w:p w:rsidR="00653362" w:rsidRDefault="00653362">
            <w:pPr>
              <w:pStyle w:val="ConsPlusNormal"/>
              <w:jc w:val="center"/>
            </w:pPr>
            <w:r>
              <w:t>7</w:t>
            </w:r>
          </w:p>
        </w:tc>
        <w:tc>
          <w:tcPr>
            <w:tcW w:w="907" w:type="dxa"/>
          </w:tcPr>
          <w:p w:rsidR="00653362" w:rsidRDefault="00653362">
            <w:pPr>
              <w:pStyle w:val="ConsPlusNormal"/>
              <w:jc w:val="center"/>
            </w:pPr>
            <w:r>
              <w:t>7</w:t>
            </w:r>
          </w:p>
        </w:tc>
        <w:tc>
          <w:tcPr>
            <w:tcW w:w="907" w:type="dxa"/>
          </w:tcPr>
          <w:p w:rsidR="00653362" w:rsidRDefault="00653362">
            <w:pPr>
              <w:pStyle w:val="ConsPlusNormal"/>
              <w:jc w:val="center"/>
            </w:pPr>
            <w:r>
              <w:t>7</w:t>
            </w:r>
          </w:p>
        </w:tc>
        <w:tc>
          <w:tcPr>
            <w:tcW w:w="907" w:type="dxa"/>
          </w:tcPr>
          <w:p w:rsidR="00653362" w:rsidRDefault="00653362">
            <w:pPr>
              <w:pStyle w:val="ConsPlusNormal"/>
              <w:jc w:val="center"/>
            </w:pPr>
            <w:r>
              <w:t>7</w:t>
            </w:r>
          </w:p>
        </w:tc>
        <w:tc>
          <w:tcPr>
            <w:tcW w:w="907" w:type="dxa"/>
          </w:tcPr>
          <w:p w:rsidR="00653362" w:rsidRDefault="00653362">
            <w:pPr>
              <w:pStyle w:val="ConsPlusNormal"/>
              <w:jc w:val="center"/>
            </w:pPr>
            <w:r>
              <w:t>7</w:t>
            </w:r>
          </w:p>
        </w:tc>
      </w:tr>
      <w:tr w:rsidR="00653362">
        <w:tc>
          <w:tcPr>
            <w:tcW w:w="566" w:type="dxa"/>
            <w:vAlign w:val="center"/>
          </w:tcPr>
          <w:p w:rsidR="00653362" w:rsidRDefault="00653362">
            <w:pPr>
              <w:pStyle w:val="ConsPlusNormal"/>
              <w:jc w:val="center"/>
            </w:pPr>
            <w:r>
              <w:t>25.</w:t>
            </w:r>
          </w:p>
        </w:tc>
        <w:tc>
          <w:tcPr>
            <w:tcW w:w="2324" w:type="dxa"/>
            <w:vAlign w:val="center"/>
          </w:tcPr>
          <w:p w:rsidR="00653362" w:rsidRDefault="00653362">
            <w:pPr>
              <w:pStyle w:val="ConsPlusNormal"/>
            </w:pPr>
            <w:r>
              <w:t>Социальный риск (число лиц, погибших в дорожно-транспортных происшествиях, на 100 тыс. населения)</w:t>
            </w:r>
          </w:p>
        </w:tc>
        <w:tc>
          <w:tcPr>
            <w:tcW w:w="907" w:type="dxa"/>
          </w:tcPr>
          <w:p w:rsidR="00653362" w:rsidRDefault="00653362">
            <w:pPr>
              <w:pStyle w:val="ConsPlusNormal"/>
              <w:jc w:val="center"/>
            </w:pPr>
            <w:r>
              <w:t>чел.</w:t>
            </w:r>
          </w:p>
        </w:tc>
        <w:tc>
          <w:tcPr>
            <w:tcW w:w="963" w:type="dxa"/>
          </w:tcPr>
          <w:p w:rsidR="00653362" w:rsidRDefault="00653362">
            <w:pPr>
              <w:pStyle w:val="ConsPlusNormal"/>
              <w:jc w:val="center"/>
            </w:pPr>
            <w:r>
              <w:t>x</w:t>
            </w:r>
          </w:p>
        </w:tc>
        <w:tc>
          <w:tcPr>
            <w:tcW w:w="964" w:type="dxa"/>
          </w:tcPr>
          <w:p w:rsidR="00653362" w:rsidRDefault="00653362">
            <w:pPr>
              <w:pStyle w:val="ConsPlusNormal"/>
              <w:jc w:val="center"/>
            </w:pPr>
            <w:r>
              <w:t>-</w:t>
            </w:r>
          </w:p>
        </w:tc>
        <w:tc>
          <w:tcPr>
            <w:tcW w:w="907" w:type="dxa"/>
          </w:tcPr>
          <w:p w:rsidR="00653362" w:rsidRDefault="00653362">
            <w:pPr>
              <w:pStyle w:val="ConsPlusNormal"/>
              <w:jc w:val="center"/>
            </w:pPr>
            <w:r>
              <w:t>-</w:t>
            </w:r>
          </w:p>
        </w:tc>
        <w:tc>
          <w:tcPr>
            <w:tcW w:w="907" w:type="dxa"/>
          </w:tcPr>
          <w:p w:rsidR="00653362" w:rsidRDefault="00653362">
            <w:pPr>
              <w:pStyle w:val="ConsPlusNormal"/>
              <w:jc w:val="center"/>
            </w:pPr>
            <w:r>
              <w:t>26,4</w:t>
            </w:r>
          </w:p>
        </w:tc>
        <w:tc>
          <w:tcPr>
            <w:tcW w:w="907" w:type="dxa"/>
          </w:tcPr>
          <w:p w:rsidR="00653362" w:rsidRDefault="00653362">
            <w:pPr>
              <w:pStyle w:val="ConsPlusNormal"/>
              <w:jc w:val="center"/>
            </w:pPr>
            <w:r>
              <w:t>25,9</w:t>
            </w:r>
          </w:p>
        </w:tc>
        <w:tc>
          <w:tcPr>
            <w:tcW w:w="907" w:type="dxa"/>
          </w:tcPr>
          <w:p w:rsidR="00653362" w:rsidRDefault="00653362">
            <w:pPr>
              <w:pStyle w:val="ConsPlusNormal"/>
              <w:jc w:val="center"/>
            </w:pPr>
            <w:r>
              <w:t>25,3</w:t>
            </w:r>
          </w:p>
        </w:tc>
        <w:tc>
          <w:tcPr>
            <w:tcW w:w="907" w:type="dxa"/>
          </w:tcPr>
          <w:p w:rsidR="00653362" w:rsidRDefault="00653362">
            <w:pPr>
              <w:pStyle w:val="ConsPlusNormal"/>
              <w:jc w:val="center"/>
            </w:pPr>
            <w:r>
              <w:t>24,5</w:t>
            </w:r>
          </w:p>
        </w:tc>
        <w:tc>
          <w:tcPr>
            <w:tcW w:w="907" w:type="dxa"/>
          </w:tcPr>
          <w:p w:rsidR="00653362" w:rsidRDefault="00653362">
            <w:pPr>
              <w:pStyle w:val="ConsPlusNormal"/>
              <w:jc w:val="center"/>
            </w:pPr>
            <w:r>
              <w:t>21,6</w:t>
            </w:r>
          </w:p>
        </w:tc>
        <w:tc>
          <w:tcPr>
            <w:tcW w:w="907" w:type="dxa"/>
          </w:tcPr>
          <w:p w:rsidR="00653362" w:rsidRDefault="00653362">
            <w:pPr>
              <w:pStyle w:val="ConsPlusNormal"/>
              <w:jc w:val="center"/>
            </w:pPr>
            <w:r>
              <w:t>19,9</w:t>
            </w:r>
          </w:p>
        </w:tc>
        <w:tc>
          <w:tcPr>
            <w:tcW w:w="907" w:type="dxa"/>
          </w:tcPr>
          <w:p w:rsidR="00653362" w:rsidRDefault="00653362">
            <w:pPr>
              <w:pStyle w:val="ConsPlusNormal"/>
              <w:jc w:val="center"/>
            </w:pPr>
            <w:r>
              <w:t>19,0</w:t>
            </w:r>
          </w:p>
        </w:tc>
        <w:tc>
          <w:tcPr>
            <w:tcW w:w="907" w:type="dxa"/>
          </w:tcPr>
          <w:p w:rsidR="00653362" w:rsidRDefault="00653362">
            <w:pPr>
              <w:pStyle w:val="ConsPlusNormal"/>
              <w:jc w:val="center"/>
            </w:pPr>
            <w:r>
              <w:t>18,1</w:t>
            </w:r>
          </w:p>
        </w:tc>
        <w:tc>
          <w:tcPr>
            <w:tcW w:w="907" w:type="dxa"/>
          </w:tcPr>
          <w:p w:rsidR="00653362" w:rsidRDefault="00653362">
            <w:pPr>
              <w:pStyle w:val="ConsPlusNormal"/>
              <w:jc w:val="center"/>
            </w:pPr>
            <w:r>
              <w:t>18,1</w:t>
            </w:r>
          </w:p>
        </w:tc>
        <w:tc>
          <w:tcPr>
            <w:tcW w:w="907" w:type="dxa"/>
          </w:tcPr>
          <w:p w:rsidR="00653362" w:rsidRDefault="00653362">
            <w:pPr>
              <w:pStyle w:val="ConsPlusNormal"/>
              <w:jc w:val="center"/>
            </w:pPr>
            <w:r>
              <w:t>18,1</w:t>
            </w:r>
          </w:p>
        </w:tc>
        <w:tc>
          <w:tcPr>
            <w:tcW w:w="907" w:type="dxa"/>
          </w:tcPr>
          <w:p w:rsidR="00653362" w:rsidRDefault="00653362">
            <w:pPr>
              <w:pStyle w:val="ConsPlusNormal"/>
              <w:jc w:val="center"/>
            </w:pPr>
            <w:r>
              <w:t>18,1</w:t>
            </w:r>
          </w:p>
        </w:tc>
      </w:tr>
      <w:tr w:rsidR="00653362">
        <w:tc>
          <w:tcPr>
            <w:tcW w:w="566" w:type="dxa"/>
            <w:vAlign w:val="center"/>
          </w:tcPr>
          <w:p w:rsidR="00653362" w:rsidRDefault="00653362">
            <w:pPr>
              <w:pStyle w:val="ConsPlusNormal"/>
              <w:jc w:val="center"/>
            </w:pPr>
            <w:r>
              <w:t>26.</w:t>
            </w:r>
          </w:p>
        </w:tc>
        <w:tc>
          <w:tcPr>
            <w:tcW w:w="2324" w:type="dxa"/>
          </w:tcPr>
          <w:p w:rsidR="00653362" w:rsidRDefault="00653362">
            <w:pPr>
              <w:pStyle w:val="ConsPlusNormal"/>
            </w:pPr>
            <w:r>
              <w:t>Транспортный риск (число лиц, погибших в дорожно-транспортных происшествиях, на 10 тыс. транспортных средств)</w:t>
            </w:r>
          </w:p>
        </w:tc>
        <w:tc>
          <w:tcPr>
            <w:tcW w:w="907" w:type="dxa"/>
          </w:tcPr>
          <w:p w:rsidR="00653362" w:rsidRDefault="00653362">
            <w:pPr>
              <w:pStyle w:val="ConsPlusNormal"/>
              <w:jc w:val="center"/>
            </w:pPr>
            <w:r>
              <w:t>чел.</w:t>
            </w:r>
          </w:p>
        </w:tc>
        <w:tc>
          <w:tcPr>
            <w:tcW w:w="963" w:type="dxa"/>
          </w:tcPr>
          <w:p w:rsidR="00653362" w:rsidRDefault="00653362">
            <w:pPr>
              <w:pStyle w:val="ConsPlusNormal"/>
              <w:jc w:val="center"/>
            </w:pPr>
            <w:r>
              <w:t>x</w:t>
            </w:r>
          </w:p>
        </w:tc>
        <w:tc>
          <w:tcPr>
            <w:tcW w:w="964" w:type="dxa"/>
          </w:tcPr>
          <w:p w:rsidR="00653362" w:rsidRDefault="00653362">
            <w:pPr>
              <w:pStyle w:val="ConsPlusNormal"/>
              <w:jc w:val="center"/>
            </w:pPr>
            <w:r>
              <w:t>-</w:t>
            </w:r>
          </w:p>
        </w:tc>
        <w:tc>
          <w:tcPr>
            <w:tcW w:w="907" w:type="dxa"/>
          </w:tcPr>
          <w:p w:rsidR="00653362" w:rsidRDefault="00653362">
            <w:pPr>
              <w:pStyle w:val="ConsPlusNormal"/>
              <w:jc w:val="center"/>
            </w:pPr>
            <w:r>
              <w:t>-</w:t>
            </w:r>
          </w:p>
        </w:tc>
        <w:tc>
          <w:tcPr>
            <w:tcW w:w="907" w:type="dxa"/>
          </w:tcPr>
          <w:p w:rsidR="00653362" w:rsidRDefault="00653362">
            <w:pPr>
              <w:pStyle w:val="ConsPlusNormal"/>
              <w:jc w:val="center"/>
            </w:pPr>
            <w:r>
              <w:t>7,87</w:t>
            </w:r>
          </w:p>
        </w:tc>
        <w:tc>
          <w:tcPr>
            <w:tcW w:w="907" w:type="dxa"/>
          </w:tcPr>
          <w:p w:rsidR="00653362" w:rsidRDefault="00653362">
            <w:pPr>
              <w:pStyle w:val="ConsPlusNormal"/>
              <w:jc w:val="center"/>
            </w:pPr>
            <w:r>
              <w:t>7,61</w:t>
            </w:r>
          </w:p>
        </w:tc>
        <w:tc>
          <w:tcPr>
            <w:tcW w:w="907" w:type="dxa"/>
          </w:tcPr>
          <w:p w:rsidR="00653362" w:rsidRDefault="00653362">
            <w:pPr>
              <w:pStyle w:val="ConsPlusNormal"/>
              <w:jc w:val="center"/>
            </w:pPr>
            <w:r>
              <w:t>7,38</w:t>
            </w:r>
          </w:p>
        </w:tc>
        <w:tc>
          <w:tcPr>
            <w:tcW w:w="907" w:type="dxa"/>
          </w:tcPr>
          <w:p w:rsidR="00653362" w:rsidRDefault="00653362">
            <w:pPr>
              <w:pStyle w:val="ConsPlusNormal"/>
              <w:jc w:val="center"/>
            </w:pPr>
            <w:r>
              <w:t>6,90</w:t>
            </w:r>
          </w:p>
        </w:tc>
        <w:tc>
          <w:tcPr>
            <w:tcW w:w="907" w:type="dxa"/>
          </w:tcPr>
          <w:p w:rsidR="00653362" w:rsidRDefault="00653362">
            <w:pPr>
              <w:pStyle w:val="ConsPlusNormal"/>
              <w:jc w:val="center"/>
            </w:pPr>
            <w:r>
              <w:t>5,69</w:t>
            </w:r>
          </w:p>
        </w:tc>
        <w:tc>
          <w:tcPr>
            <w:tcW w:w="907" w:type="dxa"/>
          </w:tcPr>
          <w:p w:rsidR="00653362" w:rsidRDefault="00653362">
            <w:pPr>
              <w:pStyle w:val="ConsPlusNormal"/>
              <w:jc w:val="center"/>
            </w:pPr>
            <w:r>
              <w:t>5,15</w:t>
            </w:r>
          </w:p>
        </w:tc>
        <w:tc>
          <w:tcPr>
            <w:tcW w:w="907" w:type="dxa"/>
          </w:tcPr>
          <w:p w:rsidR="00653362" w:rsidRDefault="00653362">
            <w:pPr>
              <w:pStyle w:val="ConsPlusNormal"/>
              <w:jc w:val="center"/>
            </w:pPr>
            <w:r>
              <w:t>5,05</w:t>
            </w:r>
          </w:p>
        </w:tc>
        <w:tc>
          <w:tcPr>
            <w:tcW w:w="907" w:type="dxa"/>
          </w:tcPr>
          <w:p w:rsidR="00653362" w:rsidRDefault="00653362">
            <w:pPr>
              <w:pStyle w:val="ConsPlusNormal"/>
              <w:jc w:val="center"/>
            </w:pPr>
            <w:r>
              <w:t>4,97</w:t>
            </w:r>
          </w:p>
        </w:tc>
        <w:tc>
          <w:tcPr>
            <w:tcW w:w="907" w:type="dxa"/>
          </w:tcPr>
          <w:p w:rsidR="00653362" w:rsidRDefault="00653362">
            <w:pPr>
              <w:pStyle w:val="ConsPlusNormal"/>
              <w:jc w:val="center"/>
            </w:pPr>
            <w:r>
              <w:t>4,97</w:t>
            </w:r>
          </w:p>
        </w:tc>
        <w:tc>
          <w:tcPr>
            <w:tcW w:w="907" w:type="dxa"/>
          </w:tcPr>
          <w:p w:rsidR="00653362" w:rsidRDefault="00653362">
            <w:pPr>
              <w:pStyle w:val="ConsPlusNormal"/>
              <w:jc w:val="center"/>
            </w:pPr>
            <w:r>
              <w:t>4,97</w:t>
            </w:r>
          </w:p>
        </w:tc>
        <w:tc>
          <w:tcPr>
            <w:tcW w:w="907" w:type="dxa"/>
          </w:tcPr>
          <w:p w:rsidR="00653362" w:rsidRDefault="00653362">
            <w:pPr>
              <w:pStyle w:val="ConsPlusNormal"/>
              <w:jc w:val="center"/>
            </w:pPr>
            <w:r>
              <w:t>4,97</w:t>
            </w:r>
          </w:p>
        </w:tc>
      </w:tr>
      <w:tr w:rsidR="00653362">
        <w:tc>
          <w:tcPr>
            <w:tcW w:w="566" w:type="dxa"/>
            <w:vMerge w:val="restart"/>
            <w:vAlign w:val="center"/>
          </w:tcPr>
          <w:p w:rsidR="00653362" w:rsidRDefault="00653362">
            <w:pPr>
              <w:pStyle w:val="ConsPlusNormal"/>
              <w:jc w:val="center"/>
            </w:pPr>
            <w:r>
              <w:t>27.</w:t>
            </w:r>
          </w:p>
        </w:tc>
        <w:tc>
          <w:tcPr>
            <w:tcW w:w="2324" w:type="dxa"/>
            <w:vMerge w:val="restart"/>
            <w:vAlign w:val="center"/>
          </w:tcPr>
          <w:p w:rsidR="00653362" w:rsidRDefault="00653362">
            <w:pPr>
              <w:pStyle w:val="ConsPlusNormal"/>
            </w:pPr>
            <w:r>
              <w:t xml:space="preserve">Количество стационарных камер фотовидеофиксации нарушений </w:t>
            </w:r>
            <w:hyperlink r:id="rId759" w:history="1">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907" w:type="dxa"/>
            <w:vAlign w:val="center"/>
          </w:tcPr>
          <w:p w:rsidR="00653362" w:rsidRDefault="00653362">
            <w:pPr>
              <w:pStyle w:val="ConsPlusNormal"/>
              <w:jc w:val="center"/>
            </w:pPr>
            <w:r>
              <w:t>шт.</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39</w:t>
            </w:r>
          </w:p>
        </w:tc>
        <w:tc>
          <w:tcPr>
            <w:tcW w:w="907" w:type="dxa"/>
            <w:vAlign w:val="center"/>
          </w:tcPr>
          <w:p w:rsidR="00653362" w:rsidRDefault="00653362">
            <w:pPr>
              <w:pStyle w:val="ConsPlusNormal"/>
              <w:jc w:val="center"/>
            </w:pPr>
            <w:r>
              <w:t>42</w:t>
            </w:r>
          </w:p>
        </w:tc>
        <w:tc>
          <w:tcPr>
            <w:tcW w:w="907" w:type="dxa"/>
            <w:vAlign w:val="center"/>
          </w:tcPr>
          <w:p w:rsidR="00653362" w:rsidRDefault="00653362">
            <w:pPr>
              <w:pStyle w:val="ConsPlusNormal"/>
              <w:jc w:val="center"/>
            </w:pPr>
            <w:r>
              <w:t>48</w:t>
            </w:r>
          </w:p>
        </w:tc>
        <w:tc>
          <w:tcPr>
            <w:tcW w:w="907" w:type="dxa"/>
            <w:vAlign w:val="center"/>
          </w:tcPr>
          <w:p w:rsidR="00653362" w:rsidRDefault="00653362">
            <w:pPr>
              <w:pStyle w:val="ConsPlusNormal"/>
              <w:jc w:val="center"/>
            </w:pPr>
            <w:r>
              <w:t>51</w:t>
            </w:r>
          </w:p>
        </w:tc>
        <w:tc>
          <w:tcPr>
            <w:tcW w:w="907" w:type="dxa"/>
            <w:vAlign w:val="center"/>
          </w:tcPr>
          <w:p w:rsidR="00653362" w:rsidRDefault="00653362">
            <w:pPr>
              <w:pStyle w:val="ConsPlusNormal"/>
              <w:jc w:val="center"/>
            </w:pPr>
            <w:r>
              <w:t>58</w:t>
            </w:r>
          </w:p>
        </w:tc>
        <w:tc>
          <w:tcPr>
            <w:tcW w:w="907" w:type="dxa"/>
            <w:vAlign w:val="center"/>
          </w:tcPr>
          <w:p w:rsidR="00653362" w:rsidRDefault="00653362">
            <w:pPr>
              <w:pStyle w:val="ConsPlusNormal"/>
              <w:jc w:val="center"/>
            </w:pPr>
            <w:r>
              <w:t>66</w:t>
            </w:r>
          </w:p>
        </w:tc>
        <w:tc>
          <w:tcPr>
            <w:tcW w:w="907" w:type="dxa"/>
            <w:vAlign w:val="center"/>
          </w:tcPr>
          <w:p w:rsidR="00653362" w:rsidRDefault="00653362">
            <w:pPr>
              <w:pStyle w:val="ConsPlusNormal"/>
              <w:jc w:val="center"/>
            </w:pPr>
            <w:r>
              <w:t>74</w:t>
            </w:r>
          </w:p>
        </w:tc>
        <w:tc>
          <w:tcPr>
            <w:tcW w:w="907" w:type="dxa"/>
            <w:vAlign w:val="center"/>
          </w:tcPr>
          <w:p w:rsidR="00653362" w:rsidRDefault="00653362">
            <w:pPr>
              <w:pStyle w:val="ConsPlusNormal"/>
              <w:jc w:val="center"/>
            </w:pPr>
            <w:r>
              <w:t>82</w:t>
            </w:r>
          </w:p>
        </w:tc>
      </w:tr>
      <w:tr w:rsidR="00653362">
        <w:tc>
          <w:tcPr>
            <w:tcW w:w="566" w:type="dxa"/>
            <w:vMerge/>
          </w:tcPr>
          <w:p w:rsidR="00653362" w:rsidRDefault="00653362"/>
        </w:tc>
        <w:tc>
          <w:tcPr>
            <w:tcW w:w="2324" w:type="dxa"/>
            <w:vMerge/>
          </w:tcPr>
          <w:p w:rsidR="00653362" w:rsidRDefault="00653362"/>
        </w:tc>
        <w:tc>
          <w:tcPr>
            <w:tcW w:w="907" w:type="dxa"/>
            <w:vAlign w:val="center"/>
          </w:tcPr>
          <w:p w:rsidR="00653362" w:rsidRDefault="00653362">
            <w:pPr>
              <w:pStyle w:val="ConsPlusNormal"/>
              <w:jc w:val="center"/>
            </w:pPr>
            <w:r>
              <w:t>% к уровню 2017 года</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100</w:t>
            </w:r>
          </w:p>
        </w:tc>
        <w:tc>
          <w:tcPr>
            <w:tcW w:w="907" w:type="dxa"/>
            <w:vAlign w:val="center"/>
          </w:tcPr>
          <w:p w:rsidR="00653362" w:rsidRDefault="00653362">
            <w:pPr>
              <w:pStyle w:val="ConsPlusNormal"/>
              <w:jc w:val="center"/>
            </w:pPr>
            <w:r>
              <w:t>108</w:t>
            </w:r>
          </w:p>
        </w:tc>
        <w:tc>
          <w:tcPr>
            <w:tcW w:w="907" w:type="dxa"/>
            <w:vAlign w:val="center"/>
          </w:tcPr>
          <w:p w:rsidR="00653362" w:rsidRDefault="00653362">
            <w:pPr>
              <w:pStyle w:val="ConsPlusNormal"/>
              <w:jc w:val="center"/>
            </w:pPr>
            <w:r>
              <w:t>123</w:t>
            </w:r>
          </w:p>
        </w:tc>
        <w:tc>
          <w:tcPr>
            <w:tcW w:w="907" w:type="dxa"/>
            <w:vAlign w:val="center"/>
          </w:tcPr>
          <w:p w:rsidR="00653362" w:rsidRDefault="00653362">
            <w:pPr>
              <w:pStyle w:val="ConsPlusNormal"/>
              <w:jc w:val="center"/>
            </w:pPr>
            <w:r>
              <w:t>131</w:t>
            </w:r>
          </w:p>
        </w:tc>
        <w:tc>
          <w:tcPr>
            <w:tcW w:w="907" w:type="dxa"/>
            <w:vAlign w:val="center"/>
          </w:tcPr>
          <w:p w:rsidR="00653362" w:rsidRDefault="00653362">
            <w:pPr>
              <w:pStyle w:val="ConsPlusNormal"/>
              <w:jc w:val="center"/>
            </w:pPr>
            <w:r>
              <w:t>149</w:t>
            </w:r>
          </w:p>
        </w:tc>
        <w:tc>
          <w:tcPr>
            <w:tcW w:w="907" w:type="dxa"/>
            <w:vAlign w:val="center"/>
          </w:tcPr>
          <w:p w:rsidR="00653362" w:rsidRDefault="00653362">
            <w:pPr>
              <w:pStyle w:val="ConsPlusNormal"/>
              <w:jc w:val="center"/>
            </w:pPr>
            <w:r>
              <w:t>169</w:t>
            </w:r>
          </w:p>
        </w:tc>
        <w:tc>
          <w:tcPr>
            <w:tcW w:w="907" w:type="dxa"/>
            <w:vAlign w:val="center"/>
          </w:tcPr>
          <w:p w:rsidR="00653362" w:rsidRDefault="00653362">
            <w:pPr>
              <w:pStyle w:val="ConsPlusNormal"/>
              <w:jc w:val="center"/>
            </w:pPr>
            <w:r>
              <w:t>180</w:t>
            </w:r>
          </w:p>
        </w:tc>
        <w:tc>
          <w:tcPr>
            <w:tcW w:w="907" w:type="dxa"/>
            <w:vAlign w:val="center"/>
          </w:tcPr>
          <w:p w:rsidR="00653362" w:rsidRDefault="00653362">
            <w:pPr>
              <w:pStyle w:val="ConsPlusNormal"/>
              <w:jc w:val="center"/>
            </w:pPr>
            <w:r>
              <w:t>211</w:t>
            </w:r>
          </w:p>
        </w:tc>
      </w:tr>
      <w:tr w:rsidR="00653362">
        <w:tc>
          <w:tcPr>
            <w:tcW w:w="566" w:type="dxa"/>
            <w:vMerge w:val="restart"/>
            <w:vAlign w:val="center"/>
          </w:tcPr>
          <w:p w:rsidR="00653362" w:rsidRDefault="00653362">
            <w:pPr>
              <w:pStyle w:val="ConsPlusNormal"/>
              <w:jc w:val="center"/>
            </w:pPr>
            <w:r>
              <w:t>28.</w:t>
            </w:r>
          </w:p>
        </w:tc>
        <w:tc>
          <w:tcPr>
            <w:tcW w:w="2324" w:type="dxa"/>
            <w:vMerge w:val="restart"/>
            <w:vAlign w:val="center"/>
          </w:tcPr>
          <w:p w:rsidR="00653362" w:rsidRDefault="00653362">
            <w:pPr>
              <w:pStyle w:val="ConsPlusNormal"/>
            </w:pPr>
            <w:r>
              <w:t>Количество мест концентрации дорожно-</w:t>
            </w:r>
            <w:r>
              <w:lastRenderedPageBreak/>
              <w:t>транспортных происшествий (аварийно-опасных участков) на дорожной сети Курской области</w:t>
            </w:r>
          </w:p>
        </w:tc>
        <w:tc>
          <w:tcPr>
            <w:tcW w:w="907" w:type="dxa"/>
            <w:vAlign w:val="center"/>
          </w:tcPr>
          <w:p w:rsidR="00653362" w:rsidRDefault="00653362">
            <w:pPr>
              <w:pStyle w:val="ConsPlusNormal"/>
              <w:jc w:val="center"/>
            </w:pPr>
            <w:r>
              <w:lastRenderedPageBreak/>
              <w:t>шт.</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59</w:t>
            </w:r>
          </w:p>
        </w:tc>
        <w:tc>
          <w:tcPr>
            <w:tcW w:w="907" w:type="dxa"/>
            <w:vAlign w:val="center"/>
          </w:tcPr>
          <w:p w:rsidR="00653362" w:rsidRDefault="00653362">
            <w:pPr>
              <w:pStyle w:val="ConsPlusNormal"/>
              <w:jc w:val="center"/>
            </w:pPr>
            <w:r>
              <w:t>57</w:t>
            </w:r>
          </w:p>
        </w:tc>
        <w:tc>
          <w:tcPr>
            <w:tcW w:w="907" w:type="dxa"/>
            <w:vAlign w:val="center"/>
          </w:tcPr>
          <w:p w:rsidR="00653362" w:rsidRDefault="00653362">
            <w:pPr>
              <w:pStyle w:val="ConsPlusNormal"/>
              <w:jc w:val="center"/>
            </w:pPr>
            <w:r>
              <w:t>55</w:t>
            </w:r>
          </w:p>
        </w:tc>
        <w:tc>
          <w:tcPr>
            <w:tcW w:w="907" w:type="dxa"/>
            <w:vAlign w:val="center"/>
          </w:tcPr>
          <w:p w:rsidR="00653362" w:rsidRDefault="00653362">
            <w:pPr>
              <w:pStyle w:val="ConsPlusNormal"/>
              <w:jc w:val="center"/>
            </w:pPr>
            <w:r>
              <w:t>49</w:t>
            </w:r>
          </w:p>
        </w:tc>
        <w:tc>
          <w:tcPr>
            <w:tcW w:w="907" w:type="dxa"/>
            <w:vAlign w:val="center"/>
          </w:tcPr>
          <w:p w:rsidR="00653362" w:rsidRDefault="00653362">
            <w:pPr>
              <w:pStyle w:val="ConsPlusNormal"/>
              <w:jc w:val="center"/>
            </w:pPr>
            <w:r>
              <w:t>40</w:t>
            </w:r>
          </w:p>
        </w:tc>
        <w:tc>
          <w:tcPr>
            <w:tcW w:w="907" w:type="dxa"/>
            <w:vAlign w:val="center"/>
          </w:tcPr>
          <w:p w:rsidR="00653362" w:rsidRDefault="00653362">
            <w:pPr>
              <w:pStyle w:val="ConsPlusNormal"/>
              <w:jc w:val="center"/>
            </w:pPr>
            <w:r>
              <w:t>35</w:t>
            </w:r>
          </w:p>
        </w:tc>
        <w:tc>
          <w:tcPr>
            <w:tcW w:w="907" w:type="dxa"/>
            <w:vAlign w:val="center"/>
          </w:tcPr>
          <w:p w:rsidR="00653362" w:rsidRDefault="00653362">
            <w:pPr>
              <w:pStyle w:val="ConsPlusNormal"/>
              <w:jc w:val="center"/>
            </w:pPr>
            <w:r>
              <w:t>30</w:t>
            </w:r>
          </w:p>
        </w:tc>
        <w:tc>
          <w:tcPr>
            <w:tcW w:w="907" w:type="dxa"/>
            <w:vAlign w:val="center"/>
          </w:tcPr>
          <w:p w:rsidR="00653362" w:rsidRDefault="00653362">
            <w:pPr>
              <w:pStyle w:val="ConsPlusNormal"/>
              <w:jc w:val="center"/>
            </w:pPr>
            <w:r>
              <w:t>29</w:t>
            </w:r>
          </w:p>
        </w:tc>
      </w:tr>
      <w:tr w:rsidR="00653362">
        <w:tc>
          <w:tcPr>
            <w:tcW w:w="566" w:type="dxa"/>
            <w:vMerge/>
          </w:tcPr>
          <w:p w:rsidR="00653362" w:rsidRDefault="00653362"/>
        </w:tc>
        <w:tc>
          <w:tcPr>
            <w:tcW w:w="2324" w:type="dxa"/>
            <w:vMerge/>
          </w:tcPr>
          <w:p w:rsidR="00653362" w:rsidRDefault="00653362"/>
        </w:tc>
        <w:tc>
          <w:tcPr>
            <w:tcW w:w="907" w:type="dxa"/>
            <w:vAlign w:val="center"/>
          </w:tcPr>
          <w:p w:rsidR="00653362" w:rsidRDefault="00653362">
            <w:pPr>
              <w:pStyle w:val="ConsPlusNormal"/>
              <w:jc w:val="center"/>
            </w:pPr>
            <w:r>
              <w:t xml:space="preserve">% к уровню </w:t>
            </w:r>
            <w:r>
              <w:lastRenderedPageBreak/>
              <w:t>2017 года</w:t>
            </w:r>
          </w:p>
        </w:tc>
        <w:tc>
          <w:tcPr>
            <w:tcW w:w="963" w:type="dxa"/>
            <w:vAlign w:val="center"/>
          </w:tcPr>
          <w:p w:rsidR="00653362" w:rsidRDefault="00653362">
            <w:pPr>
              <w:pStyle w:val="ConsPlusNormal"/>
              <w:jc w:val="center"/>
            </w:pPr>
            <w:r>
              <w:lastRenderedPageBreak/>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100</w:t>
            </w:r>
          </w:p>
        </w:tc>
        <w:tc>
          <w:tcPr>
            <w:tcW w:w="907" w:type="dxa"/>
            <w:vAlign w:val="center"/>
          </w:tcPr>
          <w:p w:rsidR="00653362" w:rsidRDefault="00653362">
            <w:pPr>
              <w:pStyle w:val="ConsPlusNormal"/>
              <w:jc w:val="center"/>
            </w:pPr>
            <w:r>
              <w:t>97</w:t>
            </w:r>
          </w:p>
        </w:tc>
        <w:tc>
          <w:tcPr>
            <w:tcW w:w="907" w:type="dxa"/>
            <w:vAlign w:val="center"/>
          </w:tcPr>
          <w:p w:rsidR="00653362" w:rsidRDefault="00653362">
            <w:pPr>
              <w:pStyle w:val="ConsPlusNormal"/>
              <w:jc w:val="center"/>
            </w:pPr>
            <w:r>
              <w:t>93</w:t>
            </w:r>
          </w:p>
        </w:tc>
        <w:tc>
          <w:tcPr>
            <w:tcW w:w="907" w:type="dxa"/>
            <w:vAlign w:val="center"/>
          </w:tcPr>
          <w:p w:rsidR="00653362" w:rsidRDefault="00653362">
            <w:pPr>
              <w:pStyle w:val="ConsPlusNormal"/>
              <w:jc w:val="center"/>
            </w:pPr>
            <w:r>
              <w:t>83</w:t>
            </w:r>
          </w:p>
        </w:tc>
        <w:tc>
          <w:tcPr>
            <w:tcW w:w="907" w:type="dxa"/>
            <w:vAlign w:val="center"/>
          </w:tcPr>
          <w:p w:rsidR="00653362" w:rsidRDefault="00653362">
            <w:pPr>
              <w:pStyle w:val="ConsPlusNormal"/>
              <w:jc w:val="center"/>
            </w:pPr>
            <w:r>
              <w:t>68</w:t>
            </w:r>
          </w:p>
        </w:tc>
        <w:tc>
          <w:tcPr>
            <w:tcW w:w="907" w:type="dxa"/>
            <w:vAlign w:val="center"/>
          </w:tcPr>
          <w:p w:rsidR="00653362" w:rsidRDefault="00653362">
            <w:pPr>
              <w:pStyle w:val="ConsPlusNormal"/>
              <w:jc w:val="center"/>
            </w:pPr>
            <w:r>
              <w:t>59</w:t>
            </w:r>
          </w:p>
        </w:tc>
        <w:tc>
          <w:tcPr>
            <w:tcW w:w="907" w:type="dxa"/>
            <w:vAlign w:val="center"/>
          </w:tcPr>
          <w:p w:rsidR="00653362" w:rsidRDefault="00653362">
            <w:pPr>
              <w:pStyle w:val="ConsPlusNormal"/>
              <w:jc w:val="center"/>
            </w:pPr>
            <w:r>
              <w:t>51</w:t>
            </w:r>
          </w:p>
        </w:tc>
        <w:tc>
          <w:tcPr>
            <w:tcW w:w="907" w:type="dxa"/>
            <w:vAlign w:val="center"/>
          </w:tcPr>
          <w:p w:rsidR="00653362" w:rsidRDefault="00653362">
            <w:pPr>
              <w:pStyle w:val="ConsPlusNormal"/>
              <w:jc w:val="center"/>
            </w:pPr>
            <w:r>
              <w:t>50</w:t>
            </w:r>
          </w:p>
        </w:tc>
      </w:tr>
      <w:tr w:rsidR="00653362">
        <w:tc>
          <w:tcPr>
            <w:tcW w:w="566" w:type="dxa"/>
            <w:vMerge w:val="restart"/>
            <w:vAlign w:val="center"/>
          </w:tcPr>
          <w:p w:rsidR="00653362" w:rsidRDefault="00653362">
            <w:pPr>
              <w:pStyle w:val="ConsPlusNormal"/>
              <w:jc w:val="center"/>
            </w:pPr>
            <w:r>
              <w:t>29.</w:t>
            </w:r>
          </w:p>
        </w:tc>
        <w:tc>
          <w:tcPr>
            <w:tcW w:w="2324" w:type="dxa"/>
            <w:vMerge w:val="restart"/>
            <w:vAlign w:val="center"/>
          </w:tcPr>
          <w:p w:rsidR="00653362" w:rsidRDefault="00653362">
            <w:pPr>
              <w:pStyle w:val="ConsPlusNormal"/>
            </w:pPr>
            <w:r>
              <w:t>Количество мест концентрации дорожно-транспортных происшествий (аварийно-опасных участков) на дорожной сети Курской городской агломерации</w:t>
            </w:r>
          </w:p>
        </w:tc>
        <w:tc>
          <w:tcPr>
            <w:tcW w:w="907" w:type="dxa"/>
            <w:vAlign w:val="center"/>
          </w:tcPr>
          <w:p w:rsidR="00653362" w:rsidRDefault="00653362">
            <w:pPr>
              <w:pStyle w:val="ConsPlusNormal"/>
              <w:jc w:val="center"/>
            </w:pPr>
            <w:r>
              <w:t>шт.</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46</w:t>
            </w:r>
          </w:p>
        </w:tc>
        <w:tc>
          <w:tcPr>
            <w:tcW w:w="907" w:type="dxa"/>
            <w:vAlign w:val="center"/>
          </w:tcPr>
          <w:p w:rsidR="00653362" w:rsidRDefault="00653362">
            <w:pPr>
              <w:pStyle w:val="ConsPlusNormal"/>
              <w:jc w:val="center"/>
            </w:pPr>
            <w:r>
              <w:t>43</w:t>
            </w:r>
          </w:p>
        </w:tc>
        <w:tc>
          <w:tcPr>
            <w:tcW w:w="907" w:type="dxa"/>
            <w:vAlign w:val="center"/>
          </w:tcPr>
          <w:p w:rsidR="00653362" w:rsidRDefault="00653362">
            <w:pPr>
              <w:pStyle w:val="ConsPlusNormal"/>
              <w:jc w:val="center"/>
            </w:pPr>
            <w:r>
              <w:t>41</w:t>
            </w:r>
          </w:p>
        </w:tc>
        <w:tc>
          <w:tcPr>
            <w:tcW w:w="907" w:type="dxa"/>
            <w:vAlign w:val="center"/>
          </w:tcPr>
          <w:p w:rsidR="00653362" w:rsidRDefault="00653362">
            <w:pPr>
              <w:pStyle w:val="ConsPlusNormal"/>
              <w:jc w:val="center"/>
            </w:pPr>
            <w:r>
              <w:t>38</w:t>
            </w:r>
          </w:p>
        </w:tc>
        <w:tc>
          <w:tcPr>
            <w:tcW w:w="907" w:type="dxa"/>
            <w:vAlign w:val="center"/>
          </w:tcPr>
          <w:p w:rsidR="00653362" w:rsidRDefault="00653362">
            <w:pPr>
              <w:pStyle w:val="ConsPlusNormal"/>
              <w:jc w:val="center"/>
            </w:pPr>
            <w:r>
              <w:t>35</w:t>
            </w:r>
          </w:p>
        </w:tc>
        <w:tc>
          <w:tcPr>
            <w:tcW w:w="907" w:type="dxa"/>
            <w:vAlign w:val="center"/>
          </w:tcPr>
          <w:p w:rsidR="00653362" w:rsidRDefault="00653362">
            <w:pPr>
              <w:pStyle w:val="ConsPlusNormal"/>
              <w:jc w:val="center"/>
            </w:pPr>
            <w:r>
              <w:t>29</w:t>
            </w:r>
          </w:p>
        </w:tc>
        <w:tc>
          <w:tcPr>
            <w:tcW w:w="907" w:type="dxa"/>
            <w:vAlign w:val="center"/>
          </w:tcPr>
          <w:p w:rsidR="00653362" w:rsidRDefault="00653362">
            <w:pPr>
              <w:pStyle w:val="ConsPlusNormal"/>
              <w:jc w:val="center"/>
            </w:pPr>
            <w:r>
              <w:t>25</w:t>
            </w:r>
          </w:p>
        </w:tc>
        <w:tc>
          <w:tcPr>
            <w:tcW w:w="907" w:type="dxa"/>
            <w:vAlign w:val="center"/>
          </w:tcPr>
          <w:p w:rsidR="00653362" w:rsidRDefault="00653362">
            <w:pPr>
              <w:pStyle w:val="ConsPlusNormal"/>
              <w:jc w:val="center"/>
            </w:pPr>
            <w:r>
              <w:t>23</w:t>
            </w:r>
          </w:p>
        </w:tc>
      </w:tr>
      <w:tr w:rsidR="00653362">
        <w:tc>
          <w:tcPr>
            <w:tcW w:w="566" w:type="dxa"/>
            <w:vMerge/>
          </w:tcPr>
          <w:p w:rsidR="00653362" w:rsidRDefault="00653362"/>
        </w:tc>
        <w:tc>
          <w:tcPr>
            <w:tcW w:w="2324" w:type="dxa"/>
            <w:vMerge/>
          </w:tcPr>
          <w:p w:rsidR="00653362" w:rsidRDefault="00653362"/>
        </w:tc>
        <w:tc>
          <w:tcPr>
            <w:tcW w:w="907" w:type="dxa"/>
            <w:vAlign w:val="center"/>
          </w:tcPr>
          <w:p w:rsidR="00653362" w:rsidRDefault="00653362">
            <w:pPr>
              <w:pStyle w:val="ConsPlusNormal"/>
              <w:jc w:val="center"/>
            </w:pPr>
            <w:r>
              <w:t>% к уровню 2017 года</w:t>
            </w:r>
          </w:p>
        </w:tc>
        <w:tc>
          <w:tcPr>
            <w:tcW w:w="963" w:type="dxa"/>
            <w:vAlign w:val="center"/>
          </w:tcPr>
          <w:p w:rsidR="00653362" w:rsidRDefault="00653362">
            <w:pPr>
              <w:pStyle w:val="ConsPlusNormal"/>
              <w:jc w:val="center"/>
            </w:pPr>
            <w:r>
              <w:t>x</w:t>
            </w:r>
          </w:p>
        </w:tc>
        <w:tc>
          <w:tcPr>
            <w:tcW w:w="964"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x</w:t>
            </w:r>
          </w:p>
        </w:tc>
        <w:tc>
          <w:tcPr>
            <w:tcW w:w="907" w:type="dxa"/>
            <w:vAlign w:val="center"/>
          </w:tcPr>
          <w:p w:rsidR="00653362" w:rsidRDefault="00653362">
            <w:pPr>
              <w:pStyle w:val="ConsPlusNormal"/>
              <w:jc w:val="center"/>
            </w:pPr>
            <w:r>
              <w:t>100</w:t>
            </w:r>
          </w:p>
        </w:tc>
        <w:tc>
          <w:tcPr>
            <w:tcW w:w="907" w:type="dxa"/>
            <w:vAlign w:val="center"/>
          </w:tcPr>
          <w:p w:rsidR="00653362" w:rsidRDefault="00653362">
            <w:pPr>
              <w:pStyle w:val="ConsPlusNormal"/>
              <w:jc w:val="center"/>
            </w:pPr>
            <w:r>
              <w:t>93</w:t>
            </w:r>
          </w:p>
        </w:tc>
        <w:tc>
          <w:tcPr>
            <w:tcW w:w="907" w:type="dxa"/>
            <w:vAlign w:val="center"/>
          </w:tcPr>
          <w:p w:rsidR="00653362" w:rsidRDefault="00653362">
            <w:pPr>
              <w:pStyle w:val="ConsPlusNormal"/>
              <w:jc w:val="center"/>
            </w:pPr>
            <w:r>
              <w:t>90</w:t>
            </w:r>
          </w:p>
        </w:tc>
        <w:tc>
          <w:tcPr>
            <w:tcW w:w="907" w:type="dxa"/>
            <w:vAlign w:val="center"/>
          </w:tcPr>
          <w:p w:rsidR="00653362" w:rsidRDefault="00653362">
            <w:pPr>
              <w:pStyle w:val="ConsPlusNormal"/>
              <w:jc w:val="center"/>
            </w:pPr>
            <w:r>
              <w:t>82</w:t>
            </w:r>
          </w:p>
        </w:tc>
        <w:tc>
          <w:tcPr>
            <w:tcW w:w="907" w:type="dxa"/>
            <w:vAlign w:val="center"/>
          </w:tcPr>
          <w:p w:rsidR="00653362" w:rsidRDefault="00653362">
            <w:pPr>
              <w:pStyle w:val="ConsPlusNormal"/>
              <w:jc w:val="center"/>
            </w:pPr>
            <w:r>
              <w:t>76</w:t>
            </w:r>
          </w:p>
        </w:tc>
        <w:tc>
          <w:tcPr>
            <w:tcW w:w="907" w:type="dxa"/>
            <w:vAlign w:val="center"/>
          </w:tcPr>
          <w:p w:rsidR="00653362" w:rsidRDefault="00653362">
            <w:pPr>
              <w:pStyle w:val="ConsPlusNormal"/>
              <w:jc w:val="center"/>
            </w:pPr>
            <w:r>
              <w:t>63</w:t>
            </w:r>
          </w:p>
        </w:tc>
        <w:tc>
          <w:tcPr>
            <w:tcW w:w="907" w:type="dxa"/>
            <w:vAlign w:val="center"/>
          </w:tcPr>
          <w:p w:rsidR="00653362" w:rsidRDefault="00653362">
            <w:pPr>
              <w:pStyle w:val="ConsPlusNormal"/>
              <w:jc w:val="center"/>
            </w:pPr>
            <w:r>
              <w:t>55</w:t>
            </w:r>
          </w:p>
        </w:tc>
        <w:tc>
          <w:tcPr>
            <w:tcW w:w="907" w:type="dxa"/>
            <w:vAlign w:val="center"/>
          </w:tcPr>
          <w:p w:rsidR="00653362" w:rsidRDefault="00653362">
            <w:pPr>
              <w:pStyle w:val="ConsPlusNormal"/>
              <w:jc w:val="center"/>
            </w:pPr>
            <w:r>
              <w:t>50</w:t>
            </w:r>
          </w:p>
        </w:tc>
      </w:tr>
    </w:tbl>
    <w:p w:rsidR="00653362" w:rsidRDefault="00653362">
      <w:pPr>
        <w:sectPr w:rsidR="00653362">
          <w:pgSz w:w="16838" w:h="11905" w:orient="landscape"/>
          <w:pgMar w:top="1701" w:right="1134" w:bottom="850" w:left="1134" w:header="0" w:footer="0" w:gutter="0"/>
          <w:cols w:space="720"/>
        </w:sectPr>
      </w:pPr>
    </w:p>
    <w:p w:rsidR="00653362" w:rsidRDefault="00653362">
      <w:pPr>
        <w:pStyle w:val="ConsPlusNormal"/>
        <w:jc w:val="both"/>
      </w:pPr>
    </w:p>
    <w:p w:rsidR="00653362" w:rsidRDefault="00653362">
      <w:pPr>
        <w:pStyle w:val="ConsPlusNormal"/>
        <w:ind w:firstLine="540"/>
        <w:jc w:val="both"/>
      </w:pPr>
      <w:r>
        <w:t>--------------------------------</w:t>
      </w:r>
    </w:p>
    <w:p w:rsidR="00653362" w:rsidRDefault="00653362">
      <w:pPr>
        <w:pStyle w:val="ConsPlusNormal"/>
        <w:spacing w:before="220"/>
        <w:ind w:firstLine="540"/>
        <w:jc w:val="both"/>
      </w:pPr>
      <w:r>
        <w:t>&lt;*&gt; С учетом показателей мероприятий по строительству (реконструкции) автомобильных дорог, реализуемых в рамках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653362" w:rsidRDefault="00653362">
      <w:pPr>
        <w:pStyle w:val="ConsPlusNormal"/>
        <w:spacing w:before="220"/>
        <w:ind w:firstLine="540"/>
        <w:jc w:val="both"/>
      </w:pPr>
      <w:r>
        <w:t>&lt;**&gt; "Настоящие показатели характеризуют прирост протяженности автомобильных дорог с твердым покрытием, на общую протяженность автодорог (показатель 1) влияют не в полной мере, поскольку часть строящихся автодорог учтена в общей протяженности ранее (дороги приняты на баланс, не имея твердого покрытия (грунтовые)).</w:t>
      </w:r>
    </w:p>
    <w:p w:rsidR="00653362" w:rsidRDefault="00653362">
      <w:pPr>
        <w:pStyle w:val="ConsPlusNormal"/>
        <w:spacing w:before="220"/>
        <w:ind w:firstLine="540"/>
        <w:jc w:val="both"/>
      </w:pPr>
      <w:r>
        <w:t xml:space="preserve">&lt;***&gt; Подлежит уточнению по результатам ежегодных отчетов </w:t>
      </w:r>
      <w:hyperlink r:id="rId760" w:history="1">
        <w:r>
          <w:rPr>
            <w:color w:val="0000FF"/>
          </w:rPr>
          <w:t>1-ДГ</w:t>
        </w:r>
      </w:hyperlink>
      <w:r>
        <w:t xml:space="preserve"> "Сведения об автомобильных дорогах общего пользования и сооружениях на них федерального, регионального или межмуниципального значения" и </w:t>
      </w:r>
      <w:hyperlink r:id="rId761" w:history="1">
        <w:r>
          <w:rPr>
            <w:color w:val="0000FF"/>
          </w:rPr>
          <w:t>3-ДГ</w:t>
        </w:r>
      </w:hyperlink>
      <w:r>
        <w:t xml:space="preserve">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jc w:val="right"/>
        <w:outlineLvl w:val="1"/>
      </w:pPr>
      <w:r>
        <w:t>Приложение N 1.1</w:t>
      </w:r>
    </w:p>
    <w:p w:rsidR="00653362" w:rsidRDefault="00653362">
      <w:pPr>
        <w:pStyle w:val="ConsPlusNormal"/>
        <w:jc w:val="right"/>
      </w:pPr>
      <w:r>
        <w:t>к государственной программе</w:t>
      </w:r>
    </w:p>
    <w:p w:rsidR="00653362" w:rsidRDefault="00653362">
      <w:pPr>
        <w:pStyle w:val="ConsPlusNormal"/>
        <w:jc w:val="right"/>
      </w:pPr>
      <w:r>
        <w:t>Курской области</w:t>
      </w:r>
    </w:p>
    <w:p w:rsidR="00653362" w:rsidRDefault="00653362">
      <w:pPr>
        <w:pStyle w:val="ConsPlusNormal"/>
        <w:jc w:val="right"/>
      </w:pPr>
      <w:r>
        <w:t>"Развитие транспортной системы,</w:t>
      </w:r>
    </w:p>
    <w:p w:rsidR="00653362" w:rsidRDefault="00653362">
      <w:pPr>
        <w:pStyle w:val="ConsPlusNormal"/>
        <w:jc w:val="right"/>
      </w:pPr>
      <w:r>
        <w:t>обеспечение перевозки пассажиров</w:t>
      </w:r>
    </w:p>
    <w:p w:rsidR="00653362" w:rsidRDefault="00653362">
      <w:pPr>
        <w:pStyle w:val="ConsPlusNormal"/>
        <w:jc w:val="right"/>
      </w:pPr>
      <w:r>
        <w:t>в Курской области и безопасности</w:t>
      </w:r>
    </w:p>
    <w:p w:rsidR="00653362" w:rsidRDefault="00653362">
      <w:pPr>
        <w:pStyle w:val="ConsPlusNormal"/>
        <w:jc w:val="right"/>
      </w:pPr>
      <w:r>
        <w:t>дорожного движения"</w:t>
      </w:r>
    </w:p>
    <w:p w:rsidR="00653362" w:rsidRDefault="00653362">
      <w:pPr>
        <w:pStyle w:val="ConsPlusNormal"/>
        <w:jc w:val="right"/>
      </w:pPr>
    </w:p>
    <w:p w:rsidR="00653362" w:rsidRDefault="00653362">
      <w:pPr>
        <w:pStyle w:val="ConsPlusTitle"/>
        <w:jc w:val="center"/>
      </w:pPr>
      <w:bookmarkStart w:id="6" w:name="P3203"/>
      <w:bookmarkEnd w:id="6"/>
      <w:r>
        <w:t>СВЕДЕНИЯ</w:t>
      </w:r>
    </w:p>
    <w:p w:rsidR="00653362" w:rsidRDefault="00653362">
      <w:pPr>
        <w:pStyle w:val="ConsPlusTitle"/>
        <w:jc w:val="center"/>
      </w:pPr>
      <w:r>
        <w:t>ОБ ОБЪЕМАХ ВВОДА В ЭКСПЛУАТАЦИЮ ПОСЛЕ СТРОИТЕЛЬСТВА</w:t>
      </w:r>
    </w:p>
    <w:p w:rsidR="00653362" w:rsidRDefault="00653362">
      <w:pPr>
        <w:pStyle w:val="ConsPlusTitle"/>
        <w:jc w:val="center"/>
      </w:pPr>
      <w:r>
        <w:t>И РЕКОНСТРУКЦИИ АВТОМОБИЛЬНЫХ ДОРОГ ОБЩЕГО ПОЛЬЗОВАНИЯ</w:t>
      </w:r>
    </w:p>
    <w:p w:rsidR="00653362" w:rsidRDefault="00653362">
      <w:pPr>
        <w:pStyle w:val="ConsPlusTitle"/>
        <w:jc w:val="center"/>
      </w:pPr>
      <w:r>
        <w:t>РЕГИОНАЛЬНОГО ИЛИ МЕЖМУНИЦИПАЛЬНОГО И МЕСТНОГО ЗНАЧЕНИЯ</w:t>
      </w:r>
    </w:p>
    <w:p w:rsidR="00653362" w:rsidRDefault="00653362">
      <w:pPr>
        <w:pStyle w:val="ConsPlusTitle"/>
        <w:jc w:val="center"/>
      </w:pPr>
      <w:r>
        <w:t>В ПЕРИОД 2003 - 2012 ГОДОВ</w:t>
      </w:r>
    </w:p>
    <w:p w:rsidR="00653362" w:rsidRDefault="00653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362">
        <w:trPr>
          <w:jc w:val="center"/>
        </w:trPr>
        <w:tc>
          <w:tcPr>
            <w:tcW w:w="9294" w:type="dxa"/>
            <w:tcBorders>
              <w:top w:val="nil"/>
              <w:left w:val="single" w:sz="24" w:space="0" w:color="CED3F1"/>
              <w:bottom w:val="nil"/>
              <w:right w:val="single" w:sz="24" w:space="0" w:color="F4F3F8"/>
            </w:tcBorders>
            <w:shd w:val="clear" w:color="auto" w:fill="F4F3F8"/>
          </w:tcPr>
          <w:p w:rsidR="00653362" w:rsidRDefault="00653362">
            <w:pPr>
              <w:pStyle w:val="ConsPlusNormal"/>
              <w:jc w:val="center"/>
            </w:pPr>
            <w:r>
              <w:rPr>
                <w:color w:val="392C69"/>
              </w:rPr>
              <w:t>Список изменяющих документов</w:t>
            </w:r>
          </w:p>
          <w:p w:rsidR="00653362" w:rsidRDefault="00653362">
            <w:pPr>
              <w:pStyle w:val="ConsPlusNormal"/>
              <w:jc w:val="center"/>
            </w:pPr>
            <w:r>
              <w:rPr>
                <w:color w:val="392C69"/>
              </w:rPr>
              <w:t xml:space="preserve">(введены </w:t>
            </w:r>
            <w:hyperlink r:id="rId762" w:history="1">
              <w:r>
                <w:rPr>
                  <w:color w:val="0000FF"/>
                </w:rPr>
                <w:t>постановлением</w:t>
              </w:r>
            </w:hyperlink>
            <w:r>
              <w:rPr>
                <w:color w:val="392C69"/>
              </w:rPr>
              <w:t xml:space="preserve"> Администрации Курской области</w:t>
            </w:r>
          </w:p>
          <w:p w:rsidR="00653362" w:rsidRDefault="00653362">
            <w:pPr>
              <w:pStyle w:val="ConsPlusNormal"/>
              <w:jc w:val="center"/>
            </w:pPr>
            <w:r>
              <w:rPr>
                <w:color w:val="392C69"/>
              </w:rPr>
              <w:t>от 13.05.2015 N 276-па;</w:t>
            </w:r>
          </w:p>
          <w:p w:rsidR="00653362" w:rsidRDefault="00653362">
            <w:pPr>
              <w:pStyle w:val="ConsPlusNormal"/>
              <w:jc w:val="center"/>
            </w:pPr>
            <w:r>
              <w:rPr>
                <w:color w:val="392C69"/>
              </w:rPr>
              <w:t>в ред. постановлений Администрации Курской области</w:t>
            </w:r>
          </w:p>
          <w:p w:rsidR="00653362" w:rsidRDefault="00653362">
            <w:pPr>
              <w:pStyle w:val="ConsPlusNormal"/>
              <w:jc w:val="center"/>
            </w:pPr>
            <w:r>
              <w:rPr>
                <w:color w:val="392C69"/>
              </w:rPr>
              <w:t xml:space="preserve">от 31.08.2015 </w:t>
            </w:r>
            <w:hyperlink r:id="rId763" w:history="1">
              <w:r>
                <w:rPr>
                  <w:color w:val="0000FF"/>
                </w:rPr>
                <w:t>N 569-па</w:t>
              </w:r>
            </w:hyperlink>
            <w:r>
              <w:rPr>
                <w:color w:val="392C69"/>
              </w:rPr>
              <w:t xml:space="preserve">, от 04.12.2018 </w:t>
            </w:r>
            <w:hyperlink r:id="rId764" w:history="1">
              <w:r>
                <w:rPr>
                  <w:color w:val="0000FF"/>
                </w:rPr>
                <w:t>N 971-па</w:t>
              </w:r>
            </w:hyperlink>
            <w:r>
              <w:rPr>
                <w:color w:val="392C69"/>
              </w:rPr>
              <w:t>)</w:t>
            </w:r>
          </w:p>
        </w:tc>
      </w:tr>
    </w:tbl>
    <w:p w:rsidR="00653362" w:rsidRDefault="00653362">
      <w:pPr>
        <w:pStyle w:val="ConsPlusNormal"/>
        <w:ind w:firstLine="540"/>
        <w:jc w:val="both"/>
      </w:pPr>
    </w:p>
    <w:p w:rsidR="00653362" w:rsidRDefault="00653362">
      <w:pPr>
        <w:sectPr w:rsidR="0065336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624"/>
        <w:gridCol w:w="964"/>
        <w:gridCol w:w="850"/>
        <w:gridCol w:w="794"/>
        <w:gridCol w:w="794"/>
        <w:gridCol w:w="850"/>
        <w:gridCol w:w="794"/>
        <w:gridCol w:w="794"/>
        <w:gridCol w:w="850"/>
        <w:gridCol w:w="850"/>
        <w:gridCol w:w="794"/>
        <w:gridCol w:w="794"/>
      </w:tblGrid>
      <w:tr w:rsidR="00653362">
        <w:tc>
          <w:tcPr>
            <w:tcW w:w="510" w:type="dxa"/>
          </w:tcPr>
          <w:p w:rsidR="00653362" w:rsidRDefault="00653362">
            <w:pPr>
              <w:pStyle w:val="ConsPlusNormal"/>
              <w:jc w:val="center"/>
            </w:pPr>
            <w:r>
              <w:lastRenderedPageBreak/>
              <w:t>N п/п</w:t>
            </w:r>
          </w:p>
        </w:tc>
        <w:tc>
          <w:tcPr>
            <w:tcW w:w="2154" w:type="dxa"/>
          </w:tcPr>
          <w:p w:rsidR="00653362" w:rsidRDefault="00653362">
            <w:pPr>
              <w:pStyle w:val="ConsPlusNormal"/>
              <w:jc w:val="center"/>
            </w:pPr>
            <w:r>
              <w:t>Наименование показателя (индикатора)</w:t>
            </w:r>
          </w:p>
        </w:tc>
        <w:tc>
          <w:tcPr>
            <w:tcW w:w="624" w:type="dxa"/>
          </w:tcPr>
          <w:p w:rsidR="00653362" w:rsidRDefault="00653362">
            <w:pPr>
              <w:pStyle w:val="ConsPlusNormal"/>
              <w:jc w:val="center"/>
            </w:pPr>
            <w:r>
              <w:t>Ед. изм.</w:t>
            </w:r>
          </w:p>
        </w:tc>
        <w:tc>
          <w:tcPr>
            <w:tcW w:w="964" w:type="dxa"/>
          </w:tcPr>
          <w:p w:rsidR="00653362" w:rsidRDefault="00653362">
            <w:pPr>
              <w:pStyle w:val="ConsPlusNormal"/>
              <w:jc w:val="center"/>
            </w:pPr>
            <w:r>
              <w:t>2003 - 2012 годы</w:t>
            </w:r>
          </w:p>
        </w:tc>
        <w:tc>
          <w:tcPr>
            <w:tcW w:w="850" w:type="dxa"/>
          </w:tcPr>
          <w:p w:rsidR="00653362" w:rsidRDefault="00653362">
            <w:pPr>
              <w:pStyle w:val="ConsPlusNormal"/>
              <w:jc w:val="center"/>
            </w:pPr>
            <w:r>
              <w:t>2003 г.</w:t>
            </w:r>
          </w:p>
        </w:tc>
        <w:tc>
          <w:tcPr>
            <w:tcW w:w="794" w:type="dxa"/>
          </w:tcPr>
          <w:p w:rsidR="00653362" w:rsidRDefault="00653362">
            <w:pPr>
              <w:pStyle w:val="ConsPlusNormal"/>
              <w:jc w:val="center"/>
            </w:pPr>
            <w:r>
              <w:t>2004 г.</w:t>
            </w:r>
          </w:p>
        </w:tc>
        <w:tc>
          <w:tcPr>
            <w:tcW w:w="794" w:type="dxa"/>
          </w:tcPr>
          <w:p w:rsidR="00653362" w:rsidRDefault="00653362">
            <w:pPr>
              <w:pStyle w:val="ConsPlusNormal"/>
              <w:jc w:val="center"/>
            </w:pPr>
            <w:r>
              <w:t>2005 г.</w:t>
            </w:r>
          </w:p>
        </w:tc>
        <w:tc>
          <w:tcPr>
            <w:tcW w:w="850" w:type="dxa"/>
          </w:tcPr>
          <w:p w:rsidR="00653362" w:rsidRDefault="00653362">
            <w:pPr>
              <w:pStyle w:val="ConsPlusNormal"/>
              <w:jc w:val="center"/>
            </w:pPr>
            <w:r>
              <w:t>2006 г.</w:t>
            </w:r>
          </w:p>
        </w:tc>
        <w:tc>
          <w:tcPr>
            <w:tcW w:w="794" w:type="dxa"/>
          </w:tcPr>
          <w:p w:rsidR="00653362" w:rsidRDefault="00653362">
            <w:pPr>
              <w:pStyle w:val="ConsPlusNormal"/>
              <w:jc w:val="center"/>
            </w:pPr>
            <w:r>
              <w:t>2007 г.</w:t>
            </w:r>
          </w:p>
        </w:tc>
        <w:tc>
          <w:tcPr>
            <w:tcW w:w="794" w:type="dxa"/>
          </w:tcPr>
          <w:p w:rsidR="00653362" w:rsidRDefault="00653362">
            <w:pPr>
              <w:pStyle w:val="ConsPlusNormal"/>
              <w:jc w:val="center"/>
            </w:pPr>
            <w:r>
              <w:t>2008 г.</w:t>
            </w:r>
          </w:p>
        </w:tc>
        <w:tc>
          <w:tcPr>
            <w:tcW w:w="850" w:type="dxa"/>
          </w:tcPr>
          <w:p w:rsidR="00653362" w:rsidRDefault="00653362">
            <w:pPr>
              <w:pStyle w:val="ConsPlusNormal"/>
              <w:jc w:val="center"/>
            </w:pPr>
            <w:r>
              <w:t>2009 г.</w:t>
            </w:r>
          </w:p>
        </w:tc>
        <w:tc>
          <w:tcPr>
            <w:tcW w:w="850" w:type="dxa"/>
          </w:tcPr>
          <w:p w:rsidR="00653362" w:rsidRDefault="00653362">
            <w:pPr>
              <w:pStyle w:val="ConsPlusNormal"/>
              <w:jc w:val="center"/>
            </w:pPr>
            <w:r>
              <w:t>2010 г.</w:t>
            </w:r>
          </w:p>
        </w:tc>
        <w:tc>
          <w:tcPr>
            <w:tcW w:w="794" w:type="dxa"/>
          </w:tcPr>
          <w:p w:rsidR="00653362" w:rsidRDefault="00653362">
            <w:pPr>
              <w:pStyle w:val="ConsPlusNormal"/>
              <w:jc w:val="center"/>
            </w:pPr>
            <w:r>
              <w:t>2011 г.</w:t>
            </w:r>
          </w:p>
        </w:tc>
        <w:tc>
          <w:tcPr>
            <w:tcW w:w="794" w:type="dxa"/>
          </w:tcPr>
          <w:p w:rsidR="00653362" w:rsidRDefault="00653362">
            <w:pPr>
              <w:pStyle w:val="ConsPlusNormal"/>
              <w:jc w:val="center"/>
            </w:pPr>
            <w:r>
              <w:t>2012 г.</w:t>
            </w:r>
          </w:p>
        </w:tc>
      </w:tr>
      <w:tr w:rsidR="00653362">
        <w:tc>
          <w:tcPr>
            <w:tcW w:w="510" w:type="dxa"/>
          </w:tcPr>
          <w:p w:rsidR="00653362" w:rsidRDefault="00653362">
            <w:pPr>
              <w:pStyle w:val="ConsPlusNormal"/>
              <w:jc w:val="center"/>
            </w:pPr>
            <w:r>
              <w:t>1</w:t>
            </w:r>
          </w:p>
        </w:tc>
        <w:tc>
          <w:tcPr>
            <w:tcW w:w="2154" w:type="dxa"/>
          </w:tcPr>
          <w:p w:rsidR="00653362" w:rsidRDefault="00653362">
            <w:pPr>
              <w:pStyle w:val="ConsPlusNormal"/>
              <w:jc w:val="center"/>
            </w:pPr>
            <w:r>
              <w:t>2</w:t>
            </w:r>
          </w:p>
        </w:tc>
        <w:tc>
          <w:tcPr>
            <w:tcW w:w="624" w:type="dxa"/>
          </w:tcPr>
          <w:p w:rsidR="00653362" w:rsidRDefault="00653362">
            <w:pPr>
              <w:pStyle w:val="ConsPlusNormal"/>
              <w:jc w:val="center"/>
            </w:pPr>
            <w:r>
              <w:t>3</w:t>
            </w:r>
          </w:p>
        </w:tc>
        <w:tc>
          <w:tcPr>
            <w:tcW w:w="964" w:type="dxa"/>
          </w:tcPr>
          <w:p w:rsidR="00653362" w:rsidRDefault="00653362">
            <w:pPr>
              <w:pStyle w:val="ConsPlusNormal"/>
              <w:jc w:val="center"/>
            </w:pPr>
            <w:r>
              <w:t>4</w:t>
            </w:r>
          </w:p>
        </w:tc>
        <w:tc>
          <w:tcPr>
            <w:tcW w:w="850" w:type="dxa"/>
          </w:tcPr>
          <w:p w:rsidR="00653362" w:rsidRDefault="00653362">
            <w:pPr>
              <w:pStyle w:val="ConsPlusNormal"/>
              <w:jc w:val="center"/>
            </w:pPr>
            <w:r>
              <w:t>5</w:t>
            </w:r>
          </w:p>
        </w:tc>
        <w:tc>
          <w:tcPr>
            <w:tcW w:w="794" w:type="dxa"/>
          </w:tcPr>
          <w:p w:rsidR="00653362" w:rsidRDefault="00653362">
            <w:pPr>
              <w:pStyle w:val="ConsPlusNormal"/>
              <w:jc w:val="center"/>
            </w:pPr>
            <w:r>
              <w:t>6</w:t>
            </w:r>
          </w:p>
        </w:tc>
        <w:tc>
          <w:tcPr>
            <w:tcW w:w="794" w:type="dxa"/>
          </w:tcPr>
          <w:p w:rsidR="00653362" w:rsidRDefault="00653362">
            <w:pPr>
              <w:pStyle w:val="ConsPlusNormal"/>
              <w:jc w:val="center"/>
            </w:pPr>
            <w:r>
              <w:t>7</w:t>
            </w:r>
          </w:p>
        </w:tc>
        <w:tc>
          <w:tcPr>
            <w:tcW w:w="850" w:type="dxa"/>
          </w:tcPr>
          <w:p w:rsidR="00653362" w:rsidRDefault="00653362">
            <w:pPr>
              <w:pStyle w:val="ConsPlusNormal"/>
              <w:jc w:val="center"/>
            </w:pPr>
            <w:r>
              <w:t>8</w:t>
            </w:r>
          </w:p>
        </w:tc>
        <w:tc>
          <w:tcPr>
            <w:tcW w:w="794" w:type="dxa"/>
          </w:tcPr>
          <w:p w:rsidR="00653362" w:rsidRDefault="00653362">
            <w:pPr>
              <w:pStyle w:val="ConsPlusNormal"/>
              <w:jc w:val="center"/>
            </w:pPr>
            <w:r>
              <w:t>9</w:t>
            </w:r>
          </w:p>
        </w:tc>
        <w:tc>
          <w:tcPr>
            <w:tcW w:w="794" w:type="dxa"/>
          </w:tcPr>
          <w:p w:rsidR="00653362" w:rsidRDefault="00653362">
            <w:pPr>
              <w:pStyle w:val="ConsPlusNormal"/>
              <w:jc w:val="center"/>
            </w:pPr>
            <w:r>
              <w:t>10</w:t>
            </w:r>
          </w:p>
        </w:tc>
        <w:tc>
          <w:tcPr>
            <w:tcW w:w="850" w:type="dxa"/>
          </w:tcPr>
          <w:p w:rsidR="00653362" w:rsidRDefault="00653362">
            <w:pPr>
              <w:pStyle w:val="ConsPlusNormal"/>
              <w:jc w:val="center"/>
            </w:pPr>
            <w:r>
              <w:t>11</w:t>
            </w:r>
          </w:p>
        </w:tc>
        <w:tc>
          <w:tcPr>
            <w:tcW w:w="850" w:type="dxa"/>
          </w:tcPr>
          <w:p w:rsidR="00653362" w:rsidRDefault="00653362">
            <w:pPr>
              <w:pStyle w:val="ConsPlusNormal"/>
              <w:jc w:val="center"/>
            </w:pPr>
            <w:r>
              <w:t>12</w:t>
            </w:r>
          </w:p>
        </w:tc>
        <w:tc>
          <w:tcPr>
            <w:tcW w:w="794" w:type="dxa"/>
          </w:tcPr>
          <w:p w:rsidR="00653362" w:rsidRDefault="00653362">
            <w:pPr>
              <w:pStyle w:val="ConsPlusNormal"/>
              <w:jc w:val="center"/>
            </w:pPr>
            <w:r>
              <w:t>13</w:t>
            </w:r>
          </w:p>
        </w:tc>
        <w:tc>
          <w:tcPr>
            <w:tcW w:w="794" w:type="dxa"/>
          </w:tcPr>
          <w:p w:rsidR="00653362" w:rsidRDefault="00653362">
            <w:pPr>
              <w:pStyle w:val="ConsPlusNormal"/>
              <w:jc w:val="center"/>
            </w:pPr>
            <w:r>
              <w:t>14</w:t>
            </w:r>
          </w:p>
        </w:tc>
      </w:tr>
      <w:tr w:rsidR="00653362">
        <w:tc>
          <w:tcPr>
            <w:tcW w:w="510" w:type="dxa"/>
          </w:tcPr>
          <w:p w:rsidR="00653362" w:rsidRDefault="00653362">
            <w:pPr>
              <w:pStyle w:val="ConsPlusNormal"/>
              <w:jc w:val="center"/>
            </w:pPr>
            <w:r>
              <w:t>1</w:t>
            </w:r>
          </w:p>
        </w:tc>
        <w:tc>
          <w:tcPr>
            <w:tcW w:w="2154" w:type="dxa"/>
          </w:tcPr>
          <w:p w:rsidR="00653362" w:rsidRDefault="00653362">
            <w:pPr>
              <w:pStyle w:val="ConsPlusNormal"/>
            </w:pPr>
            <w:r>
              <w:t>Объемы ввода в эксплуатацию после строительства и реконструкции автомобильных дорог общего пользования регионального или межмуниципального и местного значения</w:t>
            </w:r>
          </w:p>
        </w:tc>
        <w:tc>
          <w:tcPr>
            <w:tcW w:w="624" w:type="dxa"/>
          </w:tcPr>
          <w:p w:rsidR="00653362" w:rsidRDefault="00653362">
            <w:pPr>
              <w:pStyle w:val="ConsPlusNormal"/>
              <w:jc w:val="center"/>
            </w:pPr>
            <w:r>
              <w:t>км</w:t>
            </w:r>
          </w:p>
        </w:tc>
        <w:tc>
          <w:tcPr>
            <w:tcW w:w="964" w:type="dxa"/>
          </w:tcPr>
          <w:p w:rsidR="00653362" w:rsidRDefault="00653362">
            <w:pPr>
              <w:pStyle w:val="ConsPlusNormal"/>
              <w:jc w:val="center"/>
            </w:pPr>
            <w:r>
              <w:t>153,465</w:t>
            </w:r>
          </w:p>
        </w:tc>
        <w:tc>
          <w:tcPr>
            <w:tcW w:w="850" w:type="dxa"/>
          </w:tcPr>
          <w:p w:rsidR="00653362" w:rsidRDefault="00653362">
            <w:pPr>
              <w:pStyle w:val="ConsPlusNormal"/>
              <w:jc w:val="center"/>
            </w:pPr>
            <w:r>
              <w:t>19,25</w:t>
            </w:r>
          </w:p>
        </w:tc>
        <w:tc>
          <w:tcPr>
            <w:tcW w:w="794" w:type="dxa"/>
          </w:tcPr>
          <w:p w:rsidR="00653362" w:rsidRDefault="00653362">
            <w:pPr>
              <w:pStyle w:val="ConsPlusNormal"/>
              <w:jc w:val="center"/>
            </w:pPr>
            <w:r>
              <w:t>13,35</w:t>
            </w:r>
          </w:p>
        </w:tc>
        <w:tc>
          <w:tcPr>
            <w:tcW w:w="794" w:type="dxa"/>
          </w:tcPr>
          <w:p w:rsidR="00653362" w:rsidRDefault="00653362">
            <w:pPr>
              <w:pStyle w:val="ConsPlusNormal"/>
              <w:jc w:val="center"/>
            </w:pPr>
            <w:r>
              <w:t>3,69</w:t>
            </w:r>
          </w:p>
        </w:tc>
        <w:tc>
          <w:tcPr>
            <w:tcW w:w="850" w:type="dxa"/>
          </w:tcPr>
          <w:p w:rsidR="00653362" w:rsidRDefault="00653362">
            <w:pPr>
              <w:pStyle w:val="ConsPlusNormal"/>
              <w:jc w:val="center"/>
            </w:pPr>
            <w:r>
              <w:t>19,8</w:t>
            </w:r>
          </w:p>
        </w:tc>
        <w:tc>
          <w:tcPr>
            <w:tcW w:w="794" w:type="dxa"/>
          </w:tcPr>
          <w:p w:rsidR="00653362" w:rsidRDefault="00653362">
            <w:pPr>
              <w:pStyle w:val="ConsPlusNormal"/>
              <w:jc w:val="center"/>
            </w:pPr>
            <w:r>
              <w:t>6,26</w:t>
            </w:r>
          </w:p>
        </w:tc>
        <w:tc>
          <w:tcPr>
            <w:tcW w:w="794" w:type="dxa"/>
          </w:tcPr>
          <w:p w:rsidR="00653362" w:rsidRDefault="00653362">
            <w:pPr>
              <w:pStyle w:val="ConsPlusNormal"/>
              <w:jc w:val="center"/>
            </w:pPr>
            <w:r>
              <w:t>13,13</w:t>
            </w:r>
          </w:p>
        </w:tc>
        <w:tc>
          <w:tcPr>
            <w:tcW w:w="850" w:type="dxa"/>
          </w:tcPr>
          <w:p w:rsidR="00653362" w:rsidRDefault="00653362">
            <w:pPr>
              <w:pStyle w:val="ConsPlusNormal"/>
              <w:jc w:val="center"/>
            </w:pPr>
            <w:r>
              <w:t>3,675</w:t>
            </w:r>
          </w:p>
        </w:tc>
        <w:tc>
          <w:tcPr>
            <w:tcW w:w="850" w:type="dxa"/>
          </w:tcPr>
          <w:p w:rsidR="00653362" w:rsidRDefault="00653362">
            <w:pPr>
              <w:pStyle w:val="ConsPlusNormal"/>
              <w:jc w:val="center"/>
            </w:pPr>
            <w:r>
              <w:t>4,952</w:t>
            </w:r>
          </w:p>
        </w:tc>
        <w:tc>
          <w:tcPr>
            <w:tcW w:w="794" w:type="dxa"/>
          </w:tcPr>
          <w:p w:rsidR="00653362" w:rsidRDefault="00653362">
            <w:pPr>
              <w:pStyle w:val="ConsPlusNormal"/>
              <w:jc w:val="center"/>
            </w:pPr>
            <w:r>
              <w:t>34,15</w:t>
            </w:r>
          </w:p>
        </w:tc>
        <w:tc>
          <w:tcPr>
            <w:tcW w:w="794" w:type="dxa"/>
          </w:tcPr>
          <w:p w:rsidR="00653362" w:rsidRDefault="00653362">
            <w:pPr>
              <w:pStyle w:val="ConsPlusNormal"/>
              <w:jc w:val="center"/>
            </w:pPr>
            <w:r>
              <w:t>35,208</w:t>
            </w:r>
          </w:p>
        </w:tc>
      </w:tr>
      <w:tr w:rsidR="00653362">
        <w:tc>
          <w:tcPr>
            <w:tcW w:w="510" w:type="dxa"/>
          </w:tcPr>
          <w:p w:rsidR="00653362" w:rsidRDefault="00653362">
            <w:pPr>
              <w:pStyle w:val="ConsPlusNormal"/>
              <w:jc w:val="center"/>
            </w:pPr>
          </w:p>
        </w:tc>
        <w:tc>
          <w:tcPr>
            <w:tcW w:w="2154" w:type="dxa"/>
          </w:tcPr>
          <w:p w:rsidR="00653362" w:rsidRDefault="00653362">
            <w:pPr>
              <w:pStyle w:val="ConsPlusNormal"/>
            </w:pPr>
            <w:r>
              <w:t>в том числе:</w:t>
            </w:r>
          </w:p>
        </w:tc>
        <w:tc>
          <w:tcPr>
            <w:tcW w:w="624" w:type="dxa"/>
          </w:tcPr>
          <w:p w:rsidR="00653362" w:rsidRDefault="00653362">
            <w:pPr>
              <w:pStyle w:val="ConsPlusNormal"/>
              <w:jc w:val="center"/>
            </w:pPr>
          </w:p>
        </w:tc>
        <w:tc>
          <w:tcPr>
            <w:tcW w:w="964" w:type="dxa"/>
          </w:tcPr>
          <w:p w:rsidR="00653362" w:rsidRDefault="00653362">
            <w:pPr>
              <w:pStyle w:val="ConsPlusNormal"/>
              <w:jc w:val="center"/>
            </w:pPr>
          </w:p>
        </w:tc>
        <w:tc>
          <w:tcPr>
            <w:tcW w:w="850" w:type="dxa"/>
          </w:tcPr>
          <w:p w:rsidR="00653362" w:rsidRDefault="00653362">
            <w:pPr>
              <w:pStyle w:val="ConsPlusNormal"/>
              <w:jc w:val="center"/>
            </w:pPr>
          </w:p>
        </w:tc>
        <w:tc>
          <w:tcPr>
            <w:tcW w:w="794" w:type="dxa"/>
          </w:tcPr>
          <w:p w:rsidR="00653362" w:rsidRDefault="00653362">
            <w:pPr>
              <w:pStyle w:val="ConsPlusNormal"/>
              <w:jc w:val="center"/>
            </w:pPr>
          </w:p>
        </w:tc>
        <w:tc>
          <w:tcPr>
            <w:tcW w:w="794" w:type="dxa"/>
          </w:tcPr>
          <w:p w:rsidR="00653362" w:rsidRDefault="00653362">
            <w:pPr>
              <w:pStyle w:val="ConsPlusNormal"/>
              <w:jc w:val="center"/>
            </w:pPr>
          </w:p>
        </w:tc>
        <w:tc>
          <w:tcPr>
            <w:tcW w:w="850" w:type="dxa"/>
          </w:tcPr>
          <w:p w:rsidR="00653362" w:rsidRDefault="00653362">
            <w:pPr>
              <w:pStyle w:val="ConsPlusNormal"/>
              <w:jc w:val="center"/>
            </w:pPr>
          </w:p>
        </w:tc>
        <w:tc>
          <w:tcPr>
            <w:tcW w:w="794" w:type="dxa"/>
          </w:tcPr>
          <w:p w:rsidR="00653362" w:rsidRDefault="00653362">
            <w:pPr>
              <w:pStyle w:val="ConsPlusNormal"/>
              <w:jc w:val="center"/>
            </w:pPr>
          </w:p>
        </w:tc>
        <w:tc>
          <w:tcPr>
            <w:tcW w:w="794" w:type="dxa"/>
          </w:tcPr>
          <w:p w:rsidR="00653362" w:rsidRDefault="00653362">
            <w:pPr>
              <w:pStyle w:val="ConsPlusNormal"/>
              <w:jc w:val="center"/>
            </w:pPr>
          </w:p>
        </w:tc>
        <w:tc>
          <w:tcPr>
            <w:tcW w:w="850" w:type="dxa"/>
          </w:tcPr>
          <w:p w:rsidR="00653362" w:rsidRDefault="00653362">
            <w:pPr>
              <w:pStyle w:val="ConsPlusNormal"/>
              <w:jc w:val="center"/>
            </w:pPr>
          </w:p>
        </w:tc>
        <w:tc>
          <w:tcPr>
            <w:tcW w:w="850" w:type="dxa"/>
          </w:tcPr>
          <w:p w:rsidR="00653362" w:rsidRDefault="00653362">
            <w:pPr>
              <w:pStyle w:val="ConsPlusNormal"/>
              <w:jc w:val="center"/>
            </w:pPr>
          </w:p>
        </w:tc>
        <w:tc>
          <w:tcPr>
            <w:tcW w:w="794" w:type="dxa"/>
          </w:tcPr>
          <w:p w:rsidR="00653362" w:rsidRDefault="00653362">
            <w:pPr>
              <w:pStyle w:val="ConsPlusNormal"/>
              <w:jc w:val="center"/>
            </w:pPr>
          </w:p>
        </w:tc>
        <w:tc>
          <w:tcPr>
            <w:tcW w:w="794" w:type="dxa"/>
          </w:tcPr>
          <w:p w:rsidR="00653362" w:rsidRDefault="00653362">
            <w:pPr>
              <w:pStyle w:val="ConsPlusNormal"/>
              <w:jc w:val="center"/>
            </w:pPr>
          </w:p>
        </w:tc>
      </w:tr>
      <w:tr w:rsidR="00653362">
        <w:tc>
          <w:tcPr>
            <w:tcW w:w="510" w:type="dxa"/>
          </w:tcPr>
          <w:p w:rsidR="00653362" w:rsidRDefault="00653362">
            <w:pPr>
              <w:pStyle w:val="ConsPlusNormal"/>
              <w:jc w:val="center"/>
            </w:pPr>
          </w:p>
        </w:tc>
        <w:tc>
          <w:tcPr>
            <w:tcW w:w="2154" w:type="dxa"/>
          </w:tcPr>
          <w:p w:rsidR="00653362" w:rsidRDefault="00653362">
            <w:pPr>
              <w:pStyle w:val="ConsPlusNormal"/>
            </w:pPr>
            <w:r>
              <w:t>автомобильных дорог общего пользования регионального или межмуниципального значения</w:t>
            </w:r>
          </w:p>
        </w:tc>
        <w:tc>
          <w:tcPr>
            <w:tcW w:w="624" w:type="dxa"/>
          </w:tcPr>
          <w:p w:rsidR="00653362" w:rsidRDefault="00653362">
            <w:pPr>
              <w:pStyle w:val="ConsPlusNormal"/>
              <w:jc w:val="center"/>
            </w:pPr>
            <w:r>
              <w:t>км</w:t>
            </w:r>
          </w:p>
        </w:tc>
        <w:tc>
          <w:tcPr>
            <w:tcW w:w="964" w:type="dxa"/>
          </w:tcPr>
          <w:p w:rsidR="00653362" w:rsidRDefault="00653362">
            <w:pPr>
              <w:pStyle w:val="ConsPlusNormal"/>
              <w:jc w:val="center"/>
            </w:pPr>
            <w:r>
              <w:t>130,765</w:t>
            </w:r>
          </w:p>
        </w:tc>
        <w:tc>
          <w:tcPr>
            <w:tcW w:w="850" w:type="dxa"/>
          </w:tcPr>
          <w:p w:rsidR="00653362" w:rsidRDefault="00653362">
            <w:pPr>
              <w:pStyle w:val="ConsPlusNormal"/>
              <w:jc w:val="center"/>
            </w:pPr>
            <w:r>
              <w:t>17,15</w:t>
            </w:r>
          </w:p>
        </w:tc>
        <w:tc>
          <w:tcPr>
            <w:tcW w:w="794" w:type="dxa"/>
          </w:tcPr>
          <w:p w:rsidR="00653362" w:rsidRDefault="00653362">
            <w:pPr>
              <w:pStyle w:val="ConsPlusNormal"/>
              <w:jc w:val="center"/>
            </w:pPr>
            <w:r>
              <w:t>9,85</w:t>
            </w:r>
          </w:p>
        </w:tc>
        <w:tc>
          <w:tcPr>
            <w:tcW w:w="794" w:type="dxa"/>
          </w:tcPr>
          <w:p w:rsidR="00653362" w:rsidRDefault="00653362">
            <w:pPr>
              <w:pStyle w:val="ConsPlusNormal"/>
              <w:jc w:val="center"/>
            </w:pPr>
            <w:r>
              <w:t>3,69</w:t>
            </w:r>
          </w:p>
        </w:tc>
        <w:tc>
          <w:tcPr>
            <w:tcW w:w="850" w:type="dxa"/>
          </w:tcPr>
          <w:p w:rsidR="00653362" w:rsidRDefault="00653362">
            <w:pPr>
              <w:pStyle w:val="ConsPlusNormal"/>
              <w:jc w:val="center"/>
            </w:pPr>
            <w:r>
              <w:t>19,8</w:t>
            </w:r>
          </w:p>
        </w:tc>
        <w:tc>
          <w:tcPr>
            <w:tcW w:w="794" w:type="dxa"/>
          </w:tcPr>
          <w:p w:rsidR="00653362" w:rsidRDefault="00653362">
            <w:pPr>
              <w:pStyle w:val="ConsPlusNormal"/>
              <w:jc w:val="center"/>
            </w:pPr>
            <w:r>
              <w:t>6,26</w:t>
            </w:r>
          </w:p>
        </w:tc>
        <w:tc>
          <w:tcPr>
            <w:tcW w:w="794" w:type="dxa"/>
          </w:tcPr>
          <w:p w:rsidR="00653362" w:rsidRDefault="00653362">
            <w:pPr>
              <w:pStyle w:val="ConsPlusNormal"/>
              <w:jc w:val="center"/>
            </w:pPr>
            <w:r>
              <w:t>13,13</w:t>
            </w:r>
          </w:p>
        </w:tc>
        <w:tc>
          <w:tcPr>
            <w:tcW w:w="850" w:type="dxa"/>
          </w:tcPr>
          <w:p w:rsidR="00653362" w:rsidRDefault="00653362">
            <w:pPr>
              <w:pStyle w:val="ConsPlusNormal"/>
              <w:jc w:val="center"/>
            </w:pPr>
            <w:r>
              <w:t>3,675</w:t>
            </w:r>
          </w:p>
        </w:tc>
        <w:tc>
          <w:tcPr>
            <w:tcW w:w="850" w:type="dxa"/>
          </w:tcPr>
          <w:p w:rsidR="00653362" w:rsidRDefault="00653362">
            <w:pPr>
              <w:pStyle w:val="ConsPlusNormal"/>
              <w:jc w:val="center"/>
            </w:pPr>
            <w:r>
              <w:t>4,952</w:t>
            </w:r>
          </w:p>
        </w:tc>
        <w:tc>
          <w:tcPr>
            <w:tcW w:w="794" w:type="dxa"/>
          </w:tcPr>
          <w:p w:rsidR="00653362" w:rsidRDefault="00653362">
            <w:pPr>
              <w:pStyle w:val="ConsPlusNormal"/>
              <w:jc w:val="center"/>
            </w:pPr>
            <w:r>
              <w:t>32,45</w:t>
            </w:r>
          </w:p>
        </w:tc>
        <w:tc>
          <w:tcPr>
            <w:tcW w:w="794" w:type="dxa"/>
          </w:tcPr>
          <w:p w:rsidR="00653362" w:rsidRDefault="00653362">
            <w:pPr>
              <w:pStyle w:val="ConsPlusNormal"/>
              <w:jc w:val="center"/>
            </w:pPr>
            <w:r>
              <w:t>19,808</w:t>
            </w:r>
          </w:p>
        </w:tc>
      </w:tr>
      <w:tr w:rsidR="00653362">
        <w:tblPrEx>
          <w:tblBorders>
            <w:insideH w:val="nil"/>
          </w:tblBorders>
        </w:tblPrEx>
        <w:tc>
          <w:tcPr>
            <w:tcW w:w="510" w:type="dxa"/>
            <w:tcBorders>
              <w:bottom w:val="nil"/>
            </w:tcBorders>
          </w:tcPr>
          <w:p w:rsidR="00653362" w:rsidRDefault="00653362">
            <w:pPr>
              <w:pStyle w:val="ConsPlusNormal"/>
              <w:jc w:val="center"/>
            </w:pPr>
          </w:p>
        </w:tc>
        <w:tc>
          <w:tcPr>
            <w:tcW w:w="2154" w:type="dxa"/>
            <w:tcBorders>
              <w:bottom w:val="nil"/>
            </w:tcBorders>
          </w:tcPr>
          <w:p w:rsidR="00653362" w:rsidRDefault="00653362">
            <w:pPr>
              <w:pStyle w:val="ConsPlusNormal"/>
            </w:pPr>
            <w:r>
              <w:t>автомобильных дорог общего пользования местного значения</w:t>
            </w:r>
          </w:p>
        </w:tc>
        <w:tc>
          <w:tcPr>
            <w:tcW w:w="624" w:type="dxa"/>
            <w:tcBorders>
              <w:bottom w:val="nil"/>
            </w:tcBorders>
          </w:tcPr>
          <w:p w:rsidR="00653362" w:rsidRDefault="00653362">
            <w:pPr>
              <w:pStyle w:val="ConsPlusNormal"/>
              <w:jc w:val="center"/>
            </w:pPr>
            <w:r>
              <w:t>км</w:t>
            </w:r>
          </w:p>
        </w:tc>
        <w:tc>
          <w:tcPr>
            <w:tcW w:w="964" w:type="dxa"/>
            <w:tcBorders>
              <w:bottom w:val="nil"/>
            </w:tcBorders>
          </w:tcPr>
          <w:p w:rsidR="00653362" w:rsidRDefault="00653362">
            <w:pPr>
              <w:pStyle w:val="ConsPlusNormal"/>
              <w:jc w:val="center"/>
            </w:pPr>
            <w:r>
              <w:t>22,7</w:t>
            </w:r>
          </w:p>
        </w:tc>
        <w:tc>
          <w:tcPr>
            <w:tcW w:w="850" w:type="dxa"/>
            <w:tcBorders>
              <w:bottom w:val="nil"/>
            </w:tcBorders>
          </w:tcPr>
          <w:p w:rsidR="00653362" w:rsidRDefault="00653362">
            <w:pPr>
              <w:pStyle w:val="ConsPlusNormal"/>
              <w:jc w:val="center"/>
            </w:pPr>
            <w:r>
              <w:t>2,1</w:t>
            </w:r>
          </w:p>
        </w:tc>
        <w:tc>
          <w:tcPr>
            <w:tcW w:w="794" w:type="dxa"/>
            <w:tcBorders>
              <w:bottom w:val="nil"/>
            </w:tcBorders>
          </w:tcPr>
          <w:p w:rsidR="00653362" w:rsidRDefault="00653362">
            <w:pPr>
              <w:pStyle w:val="ConsPlusNormal"/>
              <w:jc w:val="center"/>
            </w:pPr>
            <w:r>
              <w:t>3,5</w:t>
            </w:r>
          </w:p>
        </w:tc>
        <w:tc>
          <w:tcPr>
            <w:tcW w:w="794" w:type="dxa"/>
            <w:tcBorders>
              <w:bottom w:val="nil"/>
            </w:tcBorders>
          </w:tcPr>
          <w:p w:rsidR="00653362" w:rsidRDefault="00653362">
            <w:pPr>
              <w:pStyle w:val="ConsPlusNormal"/>
              <w:jc w:val="center"/>
            </w:pPr>
            <w:r>
              <w:t>0</w:t>
            </w:r>
          </w:p>
        </w:tc>
        <w:tc>
          <w:tcPr>
            <w:tcW w:w="850" w:type="dxa"/>
            <w:tcBorders>
              <w:bottom w:val="nil"/>
            </w:tcBorders>
          </w:tcPr>
          <w:p w:rsidR="00653362" w:rsidRDefault="00653362">
            <w:pPr>
              <w:pStyle w:val="ConsPlusNormal"/>
              <w:jc w:val="center"/>
            </w:pPr>
            <w:r>
              <w:t>0</w:t>
            </w:r>
          </w:p>
        </w:tc>
        <w:tc>
          <w:tcPr>
            <w:tcW w:w="794" w:type="dxa"/>
            <w:tcBorders>
              <w:bottom w:val="nil"/>
            </w:tcBorders>
          </w:tcPr>
          <w:p w:rsidR="00653362" w:rsidRDefault="00653362">
            <w:pPr>
              <w:pStyle w:val="ConsPlusNormal"/>
              <w:jc w:val="center"/>
            </w:pPr>
            <w:r>
              <w:t>0</w:t>
            </w:r>
          </w:p>
        </w:tc>
        <w:tc>
          <w:tcPr>
            <w:tcW w:w="794" w:type="dxa"/>
            <w:tcBorders>
              <w:bottom w:val="nil"/>
            </w:tcBorders>
          </w:tcPr>
          <w:p w:rsidR="00653362" w:rsidRDefault="00653362">
            <w:pPr>
              <w:pStyle w:val="ConsPlusNormal"/>
              <w:jc w:val="center"/>
            </w:pPr>
            <w:r>
              <w:t>0</w:t>
            </w:r>
          </w:p>
        </w:tc>
        <w:tc>
          <w:tcPr>
            <w:tcW w:w="850" w:type="dxa"/>
            <w:tcBorders>
              <w:bottom w:val="nil"/>
            </w:tcBorders>
          </w:tcPr>
          <w:p w:rsidR="00653362" w:rsidRDefault="00653362">
            <w:pPr>
              <w:pStyle w:val="ConsPlusNormal"/>
              <w:jc w:val="center"/>
            </w:pPr>
            <w:r>
              <w:t>0</w:t>
            </w:r>
          </w:p>
        </w:tc>
        <w:tc>
          <w:tcPr>
            <w:tcW w:w="850" w:type="dxa"/>
            <w:tcBorders>
              <w:bottom w:val="nil"/>
            </w:tcBorders>
          </w:tcPr>
          <w:p w:rsidR="00653362" w:rsidRDefault="00653362">
            <w:pPr>
              <w:pStyle w:val="ConsPlusNormal"/>
              <w:jc w:val="center"/>
            </w:pPr>
            <w:r>
              <w:t>0</w:t>
            </w:r>
          </w:p>
        </w:tc>
        <w:tc>
          <w:tcPr>
            <w:tcW w:w="794" w:type="dxa"/>
            <w:tcBorders>
              <w:bottom w:val="nil"/>
            </w:tcBorders>
          </w:tcPr>
          <w:p w:rsidR="00653362" w:rsidRDefault="00653362">
            <w:pPr>
              <w:pStyle w:val="ConsPlusNormal"/>
              <w:jc w:val="center"/>
            </w:pPr>
            <w:r>
              <w:t>1,7</w:t>
            </w:r>
          </w:p>
        </w:tc>
        <w:tc>
          <w:tcPr>
            <w:tcW w:w="794" w:type="dxa"/>
            <w:tcBorders>
              <w:bottom w:val="nil"/>
            </w:tcBorders>
          </w:tcPr>
          <w:p w:rsidR="00653362" w:rsidRDefault="00653362">
            <w:pPr>
              <w:pStyle w:val="ConsPlusNormal"/>
              <w:jc w:val="center"/>
            </w:pPr>
            <w:r>
              <w:t>15,4</w:t>
            </w:r>
          </w:p>
        </w:tc>
      </w:tr>
      <w:tr w:rsidR="00653362">
        <w:tblPrEx>
          <w:tblBorders>
            <w:insideH w:val="nil"/>
          </w:tblBorders>
        </w:tblPrEx>
        <w:tc>
          <w:tcPr>
            <w:tcW w:w="12416" w:type="dxa"/>
            <w:gridSpan w:val="14"/>
            <w:tcBorders>
              <w:top w:val="nil"/>
            </w:tcBorders>
          </w:tcPr>
          <w:p w:rsidR="00653362" w:rsidRDefault="00653362">
            <w:pPr>
              <w:pStyle w:val="ConsPlusNormal"/>
              <w:jc w:val="both"/>
            </w:pPr>
            <w:r>
              <w:t xml:space="preserve">(в ред. </w:t>
            </w:r>
            <w:hyperlink r:id="rId765" w:history="1">
              <w:r>
                <w:rPr>
                  <w:color w:val="0000FF"/>
                </w:rPr>
                <w:t>постановления</w:t>
              </w:r>
            </w:hyperlink>
            <w:r>
              <w:t xml:space="preserve"> Администрации Курской области от 31.08.2015 N 569-па)</w:t>
            </w:r>
          </w:p>
        </w:tc>
      </w:tr>
    </w:tbl>
    <w:p w:rsidR="00653362" w:rsidRDefault="00653362">
      <w:pPr>
        <w:sectPr w:rsidR="00653362">
          <w:pgSz w:w="16838" w:h="11905" w:orient="landscape"/>
          <w:pgMar w:top="1701" w:right="1134" w:bottom="850" w:left="1134" w:header="0" w:footer="0" w:gutter="0"/>
          <w:cols w:space="720"/>
        </w:sectPr>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jc w:val="right"/>
        <w:outlineLvl w:val="1"/>
      </w:pPr>
      <w:r>
        <w:t>Приложение N 1.2</w:t>
      </w:r>
    </w:p>
    <w:p w:rsidR="00653362" w:rsidRDefault="00653362">
      <w:pPr>
        <w:pStyle w:val="ConsPlusNormal"/>
        <w:jc w:val="right"/>
      </w:pPr>
      <w:r>
        <w:t>к государственной программе</w:t>
      </w:r>
    </w:p>
    <w:p w:rsidR="00653362" w:rsidRDefault="00653362">
      <w:pPr>
        <w:pStyle w:val="ConsPlusNormal"/>
        <w:jc w:val="right"/>
      </w:pPr>
      <w:r>
        <w:t>Курской области</w:t>
      </w:r>
    </w:p>
    <w:p w:rsidR="00653362" w:rsidRDefault="00653362">
      <w:pPr>
        <w:pStyle w:val="ConsPlusNormal"/>
        <w:jc w:val="right"/>
      </w:pPr>
      <w:r>
        <w:t>"Развитие транспортной системы,</w:t>
      </w:r>
    </w:p>
    <w:p w:rsidR="00653362" w:rsidRDefault="00653362">
      <w:pPr>
        <w:pStyle w:val="ConsPlusNormal"/>
        <w:jc w:val="right"/>
      </w:pPr>
      <w:r>
        <w:t>обеспечение перевозки пассажиров</w:t>
      </w:r>
    </w:p>
    <w:p w:rsidR="00653362" w:rsidRDefault="00653362">
      <w:pPr>
        <w:pStyle w:val="ConsPlusNormal"/>
        <w:jc w:val="right"/>
      </w:pPr>
      <w:r>
        <w:t>в Курской области</w:t>
      </w:r>
    </w:p>
    <w:p w:rsidR="00653362" w:rsidRDefault="00653362">
      <w:pPr>
        <w:pStyle w:val="ConsPlusNormal"/>
        <w:jc w:val="right"/>
      </w:pPr>
      <w:r>
        <w:t>и безопасности дорожного</w:t>
      </w:r>
    </w:p>
    <w:p w:rsidR="00653362" w:rsidRDefault="00653362">
      <w:pPr>
        <w:pStyle w:val="ConsPlusNormal"/>
        <w:jc w:val="right"/>
      </w:pPr>
      <w:r>
        <w:t>движения"</w:t>
      </w:r>
    </w:p>
    <w:p w:rsidR="00653362" w:rsidRDefault="00653362">
      <w:pPr>
        <w:pStyle w:val="ConsPlusNormal"/>
        <w:jc w:val="right"/>
      </w:pPr>
    </w:p>
    <w:p w:rsidR="00653362" w:rsidRDefault="00653362">
      <w:pPr>
        <w:pStyle w:val="ConsPlusTitle"/>
        <w:jc w:val="center"/>
      </w:pPr>
      <w:bookmarkStart w:id="7" w:name="P3313"/>
      <w:bookmarkEnd w:id="7"/>
      <w:r>
        <w:t>СВЕДЕНИЯ</w:t>
      </w:r>
    </w:p>
    <w:p w:rsidR="00653362" w:rsidRDefault="00653362">
      <w:pPr>
        <w:pStyle w:val="ConsPlusTitle"/>
        <w:jc w:val="center"/>
      </w:pPr>
      <w:r>
        <w:t>ОБ ОБЪЕМАХ ВВОДА В ЭКСПЛУАТАЦИЮ ПОСЛЕ СТРОИТЕЛЬСТВА</w:t>
      </w:r>
    </w:p>
    <w:p w:rsidR="00653362" w:rsidRDefault="00653362">
      <w:pPr>
        <w:pStyle w:val="ConsPlusTitle"/>
        <w:jc w:val="center"/>
      </w:pPr>
      <w:r>
        <w:t>И РЕКОНСТРУКЦИИ АВТОМОБИЛЬНЫХ ДОРОГ ОБЩЕГО ПОЛЬЗОВАНИЯ</w:t>
      </w:r>
    </w:p>
    <w:p w:rsidR="00653362" w:rsidRDefault="00653362">
      <w:pPr>
        <w:pStyle w:val="ConsPlusTitle"/>
        <w:jc w:val="center"/>
      </w:pPr>
      <w:r>
        <w:t>РЕГИОНАЛЬНОГО ИЛИ МЕЖМУНИЦИПАЛЬНОГО И МЕСТНОГО ЗНАЧЕНИЯ</w:t>
      </w:r>
    </w:p>
    <w:p w:rsidR="00653362" w:rsidRDefault="00653362">
      <w:pPr>
        <w:pStyle w:val="ConsPlusTitle"/>
        <w:jc w:val="center"/>
      </w:pPr>
      <w:r>
        <w:t>В ПЕРИОД 2013 - 2022 ГОДОВ, ВКЛЮЧАЯ АВТОМОБИЛЬНЫЕ ДОРОГИ,</w:t>
      </w:r>
    </w:p>
    <w:p w:rsidR="00653362" w:rsidRDefault="00653362">
      <w:pPr>
        <w:pStyle w:val="ConsPlusTitle"/>
        <w:jc w:val="center"/>
      </w:pPr>
      <w:r>
        <w:t>ПОСТРОЕННЫЕ (РЕКОНСТРУИРОВАННЫЕ) В РАМКАХ ГОСУДАРСТВЕННОЙ</w:t>
      </w:r>
    </w:p>
    <w:p w:rsidR="00653362" w:rsidRDefault="00653362">
      <w:pPr>
        <w:pStyle w:val="ConsPlusTitle"/>
        <w:jc w:val="center"/>
      </w:pPr>
      <w:r>
        <w:t>ПРОГРАММЫ КУРСКОЙ ОБЛАСТИ "РАЗВИТИЕ СЕЛЬСКОГО ХОЗЯЙСТВА</w:t>
      </w:r>
    </w:p>
    <w:p w:rsidR="00653362" w:rsidRDefault="00653362">
      <w:pPr>
        <w:pStyle w:val="ConsPlusTitle"/>
        <w:jc w:val="center"/>
      </w:pPr>
      <w:r>
        <w:t>И РЕГУЛИРОВАНИЕ РЫНКОВ СЕЛЬСКОХОЗЯЙСТВЕННОЙ ПРОДУКЦИИ,</w:t>
      </w:r>
    </w:p>
    <w:p w:rsidR="00653362" w:rsidRDefault="00653362">
      <w:pPr>
        <w:pStyle w:val="ConsPlusTitle"/>
        <w:jc w:val="center"/>
      </w:pPr>
      <w:r>
        <w:t>СЫРЬЯ И ПРОДОВОЛЬСТВИЯ В КУРСКОЙ ОБЛАСТИ"</w:t>
      </w:r>
    </w:p>
    <w:p w:rsidR="00653362" w:rsidRDefault="00653362">
      <w:pPr>
        <w:pStyle w:val="ConsPlusNormal"/>
        <w:jc w:val="center"/>
      </w:pPr>
    </w:p>
    <w:p w:rsidR="00653362" w:rsidRDefault="00653362">
      <w:pPr>
        <w:pStyle w:val="ConsPlusNormal"/>
        <w:ind w:firstLine="540"/>
        <w:jc w:val="both"/>
      </w:pPr>
      <w:r>
        <w:t xml:space="preserve">Утратили силу. - </w:t>
      </w:r>
      <w:hyperlink r:id="rId766" w:history="1">
        <w:r>
          <w:rPr>
            <w:color w:val="0000FF"/>
          </w:rPr>
          <w:t>Постановление</w:t>
        </w:r>
      </w:hyperlink>
      <w:r>
        <w:t xml:space="preserve"> Администрации Курской области от 15.07.2016 N 509-па.</w:t>
      </w: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jc w:val="right"/>
        <w:outlineLvl w:val="1"/>
      </w:pPr>
      <w:r>
        <w:t>Приложение N 2</w:t>
      </w:r>
    </w:p>
    <w:p w:rsidR="00653362" w:rsidRDefault="00653362">
      <w:pPr>
        <w:pStyle w:val="ConsPlusNormal"/>
        <w:jc w:val="right"/>
      </w:pPr>
      <w:r>
        <w:t>к государственной программе Курской области</w:t>
      </w:r>
    </w:p>
    <w:p w:rsidR="00653362" w:rsidRDefault="00653362">
      <w:pPr>
        <w:pStyle w:val="ConsPlusNormal"/>
        <w:jc w:val="right"/>
      </w:pPr>
      <w:r>
        <w:t>"Развитие транспортной системы, обеспечение</w:t>
      </w:r>
    </w:p>
    <w:p w:rsidR="00653362" w:rsidRDefault="00653362">
      <w:pPr>
        <w:pStyle w:val="ConsPlusNormal"/>
        <w:jc w:val="right"/>
      </w:pPr>
      <w:r>
        <w:t>перевозки пассажиров в Курской области и</w:t>
      </w:r>
    </w:p>
    <w:p w:rsidR="00653362" w:rsidRDefault="00653362">
      <w:pPr>
        <w:pStyle w:val="ConsPlusNormal"/>
        <w:jc w:val="right"/>
      </w:pPr>
      <w:r>
        <w:t>безопасности дорожного движения"</w:t>
      </w:r>
    </w:p>
    <w:p w:rsidR="00653362" w:rsidRDefault="00653362">
      <w:pPr>
        <w:pStyle w:val="ConsPlusNormal"/>
        <w:jc w:val="center"/>
      </w:pPr>
    </w:p>
    <w:p w:rsidR="00653362" w:rsidRDefault="00653362">
      <w:pPr>
        <w:pStyle w:val="ConsPlusTitle"/>
        <w:jc w:val="center"/>
      </w:pPr>
      <w:bookmarkStart w:id="8" w:name="P3335"/>
      <w:bookmarkEnd w:id="8"/>
      <w:r>
        <w:t>ПЕРЕЧЕНЬ</w:t>
      </w:r>
    </w:p>
    <w:p w:rsidR="00653362" w:rsidRDefault="00653362">
      <w:pPr>
        <w:pStyle w:val="ConsPlusTitle"/>
        <w:jc w:val="center"/>
      </w:pPr>
      <w:r>
        <w:t>ВЕДОМСТВЕННЫХ ЦЕЛЕВЫХ ПРОГРАММ, ОСНОВНЫХ МЕРОПРИЯТИЙ</w:t>
      </w:r>
    </w:p>
    <w:p w:rsidR="00653362" w:rsidRDefault="00653362">
      <w:pPr>
        <w:pStyle w:val="ConsPlusTitle"/>
        <w:jc w:val="center"/>
      </w:pPr>
      <w:r>
        <w:t>ГОСУДАРСТВЕННОЙ ПРОГРАММЫ КУРСКОЙ ОБЛАСТИ</w:t>
      </w:r>
    </w:p>
    <w:p w:rsidR="00653362" w:rsidRDefault="00653362">
      <w:pPr>
        <w:pStyle w:val="ConsPlusTitle"/>
        <w:jc w:val="center"/>
      </w:pPr>
      <w:r>
        <w:t>"РАЗВИТИЕ ТРАНСПОРТНОЙ СИСТЕМЫ, ОБЕСПЕЧЕНИЕ ПЕРЕВОЗКИ</w:t>
      </w:r>
    </w:p>
    <w:p w:rsidR="00653362" w:rsidRDefault="00653362">
      <w:pPr>
        <w:pStyle w:val="ConsPlusTitle"/>
        <w:jc w:val="center"/>
      </w:pPr>
      <w:r>
        <w:t>ПАССАЖИРОВ В КУРСКОЙ ОБЛАСТИ И БЕЗОПАСНОСТИ</w:t>
      </w:r>
    </w:p>
    <w:p w:rsidR="00653362" w:rsidRDefault="00653362">
      <w:pPr>
        <w:pStyle w:val="ConsPlusTitle"/>
        <w:jc w:val="center"/>
      </w:pPr>
      <w:r>
        <w:t>ДОРОЖНОГО ДВИЖЕНИЯ"</w:t>
      </w:r>
    </w:p>
    <w:p w:rsidR="00653362" w:rsidRDefault="00653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362">
        <w:trPr>
          <w:jc w:val="center"/>
        </w:trPr>
        <w:tc>
          <w:tcPr>
            <w:tcW w:w="9294" w:type="dxa"/>
            <w:tcBorders>
              <w:top w:val="nil"/>
              <w:left w:val="single" w:sz="24" w:space="0" w:color="CED3F1"/>
              <w:bottom w:val="nil"/>
              <w:right w:val="single" w:sz="24" w:space="0" w:color="F4F3F8"/>
            </w:tcBorders>
            <w:shd w:val="clear" w:color="auto" w:fill="F4F3F8"/>
          </w:tcPr>
          <w:p w:rsidR="00653362" w:rsidRDefault="00653362">
            <w:pPr>
              <w:pStyle w:val="ConsPlusNormal"/>
              <w:jc w:val="center"/>
            </w:pPr>
            <w:r>
              <w:rPr>
                <w:color w:val="392C69"/>
              </w:rPr>
              <w:t>Список изменяющих документов</w:t>
            </w:r>
          </w:p>
          <w:p w:rsidR="00653362" w:rsidRDefault="00653362">
            <w:pPr>
              <w:pStyle w:val="ConsPlusNormal"/>
              <w:jc w:val="center"/>
            </w:pPr>
            <w:r>
              <w:rPr>
                <w:color w:val="392C69"/>
              </w:rPr>
              <w:t xml:space="preserve">(в ред. </w:t>
            </w:r>
            <w:hyperlink r:id="rId767" w:history="1">
              <w:r>
                <w:rPr>
                  <w:color w:val="0000FF"/>
                </w:rPr>
                <w:t>постановления</w:t>
              </w:r>
            </w:hyperlink>
            <w:r>
              <w:rPr>
                <w:color w:val="392C69"/>
              </w:rPr>
              <w:t xml:space="preserve"> Администрации Курской области</w:t>
            </w:r>
          </w:p>
          <w:p w:rsidR="00653362" w:rsidRDefault="00653362">
            <w:pPr>
              <w:pStyle w:val="ConsPlusNormal"/>
              <w:jc w:val="center"/>
            </w:pPr>
            <w:r>
              <w:rPr>
                <w:color w:val="392C69"/>
              </w:rPr>
              <w:t>от 20.03.2019 N 218-па)</w:t>
            </w:r>
          </w:p>
        </w:tc>
      </w:tr>
    </w:tbl>
    <w:p w:rsidR="00653362" w:rsidRDefault="00653362">
      <w:pPr>
        <w:pStyle w:val="ConsPlusNormal"/>
        <w:jc w:val="both"/>
      </w:pPr>
    </w:p>
    <w:p w:rsidR="00653362" w:rsidRDefault="00653362">
      <w:pPr>
        <w:sectPr w:rsidR="0065336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721"/>
        <w:gridCol w:w="2154"/>
        <w:gridCol w:w="1134"/>
        <w:gridCol w:w="1077"/>
        <w:gridCol w:w="2721"/>
        <w:gridCol w:w="2721"/>
        <w:gridCol w:w="2494"/>
      </w:tblGrid>
      <w:tr w:rsidR="00653362">
        <w:tc>
          <w:tcPr>
            <w:tcW w:w="600" w:type="dxa"/>
            <w:vMerge w:val="restart"/>
            <w:vAlign w:val="center"/>
          </w:tcPr>
          <w:p w:rsidR="00653362" w:rsidRDefault="00653362">
            <w:pPr>
              <w:pStyle w:val="ConsPlusNormal"/>
              <w:jc w:val="center"/>
            </w:pPr>
            <w:r>
              <w:lastRenderedPageBreak/>
              <w:t>N п/п</w:t>
            </w:r>
          </w:p>
        </w:tc>
        <w:tc>
          <w:tcPr>
            <w:tcW w:w="2721" w:type="dxa"/>
            <w:vMerge w:val="restart"/>
            <w:vAlign w:val="center"/>
          </w:tcPr>
          <w:p w:rsidR="00653362" w:rsidRDefault="00653362">
            <w:pPr>
              <w:pStyle w:val="ConsPlusNormal"/>
              <w:jc w:val="center"/>
            </w:pPr>
            <w:r>
              <w:t>Номер и наименование ведомственной целевой программы, основного мероприятия</w:t>
            </w:r>
          </w:p>
        </w:tc>
        <w:tc>
          <w:tcPr>
            <w:tcW w:w="2154" w:type="dxa"/>
            <w:vMerge w:val="restart"/>
            <w:vAlign w:val="center"/>
          </w:tcPr>
          <w:p w:rsidR="00653362" w:rsidRDefault="00653362">
            <w:pPr>
              <w:pStyle w:val="ConsPlusNormal"/>
              <w:jc w:val="center"/>
            </w:pPr>
            <w:r>
              <w:t>Ответственный исполнитель</w:t>
            </w:r>
          </w:p>
        </w:tc>
        <w:tc>
          <w:tcPr>
            <w:tcW w:w="2211" w:type="dxa"/>
            <w:gridSpan w:val="2"/>
            <w:vAlign w:val="center"/>
          </w:tcPr>
          <w:p w:rsidR="00653362" w:rsidRDefault="00653362">
            <w:pPr>
              <w:pStyle w:val="ConsPlusNormal"/>
              <w:jc w:val="center"/>
            </w:pPr>
            <w:r>
              <w:t>Срок</w:t>
            </w:r>
          </w:p>
        </w:tc>
        <w:tc>
          <w:tcPr>
            <w:tcW w:w="2721" w:type="dxa"/>
            <w:vMerge w:val="restart"/>
            <w:vAlign w:val="center"/>
          </w:tcPr>
          <w:p w:rsidR="00653362" w:rsidRDefault="00653362">
            <w:pPr>
              <w:pStyle w:val="ConsPlusNormal"/>
              <w:jc w:val="center"/>
            </w:pPr>
            <w:r>
              <w:t>Ожидаемый непосредственный результат (краткое описание)</w:t>
            </w:r>
          </w:p>
        </w:tc>
        <w:tc>
          <w:tcPr>
            <w:tcW w:w="2721" w:type="dxa"/>
            <w:vMerge w:val="restart"/>
            <w:vAlign w:val="center"/>
          </w:tcPr>
          <w:p w:rsidR="00653362" w:rsidRDefault="00653362">
            <w:pPr>
              <w:pStyle w:val="ConsPlusNormal"/>
              <w:jc w:val="center"/>
            </w:pPr>
            <w:r>
              <w:t>Основные направления реализации</w:t>
            </w:r>
          </w:p>
        </w:tc>
        <w:tc>
          <w:tcPr>
            <w:tcW w:w="2494" w:type="dxa"/>
            <w:vMerge w:val="restart"/>
            <w:vAlign w:val="center"/>
          </w:tcPr>
          <w:p w:rsidR="00653362" w:rsidRDefault="00653362">
            <w:pPr>
              <w:pStyle w:val="ConsPlusNormal"/>
              <w:jc w:val="center"/>
            </w:pPr>
            <w:r>
              <w:t>Связь с показателями государственной программы (подпрограммы)</w:t>
            </w:r>
          </w:p>
        </w:tc>
      </w:tr>
      <w:tr w:rsidR="00653362">
        <w:tc>
          <w:tcPr>
            <w:tcW w:w="600" w:type="dxa"/>
            <w:vMerge/>
          </w:tcPr>
          <w:p w:rsidR="00653362" w:rsidRDefault="00653362"/>
        </w:tc>
        <w:tc>
          <w:tcPr>
            <w:tcW w:w="2721" w:type="dxa"/>
            <w:vMerge/>
          </w:tcPr>
          <w:p w:rsidR="00653362" w:rsidRDefault="00653362"/>
        </w:tc>
        <w:tc>
          <w:tcPr>
            <w:tcW w:w="2154" w:type="dxa"/>
            <w:vMerge/>
          </w:tcPr>
          <w:p w:rsidR="00653362" w:rsidRDefault="00653362"/>
        </w:tc>
        <w:tc>
          <w:tcPr>
            <w:tcW w:w="1134" w:type="dxa"/>
            <w:vAlign w:val="center"/>
          </w:tcPr>
          <w:p w:rsidR="00653362" w:rsidRDefault="00653362">
            <w:pPr>
              <w:pStyle w:val="ConsPlusNormal"/>
              <w:jc w:val="center"/>
            </w:pPr>
            <w:r>
              <w:t>начала реализации</w:t>
            </w:r>
          </w:p>
        </w:tc>
        <w:tc>
          <w:tcPr>
            <w:tcW w:w="1077" w:type="dxa"/>
            <w:vAlign w:val="center"/>
          </w:tcPr>
          <w:p w:rsidR="00653362" w:rsidRDefault="00653362">
            <w:pPr>
              <w:pStyle w:val="ConsPlusNormal"/>
              <w:jc w:val="center"/>
            </w:pPr>
            <w:r>
              <w:t>окончания реализации</w:t>
            </w:r>
          </w:p>
        </w:tc>
        <w:tc>
          <w:tcPr>
            <w:tcW w:w="2721" w:type="dxa"/>
            <w:vMerge/>
          </w:tcPr>
          <w:p w:rsidR="00653362" w:rsidRDefault="00653362"/>
        </w:tc>
        <w:tc>
          <w:tcPr>
            <w:tcW w:w="2721" w:type="dxa"/>
            <w:vMerge/>
          </w:tcPr>
          <w:p w:rsidR="00653362" w:rsidRDefault="00653362"/>
        </w:tc>
        <w:tc>
          <w:tcPr>
            <w:tcW w:w="2494" w:type="dxa"/>
            <w:vMerge/>
          </w:tcPr>
          <w:p w:rsidR="00653362" w:rsidRDefault="00653362"/>
        </w:tc>
      </w:tr>
      <w:tr w:rsidR="00653362">
        <w:tc>
          <w:tcPr>
            <w:tcW w:w="600" w:type="dxa"/>
          </w:tcPr>
          <w:p w:rsidR="00653362" w:rsidRDefault="00653362">
            <w:pPr>
              <w:pStyle w:val="ConsPlusNormal"/>
              <w:jc w:val="center"/>
            </w:pPr>
            <w:r>
              <w:t>1</w:t>
            </w:r>
          </w:p>
        </w:tc>
        <w:tc>
          <w:tcPr>
            <w:tcW w:w="2721" w:type="dxa"/>
          </w:tcPr>
          <w:p w:rsidR="00653362" w:rsidRDefault="00653362">
            <w:pPr>
              <w:pStyle w:val="ConsPlusNormal"/>
              <w:jc w:val="center"/>
            </w:pPr>
            <w:r>
              <w:t>2</w:t>
            </w:r>
          </w:p>
        </w:tc>
        <w:tc>
          <w:tcPr>
            <w:tcW w:w="2154" w:type="dxa"/>
          </w:tcPr>
          <w:p w:rsidR="00653362" w:rsidRDefault="00653362">
            <w:pPr>
              <w:pStyle w:val="ConsPlusNormal"/>
              <w:jc w:val="center"/>
            </w:pPr>
            <w:r>
              <w:t>3</w:t>
            </w:r>
          </w:p>
        </w:tc>
        <w:tc>
          <w:tcPr>
            <w:tcW w:w="1134" w:type="dxa"/>
          </w:tcPr>
          <w:p w:rsidR="00653362" w:rsidRDefault="00653362">
            <w:pPr>
              <w:pStyle w:val="ConsPlusNormal"/>
              <w:jc w:val="center"/>
            </w:pPr>
            <w:r>
              <w:t>4</w:t>
            </w:r>
          </w:p>
        </w:tc>
        <w:tc>
          <w:tcPr>
            <w:tcW w:w="1077" w:type="dxa"/>
          </w:tcPr>
          <w:p w:rsidR="00653362" w:rsidRDefault="00653362">
            <w:pPr>
              <w:pStyle w:val="ConsPlusNormal"/>
              <w:jc w:val="center"/>
            </w:pPr>
            <w:r>
              <w:t>5</w:t>
            </w:r>
          </w:p>
        </w:tc>
        <w:tc>
          <w:tcPr>
            <w:tcW w:w="2721" w:type="dxa"/>
          </w:tcPr>
          <w:p w:rsidR="00653362" w:rsidRDefault="00653362">
            <w:pPr>
              <w:pStyle w:val="ConsPlusNormal"/>
              <w:jc w:val="center"/>
            </w:pPr>
            <w:r>
              <w:t>6</w:t>
            </w:r>
          </w:p>
        </w:tc>
        <w:tc>
          <w:tcPr>
            <w:tcW w:w="2721" w:type="dxa"/>
          </w:tcPr>
          <w:p w:rsidR="00653362" w:rsidRDefault="00653362">
            <w:pPr>
              <w:pStyle w:val="ConsPlusNormal"/>
              <w:jc w:val="center"/>
            </w:pPr>
            <w:r>
              <w:t>7</w:t>
            </w:r>
          </w:p>
        </w:tc>
        <w:tc>
          <w:tcPr>
            <w:tcW w:w="2494" w:type="dxa"/>
          </w:tcPr>
          <w:p w:rsidR="00653362" w:rsidRDefault="00653362">
            <w:pPr>
              <w:pStyle w:val="ConsPlusNormal"/>
              <w:jc w:val="center"/>
            </w:pPr>
            <w:r>
              <w:t>8</w:t>
            </w:r>
          </w:p>
        </w:tc>
      </w:tr>
      <w:tr w:rsidR="00653362">
        <w:tc>
          <w:tcPr>
            <w:tcW w:w="600" w:type="dxa"/>
          </w:tcPr>
          <w:p w:rsidR="00653362" w:rsidRDefault="00653362">
            <w:pPr>
              <w:pStyle w:val="ConsPlusNormal"/>
            </w:pPr>
          </w:p>
        </w:tc>
        <w:tc>
          <w:tcPr>
            <w:tcW w:w="15022" w:type="dxa"/>
            <w:gridSpan w:val="7"/>
          </w:tcPr>
          <w:p w:rsidR="00653362" w:rsidRDefault="00653362">
            <w:pPr>
              <w:pStyle w:val="ConsPlusNormal"/>
              <w:jc w:val="center"/>
            </w:pPr>
            <w:r>
              <w:t>Подпрограмма 1 "Развитие сети автомобильных дорог Курской области"</w:t>
            </w:r>
          </w:p>
        </w:tc>
      </w:tr>
      <w:tr w:rsidR="00653362">
        <w:tc>
          <w:tcPr>
            <w:tcW w:w="600" w:type="dxa"/>
          </w:tcPr>
          <w:p w:rsidR="00653362" w:rsidRDefault="00653362">
            <w:pPr>
              <w:pStyle w:val="ConsPlusNormal"/>
              <w:jc w:val="center"/>
            </w:pPr>
            <w:r>
              <w:t>1.1</w:t>
            </w:r>
          </w:p>
        </w:tc>
        <w:tc>
          <w:tcPr>
            <w:tcW w:w="2721" w:type="dxa"/>
          </w:tcPr>
          <w:p w:rsidR="00653362" w:rsidRDefault="00653362">
            <w:pPr>
              <w:pStyle w:val="ConsPlusNormal"/>
              <w:jc w:val="center"/>
            </w:pPr>
            <w:r>
              <w:t>Основное мероприятие 01.</w:t>
            </w:r>
          </w:p>
          <w:p w:rsidR="00653362" w:rsidRDefault="00653362">
            <w:pPr>
              <w:pStyle w:val="ConsPlusNormal"/>
              <w:jc w:val="center"/>
            </w:pPr>
            <w:r>
              <w:t>Капитальный ремонт, ремонт и содержание автомобильных дорог общего пользования регионального или межмуниципального значения</w:t>
            </w:r>
          </w:p>
        </w:tc>
        <w:tc>
          <w:tcPr>
            <w:tcW w:w="2154" w:type="dxa"/>
          </w:tcPr>
          <w:p w:rsidR="00653362" w:rsidRDefault="00653362">
            <w:pPr>
              <w:pStyle w:val="ConsPlusNormal"/>
              <w:jc w:val="center"/>
            </w:pPr>
            <w:r>
              <w:t>Дорожное управление Курской области</w:t>
            </w:r>
          </w:p>
        </w:tc>
        <w:tc>
          <w:tcPr>
            <w:tcW w:w="1134" w:type="dxa"/>
          </w:tcPr>
          <w:p w:rsidR="00653362" w:rsidRDefault="00653362">
            <w:pPr>
              <w:pStyle w:val="ConsPlusNormal"/>
              <w:jc w:val="center"/>
            </w:pPr>
            <w:r>
              <w:t>2014 год</w:t>
            </w:r>
          </w:p>
        </w:tc>
        <w:tc>
          <w:tcPr>
            <w:tcW w:w="1077" w:type="dxa"/>
          </w:tcPr>
          <w:p w:rsidR="00653362" w:rsidRDefault="00653362">
            <w:pPr>
              <w:pStyle w:val="ConsPlusNormal"/>
              <w:jc w:val="center"/>
            </w:pPr>
            <w:r>
              <w:t>2024 год</w:t>
            </w:r>
          </w:p>
        </w:tc>
        <w:tc>
          <w:tcPr>
            <w:tcW w:w="2721" w:type="dxa"/>
          </w:tcPr>
          <w:p w:rsidR="00653362" w:rsidRDefault="00653362">
            <w:pPr>
              <w:pStyle w:val="ConsPlusNormal"/>
              <w:ind w:firstLine="221"/>
            </w:pPr>
            <w:r>
              <w:t>Обеспечение круглогодичного функционирования сети автомобильных дорог общего пользования регионального или межмуниципального значения и обеспечение соответствия транспортно-эксплуатационных показателей автомобильных дорог общего пользования регионального или межмуниципального значения требованиям нормативных документов.</w:t>
            </w:r>
          </w:p>
          <w:p w:rsidR="00653362" w:rsidRDefault="00653362">
            <w:pPr>
              <w:pStyle w:val="ConsPlusNormal"/>
              <w:ind w:firstLine="221"/>
            </w:pPr>
            <w:r>
              <w:t>Ввод в эксплуатацию 4463,559 км отремонтированных дорог</w:t>
            </w:r>
          </w:p>
        </w:tc>
        <w:tc>
          <w:tcPr>
            <w:tcW w:w="2721" w:type="dxa"/>
          </w:tcPr>
          <w:p w:rsidR="00653362" w:rsidRDefault="00653362">
            <w:pPr>
              <w:pStyle w:val="ConsPlusNormal"/>
              <w:ind w:firstLine="286"/>
            </w:pPr>
            <w:r>
              <w:t>Содержание автомобильных дорог общего пользования регионального или межмуниципального значения.</w:t>
            </w:r>
          </w:p>
          <w:p w:rsidR="00653362" w:rsidRDefault="00653362">
            <w:pPr>
              <w:pStyle w:val="ConsPlusNormal"/>
              <w:ind w:firstLine="286"/>
            </w:pPr>
            <w:r>
              <w:t>Капитальный ремонт и ремонт автомобильных дорог общего пользования регионального или межмуниципального значения</w:t>
            </w:r>
          </w:p>
        </w:tc>
        <w:tc>
          <w:tcPr>
            <w:tcW w:w="2494" w:type="dxa"/>
          </w:tcPr>
          <w:p w:rsidR="00653362" w:rsidRDefault="00653362">
            <w:pPr>
              <w:pStyle w:val="ConsPlusNormal"/>
            </w:pPr>
            <w:r>
              <w:t>Показатели 5, 6, 8, 9, 17</w:t>
            </w:r>
          </w:p>
          <w:p w:rsidR="00653362" w:rsidRDefault="00653362">
            <w:pPr>
              <w:pStyle w:val="ConsPlusNormal"/>
            </w:pPr>
            <w:r>
              <w:t>Показатель 1 государственной программы</w:t>
            </w:r>
          </w:p>
        </w:tc>
      </w:tr>
      <w:tr w:rsidR="00653362">
        <w:tc>
          <w:tcPr>
            <w:tcW w:w="600" w:type="dxa"/>
          </w:tcPr>
          <w:p w:rsidR="00653362" w:rsidRDefault="00653362">
            <w:pPr>
              <w:pStyle w:val="ConsPlusNormal"/>
              <w:jc w:val="center"/>
            </w:pPr>
            <w:r>
              <w:t>1.2</w:t>
            </w:r>
          </w:p>
        </w:tc>
        <w:tc>
          <w:tcPr>
            <w:tcW w:w="2721" w:type="dxa"/>
          </w:tcPr>
          <w:p w:rsidR="00653362" w:rsidRDefault="00653362">
            <w:pPr>
              <w:pStyle w:val="ConsPlusNormal"/>
              <w:jc w:val="center"/>
            </w:pPr>
            <w:r>
              <w:t>Основное мероприятие 02.</w:t>
            </w:r>
          </w:p>
          <w:p w:rsidR="00653362" w:rsidRDefault="00653362">
            <w:pPr>
              <w:pStyle w:val="ConsPlusNormal"/>
              <w:jc w:val="center"/>
            </w:pPr>
            <w:r>
              <w:t xml:space="preserve">Строительство и (или) реконструкция </w:t>
            </w:r>
            <w:r>
              <w:lastRenderedPageBreak/>
              <w:t>автомобильных дорог общего пользования регионального или межмуниципального значения</w:t>
            </w:r>
          </w:p>
        </w:tc>
        <w:tc>
          <w:tcPr>
            <w:tcW w:w="2154" w:type="dxa"/>
          </w:tcPr>
          <w:p w:rsidR="00653362" w:rsidRDefault="00653362">
            <w:pPr>
              <w:pStyle w:val="ConsPlusNormal"/>
              <w:jc w:val="center"/>
            </w:pPr>
            <w:r>
              <w:lastRenderedPageBreak/>
              <w:t>Дорожное управление Курской области</w:t>
            </w:r>
          </w:p>
        </w:tc>
        <w:tc>
          <w:tcPr>
            <w:tcW w:w="1134" w:type="dxa"/>
          </w:tcPr>
          <w:p w:rsidR="00653362" w:rsidRDefault="00653362">
            <w:pPr>
              <w:pStyle w:val="ConsPlusNormal"/>
              <w:jc w:val="center"/>
            </w:pPr>
            <w:r>
              <w:t>2014 год</w:t>
            </w:r>
          </w:p>
        </w:tc>
        <w:tc>
          <w:tcPr>
            <w:tcW w:w="1077" w:type="dxa"/>
          </w:tcPr>
          <w:p w:rsidR="00653362" w:rsidRDefault="00653362">
            <w:pPr>
              <w:pStyle w:val="ConsPlusNormal"/>
              <w:jc w:val="center"/>
            </w:pPr>
            <w:r>
              <w:t>2024 год</w:t>
            </w:r>
          </w:p>
        </w:tc>
        <w:tc>
          <w:tcPr>
            <w:tcW w:w="2721" w:type="dxa"/>
          </w:tcPr>
          <w:p w:rsidR="00653362" w:rsidRDefault="00653362">
            <w:pPr>
              <w:pStyle w:val="ConsPlusNormal"/>
              <w:ind w:firstLine="221"/>
            </w:pPr>
            <w:r>
              <w:t xml:space="preserve">Развитие сети автомобильных дорог, обеспечение подъездов к </w:t>
            </w:r>
            <w:r>
              <w:lastRenderedPageBreak/>
              <w:t>сельским населенным пунктам по дорогам с твердым покрытием, увеличение пропускной способности сети автомобильных дорог общего пользования регионального или межмуниципального значения.</w:t>
            </w:r>
          </w:p>
          <w:p w:rsidR="00653362" w:rsidRDefault="00653362">
            <w:pPr>
              <w:pStyle w:val="ConsPlusNormal"/>
              <w:ind w:firstLine="221"/>
            </w:pPr>
            <w:r>
              <w:t>Ввод в эксплуатацию:</w:t>
            </w:r>
          </w:p>
          <w:p w:rsidR="00653362" w:rsidRDefault="00653362">
            <w:pPr>
              <w:pStyle w:val="ConsPlusNormal"/>
              <w:ind w:firstLine="221"/>
            </w:pPr>
            <w:r>
              <w:t>156,277 км построенных автомобильных дорог общего пользования регионального или межмуниципального значения;</w:t>
            </w:r>
          </w:p>
          <w:p w:rsidR="00653362" w:rsidRDefault="00653362">
            <w:pPr>
              <w:pStyle w:val="ConsPlusNormal"/>
              <w:ind w:firstLine="221"/>
            </w:pPr>
            <w:r>
              <w:t>11,311 км реконструированных автомобильных дорог общего пользования регионального или межмуниципального значения.</w:t>
            </w:r>
          </w:p>
          <w:p w:rsidR="00653362" w:rsidRDefault="00653362">
            <w:pPr>
              <w:pStyle w:val="ConsPlusNormal"/>
              <w:ind w:firstLine="221"/>
            </w:pPr>
            <w:r>
              <w:t xml:space="preserve">Обеспечение 35 населенных пунктов постоянной круглогодичной связью с сетью автодорог общего пользования по автомобильным дорогам с твердым покрытием регионального или </w:t>
            </w:r>
            <w:r>
              <w:lastRenderedPageBreak/>
              <w:t>межмуниципального значения</w:t>
            </w:r>
          </w:p>
        </w:tc>
        <w:tc>
          <w:tcPr>
            <w:tcW w:w="2721" w:type="dxa"/>
          </w:tcPr>
          <w:p w:rsidR="00653362" w:rsidRDefault="00653362">
            <w:pPr>
              <w:pStyle w:val="ConsPlusNormal"/>
              <w:ind w:firstLine="286"/>
            </w:pPr>
            <w:r>
              <w:lastRenderedPageBreak/>
              <w:t>Осуществление крупных, особо важных для социально-</w:t>
            </w:r>
            <w:r>
              <w:lastRenderedPageBreak/>
              <w:t>экономического развития РФ проектов. Развитие и увеличение пропускной способности сети автомобильных дорог общего пользования регионального или межмуниципального значения:</w:t>
            </w:r>
          </w:p>
          <w:p w:rsidR="00653362" w:rsidRDefault="00653362">
            <w:pPr>
              <w:pStyle w:val="ConsPlusNormal"/>
              <w:ind w:firstLine="286"/>
            </w:pPr>
            <w:r>
              <w:t>строительство автомобильных дорог, направленных на 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 строительство (реконструкция) автомобильных дорог общего пользования регионального или межмуниципального значения;</w:t>
            </w:r>
          </w:p>
          <w:p w:rsidR="00653362" w:rsidRDefault="00653362">
            <w:pPr>
              <w:pStyle w:val="ConsPlusNormal"/>
              <w:ind w:firstLine="286"/>
            </w:pPr>
            <w:r>
              <w:t>строительство линий электроосвещения на автомобильных дорогах общего пользования регионального или межмуниципального значения</w:t>
            </w:r>
          </w:p>
        </w:tc>
        <w:tc>
          <w:tcPr>
            <w:tcW w:w="2494" w:type="dxa"/>
          </w:tcPr>
          <w:p w:rsidR="00653362" w:rsidRDefault="00653362">
            <w:pPr>
              <w:pStyle w:val="ConsPlusNormal"/>
            </w:pPr>
            <w:r>
              <w:lastRenderedPageBreak/>
              <w:t>Показатели 1, 2, 3, 4, 11</w:t>
            </w:r>
          </w:p>
          <w:p w:rsidR="00653362" w:rsidRDefault="00653362">
            <w:pPr>
              <w:pStyle w:val="ConsPlusNormal"/>
            </w:pPr>
            <w:r>
              <w:t xml:space="preserve">Показатель 1 государственной </w:t>
            </w:r>
            <w:r>
              <w:lastRenderedPageBreak/>
              <w:t>программы</w:t>
            </w:r>
          </w:p>
        </w:tc>
      </w:tr>
      <w:tr w:rsidR="00653362">
        <w:tc>
          <w:tcPr>
            <w:tcW w:w="600" w:type="dxa"/>
          </w:tcPr>
          <w:p w:rsidR="00653362" w:rsidRDefault="00653362">
            <w:pPr>
              <w:pStyle w:val="ConsPlusNormal"/>
              <w:jc w:val="center"/>
            </w:pPr>
            <w:r>
              <w:lastRenderedPageBreak/>
              <w:t>1.3</w:t>
            </w:r>
          </w:p>
        </w:tc>
        <w:tc>
          <w:tcPr>
            <w:tcW w:w="2721" w:type="dxa"/>
          </w:tcPr>
          <w:p w:rsidR="00653362" w:rsidRDefault="00653362">
            <w:pPr>
              <w:pStyle w:val="ConsPlusNormal"/>
              <w:jc w:val="center"/>
            </w:pPr>
            <w:r>
              <w:t>Основное мероприятие 03.</w:t>
            </w:r>
          </w:p>
          <w:p w:rsidR="00653362" w:rsidRDefault="00653362">
            <w:pPr>
              <w:pStyle w:val="ConsPlusNormal"/>
              <w:jc w:val="center"/>
            </w:pPr>
            <w:r>
              <w:t>Мероприятия по территориальному землеустройству объектов дорожной деятельности</w:t>
            </w:r>
          </w:p>
        </w:tc>
        <w:tc>
          <w:tcPr>
            <w:tcW w:w="2154" w:type="dxa"/>
          </w:tcPr>
          <w:p w:rsidR="00653362" w:rsidRDefault="00653362">
            <w:pPr>
              <w:pStyle w:val="ConsPlusNormal"/>
              <w:jc w:val="center"/>
            </w:pPr>
            <w:r>
              <w:t>Дорожное управление Курской области</w:t>
            </w:r>
          </w:p>
        </w:tc>
        <w:tc>
          <w:tcPr>
            <w:tcW w:w="1134" w:type="dxa"/>
          </w:tcPr>
          <w:p w:rsidR="00653362" w:rsidRDefault="00653362">
            <w:pPr>
              <w:pStyle w:val="ConsPlusNormal"/>
              <w:jc w:val="center"/>
            </w:pPr>
            <w:r>
              <w:t>2014 год</w:t>
            </w:r>
          </w:p>
        </w:tc>
        <w:tc>
          <w:tcPr>
            <w:tcW w:w="1077" w:type="dxa"/>
          </w:tcPr>
          <w:p w:rsidR="00653362" w:rsidRDefault="00653362">
            <w:pPr>
              <w:pStyle w:val="ConsPlusNormal"/>
              <w:jc w:val="center"/>
            </w:pPr>
            <w:r>
              <w:t>2024 год</w:t>
            </w:r>
          </w:p>
        </w:tc>
        <w:tc>
          <w:tcPr>
            <w:tcW w:w="2721" w:type="dxa"/>
          </w:tcPr>
          <w:p w:rsidR="00653362" w:rsidRDefault="00653362">
            <w:pPr>
              <w:pStyle w:val="ConsPlusNormal"/>
            </w:pPr>
            <w:r>
              <w:t>Государственная регистрация права собственности на 893 автомобильные дороги общего пользования регионального или межмуниципального значения как на объекты недвижимого имущества и на занимаемые ими земельные участки</w:t>
            </w:r>
          </w:p>
        </w:tc>
        <w:tc>
          <w:tcPr>
            <w:tcW w:w="2721" w:type="dxa"/>
          </w:tcPr>
          <w:p w:rsidR="00653362" w:rsidRDefault="00653362">
            <w:pPr>
              <w:pStyle w:val="ConsPlusNormal"/>
              <w:jc w:val="both"/>
            </w:pPr>
            <w:r>
              <w:t>Осуществление работ по межеванию и технической инвентаризации автомобильных дорог общего пользования регионального или межмуниципального значения Курской области. Осуществление мероприятий по государственной регистрации права собственности на автомобильные дороги общего пользования регионального или межмуниципального значения как на объекты недвижимого имущества и на занимаемые ими земельные участки</w:t>
            </w:r>
          </w:p>
        </w:tc>
        <w:tc>
          <w:tcPr>
            <w:tcW w:w="2494" w:type="dxa"/>
          </w:tcPr>
          <w:p w:rsidR="00653362" w:rsidRDefault="00653362">
            <w:pPr>
              <w:pStyle w:val="ConsPlusNormal"/>
            </w:pPr>
            <w:r>
              <w:t>Показатель 12</w:t>
            </w:r>
          </w:p>
        </w:tc>
      </w:tr>
      <w:tr w:rsidR="00653362">
        <w:tc>
          <w:tcPr>
            <w:tcW w:w="600" w:type="dxa"/>
          </w:tcPr>
          <w:p w:rsidR="00653362" w:rsidRDefault="00653362">
            <w:pPr>
              <w:pStyle w:val="ConsPlusNormal"/>
              <w:jc w:val="center"/>
            </w:pPr>
            <w:r>
              <w:t>1.4</w:t>
            </w:r>
          </w:p>
        </w:tc>
        <w:tc>
          <w:tcPr>
            <w:tcW w:w="2721" w:type="dxa"/>
          </w:tcPr>
          <w:p w:rsidR="00653362" w:rsidRDefault="00653362">
            <w:pPr>
              <w:pStyle w:val="ConsPlusNormal"/>
              <w:jc w:val="center"/>
            </w:pPr>
            <w:r>
              <w:t>Основное мероприятие 04.</w:t>
            </w:r>
          </w:p>
          <w:p w:rsidR="00653362" w:rsidRDefault="00653362">
            <w:pPr>
              <w:pStyle w:val="ConsPlusNormal"/>
              <w:jc w:val="center"/>
            </w:pPr>
            <w:r>
              <w:t>Содействие развитию автомобильных дорог местного значения</w:t>
            </w:r>
          </w:p>
        </w:tc>
        <w:tc>
          <w:tcPr>
            <w:tcW w:w="2154" w:type="dxa"/>
          </w:tcPr>
          <w:p w:rsidR="00653362" w:rsidRDefault="00653362">
            <w:pPr>
              <w:pStyle w:val="ConsPlusNormal"/>
              <w:jc w:val="center"/>
            </w:pPr>
            <w:r>
              <w:t>Дорожное управление Курской области</w:t>
            </w:r>
          </w:p>
        </w:tc>
        <w:tc>
          <w:tcPr>
            <w:tcW w:w="1134" w:type="dxa"/>
          </w:tcPr>
          <w:p w:rsidR="00653362" w:rsidRDefault="00653362">
            <w:pPr>
              <w:pStyle w:val="ConsPlusNormal"/>
              <w:jc w:val="center"/>
            </w:pPr>
            <w:r>
              <w:t>2014 год</w:t>
            </w:r>
          </w:p>
        </w:tc>
        <w:tc>
          <w:tcPr>
            <w:tcW w:w="1077" w:type="dxa"/>
          </w:tcPr>
          <w:p w:rsidR="00653362" w:rsidRDefault="00653362">
            <w:pPr>
              <w:pStyle w:val="ConsPlusNormal"/>
              <w:jc w:val="center"/>
            </w:pPr>
            <w:r>
              <w:t>2024 год</w:t>
            </w:r>
          </w:p>
        </w:tc>
        <w:tc>
          <w:tcPr>
            <w:tcW w:w="2721" w:type="dxa"/>
          </w:tcPr>
          <w:p w:rsidR="00653362" w:rsidRDefault="00653362">
            <w:pPr>
              <w:pStyle w:val="ConsPlusNormal"/>
              <w:ind w:firstLine="221"/>
              <w:jc w:val="both"/>
            </w:pPr>
            <w:r>
              <w:t>Ввод в эксплуатацию:</w:t>
            </w:r>
          </w:p>
          <w:p w:rsidR="00653362" w:rsidRDefault="00653362">
            <w:pPr>
              <w:pStyle w:val="ConsPlusNormal"/>
              <w:ind w:firstLine="221"/>
              <w:jc w:val="both"/>
            </w:pPr>
            <w:r>
              <w:t>348,257 км построенных автомобильных дорог общего пользования местного значения;</w:t>
            </w:r>
          </w:p>
          <w:p w:rsidR="00653362" w:rsidRDefault="00653362">
            <w:pPr>
              <w:pStyle w:val="ConsPlusNormal"/>
              <w:ind w:firstLine="221"/>
              <w:jc w:val="both"/>
            </w:pPr>
            <w:r>
              <w:t xml:space="preserve">25,622 км реконструированных автомобильных дорог общего пользования </w:t>
            </w:r>
            <w:r>
              <w:lastRenderedPageBreak/>
              <w:t>местного значения.</w:t>
            </w:r>
          </w:p>
          <w:p w:rsidR="00653362" w:rsidRDefault="00653362">
            <w:pPr>
              <w:pStyle w:val="ConsPlusNormal"/>
              <w:ind w:firstLine="221"/>
              <w:jc w:val="both"/>
            </w:pPr>
            <w:r>
              <w:t>Обеспечение 154 населенных пунктов постоянной круглогодичной связью с сетью автодорог общего пользования по автомобильным дорогам с твердым покрытием местного значения</w:t>
            </w:r>
          </w:p>
        </w:tc>
        <w:tc>
          <w:tcPr>
            <w:tcW w:w="2721" w:type="dxa"/>
          </w:tcPr>
          <w:p w:rsidR="00653362" w:rsidRDefault="00653362">
            <w:pPr>
              <w:pStyle w:val="ConsPlusNormal"/>
              <w:ind w:firstLine="286"/>
              <w:jc w:val="both"/>
            </w:pPr>
            <w:r>
              <w:lastRenderedPageBreak/>
              <w:t>Предоставление субсидий из областного бюджета бюджетам муниципальных образований Курской области на:</w:t>
            </w:r>
          </w:p>
          <w:p w:rsidR="00653362" w:rsidRDefault="00653362">
            <w:pPr>
              <w:pStyle w:val="ConsPlusNormal"/>
              <w:ind w:firstLine="286"/>
              <w:jc w:val="both"/>
            </w:pPr>
            <w:r>
              <w:t xml:space="preserve">- проектирование и строительство (реконструкцию) </w:t>
            </w:r>
            <w:r>
              <w:lastRenderedPageBreak/>
              <w:t>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653362" w:rsidRDefault="00653362">
            <w:pPr>
              <w:pStyle w:val="ConsPlusNormal"/>
              <w:ind w:firstLine="286"/>
              <w:jc w:val="both"/>
            </w:pPr>
            <w:r>
              <w:t>- строительство (реконструкцию) автомобильных дорог общего пользования местного значения;</w:t>
            </w:r>
          </w:p>
          <w:p w:rsidR="00653362" w:rsidRDefault="00653362">
            <w:pPr>
              <w:pStyle w:val="ConsPlusNormal"/>
              <w:ind w:firstLine="286"/>
              <w:jc w:val="both"/>
            </w:pPr>
            <w:r>
              <w:t>- капитальный ремонт, ремонт и содержание автомобильных дорог общего пользования местного значения</w:t>
            </w:r>
          </w:p>
        </w:tc>
        <w:tc>
          <w:tcPr>
            <w:tcW w:w="2494" w:type="dxa"/>
          </w:tcPr>
          <w:p w:rsidR="00653362" w:rsidRDefault="00653362">
            <w:pPr>
              <w:pStyle w:val="ConsPlusNormal"/>
            </w:pPr>
            <w:r>
              <w:lastRenderedPageBreak/>
              <w:t>Показатели</w:t>
            </w:r>
          </w:p>
          <w:p w:rsidR="00653362" w:rsidRDefault="00653362">
            <w:pPr>
              <w:pStyle w:val="ConsPlusNormal"/>
            </w:pPr>
            <w:r>
              <w:t>1, 2, 3, 4, 10, 11</w:t>
            </w:r>
          </w:p>
        </w:tc>
      </w:tr>
      <w:tr w:rsidR="00653362">
        <w:tc>
          <w:tcPr>
            <w:tcW w:w="600" w:type="dxa"/>
          </w:tcPr>
          <w:p w:rsidR="00653362" w:rsidRDefault="00653362">
            <w:pPr>
              <w:pStyle w:val="ConsPlusNormal"/>
              <w:jc w:val="center"/>
            </w:pPr>
            <w:r>
              <w:t>1.5</w:t>
            </w:r>
          </w:p>
        </w:tc>
        <w:tc>
          <w:tcPr>
            <w:tcW w:w="2721" w:type="dxa"/>
          </w:tcPr>
          <w:p w:rsidR="00653362" w:rsidRDefault="00653362">
            <w:pPr>
              <w:pStyle w:val="ConsPlusNormal"/>
              <w:jc w:val="center"/>
            </w:pPr>
            <w:r>
              <w:t>Основное мероприятие 05.</w:t>
            </w:r>
          </w:p>
          <w:p w:rsidR="00653362" w:rsidRDefault="00653362">
            <w:pPr>
              <w:pStyle w:val="ConsPlusNormal"/>
              <w:jc w:val="center"/>
            </w:pPr>
            <w:r>
              <w:t>Руководство и управление в сфере установленных функций</w:t>
            </w:r>
          </w:p>
        </w:tc>
        <w:tc>
          <w:tcPr>
            <w:tcW w:w="2154" w:type="dxa"/>
          </w:tcPr>
          <w:p w:rsidR="00653362" w:rsidRDefault="00653362">
            <w:pPr>
              <w:pStyle w:val="ConsPlusNormal"/>
              <w:jc w:val="center"/>
            </w:pPr>
            <w:r>
              <w:t>Дорожное управление Курской области</w:t>
            </w:r>
          </w:p>
        </w:tc>
        <w:tc>
          <w:tcPr>
            <w:tcW w:w="1134" w:type="dxa"/>
          </w:tcPr>
          <w:p w:rsidR="00653362" w:rsidRDefault="00653362">
            <w:pPr>
              <w:pStyle w:val="ConsPlusNormal"/>
              <w:jc w:val="center"/>
            </w:pPr>
            <w:r>
              <w:t>2014 год</w:t>
            </w:r>
          </w:p>
        </w:tc>
        <w:tc>
          <w:tcPr>
            <w:tcW w:w="1077" w:type="dxa"/>
          </w:tcPr>
          <w:p w:rsidR="00653362" w:rsidRDefault="00653362">
            <w:pPr>
              <w:pStyle w:val="ConsPlusNormal"/>
              <w:jc w:val="center"/>
            </w:pPr>
            <w:r>
              <w:t>2024 год</w:t>
            </w:r>
          </w:p>
        </w:tc>
        <w:tc>
          <w:tcPr>
            <w:tcW w:w="2721" w:type="dxa"/>
          </w:tcPr>
          <w:p w:rsidR="00653362" w:rsidRDefault="00653362">
            <w:pPr>
              <w:pStyle w:val="ConsPlusNormal"/>
              <w:ind w:firstLine="221"/>
            </w:pPr>
            <w:r>
              <w:t>Осуществление руководства и управления в сфере дорожного хозяйства.</w:t>
            </w:r>
          </w:p>
          <w:p w:rsidR="00653362" w:rsidRDefault="00653362">
            <w:pPr>
              <w:pStyle w:val="ConsPlusNormal"/>
              <w:ind w:firstLine="221"/>
            </w:pPr>
            <w:r>
              <w:t>Обеспечение достижения показателей государственной программы</w:t>
            </w:r>
          </w:p>
        </w:tc>
        <w:tc>
          <w:tcPr>
            <w:tcW w:w="2721" w:type="dxa"/>
          </w:tcPr>
          <w:p w:rsidR="00653362" w:rsidRDefault="00653362">
            <w:pPr>
              <w:pStyle w:val="ConsPlusNormal"/>
              <w:ind w:firstLine="221"/>
            </w:pPr>
            <w:r>
              <w:t>Обеспечение реализации государственной политики в области дорожного хозяйства на территории Курской области</w:t>
            </w:r>
          </w:p>
        </w:tc>
        <w:tc>
          <w:tcPr>
            <w:tcW w:w="2494" w:type="dxa"/>
          </w:tcPr>
          <w:p w:rsidR="00653362" w:rsidRDefault="00653362">
            <w:pPr>
              <w:pStyle w:val="ConsPlusNormal"/>
            </w:pPr>
            <w:r>
              <w:t>Показатели 1, 2, 3, 4, 5, 6, 10, 11, 14, 17</w:t>
            </w:r>
          </w:p>
          <w:p w:rsidR="00653362" w:rsidRDefault="00653362">
            <w:pPr>
              <w:pStyle w:val="ConsPlusNormal"/>
            </w:pPr>
            <w:r>
              <w:t>Показатель 1 государственной программы</w:t>
            </w:r>
          </w:p>
        </w:tc>
      </w:tr>
      <w:tr w:rsidR="00653362">
        <w:tc>
          <w:tcPr>
            <w:tcW w:w="600" w:type="dxa"/>
          </w:tcPr>
          <w:p w:rsidR="00653362" w:rsidRDefault="00653362">
            <w:pPr>
              <w:pStyle w:val="ConsPlusNormal"/>
              <w:jc w:val="center"/>
            </w:pPr>
            <w:r>
              <w:t>1.6</w:t>
            </w:r>
          </w:p>
        </w:tc>
        <w:tc>
          <w:tcPr>
            <w:tcW w:w="2721" w:type="dxa"/>
          </w:tcPr>
          <w:p w:rsidR="00653362" w:rsidRDefault="00653362">
            <w:pPr>
              <w:pStyle w:val="ConsPlusNormal"/>
              <w:jc w:val="center"/>
            </w:pPr>
            <w:r>
              <w:t>Основное мероприятие 06.</w:t>
            </w:r>
          </w:p>
          <w:p w:rsidR="00653362" w:rsidRDefault="00653362">
            <w:pPr>
              <w:pStyle w:val="ConsPlusNormal"/>
              <w:jc w:val="center"/>
            </w:pPr>
            <w:r>
              <w:t>Обеспечение деятельности подведомственного государственного мероприятия</w:t>
            </w:r>
          </w:p>
        </w:tc>
        <w:tc>
          <w:tcPr>
            <w:tcW w:w="2154" w:type="dxa"/>
          </w:tcPr>
          <w:p w:rsidR="00653362" w:rsidRDefault="00653362">
            <w:pPr>
              <w:pStyle w:val="ConsPlusNormal"/>
              <w:jc w:val="center"/>
            </w:pPr>
            <w:r>
              <w:t>Дорожное управление Курской области</w:t>
            </w:r>
          </w:p>
        </w:tc>
        <w:tc>
          <w:tcPr>
            <w:tcW w:w="1134" w:type="dxa"/>
          </w:tcPr>
          <w:p w:rsidR="00653362" w:rsidRDefault="00653362">
            <w:pPr>
              <w:pStyle w:val="ConsPlusNormal"/>
              <w:jc w:val="center"/>
            </w:pPr>
            <w:r>
              <w:t>2014 год</w:t>
            </w:r>
          </w:p>
        </w:tc>
        <w:tc>
          <w:tcPr>
            <w:tcW w:w="1077" w:type="dxa"/>
          </w:tcPr>
          <w:p w:rsidR="00653362" w:rsidRDefault="00653362">
            <w:pPr>
              <w:pStyle w:val="ConsPlusNormal"/>
              <w:jc w:val="center"/>
            </w:pPr>
            <w:r>
              <w:t>2024 год</w:t>
            </w:r>
          </w:p>
        </w:tc>
        <w:tc>
          <w:tcPr>
            <w:tcW w:w="2721" w:type="dxa"/>
          </w:tcPr>
          <w:p w:rsidR="00653362" w:rsidRDefault="00653362">
            <w:pPr>
              <w:pStyle w:val="ConsPlusNormal"/>
              <w:ind w:firstLine="221"/>
            </w:pPr>
            <w:r>
              <w:t xml:space="preserve">Выполнение функций подведомственным казенным учреждением "Комитет строительства и эксплуатации </w:t>
            </w:r>
            <w:r>
              <w:lastRenderedPageBreak/>
              <w:t>автомобильных дорог Курской области".</w:t>
            </w:r>
          </w:p>
          <w:p w:rsidR="00653362" w:rsidRDefault="00653362">
            <w:pPr>
              <w:pStyle w:val="ConsPlusNormal"/>
              <w:ind w:firstLine="221"/>
            </w:pPr>
            <w:r>
              <w:t>Обеспечение достижения показателей государственной программы</w:t>
            </w:r>
          </w:p>
        </w:tc>
        <w:tc>
          <w:tcPr>
            <w:tcW w:w="2721" w:type="dxa"/>
          </w:tcPr>
          <w:p w:rsidR="00653362" w:rsidRDefault="00653362">
            <w:pPr>
              <w:pStyle w:val="ConsPlusNormal"/>
              <w:ind w:firstLine="221"/>
            </w:pPr>
            <w:r>
              <w:lastRenderedPageBreak/>
              <w:t xml:space="preserve">Обеспечение функционирования областного казенного учреждения "Комитет строительства и </w:t>
            </w:r>
            <w:r>
              <w:lastRenderedPageBreak/>
              <w:t>эксплуатации автомобильных дорог Курской области"</w:t>
            </w:r>
          </w:p>
        </w:tc>
        <w:tc>
          <w:tcPr>
            <w:tcW w:w="2494" w:type="dxa"/>
          </w:tcPr>
          <w:p w:rsidR="00653362" w:rsidRDefault="00653362">
            <w:pPr>
              <w:pStyle w:val="ConsPlusNormal"/>
            </w:pPr>
            <w:r>
              <w:lastRenderedPageBreak/>
              <w:t>Показатели 1, 2, 3, 4, 5, 6, 7, 8, 9, 11, 12, 13, 14, 15, 16,17,18, 19, 27, 28, 29</w:t>
            </w:r>
          </w:p>
          <w:p w:rsidR="00653362" w:rsidRDefault="00653362">
            <w:pPr>
              <w:pStyle w:val="ConsPlusNormal"/>
            </w:pPr>
            <w:r>
              <w:t xml:space="preserve">Показатель 1 </w:t>
            </w:r>
            <w:r>
              <w:lastRenderedPageBreak/>
              <w:t>государственной программы</w:t>
            </w:r>
          </w:p>
        </w:tc>
      </w:tr>
      <w:tr w:rsidR="00653362">
        <w:tc>
          <w:tcPr>
            <w:tcW w:w="600" w:type="dxa"/>
          </w:tcPr>
          <w:p w:rsidR="00653362" w:rsidRDefault="00653362">
            <w:pPr>
              <w:pStyle w:val="ConsPlusNormal"/>
              <w:jc w:val="center"/>
            </w:pPr>
            <w:r>
              <w:lastRenderedPageBreak/>
              <w:t>1.7</w:t>
            </w:r>
          </w:p>
        </w:tc>
        <w:tc>
          <w:tcPr>
            <w:tcW w:w="2721" w:type="dxa"/>
          </w:tcPr>
          <w:p w:rsidR="00653362" w:rsidRDefault="00653362">
            <w:pPr>
              <w:pStyle w:val="ConsPlusNormal"/>
              <w:jc w:val="center"/>
            </w:pPr>
            <w:r>
              <w:t>Региональный проект R1 "Дорожная сеть"</w:t>
            </w:r>
          </w:p>
        </w:tc>
        <w:tc>
          <w:tcPr>
            <w:tcW w:w="2154" w:type="dxa"/>
          </w:tcPr>
          <w:p w:rsidR="00653362" w:rsidRDefault="00653362">
            <w:pPr>
              <w:pStyle w:val="ConsPlusNormal"/>
              <w:jc w:val="center"/>
            </w:pPr>
            <w:r>
              <w:t>Дорожное управление Курской области</w:t>
            </w:r>
          </w:p>
        </w:tc>
        <w:tc>
          <w:tcPr>
            <w:tcW w:w="1134" w:type="dxa"/>
          </w:tcPr>
          <w:p w:rsidR="00653362" w:rsidRDefault="00653362">
            <w:pPr>
              <w:pStyle w:val="ConsPlusNormal"/>
              <w:jc w:val="center"/>
            </w:pPr>
            <w:r>
              <w:t>2019 год</w:t>
            </w:r>
          </w:p>
        </w:tc>
        <w:tc>
          <w:tcPr>
            <w:tcW w:w="1077" w:type="dxa"/>
          </w:tcPr>
          <w:p w:rsidR="00653362" w:rsidRDefault="00653362">
            <w:pPr>
              <w:pStyle w:val="ConsPlusNormal"/>
              <w:jc w:val="center"/>
            </w:pPr>
            <w:r>
              <w:t>2024 год</w:t>
            </w:r>
          </w:p>
        </w:tc>
        <w:tc>
          <w:tcPr>
            <w:tcW w:w="2721" w:type="dxa"/>
          </w:tcPr>
          <w:p w:rsidR="00653362" w:rsidRDefault="00653362">
            <w:pPr>
              <w:pStyle w:val="ConsPlusNormal"/>
            </w:pPr>
            <w:r>
              <w:t>Увеличение доли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на 31 декабря отчетного года в их общей протяженности до 51,0%, что составит 3550,1 км;</w:t>
            </w:r>
          </w:p>
          <w:p w:rsidR="00653362" w:rsidRDefault="00653362">
            <w:pPr>
              <w:pStyle w:val="ConsPlusNormal"/>
            </w:pPr>
          </w:p>
          <w:p w:rsidR="00653362" w:rsidRDefault="00653362">
            <w:pPr>
              <w:pStyle w:val="ConsPlusNormal"/>
            </w:pPr>
            <w:r>
              <w:t>снижение доли автомобильных дорог федерального, регионального и межмуниципального значения, работающих в режиме перегрузки, в их общей протяженности до 2,47%, что составит 172,26 км;</w:t>
            </w:r>
          </w:p>
          <w:p w:rsidR="00653362" w:rsidRDefault="00653362">
            <w:pPr>
              <w:pStyle w:val="ConsPlusNormal"/>
            </w:pPr>
          </w:p>
          <w:p w:rsidR="00653362" w:rsidRDefault="00653362">
            <w:pPr>
              <w:pStyle w:val="ConsPlusNormal"/>
            </w:pPr>
            <w:r>
              <w:lastRenderedPageBreak/>
              <w:t>доведение доли автомобильных дорог Курской городской агломерации, соответствующих нормативным требованиям, в их общей протяженности до 85%, что составит 546,484 км;</w:t>
            </w:r>
          </w:p>
          <w:p w:rsidR="00653362" w:rsidRDefault="00653362">
            <w:pPr>
              <w:pStyle w:val="ConsPlusNormal"/>
            </w:pPr>
          </w:p>
          <w:p w:rsidR="00653362" w:rsidRDefault="00653362">
            <w:pPr>
              <w:pStyle w:val="ConsPlusNormal"/>
            </w:pPr>
            <w:r>
              <w:t>доведение в 2024 году доли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 до 80%;</w:t>
            </w:r>
          </w:p>
          <w:p w:rsidR="00653362" w:rsidRDefault="00653362">
            <w:pPr>
              <w:pStyle w:val="ConsPlusNormal"/>
            </w:pPr>
          </w:p>
          <w:p w:rsidR="00653362" w:rsidRDefault="00653362">
            <w:pPr>
              <w:pStyle w:val="ConsPlusNormal"/>
            </w:pPr>
            <w:r>
              <w:lastRenderedPageBreak/>
              <w:t>доведение в 2024 году доли контрактов на осуществление дорожной деятельности в рамках реализации ПДД,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от общего количества новых государственных контрактов на выполнение работ по капитальному ремонту, ремонту и содержанию автомобильных дорог до 70%;</w:t>
            </w:r>
          </w:p>
          <w:p w:rsidR="00653362" w:rsidRDefault="00653362">
            <w:pPr>
              <w:pStyle w:val="ConsPlusNormal"/>
            </w:pPr>
          </w:p>
          <w:p w:rsidR="00653362" w:rsidRDefault="00653362">
            <w:pPr>
              <w:pStyle w:val="ConsPlusNormal"/>
            </w:pPr>
            <w:r>
              <w:t>размещение в 2024 году автоматических пунктов весогабаритного контроля транспортных средств на автомобильных дорогах регионального или межмуниципального значения в количестве 5 шт.;</w:t>
            </w:r>
          </w:p>
          <w:p w:rsidR="00653362" w:rsidRDefault="00653362">
            <w:pPr>
              <w:pStyle w:val="ConsPlusNormal"/>
            </w:pPr>
          </w:p>
          <w:p w:rsidR="00653362" w:rsidRDefault="00653362">
            <w:pPr>
              <w:pStyle w:val="ConsPlusNormal"/>
            </w:pPr>
            <w:r>
              <w:t xml:space="preserve">внедрение в 2024 году </w:t>
            </w:r>
            <w:r>
              <w:lastRenderedPageBreak/>
              <w:t>интеллектуальных транспортных систем на территории Курской области в количестве 2 шт.;</w:t>
            </w:r>
          </w:p>
          <w:p w:rsidR="00653362" w:rsidRDefault="00653362">
            <w:pPr>
              <w:pStyle w:val="ConsPlusNormal"/>
            </w:pPr>
          </w:p>
          <w:p w:rsidR="00653362" w:rsidRDefault="00653362">
            <w:pPr>
              <w:pStyle w:val="ConsPlusNormal"/>
            </w:pPr>
            <w:r>
              <w:t xml:space="preserve">доведение в 2024 году количества стационарных камер фотовидеофиксации нарушений </w:t>
            </w:r>
            <w:hyperlink r:id="rId768" w:history="1">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 не менее 211% от базового количества, что составит 82 ед.;</w:t>
            </w:r>
          </w:p>
          <w:p w:rsidR="00653362" w:rsidRDefault="00653362">
            <w:pPr>
              <w:pStyle w:val="ConsPlusNormal"/>
            </w:pPr>
          </w:p>
          <w:p w:rsidR="00653362" w:rsidRDefault="00653362">
            <w:pPr>
              <w:pStyle w:val="ConsPlusNormal"/>
            </w:pPr>
            <w:r>
              <w:t>снижение количества мест концентрации дорожно-транспортных происшествий (аварийно-опасных участков) на дорожной сети Курской городской агломерации в два раза по сравнению с уровнем 2017 года;</w:t>
            </w:r>
          </w:p>
          <w:p w:rsidR="00653362" w:rsidRDefault="00653362">
            <w:pPr>
              <w:pStyle w:val="ConsPlusNormal"/>
            </w:pPr>
          </w:p>
          <w:p w:rsidR="00653362" w:rsidRDefault="00653362">
            <w:pPr>
              <w:pStyle w:val="ConsPlusNormal"/>
            </w:pPr>
            <w:r>
              <w:t>снижение количества мест концентрации дорожно-транспортных происшествий (аварийно-</w:t>
            </w:r>
            <w:r>
              <w:lastRenderedPageBreak/>
              <w:t>опасных участков) на дорожной сети Курской в два раза по сравнению с уровнем 2017 года</w:t>
            </w:r>
          </w:p>
        </w:tc>
        <w:tc>
          <w:tcPr>
            <w:tcW w:w="2721" w:type="dxa"/>
          </w:tcPr>
          <w:p w:rsidR="00653362" w:rsidRDefault="00653362">
            <w:pPr>
              <w:pStyle w:val="ConsPlusNormal"/>
              <w:ind w:firstLine="145"/>
            </w:pPr>
            <w:r>
              <w:lastRenderedPageBreak/>
              <w:t>Приведение в нормативное состояние автомобильных дорог общего пользования регионального или межмуниципального значения Курской области;</w:t>
            </w:r>
          </w:p>
          <w:p w:rsidR="00653362" w:rsidRDefault="00653362">
            <w:pPr>
              <w:pStyle w:val="ConsPlusNormal"/>
            </w:pPr>
          </w:p>
          <w:p w:rsidR="00653362" w:rsidRDefault="00653362">
            <w:pPr>
              <w:pStyle w:val="ConsPlusNormal"/>
              <w:ind w:firstLine="145"/>
            </w:pPr>
            <w:r>
              <w:t>приведение в нормативное состояние автомобильных дорог дорожной сети Курской городской агломерации;</w:t>
            </w:r>
          </w:p>
          <w:p w:rsidR="00653362" w:rsidRDefault="00653362">
            <w:pPr>
              <w:pStyle w:val="ConsPlusNormal"/>
            </w:pPr>
          </w:p>
          <w:p w:rsidR="00653362" w:rsidRDefault="00653362">
            <w:pPr>
              <w:pStyle w:val="ConsPlusNormal"/>
              <w:ind w:firstLine="145"/>
            </w:pPr>
            <w:r>
              <w:t>сокращение доли автомобильных дорог регионального значения, работающих в режиме перегрузки;</w:t>
            </w:r>
          </w:p>
          <w:p w:rsidR="00653362" w:rsidRDefault="00653362">
            <w:pPr>
              <w:pStyle w:val="ConsPlusNormal"/>
            </w:pPr>
          </w:p>
          <w:p w:rsidR="00653362" w:rsidRDefault="00653362">
            <w:pPr>
              <w:pStyle w:val="ConsPlusNormal"/>
              <w:ind w:firstLine="145"/>
            </w:pPr>
            <w:r>
              <w:t>ликвидация мест концентрации дорожно-транспортных происшествий;</w:t>
            </w:r>
          </w:p>
          <w:p w:rsidR="00653362" w:rsidRDefault="00653362">
            <w:pPr>
              <w:pStyle w:val="ConsPlusNormal"/>
            </w:pPr>
          </w:p>
          <w:p w:rsidR="00653362" w:rsidRDefault="00653362">
            <w:pPr>
              <w:pStyle w:val="ConsPlusNormal"/>
              <w:ind w:firstLine="145"/>
            </w:pPr>
            <w:r>
              <w:t xml:space="preserve">внедрение автоматизированных </w:t>
            </w:r>
            <w:r>
              <w:lastRenderedPageBreak/>
              <w:t>технологий контроля за соблюдением Правил дорожного движения;</w:t>
            </w:r>
          </w:p>
          <w:p w:rsidR="00653362" w:rsidRDefault="00653362">
            <w:pPr>
              <w:pStyle w:val="ConsPlusNormal"/>
            </w:pPr>
          </w:p>
          <w:p w:rsidR="00653362" w:rsidRDefault="00653362">
            <w:pPr>
              <w:pStyle w:val="ConsPlusNormal"/>
            </w:pPr>
            <w:r>
              <w:t>внедрение автоматических систем управления дорожным движением;</w:t>
            </w:r>
          </w:p>
          <w:p w:rsidR="00653362" w:rsidRDefault="00653362">
            <w:pPr>
              <w:pStyle w:val="ConsPlusNormal"/>
            </w:pPr>
          </w:p>
          <w:p w:rsidR="00653362" w:rsidRDefault="00653362">
            <w:pPr>
              <w:pStyle w:val="ConsPlusNormal"/>
            </w:pPr>
            <w:r>
              <w:t>внедрение и расширение практики использования новых технологий и материалов, включенных в реестр новых и наилучших технологий, материалов и технологических решений повторного применения</w:t>
            </w:r>
          </w:p>
        </w:tc>
        <w:tc>
          <w:tcPr>
            <w:tcW w:w="2494" w:type="dxa"/>
          </w:tcPr>
          <w:p w:rsidR="00653362" w:rsidRDefault="00653362">
            <w:pPr>
              <w:pStyle w:val="ConsPlusNormal"/>
            </w:pPr>
            <w:r>
              <w:lastRenderedPageBreak/>
              <w:t>Показатели</w:t>
            </w:r>
          </w:p>
          <w:p w:rsidR="00653362" w:rsidRDefault="00653362">
            <w:pPr>
              <w:pStyle w:val="ConsPlusNormal"/>
            </w:pPr>
            <w:r>
              <w:t>5, 6, 9, 12, 13, 14, 15, 16, 17, 18, 19, 27, 28, 29</w:t>
            </w:r>
          </w:p>
        </w:tc>
      </w:tr>
      <w:tr w:rsidR="00653362">
        <w:tc>
          <w:tcPr>
            <w:tcW w:w="15622" w:type="dxa"/>
            <w:gridSpan w:val="8"/>
          </w:tcPr>
          <w:p w:rsidR="00653362" w:rsidRDefault="00653362">
            <w:pPr>
              <w:pStyle w:val="ConsPlusNormal"/>
              <w:jc w:val="center"/>
            </w:pPr>
            <w:r>
              <w:lastRenderedPageBreak/>
              <w:t>Подпрограмма 2 "Развитие пассажирских перевозок в Курской области"</w:t>
            </w:r>
          </w:p>
        </w:tc>
      </w:tr>
      <w:tr w:rsidR="00653362">
        <w:tc>
          <w:tcPr>
            <w:tcW w:w="600" w:type="dxa"/>
          </w:tcPr>
          <w:p w:rsidR="00653362" w:rsidRDefault="00653362">
            <w:pPr>
              <w:pStyle w:val="ConsPlusNormal"/>
              <w:jc w:val="center"/>
            </w:pPr>
            <w:r>
              <w:t>2.1</w:t>
            </w:r>
          </w:p>
        </w:tc>
        <w:tc>
          <w:tcPr>
            <w:tcW w:w="2721" w:type="dxa"/>
          </w:tcPr>
          <w:p w:rsidR="00653362" w:rsidRDefault="00653362">
            <w:pPr>
              <w:pStyle w:val="ConsPlusNormal"/>
              <w:jc w:val="center"/>
            </w:pPr>
            <w:r>
              <w:t>Основное мероприятие 01.</w:t>
            </w:r>
          </w:p>
          <w:p w:rsidR="00653362" w:rsidRDefault="00653362">
            <w:pPr>
              <w:pStyle w:val="ConsPlusNormal"/>
              <w:jc w:val="center"/>
            </w:pPr>
            <w:r>
              <w:t>Содействие повышению доступности воздушных перевозок населению Курской области</w:t>
            </w:r>
          </w:p>
        </w:tc>
        <w:tc>
          <w:tcPr>
            <w:tcW w:w="2154" w:type="dxa"/>
          </w:tcPr>
          <w:p w:rsidR="00653362" w:rsidRDefault="00653362">
            <w:pPr>
              <w:pStyle w:val="ConsPlusNormal"/>
              <w:jc w:val="center"/>
            </w:pPr>
            <w:r>
              <w:t>Комитет промышленности и транспорта Курской области</w:t>
            </w:r>
          </w:p>
        </w:tc>
        <w:tc>
          <w:tcPr>
            <w:tcW w:w="1134" w:type="dxa"/>
          </w:tcPr>
          <w:p w:rsidR="00653362" w:rsidRDefault="00653362">
            <w:pPr>
              <w:pStyle w:val="ConsPlusNormal"/>
              <w:jc w:val="center"/>
            </w:pPr>
            <w:r>
              <w:t>2014</w:t>
            </w:r>
          </w:p>
        </w:tc>
        <w:tc>
          <w:tcPr>
            <w:tcW w:w="1077" w:type="dxa"/>
          </w:tcPr>
          <w:p w:rsidR="00653362" w:rsidRDefault="00653362">
            <w:pPr>
              <w:pStyle w:val="ConsPlusNormal"/>
              <w:jc w:val="center"/>
            </w:pPr>
            <w:r>
              <w:t>2024</w:t>
            </w:r>
          </w:p>
        </w:tc>
        <w:tc>
          <w:tcPr>
            <w:tcW w:w="2721" w:type="dxa"/>
          </w:tcPr>
          <w:p w:rsidR="00653362" w:rsidRDefault="00653362">
            <w:pPr>
              <w:pStyle w:val="ConsPlusNormal"/>
            </w:pPr>
            <w:r>
              <w:t>Обеспечение перевозками воздушным транспортом населения области</w:t>
            </w:r>
          </w:p>
        </w:tc>
        <w:tc>
          <w:tcPr>
            <w:tcW w:w="2721" w:type="dxa"/>
          </w:tcPr>
          <w:p w:rsidR="00653362" w:rsidRDefault="00653362">
            <w:pPr>
              <w:pStyle w:val="ConsPlusNormal"/>
            </w:pPr>
            <w:r>
              <w:t>Предоставление субсидий из областного бюджета на возмещение недополученных доходов по регулярным пассажирским авиарейсам из аэропорта "Курск" по отдельным маршрутам; предоставление субсидий из областного бюджета на возмещение затрат, связанных с содержанием, развитием и организацией эксплуатации аэропорта "Курск"</w:t>
            </w:r>
          </w:p>
        </w:tc>
        <w:tc>
          <w:tcPr>
            <w:tcW w:w="2494" w:type="dxa"/>
          </w:tcPr>
          <w:p w:rsidR="00653362" w:rsidRDefault="00653362">
            <w:pPr>
              <w:pStyle w:val="ConsPlusNormal"/>
            </w:pPr>
            <w:r>
              <w:t>Показатели 21, 22, 23</w:t>
            </w:r>
          </w:p>
        </w:tc>
      </w:tr>
      <w:tr w:rsidR="00653362">
        <w:tc>
          <w:tcPr>
            <w:tcW w:w="600" w:type="dxa"/>
          </w:tcPr>
          <w:p w:rsidR="00653362" w:rsidRDefault="00653362">
            <w:pPr>
              <w:pStyle w:val="ConsPlusNormal"/>
              <w:jc w:val="center"/>
            </w:pPr>
            <w:r>
              <w:t>2.2</w:t>
            </w:r>
          </w:p>
        </w:tc>
        <w:tc>
          <w:tcPr>
            <w:tcW w:w="2721" w:type="dxa"/>
          </w:tcPr>
          <w:p w:rsidR="00653362" w:rsidRDefault="00653362">
            <w:pPr>
              <w:pStyle w:val="ConsPlusNormal"/>
              <w:jc w:val="center"/>
            </w:pPr>
            <w:r>
              <w:t>Основное мероприятие 02.</w:t>
            </w:r>
          </w:p>
          <w:p w:rsidR="00653362" w:rsidRDefault="00653362">
            <w:pPr>
              <w:pStyle w:val="ConsPlusNormal"/>
              <w:jc w:val="center"/>
            </w:pPr>
            <w:r>
              <w:t>Содействие повышению доступности железнодорожных перевозок населению Курской области</w:t>
            </w:r>
          </w:p>
        </w:tc>
        <w:tc>
          <w:tcPr>
            <w:tcW w:w="2154" w:type="dxa"/>
          </w:tcPr>
          <w:p w:rsidR="00653362" w:rsidRDefault="00653362">
            <w:pPr>
              <w:pStyle w:val="ConsPlusNormal"/>
              <w:jc w:val="center"/>
            </w:pPr>
            <w:r>
              <w:t>Комитет промышленности и транспорта Курской области</w:t>
            </w:r>
          </w:p>
        </w:tc>
        <w:tc>
          <w:tcPr>
            <w:tcW w:w="1134" w:type="dxa"/>
          </w:tcPr>
          <w:p w:rsidR="00653362" w:rsidRDefault="00653362">
            <w:pPr>
              <w:pStyle w:val="ConsPlusNormal"/>
              <w:jc w:val="center"/>
            </w:pPr>
            <w:r>
              <w:t>2014</w:t>
            </w:r>
          </w:p>
        </w:tc>
        <w:tc>
          <w:tcPr>
            <w:tcW w:w="1077" w:type="dxa"/>
          </w:tcPr>
          <w:p w:rsidR="00653362" w:rsidRDefault="00653362">
            <w:pPr>
              <w:pStyle w:val="ConsPlusNormal"/>
              <w:jc w:val="center"/>
            </w:pPr>
            <w:r>
              <w:t>2024</w:t>
            </w:r>
          </w:p>
        </w:tc>
        <w:tc>
          <w:tcPr>
            <w:tcW w:w="2721" w:type="dxa"/>
          </w:tcPr>
          <w:p w:rsidR="00653362" w:rsidRDefault="00653362">
            <w:pPr>
              <w:pStyle w:val="ConsPlusNormal"/>
              <w:ind w:firstLine="221"/>
            </w:pPr>
            <w:r>
              <w:t>Обеспечение населения перевозками железнодорожным транспортом</w:t>
            </w:r>
          </w:p>
        </w:tc>
        <w:tc>
          <w:tcPr>
            <w:tcW w:w="2721" w:type="dxa"/>
          </w:tcPr>
          <w:p w:rsidR="00653362" w:rsidRDefault="00653362">
            <w:pPr>
              <w:pStyle w:val="ConsPlusNormal"/>
              <w:ind w:firstLine="221"/>
            </w:pPr>
            <w:r>
              <w:t>Предоставление субсидий из областного бюджета организациям железнодорожного транспорта:</w:t>
            </w:r>
          </w:p>
          <w:p w:rsidR="00653362" w:rsidRDefault="00653362">
            <w:pPr>
              <w:pStyle w:val="ConsPlusNormal"/>
              <w:ind w:firstLine="221"/>
            </w:pPr>
            <w:r>
              <w:t xml:space="preserve">на возмещение недополученных доходов в связи с предоставлением льгот по оплате проезда в поездах пригородного сообщения отдельным </w:t>
            </w:r>
            <w:r>
              <w:lastRenderedPageBreak/>
              <w:t>категориям граждан;</w:t>
            </w:r>
          </w:p>
          <w:p w:rsidR="00653362" w:rsidRDefault="00653362">
            <w:pPr>
              <w:pStyle w:val="ConsPlusNormal"/>
              <w:ind w:firstLine="221"/>
            </w:pPr>
            <w:r>
              <w:t>на возмещение недополученных доходов от пригородных железнодорожных перевозок, возникающих в результате установления тарифов ниже экономически обоснованного уровня;</w:t>
            </w:r>
          </w:p>
          <w:p w:rsidR="00653362" w:rsidRDefault="00653362">
            <w:pPr>
              <w:pStyle w:val="ConsPlusNormal"/>
              <w:ind w:firstLine="221"/>
            </w:pPr>
            <w:r>
              <w:t>на возмещение недополученных доходов в связи с установлением льготы по тарифам на проезд обучающихся общеобразовательных организаций, обучающихся очной формы обучения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сообщении;</w:t>
            </w:r>
          </w:p>
          <w:p w:rsidR="00653362" w:rsidRDefault="00653362">
            <w:pPr>
              <w:pStyle w:val="ConsPlusNormal"/>
              <w:ind w:firstLine="221"/>
            </w:pPr>
            <w:r>
              <w:t xml:space="preserve">на возмещение недополученных доходов в связи с установлением льготы по тарифам на проезд детей в возрасте 5 - </w:t>
            </w:r>
            <w:r>
              <w:lastRenderedPageBreak/>
              <w:t>7 лет железнодорожным транспортом общего пользования в пригородном сообщении</w:t>
            </w:r>
          </w:p>
        </w:tc>
        <w:tc>
          <w:tcPr>
            <w:tcW w:w="2494" w:type="dxa"/>
          </w:tcPr>
          <w:p w:rsidR="00653362" w:rsidRDefault="00653362">
            <w:pPr>
              <w:pStyle w:val="ConsPlusNormal"/>
            </w:pPr>
            <w:r>
              <w:lastRenderedPageBreak/>
              <w:t>Показатель 21</w:t>
            </w:r>
          </w:p>
        </w:tc>
      </w:tr>
      <w:tr w:rsidR="00653362">
        <w:tc>
          <w:tcPr>
            <w:tcW w:w="600" w:type="dxa"/>
          </w:tcPr>
          <w:p w:rsidR="00653362" w:rsidRDefault="00653362">
            <w:pPr>
              <w:pStyle w:val="ConsPlusNormal"/>
              <w:jc w:val="center"/>
            </w:pPr>
            <w:r>
              <w:lastRenderedPageBreak/>
              <w:t>2.3</w:t>
            </w:r>
          </w:p>
        </w:tc>
        <w:tc>
          <w:tcPr>
            <w:tcW w:w="2721" w:type="dxa"/>
          </w:tcPr>
          <w:p w:rsidR="00653362" w:rsidRDefault="00653362">
            <w:pPr>
              <w:pStyle w:val="ConsPlusNormal"/>
              <w:jc w:val="center"/>
            </w:pPr>
            <w:r>
              <w:t>Основное мероприятие 03.</w:t>
            </w:r>
          </w:p>
          <w:p w:rsidR="00653362" w:rsidRDefault="00653362">
            <w:pPr>
              <w:pStyle w:val="ConsPlusNormal"/>
              <w:jc w:val="center"/>
            </w:pPr>
            <w:r>
              <w:t>Содействие повышению доступности автомобильных перевозок населению Курской области</w:t>
            </w:r>
          </w:p>
        </w:tc>
        <w:tc>
          <w:tcPr>
            <w:tcW w:w="2154" w:type="dxa"/>
          </w:tcPr>
          <w:p w:rsidR="00653362" w:rsidRDefault="00653362">
            <w:pPr>
              <w:pStyle w:val="ConsPlusNormal"/>
              <w:jc w:val="center"/>
            </w:pPr>
            <w:r>
              <w:t>Комитет промышленности и транспорта Курской области</w:t>
            </w:r>
          </w:p>
        </w:tc>
        <w:tc>
          <w:tcPr>
            <w:tcW w:w="1134" w:type="dxa"/>
          </w:tcPr>
          <w:p w:rsidR="00653362" w:rsidRDefault="00653362">
            <w:pPr>
              <w:pStyle w:val="ConsPlusNormal"/>
              <w:jc w:val="center"/>
            </w:pPr>
            <w:r>
              <w:t>2014</w:t>
            </w:r>
          </w:p>
        </w:tc>
        <w:tc>
          <w:tcPr>
            <w:tcW w:w="1077" w:type="dxa"/>
          </w:tcPr>
          <w:p w:rsidR="00653362" w:rsidRDefault="00653362">
            <w:pPr>
              <w:pStyle w:val="ConsPlusNormal"/>
              <w:jc w:val="center"/>
            </w:pPr>
            <w:r>
              <w:t>2024</w:t>
            </w:r>
          </w:p>
        </w:tc>
        <w:tc>
          <w:tcPr>
            <w:tcW w:w="2721" w:type="dxa"/>
          </w:tcPr>
          <w:p w:rsidR="00653362" w:rsidRDefault="00653362">
            <w:pPr>
              <w:pStyle w:val="ConsPlusNormal"/>
              <w:ind w:firstLine="221"/>
            </w:pPr>
            <w:r>
              <w:t>Обеспечение населения Курской области автомобильными перевозками</w:t>
            </w:r>
          </w:p>
        </w:tc>
        <w:tc>
          <w:tcPr>
            <w:tcW w:w="2721" w:type="dxa"/>
          </w:tcPr>
          <w:p w:rsidR="00653362" w:rsidRDefault="00653362">
            <w:pPr>
              <w:pStyle w:val="ConsPlusNormal"/>
              <w:ind w:firstLine="221"/>
            </w:pPr>
            <w:r>
              <w:t>Предоставление субсидий из областного бюджета транспортным организациям и индивидуальным предпринимателям:</w:t>
            </w:r>
          </w:p>
          <w:p w:rsidR="00653362" w:rsidRDefault="00653362">
            <w:pPr>
              <w:pStyle w:val="ConsPlusNormal"/>
              <w:ind w:firstLine="221"/>
            </w:pPr>
            <w:r>
              <w:t xml:space="preserve">на возмещение затрат в связи с предоставлением права бесплатного проезда детям из многодетных семей, а также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w:t>
            </w:r>
            <w:r>
              <w:lastRenderedPageBreak/>
              <w:t>рабочих, должностям служащих, до завершения обучения по указанным образовательным программам;</w:t>
            </w:r>
          </w:p>
          <w:p w:rsidR="00653362" w:rsidRDefault="00653362">
            <w:pPr>
              <w:pStyle w:val="ConsPlusNormal"/>
              <w:ind w:firstLine="221"/>
            </w:pPr>
            <w:r>
              <w:t>на возмещение затрат, связанных с обеспечением равной доступности услуг общественного транспорта на территории области для отдельных категорий граждан;</w:t>
            </w:r>
          </w:p>
          <w:p w:rsidR="00653362" w:rsidRDefault="00653362">
            <w:pPr>
              <w:pStyle w:val="ConsPlusNormal"/>
              <w:ind w:firstLine="221"/>
            </w:pPr>
            <w:r>
              <w:t>на возмещение затрат, связанных с предоставлением проезда по льготному месячному проездному билету и льготным проездным документам (универсальная электронная карта с региональным транспортным приложением и</w:t>
            </w:r>
          </w:p>
          <w:p w:rsidR="00653362" w:rsidRDefault="00653362">
            <w:pPr>
              <w:pStyle w:val="ConsPlusNormal"/>
            </w:pPr>
            <w:r>
              <w:t>транспортная карта студента) обучающимся очной формы обучения профессиональных образовательных организаций и образовательных организаций высшего образования;</w:t>
            </w:r>
          </w:p>
          <w:p w:rsidR="00653362" w:rsidRDefault="00653362">
            <w:pPr>
              <w:pStyle w:val="ConsPlusNormal"/>
              <w:ind w:firstLine="221"/>
            </w:pPr>
            <w:r>
              <w:lastRenderedPageBreak/>
              <w:t>на возмещение недополученных доходов на обслуживаемых социально значимых пригородных маршрутах с малой интенсивностью пассажиропотока;</w:t>
            </w:r>
          </w:p>
          <w:p w:rsidR="00653362" w:rsidRDefault="00653362">
            <w:pPr>
              <w:pStyle w:val="ConsPlusNormal"/>
              <w:ind w:firstLine="221"/>
            </w:pPr>
            <w:r>
              <w:t>на возмещение недополученных доходов от сезонных перевозок к садово-огородным участкам</w:t>
            </w:r>
          </w:p>
        </w:tc>
        <w:tc>
          <w:tcPr>
            <w:tcW w:w="2494" w:type="dxa"/>
          </w:tcPr>
          <w:p w:rsidR="00653362" w:rsidRDefault="00653362">
            <w:pPr>
              <w:pStyle w:val="ConsPlusNormal"/>
            </w:pPr>
            <w:r>
              <w:lastRenderedPageBreak/>
              <w:t>Показатель 21</w:t>
            </w:r>
          </w:p>
        </w:tc>
      </w:tr>
      <w:tr w:rsidR="00653362">
        <w:tc>
          <w:tcPr>
            <w:tcW w:w="600" w:type="dxa"/>
          </w:tcPr>
          <w:p w:rsidR="00653362" w:rsidRDefault="00653362">
            <w:pPr>
              <w:pStyle w:val="ConsPlusNormal"/>
              <w:jc w:val="center"/>
            </w:pPr>
            <w:r>
              <w:lastRenderedPageBreak/>
              <w:t>2.4</w:t>
            </w:r>
          </w:p>
        </w:tc>
        <w:tc>
          <w:tcPr>
            <w:tcW w:w="2721" w:type="dxa"/>
          </w:tcPr>
          <w:p w:rsidR="00653362" w:rsidRDefault="00653362">
            <w:pPr>
              <w:pStyle w:val="ConsPlusNormal"/>
              <w:jc w:val="center"/>
            </w:pPr>
            <w:r>
              <w:t>Основное мероприятие 04.</w:t>
            </w:r>
          </w:p>
          <w:p w:rsidR="00653362" w:rsidRDefault="00653362">
            <w:pPr>
              <w:pStyle w:val="ConsPlusNormal"/>
              <w:jc w:val="center"/>
            </w:pPr>
            <w:r>
              <w:t>Обеспечение деятельности подведомственного государственного учреждения</w:t>
            </w:r>
          </w:p>
        </w:tc>
        <w:tc>
          <w:tcPr>
            <w:tcW w:w="2154" w:type="dxa"/>
          </w:tcPr>
          <w:p w:rsidR="00653362" w:rsidRDefault="00653362">
            <w:pPr>
              <w:pStyle w:val="ConsPlusNormal"/>
              <w:jc w:val="center"/>
            </w:pPr>
            <w:r>
              <w:t>Комитет промышленности и транспорта Курской области</w:t>
            </w:r>
          </w:p>
        </w:tc>
        <w:tc>
          <w:tcPr>
            <w:tcW w:w="1134" w:type="dxa"/>
          </w:tcPr>
          <w:p w:rsidR="00653362" w:rsidRDefault="00653362">
            <w:pPr>
              <w:pStyle w:val="ConsPlusNormal"/>
              <w:jc w:val="center"/>
            </w:pPr>
            <w:r>
              <w:t>2014</w:t>
            </w:r>
          </w:p>
        </w:tc>
        <w:tc>
          <w:tcPr>
            <w:tcW w:w="1077" w:type="dxa"/>
          </w:tcPr>
          <w:p w:rsidR="00653362" w:rsidRDefault="00653362">
            <w:pPr>
              <w:pStyle w:val="ConsPlusNormal"/>
              <w:jc w:val="center"/>
            </w:pPr>
            <w:r>
              <w:t>2024</w:t>
            </w:r>
          </w:p>
        </w:tc>
        <w:tc>
          <w:tcPr>
            <w:tcW w:w="2721" w:type="dxa"/>
          </w:tcPr>
          <w:p w:rsidR="00653362" w:rsidRDefault="00653362">
            <w:pPr>
              <w:pStyle w:val="ConsPlusNormal"/>
              <w:ind w:firstLine="221"/>
            </w:pPr>
            <w:r>
              <w:t>Обеспечение деятельности подведомственного государственного учреждения</w:t>
            </w:r>
          </w:p>
        </w:tc>
        <w:tc>
          <w:tcPr>
            <w:tcW w:w="2721" w:type="dxa"/>
          </w:tcPr>
          <w:p w:rsidR="00653362" w:rsidRDefault="00653362">
            <w:pPr>
              <w:pStyle w:val="ConsPlusNormal"/>
              <w:ind w:firstLine="221"/>
            </w:pPr>
            <w:r>
              <w:t>Обеспечение деятельности подведомственного государственного учреждения (ОКУ "Центр транспортных услуг")</w:t>
            </w:r>
          </w:p>
        </w:tc>
        <w:tc>
          <w:tcPr>
            <w:tcW w:w="2494" w:type="dxa"/>
          </w:tcPr>
          <w:p w:rsidR="00653362" w:rsidRDefault="00653362">
            <w:pPr>
              <w:pStyle w:val="ConsPlusNormal"/>
            </w:pPr>
            <w:r>
              <w:t>Показатель 2 государственной программы;</w:t>
            </w:r>
          </w:p>
          <w:p w:rsidR="00653362" w:rsidRDefault="00653362">
            <w:pPr>
              <w:pStyle w:val="ConsPlusNormal"/>
            </w:pPr>
            <w:r>
              <w:t>показатель 21 подпрограммы 2</w:t>
            </w:r>
          </w:p>
        </w:tc>
      </w:tr>
      <w:tr w:rsidR="00653362">
        <w:tc>
          <w:tcPr>
            <w:tcW w:w="600" w:type="dxa"/>
          </w:tcPr>
          <w:p w:rsidR="00653362" w:rsidRDefault="00653362">
            <w:pPr>
              <w:pStyle w:val="ConsPlusNormal"/>
              <w:jc w:val="center"/>
            </w:pPr>
            <w:r>
              <w:t>2.5</w:t>
            </w:r>
          </w:p>
        </w:tc>
        <w:tc>
          <w:tcPr>
            <w:tcW w:w="2721" w:type="dxa"/>
          </w:tcPr>
          <w:p w:rsidR="00653362" w:rsidRDefault="00653362">
            <w:pPr>
              <w:pStyle w:val="ConsPlusNormal"/>
              <w:jc w:val="center"/>
            </w:pPr>
            <w:r>
              <w:t>Основное мероприятие 05.</w:t>
            </w:r>
          </w:p>
          <w:p w:rsidR="00653362" w:rsidRDefault="00653362">
            <w:pPr>
              <w:pStyle w:val="ConsPlusNormal"/>
              <w:jc w:val="center"/>
            </w:pPr>
            <w:r>
              <w:t>Руководство и управление в сфере установленных функций</w:t>
            </w:r>
          </w:p>
        </w:tc>
        <w:tc>
          <w:tcPr>
            <w:tcW w:w="2154" w:type="dxa"/>
          </w:tcPr>
          <w:p w:rsidR="00653362" w:rsidRDefault="00653362">
            <w:pPr>
              <w:pStyle w:val="ConsPlusNormal"/>
              <w:jc w:val="center"/>
            </w:pPr>
            <w:r>
              <w:t>Комитет промышленности и транспорта Курской области</w:t>
            </w:r>
          </w:p>
        </w:tc>
        <w:tc>
          <w:tcPr>
            <w:tcW w:w="1134" w:type="dxa"/>
          </w:tcPr>
          <w:p w:rsidR="00653362" w:rsidRDefault="00653362">
            <w:pPr>
              <w:pStyle w:val="ConsPlusNormal"/>
              <w:jc w:val="center"/>
            </w:pPr>
            <w:r>
              <w:t>2014</w:t>
            </w:r>
          </w:p>
        </w:tc>
        <w:tc>
          <w:tcPr>
            <w:tcW w:w="1077" w:type="dxa"/>
          </w:tcPr>
          <w:p w:rsidR="00653362" w:rsidRDefault="00653362">
            <w:pPr>
              <w:pStyle w:val="ConsPlusNormal"/>
              <w:jc w:val="center"/>
            </w:pPr>
            <w:r>
              <w:t>2024</w:t>
            </w:r>
          </w:p>
        </w:tc>
        <w:tc>
          <w:tcPr>
            <w:tcW w:w="2721" w:type="dxa"/>
          </w:tcPr>
          <w:p w:rsidR="00653362" w:rsidRDefault="00653362">
            <w:pPr>
              <w:pStyle w:val="ConsPlusNormal"/>
              <w:ind w:firstLine="221"/>
            </w:pPr>
            <w:r>
              <w:t>Обеспечение функционирования комитета промышленности, транспорта и связи Курской области по проведению государственной политики в сфере обеспечения населения Курской области перевозками</w:t>
            </w:r>
          </w:p>
        </w:tc>
        <w:tc>
          <w:tcPr>
            <w:tcW w:w="2721" w:type="dxa"/>
          </w:tcPr>
          <w:p w:rsidR="00653362" w:rsidRDefault="00653362">
            <w:pPr>
              <w:pStyle w:val="ConsPlusNormal"/>
              <w:ind w:firstLine="221"/>
            </w:pPr>
            <w:r>
              <w:t>Обеспечение функционирования комитета промышленности, транспорта и связи Курской области по проведению государственной политики в сфере обеспечения населения Курской области перевозками</w:t>
            </w:r>
          </w:p>
        </w:tc>
        <w:tc>
          <w:tcPr>
            <w:tcW w:w="2494" w:type="dxa"/>
          </w:tcPr>
          <w:p w:rsidR="00653362" w:rsidRDefault="00653362">
            <w:pPr>
              <w:pStyle w:val="ConsPlusNormal"/>
            </w:pPr>
            <w:r>
              <w:t>Показатель 2 государственной программы;</w:t>
            </w:r>
          </w:p>
          <w:p w:rsidR="00653362" w:rsidRDefault="00653362">
            <w:pPr>
              <w:pStyle w:val="ConsPlusNormal"/>
            </w:pPr>
            <w:r>
              <w:t>показатели 20, 21, 22, 23 подпрограммы 2</w:t>
            </w:r>
          </w:p>
        </w:tc>
      </w:tr>
      <w:tr w:rsidR="00653362">
        <w:tc>
          <w:tcPr>
            <w:tcW w:w="600" w:type="dxa"/>
          </w:tcPr>
          <w:p w:rsidR="00653362" w:rsidRDefault="00653362">
            <w:pPr>
              <w:pStyle w:val="ConsPlusNormal"/>
              <w:jc w:val="center"/>
            </w:pPr>
            <w:r>
              <w:t>2.6</w:t>
            </w:r>
          </w:p>
        </w:tc>
        <w:tc>
          <w:tcPr>
            <w:tcW w:w="2721" w:type="dxa"/>
          </w:tcPr>
          <w:p w:rsidR="00653362" w:rsidRDefault="00653362">
            <w:pPr>
              <w:pStyle w:val="ConsPlusNormal"/>
              <w:jc w:val="center"/>
            </w:pPr>
            <w:r>
              <w:t>Основное мероприятие 06.</w:t>
            </w:r>
          </w:p>
          <w:p w:rsidR="00653362" w:rsidRDefault="00653362">
            <w:pPr>
              <w:pStyle w:val="ConsPlusNormal"/>
              <w:jc w:val="center"/>
            </w:pPr>
            <w:r>
              <w:t>Развитие материально-</w:t>
            </w:r>
            <w:r>
              <w:lastRenderedPageBreak/>
              <w:t>технической базы организаций пассажирского автомобильного транспорта общего пользования</w:t>
            </w:r>
          </w:p>
        </w:tc>
        <w:tc>
          <w:tcPr>
            <w:tcW w:w="2154" w:type="dxa"/>
          </w:tcPr>
          <w:p w:rsidR="00653362" w:rsidRDefault="00653362">
            <w:pPr>
              <w:pStyle w:val="ConsPlusNormal"/>
              <w:jc w:val="center"/>
            </w:pPr>
            <w:r>
              <w:lastRenderedPageBreak/>
              <w:t xml:space="preserve">Комитет промышленности и </w:t>
            </w:r>
            <w:r>
              <w:lastRenderedPageBreak/>
              <w:t>транспорта Курской области</w:t>
            </w:r>
          </w:p>
        </w:tc>
        <w:tc>
          <w:tcPr>
            <w:tcW w:w="1134" w:type="dxa"/>
          </w:tcPr>
          <w:p w:rsidR="00653362" w:rsidRDefault="00653362">
            <w:pPr>
              <w:pStyle w:val="ConsPlusNormal"/>
              <w:jc w:val="center"/>
            </w:pPr>
            <w:r>
              <w:lastRenderedPageBreak/>
              <w:t>2015</w:t>
            </w:r>
          </w:p>
        </w:tc>
        <w:tc>
          <w:tcPr>
            <w:tcW w:w="1077" w:type="dxa"/>
          </w:tcPr>
          <w:p w:rsidR="00653362" w:rsidRDefault="00653362">
            <w:pPr>
              <w:pStyle w:val="ConsPlusNormal"/>
              <w:jc w:val="center"/>
            </w:pPr>
            <w:r>
              <w:t>2024</w:t>
            </w:r>
          </w:p>
        </w:tc>
        <w:tc>
          <w:tcPr>
            <w:tcW w:w="2721" w:type="dxa"/>
          </w:tcPr>
          <w:p w:rsidR="00653362" w:rsidRDefault="00653362">
            <w:pPr>
              <w:pStyle w:val="ConsPlusNormal"/>
              <w:ind w:firstLine="221"/>
            </w:pPr>
            <w:r>
              <w:t xml:space="preserve">Обеспечение развития материально-технической </w:t>
            </w:r>
            <w:r>
              <w:lastRenderedPageBreak/>
              <w:t>базы организаций пассажирского автомобильного транспорта общего пользования</w:t>
            </w:r>
          </w:p>
        </w:tc>
        <w:tc>
          <w:tcPr>
            <w:tcW w:w="2721" w:type="dxa"/>
          </w:tcPr>
          <w:p w:rsidR="00653362" w:rsidRDefault="00653362">
            <w:pPr>
              <w:pStyle w:val="ConsPlusNormal"/>
              <w:ind w:firstLine="221"/>
            </w:pPr>
            <w:r>
              <w:lastRenderedPageBreak/>
              <w:t xml:space="preserve">Обеспечение развития материально-технической </w:t>
            </w:r>
            <w:r>
              <w:lastRenderedPageBreak/>
              <w:t>базы организаций пассажирского автомобильного транспорта общего пользования</w:t>
            </w:r>
          </w:p>
        </w:tc>
        <w:tc>
          <w:tcPr>
            <w:tcW w:w="2494" w:type="dxa"/>
          </w:tcPr>
          <w:p w:rsidR="00653362" w:rsidRDefault="00653362">
            <w:pPr>
              <w:pStyle w:val="ConsPlusNormal"/>
            </w:pPr>
            <w:r>
              <w:lastRenderedPageBreak/>
              <w:t>Показатель 12</w:t>
            </w:r>
          </w:p>
        </w:tc>
      </w:tr>
      <w:tr w:rsidR="00653362">
        <w:tc>
          <w:tcPr>
            <w:tcW w:w="15622" w:type="dxa"/>
            <w:gridSpan w:val="8"/>
          </w:tcPr>
          <w:p w:rsidR="00653362" w:rsidRDefault="00653362">
            <w:pPr>
              <w:pStyle w:val="ConsPlusNormal"/>
              <w:jc w:val="center"/>
            </w:pPr>
            <w:r>
              <w:t>Подпрограмма 3 "Повышение безопасности дорожного движения в Курской области"</w:t>
            </w:r>
          </w:p>
        </w:tc>
      </w:tr>
      <w:tr w:rsidR="00653362">
        <w:tc>
          <w:tcPr>
            <w:tcW w:w="600" w:type="dxa"/>
          </w:tcPr>
          <w:p w:rsidR="00653362" w:rsidRDefault="00653362">
            <w:pPr>
              <w:pStyle w:val="ConsPlusNormal"/>
              <w:jc w:val="center"/>
            </w:pPr>
            <w:r>
              <w:t>3.1</w:t>
            </w:r>
          </w:p>
        </w:tc>
        <w:tc>
          <w:tcPr>
            <w:tcW w:w="2721" w:type="dxa"/>
          </w:tcPr>
          <w:p w:rsidR="00653362" w:rsidRDefault="00653362">
            <w:pPr>
              <w:pStyle w:val="ConsPlusNormal"/>
              <w:jc w:val="center"/>
            </w:pPr>
            <w:r>
              <w:t>Основное мероприятие 01.</w:t>
            </w:r>
          </w:p>
          <w:p w:rsidR="00653362" w:rsidRDefault="00653362">
            <w:pPr>
              <w:pStyle w:val="ConsPlusNormal"/>
              <w:jc w:val="center"/>
            </w:pPr>
            <w:r>
              <w:t>Мероприятия, направленные на предупреждение опасного поведения участников дорожного движения</w:t>
            </w:r>
          </w:p>
        </w:tc>
        <w:tc>
          <w:tcPr>
            <w:tcW w:w="2154" w:type="dxa"/>
          </w:tcPr>
          <w:p w:rsidR="00653362" w:rsidRDefault="00653362">
            <w:pPr>
              <w:pStyle w:val="ConsPlusNormal"/>
              <w:jc w:val="center"/>
            </w:pPr>
            <w:r>
              <w:t>Комитет промышленности и транспорта Курской области, комитет образования и науки Курской области, комитет социального обеспечения Курской области</w:t>
            </w:r>
          </w:p>
        </w:tc>
        <w:tc>
          <w:tcPr>
            <w:tcW w:w="1134" w:type="dxa"/>
          </w:tcPr>
          <w:p w:rsidR="00653362" w:rsidRDefault="00653362">
            <w:pPr>
              <w:pStyle w:val="ConsPlusNormal"/>
              <w:jc w:val="center"/>
            </w:pPr>
            <w:r>
              <w:t>2014</w:t>
            </w:r>
          </w:p>
        </w:tc>
        <w:tc>
          <w:tcPr>
            <w:tcW w:w="1077" w:type="dxa"/>
          </w:tcPr>
          <w:p w:rsidR="00653362" w:rsidRDefault="00653362">
            <w:pPr>
              <w:pStyle w:val="ConsPlusNormal"/>
              <w:jc w:val="center"/>
            </w:pPr>
            <w:r>
              <w:t>2024</w:t>
            </w:r>
          </w:p>
        </w:tc>
        <w:tc>
          <w:tcPr>
            <w:tcW w:w="2721" w:type="dxa"/>
          </w:tcPr>
          <w:p w:rsidR="00653362" w:rsidRDefault="00653362">
            <w:pPr>
              <w:pStyle w:val="ConsPlusNormal"/>
              <w:ind w:firstLine="221"/>
            </w:pPr>
            <w:r>
              <w:t>Обеспечение повышения правового сознания и предупреждение опасного поведения участников дорожного движения</w:t>
            </w:r>
          </w:p>
        </w:tc>
        <w:tc>
          <w:tcPr>
            <w:tcW w:w="2721" w:type="dxa"/>
          </w:tcPr>
          <w:p w:rsidR="00653362" w:rsidRDefault="00653362">
            <w:pPr>
              <w:pStyle w:val="ConsPlusNormal"/>
              <w:ind w:firstLine="221"/>
              <w:jc w:val="both"/>
            </w:pPr>
            <w:r>
              <w:t>Проведение акций: "Внимание - дети!", "Внимание - пешеход!", "Вежливый водитель", "Зебра", "Школьные каникулы", "День памяти жертв ДТП", "Пожилой пешеход", "День знаний", "День защиты детей". Привлечение информационных и рекламных агентств к проведению профилактических акций, направленных на укрепление дисциплины участников дорожного движения, размещение материалов в средствах массовой информации по вопросам безопасности дорожного движения; оформление подписки на газеты "Добрая дорога детства", "Stop-газета".</w:t>
            </w:r>
          </w:p>
          <w:p w:rsidR="00653362" w:rsidRDefault="00653362">
            <w:pPr>
              <w:pStyle w:val="ConsPlusNormal"/>
              <w:ind w:firstLine="221"/>
              <w:jc w:val="both"/>
            </w:pPr>
            <w:r>
              <w:lastRenderedPageBreak/>
              <w:t>Оснащение современными техническими средствами и средствами обучения (уголки по ПДД, тренажеры, компьютерные программы, учебная техника - автомобили) базовых областных бюджетных профессиональных образовательных учреждений, находящихся в ведении Курской области.</w:t>
            </w:r>
          </w:p>
          <w:p w:rsidR="00653362" w:rsidRDefault="00653362">
            <w:pPr>
              <w:pStyle w:val="ConsPlusNormal"/>
            </w:pPr>
            <w:r>
              <w:t>Проведение детских конкурсов, викторин, сборов, фестивалей, а также профильных смен юных инспекторов движения.</w:t>
            </w:r>
          </w:p>
          <w:p w:rsidR="00653362" w:rsidRDefault="00653362">
            <w:pPr>
              <w:pStyle w:val="ConsPlusNormal"/>
              <w:ind w:firstLine="540"/>
            </w:pPr>
            <w:r>
              <w:t>Приобретение учебной и детской литературы, предметов детского обихода с использованием креатива и слоганов по безопасности дорожного движения</w:t>
            </w:r>
          </w:p>
        </w:tc>
        <w:tc>
          <w:tcPr>
            <w:tcW w:w="2494" w:type="dxa"/>
          </w:tcPr>
          <w:p w:rsidR="00653362" w:rsidRDefault="00653362">
            <w:pPr>
              <w:pStyle w:val="ConsPlusNormal"/>
            </w:pPr>
            <w:r>
              <w:lastRenderedPageBreak/>
              <w:t>Показатели 24, 25, 26</w:t>
            </w:r>
          </w:p>
        </w:tc>
      </w:tr>
      <w:tr w:rsidR="00653362">
        <w:tc>
          <w:tcPr>
            <w:tcW w:w="600" w:type="dxa"/>
            <w:vMerge w:val="restart"/>
          </w:tcPr>
          <w:p w:rsidR="00653362" w:rsidRDefault="00653362">
            <w:pPr>
              <w:pStyle w:val="ConsPlusNormal"/>
              <w:jc w:val="center"/>
            </w:pPr>
            <w:r>
              <w:t>3.2</w:t>
            </w:r>
          </w:p>
        </w:tc>
        <w:tc>
          <w:tcPr>
            <w:tcW w:w="2721" w:type="dxa"/>
          </w:tcPr>
          <w:p w:rsidR="00653362" w:rsidRDefault="00653362">
            <w:pPr>
              <w:pStyle w:val="ConsPlusNormal"/>
              <w:jc w:val="center"/>
            </w:pPr>
            <w:r>
              <w:t>Основное мероприятие 02.</w:t>
            </w:r>
          </w:p>
          <w:p w:rsidR="00653362" w:rsidRDefault="00653362">
            <w:pPr>
              <w:pStyle w:val="ConsPlusNormal"/>
              <w:jc w:val="center"/>
            </w:pPr>
            <w:r>
              <w:t xml:space="preserve">Создание автоматизированной системы фотосъемки и видеозаписи нарушений </w:t>
            </w:r>
            <w:hyperlink r:id="rId769" w:history="1">
              <w:r>
                <w:rPr>
                  <w:color w:val="0000FF"/>
                </w:rPr>
                <w:t>Правил</w:t>
              </w:r>
            </w:hyperlink>
            <w:r>
              <w:t xml:space="preserve"> дорожного движения на автомобильных дорогах общего пользования регионального или межмуниципального значения Курской области</w:t>
            </w:r>
          </w:p>
        </w:tc>
        <w:tc>
          <w:tcPr>
            <w:tcW w:w="2154" w:type="dxa"/>
            <w:vMerge w:val="restart"/>
          </w:tcPr>
          <w:p w:rsidR="00653362" w:rsidRDefault="00653362">
            <w:pPr>
              <w:pStyle w:val="ConsPlusNormal"/>
              <w:jc w:val="center"/>
            </w:pPr>
            <w:r>
              <w:lastRenderedPageBreak/>
              <w:t>Дорожное управление Курской области</w:t>
            </w:r>
          </w:p>
        </w:tc>
        <w:tc>
          <w:tcPr>
            <w:tcW w:w="1134" w:type="dxa"/>
          </w:tcPr>
          <w:p w:rsidR="00653362" w:rsidRDefault="00653362">
            <w:pPr>
              <w:pStyle w:val="ConsPlusNormal"/>
              <w:jc w:val="center"/>
            </w:pPr>
            <w:r>
              <w:t>2014 год</w:t>
            </w:r>
          </w:p>
        </w:tc>
        <w:tc>
          <w:tcPr>
            <w:tcW w:w="1077" w:type="dxa"/>
          </w:tcPr>
          <w:p w:rsidR="00653362" w:rsidRDefault="00653362">
            <w:pPr>
              <w:pStyle w:val="ConsPlusNormal"/>
              <w:jc w:val="center"/>
            </w:pPr>
            <w:r>
              <w:t>2014 год</w:t>
            </w:r>
          </w:p>
        </w:tc>
        <w:tc>
          <w:tcPr>
            <w:tcW w:w="2721" w:type="dxa"/>
            <w:vMerge w:val="restart"/>
          </w:tcPr>
          <w:p w:rsidR="00653362" w:rsidRDefault="00653362">
            <w:pPr>
              <w:pStyle w:val="ConsPlusNormal"/>
              <w:ind w:firstLine="221"/>
            </w:pPr>
            <w:r>
              <w:t xml:space="preserve">Повышение уровня безопасности дорожного движения за счет ограничения скоростного режима участниками </w:t>
            </w:r>
            <w:r>
              <w:lastRenderedPageBreak/>
              <w:t>дорожного движения</w:t>
            </w:r>
          </w:p>
          <w:p w:rsidR="00653362" w:rsidRDefault="00653362">
            <w:pPr>
              <w:pStyle w:val="ConsPlusNormal"/>
            </w:pPr>
          </w:p>
          <w:p w:rsidR="00653362" w:rsidRDefault="00653362">
            <w:pPr>
              <w:pStyle w:val="ConsPlusNormal"/>
              <w:ind w:firstLine="221"/>
            </w:pPr>
            <w:r>
              <w:t xml:space="preserve">Количество стационарных камер фотовидеофиксации нарушений </w:t>
            </w:r>
            <w:hyperlink r:id="rId770" w:history="1">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 составит 82 ед., что составляет 211% к уровню 2017 года</w:t>
            </w:r>
          </w:p>
          <w:p w:rsidR="00653362" w:rsidRDefault="00653362">
            <w:pPr>
              <w:pStyle w:val="ConsPlusNormal"/>
            </w:pPr>
          </w:p>
          <w:p w:rsidR="00653362" w:rsidRDefault="00653362">
            <w:pPr>
              <w:pStyle w:val="ConsPlusNormal"/>
              <w:ind w:firstLine="221"/>
            </w:pPr>
            <w:r>
              <w:t>Количество мест концентрации дорожно-транспортных происшествий (аварийно-опасных участков) на дорожной сети Курской городской агломерации - 23 шт., что составляет 50%.</w:t>
            </w:r>
          </w:p>
          <w:p w:rsidR="00653362" w:rsidRDefault="00653362">
            <w:pPr>
              <w:pStyle w:val="ConsPlusNormal"/>
              <w:ind w:firstLine="221"/>
            </w:pPr>
          </w:p>
          <w:p w:rsidR="00653362" w:rsidRDefault="00653362">
            <w:pPr>
              <w:pStyle w:val="ConsPlusNormal"/>
              <w:ind w:firstLine="221"/>
            </w:pPr>
            <w:r>
              <w:t>Количество мест концентрации дорожно-транспортных происшествий (аварийно-опасных участков) на дорожной сети Курской области - 29 шт., что составляет 50%</w:t>
            </w:r>
          </w:p>
        </w:tc>
        <w:tc>
          <w:tcPr>
            <w:tcW w:w="2721" w:type="dxa"/>
            <w:vMerge w:val="restart"/>
          </w:tcPr>
          <w:p w:rsidR="00653362" w:rsidRDefault="00653362">
            <w:pPr>
              <w:pStyle w:val="ConsPlusNormal"/>
              <w:ind w:firstLine="286"/>
            </w:pPr>
            <w:r>
              <w:lastRenderedPageBreak/>
              <w:t xml:space="preserve">Осуществление организационно-планировочных и инженерных мероприятий, направленных на </w:t>
            </w:r>
            <w:r>
              <w:lastRenderedPageBreak/>
              <w:t>совершенствование организации движения транспортных средств и пешеходов</w:t>
            </w:r>
          </w:p>
        </w:tc>
        <w:tc>
          <w:tcPr>
            <w:tcW w:w="2494" w:type="dxa"/>
            <w:vMerge w:val="restart"/>
          </w:tcPr>
          <w:p w:rsidR="00653362" w:rsidRDefault="00653362">
            <w:pPr>
              <w:pStyle w:val="ConsPlusNormal"/>
            </w:pPr>
            <w:r>
              <w:lastRenderedPageBreak/>
              <w:t>Показатели</w:t>
            </w:r>
          </w:p>
          <w:p w:rsidR="00653362" w:rsidRDefault="00653362">
            <w:pPr>
              <w:pStyle w:val="ConsPlusNormal"/>
            </w:pPr>
            <w:r>
              <w:t>27, 28, 29</w:t>
            </w:r>
          </w:p>
        </w:tc>
      </w:tr>
      <w:tr w:rsidR="00653362">
        <w:tc>
          <w:tcPr>
            <w:tcW w:w="600" w:type="dxa"/>
            <w:vMerge/>
          </w:tcPr>
          <w:p w:rsidR="00653362" w:rsidRDefault="00653362"/>
        </w:tc>
        <w:tc>
          <w:tcPr>
            <w:tcW w:w="2721" w:type="dxa"/>
          </w:tcPr>
          <w:p w:rsidR="00653362" w:rsidRDefault="00653362">
            <w:pPr>
              <w:pStyle w:val="ConsPlusNormal"/>
            </w:pPr>
            <w:r>
              <w:t xml:space="preserve">Расширение и (или) оптимизация автоматизированной системы фотосъемки и видеозаписи нарушений </w:t>
            </w:r>
            <w:hyperlink r:id="rId771" w:history="1">
              <w:r>
                <w:rPr>
                  <w:color w:val="0000FF"/>
                </w:rPr>
                <w:t>Правил</w:t>
              </w:r>
            </w:hyperlink>
            <w:r>
              <w:t xml:space="preserve"> дорожного движения Российской Федерации на автомобильных дорогах общего пользования регионального или межмуниципального значения Курской области, в том числе:</w:t>
            </w:r>
          </w:p>
          <w:p w:rsidR="00653362" w:rsidRDefault="00653362">
            <w:pPr>
              <w:pStyle w:val="ConsPlusNormal"/>
            </w:pPr>
            <w:r>
              <w:t>осуществление организационно-планировочных и инженерных мероприятий, направленных на совершенствование организации движения транспортных средств и пешеходов</w:t>
            </w:r>
          </w:p>
        </w:tc>
        <w:tc>
          <w:tcPr>
            <w:tcW w:w="2154" w:type="dxa"/>
            <w:vMerge/>
          </w:tcPr>
          <w:p w:rsidR="00653362" w:rsidRDefault="00653362"/>
        </w:tc>
        <w:tc>
          <w:tcPr>
            <w:tcW w:w="1134" w:type="dxa"/>
          </w:tcPr>
          <w:p w:rsidR="00653362" w:rsidRDefault="00653362">
            <w:pPr>
              <w:pStyle w:val="ConsPlusNormal"/>
              <w:jc w:val="center"/>
            </w:pPr>
            <w:r>
              <w:t>2015 год</w:t>
            </w:r>
          </w:p>
        </w:tc>
        <w:tc>
          <w:tcPr>
            <w:tcW w:w="1077" w:type="dxa"/>
          </w:tcPr>
          <w:p w:rsidR="00653362" w:rsidRDefault="00653362">
            <w:pPr>
              <w:pStyle w:val="ConsPlusNormal"/>
              <w:jc w:val="center"/>
            </w:pPr>
            <w:r>
              <w:t>2024 год</w:t>
            </w:r>
          </w:p>
        </w:tc>
        <w:tc>
          <w:tcPr>
            <w:tcW w:w="2721" w:type="dxa"/>
            <w:vMerge/>
          </w:tcPr>
          <w:p w:rsidR="00653362" w:rsidRDefault="00653362"/>
        </w:tc>
        <w:tc>
          <w:tcPr>
            <w:tcW w:w="2721" w:type="dxa"/>
            <w:vMerge/>
          </w:tcPr>
          <w:p w:rsidR="00653362" w:rsidRDefault="00653362"/>
        </w:tc>
        <w:tc>
          <w:tcPr>
            <w:tcW w:w="2494" w:type="dxa"/>
            <w:vMerge/>
          </w:tcPr>
          <w:p w:rsidR="00653362" w:rsidRDefault="00653362"/>
        </w:tc>
      </w:tr>
      <w:tr w:rsidR="00653362">
        <w:tc>
          <w:tcPr>
            <w:tcW w:w="600" w:type="dxa"/>
          </w:tcPr>
          <w:p w:rsidR="00653362" w:rsidRDefault="00653362">
            <w:pPr>
              <w:pStyle w:val="ConsPlusNormal"/>
              <w:jc w:val="center"/>
            </w:pPr>
            <w:r>
              <w:lastRenderedPageBreak/>
              <w:t>3.3</w:t>
            </w:r>
          </w:p>
        </w:tc>
        <w:tc>
          <w:tcPr>
            <w:tcW w:w="2721" w:type="dxa"/>
          </w:tcPr>
          <w:p w:rsidR="00653362" w:rsidRDefault="00653362">
            <w:pPr>
              <w:pStyle w:val="ConsPlusNormal"/>
              <w:jc w:val="center"/>
            </w:pPr>
            <w:r>
              <w:t>Основное мероприятие 03.</w:t>
            </w:r>
          </w:p>
          <w:p w:rsidR="00653362" w:rsidRDefault="00653362">
            <w:pPr>
              <w:pStyle w:val="ConsPlusNormal"/>
              <w:jc w:val="center"/>
            </w:pPr>
            <w:r>
              <w:t>Субсидии из областного бюджета организациям почтовой связи Курской области на возмещение затрат, связанных с приемкой, обработкой, пересылкой и доставкой постановлений о наложении административных штрафов за нарушение Правил дорожного движения Российской Федерации</w:t>
            </w:r>
          </w:p>
        </w:tc>
        <w:tc>
          <w:tcPr>
            <w:tcW w:w="2154" w:type="dxa"/>
          </w:tcPr>
          <w:p w:rsidR="00653362" w:rsidRDefault="00653362">
            <w:pPr>
              <w:pStyle w:val="ConsPlusNormal"/>
              <w:jc w:val="center"/>
            </w:pPr>
            <w:r>
              <w:t>Дорожное управление Курской области</w:t>
            </w:r>
          </w:p>
        </w:tc>
        <w:tc>
          <w:tcPr>
            <w:tcW w:w="1134" w:type="dxa"/>
          </w:tcPr>
          <w:p w:rsidR="00653362" w:rsidRDefault="00653362">
            <w:pPr>
              <w:pStyle w:val="ConsPlusNormal"/>
              <w:jc w:val="center"/>
            </w:pPr>
            <w:r>
              <w:t>2014 год</w:t>
            </w:r>
          </w:p>
        </w:tc>
        <w:tc>
          <w:tcPr>
            <w:tcW w:w="1077" w:type="dxa"/>
          </w:tcPr>
          <w:p w:rsidR="00653362" w:rsidRDefault="00653362">
            <w:pPr>
              <w:pStyle w:val="ConsPlusNormal"/>
              <w:jc w:val="center"/>
            </w:pPr>
            <w:r>
              <w:t>2015 год</w:t>
            </w:r>
          </w:p>
        </w:tc>
        <w:tc>
          <w:tcPr>
            <w:tcW w:w="2721" w:type="dxa"/>
          </w:tcPr>
          <w:p w:rsidR="00653362" w:rsidRDefault="00653362">
            <w:pPr>
              <w:pStyle w:val="ConsPlusNormal"/>
              <w:jc w:val="center"/>
            </w:pPr>
            <w:r>
              <w:t>Повышение уровня безопасности дорожного движения на автомобильных дорогах Курской области общего пользования регионального или межмуниципального значения за счет сокращения количества административных правонарушений в связи с соблюдением Правил дорожного движения</w:t>
            </w:r>
          </w:p>
        </w:tc>
        <w:tc>
          <w:tcPr>
            <w:tcW w:w="2721" w:type="dxa"/>
          </w:tcPr>
          <w:p w:rsidR="00653362" w:rsidRDefault="00653362">
            <w:pPr>
              <w:pStyle w:val="ConsPlusNormal"/>
              <w:jc w:val="center"/>
            </w:pPr>
            <w:r>
              <w:t>Предоставление субсидий из областного бюджета организациям почтовой связи Курской области на возмещение затрат, связанных с приемкой, обработкой, пересылкой и доставкой постановлений о наложении административных штрафов за нарушение Правил дорожного движения Российской Федерации</w:t>
            </w:r>
          </w:p>
        </w:tc>
        <w:tc>
          <w:tcPr>
            <w:tcW w:w="2494" w:type="dxa"/>
          </w:tcPr>
          <w:p w:rsidR="00653362" w:rsidRDefault="00653362">
            <w:pPr>
              <w:pStyle w:val="ConsPlusNormal"/>
            </w:pPr>
          </w:p>
        </w:tc>
      </w:tr>
    </w:tbl>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jc w:val="right"/>
        <w:outlineLvl w:val="1"/>
      </w:pPr>
      <w:r>
        <w:t>Приложение N 3</w:t>
      </w:r>
    </w:p>
    <w:p w:rsidR="00653362" w:rsidRDefault="00653362">
      <w:pPr>
        <w:pStyle w:val="ConsPlusNormal"/>
        <w:jc w:val="right"/>
      </w:pPr>
      <w:r>
        <w:t>к государственной программе Курской области</w:t>
      </w:r>
    </w:p>
    <w:p w:rsidR="00653362" w:rsidRDefault="00653362">
      <w:pPr>
        <w:pStyle w:val="ConsPlusNormal"/>
        <w:jc w:val="right"/>
      </w:pPr>
      <w:r>
        <w:t>"Развитие транспортной системы, обеспечение</w:t>
      </w:r>
    </w:p>
    <w:p w:rsidR="00653362" w:rsidRDefault="00653362">
      <w:pPr>
        <w:pStyle w:val="ConsPlusNormal"/>
        <w:jc w:val="right"/>
      </w:pPr>
      <w:r>
        <w:t>перевозки пассажиров в Курской области</w:t>
      </w:r>
    </w:p>
    <w:p w:rsidR="00653362" w:rsidRDefault="00653362">
      <w:pPr>
        <w:pStyle w:val="ConsPlusNormal"/>
        <w:jc w:val="right"/>
      </w:pPr>
      <w:r>
        <w:t>и безопасности дорожного движения"</w:t>
      </w:r>
    </w:p>
    <w:p w:rsidR="00653362" w:rsidRDefault="00653362">
      <w:pPr>
        <w:pStyle w:val="ConsPlusNormal"/>
        <w:ind w:firstLine="540"/>
        <w:jc w:val="both"/>
      </w:pPr>
    </w:p>
    <w:p w:rsidR="00653362" w:rsidRDefault="00653362">
      <w:pPr>
        <w:pStyle w:val="ConsPlusTitle"/>
        <w:jc w:val="center"/>
      </w:pPr>
      <w:bookmarkStart w:id="9" w:name="P3598"/>
      <w:bookmarkEnd w:id="9"/>
      <w:r>
        <w:t>СВЕДЕНИЯ</w:t>
      </w:r>
    </w:p>
    <w:p w:rsidR="00653362" w:rsidRDefault="00653362">
      <w:pPr>
        <w:pStyle w:val="ConsPlusTitle"/>
        <w:jc w:val="center"/>
      </w:pPr>
      <w:r>
        <w:t>ОБ ОСНОВНЫХ МЕРАХ ПРАВОВОГО РЕГУЛИРОВАНИЯ В СФЕРЕ</w:t>
      </w:r>
    </w:p>
    <w:p w:rsidR="00653362" w:rsidRDefault="00653362">
      <w:pPr>
        <w:pStyle w:val="ConsPlusTitle"/>
        <w:jc w:val="center"/>
      </w:pPr>
      <w:r>
        <w:t>РЕАЛИЗАЦИИ ГОСУДАРСТВЕННОЙ ПРОГРАММЫ КУРСКОЙ ОБЛАСТИ</w:t>
      </w:r>
    </w:p>
    <w:p w:rsidR="00653362" w:rsidRDefault="00653362">
      <w:pPr>
        <w:pStyle w:val="ConsPlusTitle"/>
        <w:jc w:val="center"/>
      </w:pPr>
      <w:r>
        <w:t>"РАЗВИТИЕ ТРАНСПОРТНОЙ СИСТЕМЫ, ОБЕСПЕЧЕНИЕ ПЕРЕВОЗКИ</w:t>
      </w:r>
    </w:p>
    <w:p w:rsidR="00653362" w:rsidRDefault="00653362">
      <w:pPr>
        <w:pStyle w:val="ConsPlusTitle"/>
        <w:jc w:val="center"/>
      </w:pPr>
      <w:r>
        <w:t>ПАССАЖИРОВ В КУРСКОЙ ОБЛАСТИ И БЕЗОПАСНОСТИ</w:t>
      </w:r>
    </w:p>
    <w:p w:rsidR="00653362" w:rsidRDefault="00653362">
      <w:pPr>
        <w:pStyle w:val="ConsPlusTitle"/>
        <w:jc w:val="center"/>
      </w:pPr>
      <w:r>
        <w:t>ДОРОЖНОГО ДВИЖЕНИЯ"</w:t>
      </w:r>
    </w:p>
    <w:p w:rsidR="00653362" w:rsidRDefault="0065336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53362">
        <w:trPr>
          <w:jc w:val="center"/>
        </w:trPr>
        <w:tc>
          <w:tcPr>
            <w:tcW w:w="9294" w:type="dxa"/>
            <w:tcBorders>
              <w:top w:val="nil"/>
              <w:left w:val="single" w:sz="24" w:space="0" w:color="CED3F1"/>
              <w:bottom w:val="nil"/>
              <w:right w:val="single" w:sz="24" w:space="0" w:color="F4F3F8"/>
            </w:tcBorders>
            <w:shd w:val="clear" w:color="auto" w:fill="F4F3F8"/>
          </w:tcPr>
          <w:p w:rsidR="00653362" w:rsidRDefault="00653362">
            <w:pPr>
              <w:pStyle w:val="ConsPlusNormal"/>
              <w:jc w:val="center"/>
            </w:pPr>
            <w:r>
              <w:rPr>
                <w:color w:val="392C69"/>
              </w:rPr>
              <w:lastRenderedPageBreak/>
              <w:t>Список изменяющих документов</w:t>
            </w:r>
          </w:p>
          <w:p w:rsidR="00653362" w:rsidRDefault="00653362">
            <w:pPr>
              <w:pStyle w:val="ConsPlusNormal"/>
              <w:jc w:val="center"/>
            </w:pPr>
            <w:r>
              <w:rPr>
                <w:color w:val="392C69"/>
              </w:rPr>
              <w:t xml:space="preserve">(в ред. </w:t>
            </w:r>
            <w:hyperlink r:id="rId772" w:history="1">
              <w:r>
                <w:rPr>
                  <w:color w:val="0000FF"/>
                </w:rPr>
                <w:t>постановления</w:t>
              </w:r>
            </w:hyperlink>
            <w:r>
              <w:rPr>
                <w:color w:val="392C69"/>
              </w:rPr>
              <w:t xml:space="preserve"> Администрации Курской области</w:t>
            </w:r>
          </w:p>
          <w:p w:rsidR="00653362" w:rsidRDefault="00653362">
            <w:pPr>
              <w:pStyle w:val="ConsPlusNormal"/>
              <w:jc w:val="center"/>
            </w:pPr>
            <w:r>
              <w:rPr>
                <w:color w:val="392C69"/>
              </w:rPr>
              <w:t>от 31.08.2015 N 569-па)</w:t>
            </w:r>
          </w:p>
        </w:tc>
      </w:tr>
    </w:tbl>
    <w:p w:rsidR="00653362" w:rsidRDefault="0065336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984"/>
        <w:gridCol w:w="2154"/>
        <w:gridCol w:w="1650"/>
      </w:tblGrid>
      <w:tr w:rsidR="00653362">
        <w:tc>
          <w:tcPr>
            <w:tcW w:w="567" w:type="dxa"/>
          </w:tcPr>
          <w:p w:rsidR="00653362" w:rsidRDefault="00653362">
            <w:pPr>
              <w:pStyle w:val="ConsPlusNormal"/>
              <w:jc w:val="center"/>
            </w:pPr>
            <w:r>
              <w:t>N п/п</w:t>
            </w:r>
          </w:p>
        </w:tc>
        <w:tc>
          <w:tcPr>
            <w:tcW w:w="3118" w:type="dxa"/>
          </w:tcPr>
          <w:p w:rsidR="00653362" w:rsidRDefault="00653362">
            <w:pPr>
              <w:pStyle w:val="ConsPlusNormal"/>
              <w:jc w:val="center"/>
            </w:pPr>
            <w:r>
              <w:t>Вид нормативного правового акта</w:t>
            </w:r>
          </w:p>
        </w:tc>
        <w:tc>
          <w:tcPr>
            <w:tcW w:w="1984" w:type="dxa"/>
          </w:tcPr>
          <w:p w:rsidR="00653362" w:rsidRDefault="00653362">
            <w:pPr>
              <w:pStyle w:val="ConsPlusNormal"/>
              <w:jc w:val="center"/>
            </w:pPr>
            <w:r>
              <w:t>Основные положения нормативного правового акта</w:t>
            </w:r>
          </w:p>
        </w:tc>
        <w:tc>
          <w:tcPr>
            <w:tcW w:w="2154" w:type="dxa"/>
          </w:tcPr>
          <w:p w:rsidR="00653362" w:rsidRDefault="00653362">
            <w:pPr>
              <w:pStyle w:val="ConsPlusNormal"/>
              <w:jc w:val="center"/>
            </w:pPr>
            <w:r>
              <w:t>Ответственный исполнитель, соисполнители, участники</w:t>
            </w:r>
          </w:p>
        </w:tc>
        <w:tc>
          <w:tcPr>
            <w:tcW w:w="1650" w:type="dxa"/>
          </w:tcPr>
          <w:p w:rsidR="00653362" w:rsidRDefault="00653362">
            <w:pPr>
              <w:pStyle w:val="ConsPlusNormal"/>
              <w:jc w:val="center"/>
            </w:pPr>
            <w:r>
              <w:t>Ожидаемые сроки принятия</w:t>
            </w:r>
          </w:p>
        </w:tc>
      </w:tr>
      <w:tr w:rsidR="00653362">
        <w:tc>
          <w:tcPr>
            <w:tcW w:w="567" w:type="dxa"/>
          </w:tcPr>
          <w:p w:rsidR="00653362" w:rsidRDefault="00653362">
            <w:pPr>
              <w:pStyle w:val="ConsPlusNormal"/>
              <w:jc w:val="center"/>
            </w:pPr>
            <w:r>
              <w:t>1</w:t>
            </w:r>
          </w:p>
        </w:tc>
        <w:tc>
          <w:tcPr>
            <w:tcW w:w="3118" w:type="dxa"/>
          </w:tcPr>
          <w:p w:rsidR="00653362" w:rsidRDefault="00653362">
            <w:pPr>
              <w:pStyle w:val="ConsPlusNormal"/>
              <w:jc w:val="center"/>
            </w:pPr>
            <w:r>
              <w:t>2</w:t>
            </w:r>
          </w:p>
        </w:tc>
        <w:tc>
          <w:tcPr>
            <w:tcW w:w="1984" w:type="dxa"/>
          </w:tcPr>
          <w:p w:rsidR="00653362" w:rsidRDefault="00653362">
            <w:pPr>
              <w:pStyle w:val="ConsPlusNormal"/>
              <w:jc w:val="center"/>
            </w:pPr>
            <w:r>
              <w:t>3</w:t>
            </w:r>
          </w:p>
        </w:tc>
        <w:tc>
          <w:tcPr>
            <w:tcW w:w="2154" w:type="dxa"/>
          </w:tcPr>
          <w:p w:rsidR="00653362" w:rsidRDefault="00653362">
            <w:pPr>
              <w:pStyle w:val="ConsPlusNormal"/>
              <w:jc w:val="center"/>
            </w:pPr>
            <w:r>
              <w:t>4</w:t>
            </w:r>
          </w:p>
        </w:tc>
        <w:tc>
          <w:tcPr>
            <w:tcW w:w="1650" w:type="dxa"/>
          </w:tcPr>
          <w:p w:rsidR="00653362" w:rsidRDefault="00653362">
            <w:pPr>
              <w:pStyle w:val="ConsPlusNormal"/>
              <w:jc w:val="center"/>
            </w:pPr>
            <w:r>
              <w:t>5</w:t>
            </w:r>
          </w:p>
        </w:tc>
      </w:tr>
      <w:tr w:rsidR="00653362">
        <w:tc>
          <w:tcPr>
            <w:tcW w:w="9473" w:type="dxa"/>
            <w:gridSpan w:val="5"/>
          </w:tcPr>
          <w:p w:rsidR="00653362" w:rsidRDefault="00653362">
            <w:pPr>
              <w:pStyle w:val="ConsPlusNormal"/>
              <w:jc w:val="center"/>
              <w:outlineLvl w:val="2"/>
            </w:pPr>
            <w:hyperlink w:anchor="P910" w:history="1">
              <w:r>
                <w:rPr>
                  <w:color w:val="0000FF"/>
                </w:rPr>
                <w:t>Подпрограмма 1</w:t>
              </w:r>
            </w:hyperlink>
            <w:r>
              <w:t xml:space="preserve"> "Развитие сети автомобильных дорог Курской области"</w:t>
            </w:r>
          </w:p>
        </w:tc>
      </w:tr>
      <w:tr w:rsidR="00653362">
        <w:tc>
          <w:tcPr>
            <w:tcW w:w="9473" w:type="dxa"/>
            <w:gridSpan w:val="5"/>
          </w:tcPr>
          <w:p w:rsidR="00653362" w:rsidRDefault="00653362">
            <w:pPr>
              <w:pStyle w:val="ConsPlusNormal"/>
              <w:outlineLvl w:val="3"/>
            </w:pPr>
            <w:r>
              <w:t>Правовое регулирование в сфере реализации подпрограммы 1 "Развитие сети автомобильных дорог Курской области", заключается в совершенствовании и приведении в соответствие с действующим федеральным и региональным законодательством нормативных правовых документов, регламентирующих реализацию предусмотренных настоящей подпрограммой мероприятий</w:t>
            </w:r>
          </w:p>
        </w:tc>
      </w:tr>
      <w:tr w:rsidR="00653362">
        <w:tblPrEx>
          <w:tblBorders>
            <w:insideH w:val="nil"/>
          </w:tblBorders>
        </w:tblPrEx>
        <w:tc>
          <w:tcPr>
            <w:tcW w:w="9473" w:type="dxa"/>
            <w:gridSpan w:val="5"/>
            <w:tcBorders>
              <w:bottom w:val="nil"/>
            </w:tcBorders>
          </w:tcPr>
          <w:p w:rsidR="00653362" w:rsidRDefault="00653362">
            <w:pPr>
              <w:pStyle w:val="ConsPlusNormal"/>
              <w:jc w:val="center"/>
              <w:outlineLvl w:val="2"/>
            </w:pPr>
            <w:hyperlink w:anchor="P1431" w:history="1">
              <w:r>
                <w:rPr>
                  <w:color w:val="0000FF"/>
                </w:rPr>
                <w:t>Подпрограмма 2</w:t>
              </w:r>
            </w:hyperlink>
            <w:r>
              <w:t xml:space="preserve"> "Развитие пассажирских перевозок в Курской области"</w:t>
            </w:r>
          </w:p>
        </w:tc>
      </w:tr>
      <w:tr w:rsidR="00653362">
        <w:tblPrEx>
          <w:tblBorders>
            <w:insideH w:val="nil"/>
          </w:tblBorders>
        </w:tblPrEx>
        <w:tc>
          <w:tcPr>
            <w:tcW w:w="9473" w:type="dxa"/>
            <w:gridSpan w:val="5"/>
            <w:tcBorders>
              <w:top w:val="nil"/>
            </w:tcBorders>
          </w:tcPr>
          <w:p w:rsidR="00653362" w:rsidRDefault="00653362">
            <w:pPr>
              <w:pStyle w:val="ConsPlusNormal"/>
              <w:jc w:val="center"/>
            </w:pPr>
            <w:r>
              <w:t xml:space="preserve">(в ред. </w:t>
            </w:r>
            <w:hyperlink r:id="rId773" w:history="1">
              <w:r>
                <w:rPr>
                  <w:color w:val="0000FF"/>
                </w:rPr>
                <w:t>постановления</w:t>
              </w:r>
            </w:hyperlink>
            <w:r>
              <w:t xml:space="preserve"> Администрации Курской области</w:t>
            </w:r>
          </w:p>
          <w:p w:rsidR="00653362" w:rsidRDefault="00653362">
            <w:pPr>
              <w:pStyle w:val="ConsPlusNormal"/>
              <w:jc w:val="center"/>
            </w:pPr>
            <w:r>
              <w:t>от 31.08.2015 N 569-па)</w:t>
            </w:r>
          </w:p>
        </w:tc>
      </w:tr>
      <w:tr w:rsidR="00653362">
        <w:tc>
          <w:tcPr>
            <w:tcW w:w="9473" w:type="dxa"/>
            <w:gridSpan w:val="5"/>
          </w:tcPr>
          <w:p w:rsidR="00653362" w:rsidRDefault="00653362">
            <w:pPr>
              <w:pStyle w:val="ConsPlusNormal"/>
            </w:pPr>
            <w:r>
              <w:t>Правовое регулирование в сфере реализации подпрограммы 2 "Развитие пассажирских перевозок в Курской области" заключается в совершенствовании и приведении в соответствие с действующим федеральным и региональным законодательством нормативных правовых документов, регламентирующих реализацию предусмотренных настоящей подпрограммой мероприятий</w:t>
            </w:r>
          </w:p>
        </w:tc>
      </w:tr>
      <w:tr w:rsidR="00653362">
        <w:tblPrEx>
          <w:tblBorders>
            <w:insideH w:val="nil"/>
          </w:tblBorders>
        </w:tblPrEx>
        <w:tc>
          <w:tcPr>
            <w:tcW w:w="9473" w:type="dxa"/>
            <w:gridSpan w:val="5"/>
            <w:tcBorders>
              <w:bottom w:val="nil"/>
            </w:tcBorders>
          </w:tcPr>
          <w:p w:rsidR="00653362" w:rsidRDefault="00653362">
            <w:pPr>
              <w:pStyle w:val="ConsPlusNormal"/>
              <w:jc w:val="center"/>
              <w:outlineLvl w:val="2"/>
            </w:pPr>
            <w:hyperlink w:anchor="P1735" w:history="1">
              <w:r>
                <w:rPr>
                  <w:color w:val="0000FF"/>
                </w:rPr>
                <w:t>Подпрограмма 3</w:t>
              </w:r>
            </w:hyperlink>
            <w:r>
              <w:t xml:space="preserve"> "Повышение безопасности дорожного движения в Курской области"</w:t>
            </w:r>
          </w:p>
        </w:tc>
      </w:tr>
      <w:tr w:rsidR="00653362">
        <w:tblPrEx>
          <w:tblBorders>
            <w:insideH w:val="nil"/>
          </w:tblBorders>
        </w:tblPrEx>
        <w:tc>
          <w:tcPr>
            <w:tcW w:w="9473" w:type="dxa"/>
            <w:gridSpan w:val="5"/>
            <w:tcBorders>
              <w:top w:val="nil"/>
            </w:tcBorders>
          </w:tcPr>
          <w:p w:rsidR="00653362" w:rsidRDefault="00653362">
            <w:pPr>
              <w:pStyle w:val="ConsPlusNormal"/>
              <w:jc w:val="center"/>
            </w:pPr>
            <w:r>
              <w:t xml:space="preserve">(в ред. </w:t>
            </w:r>
            <w:hyperlink r:id="rId774" w:history="1">
              <w:r>
                <w:rPr>
                  <w:color w:val="0000FF"/>
                </w:rPr>
                <w:t>постановления</w:t>
              </w:r>
            </w:hyperlink>
            <w:r>
              <w:t xml:space="preserve"> Администрации Курской области</w:t>
            </w:r>
          </w:p>
          <w:p w:rsidR="00653362" w:rsidRDefault="00653362">
            <w:pPr>
              <w:pStyle w:val="ConsPlusNormal"/>
              <w:jc w:val="center"/>
            </w:pPr>
            <w:r>
              <w:t>от 31.08.2015 N 569-па)</w:t>
            </w:r>
          </w:p>
        </w:tc>
      </w:tr>
      <w:tr w:rsidR="00653362">
        <w:tc>
          <w:tcPr>
            <w:tcW w:w="9473" w:type="dxa"/>
            <w:gridSpan w:val="5"/>
          </w:tcPr>
          <w:p w:rsidR="00653362" w:rsidRDefault="00653362">
            <w:pPr>
              <w:pStyle w:val="ConsPlusNormal"/>
            </w:pPr>
            <w:r>
              <w:lastRenderedPageBreak/>
              <w:t>Правовое регулирование в сфере реализации подпрограммы 3 "Повышение безопасности дорожного движения в Курской области" заключается в совершенствовании и приведении в соответствие с действующим федеральным и региональным законодательством нормативных правовых документов, регламентирующих реализацию предусмотренных настоящей подпрограммой мероприятий</w:t>
            </w:r>
          </w:p>
        </w:tc>
      </w:tr>
    </w:tbl>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jc w:val="right"/>
        <w:outlineLvl w:val="1"/>
      </w:pPr>
      <w:r>
        <w:t>Приложение N 4</w:t>
      </w:r>
    </w:p>
    <w:p w:rsidR="00653362" w:rsidRDefault="00653362">
      <w:pPr>
        <w:pStyle w:val="ConsPlusNormal"/>
        <w:jc w:val="right"/>
      </w:pPr>
      <w:r>
        <w:t>к государственной программе Курской области</w:t>
      </w:r>
    </w:p>
    <w:p w:rsidR="00653362" w:rsidRDefault="00653362">
      <w:pPr>
        <w:pStyle w:val="ConsPlusNormal"/>
        <w:jc w:val="right"/>
      </w:pPr>
      <w:r>
        <w:t>"Развитие транспортной системы, обеспечение</w:t>
      </w:r>
    </w:p>
    <w:p w:rsidR="00653362" w:rsidRDefault="00653362">
      <w:pPr>
        <w:pStyle w:val="ConsPlusNormal"/>
        <w:jc w:val="right"/>
      </w:pPr>
      <w:r>
        <w:t>перевозки пассажиров в Курской области</w:t>
      </w:r>
    </w:p>
    <w:p w:rsidR="00653362" w:rsidRDefault="00653362">
      <w:pPr>
        <w:pStyle w:val="ConsPlusNormal"/>
        <w:jc w:val="right"/>
      </w:pPr>
      <w:r>
        <w:t>и безопасности дорожного движения"</w:t>
      </w:r>
    </w:p>
    <w:p w:rsidR="00653362" w:rsidRDefault="00653362">
      <w:pPr>
        <w:pStyle w:val="ConsPlusNormal"/>
        <w:jc w:val="center"/>
      </w:pPr>
    </w:p>
    <w:p w:rsidR="00653362" w:rsidRDefault="00653362">
      <w:pPr>
        <w:pStyle w:val="ConsPlusTitle"/>
        <w:jc w:val="center"/>
      </w:pPr>
      <w:bookmarkStart w:id="10" w:name="P3639"/>
      <w:bookmarkEnd w:id="10"/>
      <w:r>
        <w:t>РЕСУРСНОЕ ОБЕСПЕЧЕНИЕ</w:t>
      </w:r>
    </w:p>
    <w:p w:rsidR="00653362" w:rsidRDefault="00653362">
      <w:pPr>
        <w:pStyle w:val="ConsPlusTitle"/>
        <w:jc w:val="center"/>
      </w:pPr>
      <w:r>
        <w:t>РЕАЛИЗАЦИИ ГОСУДАРСТВЕННОЙ ПРОГРАММЫ КУРСКОЙ ОБЛАСТИ</w:t>
      </w:r>
    </w:p>
    <w:p w:rsidR="00653362" w:rsidRDefault="00653362">
      <w:pPr>
        <w:pStyle w:val="ConsPlusTitle"/>
        <w:jc w:val="center"/>
      </w:pPr>
      <w:r>
        <w:t>"РАЗВИТИЕ ТРАНСПОРТНОЙ СИСТЕМЫ, ОБЕСПЕЧЕНИЕ ПЕРЕВОЗКИ</w:t>
      </w:r>
    </w:p>
    <w:p w:rsidR="00653362" w:rsidRDefault="00653362">
      <w:pPr>
        <w:pStyle w:val="ConsPlusTitle"/>
        <w:jc w:val="center"/>
      </w:pPr>
      <w:r>
        <w:t>ПАССАЖИРОВ В КУРСКОЙ ОБЛАСТИ И БЕЗОПАСНОСТИ ДОРОЖНОГО</w:t>
      </w:r>
    </w:p>
    <w:p w:rsidR="00653362" w:rsidRDefault="00653362">
      <w:pPr>
        <w:pStyle w:val="ConsPlusTitle"/>
        <w:jc w:val="center"/>
      </w:pPr>
      <w:r>
        <w:t>ДВИЖЕНИЯ" ЗА СЧЕТ БЮДЖЕТНЫХ АССИГНОВАНИЙ ОБЛАСТНОГО БЮДЖЕТА</w:t>
      </w:r>
    </w:p>
    <w:p w:rsidR="00653362" w:rsidRDefault="0065336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53362">
        <w:trPr>
          <w:jc w:val="center"/>
        </w:trPr>
        <w:tc>
          <w:tcPr>
            <w:tcW w:w="9294" w:type="dxa"/>
            <w:tcBorders>
              <w:top w:val="nil"/>
              <w:left w:val="single" w:sz="24" w:space="0" w:color="CED3F1"/>
              <w:bottom w:val="nil"/>
              <w:right w:val="single" w:sz="24" w:space="0" w:color="F4F3F8"/>
            </w:tcBorders>
            <w:shd w:val="clear" w:color="auto" w:fill="F4F3F8"/>
          </w:tcPr>
          <w:p w:rsidR="00653362" w:rsidRDefault="00653362">
            <w:pPr>
              <w:pStyle w:val="ConsPlusNormal"/>
              <w:jc w:val="center"/>
            </w:pPr>
            <w:r>
              <w:rPr>
                <w:color w:val="392C69"/>
              </w:rPr>
              <w:t>Список изменяющих документов</w:t>
            </w:r>
          </w:p>
          <w:p w:rsidR="00653362" w:rsidRDefault="00653362">
            <w:pPr>
              <w:pStyle w:val="ConsPlusNormal"/>
              <w:jc w:val="center"/>
            </w:pPr>
            <w:r>
              <w:rPr>
                <w:color w:val="392C69"/>
              </w:rPr>
              <w:t xml:space="preserve">(в ред. </w:t>
            </w:r>
            <w:hyperlink r:id="rId775" w:history="1">
              <w:r>
                <w:rPr>
                  <w:color w:val="0000FF"/>
                </w:rPr>
                <w:t>постановления</w:t>
              </w:r>
            </w:hyperlink>
            <w:r>
              <w:rPr>
                <w:color w:val="392C69"/>
              </w:rPr>
              <w:t xml:space="preserve"> Администрации Курской области</w:t>
            </w:r>
          </w:p>
          <w:p w:rsidR="00653362" w:rsidRDefault="00653362">
            <w:pPr>
              <w:pStyle w:val="ConsPlusNormal"/>
              <w:jc w:val="center"/>
            </w:pPr>
            <w:r>
              <w:rPr>
                <w:color w:val="392C69"/>
              </w:rPr>
              <w:t>от 20.03.2019 N 218-па)</w:t>
            </w:r>
          </w:p>
        </w:tc>
      </w:tr>
    </w:tbl>
    <w:p w:rsidR="00653362" w:rsidRDefault="0065336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700"/>
        <w:gridCol w:w="1700"/>
        <w:gridCol w:w="680"/>
        <w:gridCol w:w="963"/>
        <w:gridCol w:w="963"/>
        <w:gridCol w:w="963"/>
        <w:gridCol w:w="1360"/>
        <w:gridCol w:w="1360"/>
        <w:gridCol w:w="1360"/>
        <w:gridCol w:w="1360"/>
        <w:gridCol w:w="1360"/>
        <w:gridCol w:w="1360"/>
        <w:gridCol w:w="1360"/>
        <w:gridCol w:w="1360"/>
        <w:gridCol w:w="1360"/>
        <w:gridCol w:w="1360"/>
        <w:gridCol w:w="1360"/>
      </w:tblGrid>
      <w:tr w:rsidR="00653362">
        <w:tc>
          <w:tcPr>
            <w:tcW w:w="1700" w:type="dxa"/>
            <w:vMerge w:val="restart"/>
            <w:vAlign w:val="center"/>
          </w:tcPr>
          <w:p w:rsidR="00653362" w:rsidRDefault="00653362">
            <w:pPr>
              <w:pStyle w:val="ConsPlusNormal"/>
              <w:jc w:val="center"/>
            </w:pPr>
            <w:r>
              <w:t>Статус</w:t>
            </w:r>
          </w:p>
        </w:tc>
        <w:tc>
          <w:tcPr>
            <w:tcW w:w="1700" w:type="dxa"/>
            <w:vMerge w:val="restart"/>
            <w:vAlign w:val="center"/>
          </w:tcPr>
          <w:p w:rsidR="00653362" w:rsidRDefault="00653362">
            <w:pPr>
              <w:pStyle w:val="ConsPlusNormal"/>
              <w:jc w:val="center"/>
            </w:pPr>
            <w:r>
              <w:t xml:space="preserve">Наименование государственной программы, подпрограммы государственной программы, </w:t>
            </w:r>
            <w:r>
              <w:lastRenderedPageBreak/>
              <w:t>ведомственной целевой программы, основного мероприятия</w:t>
            </w:r>
          </w:p>
        </w:tc>
        <w:tc>
          <w:tcPr>
            <w:tcW w:w="1700" w:type="dxa"/>
            <w:vMerge w:val="restart"/>
            <w:vAlign w:val="center"/>
          </w:tcPr>
          <w:p w:rsidR="00653362" w:rsidRDefault="00653362">
            <w:pPr>
              <w:pStyle w:val="ConsPlusNormal"/>
              <w:jc w:val="center"/>
            </w:pPr>
            <w:r>
              <w:lastRenderedPageBreak/>
              <w:t>Ответственный исполнитель, соисполнители, участники</w:t>
            </w:r>
          </w:p>
        </w:tc>
        <w:tc>
          <w:tcPr>
            <w:tcW w:w="3569" w:type="dxa"/>
            <w:gridSpan w:val="4"/>
            <w:vAlign w:val="center"/>
          </w:tcPr>
          <w:p w:rsidR="00653362" w:rsidRDefault="00653362">
            <w:pPr>
              <w:pStyle w:val="ConsPlusNormal"/>
              <w:jc w:val="center"/>
            </w:pPr>
            <w:r>
              <w:t>Код бюджетной классификации</w:t>
            </w:r>
          </w:p>
        </w:tc>
        <w:tc>
          <w:tcPr>
            <w:tcW w:w="14960" w:type="dxa"/>
            <w:gridSpan w:val="11"/>
            <w:vAlign w:val="center"/>
          </w:tcPr>
          <w:p w:rsidR="00653362" w:rsidRDefault="00653362">
            <w:pPr>
              <w:pStyle w:val="ConsPlusNormal"/>
              <w:jc w:val="center"/>
            </w:pPr>
            <w:r>
              <w:t>Объемы бюджетных ассигнований (тыс. рублей), годы</w:t>
            </w:r>
          </w:p>
        </w:tc>
      </w:tr>
      <w:tr w:rsidR="00653362">
        <w:tc>
          <w:tcPr>
            <w:tcW w:w="1700" w:type="dxa"/>
            <w:vMerge/>
          </w:tcPr>
          <w:p w:rsidR="00653362" w:rsidRDefault="00653362"/>
        </w:tc>
        <w:tc>
          <w:tcPr>
            <w:tcW w:w="1700" w:type="dxa"/>
            <w:vMerge/>
          </w:tcPr>
          <w:p w:rsidR="00653362" w:rsidRDefault="00653362"/>
        </w:tc>
        <w:tc>
          <w:tcPr>
            <w:tcW w:w="1700" w:type="dxa"/>
            <w:vMerge/>
          </w:tcPr>
          <w:p w:rsidR="00653362" w:rsidRDefault="00653362"/>
        </w:tc>
        <w:tc>
          <w:tcPr>
            <w:tcW w:w="680" w:type="dxa"/>
            <w:vAlign w:val="center"/>
          </w:tcPr>
          <w:p w:rsidR="00653362" w:rsidRDefault="00653362">
            <w:pPr>
              <w:pStyle w:val="ConsPlusNormal"/>
              <w:jc w:val="center"/>
            </w:pPr>
            <w:r>
              <w:t>ГРБС</w:t>
            </w:r>
          </w:p>
        </w:tc>
        <w:tc>
          <w:tcPr>
            <w:tcW w:w="963" w:type="dxa"/>
            <w:vAlign w:val="center"/>
          </w:tcPr>
          <w:p w:rsidR="00653362" w:rsidRDefault="00653362">
            <w:pPr>
              <w:pStyle w:val="ConsPlusNormal"/>
              <w:jc w:val="center"/>
            </w:pPr>
            <w:r>
              <w:t>ГП (государственная програм</w:t>
            </w:r>
            <w:r>
              <w:lastRenderedPageBreak/>
              <w:t>ма)</w:t>
            </w:r>
          </w:p>
        </w:tc>
        <w:tc>
          <w:tcPr>
            <w:tcW w:w="963" w:type="dxa"/>
            <w:vAlign w:val="center"/>
          </w:tcPr>
          <w:p w:rsidR="00653362" w:rsidRDefault="00653362">
            <w:pPr>
              <w:pStyle w:val="ConsPlusNormal"/>
              <w:jc w:val="center"/>
            </w:pPr>
            <w:r>
              <w:lastRenderedPageBreak/>
              <w:t>ПГП (подпрограмма государс</w:t>
            </w:r>
            <w:r>
              <w:lastRenderedPageBreak/>
              <w:t>твенной программы)</w:t>
            </w:r>
          </w:p>
        </w:tc>
        <w:tc>
          <w:tcPr>
            <w:tcW w:w="963" w:type="dxa"/>
            <w:vAlign w:val="center"/>
          </w:tcPr>
          <w:p w:rsidR="00653362" w:rsidRDefault="00653362">
            <w:pPr>
              <w:pStyle w:val="ConsPlusNormal"/>
              <w:jc w:val="center"/>
            </w:pPr>
            <w:r>
              <w:lastRenderedPageBreak/>
              <w:t>ОМ (основное меропри</w:t>
            </w:r>
            <w:r>
              <w:lastRenderedPageBreak/>
              <w:t>ятие)</w:t>
            </w:r>
          </w:p>
        </w:tc>
        <w:tc>
          <w:tcPr>
            <w:tcW w:w="1360" w:type="dxa"/>
            <w:vAlign w:val="center"/>
          </w:tcPr>
          <w:p w:rsidR="00653362" w:rsidRDefault="00653362">
            <w:pPr>
              <w:pStyle w:val="ConsPlusNormal"/>
              <w:jc w:val="center"/>
            </w:pPr>
            <w:r>
              <w:lastRenderedPageBreak/>
              <w:t>2014 г.</w:t>
            </w:r>
          </w:p>
        </w:tc>
        <w:tc>
          <w:tcPr>
            <w:tcW w:w="1360" w:type="dxa"/>
            <w:vAlign w:val="center"/>
          </w:tcPr>
          <w:p w:rsidR="00653362" w:rsidRDefault="00653362">
            <w:pPr>
              <w:pStyle w:val="ConsPlusNormal"/>
              <w:jc w:val="center"/>
            </w:pPr>
            <w:r>
              <w:t>2015 г.</w:t>
            </w:r>
          </w:p>
        </w:tc>
        <w:tc>
          <w:tcPr>
            <w:tcW w:w="1360" w:type="dxa"/>
            <w:vAlign w:val="center"/>
          </w:tcPr>
          <w:p w:rsidR="00653362" w:rsidRDefault="00653362">
            <w:pPr>
              <w:pStyle w:val="ConsPlusNormal"/>
              <w:jc w:val="center"/>
            </w:pPr>
            <w:r>
              <w:t>2016 г.</w:t>
            </w:r>
          </w:p>
        </w:tc>
        <w:tc>
          <w:tcPr>
            <w:tcW w:w="1360" w:type="dxa"/>
            <w:vAlign w:val="center"/>
          </w:tcPr>
          <w:p w:rsidR="00653362" w:rsidRDefault="00653362">
            <w:pPr>
              <w:pStyle w:val="ConsPlusNormal"/>
              <w:jc w:val="center"/>
            </w:pPr>
            <w:r>
              <w:t>2017 г.</w:t>
            </w:r>
          </w:p>
        </w:tc>
        <w:tc>
          <w:tcPr>
            <w:tcW w:w="1360" w:type="dxa"/>
            <w:vAlign w:val="center"/>
          </w:tcPr>
          <w:p w:rsidR="00653362" w:rsidRDefault="00653362">
            <w:pPr>
              <w:pStyle w:val="ConsPlusNormal"/>
              <w:jc w:val="center"/>
            </w:pPr>
            <w:r>
              <w:t>2018 г.</w:t>
            </w:r>
          </w:p>
        </w:tc>
        <w:tc>
          <w:tcPr>
            <w:tcW w:w="1360" w:type="dxa"/>
            <w:vAlign w:val="center"/>
          </w:tcPr>
          <w:p w:rsidR="00653362" w:rsidRDefault="00653362">
            <w:pPr>
              <w:pStyle w:val="ConsPlusNormal"/>
              <w:jc w:val="center"/>
            </w:pPr>
            <w:r>
              <w:t>2019 г.</w:t>
            </w:r>
          </w:p>
        </w:tc>
        <w:tc>
          <w:tcPr>
            <w:tcW w:w="1360" w:type="dxa"/>
            <w:vAlign w:val="center"/>
          </w:tcPr>
          <w:p w:rsidR="00653362" w:rsidRDefault="00653362">
            <w:pPr>
              <w:pStyle w:val="ConsPlusNormal"/>
              <w:jc w:val="center"/>
            </w:pPr>
            <w:r>
              <w:t>2020 г.</w:t>
            </w:r>
          </w:p>
        </w:tc>
        <w:tc>
          <w:tcPr>
            <w:tcW w:w="1360" w:type="dxa"/>
            <w:vAlign w:val="center"/>
          </w:tcPr>
          <w:p w:rsidR="00653362" w:rsidRDefault="00653362">
            <w:pPr>
              <w:pStyle w:val="ConsPlusNormal"/>
              <w:jc w:val="center"/>
            </w:pPr>
            <w:r>
              <w:t>2021 г.</w:t>
            </w:r>
          </w:p>
        </w:tc>
        <w:tc>
          <w:tcPr>
            <w:tcW w:w="1360" w:type="dxa"/>
            <w:vAlign w:val="center"/>
          </w:tcPr>
          <w:p w:rsidR="00653362" w:rsidRDefault="00653362">
            <w:pPr>
              <w:pStyle w:val="ConsPlusNormal"/>
              <w:jc w:val="center"/>
            </w:pPr>
            <w:r>
              <w:t>2022 г.</w:t>
            </w:r>
          </w:p>
        </w:tc>
        <w:tc>
          <w:tcPr>
            <w:tcW w:w="1360" w:type="dxa"/>
            <w:vAlign w:val="center"/>
          </w:tcPr>
          <w:p w:rsidR="00653362" w:rsidRDefault="00653362">
            <w:pPr>
              <w:pStyle w:val="ConsPlusNormal"/>
              <w:jc w:val="center"/>
            </w:pPr>
            <w:r>
              <w:t>2023 г.</w:t>
            </w:r>
          </w:p>
        </w:tc>
        <w:tc>
          <w:tcPr>
            <w:tcW w:w="1360" w:type="dxa"/>
            <w:vAlign w:val="center"/>
          </w:tcPr>
          <w:p w:rsidR="00653362" w:rsidRDefault="00653362">
            <w:pPr>
              <w:pStyle w:val="ConsPlusNormal"/>
              <w:jc w:val="center"/>
            </w:pPr>
            <w:r>
              <w:t>2024 г.</w:t>
            </w:r>
          </w:p>
        </w:tc>
      </w:tr>
      <w:tr w:rsidR="00653362">
        <w:tc>
          <w:tcPr>
            <w:tcW w:w="1700" w:type="dxa"/>
            <w:vAlign w:val="center"/>
          </w:tcPr>
          <w:p w:rsidR="00653362" w:rsidRDefault="00653362">
            <w:pPr>
              <w:pStyle w:val="ConsPlusNormal"/>
              <w:jc w:val="center"/>
            </w:pPr>
            <w:r>
              <w:t>1</w:t>
            </w:r>
          </w:p>
        </w:tc>
        <w:tc>
          <w:tcPr>
            <w:tcW w:w="1700" w:type="dxa"/>
            <w:vAlign w:val="center"/>
          </w:tcPr>
          <w:p w:rsidR="00653362" w:rsidRDefault="00653362">
            <w:pPr>
              <w:pStyle w:val="ConsPlusNormal"/>
              <w:jc w:val="center"/>
            </w:pPr>
            <w:r>
              <w:t>2</w:t>
            </w:r>
          </w:p>
        </w:tc>
        <w:tc>
          <w:tcPr>
            <w:tcW w:w="1700" w:type="dxa"/>
            <w:vAlign w:val="center"/>
          </w:tcPr>
          <w:p w:rsidR="00653362" w:rsidRDefault="00653362">
            <w:pPr>
              <w:pStyle w:val="ConsPlusNormal"/>
              <w:jc w:val="center"/>
            </w:pPr>
            <w:r>
              <w:t>3</w:t>
            </w:r>
          </w:p>
        </w:tc>
        <w:tc>
          <w:tcPr>
            <w:tcW w:w="680" w:type="dxa"/>
            <w:vAlign w:val="center"/>
          </w:tcPr>
          <w:p w:rsidR="00653362" w:rsidRDefault="00653362">
            <w:pPr>
              <w:pStyle w:val="ConsPlusNormal"/>
              <w:jc w:val="center"/>
            </w:pPr>
            <w:r>
              <w:t>4</w:t>
            </w:r>
          </w:p>
        </w:tc>
        <w:tc>
          <w:tcPr>
            <w:tcW w:w="963" w:type="dxa"/>
            <w:vAlign w:val="center"/>
          </w:tcPr>
          <w:p w:rsidR="00653362" w:rsidRDefault="00653362">
            <w:pPr>
              <w:pStyle w:val="ConsPlusNormal"/>
              <w:jc w:val="center"/>
            </w:pPr>
            <w:r>
              <w:t>5</w:t>
            </w:r>
          </w:p>
        </w:tc>
        <w:tc>
          <w:tcPr>
            <w:tcW w:w="963" w:type="dxa"/>
            <w:vAlign w:val="center"/>
          </w:tcPr>
          <w:p w:rsidR="00653362" w:rsidRDefault="00653362">
            <w:pPr>
              <w:pStyle w:val="ConsPlusNormal"/>
              <w:jc w:val="center"/>
            </w:pPr>
            <w:r>
              <w:t>6</w:t>
            </w:r>
          </w:p>
        </w:tc>
        <w:tc>
          <w:tcPr>
            <w:tcW w:w="963" w:type="dxa"/>
            <w:vAlign w:val="center"/>
          </w:tcPr>
          <w:p w:rsidR="00653362" w:rsidRDefault="00653362">
            <w:pPr>
              <w:pStyle w:val="ConsPlusNormal"/>
              <w:jc w:val="center"/>
            </w:pPr>
            <w:r>
              <w:t>7</w:t>
            </w:r>
          </w:p>
        </w:tc>
        <w:tc>
          <w:tcPr>
            <w:tcW w:w="1360" w:type="dxa"/>
            <w:vAlign w:val="center"/>
          </w:tcPr>
          <w:p w:rsidR="00653362" w:rsidRDefault="00653362">
            <w:pPr>
              <w:pStyle w:val="ConsPlusNormal"/>
              <w:jc w:val="center"/>
            </w:pPr>
            <w:r>
              <w:t>8</w:t>
            </w:r>
          </w:p>
        </w:tc>
        <w:tc>
          <w:tcPr>
            <w:tcW w:w="1360" w:type="dxa"/>
            <w:vAlign w:val="center"/>
          </w:tcPr>
          <w:p w:rsidR="00653362" w:rsidRDefault="00653362">
            <w:pPr>
              <w:pStyle w:val="ConsPlusNormal"/>
              <w:jc w:val="center"/>
            </w:pPr>
            <w:r>
              <w:t>9</w:t>
            </w:r>
          </w:p>
        </w:tc>
        <w:tc>
          <w:tcPr>
            <w:tcW w:w="1360" w:type="dxa"/>
            <w:vAlign w:val="center"/>
          </w:tcPr>
          <w:p w:rsidR="00653362" w:rsidRDefault="00653362">
            <w:pPr>
              <w:pStyle w:val="ConsPlusNormal"/>
              <w:jc w:val="center"/>
            </w:pPr>
            <w:r>
              <w:t>10</w:t>
            </w:r>
          </w:p>
        </w:tc>
        <w:tc>
          <w:tcPr>
            <w:tcW w:w="1360" w:type="dxa"/>
            <w:vAlign w:val="center"/>
          </w:tcPr>
          <w:p w:rsidR="00653362" w:rsidRDefault="00653362">
            <w:pPr>
              <w:pStyle w:val="ConsPlusNormal"/>
              <w:jc w:val="center"/>
            </w:pPr>
            <w:r>
              <w:t>11</w:t>
            </w:r>
          </w:p>
        </w:tc>
        <w:tc>
          <w:tcPr>
            <w:tcW w:w="1360" w:type="dxa"/>
            <w:vAlign w:val="center"/>
          </w:tcPr>
          <w:p w:rsidR="00653362" w:rsidRDefault="00653362">
            <w:pPr>
              <w:pStyle w:val="ConsPlusNormal"/>
              <w:jc w:val="center"/>
            </w:pPr>
            <w:r>
              <w:t>12</w:t>
            </w:r>
          </w:p>
        </w:tc>
        <w:tc>
          <w:tcPr>
            <w:tcW w:w="1360" w:type="dxa"/>
            <w:vAlign w:val="center"/>
          </w:tcPr>
          <w:p w:rsidR="00653362" w:rsidRDefault="00653362">
            <w:pPr>
              <w:pStyle w:val="ConsPlusNormal"/>
              <w:jc w:val="center"/>
            </w:pPr>
            <w:r>
              <w:t>13</w:t>
            </w:r>
          </w:p>
        </w:tc>
        <w:tc>
          <w:tcPr>
            <w:tcW w:w="1360" w:type="dxa"/>
            <w:vAlign w:val="center"/>
          </w:tcPr>
          <w:p w:rsidR="00653362" w:rsidRDefault="00653362">
            <w:pPr>
              <w:pStyle w:val="ConsPlusNormal"/>
              <w:jc w:val="center"/>
            </w:pPr>
            <w:r>
              <w:t>14</w:t>
            </w:r>
          </w:p>
        </w:tc>
        <w:tc>
          <w:tcPr>
            <w:tcW w:w="1360" w:type="dxa"/>
            <w:vAlign w:val="center"/>
          </w:tcPr>
          <w:p w:rsidR="00653362" w:rsidRDefault="00653362">
            <w:pPr>
              <w:pStyle w:val="ConsPlusNormal"/>
              <w:jc w:val="center"/>
            </w:pPr>
            <w:r>
              <w:t>15</w:t>
            </w:r>
          </w:p>
        </w:tc>
        <w:tc>
          <w:tcPr>
            <w:tcW w:w="1360" w:type="dxa"/>
            <w:vAlign w:val="center"/>
          </w:tcPr>
          <w:p w:rsidR="00653362" w:rsidRDefault="00653362">
            <w:pPr>
              <w:pStyle w:val="ConsPlusNormal"/>
              <w:jc w:val="center"/>
            </w:pPr>
            <w:r>
              <w:t>16</w:t>
            </w:r>
          </w:p>
        </w:tc>
        <w:tc>
          <w:tcPr>
            <w:tcW w:w="1360" w:type="dxa"/>
            <w:vAlign w:val="center"/>
          </w:tcPr>
          <w:p w:rsidR="00653362" w:rsidRDefault="00653362">
            <w:pPr>
              <w:pStyle w:val="ConsPlusNormal"/>
              <w:jc w:val="center"/>
            </w:pPr>
            <w:r>
              <w:t>17</w:t>
            </w:r>
          </w:p>
        </w:tc>
        <w:tc>
          <w:tcPr>
            <w:tcW w:w="1360" w:type="dxa"/>
            <w:vAlign w:val="center"/>
          </w:tcPr>
          <w:p w:rsidR="00653362" w:rsidRDefault="00653362">
            <w:pPr>
              <w:pStyle w:val="ConsPlusNormal"/>
              <w:jc w:val="center"/>
            </w:pPr>
            <w:r>
              <w:t>18</w:t>
            </w:r>
          </w:p>
        </w:tc>
      </w:tr>
      <w:tr w:rsidR="00653362">
        <w:tc>
          <w:tcPr>
            <w:tcW w:w="1700" w:type="dxa"/>
            <w:vMerge w:val="restart"/>
            <w:vAlign w:val="center"/>
          </w:tcPr>
          <w:p w:rsidR="00653362" w:rsidRDefault="00653362">
            <w:pPr>
              <w:pStyle w:val="ConsPlusNormal"/>
              <w:jc w:val="center"/>
              <w:outlineLvl w:val="2"/>
            </w:pPr>
            <w:r>
              <w:t>Государственная программа</w:t>
            </w:r>
          </w:p>
        </w:tc>
        <w:tc>
          <w:tcPr>
            <w:tcW w:w="1700" w:type="dxa"/>
            <w:vMerge w:val="restart"/>
          </w:tcPr>
          <w:p w:rsidR="00653362" w:rsidRDefault="00653362">
            <w:pPr>
              <w:pStyle w:val="ConsPlusNormal"/>
              <w:jc w:val="center"/>
            </w:pPr>
            <w:r>
              <w:t>"Развитие транспортной системы, обеспечение перевозки пассажиров в Курской области и безопасности дорожного движения"</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4662129,585</w:t>
            </w:r>
          </w:p>
        </w:tc>
        <w:tc>
          <w:tcPr>
            <w:tcW w:w="1360" w:type="dxa"/>
            <w:vAlign w:val="center"/>
          </w:tcPr>
          <w:p w:rsidR="00653362" w:rsidRDefault="00653362">
            <w:pPr>
              <w:pStyle w:val="ConsPlusNormal"/>
              <w:jc w:val="center"/>
            </w:pPr>
            <w:r>
              <w:t>4724041,236</w:t>
            </w:r>
          </w:p>
        </w:tc>
        <w:tc>
          <w:tcPr>
            <w:tcW w:w="1360" w:type="dxa"/>
            <w:vAlign w:val="center"/>
          </w:tcPr>
          <w:p w:rsidR="00653362" w:rsidRDefault="00653362">
            <w:pPr>
              <w:pStyle w:val="ConsPlusNormal"/>
              <w:jc w:val="center"/>
            </w:pPr>
            <w:r>
              <w:t>5300316,365</w:t>
            </w:r>
          </w:p>
        </w:tc>
        <w:tc>
          <w:tcPr>
            <w:tcW w:w="1360" w:type="dxa"/>
            <w:vAlign w:val="center"/>
          </w:tcPr>
          <w:p w:rsidR="00653362" w:rsidRDefault="00653362">
            <w:pPr>
              <w:pStyle w:val="ConsPlusNormal"/>
              <w:jc w:val="center"/>
            </w:pPr>
            <w:r>
              <w:t>5302578,256</w:t>
            </w:r>
          </w:p>
        </w:tc>
        <w:tc>
          <w:tcPr>
            <w:tcW w:w="1360" w:type="dxa"/>
            <w:vAlign w:val="center"/>
          </w:tcPr>
          <w:p w:rsidR="00653362" w:rsidRDefault="00653362">
            <w:pPr>
              <w:pStyle w:val="ConsPlusNormal"/>
              <w:jc w:val="center"/>
            </w:pPr>
            <w:r>
              <w:t>6106363,611</w:t>
            </w:r>
          </w:p>
        </w:tc>
        <w:tc>
          <w:tcPr>
            <w:tcW w:w="1360" w:type="dxa"/>
            <w:vAlign w:val="center"/>
          </w:tcPr>
          <w:p w:rsidR="00653362" w:rsidRDefault="00653362">
            <w:pPr>
              <w:pStyle w:val="ConsPlusNormal"/>
              <w:jc w:val="center"/>
            </w:pPr>
            <w:r>
              <w:t>6958682,049</w:t>
            </w:r>
          </w:p>
        </w:tc>
        <w:tc>
          <w:tcPr>
            <w:tcW w:w="1360" w:type="dxa"/>
            <w:vAlign w:val="center"/>
          </w:tcPr>
          <w:p w:rsidR="00653362" w:rsidRDefault="00653362">
            <w:pPr>
              <w:pStyle w:val="ConsPlusNormal"/>
              <w:jc w:val="center"/>
            </w:pPr>
            <w:r>
              <w:t>6385499,563</w:t>
            </w:r>
          </w:p>
        </w:tc>
        <w:tc>
          <w:tcPr>
            <w:tcW w:w="1360" w:type="dxa"/>
            <w:vAlign w:val="center"/>
          </w:tcPr>
          <w:p w:rsidR="00653362" w:rsidRDefault="00653362">
            <w:pPr>
              <w:pStyle w:val="ConsPlusNormal"/>
              <w:jc w:val="center"/>
            </w:pPr>
            <w:r>
              <w:t>6517973,185</w:t>
            </w:r>
          </w:p>
        </w:tc>
        <w:tc>
          <w:tcPr>
            <w:tcW w:w="1360" w:type="dxa"/>
            <w:vAlign w:val="center"/>
          </w:tcPr>
          <w:p w:rsidR="00653362" w:rsidRDefault="00653362">
            <w:pPr>
              <w:pStyle w:val="ConsPlusNormal"/>
              <w:jc w:val="center"/>
            </w:pPr>
            <w:r>
              <w:t>6517973,185</w:t>
            </w:r>
          </w:p>
        </w:tc>
        <w:tc>
          <w:tcPr>
            <w:tcW w:w="1360" w:type="dxa"/>
            <w:vAlign w:val="center"/>
          </w:tcPr>
          <w:p w:rsidR="00653362" w:rsidRDefault="00653362">
            <w:pPr>
              <w:pStyle w:val="ConsPlusNormal"/>
              <w:jc w:val="center"/>
            </w:pPr>
            <w:r>
              <w:t>6517973,185</w:t>
            </w:r>
          </w:p>
        </w:tc>
        <w:tc>
          <w:tcPr>
            <w:tcW w:w="1360" w:type="dxa"/>
            <w:vAlign w:val="center"/>
          </w:tcPr>
          <w:p w:rsidR="00653362" w:rsidRDefault="00653362">
            <w:pPr>
              <w:pStyle w:val="ConsPlusNormal"/>
              <w:jc w:val="center"/>
            </w:pPr>
            <w:r>
              <w:t>6517973,185</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p w:rsidR="00653362" w:rsidRDefault="00653362">
            <w:pPr>
              <w:pStyle w:val="ConsPlusNormal"/>
              <w:jc w:val="center"/>
            </w:pPr>
            <w:r>
              <w:t>---------------</w:t>
            </w:r>
          </w:p>
          <w:p w:rsidR="00653362" w:rsidRDefault="00653362">
            <w:pPr>
              <w:pStyle w:val="ConsPlusNormal"/>
              <w:jc w:val="center"/>
            </w:pPr>
            <w:r>
              <w:t>средства областного бюджета, источником которых является федеральный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4662129,585</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4724041,236</w:t>
            </w:r>
          </w:p>
          <w:p w:rsidR="00653362" w:rsidRDefault="00653362">
            <w:pPr>
              <w:pStyle w:val="ConsPlusNormal"/>
              <w:jc w:val="center"/>
            </w:pPr>
            <w:r>
              <w:t>-------------</w:t>
            </w:r>
          </w:p>
          <w:p w:rsidR="00653362" w:rsidRDefault="00653362">
            <w:pPr>
              <w:pStyle w:val="ConsPlusNormal"/>
              <w:jc w:val="center"/>
            </w:pPr>
            <w:r>
              <w:t>916862,700</w:t>
            </w:r>
          </w:p>
        </w:tc>
        <w:tc>
          <w:tcPr>
            <w:tcW w:w="1360" w:type="dxa"/>
            <w:vAlign w:val="center"/>
          </w:tcPr>
          <w:p w:rsidR="00653362" w:rsidRDefault="00653362">
            <w:pPr>
              <w:pStyle w:val="ConsPlusNormal"/>
              <w:jc w:val="center"/>
            </w:pPr>
            <w:r>
              <w:t>5300316,365</w:t>
            </w:r>
          </w:p>
          <w:p w:rsidR="00653362" w:rsidRDefault="00653362">
            <w:pPr>
              <w:pStyle w:val="ConsPlusNormal"/>
              <w:jc w:val="center"/>
            </w:pPr>
            <w:r>
              <w:t>-------------</w:t>
            </w:r>
          </w:p>
          <w:p w:rsidR="00653362" w:rsidRDefault="00653362">
            <w:pPr>
              <w:pStyle w:val="ConsPlusNormal"/>
              <w:jc w:val="center"/>
            </w:pPr>
            <w:r>
              <w:t>512025,830</w:t>
            </w:r>
          </w:p>
        </w:tc>
        <w:tc>
          <w:tcPr>
            <w:tcW w:w="1360" w:type="dxa"/>
            <w:vAlign w:val="center"/>
          </w:tcPr>
          <w:p w:rsidR="00653362" w:rsidRDefault="00653362">
            <w:pPr>
              <w:pStyle w:val="ConsPlusNormal"/>
              <w:jc w:val="center"/>
            </w:pPr>
            <w:r>
              <w:t>5302578,256</w:t>
            </w:r>
          </w:p>
          <w:p w:rsidR="00653362" w:rsidRDefault="00653362">
            <w:pPr>
              <w:pStyle w:val="ConsPlusNormal"/>
              <w:jc w:val="center"/>
            </w:pPr>
            <w:r>
              <w:t>-------------</w:t>
            </w:r>
          </w:p>
          <w:p w:rsidR="00653362" w:rsidRDefault="00653362">
            <w:pPr>
              <w:pStyle w:val="ConsPlusNormal"/>
              <w:jc w:val="center"/>
            </w:pPr>
            <w:r>
              <w:t>229814,800</w:t>
            </w:r>
          </w:p>
        </w:tc>
        <w:tc>
          <w:tcPr>
            <w:tcW w:w="1360" w:type="dxa"/>
            <w:vAlign w:val="center"/>
          </w:tcPr>
          <w:p w:rsidR="00653362" w:rsidRDefault="00653362">
            <w:pPr>
              <w:pStyle w:val="ConsPlusNormal"/>
              <w:jc w:val="center"/>
            </w:pPr>
            <w:r>
              <w:t>6106363,611</w:t>
            </w:r>
          </w:p>
          <w:p w:rsidR="00653362" w:rsidRDefault="00653362">
            <w:pPr>
              <w:pStyle w:val="ConsPlusNormal"/>
              <w:jc w:val="center"/>
            </w:pPr>
            <w:r>
              <w:t>-------------</w:t>
            </w:r>
          </w:p>
          <w:p w:rsidR="00653362" w:rsidRDefault="00653362">
            <w:pPr>
              <w:pStyle w:val="ConsPlusNormal"/>
              <w:jc w:val="center"/>
            </w:pPr>
            <w:r>
              <w:t>14386,300</w:t>
            </w:r>
          </w:p>
        </w:tc>
        <w:tc>
          <w:tcPr>
            <w:tcW w:w="1360" w:type="dxa"/>
            <w:vAlign w:val="center"/>
          </w:tcPr>
          <w:p w:rsidR="00653362" w:rsidRDefault="00653362">
            <w:pPr>
              <w:pStyle w:val="ConsPlusNormal"/>
              <w:jc w:val="center"/>
            </w:pPr>
            <w:r>
              <w:t>6958682,049</w:t>
            </w:r>
          </w:p>
          <w:p w:rsidR="00653362" w:rsidRDefault="00653362">
            <w:pPr>
              <w:pStyle w:val="ConsPlusNormal"/>
              <w:jc w:val="center"/>
            </w:pPr>
            <w:r>
              <w:t>-------------</w:t>
            </w:r>
          </w:p>
          <w:p w:rsidR="00653362" w:rsidRDefault="00653362">
            <w:pPr>
              <w:pStyle w:val="ConsPlusNormal"/>
              <w:jc w:val="center"/>
            </w:pPr>
            <w:r>
              <w:t>797550,600</w:t>
            </w:r>
          </w:p>
        </w:tc>
        <w:tc>
          <w:tcPr>
            <w:tcW w:w="1360" w:type="dxa"/>
            <w:vAlign w:val="center"/>
          </w:tcPr>
          <w:p w:rsidR="00653362" w:rsidRDefault="00653362">
            <w:pPr>
              <w:pStyle w:val="ConsPlusNormal"/>
              <w:jc w:val="center"/>
            </w:pPr>
            <w:r>
              <w:t>6385499,563</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6517973,185</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6517973,185</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6517973,185</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6517973,185</w:t>
            </w:r>
          </w:p>
          <w:p w:rsidR="00653362" w:rsidRDefault="00653362">
            <w:pPr>
              <w:pStyle w:val="ConsPlusNormal"/>
              <w:jc w:val="center"/>
            </w:pPr>
            <w:r>
              <w:t>-------------</w:t>
            </w:r>
          </w:p>
          <w:p w:rsidR="00653362" w:rsidRDefault="00653362">
            <w:pPr>
              <w:pStyle w:val="ConsPlusNormal"/>
              <w:jc w:val="center"/>
            </w:pPr>
            <w:r>
              <w:t>720000,000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государственной программы -</w:t>
            </w:r>
          </w:p>
          <w:p w:rsidR="00653362" w:rsidRDefault="00653362">
            <w:pPr>
              <w:pStyle w:val="ConsPlusNormal"/>
              <w:jc w:val="center"/>
            </w:pPr>
            <w:r>
              <w:t>комитет промышленности и транспорта Курской области</w:t>
            </w:r>
          </w:p>
        </w:tc>
        <w:tc>
          <w:tcPr>
            <w:tcW w:w="680" w:type="dxa"/>
            <w:vAlign w:val="center"/>
          </w:tcPr>
          <w:p w:rsidR="00653362" w:rsidRDefault="00653362">
            <w:pPr>
              <w:pStyle w:val="ConsPlusNormal"/>
              <w:jc w:val="center"/>
            </w:pPr>
            <w:r>
              <w:t>818</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485951,769</w:t>
            </w:r>
          </w:p>
        </w:tc>
        <w:tc>
          <w:tcPr>
            <w:tcW w:w="1360" w:type="dxa"/>
            <w:vAlign w:val="center"/>
          </w:tcPr>
          <w:p w:rsidR="00653362" w:rsidRDefault="00653362">
            <w:pPr>
              <w:pStyle w:val="ConsPlusNormal"/>
              <w:jc w:val="center"/>
            </w:pPr>
            <w:r>
              <w:t>557786,548</w:t>
            </w:r>
          </w:p>
        </w:tc>
        <w:tc>
          <w:tcPr>
            <w:tcW w:w="1360" w:type="dxa"/>
            <w:vAlign w:val="center"/>
          </w:tcPr>
          <w:p w:rsidR="00653362" w:rsidRDefault="00653362">
            <w:pPr>
              <w:pStyle w:val="ConsPlusNormal"/>
              <w:jc w:val="center"/>
            </w:pPr>
            <w:r>
              <w:t>547737,270</w:t>
            </w:r>
          </w:p>
        </w:tc>
        <w:tc>
          <w:tcPr>
            <w:tcW w:w="1360" w:type="dxa"/>
            <w:vAlign w:val="center"/>
          </w:tcPr>
          <w:p w:rsidR="00653362" w:rsidRDefault="00653362">
            <w:pPr>
              <w:pStyle w:val="ConsPlusNormal"/>
              <w:jc w:val="center"/>
            </w:pPr>
            <w:r>
              <w:t>703965,536</w:t>
            </w:r>
          </w:p>
        </w:tc>
        <w:tc>
          <w:tcPr>
            <w:tcW w:w="1360" w:type="dxa"/>
            <w:vAlign w:val="center"/>
          </w:tcPr>
          <w:p w:rsidR="00653362" w:rsidRDefault="00653362">
            <w:pPr>
              <w:pStyle w:val="ConsPlusNormal"/>
              <w:jc w:val="center"/>
            </w:pPr>
            <w:r>
              <w:t>794276,953</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Соисполнитель -</w:t>
            </w:r>
          </w:p>
          <w:p w:rsidR="00653362" w:rsidRDefault="00653362">
            <w:pPr>
              <w:pStyle w:val="ConsPlusNormal"/>
              <w:jc w:val="center"/>
            </w:pPr>
            <w:r>
              <w:t xml:space="preserve">дорожное управление </w:t>
            </w:r>
            <w:r>
              <w:lastRenderedPageBreak/>
              <w:t>Курской области</w:t>
            </w:r>
          </w:p>
        </w:tc>
        <w:tc>
          <w:tcPr>
            <w:tcW w:w="680" w:type="dxa"/>
            <w:vAlign w:val="center"/>
          </w:tcPr>
          <w:p w:rsidR="00653362" w:rsidRDefault="00653362">
            <w:pPr>
              <w:pStyle w:val="ConsPlusNormal"/>
              <w:jc w:val="center"/>
            </w:pPr>
            <w:r>
              <w:lastRenderedPageBreak/>
              <w:t>844</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4161109,101</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4164485,338</w:t>
            </w:r>
          </w:p>
          <w:p w:rsidR="00653362" w:rsidRDefault="00653362">
            <w:pPr>
              <w:pStyle w:val="ConsPlusNormal"/>
              <w:jc w:val="center"/>
            </w:pPr>
            <w:r>
              <w:t>-------------</w:t>
            </w:r>
          </w:p>
          <w:p w:rsidR="00653362" w:rsidRDefault="00653362">
            <w:pPr>
              <w:pStyle w:val="ConsPlusNormal"/>
              <w:jc w:val="center"/>
            </w:pPr>
            <w:r>
              <w:t>916862,700</w:t>
            </w:r>
          </w:p>
        </w:tc>
        <w:tc>
          <w:tcPr>
            <w:tcW w:w="1360" w:type="dxa"/>
            <w:vAlign w:val="center"/>
          </w:tcPr>
          <w:p w:rsidR="00653362" w:rsidRDefault="00653362">
            <w:pPr>
              <w:pStyle w:val="ConsPlusNormal"/>
              <w:jc w:val="center"/>
            </w:pPr>
            <w:r>
              <w:t>4750809,745</w:t>
            </w:r>
          </w:p>
          <w:p w:rsidR="00653362" w:rsidRDefault="00653362">
            <w:pPr>
              <w:pStyle w:val="ConsPlusNormal"/>
              <w:jc w:val="center"/>
            </w:pPr>
            <w:r>
              <w:t>-------------</w:t>
            </w:r>
          </w:p>
          <w:p w:rsidR="00653362" w:rsidRDefault="00653362">
            <w:pPr>
              <w:pStyle w:val="ConsPlusNormal"/>
              <w:jc w:val="center"/>
            </w:pPr>
            <w:r>
              <w:t>512025,830</w:t>
            </w:r>
          </w:p>
        </w:tc>
        <w:tc>
          <w:tcPr>
            <w:tcW w:w="1360" w:type="dxa"/>
            <w:vAlign w:val="center"/>
          </w:tcPr>
          <w:p w:rsidR="00653362" w:rsidRDefault="00653362">
            <w:pPr>
              <w:pStyle w:val="ConsPlusNormal"/>
              <w:jc w:val="center"/>
            </w:pPr>
            <w:r>
              <w:t>4596843,370</w:t>
            </w:r>
          </w:p>
          <w:p w:rsidR="00653362" w:rsidRDefault="00653362">
            <w:pPr>
              <w:pStyle w:val="ConsPlusNormal"/>
              <w:jc w:val="center"/>
            </w:pPr>
            <w:r>
              <w:t>-------------</w:t>
            </w:r>
          </w:p>
          <w:p w:rsidR="00653362" w:rsidRDefault="00653362">
            <w:pPr>
              <w:pStyle w:val="ConsPlusNormal"/>
              <w:jc w:val="center"/>
            </w:pPr>
            <w:r>
              <w:t>229814,800</w:t>
            </w:r>
          </w:p>
        </w:tc>
        <w:tc>
          <w:tcPr>
            <w:tcW w:w="1360" w:type="dxa"/>
            <w:vAlign w:val="center"/>
          </w:tcPr>
          <w:p w:rsidR="00653362" w:rsidRDefault="00653362">
            <w:pPr>
              <w:pStyle w:val="ConsPlusNormal"/>
              <w:jc w:val="center"/>
            </w:pPr>
            <w:r>
              <w:t>5310317,308</w:t>
            </w:r>
          </w:p>
          <w:p w:rsidR="00653362" w:rsidRDefault="00653362">
            <w:pPr>
              <w:pStyle w:val="ConsPlusNormal"/>
              <w:jc w:val="center"/>
            </w:pPr>
            <w:r>
              <w:t>-------------</w:t>
            </w:r>
          </w:p>
          <w:p w:rsidR="00653362" w:rsidRDefault="00653362">
            <w:pPr>
              <w:pStyle w:val="ConsPlusNormal"/>
              <w:jc w:val="center"/>
            </w:pPr>
            <w:r>
              <w:t>14386,300</w:t>
            </w:r>
          </w:p>
        </w:tc>
        <w:tc>
          <w:tcPr>
            <w:tcW w:w="1360" w:type="dxa"/>
            <w:vAlign w:val="center"/>
          </w:tcPr>
          <w:p w:rsidR="00653362" w:rsidRDefault="00653362">
            <w:pPr>
              <w:pStyle w:val="ConsPlusNormal"/>
              <w:jc w:val="center"/>
            </w:pPr>
            <w:r>
              <w:t>6264173,159</w:t>
            </w:r>
          </w:p>
          <w:p w:rsidR="00653362" w:rsidRDefault="00653362">
            <w:pPr>
              <w:pStyle w:val="ConsPlusNormal"/>
              <w:jc w:val="center"/>
            </w:pPr>
            <w:r>
              <w:t>-------------</w:t>
            </w:r>
          </w:p>
          <w:p w:rsidR="00653362" w:rsidRDefault="00653362">
            <w:pPr>
              <w:pStyle w:val="ConsPlusNormal"/>
              <w:jc w:val="center"/>
            </w:pPr>
            <w:r>
              <w:t>797550,600</w:t>
            </w:r>
          </w:p>
        </w:tc>
        <w:tc>
          <w:tcPr>
            <w:tcW w:w="1360" w:type="dxa"/>
            <w:vAlign w:val="center"/>
          </w:tcPr>
          <w:p w:rsidR="00653362" w:rsidRDefault="00653362">
            <w:pPr>
              <w:pStyle w:val="ConsPlusNormal"/>
              <w:jc w:val="center"/>
            </w:pPr>
            <w:r>
              <w:t>5690990,673</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5823464,295</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5823464,295</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5823464,295</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5823464,295</w:t>
            </w:r>
          </w:p>
          <w:p w:rsidR="00653362" w:rsidRDefault="00653362">
            <w:pPr>
              <w:pStyle w:val="ConsPlusNormal"/>
              <w:jc w:val="center"/>
            </w:pPr>
            <w:r>
              <w:t>-------------</w:t>
            </w:r>
          </w:p>
          <w:p w:rsidR="00653362" w:rsidRDefault="00653362">
            <w:pPr>
              <w:pStyle w:val="ConsPlusNormal"/>
              <w:jc w:val="center"/>
            </w:pPr>
            <w:r>
              <w:t>720000,000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Участник -</w:t>
            </w:r>
          </w:p>
          <w:p w:rsidR="00653362" w:rsidRDefault="00653362">
            <w:pPr>
              <w:pStyle w:val="ConsPlusNormal"/>
              <w:jc w:val="center"/>
            </w:pPr>
            <w:r>
              <w:t>комитет строительства Курской области</w:t>
            </w:r>
          </w:p>
        </w:tc>
        <w:tc>
          <w:tcPr>
            <w:tcW w:w="680" w:type="dxa"/>
            <w:vAlign w:val="center"/>
          </w:tcPr>
          <w:p w:rsidR="00653362" w:rsidRDefault="00653362">
            <w:pPr>
              <w:pStyle w:val="ConsPlusNormal"/>
              <w:jc w:val="center"/>
            </w:pPr>
            <w:r>
              <w:t>808</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13224,365</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Участник -</w:t>
            </w:r>
          </w:p>
          <w:p w:rsidR="00653362" w:rsidRDefault="00653362">
            <w:pPr>
              <w:pStyle w:val="ConsPlusNormal"/>
              <w:jc w:val="center"/>
            </w:pPr>
            <w:r>
              <w:t>комитет социального обеспечения Курской области</w:t>
            </w:r>
          </w:p>
        </w:tc>
        <w:tc>
          <w:tcPr>
            <w:tcW w:w="680" w:type="dxa"/>
            <w:vAlign w:val="center"/>
          </w:tcPr>
          <w:p w:rsidR="00653362" w:rsidRDefault="00653362">
            <w:pPr>
              <w:pStyle w:val="ConsPlusNormal"/>
              <w:jc w:val="center"/>
            </w:pPr>
            <w:r>
              <w:t>805</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100,000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Участник -</w:t>
            </w:r>
          </w:p>
          <w:p w:rsidR="00653362" w:rsidRDefault="00653362">
            <w:pPr>
              <w:pStyle w:val="ConsPlusNormal"/>
              <w:jc w:val="center"/>
            </w:pPr>
            <w:r>
              <w:t>комитет образования и науки Курской области</w:t>
            </w:r>
          </w:p>
        </w:tc>
        <w:tc>
          <w:tcPr>
            <w:tcW w:w="680" w:type="dxa"/>
            <w:vAlign w:val="center"/>
          </w:tcPr>
          <w:p w:rsidR="00653362" w:rsidRDefault="00653362">
            <w:pPr>
              <w:pStyle w:val="ConsPlusNormal"/>
              <w:jc w:val="center"/>
            </w:pPr>
            <w:r>
              <w:t>803</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r>
      <w:tr w:rsidR="00653362">
        <w:tc>
          <w:tcPr>
            <w:tcW w:w="1700" w:type="dxa"/>
            <w:vMerge w:val="restart"/>
            <w:vAlign w:val="center"/>
          </w:tcPr>
          <w:p w:rsidR="00653362" w:rsidRDefault="00653362">
            <w:pPr>
              <w:pStyle w:val="ConsPlusNormal"/>
              <w:jc w:val="center"/>
              <w:outlineLvl w:val="3"/>
            </w:pPr>
            <w:hyperlink w:anchor="P910" w:history="1">
              <w:r>
                <w:rPr>
                  <w:color w:val="0000FF"/>
                </w:rPr>
                <w:t>Подпрограмма 1</w:t>
              </w:r>
            </w:hyperlink>
          </w:p>
        </w:tc>
        <w:tc>
          <w:tcPr>
            <w:tcW w:w="1700" w:type="dxa"/>
            <w:vMerge w:val="restart"/>
          </w:tcPr>
          <w:p w:rsidR="00653362" w:rsidRDefault="00653362">
            <w:pPr>
              <w:pStyle w:val="ConsPlusNormal"/>
              <w:jc w:val="center"/>
            </w:pPr>
            <w:r>
              <w:t>"Развитие сети автомобильных дорог Курской области"</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844</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4103176,101</w:t>
            </w:r>
          </w:p>
        </w:tc>
        <w:tc>
          <w:tcPr>
            <w:tcW w:w="1360" w:type="dxa"/>
            <w:vAlign w:val="center"/>
          </w:tcPr>
          <w:p w:rsidR="00653362" w:rsidRDefault="00653362">
            <w:pPr>
              <w:pStyle w:val="ConsPlusNormal"/>
              <w:jc w:val="center"/>
            </w:pPr>
            <w:r>
              <w:t>4133313,813</w:t>
            </w:r>
          </w:p>
        </w:tc>
        <w:tc>
          <w:tcPr>
            <w:tcW w:w="1360" w:type="dxa"/>
            <w:vAlign w:val="center"/>
          </w:tcPr>
          <w:p w:rsidR="00653362" w:rsidRDefault="00653362">
            <w:pPr>
              <w:pStyle w:val="ConsPlusNormal"/>
              <w:jc w:val="center"/>
            </w:pPr>
            <w:r>
              <w:t>4745865,745</w:t>
            </w:r>
          </w:p>
        </w:tc>
        <w:tc>
          <w:tcPr>
            <w:tcW w:w="1360" w:type="dxa"/>
            <w:vAlign w:val="center"/>
          </w:tcPr>
          <w:p w:rsidR="00653362" w:rsidRDefault="00653362">
            <w:pPr>
              <w:pStyle w:val="ConsPlusNormal"/>
              <w:jc w:val="center"/>
            </w:pPr>
            <w:r>
              <w:t>4578894,470</w:t>
            </w:r>
          </w:p>
        </w:tc>
        <w:tc>
          <w:tcPr>
            <w:tcW w:w="1360" w:type="dxa"/>
            <w:vAlign w:val="center"/>
          </w:tcPr>
          <w:p w:rsidR="00653362" w:rsidRDefault="00653362">
            <w:pPr>
              <w:pStyle w:val="ConsPlusNormal"/>
              <w:jc w:val="center"/>
            </w:pPr>
            <w:r>
              <w:t>5295317,308</w:t>
            </w:r>
          </w:p>
        </w:tc>
        <w:tc>
          <w:tcPr>
            <w:tcW w:w="1360" w:type="dxa"/>
            <w:vAlign w:val="center"/>
          </w:tcPr>
          <w:p w:rsidR="00653362" w:rsidRDefault="00653362">
            <w:pPr>
              <w:pStyle w:val="ConsPlusNormal"/>
              <w:jc w:val="center"/>
            </w:pPr>
            <w:r>
              <w:t>6249173,159</w:t>
            </w:r>
          </w:p>
        </w:tc>
        <w:tc>
          <w:tcPr>
            <w:tcW w:w="1360" w:type="dxa"/>
            <w:vAlign w:val="center"/>
          </w:tcPr>
          <w:p w:rsidR="00653362" w:rsidRDefault="00653362">
            <w:pPr>
              <w:pStyle w:val="ConsPlusNormal"/>
              <w:jc w:val="center"/>
            </w:pPr>
            <w:r>
              <w:t>5675990,673</w:t>
            </w:r>
          </w:p>
        </w:tc>
        <w:tc>
          <w:tcPr>
            <w:tcW w:w="1360" w:type="dxa"/>
            <w:vAlign w:val="center"/>
          </w:tcPr>
          <w:p w:rsidR="00653362" w:rsidRDefault="00653362">
            <w:pPr>
              <w:pStyle w:val="ConsPlusNormal"/>
              <w:jc w:val="center"/>
            </w:pPr>
            <w:r>
              <w:t>5808464,295</w:t>
            </w:r>
          </w:p>
        </w:tc>
        <w:tc>
          <w:tcPr>
            <w:tcW w:w="1360" w:type="dxa"/>
            <w:vAlign w:val="center"/>
          </w:tcPr>
          <w:p w:rsidR="00653362" w:rsidRDefault="00653362">
            <w:pPr>
              <w:pStyle w:val="ConsPlusNormal"/>
              <w:jc w:val="center"/>
            </w:pPr>
            <w:r>
              <w:t>5808464,295</w:t>
            </w:r>
          </w:p>
        </w:tc>
        <w:tc>
          <w:tcPr>
            <w:tcW w:w="1360" w:type="dxa"/>
            <w:vAlign w:val="center"/>
          </w:tcPr>
          <w:p w:rsidR="00653362" w:rsidRDefault="00653362">
            <w:pPr>
              <w:pStyle w:val="ConsPlusNormal"/>
              <w:jc w:val="center"/>
            </w:pPr>
            <w:r>
              <w:t>5808464,295</w:t>
            </w:r>
          </w:p>
        </w:tc>
        <w:tc>
          <w:tcPr>
            <w:tcW w:w="1360" w:type="dxa"/>
            <w:vAlign w:val="center"/>
          </w:tcPr>
          <w:p w:rsidR="00653362" w:rsidRDefault="00653362">
            <w:pPr>
              <w:pStyle w:val="ConsPlusNormal"/>
              <w:jc w:val="center"/>
            </w:pPr>
            <w:r>
              <w:t>5808464,295</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p w:rsidR="00653362" w:rsidRDefault="00653362">
            <w:pPr>
              <w:pStyle w:val="ConsPlusNormal"/>
              <w:jc w:val="center"/>
            </w:pPr>
            <w:r>
              <w:t>-----------------</w:t>
            </w:r>
          </w:p>
          <w:p w:rsidR="00653362" w:rsidRDefault="00653362">
            <w:pPr>
              <w:pStyle w:val="ConsPlusNormal"/>
              <w:jc w:val="center"/>
            </w:pPr>
            <w:r>
              <w:t>средства областного бюджета, источником которых является федеральный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4103176,101</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4133313,813</w:t>
            </w:r>
          </w:p>
          <w:p w:rsidR="00653362" w:rsidRDefault="00653362">
            <w:pPr>
              <w:pStyle w:val="ConsPlusNormal"/>
              <w:jc w:val="center"/>
            </w:pPr>
            <w:r>
              <w:t>-------------</w:t>
            </w:r>
          </w:p>
          <w:p w:rsidR="00653362" w:rsidRDefault="00653362">
            <w:pPr>
              <w:pStyle w:val="ConsPlusNormal"/>
              <w:jc w:val="center"/>
            </w:pPr>
            <w:r>
              <w:t>916862,700</w:t>
            </w:r>
          </w:p>
        </w:tc>
        <w:tc>
          <w:tcPr>
            <w:tcW w:w="1360" w:type="dxa"/>
            <w:vAlign w:val="center"/>
          </w:tcPr>
          <w:p w:rsidR="00653362" w:rsidRDefault="00653362">
            <w:pPr>
              <w:pStyle w:val="ConsPlusNormal"/>
              <w:jc w:val="center"/>
            </w:pPr>
            <w:r>
              <w:t>4745865,745</w:t>
            </w:r>
          </w:p>
          <w:p w:rsidR="00653362" w:rsidRDefault="00653362">
            <w:pPr>
              <w:pStyle w:val="ConsPlusNormal"/>
              <w:jc w:val="center"/>
            </w:pPr>
            <w:r>
              <w:t>-------------</w:t>
            </w:r>
          </w:p>
          <w:p w:rsidR="00653362" w:rsidRDefault="00653362">
            <w:pPr>
              <w:pStyle w:val="ConsPlusNormal"/>
              <w:jc w:val="center"/>
            </w:pPr>
            <w:r>
              <w:t>512025,830</w:t>
            </w:r>
          </w:p>
        </w:tc>
        <w:tc>
          <w:tcPr>
            <w:tcW w:w="1360" w:type="dxa"/>
            <w:vAlign w:val="center"/>
          </w:tcPr>
          <w:p w:rsidR="00653362" w:rsidRDefault="00653362">
            <w:pPr>
              <w:pStyle w:val="ConsPlusNormal"/>
              <w:jc w:val="center"/>
            </w:pPr>
            <w:r>
              <w:t>4578894,470</w:t>
            </w:r>
          </w:p>
          <w:p w:rsidR="00653362" w:rsidRDefault="00653362">
            <w:pPr>
              <w:pStyle w:val="ConsPlusNormal"/>
              <w:jc w:val="center"/>
            </w:pPr>
            <w:r>
              <w:t>-------------</w:t>
            </w:r>
          </w:p>
          <w:p w:rsidR="00653362" w:rsidRDefault="00653362">
            <w:pPr>
              <w:pStyle w:val="ConsPlusNormal"/>
              <w:jc w:val="center"/>
            </w:pPr>
            <w:r>
              <w:t>229814,800</w:t>
            </w:r>
          </w:p>
        </w:tc>
        <w:tc>
          <w:tcPr>
            <w:tcW w:w="1360" w:type="dxa"/>
            <w:vAlign w:val="center"/>
          </w:tcPr>
          <w:p w:rsidR="00653362" w:rsidRDefault="00653362">
            <w:pPr>
              <w:pStyle w:val="ConsPlusNormal"/>
              <w:jc w:val="center"/>
            </w:pPr>
            <w:r>
              <w:t>5295317,308</w:t>
            </w:r>
          </w:p>
          <w:p w:rsidR="00653362" w:rsidRDefault="00653362">
            <w:pPr>
              <w:pStyle w:val="ConsPlusNormal"/>
              <w:jc w:val="center"/>
            </w:pPr>
            <w:r>
              <w:t>-------------</w:t>
            </w:r>
          </w:p>
          <w:p w:rsidR="00653362" w:rsidRDefault="00653362">
            <w:pPr>
              <w:pStyle w:val="ConsPlusNormal"/>
              <w:jc w:val="center"/>
            </w:pPr>
            <w:r>
              <w:t>14386,300</w:t>
            </w:r>
          </w:p>
        </w:tc>
        <w:tc>
          <w:tcPr>
            <w:tcW w:w="1360" w:type="dxa"/>
            <w:vAlign w:val="center"/>
          </w:tcPr>
          <w:p w:rsidR="00653362" w:rsidRDefault="00653362">
            <w:pPr>
              <w:pStyle w:val="ConsPlusNormal"/>
              <w:jc w:val="center"/>
            </w:pPr>
            <w:r>
              <w:t>6249173,159</w:t>
            </w:r>
          </w:p>
          <w:p w:rsidR="00653362" w:rsidRDefault="00653362">
            <w:pPr>
              <w:pStyle w:val="ConsPlusNormal"/>
              <w:jc w:val="center"/>
            </w:pPr>
            <w:r>
              <w:t>-------------</w:t>
            </w:r>
          </w:p>
          <w:p w:rsidR="00653362" w:rsidRDefault="00653362">
            <w:pPr>
              <w:pStyle w:val="ConsPlusNormal"/>
              <w:jc w:val="center"/>
            </w:pPr>
            <w:r>
              <w:t>797550,600</w:t>
            </w:r>
          </w:p>
        </w:tc>
        <w:tc>
          <w:tcPr>
            <w:tcW w:w="1360" w:type="dxa"/>
            <w:vAlign w:val="center"/>
          </w:tcPr>
          <w:p w:rsidR="00653362" w:rsidRDefault="00653362">
            <w:pPr>
              <w:pStyle w:val="ConsPlusNormal"/>
              <w:jc w:val="center"/>
            </w:pPr>
            <w:r>
              <w:t>5675990,673</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5808464,295</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5808464,295</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5808464,295</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5808464,295</w:t>
            </w:r>
          </w:p>
          <w:p w:rsidR="00653362" w:rsidRDefault="00653362">
            <w:pPr>
              <w:pStyle w:val="ConsPlusNormal"/>
              <w:jc w:val="center"/>
            </w:pPr>
            <w:r>
              <w:t>-------------</w:t>
            </w:r>
          </w:p>
          <w:p w:rsidR="00653362" w:rsidRDefault="00653362">
            <w:pPr>
              <w:pStyle w:val="ConsPlusNormal"/>
              <w:jc w:val="center"/>
            </w:pPr>
            <w:r>
              <w:t>720000,000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 xml:space="preserve">Ответственный </w:t>
            </w:r>
            <w:r>
              <w:lastRenderedPageBreak/>
              <w:t>исполнитель подпрограммы -</w:t>
            </w:r>
          </w:p>
          <w:p w:rsidR="00653362" w:rsidRDefault="00653362">
            <w:pPr>
              <w:pStyle w:val="ConsPlusNormal"/>
              <w:jc w:val="center"/>
            </w:pPr>
            <w:r>
              <w:t>дорожное управление Курской области</w:t>
            </w:r>
          </w:p>
        </w:tc>
        <w:tc>
          <w:tcPr>
            <w:tcW w:w="680" w:type="dxa"/>
            <w:vAlign w:val="center"/>
          </w:tcPr>
          <w:p w:rsidR="00653362" w:rsidRDefault="00653362">
            <w:pPr>
              <w:pStyle w:val="ConsPlusNormal"/>
              <w:jc w:val="center"/>
            </w:pPr>
            <w:r>
              <w:lastRenderedPageBreak/>
              <w:t>844</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4103176,101</w:t>
            </w:r>
          </w:p>
          <w:p w:rsidR="00653362" w:rsidRDefault="00653362">
            <w:pPr>
              <w:pStyle w:val="ConsPlusNormal"/>
              <w:jc w:val="center"/>
            </w:pPr>
            <w:r>
              <w:lastRenderedPageBreak/>
              <w:t>-------------</w:t>
            </w:r>
          </w:p>
          <w:p w:rsidR="00653362" w:rsidRDefault="00653362">
            <w:pPr>
              <w:pStyle w:val="ConsPlusNormal"/>
              <w:jc w:val="center"/>
            </w:pPr>
            <w:r>
              <w:t>-</w:t>
            </w:r>
          </w:p>
        </w:tc>
        <w:tc>
          <w:tcPr>
            <w:tcW w:w="1360" w:type="dxa"/>
            <w:vAlign w:val="center"/>
          </w:tcPr>
          <w:p w:rsidR="00653362" w:rsidRDefault="00653362">
            <w:pPr>
              <w:pStyle w:val="ConsPlusNormal"/>
              <w:jc w:val="center"/>
            </w:pPr>
            <w:r>
              <w:lastRenderedPageBreak/>
              <w:t>4133313,813</w:t>
            </w:r>
          </w:p>
          <w:p w:rsidR="00653362" w:rsidRDefault="00653362">
            <w:pPr>
              <w:pStyle w:val="ConsPlusNormal"/>
              <w:jc w:val="center"/>
            </w:pPr>
            <w:r>
              <w:lastRenderedPageBreak/>
              <w:t>-------------</w:t>
            </w:r>
          </w:p>
          <w:p w:rsidR="00653362" w:rsidRDefault="00653362">
            <w:pPr>
              <w:pStyle w:val="ConsPlusNormal"/>
              <w:jc w:val="center"/>
            </w:pPr>
            <w:r>
              <w:t>916862,700</w:t>
            </w:r>
          </w:p>
        </w:tc>
        <w:tc>
          <w:tcPr>
            <w:tcW w:w="1360" w:type="dxa"/>
            <w:vAlign w:val="center"/>
          </w:tcPr>
          <w:p w:rsidR="00653362" w:rsidRDefault="00653362">
            <w:pPr>
              <w:pStyle w:val="ConsPlusNormal"/>
              <w:jc w:val="center"/>
            </w:pPr>
            <w:r>
              <w:lastRenderedPageBreak/>
              <w:t>4745865,745</w:t>
            </w:r>
          </w:p>
          <w:p w:rsidR="00653362" w:rsidRDefault="00653362">
            <w:pPr>
              <w:pStyle w:val="ConsPlusNormal"/>
              <w:jc w:val="center"/>
            </w:pPr>
            <w:r>
              <w:lastRenderedPageBreak/>
              <w:t>-------------</w:t>
            </w:r>
          </w:p>
          <w:p w:rsidR="00653362" w:rsidRDefault="00653362">
            <w:pPr>
              <w:pStyle w:val="ConsPlusNormal"/>
              <w:jc w:val="center"/>
            </w:pPr>
            <w:r>
              <w:t>512025,830</w:t>
            </w:r>
          </w:p>
        </w:tc>
        <w:tc>
          <w:tcPr>
            <w:tcW w:w="1360" w:type="dxa"/>
            <w:vAlign w:val="center"/>
          </w:tcPr>
          <w:p w:rsidR="00653362" w:rsidRDefault="00653362">
            <w:pPr>
              <w:pStyle w:val="ConsPlusNormal"/>
              <w:jc w:val="center"/>
            </w:pPr>
            <w:r>
              <w:lastRenderedPageBreak/>
              <w:t>4578894,470</w:t>
            </w:r>
          </w:p>
          <w:p w:rsidR="00653362" w:rsidRDefault="00653362">
            <w:pPr>
              <w:pStyle w:val="ConsPlusNormal"/>
              <w:jc w:val="center"/>
            </w:pPr>
            <w:r>
              <w:lastRenderedPageBreak/>
              <w:t>-------------</w:t>
            </w:r>
          </w:p>
          <w:p w:rsidR="00653362" w:rsidRDefault="00653362">
            <w:pPr>
              <w:pStyle w:val="ConsPlusNormal"/>
              <w:jc w:val="center"/>
            </w:pPr>
            <w:r>
              <w:t>229814,800</w:t>
            </w:r>
          </w:p>
        </w:tc>
        <w:tc>
          <w:tcPr>
            <w:tcW w:w="1360" w:type="dxa"/>
            <w:vAlign w:val="center"/>
          </w:tcPr>
          <w:p w:rsidR="00653362" w:rsidRDefault="00653362">
            <w:pPr>
              <w:pStyle w:val="ConsPlusNormal"/>
              <w:jc w:val="center"/>
            </w:pPr>
            <w:r>
              <w:lastRenderedPageBreak/>
              <w:t>5295317,308</w:t>
            </w:r>
          </w:p>
          <w:p w:rsidR="00653362" w:rsidRDefault="00653362">
            <w:pPr>
              <w:pStyle w:val="ConsPlusNormal"/>
              <w:jc w:val="center"/>
            </w:pPr>
            <w:r>
              <w:lastRenderedPageBreak/>
              <w:t>-------------</w:t>
            </w:r>
          </w:p>
          <w:p w:rsidR="00653362" w:rsidRDefault="00653362">
            <w:pPr>
              <w:pStyle w:val="ConsPlusNormal"/>
              <w:jc w:val="center"/>
            </w:pPr>
            <w:r>
              <w:t>14386,300</w:t>
            </w:r>
          </w:p>
        </w:tc>
        <w:tc>
          <w:tcPr>
            <w:tcW w:w="1360" w:type="dxa"/>
            <w:vAlign w:val="center"/>
          </w:tcPr>
          <w:p w:rsidR="00653362" w:rsidRDefault="00653362">
            <w:pPr>
              <w:pStyle w:val="ConsPlusNormal"/>
              <w:jc w:val="center"/>
            </w:pPr>
            <w:r>
              <w:lastRenderedPageBreak/>
              <w:t>6249173,159</w:t>
            </w:r>
          </w:p>
          <w:p w:rsidR="00653362" w:rsidRDefault="00653362">
            <w:pPr>
              <w:pStyle w:val="ConsPlusNormal"/>
              <w:jc w:val="center"/>
            </w:pPr>
            <w:r>
              <w:lastRenderedPageBreak/>
              <w:t>-------------</w:t>
            </w:r>
          </w:p>
          <w:p w:rsidR="00653362" w:rsidRDefault="00653362">
            <w:pPr>
              <w:pStyle w:val="ConsPlusNormal"/>
              <w:jc w:val="center"/>
            </w:pPr>
            <w:r>
              <w:t>797550,600</w:t>
            </w:r>
          </w:p>
        </w:tc>
        <w:tc>
          <w:tcPr>
            <w:tcW w:w="1360" w:type="dxa"/>
            <w:vAlign w:val="center"/>
          </w:tcPr>
          <w:p w:rsidR="00653362" w:rsidRDefault="00653362">
            <w:pPr>
              <w:pStyle w:val="ConsPlusNormal"/>
              <w:jc w:val="center"/>
            </w:pPr>
            <w:r>
              <w:lastRenderedPageBreak/>
              <w:t>5675990,673</w:t>
            </w:r>
          </w:p>
          <w:p w:rsidR="00653362" w:rsidRDefault="00653362">
            <w:pPr>
              <w:pStyle w:val="ConsPlusNormal"/>
              <w:jc w:val="center"/>
            </w:pPr>
            <w:r>
              <w:lastRenderedPageBreak/>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lastRenderedPageBreak/>
              <w:t>5808464,295</w:t>
            </w:r>
          </w:p>
          <w:p w:rsidR="00653362" w:rsidRDefault="00653362">
            <w:pPr>
              <w:pStyle w:val="ConsPlusNormal"/>
              <w:jc w:val="center"/>
            </w:pPr>
            <w:r>
              <w:lastRenderedPageBreak/>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lastRenderedPageBreak/>
              <w:t>5808464,295</w:t>
            </w:r>
          </w:p>
          <w:p w:rsidR="00653362" w:rsidRDefault="00653362">
            <w:pPr>
              <w:pStyle w:val="ConsPlusNormal"/>
              <w:jc w:val="center"/>
            </w:pPr>
            <w:r>
              <w:lastRenderedPageBreak/>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lastRenderedPageBreak/>
              <w:t>5808464,295</w:t>
            </w:r>
          </w:p>
          <w:p w:rsidR="00653362" w:rsidRDefault="00653362">
            <w:pPr>
              <w:pStyle w:val="ConsPlusNormal"/>
              <w:jc w:val="center"/>
            </w:pPr>
            <w:r>
              <w:lastRenderedPageBreak/>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lastRenderedPageBreak/>
              <w:t>5808464,295</w:t>
            </w:r>
          </w:p>
          <w:p w:rsidR="00653362" w:rsidRDefault="00653362">
            <w:pPr>
              <w:pStyle w:val="ConsPlusNormal"/>
              <w:jc w:val="center"/>
            </w:pPr>
            <w:r>
              <w:lastRenderedPageBreak/>
              <w:t>-------------</w:t>
            </w:r>
          </w:p>
          <w:p w:rsidR="00653362" w:rsidRDefault="00653362">
            <w:pPr>
              <w:pStyle w:val="ConsPlusNormal"/>
              <w:jc w:val="center"/>
            </w:pPr>
            <w:r>
              <w:t>720000,000</w:t>
            </w:r>
          </w:p>
        </w:tc>
      </w:tr>
      <w:tr w:rsidR="00653362">
        <w:tc>
          <w:tcPr>
            <w:tcW w:w="1700" w:type="dxa"/>
            <w:vMerge w:val="restart"/>
            <w:vAlign w:val="center"/>
          </w:tcPr>
          <w:p w:rsidR="00653362" w:rsidRDefault="00653362">
            <w:pPr>
              <w:pStyle w:val="ConsPlusNormal"/>
              <w:jc w:val="center"/>
            </w:pPr>
            <w:r>
              <w:lastRenderedPageBreak/>
              <w:t>Основное мероприятие</w:t>
            </w:r>
          </w:p>
          <w:p w:rsidR="00653362" w:rsidRDefault="00653362">
            <w:pPr>
              <w:pStyle w:val="ConsPlusNormal"/>
              <w:jc w:val="center"/>
            </w:pPr>
            <w:r>
              <w:t>01</w:t>
            </w:r>
          </w:p>
        </w:tc>
        <w:tc>
          <w:tcPr>
            <w:tcW w:w="1700" w:type="dxa"/>
            <w:vMerge w:val="restart"/>
          </w:tcPr>
          <w:p w:rsidR="00653362" w:rsidRDefault="00653362">
            <w:pPr>
              <w:pStyle w:val="ConsPlusNormal"/>
              <w:jc w:val="center"/>
            </w:pPr>
            <w:r>
              <w:t>Капитальный ремонт, ремонт и содержание автомобильных дорог общего пользования регионального или межмуниципального значения</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01</w:t>
            </w:r>
          </w:p>
        </w:tc>
        <w:tc>
          <w:tcPr>
            <w:tcW w:w="1360" w:type="dxa"/>
            <w:vAlign w:val="center"/>
          </w:tcPr>
          <w:p w:rsidR="00653362" w:rsidRDefault="00653362">
            <w:pPr>
              <w:pStyle w:val="ConsPlusNormal"/>
              <w:jc w:val="center"/>
            </w:pPr>
            <w:r>
              <w:t>2974467,817</w:t>
            </w:r>
          </w:p>
        </w:tc>
        <w:tc>
          <w:tcPr>
            <w:tcW w:w="1360" w:type="dxa"/>
            <w:vAlign w:val="center"/>
          </w:tcPr>
          <w:p w:rsidR="00653362" w:rsidRDefault="00653362">
            <w:pPr>
              <w:pStyle w:val="ConsPlusNormal"/>
              <w:jc w:val="center"/>
            </w:pPr>
            <w:r>
              <w:t>2657422,157</w:t>
            </w:r>
          </w:p>
        </w:tc>
        <w:tc>
          <w:tcPr>
            <w:tcW w:w="1360" w:type="dxa"/>
            <w:vAlign w:val="center"/>
          </w:tcPr>
          <w:p w:rsidR="00653362" w:rsidRDefault="00653362">
            <w:pPr>
              <w:pStyle w:val="ConsPlusNormal"/>
              <w:jc w:val="center"/>
            </w:pPr>
            <w:r>
              <w:t>3213130,943</w:t>
            </w:r>
          </w:p>
        </w:tc>
        <w:tc>
          <w:tcPr>
            <w:tcW w:w="1360" w:type="dxa"/>
            <w:vAlign w:val="center"/>
          </w:tcPr>
          <w:p w:rsidR="00653362" w:rsidRDefault="00653362">
            <w:pPr>
              <w:pStyle w:val="ConsPlusNormal"/>
              <w:jc w:val="center"/>
            </w:pPr>
            <w:r>
              <w:t>3156569,100</w:t>
            </w:r>
          </w:p>
        </w:tc>
        <w:tc>
          <w:tcPr>
            <w:tcW w:w="1360" w:type="dxa"/>
            <w:vAlign w:val="center"/>
          </w:tcPr>
          <w:p w:rsidR="00653362" w:rsidRDefault="00653362">
            <w:pPr>
              <w:pStyle w:val="ConsPlusNormal"/>
              <w:jc w:val="center"/>
            </w:pPr>
            <w:r>
              <w:t>3963603,460</w:t>
            </w:r>
          </w:p>
        </w:tc>
        <w:tc>
          <w:tcPr>
            <w:tcW w:w="1360" w:type="dxa"/>
            <w:vAlign w:val="center"/>
          </w:tcPr>
          <w:p w:rsidR="00653362" w:rsidRDefault="00653362">
            <w:pPr>
              <w:pStyle w:val="ConsPlusNormal"/>
              <w:jc w:val="center"/>
            </w:pPr>
            <w:r>
              <w:t>3666958,340</w:t>
            </w:r>
          </w:p>
        </w:tc>
        <w:tc>
          <w:tcPr>
            <w:tcW w:w="1360" w:type="dxa"/>
            <w:vAlign w:val="center"/>
          </w:tcPr>
          <w:p w:rsidR="00653362" w:rsidRDefault="00653362">
            <w:pPr>
              <w:pStyle w:val="ConsPlusNormal"/>
              <w:jc w:val="center"/>
            </w:pPr>
            <w:r>
              <w:t>3477345,185</w:t>
            </w:r>
          </w:p>
        </w:tc>
        <w:tc>
          <w:tcPr>
            <w:tcW w:w="1360" w:type="dxa"/>
            <w:vAlign w:val="center"/>
          </w:tcPr>
          <w:p w:rsidR="00653362" w:rsidRDefault="00653362">
            <w:pPr>
              <w:pStyle w:val="ConsPlusNormal"/>
              <w:jc w:val="center"/>
            </w:pPr>
            <w:r>
              <w:t>3530278,560</w:t>
            </w:r>
          </w:p>
        </w:tc>
        <w:tc>
          <w:tcPr>
            <w:tcW w:w="1360" w:type="dxa"/>
            <w:vAlign w:val="center"/>
          </w:tcPr>
          <w:p w:rsidR="00653362" w:rsidRDefault="00653362">
            <w:pPr>
              <w:pStyle w:val="ConsPlusNormal"/>
              <w:jc w:val="center"/>
            </w:pPr>
            <w:r>
              <w:t>3530278,560</w:t>
            </w:r>
          </w:p>
        </w:tc>
        <w:tc>
          <w:tcPr>
            <w:tcW w:w="1360" w:type="dxa"/>
            <w:vAlign w:val="center"/>
          </w:tcPr>
          <w:p w:rsidR="00653362" w:rsidRDefault="00653362">
            <w:pPr>
              <w:pStyle w:val="ConsPlusNormal"/>
              <w:jc w:val="center"/>
            </w:pPr>
            <w:r>
              <w:t>3530278,560</w:t>
            </w:r>
          </w:p>
        </w:tc>
        <w:tc>
          <w:tcPr>
            <w:tcW w:w="1360" w:type="dxa"/>
            <w:vAlign w:val="center"/>
          </w:tcPr>
          <w:p w:rsidR="00653362" w:rsidRDefault="00653362">
            <w:pPr>
              <w:pStyle w:val="ConsPlusNormal"/>
              <w:jc w:val="center"/>
            </w:pPr>
            <w:r>
              <w:t>3530278,560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p w:rsidR="00653362" w:rsidRDefault="00653362">
            <w:pPr>
              <w:pStyle w:val="ConsPlusNormal"/>
              <w:jc w:val="center"/>
            </w:pPr>
            <w:r>
              <w:t>-------------</w:t>
            </w:r>
          </w:p>
          <w:p w:rsidR="00653362" w:rsidRDefault="00653362">
            <w:pPr>
              <w:pStyle w:val="ConsPlusNormal"/>
              <w:jc w:val="center"/>
            </w:pPr>
            <w:r>
              <w:t>средства областного бюджета, источником которых является федеральный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01</w:t>
            </w:r>
          </w:p>
        </w:tc>
        <w:tc>
          <w:tcPr>
            <w:tcW w:w="1360" w:type="dxa"/>
            <w:vAlign w:val="center"/>
          </w:tcPr>
          <w:p w:rsidR="00653362" w:rsidRDefault="00653362">
            <w:pPr>
              <w:pStyle w:val="ConsPlusNormal"/>
              <w:jc w:val="center"/>
            </w:pPr>
            <w:r>
              <w:t>2974467,817</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2657422,157</w:t>
            </w:r>
          </w:p>
          <w:p w:rsidR="00653362" w:rsidRDefault="00653362">
            <w:pPr>
              <w:pStyle w:val="ConsPlusNormal"/>
              <w:jc w:val="center"/>
            </w:pPr>
            <w:r>
              <w:t>-------------</w:t>
            </w:r>
          </w:p>
          <w:p w:rsidR="00653362" w:rsidRDefault="00653362">
            <w:pPr>
              <w:pStyle w:val="ConsPlusNormal"/>
              <w:jc w:val="center"/>
            </w:pPr>
            <w:r>
              <w:t>157309,300</w:t>
            </w:r>
          </w:p>
        </w:tc>
        <w:tc>
          <w:tcPr>
            <w:tcW w:w="1360" w:type="dxa"/>
            <w:vAlign w:val="center"/>
          </w:tcPr>
          <w:p w:rsidR="00653362" w:rsidRDefault="00653362">
            <w:pPr>
              <w:pStyle w:val="ConsPlusNormal"/>
              <w:jc w:val="center"/>
            </w:pPr>
            <w:r>
              <w:t>3213130,943</w:t>
            </w:r>
          </w:p>
          <w:p w:rsidR="00653362" w:rsidRDefault="00653362">
            <w:pPr>
              <w:pStyle w:val="ConsPlusNormal"/>
              <w:jc w:val="center"/>
            </w:pPr>
            <w:r>
              <w:t>-------------</w:t>
            </w:r>
          </w:p>
          <w:p w:rsidR="00653362" w:rsidRDefault="00653362">
            <w:pPr>
              <w:pStyle w:val="ConsPlusNormal"/>
              <w:jc w:val="center"/>
            </w:pPr>
            <w:r>
              <w:t>18656,541</w:t>
            </w:r>
          </w:p>
        </w:tc>
        <w:tc>
          <w:tcPr>
            <w:tcW w:w="1360" w:type="dxa"/>
            <w:vAlign w:val="center"/>
          </w:tcPr>
          <w:p w:rsidR="00653362" w:rsidRDefault="00653362">
            <w:pPr>
              <w:pStyle w:val="ConsPlusNormal"/>
              <w:jc w:val="center"/>
            </w:pPr>
            <w:r>
              <w:t>3156569,100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3963603,460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3666958,340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3477345,185</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3530278,560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3530278,560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3530278,560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3530278,560</w:t>
            </w:r>
          </w:p>
          <w:p w:rsidR="00653362" w:rsidRDefault="00653362">
            <w:pPr>
              <w:pStyle w:val="ConsPlusNormal"/>
              <w:jc w:val="center"/>
            </w:pPr>
            <w:r>
              <w:t>-------------</w:t>
            </w:r>
          </w:p>
          <w:p w:rsidR="00653362" w:rsidRDefault="00653362">
            <w:pPr>
              <w:pStyle w:val="ConsPlusNormal"/>
              <w:jc w:val="center"/>
            </w:pPr>
            <w:r>
              <w:t>-</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подпрограммы -</w:t>
            </w:r>
          </w:p>
          <w:p w:rsidR="00653362" w:rsidRDefault="00653362">
            <w:pPr>
              <w:pStyle w:val="ConsPlusNormal"/>
              <w:jc w:val="center"/>
            </w:pPr>
            <w:r>
              <w:t>дорожное управление Курской области</w:t>
            </w:r>
          </w:p>
        </w:tc>
        <w:tc>
          <w:tcPr>
            <w:tcW w:w="680" w:type="dxa"/>
            <w:vAlign w:val="center"/>
          </w:tcPr>
          <w:p w:rsidR="00653362" w:rsidRDefault="00653362">
            <w:pPr>
              <w:pStyle w:val="ConsPlusNormal"/>
              <w:jc w:val="center"/>
            </w:pPr>
            <w:r>
              <w:t>844</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01</w:t>
            </w:r>
          </w:p>
        </w:tc>
        <w:tc>
          <w:tcPr>
            <w:tcW w:w="1360" w:type="dxa"/>
            <w:vAlign w:val="center"/>
          </w:tcPr>
          <w:p w:rsidR="00653362" w:rsidRDefault="00653362">
            <w:pPr>
              <w:pStyle w:val="ConsPlusNormal"/>
              <w:jc w:val="center"/>
            </w:pPr>
            <w:r>
              <w:t>2974467,817</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2657422,157</w:t>
            </w:r>
          </w:p>
          <w:p w:rsidR="00653362" w:rsidRDefault="00653362">
            <w:pPr>
              <w:pStyle w:val="ConsPlusNormal"/>
              <w:jc w:val="center"/>
            </w:pPr>
            <w:r>
              <w:t>-------------</w:t>
            </w:r>
          </w:p>
          <w:p w:rsidR="00653362" w:rsidRDefault="00653362">
            <w:pPr>
              <w:pStyle w:val="ConsPlusNormal"/>
              <w:jc w:val="center"/>
            </w:pPr>
            <w:r>
              <w:t>157309,300</w:t>
            </w:r>
          </w:p>
        </w:tc>
        <w:tc>
          <w:tcPr>
            <w:tcW w:w="1360" w:type="dxa"/>
            <w:vAlign w:val="center"/>
          </w:tcPr>
          <w:p w:rsidR="00653362" w:rsidRDefault="00653362">
            <w:pPr>
              <w:pStyle w:val="ConsPlusNormal"/>
              <w:jc w:val="center"/>
            </w:pPr>
            <w:r>
              <w:t>3213130,943</w:t>
            </w:r>
          </w:p>
          <w:p w:rsidR="00653362" w:rsidRDefault="00653362">
            <w:pPr>
              <w:pStyle w:val="ConsPlusNormal"/>
              <w:jc w:val="center"/>
            </w:pPr>
            <w:r>
              <w:t>-------------</w:t>
            </w:r>
          </w:p>
          <w:p w:rsidR="00653362" w:rsidRDefault="00653362">
            <w:pPr>
              <w:pStyle w:val="ConsPlusNormal"/>
              <w:jc w:val="center"/>
            </w:pPr>
            <w:r>
              <w:t>18656,541</w:t>
            </w:r>
          </w:p>
        </w:tc>
        <w:tc>
          <w:tcPr>
            <w:tcW w:w="1360" w:type="dxa"/>
            <w:vAlign w:val="center"/>
          </w:tcPr>
          <w:p w:rsidR="00653362" w:rsidRDefault="00653362">
            <w:pPr>
              <w:pStyle w:val="ConsPlusNormal"/>
              <w:jc w:val="center"/>
            </w:pPr>
            <w:r>
              <w:t>3156569,100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3963603,460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3666958,340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3477345,185</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3530278,560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3530278,560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3530278,560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3530278,560</w:t>
            </w:r>
          </w:p>
          <w:p w:rsidR="00653362" w:rsidRDefault="00653362">
            <w:pPr>
              <w:pStyle w:val="ConsPlusNormal"/>
              <w:jc w:val="center"/>
            </w:pPr>
            <w:r>
              <w:t>-------------</w:t>
            </w:r>
          </w:p>
          <w:p w:rsidR="00653362" w:rsidRDefault="00653362">
            <w:pPr>
              <w:pStyle w:val="ConsPlusNormal"/>
              <w:jc w:val="center"/>
            </w:pPr>
            <w:r>
              <w:t>-</w:t>
            </w:r>
          </w:p>
        </w:tc>
      </w:tr>
      <w:tr w:rsidR="00653362">
        <w:tc>
          <w:tcPr>
            <w:tcW w:w="1700" w:type="dxa"/>
            <w:vMerge w:val="restart"/>
            <w:vAlign w:val="center"/>
          </w:tcPr>
          <w:p w:rsidR="00653362" w:rsidRDefault="00653362">
            <w:pPr>
              <w:pStyle w:val="ConsPlusNormal"/>
              <w:jc w:val="center"/>
            </w:pPr>
            <w:r>
              <w:t>Основное мероприятие</w:t>
            </w:r>
          </w:p>
          <w:p w:rsidR="00653362" w:rsidRDefault="00653362">
            <w:pPr>
              <w:pStyle w:val="ConsPlusNormal"/>
              <w:jc w:val="center"/>
            </w:pPr>
            <w:r>
              <w:t>02</w:t>
            </w:r>
          </w:p>
        </w:tc>
        <w:tc>
          <w:tcPr>
            <w:tcW w:w="1700" w:type="dxa"/>
            <w:vMerge w:val="restart"/>
          </w:tcPr>
          <w:p w:rsidR="00653362" w:rsidRDefault="00653362">
            <w:pPr>
              <w:pStyle w:val="ConsPlusNormal"/>
              <w:jc w:val="center"/>
            </w:pPr>
            <w:r>
              <w:t xml:space="preserve">Строительство и (или) реконструкция автомобильных дорог общего пользования </w:t>
            </w:r>
            <w:r>
              <w:lastRenderedPageBreak/>
              <w:t>регионального или межмуниципального значения</w:t>
            </w:r>
          </w:p>
        </w:tc>
        <w:tc>
          <w:tcPr>
            <w:tcW w:w="1700" w:type="dxa"/>
            <w:vAlign w:val="center"/>
          </w:tcPr>
          <w:p w:rsidR="00653362" w:rsidRDefault="00653362">
            <w:pPr>
              <w:pStyle w:val="ConsPlusNormal"/>
              <w:jc w:val="center"/>
            </w:pPr>
            <w:r>
              <w:lastRenderedPageBreak/>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02</w:t>
            </w:r>
          </w:p>
        </w:tc>
        <w:tc>
          <w:tcPr>
            <w:tcW w:w="1360" w:type="dxa"/>
            <w:vAlign w:val="center"/>
          </w:tcPr>
          <w:p w:rsidR="00653362" w:rsidRDefault="00653362">
            <w:pPr>
              <w:pStyle w:val="ConsPlusNormal"/>
              <w:jc w:val="center"/>
            </w:pPr>
            <w:r>
              <w:t>512602,889</w:t>
            </w:r>
          </w:p>
        </w:tc>
        <w:tc>
          <w:tcPr>
            <w:tcW w:w="1360" w:type="dxa"/>
            <w:vAlign w:val="center"/>
          </w:tcPr>
          <w:p w:rsidR="00653362" w:rsidRDefault="00653362">
            <w:pPr>
              <w:pStyle w:val="ConsPlusNormal"/>
              <w:jc w:val="center"/>
            </w:pPr>
            <w:r>
              <w:t>867005,568</w:t>
            </w:r>
          </w:p>
        </w:tc>
        <w:tc>
          <w:tcPr>
            <w:tcW w:w="1360" w:type="dxa"/>
            <w:vAlign w:val="center"/>
          </w:tcPr>
          <w:p w:rsidR="00653362" w:rsidRDefault="00653362">
            <w:pPr>
              <w:pStyle w:val="ConsPlusNormal"/>
              <w:jc w:val="center"/>
            </w:pPr>
            <w:r>
              <w:t>898111,025</w:t>
            </w:r>
          </w:p>
        </w:tc>
        <w:tc>
          <w:tcPr>
            <w:tcW w:w="1360" w:type="dxa"/>
            <w:vAlign w:val="center"/>
          </w:tcPr>
          <w:p w:rsidR="00653362" w:rsidRDefault="00653362">
            <w:pPr>
              <w:pStyle w:val="ConsPlusNormal"/>
              <w:jc w:val="center"/>
            </w:pPr>
            <w:r>
              <w:t>515397,659</w:t>
            </w:r>
          </w:p>
        </w:tc>
        <w:tc>
          <w:tcPr>
            <w:tcW w:w="1360" w:type="dxa"/>
            <w:vAlign w:val="center"/>
          </w:tcPr>
          <w:p w:rsidR="00653362" w:rsidRDefault="00653362">
            <w:pPr>
              <w:pStyle w:val="ConsPlusNormal"/>
              <w:jc w:val="center"/>
            </w:pPr>
            <w:r>
              <w:t>363994,277</w:t>
            </w:r>
          </w:p>
        </w:tc>
        <w:tc>
          <w:tcPr>
            <w:tcW w:w="1360" w:type="dxa"/>
            <w:vAlign w:val="center"/>
          </w:tcPr>
          <w:p w:rsidR="00653362" w:rsidRDefault="00653362">
            <w:pPr>
              <w:pStyle w:val="ConsPlusNormal"/>
              <w:jc w:val="center"/>
            </w:pPr>
            <w:r>
              <w:t>565666,863</w:t>
            </w:r>
          </w:p>
        </w:tc>
        <w:tc>
          <w:tcPr>
            <w:tcW w:w="1360" w:type="dxa"/>
            <w:vAlign w:val="center"/>
          </w:tcPr>
          <w:p w:rsidR="00653362" w:rsidRDefault="00653362">
            <w:pPr>
              <w:pStyle w:val="ConsPlusNormal"/>
              <w:jc w:val="center"/>
            </w:pPr>
            <w:r>
              <w:t>493897,000</w:t>
            </w:r>
          </w:p>
        </w:tc>
        <w:tc>
          <w:tcPr>
            <w:tcW w:w="1360" w:type="dxa"/>
            <w:vAlign w:val="center"/>
          </w:tcPr>
          <w:p w:rsidR="00653362" w:rsidRDefault="00653362">
            <w:pPr>
              <w:pStyle w:val="ConsPlusNormal"/>
              <w:jc w:val="center"/>
            </w:pPr>
            <w:r>
              <w:t>493897,000</w:t>
            </w:r>
          </w:p>
        </w:tc>
        <w:tc>
          <w:tcPr>
            <w:tcW w:w="1360" w:type="dxa"/>
            <w:vAlign w:val="center"/>
          </w:tcPr>
          <w:p w:rsidR="00653362" w:rsidRDefault="00653362">
            <w:pPr>
              <w:pStyle w:val="ConsPlusNormal"/>
              <w:jc w:val="center"/>
            </w:pPr>
            <w:r>
              <w:t>493897,000</w:t>
            </w:r>
          </w:p>
        </w:tc>
        <w:tc>
          <w:tcPr>
            <w:tcW w:w="1360" w:type="dxa"/>
            <w:vAlign w:val="center"/>
          </w:tcPr>
          <w:p w:rsidR="00653362" w:rsidRDefault="00653362">
            <w:pPr>
              <w:pStyle w:val="ConsPlusNormal"/>
              <w:jc w:val="center"/>
            </w:pPr>
            <w:r>
              <w:t>493897,000</w:t>
            </w:r>
          </w:p>
        </w:tc>
        <w:tc>
          <w:tcPr>
            <w:tcW w:w="1360" w:type="dxa"/>
            <w:vAlign w:val="center"/>
          </w:tcPr>
          <w:p w:rsidR="00653362" w:rsidRDefault="00653362">
            <w:pPr>
              <w:pStyle w:val="ConsPlusNormal"/>
              <w:jc w:val="center"/>
            </w:pPr>
            <w:r>
              <w:t>493897,000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p w:rsidR="00653362" w:rsidRDefault="00653362">
            <w:pPr>
              <w:pStyle w:val="ConsPlusNormal"/>
              <w:jc w:val="center"/>
            </w:pPr>
            <w:r>
              <w:t>-------------</w:t>
            </w:r>
          </w:p>
          <w:p w:rsidR="00653362" w:rsidRDefault="00653362">
            <w:pPr>
              <w:pStyle w:val="ConsPlusNormal"/>
              <w:jc w:val="center"/>
            </w:pPr>
            <w:r>
              <w:t xml:space="preserve">средства </w:t>
            </w:r>
            <w:r>
              <w:lastRenderedPageBreak/>
              <w:t>областного бюджета, источником которых является федеральный бюджет</w:t>
            </w:r>
          </w:p>
        </w:tc>
        <w:tc>
          <w:tcPr>
            <w:tcW w:w="680" w:type="dxa"/>
            <w:vAlign w:val="center"/>
          </w:tcPr>
          <w:p w:rsidR="00653362" w:rsidRDefault="00653362">
            <w:pPr>
              <w:pStyle w:val="ConsPlusNormal"/>
              <w:jc w:val="center"/>
            </w:pPr>
            <w:r>
              <w:lastRenderedPageBreak/>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02</w:t>
            </w:r>
          </w:p>
        </w:tc>
        <w:tc>
          <w:tcPr>
            <w:tcW w:w="1360" w:type="dxa"/>
            <w:vAlign w:val="center"/>
          </w:tcPr>
          <w:p w:rsidR="00653362" w:rsidRDefault="00653362">
            <w:pPr>
              <w:pStyle w:val="ConsPlusNormal"/>
              <w:jc w:val="center"/>
            </w:pPr>
            <w:r>
              <w:t>512602,889</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867005,568</w:t>
            </w:r>
          </w:p>
          <w:p w:rsidR="00653362" w:rsidRDefault="00653362">
            <w:pPr>
              <w:pStyle w:val="ConsPlusNormal"/>
              <w:jc w:val="center"/>
            </w:pPr>
            <w:r>
              <w:t>-------------</w:t>
            </w:r>
          </w:p>
          <w:p w:rsidR="00653362" w:rsidRDefault="00653362">
            <w:pPr>
              <w:pStyle w:val="ConsPlusNormal"/>
              <w:jc w:val="center"/>
            </w:pPr>
            <w:r>
              <w:t>678484,920</w:t>
            </w:r>
          </w:p>
        </w:tc>
        <w:tc>
          <w:tcPr>
            <w:tcW w:w="1360" w:type="dxa"/>
            <w:vAlign w:val="center"/>
          </w:tcPr>
          <w:p w:rsidR="00653362" w:rsidRDefault="00653362">
            <w:pPr>
              <w:pStyle w:val="ConsPlusNormal"/>
              <w:jc w:val="center"/>
            </w:pPr>
            <w:r>
              <w:t>898111,025</w:t>
            </w:r>
          </w:p>
          <w:p w:rsidR="00653362" w:rsidRDefault="00653362">
            <w:pPr>
              <w:pStyle w:val="ConsPlusNormal"/>
              <w:jc w:val="center"/>
            </w:pPr>
            <w:r>
              <w:t>-------------</w:t>
            </w:r>
          </w:p>
          <w:p w:rsidR="00653362" w:rsidRDefault="00653362">
            <w:pPr>
              <w:pStyle w:val="ConsPlusNormal"/>
              <w:jc w:val="center"/>
            </w:pPr>
            <w:r>
              <w:t>493369,289</w:t>
            </w:r>
          </w:p>
        </w:tc>
        <w:tc>
          <w:tcPr>
            <w:tcW w:w="1360" w:type="dxa"/>
            <w:vAlign w:val="center"/>
          </w:tcPr>
          <w:p w:rsidR="00653362" w:rsidRDefault="00653362">
            <w:pPr>
              <w:pStyle w:val="ConsPlusNormal"/>
              <w:jc w:val="center"/>
            </w:pPr>
            <w:r>
              <w:t>515397,659</w:t>
            </w:r>
          </w:p>
          <w:p w:rsidR="00653362" w:rsidRDefault="00653362">
            <w:pPr>
              <w:pStyle w:val="ConsPlusNormal"/>
              <w:jc w:val="center"/>
            </w:pPr>
            <w:r>
              <w:t>-------------</w:t>
            </w:r>
          </w:p>
          <w:p w:rsidR="00653362" w:rsidRDefault="00653362">
            <w:pPr>
              <w:pStyle w:val="ConsPlusNormal"/>
              <w:jc w:val="center"/>
            </w:pPr>
            <w:r>
              <w:t>229814,800</w:t>
            </w:r>
          </w:p>
        </w:tc>
        <w:tc>
          <w:tcPr>
            <w:tcW w:w="1360" w:type="dxa"/>
            <w:vAlign w:val="center"/>
          </w:tcPr>
          <w:p w:rsidR="00653362" w:rsidRDefault="00653362">
            <w:pPr>
              <w:pStyle w:val="ConsPlusNormal"/>
              <w:jc w:val="center"/>
            </w:pPr>
            <w:r>
              <w:t>363994,277</w:t>
            </w:r>
          </w:p>
          <w:p w:rsidR="00653362" w:rsidRDefault="00653362">
            <w:pPr>
              <w:pStyle w:val="ConsPlusNormal"/>
              <w:jc w:val="center"/>
            </w:pPr>
            <w:r>
              <w:t>-------------</w:t>
            </w:r>
          </w:p>
          <w:p w:rsidR="00653362" w:rsidRDefault="00653362">
            <w:pPr>
              <w:pStyle w:val="ConsPlusNormal"/>
              <w:jc w:val="center"/>
            </w:pPr>
            <w:r>
              <w:t>14386,300</w:t>
            </w:r>
          </w:p>
        </w:tc>
        <w:tc>
          <w:tcPr>
            <w:tcW w:w="1360" w:type="dxa"/>
            <w:vAlign w:val="center"/>
          </w:tcPr>
          <w:p w:rsidR="00653362" w:rsidRDefault="00653362">
            <w:pPr>
              <w:pStyle w:val="ConsPlusNormal"/>
              <w:jc w:val="center"/>
            </w:pPr>
            <w:r>
              <w:t>565666,863</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подпрограммы -</w:t>
            </w:r>
          </w:p>
          <w:p w:rsidR="00653362" w:rsidRDefault="00653362">
            <w:pPr>
              <w:pStyle w:val="ConsPlusNormal"/>
              <w:jc w:val="center"/>
            </w:pPr>
            <w:r>
              <w:t>дорожное управление Курской области</w:t>
            </w:r>
          </w:p>
        </w:tc>
        <w:tc>
          <w:tcPr>
            <w:tcW w:w="680" w:type="dxa"/>
            <w:vAlign w:val="center"/>
          </w:tcPr>
          <w:p w:rsidR="00653362" w:rsidRDefault="00653362">
            <w:pPr>
              <w:pStyle w:val="ConsPlusNormal"/>
              <w:jc w:val="center"/>
            </w:pPr>
            <w:r>
              <w:t>844</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02</w:t>
            </w:r>
          </w:p>
        </w:tc>
        <w:tc>
          <w:tcPr>
            <w:tcW w:w="1360" w:type="dxa"/>
            <w:vAlign w:val="center"/>
          </w:tcPr>
          <w:p w:rsidR="00653362" w:rsidRDefault="00653362">
            <w:pPr>
              <w:pStyle w:val="ConsPlusNormal"/>
              <w:jc w:val="center"/>
            </w:pPr>
            <w:r>
              <w:t>512602,889</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867005,568</w:t>
            </w:r>
          </w:p>
          <w:p w:rsidR="00653362" w:rsidRDefault="00653362">
            <w:pPr>
              <w:pStyle w:val="ConsPlusNormal"/>
              <w:jc w:val="center"/>
            </w:pPr>
            <w:r>
              <w:t>-------------</w:t>
            </w:r>
          </w:p>
          <w:p w:rsidR="00653362" w:rsidRDefault="00653362">
            <w:pPr>
              <w:pStyle w:val="ConsPlusNormal"/>
              <w:jc w:val="center"/>
            </w:pPr>
            <w:r>
              <w:t>678484,920</w:t>
            </w:r>
          </w:p>
        </w:tc>
        <w:tc>
          <w:tcPr>
            <w:tcW w:w="1360" w:type="dxa"/>
            <w:vAlign w:val="center"/>
          </w:tcPr>
          <w:p w:rsidR="00653362" w:rsidRDefault="00653362">
            <w:pPr>
              <w:pStyle w:val="ConsPlusNormal"/>
              <w:jc w:val="center"/>
            </w:pPr>
            <w:r>
              <w:t>898111,025</w:t>
            </w:r>
          </w:p>
          <w:p w:rsidR="00653362" w:rsidRDefault="00653362">
            <w:pPr>
              <w:pStyle w:val="ConsPlusNormal"/>
              <w:jc w:val="center"/>
            </w:pPr>
            <w:r>
              <w:t>-------------</w:t>
            </w:r>
          </w:p>
          <w:p w:rsidR="00653362" w:rsidRDefault="00653362">
            <w:pPr>
              <w:pStyle w:val="ConsPlusNormal"/>
              <w:jc w:val="center"/>
            </w:pPr>
            <w:r>
              <w:t>493369,289</w:t>
            </w:r>
          </w:p>
        </w:tc>
        <w:tc>
          <w:tcPr>
            <w:tcW w:w="1360" w:type="dxa"/>
            <w:vAlign w:val="center"/>
          </w:tcPr>
          <w:p w:rsidR="00653362" w:rsidRDefault="00653362">
            <w:pPr>
              <w:pStyle w:val="ConsPlusNormal"/>
              <w:jc w:val="center"/>
            </w:pPr>
            <w:r>
              <w:t>515397,659</w:t>
            </w:r>
          </w:p>
          <w:p w:rsidR="00653362" w:rsidRDefault="00653362">
            <w:pPr>
              <w:pStyle w:val="ConsPlusNormal"/>
              <w:jc w:val="center"/>
            </w:pPr>
            <w:r>
              <w:t>-------------</w:t>
            </w:r>
          </w:p>
          <w:p w:rsidR="00653362" w:rsidRDefault="00653362">
            <w:pPr>
              <w:pStyle w:val="ConsPlusNormal"/>
              <w:jc w:val="center"/>
            </w:pPr>
            <w:r>
              <w:t>229814,800</w:t>
            </w:r>
          </w:p>
        </w:tc>
        <w:tc>
          <w:tcPr>
            <w:tcW w:w="1360" w:type="dxa"/>
            <w:vAlign w:val="center"/>
          </w:tcPr>
          <w:p w:rsidR="00653362" w:rsidRDefault="00653362">
            <w:pPr>
              <w:pStyle w:val="ConsPlusNormal"/>
              <w:jc w:val="center"/>
            </w:pPr>
            <w:r>
              <w:t>363994,277</w:t>
            </w:r>
          </w:p>
          <w:p w:rsidR="00653362" w:rsidRDefault="00653362">
            <w:pPr>
              <w:pStyle w:val="ConsPlusNormal"/>
              <w:jc w:val="center"/>
            </w:pPr>
            <w:r>
              <w:t>-------------</w:t>
            </w:r>
          </w:p>
          <w:p w:rsidR="00653362" w:rsidRDefault="00653362">
            <w:pPr>
              <w:pStyle w:val="ConsPlusNormal"/>
              <w:jc w:val="center"/>
            </w:pPr>
            <w:r>
              <w:t>14386,300</w:t>
            </w:r>
          </w:p>
        </w:tc>
        <w:tc>
          <w:tcPr>
            <w:tcW w:w="1360" w:type="dxa"/>
            <w:vAlign w:val="center"/>
          </w:tcPr>
          <w:p w:rsidR="00653362" w:rsidRDefault="00653362">
            <w:pPr>
              <w:pStyle w:val="ConsPlusNormal"/>
              <w:jc w:val="center"/>
            </w:pPr>
            <w:r>
              <w:t>565666,863</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r>
      <w:tr w:rsidR="00653362">
        <w:tc>
          <w:tcPr>
            <w:tcW w:w="1700" w:type="dxa"/>
            <w:vAlign w:val="center"/>
          </w:tcPr>
          <w:p w:rsidR="00653362" w:rsidRDefault="00653362">
            <w:pPr>
              <w:pStyle w:val="ConsPlusNormal"/>
            </w:pPr>
          </w:p>
        </w:tc>
        <w:tc>
          <w:tcPr>
            <w:tcW w:w="1700" w:type="dxa"/>
            <w:vAlign w:val="center"/>
          </w:tcPr>
          <w:p w:rsidR="00653362" w:rsidRDefault="00653362">
            <w:pPr>
              <w:pStyle w:val="ConsPlusNormal"/>
              <w:jc w:val="center"/>
            </w:pPr>
            <w:r>
              <w:t>в том числе:</w:t>
            </w:r>
          </w:p>
        </w:tc>
        <w:tc>
          <w:tcPr>
            <w:tcW w:w="1700" w:type="dxa"/>
            <w:vAlign w:val="center"/>
          </w:tcPr>
          <w:p w:rsidR="00653362" w:rsidRDefault="00653362">
            <w:pPr>
              <w:pStyle w:val="ConsPlusNormal"/>
            </w:pPr>
          </w:p>
        </w:tc>
        <w:tc>
          <w:tcPr>
            <w:tcW w:w="680" w:type="dxa"/>
            <w:vAlign w:val="center"/>
          </w:tcPr>
          <w:p w:rsidR="00653362" w:rsidRDefault="00653362">
            <w:pPr>
              <w:pStyle w:val="ConsPlusNormal"/>
            </w:pPr>
          </w:p>
        </w:tc>
        <w:tc>
          <w:tcPr>
            <w:tcW w:w="963" w:type="dxa"/>
            <w:vAlign w:val="center"/>
          </w:tcPr>
          <w:p w:rsidR="00653362" w:rsidRDefault="00653362">
            <w:pPr>
              <w:pStyle w:val="ConsPlusNormal"/>
            </w:pPr>
          </w:p>
        </w:tc>
        <w:tc>
          <w:tcPr>
            <w:tcW w:w="963" w:type="dxa"/>
            <w:vAlign w:val="center"/>
          </w:tcPr>
          <w:p w:rsidR="00653362" w:rsidRDefault="00653362">
            <w:pPr>
              <w:pStyle w:val="ConsPlusNormal"/>
            </w:pPr>
          </w:p>
        </w:tc>
        <w:tc>
          <w:tcPr>
            <w:tcW w:w="963"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r>
      <w:tr w:rsidR="00653362">
        <w:tc>
          <w:tcPr>
            <w:tcW w:w="1700" w:type="dxa"/>
            <w:vMerge w:val="restart"/>
            <w:vAlign w:val="center"/>
          </w:tcPr>
          <w:p w:rsidR="00653362" w:rsidRDefault="00653362">
            <w:pPr>
              <w:pStyle w:val="ConsPlusNormal"/>
              <w:jc w:val="center"/>
            </w:pPr>
            <w:r>
              <w:t>1.</w:t>
            </w:r>
          </w:p>
        </w:tc>
        <w:tc>
          <w:tcPr>
            <w:tcW w:w="1700" w:type="dxa"/>
            <w:vMerge w:val="restart"/>
          </w:tcPr>
          <w:p w:rsidR="00653362" w:rsidRDefault="00653362">
            <w:pPr>
              <w:pStyle w:val="ConsPlusNormal"/>
              <w:jc w:val="center"/>
            </w:pPr>
            <w:r>
              <w:t>Осуществление крупных, особо важных для социально-экономического развития Российской Федерации проектов</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02</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412538,900</w:t>
            </w:r>
          </w:p>
        </w:tc>
        <w:tc>
          <w:tcPr>
            <w:tcW w:w="1360" w:type="dxa"/>
            <w:vAlign w:val="center"/>
          </w:tcPr>
          <w:p w:rsidR="00653362" w:rsidRDefault="00653362">
            <w:pPr>
              <w:pStyle w:val="ConsPlusNormal"/>
              <w:jc w:val="center"/>
            </w:pPr>
            <w:r>
              <w:t>418687,220</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p w:rsidR="00653362" w:rsidRDefault="00653362">
            <w:pPr>
              <w:pStyle w:val="ConsPlusNormal"/>
              <w:jc w:val="center"/>
            </w:pPr>
            <w:r>
              <w:t>-------------</w:t>
            </w:r>
          </w:p>
          <w:p w:rsidR="00653362" w:rsidRDefault="00653362">
            <w:pPr>
              <w:pStyle w:val="ConsPlusNormal"/>
              <w:jc w:val="center"/>
            </w:pPr>
            <w:r>
              <w:t>средства областного бюджета, источником которых является федеральный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02</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412538,900</w:t>
            </w:r>
          </w:p>
          <w:p w:rsidR="00653362" w:rsidRDefault="00653362">
            <w:pPr>
              <w:pStyle w:val="ConsPlusNormal"/>
              <w:jc w:val="center"/>
            </w:pPr>
            <w:r>
              <w:t>-------------</w:t>
            </w:r>
          </w:p>
          <w:p w:rsidR="00653362" w:rsidRDefault="00653362">
            <w:pPr>
              <w:pStyle w:val="ConsPlusNormal"/>
              <w:jc w:val="center"/>
            </w:pPr>
            <w:r>
              <w:t>412538,900</w:t>
            </w:r>
          </w:p>
        </w:tc>
        <w:tc>
          <w:tcPr>
            <w:tcW w:w="1360" w:type="dxa"/>
            <w:vAlign w:val="center"/>
          </w:tcPr>
          <w:p w:rsidR="00653362" w:rsidRDefault="00653362">
            <w:pPr>
              <w:pStyle w:val="ConsPlusNormal"/>
              <w:jc w:val="center"/>
            </w:pPr>
            <w:r>
              <w:t>418687,220</w:t>
            </w:r>
          </w:p>
          <w:p w:rsidR="00653362" w:rsidRDefault="00653362">
            <w:pPr>
              <w:pStyle w:val="ConsPlusNormal"/>
              <w:jc w:val="center"/>
            </w:pPr>
            <w:r>
              <w:t>-------------</w:t>
            </w:r>
          </w:p>
          <w:p w:rsidR="00653362" w:rsidRDefault="00653362">
            <w:pPr>
              <w:pStyle w:val="ConsPlusNormal"/>
              <w:jc w:val="center"/>
            </w:pPr>
            <w:r>
              <w:t>387514,190</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подпрограммы -</w:t>
            </w:r>
          </w:p>
          <w:p w:rsidR="00653362" w:rsidRDefault="00653362">
            <w:pPr>
              <w:pStyle w:val="ConsPlusNormal"/>
              <w:jc w:val="center"/>
            </w:pPr>
            <w:r>
              <w:lastRenderedPageBreak/>
              <w:t>дорожное управление Курской области</w:t>
            </w:r>
          </w:p>
        </w:tc>
        <w:tc>
          <w:tcPr>
            <w:tcW w:w="680" w:type="dxa"/>
            <w:vAlign w:val="center"/>
          </w:tcPr>
          <w:p w:rsidR="00653362" w:rsidRDefault="00653362">
            <w:pPr>
              <w:pStyle w:val="ConsPlusNormal"/>
              <w:jc w:val="center"/>
            </w:pPr>
            <w:r>
              <w:lastRenderedPageBreak/>
              <w:t>844</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02</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412538,900</w:t>
            </w:r>
          </w:p>
          <w:p w:rsidR="00653362" w:rsidRDefault="00653362">
            <w:pPr>
              <w:pStyle w:val="ConsPlusNormal"/>
              <w:jc w:val="center"/>
            </w:pPr>
            <w:r>
              <w:t>-------------</w:t>
            </w:r>
          </w:p>
          <w:p w:rsidR="00653362" w:rsidRDefault="00653362">
            <w:pPr>
              <w:pStyle w:val="ConsPlusNormal"/>
              <w:jc w:val="center"/>
            </w:pPr>
            <w:r>
              <w:t>412538,900</w:t>
            </w:r>
          </w:p>
        </w:tc>
        <w:tc>
          <w:tcPr>
            <w:tcW w:w="1360" w:type="dxa"/>
            <w:vAlign w:val="center"/>
          </w:tcPr>
          <w:p w:rsidR="00653362" w:rsidRDefault="00653362">
            <w:pPr>
              <w:pStyle w:val="ConsPlusNormal"/>
              <w:jc w:val="center"/>
            </w:pPr>
            <w:r>
              <w:t>418687,220</w:t>
            </w:r>
          </w:p>
          <w:p w:rsidR="00653362" w:rsidRDefault="00653362">
            <w:pPr>
              <w:pStyle w:val="ConsPlusNormal"/>
              <w:jc w:val="center"/>
            </w:pPr>
            <w:r>
              <w:t>-------------</w:t>
            </w:r>
          </w:p>
          <w:p w:rsidR="00653362" w:rsidRDefault="00653362">
            <w:pPr>
              <w:pStyle w:val="ConsPlusNormal"/>
              <w:jc w:val="center"/>
            </w:pPr>
            <w:r>
              <w:t>387514,190</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r>
      <w:tr w:rsidR="00653362">
        <w:tc>
          <w:tcPr>
            <w:tcW w:w="1700" w:type="dxa"/>
            <w:vMerge w:val="restart"/>
            <w:vAlign w:val="center"/>
          </w:tcPr>
          <w:p w:rsidR="00653362" w:rsidRDefault="00653362">
            <w:pPr>
              <w:pStyle w:val="ConsPlusNormal"/>
              <w:jc w:val="center"/>
            </w:pPr>
            <w:r>
              <w:t>2.</w:t>
            </w:r>
          </w:p>
        </w:tc>
        <w:tc>
          <w:tcPr>
            <w:tcW w:w="1700" w:type="dxa"/>
            <w:vMerge w:val="restart"/>
          </w:tcPr>
          <w:p w:rsidR="00653362" w:rsidRDefault="00653362">
            <w:pPr>
              <w:pStyle w:val="ConsPlusNormal"/>
              <w:jc w:val="center"/>
            </w:pPr>
            <w:r>
              <w:t>Развитие и увеличение пропускной способности сети автомобильных дорог общего пользования регионального или межмуниципального значения</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02</w:t>
            </w:r>
          </w:p>
        </w:tc>
        <w:tc>
          <w:tcPr>
            <w:tcW w:w="1360" w:type="dxa"/>
            <w:vAlign w:val="center"/>
          </w:tcPr>
          <w:p w:rsidR="00653362" w:rsidRDefault="00653362">
            <w:pPr>
              <w:pStyle w:val="ConsPlusNormal"/>
              <w:jc w:val="center"/>
            </w:pPr>
            <w:r>
              <w:t>512602,889</w:t>
            </w:r>
          </w:p>
        </w:tc>
        <w:tc>
          <w:tcPr>
            <w:tcW w:w="1360" w:type="dxa"/>
            <w:vAlign w:val="center"/>
          </w:tcPr>
          <w:p w:rsidR="00653362" w:rsidRDefault="00653362">
            <w:pPr>
              <w:pStyle w:val="ConsPlusNormal"/>
              <w:jc w:val="center"/>
            </w:pPr>
            <w:r>
              <w:t>454466,668</w:t>
            </w:r>
          </w:p>
        </w:tc>
        <w:tc>
          <w:tcPr>
            <w:tcW w:w="1360" w:type="dxa"/>
            <w:vAlign w:val="center"/>
          </w:tcPr>
          <w:p w:rsidR="00653362" w:rsidRDefault="00653362">
            <w:pPr>
              <w:pStyle w:val="ConsPlusNormal"/>
              <w:jc w:val="center"/>
            </w:pPr>
            <w:r>
              <w:t>479423,805</w:t>
            </w:r>
          </w:p>
        </w:tc>
        <w:tc>
          <w:tcPr>
            <w:tcW w:w="1360" w:type="dxa"/>
            <w:vAlign w:val="center"/>
          </w:tcPr>
          <w:p w:rsidR="00653362" w:rsidRDefault="00653362">
            <w:pPr>
              <w:pStyle w:val="ConsPlusNormal"/>
              <w:jc w:val="center"/>
            </w:pPr>
            <w:r>
              <w:t>515397,659</w:t>
            </w:r>
          </w:p>
        </w:tc>
        <w:tc>
          <w:tcPr>
            <w:tcW w:w="1360" w:type="dxa"/>
            <w:vAlign w:val="center"/>
          </w:tcPr>
          <w:p w:rsidR="00653362" w:rsidRDefault="00653362">
            <w:pPr>
              <w:pStyle w:val="ConsPlusNormal"/>
              <w:jc w:val="center"/>
            </w:pPr>
            <w:r>
              <w:t>363994,277</w:t>
            </w:r>
          </w:p>
        </w:tc>
        <w:tc>
          <w:tcPr>
            <w:tcW w:w="1360" w:type="dxa"/>
            <w:vAlign w:val="center"/>
          </w:tcPr>
          <w:p w:rsidR="00653362" w:rsidRDefault="00653362">
            <w:pPr>
              <w:pStyle w:val="ConsPlusNormal"/>
              <w:jc w:val="center"/>
            </w:pPr>
            <w:r>
              <w:t>565666,863</w:t>
            </w:r>
          </w:p>
        </w:tc>
        <w:tc>
          <w:tcPr>
            <w:tcW w:w="1360" w:type="dxa"/>
            <w:vAlign w:val="center"/>
          </w:tcPr>
          <w:p w:rsidR="00653362" w:rsidRDefault="00653362">
            <w:pPr>
              <w:pStyle w:val="ConsPlusNormal"/>
              <w:jc w:val="center"/>
            </w:pPr>
            <w:r>
              <w:t>493897,000</w:t>
            </w:r>
          </w:p>
        </w:tc>
        <w:tc>
          <w:tcPr>
            <w:tcW w:w="1360" w:type="dxa"/>
            <w:vAlign w:val="center"/>
          </w:tcPr>
          <w:p w:rsidR="00653362" w:rsidRDefault="00653362">
            <w:pPr>
              <w:pStyle w:val="ConsPlusNormal"/>
              <w:jc w:val="center"/>
            </w:pPr>
            <w:r>
              <w:t>493897,000</w:t>
            </w:r>
          </w:p>
        </w:tc>
        <w:tc>
          <w:tcPr>
            <w:tcW w:w="1360" w:type="dxa"/>
            <w:vAlign w:val="center"/>
          </w:tcPr>
          <w:p w:rsidR="00653362" w:rsidRDefault="00653362">
            <w:pPr>
              <w:pStyle w:val="ConsPlusNormal"/>
              <w:jc w:val="center"/>
            </w:pPr>
            <w:r>
              <w:t>493897,000</w:t>
            </w:r>
          </w:p>
        </w:tc>
        <w:tc>
          <w:tcPr>
            <w:tcW w:w="1360" w:type="dxa"/>
            <w:vAlign w:val="center"/>
          </w:tcPr>
          <w:p w:rsidR="00653362" w:rsidRDefault="00653362">
            <w:pPr>
              <w:pStyle w:val="ConsPlusNormal"/>
              <w:jc w:val="center"/>
            </w:pPr>
            <w:r>
              <w:t>493897,000</w:t>
            </w:r>
          </w:p>
        </w:tc>
        <w:tc>
          <w:tcPr>
            <w:tcW w:w="1360" w:type="dxa"/>
            <w:vAlign w:val="center"/>
          </w:tcPr>
          <w:p w:rsidR="00653362" w:rsidRDefault="00653362">
            <w:pPr>
              <w:pStyle w:val="ConsPlusNormal"/>
              <w:jc w:val="center"/>
            </w:pPr>
            <w:r>
              <w:t>493897,000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p w:rsidR="00653362" w:rsidRDefault="00653362">
            <w:pPr>
              <w:pStyle w:val="ConsPlusNormal"/>
              <w:jc w:val="center"/>
            </w:pPr>
            <w:r>
              <w:t>-------------</w:t>
            </w:r>
          </w:p>
          <w:p w:rsidR="00653362" w:rsidRDefault="00653362">
            <w:pPr>
              <w:pStyle w:val="ConsPlusNormal"/>
              <w:jc w:val="center"/>
            </w:pPr>
            <w:r>
              <w:t>средства областного бюджета, источником которых является федеральный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02</w:t>
            </w:r>
          </w:p>
        </w:tc>
        <w:tc>
          <w:tcPr>
            <w:tcW w:w="1360" w:type="dxa"/>
            <w:vAlign w:val="center"/>
          </w:tcPr>
          <w:p w:rsidR="00653362" w:rsidRDefault="00653362">
            <w:pPr>
              <w:pStyle w:val="ConsPlusNormal"/>
              <w:jc w:val="center"/>
            </w:pPr>
            <w:r>
              <w:t>512602,889</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454466,668</w:t>
            </w:r>
          </w:p>
          <w:p w:rsidR="00653362" w:rsidRDefault="00653362">
            <w:pPr>
              <w:pStyle w:val="ConsPlusNormal"/>
              <w:jc w:val="center"/>
            </w:pPr>
            <w:r>
              <w:t>-------------</w:t>
            </w:r>
          </w:p>
          <w:p w:rsidR="00653362" w:rsidRDefault="00653362">
            <w:pPr>
              <w:pStyle w:val="ConsPlusNormal"/>
              <w:jc w:val="center"/>
            </w:pPr>
            <w:r>
              <w:t>265946,020</w:t>
            </w:r>
          </w:p>
        </w:tc>
        <w:tc>
          <w:tcPr>
            <w:tcW w:w="1360" w:type="dxa"/>
            <w:vAlign w:val="center"/>
          </w:tcPr>
          <w:p w:rsidR="00653362" w:rsidRDefault="00653362">
            <w:pPr>
              <w:pStyle w:val="ConsPlusNormal"/>
              <w:jc w:val="center"/>
            </w:pPr>
            <w:r>
              <w:t>479423,805</w:t>
            </w:r>
          </w:p>
          <w:p w:rsidR="00653362" w:rsidRDefault="00653362">
            <w:pPr>
              <w:pStyle w:val="ConsPlusNormal"/>
              <w:jc w:val="center"/>
            </w:pPr>
            <w:r>
              <w:t>-------------</w:t>
            </w:r>
          </w:p>
          <w:p w:rsidR="00653362" w:rsidRDefault="00653362">
            <w:pPr>
              <w:pStyle w:val="ConsPlusNormal"/>
              <w:jc w:val="center"/>
            </w:pPr>
            <w:r>
              <w:t>105855,099</w:t>
            </w:r>
          </w:p>
        </w:tc>
        <w:tc>
          <w:tcPr>
            <w:tcW w:w="1360" w:type="dxa"/>
            <w:vAlign w:val="center"/>
          </w:tcPr>
          <w:p w:rsidR="00653362" w:rsidRDefault="00653362">
            <w:pPr>
              <w:pStyle w:val="ConsPlusNormal"/>
              <w:jc w:val="center"/>
            </w:pPr>
            <w:r>
              <w:t>515397,659</w:t>
            </w:r>
          </w:p>
          <w:p w:rsidR="00653362" w:rsidRDefault="00653362">
            <w:pPr>
              <w:pStyle w:val="ConsPlusNormal"/>
              <w:jc w:val="center"/>
            </w:pPr>
            <w:r>
              <w:t>-------------</w:t>
            </w:r>
          </w:p>
          <w:p w:rsidR="00653362" w:rsidRDefault="00653362">
            <w:pPr>
              <w:pStyle w:val="ConsPlusNormal"/>
              <w:jc w:val="center"/>
            </w:pPr>
            <w:r>
              <w:t>229814,800</w:t>
            </w:r>
          </w:p>
        </w:tc>
        <w:tc>
          <w:tcPr>
            <w:tcW w:w="1360" w:type="dxa"/>
            <w:vAlign w:val="center"/>
          </w:tcPr>
          <w:p w:rsidR="00653362" w:rsidRDefault="00653362">
            <w:pPr>
              <w:pStyle w:val="ConsPlusNormal"/>
              <w:jc w:val="center"/>
            </w:pPr>
            <w:r>
              <w:t>363994,277</w:t>
            </w:r>
          </w:p>
          <w:p w:rsidR="00653362" w:rsidRDefault="00653362">
            <w:pPr>
              <w:pStyle w:val="ConsPlusNormal"/>
              <w:jc w:val="center"/>
            </w:pPr>
            <w:r>
              <w:t>-------------</w:t>
            </w:r>
          </w:p>
          <w:p w:rsidR="00653362" w:rsidRDefault="00653362">
            <w:pPr>
              <w:pStyle w:val="ConsPlusNormal"/>
              <w:jc w:val="center"/>
            </w:pPr>
            <w:r>
              <w:t>14386,300</w:t>
            </w:r>
          </w:p>
        </w:tc>
        <w:tc>
          <w:tcPr>
            <w:tcW w:w="1360" w:type="dxa"/>
            <w:vAlign w:val="center"/>
          </w:tcPr>
          <w:p w:rsidR="00653362" w:rsidRDefault="00653362">
            <w:pPr>
              <w:pStyle w:val="ConsPlusNormal"/>
              <w:jc w:val="center"/>
            </w:pPr>
            <w:r>
              <w:t>565666,863</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подпрограммы -</w:t>
            </w:r>
          </w:p>
          <w:p w:rsidR="00653362" w:rsidRDefault="00653362">
            <w:pPr>
              <w:pStyle w:val="ConsPlusNormal"/>
              <w:jc w:val="center"/>
            </w:pPr>
            <w:r>
              <w:t>дорожное управление Курской области</w:t>
            </w:r>
          </w:p>
        </w:tc>
        <w:tc>
          <w:tcPr>
            <w:tcW w:w="680" w:type="dxa"/>
            <w:vAlign w:val="center"/>
          </w:tcPr>
          <w:p w:rsidR="00653362" w:rsidRDefault="00653362">
            <w:pPr>
              <w:pStyle w:val="ConsPlusNormal"/>
              <w:jc w:val="center"/>
            </w:pPr>
            <w:r>
              <w:t>844</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02</w:t>
            </w:r>
          </w:p>
        </w:tc>
        <w:tc>
          <w:tcPr>
            <w:tcW w:w="1360" w:type="dxa"/>
            <w:vAlign w:val="center"/>
          </w:tcPr>
          <w:p w:rsidR="00653362" w:rsidRDefault="00653362">
            <w:pPr>
              <w:pStyle w:val="ConsPlusNormal"/>
              <w:jc w:val="center"/>
            </w:pPr>
            <w:r>
              <w:t>512602,889</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454466,668</w:t>
            </w:r>
          </w:p>
          <w:p w:rsidR="00653362" w:rsidRDefault="00653362">
            <w:pPr>
              <w:pStyle w:val="ConsPlusNormal"/>
              <w:jc w:val="center"/>
            </w:pPr>
            <w:r>
              <w:t>-------------</w:t>
            </w:r>
          </w:p>
          <w:p w:rsidR="00653362" w:rsidRDefault="00653362">
            <w:pPr>
              <w:pStyle w:val="ConsPlusNormal"/>
              <w:jc w:val="center"/>
            </w:pPr>
            <w:r>
              <w:t>265946,020</w:t>
            </w:r>
          </w:p>
        </w:tc>
        <w:tc>
          <w:tcPr>
            <w:tcW w:w="1360" w:type="dxa"/>
            <w:vAlign w:val="center"/>
          </w:tcPr>
          <w:p w:rsidR="00653362" w:rsidRDefault="00653362">
            <w:pPr>
              <w:pStyle w:val="ConsPlusNormal"/>
              <w:jc w:val="center"/>
            </w:pPr>
            <w:r>
              <w:t>479423,805</w:t>
            </w:r>
          </w:p>
          <w:p w:rsidR="00653362" w:rsidRDefault="00653362">
            <w:pPr>
              <w:pStyle w:val="ConsPlusNormal"/>
              <w:jc w:val="center"/>
            </w:pPr>
            <w:r>
              <w:t>-------------</w:t>
            </w:r>
          </w:p>
          <w:p w:rsidR="00653362" w:rsidRDefault="00653362">
            <w:pPr>
              <w:pStyle w:val="ConsPlusNormal"/>
              <w:jc w:val="center"/>
            </w:pPr>
            <w:r>
              <w:t>105855,099</w:t>
            </w:r>
          </w:p>
        </w:tc>
        <w:tc>
          <w:tcPr>
            <w:tcW w:w="1360" w:type="dxa"/>
            <w:vAlign w:val="center"/>
          </w:tcPr>
          <w:p w:rsidR="00653362" w:rsidRDefault="00653362">
            <w:pPr>
              <w:pStyle w:val="ConsPlusNormal"/>
              <w:jc w:val="center"/>
            </w:pPr>
            <w:r>
              <w:t>515397,659</w:t>
            </w:r>
          </w:p>
          <w:p w:rsidR="00653362" w:rsidRDefault="00653362">
            <w:pPr>
              <w:pStyle w:val="ConsPlusNormal"/>
              <w:jc w:val="center"/>
            </w:pPr>
            <w:r>
              <w:t>-------------</w:t>
            </w:r>
          </w:p>
          <w:p w:rsidR="00653362" w:rsidRDefault="00653362">
            <w:pPr>
              <w:pStyle w:val="ConsPlusNormal"/>
              <w:jc w:val="center"/>
            </w:pPr>
            <w:r>
              <w:t>229814,800</w:t>
            </w:r>
          </w:p>
        </w:tc>
        <w:tc>
          <w:tcPr>
            <w:tcW w:w="1360" w:type="dxa"/>
            <w:vAlign w:val="center"/>
          </w:tcPr>
          <w:p w:rsidR="00653362" w:rsidRDefault="00653362">
            <w:pPr>
              <w:pStyle w:val="ConsPlusNormal"/>
              <w:jc w:val="center"/>
            </w:pPr>
            <w:r>
              <w:t>363994,277</w:t>
            </w:r>
          </w:p>
          <w:p w:rsidR="00653362" w:rsidRDefault="00653362">
            <w:pPr>
              <w:pStyle w:val="ConsPlusNormal"/>
              <w:jc w:val="center"/>
            </w:pPr>
            <w:r>
              <w:t>-------------</w:t>
            </w:r>
          </w:p>
          <w:p w:rsidR="00653362" w:rsidRDefault="00653362">
            <w:pPr>
              <w:pStyle w:val="ConsPlusNormal"/>
              <w:jc w:val="center"/>
            </w:pPr>
            <w:r>
              <w:t>14386,300</w:t>
            </w:r>
          </w:p>
        </w:tc>
        <w:tc>
          <w:tcPr>
            <w:tcW w:w="1360" w:type="dxa"/>
            <w:vAlign w:val="center"/>
          </w:tcPr>
          <w:p w:rsidR="00653362" w:rsidRDefault="00653362">
            <w:pPr>
              <w:pStyle w:val="ConsPlusNormal"/>
              <w:jc w:val="center"/>
            </w:pPr>
            <w:r>
              <w:t>565666,863</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c>
          <w:tcPr>
            <w:tcW w:w="1360" w:type="dxa"/>
            <w:vAlign w:val="center"/>
          </w:tcPr>
          <w:p w:rsidR="00653362" w:rsidRDefault="00653362">
            <w:pPr>
              <w:pStyle w:val="ConsPlusNormal"/>
              <w:jc w:val="center"/>
            </w:pPr>
            <w:r>
              <w:t>493897,000</w:t>
            </w:r>
          </w:p>
          <w:p w:rsidR="00653362" w:rsidRDefault="00653362">
            <w:pPr>
              <w:pStyle w:val="ConsPlusNormal"/>
              <w:jc w:val="center"/>
            </w:pPr>
            <w:r>
              <w:t>-------------</w:t>
            </w:r>
          </w:p>
          <w:p w:rsidR="00653362" w:rsidRDefault="00653362">
            <w:pPr>
              <w:pStyle w:val="ConsPlusNormal"/>
              <w:jc w:val="center"/>
            </w:pPr>
            <w:r>
              <w:t>-</w:t>
            </w:r>
          </w:p>
        </w:tc>
      </w:tr>
      <w:tr w:rsidR="00653362">
        <w:tc>
          <w:tcPr>
            <w:tcW w:w="1700" w:type="dxa"/>
            <w:vMerge w:val="restart"/>
            <w:vAlign w:val="center"/>
          </w:tcPr>
          <w:p w:rsidR="00653362" w:rsidRDefault="00653362">
            <w:pPr>
              <w:pStyle w:val="ConsPlusNormal"/>
              <w:jc w:val="center"/>
            </w:pPr>
            <w:r>
              <w:t>Основное мероприятие</w:t>
            </w:r>
          </w:p>
          <w:p w:rsidR="00653362" w:rsidRDefault="00653362">
            <w:pPr>
              <w:pStyle w:val="ConsPlusNormal"/>
              <w:jc w:val="center"/>
            </w:pPr>
            <w:r>
              <w:t>03</w:t>
            </w:r>
          </w:p>
        </w:tc>
        <w:tc>
          <w:tcPr>
            <w:tcW w:w="1700" w:type="dxa"/>
            <w:vMerge w:val="restart"/>
          </w:tcPr>
          <w:p w:rsidR="00653362" w:rsidRDefault="00653362">
            <w:pPr>
              <w:pStyle w:val="ConsPlusNormal"/>
              <w:jc w:val="center"/>
            </w:pPr>
            <w:r>
              <w:t>Мероприятия по территориальному землеустройству объектов дорожной деятельности</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03</w:t>
            </w:r>
          </w:p>
        </w:tc>
        <w:tc>
          <w:tcPr>
            <w:tcW w:w="1360" w:type="dxa"/>
            <w:vAlign w:val="center"/>
          </w:tcPr>
          <w:p w:rsidR="00653362" w:rsidRDefault="00653362">
            <w:pPr>
              <w:pStyle w:val="ConsPlusNormal"/>
              <w:jc w:val="center"/>
            </w:pPr>
            <w:r>
              <w:t>5221,931</w:t>
            </w:r>
          </w:p>
        </w:tc>
        <w:tc>
          <w:tcPr>
            <w:tcW w:w="1360" w:type="dxa"/>
            <w:vAlign w:val="center"/>
          </w:tcPr>
          <w:p w:rsidR="00653362" w:rsidRDefault="00653362">
            <w:pPr>
              <w:pStyle w:val="ConsPlusNormal"/>
              <w:jc w:val="center"/>
            </w:pPr>
            <w:r>
              <w:t>2627,000</w:t>
            </w:r>
          </w:p>
        </w:tc>
        <w:tc>
          <w:tcPr>
            <w:tcW w:w="1360" w:type="dxa"/>
            <w:vAlign w:val="center"/>
          </w:tcPr>
          <w:p w:rsidR="00653362" w:rsidRDefault="00653362">
            <w:pPr>
              <w:pStyle w:val="ConsPlusNormal"/>
              <w:jc w:val="center"/>
            </w:pPr>
            <w:r>
              <w:t>2627,000</w:t>
            </w:r>
          </w:p>
        </w:tc>
        <w:tc>
          <w:tcPr>
            <w:tcW w:w="1360" w:type="dxa"/>
            <w:vAlign w:val="center"/>
          </w:tcPr>
          <w:p w:rsidR="00653362" w:rsidRDefault="00653362">
            <w:pPr>
              <w:pStyle w:val="ConsPlusNormal"/>
              <w:jc w:val="center"/>
            </w:pPr>
            <w:r>
              <w:t>15427,000</w:t>
            </w:r>
          </w:p>
        </w:tc>
        <w:tc>
          <w:tcPr>
            <w:tcW w:w="1360" w:type="dxa"/>
            <w:vAlign w:val="center"/>
          </w:tcPr>
          <w:p w:rsidR="00653362" w:rsidRDefault="00653362">
            <w:pPr>
              <w:pStyle w:val="ConsPlusNormal"/>
              <w:jc w:val="center"/>
            </w:pPr>
            <w:r>
              <w:t>2627,000</w:t>
            </w:r>
          </w:p>
        </w:tc>
        <w:tc>
          <w:tcPr>
            <w:tcW w:w="1360" w:type="dxa"/>
            <w:vAlign w:val="center"/>
          </w:tcPr>
          <w:p w:rsidR="00653362" w:rsidRDefault="00653362">
            <w:pPr>
              <w:pStyle w:val="ConsPlusNormal"/>
              <w:jc w:val="center"/>
            </w:pPr>
            <w:r>
              <w:t>627,000</w:t>
            </w:r>
          </w:p>
        </w:tc>
        <w:tc>
          <w:tcPr>
            <w:tcW w:w="1360" w:type="dxa"/>
            <w:vAlign w:val="center"/>
          </w:tcPr>
          <w:p w:rsidR="00653362" w:rsidRDefault="00653362">
            <w:pPr>
              <w:pStyle w:val="ConsPlusNormal"/>
              <w:jc w:val="center"/>
            </w:pPr>
            <w:r>
              <w:t>627,000</w:t>
            </w:r>
          </w:p>
        </w:tc>
        <w:tc>
          <w:tcPr>
            <w:tcW w:w="1360" w:type="dxa"/>
            <w:vAlign w:val="center"/>
          </w:tcPr>
          <w:p w:rsidR="00653362" w:rsidRDefault="00653362">
            <w:pPr>
              <w:pStyle w:val="ConsPlusNormal"/>
              <w:jc w:val="center"/>
            </w:pPr>
            <w:r>
              <w:t>627,000</w:t>
            </w:r>
          </w:p>
        </w:tc>
        <w:tc>
          <w:tcPr>
            <w:tcW w:w="1360" w:type="dxa"/>
            <w:vAlign w:val="center"/>
          </w:tcPr>
          <w:p w:rsidR="00653362" w:rsidRDefault="00653362">
            <w:pPr>
              <w:pStyle w:val="ConsPlusNormal"/>
              <w:jc w:val="center"/>
            </w:pPr>
            <w:r>
              <w:t>627,000</w:t>
            </w:r>
          </w:p>
        </w:tc>
        <w:tc>
          <w:tcPr>
            <w:tcW w:w="1360" w:type="dxa"/>
            <w:vAlign w:val="center"/>
          </w:tcPr>
          <w:p w:rsidR="00653362" w:rsidRDefault="00653362">
            <w:pPr>
              <w:pStyle w:val="ConsPlusNormal"/>
              <w:jc w:val="center"/>
            </w:pPr>
            <w:r>
              <w:t>627,000</w:t>
            </w:r>
          </w:p>
        </w:tc>
        <w:tc>
          <w:tcPr>
            <w:tcW w:w="1360" w:type="dxa"/>
            <w:vAlign w:val="center"/>
          </w:tcPr>
          <w:p w:rsidR="00653362" w:rsidRDefault="00653362">
            <w:pPr>
              <w:pStyle w:val="ConsPlusNormal"/>
              <w:jc w:val="center"/>
            </w:pPr>
            <w:r>
              <w:t>627,000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03</w:t>
            </w:r>
          </w:p>
        </w:tc>
        <w:tc>
          <w:tcPr>
            <w:tcW w:w="1360" w:type="dxa"/>
            <w:vAlign w:val="center"/>
          </w:tcPr>
          <w:p w:rsidR="00653362" w:rsidRDefault="00653362">
            <w:pPr>
              <w:pStyle w:val="ConsPlusNormal"/>
              <w:jc w:val="center"/>
            </w:pPr>
            <w:r>
              <w:t>5221,931</w:t>
            </w:r>
          </w:p>
        </w:tc>
        <w:tc>
          <w:tcPr>
            <w:tcW w:w="1360" w:type="dxa"/>
            <w:vAlign w:val="center"/>
          </w:tcPr>
          <w:p w:rsidR="00653362" w:rsidRDefault="00653362">
            <w:pPr>
              <w:pStyle w:val="ConsPlusNormal"/>
              <w:jc w:val="center"/>
            </w:pPr>
            <w:r>
              <w:t>2627,000</w:t>
            </w:r>
          </w:p>
        </w:tc>
        <w:tc>
          <w:tcPr>
            <w:tcW w:w="1360" w:type="dxa"/>
            <w:vAlign w:val="center"/>
          </w:tcPr>
          <w:p w:rsidR="00653362" w:rsidRDefault="00653362">
            <w:pPr>
              <w:pStyle w:val="ConsPlusNormal"/>
              <w:jc w:val="center"/>
            </w:pPr>
            <w:r>
              <w:t>2627,000</w:t>
            </w:r>
          </w:p>
        </w:tc>
        <w:tc>
          <w:tcPr>
            <w:tcW w:w="1360" w:type="dxa"/>
            <w:vAlign w:val="center"/>
          </w:tcPr>
          <w:p w:rsidR="00653362" w:rsidRDefault="00653362">
            <w:pPr>
              <w:pStyle w:val="ConsPlusNormal"/>
              <w:jc w:val="center"/>
            </w:pPr>
            <w:r>
              <w:t>15427,000</w:t>
            </w:r>
          </w:p>
        </w:tc>
        <w:tc>
          <w:tcPr>
            <w:tcW w:w="1360" w:type="dxa"/>
            <w:vAlign w:val="center"/>
          </w:tcPr>
          <w:p w:rsidR="00653362" w:rsidRDefault="00653362">
            <w:pPr>
              <w:pStyle w:val="ConsPlusNormal"/>
              <w:jc w:val="center"/>
            </w:pPr>
            <w:r>
              <w:t>2627,000</w:t>
            </w:r>
          </w:p>
        </w:tc>
        <w:tc>
          <w:tcPr>
            <w:tcW w:w="1360" w:type="dxa"/>
            <w:vAlign w:val="center"/>
          </w:tcPr>
          <w:p w:rsidR="00653362" w:rsidRDefault="00653362">
            <w:pPr>
              <w:pStyle w:val="ConsPlusNormal"/>
              <w:jc w:val="center"/>
            </w:pPr>
            <w:r>
              <w:t>627,000</w:t>
            </w:r>
          </w:p>
        </w:tc>
        <w:tc>
          <w:tcPr>
            <w:tcW w:w="1360" w:type="dxa"/>
            <w:vAlign w:val="center"/>
          </w:tcPr>
          <w:p w:rsidR="00653362" w:rsidRDefault="00653362">
            <w:pPr>
              <w:pStyle w:val="ConsPlusNormal"/>
              <w:jc w:val="center"/>
            </w:pPr>
            <w:r>
              <w:t>627,000</w:t>
            </w:r>
          </w:p>
        </w:tc>
        <w:tc>
          <w:tcPr>
            <w:tcW w:w="1360" w:type="dxa"/>
            <w:vAlign w:val="center"/>
          </w:tcPr>
          <w:p w:rsidR="00653362" w:rsidRDefault="00653362">
            <w:pPr>
              <w:pStyle w:val="ConsPlusNormal"/>
              <w:jc w:val="center"/>
            </w:pPr>
            <w:r>
              <w:t>627,000</w:t>
            </w:r>
          </w:p>
        </w:tc>
        <w:tc>
          <w:tcPr>
            <w:tcW w:w="1360" w:type="dxa"/>
            <w:vAlign w:val="center"/>
          </w:tcPr>
          <w:p w:rsidR="00653362" w:rsidRDefault="00653362">
            <w:pPr>
              <w:pStyle w:val="ConsPlusNormal"/>
              <w:jc w:val="center"/>
            </w:pPr>
            <w:r>
              <w:t>627,000</w:t>
            </w:r>
          </w:p>
        </w:tc>
        <w:tc>
          <w:tcPr>
            <w:tcW w:w="1360" w:type="dxa"/>
            <w:vAlign w:val="center"/>
          </w:tcPr>
          <w:p w:rsidR="00653362" w:rsidRDefault="00653362">
            <w:pPr>
              <w:pStyle w:val="ConsPlusNormal"/>
              <w:jc w:val="center"/>
            </w:pPr>
            <w:r>
              <w:t>627,000</w:t>
            </w:r>
          </w:p>
        </w:tc>
        <w:tc>
          <w:tcPr>
            <w:tcW w:w="1360" w:type="dxa"/>
            <w:vAlign w:val="center"/>
          </w:tcPr>
          <w:p w:rsidR="00653362" w:rsidRDefault="00653362">
            <w:pPr>
              <w:pStyle w:val="ConsPlusNormal"/>
              <w:jc w:val="center"/>
            </w:pPr>
            <w:r>
              <w:t>627,000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подпрограммы -</w:t>
            </w:r>
          </w:p>
          <w:p w:rsidR="00653362" w:rsidRDefault="00653362">
            <w:pPr>
              <w:pStyle w:val="ConsPlusNormal"/>
              <w:jc w:val="center"/>
            </w:pPr>
            <w:r>
              <w:lastRenderedPageBreak/>
              <w:t>дорожное управление Курской области</w:t>
            </w:r>
          </w:p>
        </w:tc>
        <w:tc>
          <w:tcPr>
            <w:tcW w:w="680" w:type="dxa"/>
            <w:vAlign w:val="center"/>
          </w:tcPr>
          <w:p w:rsidR="00653362" w:rsidRDefault="00653362">
            <w:pPr>
              <w:pStyle w:val="ConsPlusNormal"/>
              <w:jc w:val="center"/>
            </w:pPr>
            <w:r>
              <w:lastRenderedPageBreak/>
              <w:t>844</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03</w:t>
            </w:r>
          </w:p>
        </w:tc>
        <w:tc>
          <w:tcPr>
            <w:tcW w:w="1360" w:type="dxa"/>
            <w:vAlign w:val="center"/>
          </w:tcPr>
          <w:p w:rsidR="00653362" w:rsidRDefault="00653362">
            <w:pPr>
              <w:pStyle w:val="ConsPlusNormal"/>
              <w:jc w:val="center"/>
            </w:pPr>
            <w:r>
              <w:t>5221,931</w:t>
            </w:r>
          </w:p>
        </w:tc>
        <w:tc>
          <w:tcPr>
            <w:tcW w:w="1360" w:type="dxa"/>
            <w:vAlign w:val="center"/>
          </w:tcPr>
          <w:p w:rsidR="00653362" w:rsidRDefault="00653362">
            <w:pPr>
              <w:pStyle w:val="ConsPlusNormal"/>
              <w:jc w:val="center"/>
            </w:pPr>
            <w:r>
              <w:t>2627,000</w:t>
            </w:r>
          </w:p>
        </w:tc>
        <w:tc>
          <w:tcPr>
            <w:tcW w:w="1360" w:type="dxa"/>
            <w:vAlign w:val="center"/>
          </w:tcPr>
          <w:p w:rsidR="00653362" w:rsidRDefault="00653362">
            <w:pPr>
              <w:pStyle w:val="ConsPlusNormal"/>
              <w:jc w:val="center"/>
            </w:pPr>
            <w:r>
              <w:t>2627,000</w:t>
            </w:r>
          </w:p>
        </w:tc>
        <w:tc>
          <w:tcPr>
            <w:tcW w:w="1360" w:type="dxa"/>
            <w:vAlign w:val="center"/>
          </w:tcPr>
          <w:p w:rsidR="00653362" w:rsidRDefault="00653362">
            <w:pPr>
              <w:pStyle w:val="ConsPlusNormal"/>
              <w:jc w:val="center"/>
            </w:pPr>
            <w:r>
              <w:t>15427,000</w:t>
            </w:r>
          </w:p>
        </w:tc>
        <w:tc>
          <w:tcPr>
            <w:tcW w:w="1360" w:type="dxa"/>
            <w:vAlign w:val="center"/>
          </w:tcPr>
          <w:p w:rsidR="00653362" w:rsidRDefault="00653362">
            <w:pPr>
              <w:pStyle w:val="ConsPlusNormal"/>
              <w:jc w:val="center"/>
            </w:pPr>
            <w:r>
              <w:t>2627,000</w:t>
            </w:r>
          </w:p>
        </w:tc>
        <w:tc>
          <w:tcPr>
            <w:tcW w:w="1360" w:type="dxa"/>
            <w:vAlign w:val="center"/>
          </w:tcPr>
          <w:p w:rsidR="00653362" w:rsidRDefault="00653362">
            <w:pPr>
              <w:pStyle w:val="ConsPlusNormal"/>
              <w:jc w:val="center"/>
            </w:pPr>
            <w:r>
              <w:t>627,000</w:t>
            </w:r>
          </w:p>
        </w:tc>
        <w:tc>
          <w:tcPr>
            <w:tcW w:w="1360" w:type="dxa"/>
            <w:vAlign w:val="center"/>
          </w:tcPr>
          <w:p w:rsidR="00653362" w:rsidRDefault="00653362">
            <w:pPr>
              <w:pStyle w:val="ConsPlusNormal"/>
              <w:jc w:val="center"/>
            </w:pPr>
            <w:r>
              <w:t>627,000</w:t>
            </w:r>
          </w:p>
        </w:tc>
        <w:tc>
          <w:tcPr>
            <w:tcW w:w="1360" w:type="dxa"/>
            <w:vAlign w:val="center"/>
          </w:tcPr>
          <w:p w:rsidR="00653362" w:rsidRDefault="00653362">
            <w:pPr>
              <w:pStyle w:val="ConsPlusNormal"/>
              <w:jc w:val="center"/>
            </w:pPr>
            <w:r>
              <w:t>627,000</w:t>
            </w:r>
          </w:p>
        </w:tc>
        <w:tc>
          <w:tcPr>
            <w:tcW w:w="1360" w:type="dxa"/>
            <w:vAlign w:val="center"/>
          </w:tcPr>
          <w:p w:rsidR="00653362" w:rsidRDefault="00653362">
            <w:pPr>
              <w:pStyle w:val="ConsPlusNormal"/>
              <w:jc w:val="center"/>
            </w:pPr>
            <w:r>
              <w:t>627,000</w:t>
            </w:r>
          </w:p>
        </w:tc>
        <w:tc>
          <w:tcPr>
            <w:tcW w:w="1360" w:type="dxa"/>
            <w:vAlign w:val="center"/>
          </w:tcPr>
          <w:p w:rsidR="00653362" w:rsidRDefault="00653362">
            <w:pPr>
              <w:pStyle w:val="ConsPlusNormal"/>
              <w:jc w:val="center"/>
            </w:pPr>
            <w:r>
              <w:t>627,000</w:t>
            </w:r>
          </w:p>
        </w:tc>
        <w:tc>
          <w:tcPr>
            <w:tcW w:w="1360" w:type="dxa"/>
            <w:vAlign w:val="center"/>
          </w:tcPr>
          <w:p w:rsidR="00653362" w:rsidRDefault="00653362">
            <w:pPr>
              <w:pStyle w:val="ConsPlusNormal"/>
              <w:jc w:val="center"/>
            </w:pPr>
            <w:r>
              <w:t>627,000</w:t>
            </w:r>
          </w:p>
        </w:tc>
      </w:tr>
      <w:tr w:rsidR="00653362">
        <w:tc>
          <w:tcPr>
            <w:tcW w:w="1700" w:type="dxa"/>
            <w:vMerge w:val="restart"/>
            <w:vAlign w:val="center"/>
          </w:tcPr>
          <w:p w:rsidR="00653362" w:rsidRDefault="00653362">
            <w:pPr>
              <w:pStyle w:val="ConsPlusNormal"/>
              <w:jc w:val="center"/>
            </w:pPr>
            <w:r>
              <w:t>Основное мероприятие</w:t>
            </w:r>
          </w:p>
          <w:p w:rsidR="00653362" w:rsidRDefault="00653362">
            <w:pPr>
              <w:pStyle w:val="ConsPlusNormal"/>
              <w:jc w:val="center"/>
            </w:pPr>
            <w:r>
              <w:t>04</w:t>
            </w:r>
          </w:p>
        </w:tc>
        <w:tc>
          <w:tcPr>
            <w:tcW w:w="1700" w:type="dxa"/>
            <w:vMerge w:val="restart"/>
          </w:tcPr>
          <w:p w:rsidR="00653362" w:rsidRDefault="00653362">
            <w:pPr>
              <w:pStyle w:val="ConsPlusNormal"/>
              <w:jc w:val="center"/>
            </w:pPr>
            <w:r>
              <w:t>Содействие развитию автомобильных дорог местного значения</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04</w:t>
            </w:r>
          </w:p>
        </w:tc>
        <w:tc>
          <w:tcPr>
            <w:tcW w:w="1360" w:type="dxa"/>
            <w:vAlign w:val="center"/>
          </w:tcPr>
          <w:p w:rsidR="00653362" w:rsidRDefault="00653362">
            <w:pPr>
              <w:pStyle w:val="ConsPlusNormal"/>
              <w:jc w:val="center"/>
            </w:pPr>
            <w:r>
              <w:t>385006,612</w:t>
            </w:r>
          </w:p>
        </w:tc>
        <w:tc>
          <w:tcPr>
            <w:tcW w:w="1360" w:type="dxa"/>
            <w:vAlign w:val="center"/>
          </w:tcPr>
          <w:p w:rsidR="00653362" w:rsidRDefault="00653362">
            <w:pPr>
              <w:pStyle w:val="ConsPlusNormal"/>
              <w:jc w:val="center"/>
            </w:pPr>
            <w:r>
              <w:t>352296,633</w:t>
            </w:r>
          </w:p>
        </w:tc>
        <w:tc>
          <w:tcPr>
            <w:tcW w:w="1360" w:type="dxa"/>
            <w:vAlign w:val="center"/>
          </w:tcPr>
          <w:p w:rsidR="00653362" w:rsidRDefault="00653362">
            <w:pPr>
              <w:pStyle w:val="ConsPlusNormal"/>
              <w:jc w:val="center"/>
            </w:pPr>
            <w:r>
              <w:t>359889,033</w:t>
            </w:r>
          </w:p>
        </w:tc>
        <w:tc>
          <w:tcPr>
            <w:tcW w:w="1360" w:type="dxa"/>
            <w:vAlign w:val="center"/>
          </w:tcPr>
          <w:p w:rsidR="00653362" w:rsidRDefault="00653362">
            <w:pPr>
              <w:pStyle w:val="ConsPlusNormal"/>
              <w:jc w:val="center"/>
            </w:pPr>
            <w:r>
              <w:t>567450,872</w:t>
            </w:r>
          </w:p>
        </w:tc>
        <w:tc>
          <w:tcPr>
            <w:tcW w:w="1360" w:type="dxa"/>
            <w:vAlign w:val="center"/>
          </w:tcPr>
          <w:p w:rsidR="00653362" w:rsidRDefault="00653362">
            <w:pPr>
              <w:pStyle w:val="ConsPlusNormal"/>
              <w:jc w:val="center"/>
            </w:pPr>
            <w:r>
              <w:t>638888,047</w:t>
            </w:r>
          </w:p>
        </w:tc>
        <w:tc>
          <w:tcPr>
            <w:tcW w:w="1360" w:type="dxa"/>
            <w:vAlign w:val="center"/>
          </w:tcPr>
          <w:p w:rsidR="00653362" w:rsidRDefault="00653362">
            <w:pPr>
              <w:pStyle w:val="ConsPlusNormal"/>
              <w:jc w:val="center"/>
            </w:pPr>
            <w:r>
              <w:t>487526,927</w:t>
            </w:r>
          </w:p>
        </w:tc>
        <w:tc>
          <w:tcPr>
            <w:tcW w:w="1360" w:type="dxa"/>
            <w:vAlign w:val="center"/>
          </w:tcPr>
          <w:p w:rsidR="00653362" w:rsidRDefault="00653362">
            <w:pPr>
              <w:pStyle w:val="ConsPlusNormal"/>
              <w:jc w:val="center"/>
            </w:pPr>
            <w:r>
              <w:t>332788,306</w:t>
            </w:r>
          </w:p>
        </w:tc>
        <w:tc>
          <w:tcPr>
            <w:tcW w:w="1360" w:type="dxa"/>
            <w:vAlign w:val="center"/>
          </w:tcPr>
          <w:p w:rsidR="00653362" w:rsidRDefault="00653362">
            <w:pPr>
              <w:pStyle w:val="ConsPlusNormal"/>
              <w:jc w:val="center"/>
            </w:pPr>
            <w:r>
              <w:t>332788,306</w:t>
            </w:r>
          </w:p>
        </w:tc>
        <w:tc>
          <w:tcPr>
            <w:tcW w:w="1360" w:type="dxa"/>
            <w:vAlign w:val="center"/>
          </w:tcPr>
          <w:p w:rsidR="00653362" w:rsidRDefault="00653362">
            <w:pPr>
              <w:pStyle w:val="ConsPlusNormal"/>
              <w:jc w:val="center"/>
            </w:pPr>
            <w:r>
              <w:t>332788,306</w:t>
            </w:r>
          </w:p>
        </w:tc>
        <w:tc>
          <w:tcPr>
            <w:tcW w:w="1360" w:type="dxa"/>
            <w:vAlign w:val="center"/>
          </w:tcPr>
          <w:p w:rsidR="00653362" w:rsidRDefault="00653362">
            <w:pPr>
              <w:pStyle w:val="ConsPlusNormal"/>
              <w:jc w:val="center"/>
            </w:pPr>
            <w:r>
              <w:t>332788,306</w:t>
            </w:r>
          </w:p>
        </w:tc>
        <w:tc>
          <w:tcPr>
            <w:tcW w:w="1360" w:type="dxa"/>
            <w:vAlign w:val="center"/>
          </w:tcPr>
          <w:p w:rsidR="00653362" w:rsidRDefault="00653362">
            <w:pPr>
              <w:pStyle w:val="ConsPlusNormal"/>
              <w:jc w:val="center"/>
            </w:pPr>
            <w:r>
              <w:t>332788,306</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p w:rsidR="00653362" w:rsidRDefault="00653362">
            <w:pPr>
              <w:pStyle w:val="ConsPlusNormal"/>
              <w:jc w:val="center"/>
            </w:pPr>
            <w:r>
              <w:t>-------------</w:t>
            </w:r>
          </w:p>
          <w:p w:rsidR="00653362" w:rsidRDefault="00653362">
            <w:pPr>
              <w:pStyle w:val="ConsPlusNormal"/>
              <w:jc w:val="center"/>
            </w:pPr>
            <w:r>
              <w:t>средства областного бюджета, источником которых является федеральный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04</w:t>
            </w:r>
          </w:p>
        </w:tc>
        <w:tc>
          <w:tcPr>
            <w:tcW w:w="1360" w:type="dxa"/>
            <w:vAlign w:val="center"/>
          </w:tcPr>
          <w:p w:rsidR="00653362" w:rsidRDefault="00653362">
            <w:pPr>
              <w:pStyle w:val="ConsPlusNormal"/>
              <w:jc w:val="center"/>
            </w:pPr>
            <w:r>
              <w:t>385006,612</w:t>
            </w:r>
          </w:p>
        </w:tc>
        <w:tc>
          <w:tcPr>
            <w:tcW w:w="1360" w:type="dxa"/>
            <w:vAlign w:val="center"/>
          </w:tcPr>
          <w:p w:rsidR="00653362" w:rsidRDefault="00653362">
            <w:pPr>
              <w:pStyle w:val="ConsPlusNormal"/>
              <w:jc w:val="center"/>
            </w:pPr>
            <w:r>
              <w:t>352296,633</w:t>
            </w:r>
          </w:p>
          <w:p w:rsidR="00653362" w:rsidRDefault="00653362">
            <w:pPr>
              <w:pStyle w:val="ConsPlusNormal"/>
              <w:jc w:val="center"/>
            </w:pPr>
            <w:r>
              <w:t>-------------</w:t>
            </w:r>
          </w:p>
          <w:p w:rsidR="00653362" w:rsidRDefault="00653362">
            <w:pPr>
              <w:pStyle w:val="ConsPlusNormal"/>
              <w:jc w:val="center"/>
            </w:pPr>
            <w:r>
              <w:t>81068,480</w:t>
            </w:r>
          </w:p>
        </w:tc>
        <w:tc>
          <w:tcPr>
            <w:tcW w:w="1360" w:type="dxa"/>
            <w:vAlign w:val="center"/>
          </w:tcPr>
          <w:p w:rsidR="00653362" w:rsidRDefault="00653362">
            <w:pPr>
              <w:pStyle w:val="ConsPlusNormal"/>
              <w:jc w:val="center"/>
            </w:pPr>
            <w:r>
              <w:t>359889,033</w:t>
            </w:r>
          </w:p>
        </w:tc>
        <w:tc>
          <w:tcPr>
            <w:tcW w:w="1360" w:type="dxa"/>
            <w:vAlign w:val="center"/>
          </w:tcPr>
          <w:p w:rsidR="00653362" w:rsidRDefault="00653362">
            <w:pPr>
              <w:pStyle w:val="ConsPlusNormal"/>
              <w:jc w:val="center"/>
            </w:pPr>
            <w:r>
              <w:t>567450,872</w:t>
            </w:r>
          </w:p>
        </w:tc>
        <w:tc>
          <w:tcPr>
            <w:tcW w:w="1360" w:type="dxa"/>
            <w:vAlign w:val="center"/>
          </w:tcPr>
          <w:p w:rsidR="00653362" w:rsidRDefault="00653362">
            <w:pPr>
              <w:pStyle w:val="ConsPlusNormal"/>
              <w:jc w:val="center"/>
            </w:pPr>
            <w:r>
              <w:t>638888,047</w:t>
            </w:r>
          </w:p>
        </w:tc>
        <w:tc>
          <w:tcPr>
            <w:tcW w:w="1360" w:type="dxa"/>
            <w:vAlign w:val="center"/>
          </w:tcPr>
          <w:p w:rsidR="00653362" w:rsidRDefault="00653362">
            <w:pPr>
              <w:pStyle w:val="ConsPlusNormal"/>
              <w:jc w:val="center"/>
            </w:pPr>
            <w:r>
              <w:t>487526,927</w:t>
            </w:r>
          </w:p>
        </w:tc>
        <w:tc>
          <w:tcPr>
            <w:tcW w:w="1360" w:type="dxa"/>
            <w:vAlign w:val="center"/>
          </w:tcPr>
          <w:p w:rsidR="00653362" w:rsidRDefault="00653362">
            <w:pPr>
              <w:pStyle w:val="ConsPlusNormal"/>
              <w:jc w:val="center"/>
            </w:pPr>
            <w:r>
              <w:t>332788,306</w:t>
            </w:r>
          </w:p>
        </w:tc>
        <w:tc>
          <w:tcPr>
            <w:tcW w:w="1360" w:type="dxa"/>
            <w:vAlign w:val="center"/>
          </w:tcPr>
          <w:p w:rsidR="00653362" w:rsidRDefault="00653362">
            <w:pPr>
              <w:pStyle w:val="ConsPlusNormal"/>
              <w:jc w:val="center"/>
            </w:pPr>
            <w:r>
              <w:t>332788,306</w:t>
            </w:r>
          </w:p>
        </w:tc>
        <w:tc>
          <w:tcPr>
            <w:tcW w:w="1360" w:type="dxa"/>
            <w:vAlign w:val="center"/>
          </w:tcPr>
          <w:p w:rsidR="00653362" w:rsidRDefault="00653362">
            <w:pPr>
              <w:pStyle w:val="ConsPlusNormal"/>
              <w:jc w:val="center"/>
            </w:pPr>
            <w:r>
              <w:t>332788,306</w:t>
            </w:r>
          </w:p>
        </w:tc>
        <w:tc>
          <w:tcPr>
            <w:tcW w:w="1360" w:type="dxa"/>
            <w:vAlign w:val="center"/>
          </w:tcPr>
          <w:p w:rsidR="00653362" w:rsidRDefault="00653362">
            <w:pPr>
              <w:pStyle w:val="ConsPlusNormal"/>
              <w:jc w:val="center"/>
            </w:pPr>
            <w:r>
              <w:t>332788,306</w:t>
            </w:r>
          </w:p>
        </w:tc>
        <w:tc>
          <w:tcPr>
            <w:tcW w:w="1360" w:type="dxa"/>
            <w:vAlign w:val="center"/>
          </w:tcPr>
          <w:p w:rsidR="00653362" w:rsidRDefault="00653362">
            <w:pPr>
              <w:pStyle w:val="ConsPlusNormal"/>
              <w:jc w:val="center"/>
            </w:pPr>
            <w:r>
              <w:t>332788,306</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подпрограммы -</w:t>
            </w:r>
          </w:p>
          <w:p w:rsidR="00653362" w:rsidRDefault="00653362">
            <w:pPr>
              <w:pStyle w:val="ConsPlusNormal"/>
              <w:jc w:val="center"/>
            </w:pPr>
            <w:r>
              <w:t>дорожное управление Курской области</w:t>
            </w:r>
          </w:p>
        </w:tc>
        <w:tc>
          <w:tcPr>
            <w:tcW w:w="680" w:type="dxa"/>
            <w:vAlign w:val="center"/>
          </w:tcPr>
          <w:p w:rsidR="00653362" w:rsidRDefault="00653362">
            <w:pPr>
              <w:pStyle w:val="ConsPlusNormal"/>
              <w:jc w:val="center"/>
            </w:pPr>
            <w:r>
              <w:t>844</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04</w:t>
            </w:r>
          </w:p>
        </w:tc>
        <w:tc>
          <w:tcPr>
            <w:tcW w:w="1360" w:type="dxa"/>
            <w:vAlign w:val="center"/>
          </w:tcPr>
          <w:p w:rsidR="00653362" w:rsidRDefault="00653362">
            <w:pPr>
              <w:pStyle w:val="ConsPlusNormal"/>
              <w:jc w:val="center"/>
            </w:pPr>
            <w:r>
              <w:t>385006,612</w:t>
            </w:r>
          </w:p>
        </w:tc>
        <w:tc>
          <w:tcPr>
            <w:tcW w:w="1360" w:type="dxa"/>
            <w:vAlign w:val="center"/>
          </w:tcPr>
          <w:p w:rsidR="00653362" w:rsidRDefault="00653362">
            <w:pPr>
              <w:pStyle w:val="ConsPlusNormal"/>
              <w:jc w:val="center"/>
            </w:pPr>
            <w:r>
              <w:t>352296,633</w:t>
            </w:r>
          </w:p>
          <w:p w:rsidR="00653362" w:rsidRDefault="00653362">
            <w:pPr>
              <w:pStyle w:val="ConsPlusNormal"/>
              <w:jc w:val="center"/>
            </w:pPr>
            <w:r>
              <w:t>-------------</w:t>
            </w:r>
          </w:p>
          <w:p w:rsidR="00653362" w:rsidRDefault="00653362">
            <w:pPr>
              <w:pStyle w:val="ConsPlusNormal"/>
              <w:jc w:val="center"/>
            </w:pPr>
            <w:r>
              <w:t>81068,480</w:t>
            </w:r>
          </w:p>
        </w:tc>
        <w:tc>
          <w:tcPr>
            <w:tcW w:w="1360" w:type="dxa"/>
            <w:vAlign w:val="center"/>
          </w:tcPr>
          <w:p w:rsidR="00653362" w:rsidRDefault="00653362">
            <w:pPr>
              <w:pStyle w:val="ConsPlusNormal"/>
              <w:jc w:val="center"/>
            </w:pPr>
            <w:r>
              <w:t>359889,033</w:t>
            </w:r>
          </w:p>
        </w:tc>
        <w:tc>
          <w:tcPr>
            <w:tcW w:w="1360" w:type="dxa"/>
            <w:vAlign w:val="center"/>
          </w:tcPr>
          <w:p w:rsidR="00653362" w:rsidRDefault="00653362">
            <w:pPr>
              <w:pStyle w:val="ConsPlusNormal"/>
              <w:jc w:val="center"/>
            </w:pPr>
            <w:r>
              <w:t>567450,872</w:t>
            </w:r>
          </w:p>
        </w:tc>
        <w:tc>
          <w:tcPr>
            <w:tcW w:w="1360" w:type="dxa"/>
            <w:vAlign w:val="center"/>
          </w:tcPr>
          <w:p w:rsidR="00653362" w:rsidRDefault="00653362">
            <w:pPr>
              <w:pStyle w:val="ConsPlusNormal"/>
              <w:jc w:val="center"/>
            </w:pPr>
            <w:r>
              <w:t>638888,047</w:t>
            </w:r>
          </w:p>
        </w:tc>
        <w:tc>
          <w:tcPr>
            <w:tcW w:w="1360" w:type="dxa"/>
            <w:vAlign w:val="center"/>
          </w:tcPr>
          <w:p w:rsidR="00653362" w:rsidRDefault="00653362">
            <w:pPr>
              <w:pStyle w:val="ConsPlusNormal"/>
              <w:jc w:val="center"/>
            </w:pPr>
            <w:r>
              <w:t>487526,927</w:t>
            </w:r>
          </w:p>
        </w:tc>
        <w:tc>
          <w:tcPr>
            <w:tcW w:w="1360" w:type="dxa"/>
            <w:vAlign w:val="center"/>
          </w:tcPr>
          <w:p w:rsidR="00653362" w:rsidRDefault="00653362">
            <w:pPr>
              <w:pStyle w:val="ConsPlusNormal"/>
              <w:jc w:val="center"/>
            </w:pPr>
            <w:r>
              <w:t>332788,306</w:t>
            </w:r>
          </w:p>
        </w:tc>
        <w:tc>
          <w:tcPr>
            <w:tcW w:w="1360" w:type="dxa"/>
            <w:vAlign w:val="center"/>
          </w:tcPr>
          <w:p w:rsidR="00653362" w:rsidRDefault="00653362">
            <w:pPr>
              <w:pStyle w:val="ConsPlusNormal"/>
              <w:jc w:val="center"/>
            </w:pPr>
            <w:r>
              <w:t>332788,306</w:t>
            </w:r>
          </w:p>
        </w:tc>
        <w:tc>
          <w:tcPr>
            <w:tcW w:w="1360" w:type="dxa"/>
            <w:vAlign w:val="center"/>
          </w:tcPr>
          <w:p w:rsidR="00653362" w:rsidRDefault="00653362">
            <w:pPr>
              <w:pStyle w:val="ConsPlusNormal"/>
              <w:jc w:val="center"/>
            </w:pPr>
            <w:r>
              <w:t>332788,306</w:t>
            </w:r>
          </w:p>
        </w:tc>
        <w:tc>
          <w:tcPr>
            <w:tcW w:w="1360" w:type="dxa"/>
            <w:vAlign w:val="center"/>
          </w:tcPr>
          <w:p w:rsidR="00653362" w:rsidRDefault="00653362">
            <w:pPr>
              <w:pStyle w:val="ConsPlusNormal"/>
              <w:jc w:val="center"/>
            </w:pPr>
            <w:r>
              <w:t>332788,306</w:t>
            </w:r>
          </w:p>
        </w:tc>
        <w:tc>
          <w:tcPr>
            <w:tcW w:w="1360" w:type="dxa"/>
            <w:vAlign w:val="center"/>
          </w:tcPr>
          <w:p w:rsidR="00653362" w:rsidRDefault="00653362">
            <w:pPr>
              <w:pStyle w:val="ConsPlusNormal"/>
              <w:jc w:val="center"/>
            </w:pPr>
            <w:r>
              <w:t>332788,306</w:t>
            </w:r>
          </w:p>
        </w:tc>
      </w:tr>
      <w:tr w:rsidR="00653362">
        <w:tc>
          <w:tcPr>
            <w:tcW w:w="1700" w:type="dxa"/>
            <w:vMerge w:val="restart"/>
            <w:vAlign w:val="center"/>
          </w:tcPr>
          <w:p w:rsidR="00653362" w:rsidRDefault="00653362">
            <w:pPr>
              <w:pStyle w:val="ConsPlusNormal"/>
              <w:jc w:val="center"/>
            </w:pPr>
            <w:r>
              <w:t>Основное мероприятие 05</w:t>
            </w:r>
          </w:p>
        </w:tc>
        <w:tc>
          <w:tcPr>
            <w:tcW w:w="1700" w:type="dxa"/>
            <w:vMerge w:val="restart"/>
          </w:tcPr>
          <w:p w:rsidR="00653362" w:rsidRDefault="00653362">
            <w:pPr>
              <w:pStyle w:val="ConsPlusNormal"/>
              <w:jc w:val="center"/>
            </w:pPr>
            <w:r>
              <w:t>Руководство и управление в сфере установленных функций</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05</w:t>
            </w:r>
          </w:p>
        </w:tc>
        <w:tc>
          <w:tcPr>
            <w:tcW w:w="1360" w:type="dxa"/>
            <w:vAlign w:val="center"/>
          </w:tcPr>
          <w:p w:rsidR="00653362" w:rsidRDefault="00653362">
            <w:pPr>
              <w:pStyle w:val="ConsPlusNormal"/>
              <w:jc w:val="center"/>
            </w:pPr>
            <w:r>
              <w:t>11597,292</w:t>
            </w:r>
          </w:p>
        </w:tc>
        <w:tc>
          <w:tcPr>
            <w:tcW w:w="1360" w:type="dxa"/>
            <w:vAlign w:val="center"/>
          </w:tcPr>
          <w:p w:rsidR="00653362" w:rsidRDefault="00653362">
            <w:pPr>
              <w:pStyle w:val="ConsPlusNormal"/>
              <w:jc w:val="center"/>
            </w:pPr>
            <w:r>
              <w:t>11570,536</w:t>
            </w:r>
          </w:p>
        </w:tc>
        <w:tc>
          <w:tcPr>
            <w:tcW w:w="1360" w:type="dxa"/>
            <w:vAlign w:val="center"/>
          </w:tcPr>
          <w:p w:rsidR="00653362" w:rsidRDefault="00653362">
            <w:pPr>
              <w:pStyle w:val="ConsPlusNormal"/>
              <w:jc w:val="center"/>
            </w:pPr>
            <w:r>
              <w:t>12655,757</w:t>
            </w:r>
          </w:p>
        </w:tc>
        <w:tc>
          <w:tcPr>
            <w:tcW w:w="1360" w:type="dxa"/>
            <w:vAlign w:val="center"/>
          </w:tcPr>
          <w:p w:rsidR="00653362" w:rsidRDefault="00653362">
            <w:pPr>
              <w:pStyle w:val="ConsPlusNormal"/>
              <w:jc w:val="center"/>
            </w:pPr>
            <w:r>
              <w:t>13572,481</w:t>
            </w:r>
          </w:p>
        </w:tc>
        <w:tc>
          <w:tcPr>
            <w:tcW w:w="1360" w:type="dxa"/>
            <w:vAlign w:val="center"/>
          </w:tcPr>
          <w:p w:rsidR="00653362" w:rsidRDefault="00653362">
            <w:pPr>
              <w:pStyle w:val="ConsPlusNormal"/>
              <w:jc w:val="center"/>
            </w:pPr>
            <w:r>
              <w:t>14737,015</w:t>
            </w:r>
          </w:p>
        </w:tc>
        <w:tc>
          <w:tcPr>
            <w:tcW w:w="1360" w:type="dxa"/>
            <w:vAlign w:val="center"/>
          </w:tcPr>
          <w:p w:rsidR="00653362" w:rsidRDefault="00653362">
            <w:pPr>
              <w:pStyle w:val="ConsPlusNormal"/>
              <w:jc w:val="center"/>
            </w:pPr>
            <w:r>
              <w:t>13756,518</w:t>
            </w:r>
          </w:p>
        </w:tc>
        <w:tc>
          <w:tcPr>
            <w:tcW w:w="1360" w:type="dxa"/>
            <w:vAlign w:val="center"/>
          </w:tcPr>
          <w:p w:rsidR="00653362" w:rsidRDefault="00653362">
            <w:pPr>
              <w:pStyle w:val="ConsPlusNormal"/>
              <w:jc w:val="center"/>
            </w:pPr>
            <w:r>
              <w:t>13786,518</w:t>
            </w:r>
          </w:p>
        </w:tc>
        <w:tc>
          <w:tcPr>
            <w:tcW w:w="1360" w:type="dxa"/>
            <w:vAlign w:val="center"/>
          </w:tcPr>
          <w:p w:rsidR="00653362" w:rsidRDefault="00653362">
            <w:pPr>
              <w:pStyle w:val="ConsPlusNormal"/>
              <w:jc w:val="center"/>
            </w:pPr>
            <w:r>
              <w:t>13786,518</w:t>
            </w:r>
          </w:p>
        </w:tc>
        <w:tc>
          <w:tcPr>
            <w:tcW w:w="1360" w:type="dxa"/>
            <w:vAlign w:val="center"/>
          </w:tcPr>
          <w:p w:rsidR="00653362" w:rsidRDefault="00653362">
            <w:pPr>
              <w:pStyle w:val="ConsPlusNormal"/>
              <w:jc w:val="center"/>
            </w:pPr>
            <w:r>
              <w:t>13786,518</w:t>
            </w:r>
          </w:p>
        </w:tc>
        <w:tc>
          <w:tcPr>
            <w:tcW w:w="1360" w:type="dxa"/>
            <w:vAlign w:val="center"/>
          </w:tcPr>
          <w:p w:rsidR="00653362" w:rsidRDefault="00653362">
            <w:pPr>
              <w:pStyle w:val="ConsPlusNormal"/>
              <w:jc w:val="center"/>
            </w:pPr>
            <w:r>
              <w:t>13786,518</w:t>
            </w:r>
          </w:p>
        </w:tc>
        <w:tc>
          <w:tcPr>
            <w:tcW w:w="1360" w:type="dxa"/>
            <w:vAlign w:val="center"/>
          </w:tcPr>
          <w:p w:rsidR="00653362" w:rsidRDefault="00653362">
            <w:pPr>
              <w:pStyle w:val="ConsPlusNormal"/>
              <w:jc w:val="center"/>
            </w:pPr>
            <w:r>
              <w:t>13786,518</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05</w:t>
            </w:r>
          </w:p>
        </w:tc>
        <w:tc>
          <w:tcPr>
            <w:tcW w:w="1360" w:type="dxa"/>
            <w:vAlign w:val="center"/>
          </w:tcPr>
          <w:p w:rsidR="00653362" w:rsidRDefault="00653362">
            <w:pPr>
              <w:pStyle w:val="ConsPlusNormal"/>
              <w:jc w:val="center"/>
            </w:pPr>
            <w:r>
              <w:t>11597,292</w:t>
            </w:r>
          </w:p>
        </w:tc>
        <w:tc>
          <w:tcPr>
            <w:tcW w:w="1360" w:type="dxa"/>
            <w:vAlign w:val="center"/>
          </w:tcPr>
          <w:p w:rsidR="00653362" w:rsidRDefault="00653362">
            <w:pPr>
              <w:pStyle w:val="ConsPlusNormal"/>
              <w:jc w:val="center"/>
            </w:pPr>
            <w:r>
              <w:t>11570,536</w:t>
            </w:r>
          </w:p>
        </w:tc>
        <w:tc>
          <w:tcPr>
            <w:tcW w:w="1360" w:type="dxa"/>
            <w:vAlign w:val="center"/>
          </w:tcPr>
          <w:p w:rsidR="00653362" w:rsidRDefault="00653362">
            <w:pPr>
              <w:pStyle w:val="ConsPlusNormal"/>
              <w:jc w:val="center"/>
            </w:pPr>
            <w:r>
              <w:t>12655,757</w:t>
            </w:r>
          </w:p>
        </w:tc>
        <w:tc>
          <w:tcPr>
            <w:tcW w:w="1360" w:type="dxa"/>
            <w:vAlign w:val="center"/>
          </w:tcPr>
          <w:p w:rsidR="00653362" w:rsidRDefault="00653362">
            <w:pPr>
              <w:pStyle w:val="ConsPlusNormal"/>
              <w:jc w:val="center"/>
            </w:pPr>
            <w:r>
              <w:t>13572,481</w:t>
            </w:r>
          </w:p>
        </w:tc>
        <w:tc>
          <w:tcPr>
            <w:tcW w:w="1360" w:type="dxa"/>
            <w:vAlign w:val="center"/>
          </w:tcPr>
          <w:p w:rsidR="00653362" w:rsidRDefault="00653362">
            <w:pPr>
              <w:pStyle w:val="ConsPlusNormal"/>
              <w:jc w:val="center"/>
            </w:pPr>
            <w:r>
              <w:t>14737,015</w:t>
            </w:r>
          </w:p>
        </w:tc>
        <w:tc>
          <w:tcPr>
            <w:tcW w:w="1360" w:type="dxa"/>
            <w:vAlign w:val="center"/>
          </w:tcPr>
          <w:p w:rsidR="00653362" w:rsidRDefault="00653362">
            <w:pPr>
              <w:pStyle w:val="ConsPlusNormal"/>
              <w:jc w:val="center"/>
            </w:pPr>
            <w:r>
              <w:t>13756,518</w:t>
            </w:r>
          </w:p>
        </w:tc>
        <w:tc>
          <w:tcPr>
            <w:tcW w:w="1360" w:type="dxa"/>
            <w:vAlign w:val="center"/>
          </w:tcPr>
          <w:p w:rsidR="00653362" w:rsidRDefault="00653362">
            <w:pPr>
              <w:pStyle w:val="ConsPlusNormal"/>
              <w:jc w:val="center"/>
            </w:pPr>
            <w:r>
              <w:t>13786,518</w:t>
            </w:r>
          </w:p>
        </w:tc>
        <w:tc>
          <w:tcPr>
            <w:tcW w:w="1360" w:type="dxa"/>
            <w:vAlign w:val="center"/>
          </w:tcPr>
          <w:p w:rsidR="00653362" w:rsidRDefault="00653362">
            <w:pPr>
              <w:pStyle w:val="ConsPlusNormal"/>
              <w:jc w:val="center"/>
            </w:pPr>
            <w:r>
              <w:t>13786,518</w:t>
            </w:r>
          </w:p>
        </w:tc>
        <w:tc>
          <w:tcPr>
            <w:tcW w:w="1360" w:type="dxa"/>
            <w:vAlign w:val="center"/>
          </w:tcPr>
          <w:p w:rsidR="00653362" w:rsidRDefault="00653362">
            <w:pPr>
              <w:pStyle w:val="ConsPlusNormal"/>
              <w:jc w:val="center"/>
            </w:pPr>
            <w:r>
              <w:t>13786,518</w:t>
            </w:r>
          </w:p>
        </w:tc>
        <w:tc>
          <w:tcPr>
            <w:tcW w:w="1360" w:type="dxa"/>
            <w:vAlign w:val="center"/>
          </w:tcPr>
          <w:p w:rsidR="00653362" w:rsidRDefault="00653362">
            <w:pPr>
              <w:pStyle w:val="ConsPlusNormal"/>
              <w:jc w:val="center"/>
            </w:pPr>
            <w:r>
              <w:t>13786,518</w:t>
            </w:r>
          </w:p>
        </w:tc>
        <w:tc>
          <w:tcPr>
            <w:tcW w:w="1360" w:type="dxa"/>
            <w:vAlign w:val="center"/>
          </w:tcPr>
          <w:p w:rsidR="00653362" w:rsidRDefault="00653362">
            <w:pPr>
              <w:pStyle w:val="ConsPlusNormal"/>
              <w:jc w:val="center"/>
            </w:pPr>
            <w:r>
              <w:t>13786,518</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подпрограммы -</w:t>
            </w:r>
          </w:p>
          <w:p w:rsidR="00653362" w:rsidRDefault="00653362">
            <w:pPr>
              <w:pStyle w:val="ConsPlusNormal"/>
              <w:jc w:val="center"/>
            </w:pPr>
            <w:r>
              <w:lastRenderedPageBreak/>
              <w:t>дорожное управление Курской области</w:t>
            </w:r>
          </w:p>
        </w:tc>
        <w:tc>
          <w:tcPr>
            <w:tcW w:w="680" w:type="dxa"/>
            <w:vAlign w:val="center"/>
          </w:tcPr>
          <w:p w:rsidR="00653362" w:rsidRDefault="00653362">
            <w:pPr>
              <w:pStyle w:val="ConsPlusNormal"/>
              <w:jc w:val="center"/>
            </w:pPr>
            <w:r>
              <w:lastRenderedPageBreak/>
              <w:t>844</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05</w:t>
            </w:r>
          </w:p>
        </w:tc>
        <w:tc>
          <w:tcPr>
            <w:tcW w:w="1360" w:type="dxa"/>
            <w:vAlign w:val="center"/>
          </w:tcPr>
          <w:p w:rsidR="00653362" w:rsidRDefault="00653362">
            <w:pPr>
              <w:pStyle w:val="ConsPlusNormal"/>
              <w:jc w:val="center"/>
            </w:pPr>
            <w:r>
              <w:t>11597,292</w:t>
            </w:r>
          </w:p>
        </w:tc>
        <w:tc>
          <w:tcPr>
            <w:tcW w:w="1360" w:type="dxa"/>
            <w:vAlign w:val="center"/>
          </w:tcPr>
          <w:p w:rsidR="00653362" w:rsidRDefault="00653362">
            <w:pPr>
              <w:pStyle w:val="ConsPlusNormal"/>
              <w:jc w:val="center"/>
            </w:pPr>
            <w:r>
              <w:t>11570,536</w:t>
            </w:r>
          </w:p>
        </w:tc>
        <w:tc>
          <w:tcPr>
            <w:tcW w:w="1360" w:type="dxa"/>
            <w:vAlign w:val="center"/>
          </w:tcPr>
          <w:p w:rsidR="00653362" w:rsidRDefault="00653362">
            <w:pPr>
              <w:pStyle w:val="ConsPlusNormal"/>
              <w:jc w:val="center"/>
            </w:pPr>
            <w:r>
              <w:t>12655,757</w:t>
            </w:r>
          </w:p>
        </w:tc>
        <w:tc>
          <w:tcPr>
            <w:tcW w:w="1360" w:type="dxa"/>
            <w:vAlign w:val="center"/>
          </w:tcPr>
          <w:p w:rsidR="00653362" w:rsidRDefault="00653362">
            <w:pPr>
              <w:pStyle w:val="ConsPlusNormal"/>
              <w:jc w:val="center"/>
            </w:pPr>
            <w:r>
              <w:t>13572,481</w:t>
            </w:r>
          </w:p>
        </w:tc>
        <w:tc>
          <w:tcPr>
            <w:tcW w:w="1360" w:type="dxa"/>
            <w:vAlign w:val="center"/>
          </w:tcPr>
          <w:p w:rsidR="00653362" w:rsidRDefault="00653362">
            <w:pPr>
              <w:pStyle w:val="ConsPlusNormal"/>
              <w:jc w:val="center"/>
            </w:pPr>
            <w:r>
              <w:t>14737,015</w:t>
            </w:r>
          </w:p>
        </w:tc>
        <w:tc>
          <w:tcPr>
            <w:tcW w:w="1360" w:type="dxa"/>
            <w:vAlign w:val="center"/>
          </w:tcPr>
          <w:p w:rsidR="00653362" w:rsidRDefault="00653362">
            <w:pPr>
              <w:pStyle w:val="ConsPlusNormal"/>
              <w:jc w:val="center"/>
            </w:pPr>
            <w:r>
              <w:t>13756,518</w:t>
            </w:r>
          </w:p>
        </w:tc>
        <w:tc>
          <w:tcPr>
            <w:tcW w:w="1360" w:type="dxa"/>
            <w:vAlign w:val="center"/>
          </w:tcPr>
          <w:p w:rsidR="00653362" w:rsidRDefault="00653362">
            <w:pPr>
              <w:pStyle w:val="ConsPlusNormal"/>
              <w:jc w:val="center"/>
            </w:pPr>
            <w:r>
              <w:t>13786,518</w:t>
            </w:r>
          </w:p>
        </w:tc>
        <w:tc>
          <w:tcPr>
            <w:tcW w:w="1360" w:type="dxa"/>
            <w:vAlign w:val="center"/>
          </w:tcPr>
          <w:p w:rsidR="00653362" w:rsidRDefault="00653362">
            <w:pPr>
              <w:pStyle w:val="ConsPlusNormal"/>
              <w:jc w:val="center"/>
            </w:pPr>
            <w:r>
              <w:t>13786,518</w:t>
            </w:r>
          </w:p>
        </w:tc>
        <w:tc>
          <w:tcPr>
            <w:tcW w:w="1360" w:type="dxa"/>
            <w:vAlign w:val="center"/>
          </w:tcPr>
          <w:p w:rsidR="00653362" w:rsidRDefault="00653362">
            <w:pPr>
              <w:pStyle w:val="ConsPlusNormal"/>
              <w:jc w:val="center"/>
            </w:pPr>
            <w:r>
              <w:t>13786,518</w:t>
            </w:r>
          </w:p>
        </w:tc>
        <w:tc>
          <w:tcPr>
            <w:tcW w:w="1360" w:type="dxa"/>
            <w:vAlign w:val="center"/>
          </w:tcPr>
          <w:p w:rsidR="00653362" w:rsidRDefault="00653362">
            <w:pPr>
              <w:pStyle w:val="ConsPlusNormal"/>
              <w:jc w:val="center"/>
            </w:pPr>
            <w:r>
              <w:t>13786,518</w:t>
            </w:r>
          </w:p>
        </w:tc>
        <w:tc>
          <w:tcPr>
            <w:tcW w:w="1360" w:type="dxa"/>
            <w:vAlign w:val="center"/>
          </w:tcPr>
          <w:p w:rsidR="00653362" w:rsidRDefault="00653362">
            <w:pPr>
              <w:pStyle w:val="ConsPlusNormal"/>
              <w:jc w:val="center"/>
            </w:pPr>
            <w:r>
              <w:t>13786,518</w:t>
            </w:r>
          </w:p>
        </w:tc>
      </w:tr>
      <w:tr w:rsidR="00653362">
        <w:tc>
          <w:tcPr>
            <w:tcW w:w="1700" w:type="dxa"/>
            <w:vMerge w:val="restart"/>
            <w:vAlign w:val="center"/>
          </w:tcPr>
          <w:p w:rsidR="00653362" w:rsidRDefault="00653362">
            <w:pPr>
              <w:pStyle w:val="ConsPlusNormal"/>
              <w:jc w:val="center"/>
            </w:pPr>
            <w:r>
              <w:t>Основное мероприятие 06</w:t>
            </w:r>
          </w:p>
        </w:tc>
        <w:tc>
          <w:tcPr>
            <w:tcW w:w="1700" w:type="dxa"/>
            <w:vMerge w:val="restart"/>
          </w:tcPr>
          <w:p w:rsidR="00653362" w:rsidRDefault="00653362">
            <w:pPr>
              <w:pStyle w:val="ConsPlusNormal"/>
              <w:jc w:val="center"/>
            </w:pPr>
            <w:r>
              <w:t>Обеспечение деятельности подведомственного государственного учреждения</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06</w:t>
            </w:r>
          </w:p>
        </w:tc>
        <w:tc>
          <w:tcPr>
            <w:tcW w:w="1360" w:type="dxa"/>
            <w:vAlign w:val="center"/>
          </w:tcPr>
          <w:p w:rsidR="00653362" w:rsidRDefault="00653362">
            <w:pPr>
              <w:pStyle w:val="ConsPlusNormal"/>
              <w:jc w:val="center"/>
            </w:pPr>
            <w:r>
              <w:t>214279,560</w:t>
            </w:r>
          </w:p>
        </w:tc>
        <w:tc>
          <w:tcPr>
            <w:tcW w:w="1360" w:type="dxa"/>
            <w:vAlign w:val="center"/>
          </w:tcPr>
          <w:p w:rsidR="00653362" w:rsidRDefault="00653362">
            <w:pPr>
              <w:pStyle w:val="ConsPlusNormal"/>
              <w:jc w:val="center"/>
            </w:pPr>
            <w:r>
              <w:t>242391,919</w:t>
            </w:r>
          </w:p>
        </w:tc>
        <w:tc>
          <w:tcPr>
            <w:tcW w:w="1360" w:type="dxa"/>
            <w:vAlign w:val="center"/>
          </w:tcPr>
          <w:p w:rsidR="00653362" w:rsidRDefault="00653362">
            <w:pPr>
              <w:pStyle w:val="ConsPlusNormal"/>
              <w:jc w:val="center"/>
            </w:pPr>
            <w:r>
              <w:t>259451,987</w:t>
            </w:r>
          </w:p>
        </w:tc>
        <w:tc>
          <w:tcPr>
            <w:tcW w:w="1360" w:type="dxa"/>
            <w:vAlign w:val="center"/>
          </w:tcPr>
          <w:p w:rsidR="00653362" w:rsidRDefault="00653362">
            <w:pPr>
              <w:pStyle w:val="ConsPlusNormal"/>
              <w:jc w:val="center"/>
            </w:pPr>
            <w:r>
              <w:t>310477,358</w:t>
            </w:r>
          </w:p>
        </w:tc>
        <w:tc>
          <w:tcPr>
            <w:tcW w:w="1360" w:type="dxa"/>
            <w:vAlign w:val="center"/>
          </w:tcPr>
          <w:p w:rsidR="00653362" w:rsidRDefault="00653362">
            <w:pPr>
              <w:pStyle w:val="ConsPlusNormal"/>
              <w:jc w:val="center"/>
            </w:pPr>
            <w:r>
              <w:t>311467,509</w:t>
            </w:r>
          </w:p>
        </w:tc>
        <w:tc>
          <w:tcPr>
            <w:tcW w:w="1360" w:type="dxa"/>
            <w:vAlign w:val="center"/>
          </w:tcPr>
          <w:p w:rsidR="00653362" w:rsidRDefault="00653362">
            <w:pPr>
              <w:pStyle w:val="ConsPlusNormal"/>
              <w:jc w:val="center"/>
            </w:pPr>
            <w:r>
              <w:t>303127,821</w:t>
            </w:r>
          </w:p>
        </w:tc>
        <w:tc>
          <w:tcPr>
            <w:tcW w:w="1360" w:type="dxa"/>
            <w:vAlign w:val="center"/>
          </w:tcPr>
          <w:p w:rsidR="00653362" w:rsidRDefault="00653362">
            <w:pPr>
              <w:pStyle w:val="ConsPlusNormal"/>
              <w:jc w:val="center"/>
            </w:pPr>
            <w:r>
              <w:t>303127,821</w:t>
            </w:r>
          </w:p>
        </w:tc>
        <w:tc>
          <w:tcPr>
            <w:tcW w:w="1360" w:type="dxa"/>
            <w:vAlign w:val="center"/>
          </w:tcPr>
          <w:p w:rsidR="00653362" w:rsidRDefault="00653362">
            <w:pPr>
              <w:pStyle w:val="ConsPlusNormal"/>
              <w:jc w:val="center"/>
            </w:pPr>
            <w:r>
              <w:t>303127,821</w:t>
            </w:r>
          </w:p>
        </w:tc>
        <w:tc>
          <w:tcPr>
            <w:tcW w:w="1360" w:type="dxa"/>
            <w:vAlign w:val="center"/>
          </w:tcPr>
          <w:p w:rsidR="00653362" w:rsidRDefault="00653362">
            <w:pPr>
              <w:pStyle w:val="ConsPlusNormal"/>
              <w:jc w:val="center"/>
            </w:pPr>
            <w:r>
              <w:t>303127,821</w:t>
            </w:r>
          </w:p>
        </w:tc>
        <w:tc>
          <w:tcPr>
            <w:tcW w:w="1360" w:type="dxa"/>
            <w:vAlign w:val="center"/>
          </w:tcPr>
          <w:p w:rsidR="00653362" w:rsidRDefault="00653362">
            <w:pPr>
              <w:pStyle w:val="ConsPlusNormal"/>
              <w:jc w:val="center"/>
            </w:pPr>
            <w:r>
              <w:t>303127,821</w:t>
            </w:r>
          </w:p>
        </w:tc>
        <w:tc>
          <w:tcPr>
            <w:tcW w:w="1360" w:type="dxa"/>
            <w:vAlign w:val="center"/>
          </w:tcPr>
          <w:p w:rsidR="00653362" w:rsidRDefault="00653362">
            <w:pPr>
              <w:pStyle w:val="ConsPlusNormal"/>
              <w:jc w:val="center"/>
            </w:pPr>
            <w:r>
              <w:t>303127,821</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06</w:t>
            </w:r>
          </w:p>
        </w:tc>
        <w:tc>
          <w:tcPr>
            <w:tcW w:w="1360" w:type="dxa"/>
            <w:vAlign w:val="center"/>
          </w:tcPr>
          <w:p w:rsidR="00653362" w:rsidRDefault="00653362">
            <w:pPr>
              <w:pStyle w:val="ConsPlusNormal"/>
              <w:jc w:val="center"/>
            </w:pPr>
            <w:r>
              <w:t>214279,560</w:t>
            </w:r>
          </w:p>
        </w:tc>
        <w:tc>
          <w:tcPr>
            <w:tcW w:w="1360" w:type="dxa"/>
            <w:vAlign w:val="center"/>
          </w:tcPr>
          <w:p w:rsidR="00653362" w:rsidRDefault="00653362">
            <w:pPr>
              <w:pStyle w:val="ConsPlusNormal"/>
              <w:jc w:val="center"/>
            </w:pPr>
            <w:r>
              <w:t>242391,919</w:t>
            </w:r>
          </w:p>
        </w:tc>
        <w:tc>
          <w:tcPr>
            <w:tcW w:w="1360" w:type="dxa"/>
            <w:vAlign w:val="center"/>
          </w:tcPr>
          <w:p w:rsidR="00653362" w:rsidRDefault="00653362">
            <w:pPr>
              <w:pStyle w:val="ConsPlusNormal"/>
              <w:jc w:val="center"/>
            </w:pPr>
            <w:r>
              <w:t>259451,987</w:t>
            </w:r>
          </w:p>
        </w:tc>
        <w:tc>
          <w:tcPr>
            <w:tcW w:w="1360" w:type="dxa"/>
            <w:vAlign w:val="center"/>
          </w:tcPr>
          <w:p w:rsidR="00653362" w:rsidRDefault="00653362">
            <w:pPr>
              <w:pStyle w:val="ConsPlusNormal"/>
              <w:jc w:val="center"/>
            </w:pPr>
            <w:r>
              <w:t>310477,358</w:t>
            </w:r>
          </w:p>
        </w:tc>
        <w:tc>
          <w:tcPr>
            <w:tcW w:w="1360" w:type="dxa"/>
            <w:vAlign w:val="center"/>
          </w:tcPr>
          <w:p w:rsidR="00653362" w:rsidRDefault="00653362">
            <w:pPr>
              <w:pStyle w:val="ConsPlusNormal"/>
              <w:jc w:val="center"/>
            </w:pPr>
            <w:r>
              <w:t>311467,509</w:t>
            </w:r>
          </w:p>
        </w:tc>
        <w:tc>
          <w:tcPr>
            <w:tcW w:w="1360" w:type="dxa"/>
            <w:vAlign w:val="center"/>
          </w:tcPr>
          <w:p w:rsidR="00653362" w:rsidRDefault="00653362">
            <w:pPr>
              <w:pStyle w:val="ConsPlusNormal"/>
              <w:jc w:val="center"/>
            </w:pPr>
            <w:r>
              <w:t>303127,821</w:t>
            </w:r>
          </w:p>
        </w:tc>
        <w:tc>
          <w:tcPr>
            <w:tcW w:w="1360" w:type="dxa"/>
            <w:vAlign w:val="center"/>
          </w:tcPr>
          <w:p w:rsidR="00653362" w:rsidRDefault="00653362">
            <w:pPr>
              <w:pStyle w:val="ConsPlusNormal"/>
              <w:jc w:val="center"/>
            </w:pPr>
            <w:r>
              <w:t>303127,821</w:t>
            </w:r>
          </w:p>
        </w:tc>
        <w:tc>
          <w:tcPr>
            <w:tcW w:w="1360" w:type="dxa"/>
            <w:vAlign w:val="center"/>
          </w:tcPr>
          <w:p w:rsidR="00653362" w:rsidRDefault="00653362">
            <w:pPr>
              <w:pStyle w:val="ConsPlusNormal"/>
              <w:jc w:val="center"/>
            </w:pPr>
            <w:r>
              <w:t>303127,821</w:t>
            </w:r>
          </w:p>
        </w:tc>
        <w:tc>
          <w:tcPr>
            <w:tcW w:w="1360" w:type="dxa"/>
            <w:vAlign w:val="center"/>
          </w:tcPr>
          <w:p w:rsidR="00653362" w:rsidRDefault="00653362">
            <w:pPr>
              <w:pStyle w:val="ConsPlusNormal"/>
              <w:jc w:val="center"/>
            </w:pPr>
            <w:r>
              <w:t>303127,821</w:t>
            </w:r>
          </w:p>
        </w:tc>
        <w:tc>
          <w:tcPr>
            <w:tcW w:w="1360" w:type="dxa"/>
            <w:vAlign w:val="center"/>
          </w:tcPr>
          <w:p w:rsidR="00653362" w:rsidRDefault="00653362">
            <w:pPr>
              <w:pStyle w:val="ConsPlusNormal"/>
              <w:jc w:val="center"/>
            </w:pPr>
            <w:r>
              <w:t>303127,821</w:t>
            </w:r>
          </w:p>
        </w:tc>
        <w:tc>
          <w:tcPr>
            <w:tcW w:w="1360" w:type="dxa"/>
            <w:vAlign w:val="center"/>
          </w:tcPr>
          <w:p w:rsidR="00653362" w:rsidRDefault="00653362">
            <w:pPr>
              <w:pStyle w:val="ConsPlusNormal"/>
              <w:jc w:val="center"/>
            </w:pPr>
            <w:r>
              <w:t>303127,821</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подпрограммы - дорожное управление Курской области</w:t>
            </w:r>
          </w:p>
        </w:tc>
        <w:tc>
          <w:tcPr>
            <w:tcW w:w="680" w:type="dxa"/>
            <w:vAlign w:val="center"/>
          </w:tcPr>
          <w:p w:rsidR="00653362" w:rsidRDefault="00653362">
            <w:pPr>
              <w:pStyle w:val="ConsPlusNormal"/>
              <w:jc w:val="center"/>
            </w:pPr>
            <w:r>
              <w:t>844</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06</w:t>
            </w:r>
          </w:p>
        </w:tc>
        <w:tc>
          <w:tcPr>
            <w:tcW w:w="1360" w:type="dxa"/>
            <w:vAlign w:val="center"/>
          </w:tcPr>
          <w:p w:rsidR="00653362" w:rsidRDefault="00653362">
            <w:pPr>
              <w:pStyle w:val="ConsPlusNormal"/>
              <w:jc w:val="center"/>
            </w:pPr>
            <w:r>
              <w:t>214279,560</w:t>
            </w:r>
          </w:p>
        </w:tc>
        <w:tc>
          <w:tcPr>
            <w:tcW w:w="1360" w:type="dxa"/>
            <w:vAlign w:val="center"/>
          </w:tcPr>
          <w:p w:rsidR="00653362" w:rsidRDefault="00653362">
            <w:pPr>
              <w:pStyle w:val="ConsPlusNormal"/>
              <w:jc w:val="center"/>
            </w:pPr>
            <w:r>
              <w:t>242391,919</w:t>
            </w:r>
          </w:p>
        </w:tc>
        <w:tc>
          <w:tcPr>
            <w:tcW w:w="1360" w:type="dxa"/>
            <w:vAlign w:val="center"/>
          </w:tcPr>
          <w:p w:rsidR="00653362" w:rsidRDefault="00653362">
            <w:pPr>
              <w:pStyle w:val="ConsPlusNormal"/>
              <w:jc w:val="center"/>
            </w:pPr>
            <w:r>
              <w:t>259451,987</w:t>
            </w:r>
          </w:p>
        </w:tc>
        <w:tc>
          <w:tcPr>
            <w:tcW w:w="1360" w:type="dxa"/>
            <w:vAlign w:val="center"/>
          </w:tcPr>
          <w:p w:rsidR="00653362" w:rsidRDefault="00653362">
            <w:pPr>
              <w:pStyle w:val="ConsPlusNormal"/>
              <w:jc w:val="center"/>
            </w:pPr>
            <w:r>
              <w:t>310477,358</w:t>
            </w:r>
          </w:p>
        </w:tc>
        <w:tc>
          <w:tcPr>
            <w:tcW w:w="1360" w:type="dxa"/>
            <w:vAlign w:val="center"/>
          </w:tcPr>
          <w:p w:rsidR="00653362" w:rsidRDefault="00653362">
            <w:pPr>
              <w:pStyle w:val="ConsPlusNormal"/>
              <w:jc w:val="center"/>
            </w:pPr>
            <w:r>
              <w:t>311467,509</w:t>
            </w:r>
          </w:p>
        </w:tc>
        <w:tc>
          <w:tcPr>
            <w:tcW w:w="1360" w:type="dxa"/>
            <w:vAlign w:val="center"/>
          </w:tcPr>
          <w:p w:rsidR="00653362" w:rsidRDefault="00653362">
            <w:pPr>
              <w:pStyle w:val="ConsPlusNormal"/>
              <w:jc w:val="center"/>
            </w:pPr>
            <w:r>
              <w:t>303127,821</w:t>
            </w:r>
          </w:p>
        </w:tc>
        <w:tc>
          <w:tcPr>
            <w:tcW w:w="1360" w:type="dxa"/>
            <w:vAlign w:val="center"/>
          </w:tcPr>
          <w:p w:rsidR="00653362" w:rsidRDefault="00653362">
            <w:pPr>
              <w:pStyle w:val="ConsPlusNormal"/>
              <w:jc w:val="center"/>
            </w:pPr>
            <w:r>
              <w:t>303127,821</w:t>
            </w:r>
          </w:p>
        </w:tc>
        <w:tc>
          <w:tcPr>
            <w:tcW w:w="1360" w:type="dxa"/>
            <w:vAlign w:val="center"/>
          </w:tcPr>
          <w:p w:rsidR="00653362" w:rsidRDefault="00653362">
            <w:pPr>
              <w:pStyle w:val="ConsPlusNormal"/>
              <w:jc w:val="center"/>
            </w:pPr>
            <w:r>
              <w:t>303127,821</w:t>
            </w:r>
          </w:p>
        </w:tc>
        <w:tc>
          <w:tcPr>
            <w:tcW w:w="1360" w:type="dxa"/>
            <w:vAlign w:val="center"/>
          </w:tcPr>
          <w:p w:rsidR="00653362" w:rsidRDefault="00653362">
            <w:pPr>
              <w:pStyle w:val="ConsPlusNormal"/>
              <w:jc w:val="center"/>
            </w:pPr>
            <w:r>
              <w:t>303127,821</w:t>
            </w:r>
          </w:p>
        </w:tc>
        <w:tc>
          <w:tcPr>
            <w:tcW w:w="1360" w:type="dxa"/>
            <w:vAlign w:val="center"/>
          </w:tcPr>
          <w:p w:rsidR="00653362" w:rsidRDefault="00653362">
            <w:pPr>
              <w:pStyle w:val="ConsPlusNormal"/>
              <w:jc w:val="center"/>
            </w:pPr>
            <w:r>
              <w:t>303127,821</w:t>
            </w:r>
          </w:p>
        </w:tc>
        <w:tc>
          <w:tcPr>
            <w:tcW w:w="1360" w:type="dxa"/>
            <w:vAlign w:val="center"/>
          </w:tcPr>
          <w:p w:rsidR="00653362" w:rsidRDefault="00653362">
            <w:pPr>
              <w:pStyle w:val="ConsPlusNormal"/>
              <w:jc w:val="center"/>
            </w:pPr>
            <w:r>
              <w:t>303127,821</w:t>
            </w:r>
          </w:p>
        </w:tc>
      </w:tr>
      <w:tr w:rsidR="00653362">
        <w:tc>
          <w:tcPr>
            <w:tcW w:w="1700" w:type="dxa"/>
            <w:vMerge w:val="restart"/>
            <w:vAlign w:val="center"/>
          </w:tcPr>
          <w:p w:rsidR="00653362" w:rsidRDefault="00653362">
            <w:pPr>
              <w:pStyle w:val="ConsPlusNormal"/>
              <w:jc w:val="center"/>
            </w:pPr>
            <w:r>
              <w:t>Региональный проект R1</w:t>
            </w:r>
          </w:p>
        </w:tc>
        <w:tc>
          <w:tcPr>
            <w:tcW w:w="1700" w:type="dxa"/>
            <w:vMerge w:val="restart"/>
            <w:vAlign w:val="center"/>
          </w:tcPr>
          <w:p w:rsidR="00653362" w:rsidRDefault="00653362">
            <w:pPr>
              <w:pStyle w:val="ConsPlusNormal"/>
              <w:jc w:val="center"/>
            </w:pPr>
            <w:r>
              <w:t>"Дорожная сеть"</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R1</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1211509,690</w:t>
            </w:r>
          </w:p>
        </w:tc>
        <w:tc>
          <w:tcPr>
            <w:tcW w:w="1360" w:type="dxa"/>
            <w:vAlign w:val="center"/>
          </w:tcPr>
          <w:p w:rsidR="00653362" w:rsidRDefault="00653362">
            <w:pPr>
              <w:pStyle w:val="ConsPlusNormal"/>
              <w:jc w:val="center"/>
            </w:pPr>
            <w:r>
              <w:t>1054418,843</w:t>
            </w:r>
          </w:p>
        </w:tc>
        <w:tc>
          <w:tcPr>
            <w:tcW w:w="1360" w:type="dxa"/>
            <w:vAlign w:val="center"/>
          </w:tcPr>
          <w:p w:rsidR="00653362" w:rsidRDefault="00653362">
            <w:pPr>
              <w:pStyle w:val="ConsPlusNormal"/>
              <w:jc w:val="center"/>
            </w:pPr>
            <w:r>
              <w:t>1133959,090</w:t>
            </w:r>
          </w:p>
        </w:tc>
        <w:tc>
          <w:tcPr>
            <w:tcW w:w="1360" w:type="dxa"/>
            <w:vAlign w:val="center"/>
          </w:tcPr>
          <w:p w:rsidR="00653362" w:rsidRDefault="00653362">
            <w:pPr>
              <w:pStyle w:val="ConsPlusNormal"/>
              <w:jc w:val="center"/>
            </w:pPr>
            <w:r>
              <w:t>1133959,090</w:t>
            </w:r>
          </w:p>
        </w:tc>
        <w:tc>
          <w:tcPr>
            <w:tcW w:w="1360" w:type="dxa"/>
            <w:vAlign w:val="center"/>
          </w:tcPr>
          <w:p w:rsidR="00653362" w:rsidRDefault="00653362">
            <w:pPr>
              <w:pStyle w:val="ConsPlusNormal"/>
              <w:jc w:val="center"/>
            </w:pPr>
            <w:r>
              <w:t>1133959,090</w:t>
            </w:r>
          </w:p>
        </w:tc>
        <w:tc>
          <w:tcPr>
            <w:tcW w:w="1360" w:type="dxa"/>
            <w:vAlign w:val="center"/>
          </w:tcPr>
          <w:p w:rsidR="00653362" w:rsidRDefault="00653362">
            <w:pPr>
              <w:pStyle w:val="ConsPlusNormal"/>
              <w:jc w:val="center"/>
            </w:pPr>
            <w:r>
              <w:t>1133959,090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p w:rsidR="00653362" w:rsidRDefault="00653362">
            <w:pPr>
              <w:pStyle w:val="ConsPlusNormal"/>
              <w:jc w:val="center"/>
            </w:pPr>
            <w:r>
              <w:t>-------------</w:t>
            </w:r>
          </w:p>
          <w:p w:rsidR="00653362" w:rsidRDefault="00653362">
            <w:pPr>
              <w:pStyle w:val="ConsPlusNormal"/>
              <w:jc w:val="center"/>
            </w:pPr>
            <w:r>
              <w:t>средства областного бюджета, источником которых является федеральный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R1</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1211509,690</w:t>
            </w:r>
          </w:p>
          <w:p w:rsidR="00653362" w:rsidRDefault="00653362">
            <w:pPr>
              <w:pStyle w:val="ConsPlusNormal"/>
              <w:jc w:val="center"/>
            </w:pPr>
            <w:r>
              <w:t>-------------</w:t>
            </w:r>
          </w:p>
          <w:p w:rsidR="00653362" w:rsidRDefault="00653362">
            <w:pPr>
              <w:pStyle w:val="ConsPlusNormal"/>
              <w:jc w:val="center"/>
            </w:pPr>
            <w:r>
              <w:t>797550,600</w:t>
            </w:r>
          </w:p>
        </w:tc>
        <w:tc>
          <w:tcPr>
            <w:tcW w:w="1360" w:type="dxa"/>
            <w:vAlign w:val="center"/>
          </w:tcPr>
          <w:p w:rsidR="00653362" w:rsidRDefault="00653362">
            <w:pPr>
              <w:pStyle w:val="ConsPlusNormal"/>
              <w:jc w:val="center"/>
            </w:pPr>
            <w:r>
              <w:t>1054418,843</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1133959,090</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1133959,090</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1133959,090</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1133959,090</w:t>
            </w:r>
          </w:p>
          <w:p w:rsidR="00653362" w:rsidRDefault="00653362">
            <w:pPr>
              <w:pStyle w:val="ConsPlusNormal"/>
              <w:jc w:val="center"/>
            </w:pPr>
            <w:r>
              <w:t>-------------</w:t>
            </w:r>
          </w:p>
          <w:p w:rsidR="00653362" w:rsidRDefault="00653362">
            <w:pPr>
              <w:pStyle w:val="ConsPlusNormal"/>
              <w:jc w:val="center"/>
            </w:pPr>
            <w:r>
              <w:t>720000,000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подпрограммы -</w:t>
            </w:r>
          </w:p>
          <w:p w:rsidR="00653362" w:rsidRDefault="00653362">
            <w:pPr>
              <w:pStyle w:val="ConsPlusNormal"/>
              <w:jc w:val="center"/>
            </w:pPr>
            <w:r>
              <w:lastRenderedPageBreak/>
              <w:t>дорожное управление Курской области</w:t>
            </w:r>
          </w:p>
        </w:tc>
        <w:tc>
          <w:tcPr>
            <w:tcW w:w="680" w:type="dxa"/>
            <w:vAlign w:val="center"/>
          </w:tcPr>
          <w:p w:rsidR="00653362" w:rsidRDefault="00653362">
            <w:pPr>
              <w:pStyle w:val="ConsPlusNormal"/>
              <w:jc w:val="center"/>
            </w:pPr>
            <w:r>
              <w:lastRenderedPageBreak/>
              <w:t>844</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1</w:t>
            </w:r>
          </w:p>
        </w:tc>
        <w:tc>
          <w:tcPr>
            <w:tcW w:w="963" w:type="dxa"/>
            <w:vAlign w:val="center"/>
          </w:tcPr>
          <w:p w:rsidR="00653362" w:rsidRDefault="00653362">
            <w:pPr>
              <w:pStyle w:val="ConsPlusNormal"/>
              <w:jc w:val="center"/>
            </w:pPr>
            <w:r>
              <w:t>R1</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1211509,690</w:t>
            </w:r>
          </w:p>
          <w:p w:rsidR="00653362" w:rsidRDefault="00653362">
            <w:pPr>
              <w:pStyle w:val="ConsPlusNormal"/>
              <w:jc w:val="center"/>
            </w:pPr>
            <w:r>
              <w:t>-------------</w:t>
            </w:r>
          </w:p>
          <w:p w:rsidR="00653362" w:rsidRDefault="00653362">
            <w:pPr>
              <w:pStyle w:val="ConsPlusNormal"/>
              <w:jc w:val="center"/>
            </w:pPr>
            <w:r>
              <w:t>797550,600</w:t>
            </w:r>
          </w:p>
        </w:tc>
        <w:tc>
          <w:tcPr>
            <w:tcW w:w="1360" w:type="dxa"/>
            <w:vAlign w:val="center"/>
          </w:tcPr>
          <w:p w:rsidR="00653362" w:rsidRDefault="00653362">
            <w:pPr>
              <w:pStyle w:val="ConsPlusNormal"/>
              <w:jc w:val="center"/>
            </w:pPr>
            <w:r>
              <w:t>1054418,843</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1133959,090</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1133959,090</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1133959,090</w:t>
            </w:r>
          </w:p>
          <w:p w:rsidR="00653362" w:rsidRDefault="00653362">
            <w:pPr>
              <w:pStyle w:val="ConsPlusNormal"/>
              <w:jc w:val="center"/>
            </w:pPr>
            <w:r>
              <w:t>-------------</w:t>
            </w:r>
          </w:p>
          <w:p w:rsidR="00653362" w:rsidRDefault="00653362">
            <w:pPr>
              <w:pStyle w:val="ConsPlusNormal"/>
              <w:jc w:val="center"/>
            </w:pPr>
            <w:r>
              <w:t>720000,000</w:t>
            </w:r>
          </w:p>
        </w:tc>
        <w:tc>
          <w:tcPr>
            <w:tcW w:w="1360" w:type="dxa"/>
            <w:vAlign w:val="center"/>
          </w:tcPr>
          <w:p w:rsidR="00653362" w:rsidRDefault="00653362">
            <w:pPr>
              <w:pStyle w:val="ConsPlusNormal"/>
              <w:jc w:val="center"/>
            </w:pPr>
            <w:r>
              <w:t>1133959,090</w:t>
            </w:r>
          </w:p>
          <w:p w:rsidR="00653362" w:rsidRDefault="00653362">
            <w:pPr>
              <w:pStyle w:val="ConsPlusNormal"/>
              <w:jc w:val="center"/>
            </w:pPr>
            <w:r>
              <w:t>-------------</w:t>
            </w:r>
          </w:p>
          <w:p w:rsidR="00653362" w:rsidRDefault="00653362">
            <w:pPr>
              <w:pStyle w:val="ConsPlusNormal"/>
              <w:jc w:val="center"/>
            </w:pPr>
            <w:r>
              <w:t>720000,000</w:t>
            </w:r>
          </w:p>
        </w:tc>
      </w:tr>
      <w:tr w:rsidR="00653362">
        <w:tc>
          <w:tcPr>
            <w:tcW w:w="1700" w:type="dxa"/>
            <w:vAlign w:val="center"/>
          </w:tcPr>
          <w:p w:rsidR="00653362" w:rsidRDefault="00653362">
            <w:pPr>
              <w:pStyle w:val="ConsPlusNormal"/>
            </w:pPr>
          </w:p>
        </w:tc>
        <w:tc>
          <w:tcPr>
            <w:tcW w:w="1700" w:type="dxa"/>
            <w:vAlign w:val="center"/>
          </w:tcPr>
          <w:p w:rsidR="00653362" w:rsidRDefault="00653362">
            <w:pPr>
              <w:pStyle w:val="ConsPlusNormal"/>
              <w:jc w:val="center"/>
            </w:pPr>
            <w:r>
              <w:t>Справочно: суммарный объем бюджетных ассигнований муниципальных дорожных фондов</w:t>
            </w:r>
          </w:p>
        </w:tc>
        <w:tc>
          <w:tcPr>
            <w:tcW w:w="1700" w:type="dxa"/>
            <w:vAlign w:val="center"/>
          </w:tcPr>
          <w:p w:rsidR="00653362" w:rsidRDefault="00653362">
            <w:pPr>
              <w:pStyle w:val="ConsPlusNormal"/>
            </w:pP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20255,185</w:t>
            </w:r>
          </w:p>
        </w:tc>
        <w:tc>
          <w:tcPr>
            <w:tcW w:w="1360" w:type="dxa"/>
            <w:vAlign w:val="center"/>
          </w:tcPr>
          <w:p w:rsidR="00653362" w:rsidRDefault="00653362">
            <w:pPr>
              <w:pStyle w:val="ConsPlusNormal"/>
              <w:jc w:val="center"/>
            </w:pPr>
            <w:r>
              <w:t>16940,609</w:t>
            </w:r>
          </w:p>
        </w:tc>
        <w:tc>
          <w:tcPr>
            <w:tcW w:w="1360" w:type="dxa"/>
            <w:vAlign w:val="center"/>
          </w:tcPr>
          <w:p w:rsidR="00653362" w:rsidRDefault="00653362">
            <w:pPr>
              <w:pStyle w:val="ConsPlusNormal"/>
              <w:jc w:val="center"/>
            </w:pPr>
            <w:r>
              <w:t>21870,042</w:t>
            </w:r>
          </w:p>
        </w:tc>
        <w:tc>
          <w:tcPr>
            <w:tcW w:w="1360" w:type="dxa"/>
            <w:vAlign w:val="center"/>
          </w:tcPr>
          <w:p w:rsidR="00653362" w:rsidRDefault="00653362">
            <w:pPr>
              <w:pStyle w:val="ConsPlusNormal"/>
              <w:jc w:val="center"/>
            </w:pPr>
            <w:r>
              <w:t>73437,177</w:t>
            </w:r>
          </w:p>
        </w:tc>
        <w:tc>
          <w:tcPr>
            <w:tcW w:w="1360" w:type="dxa"/>
            <w:vAlign w:val="center"/>
          </w:tcPr>
          <w:p w:rsidR="00653362" w:rsidRDefault="00653362">
            <w:pPr>
              <w:pStyle w:val="ConsPlusNormal"/>
              <w:jc w:val="center"/>
            </w:pPr>
            <w:r>
              <w:t>18233,224</w:t>
            </w:r>
          </w:p>
        </w:tc>
        <w:tc>
          <w:tcPr>
            <w:tcW w:w="1360" w:type="dxa"/>
            <w:vAlign w:val="center"/>
          </w:tcPr>
          <w:p w:rsidR="00653362" w:rsidRDefault="00653362">
            <w:pPr>
              <w:pStyle w:val="ConsPlusNormal"/>
              <w:jc w:val="center"/>
            </w:pPr>
            <w:r>
              <w:t>18233,224</w:t>
            </w:r>
          </w:p>
        </w:tc>
        <w:tc>
          <w:tcPr>
            <w:tcW w:w="1360" w:type="dxa"/>
            <w:vAlign w:val="center"/>
          </w:tcPr>
          <w:p w:rsidR="00653362" w:rsidRDefault="00653362">
            <w:pPr>
              <w:pStyle w:val="ConsPlusNormal"/>
              <w:jc w:val="center"/>
            </w:pPr>
            <w:r>
              <w:t>18233,224</w:t>
            </w:r>
          </w:p>
        </w:tc>
        <w:tc>
          <w:tcPr>
            <w:tcW w:w="1360" w:type="dxa"/>
            <w:vAlign w:val="center"/>
          </w:tcPr>
          <w:p w:rsidR="00653362" w:rsidRDefault="00653362">
            <w:pPr>
              <w:pStyle w:val="ConsPlusNormal"/>
              <w:jc w:val="center"/>
            </w:pPr>
            <w:r>
              <w:t>18233,224</w:t>
            </w:r>
          </w:p>
        </w:tc>
        <w:tc>
          <w:tcPr>
            <w:tcW w:w="1360" w:type="dxa"/>
            <w:vAlign w:val="center"/>
          </w:tcPr>
          <w:p w:rsidR="00653362" w:rsidRDefault="00653362">
            <w:pPr>
              <w:pStyle w:val="ConsPlusNormal"/>
              <w:jc w:val="center"/>
            </w:pPr>
            <w:r>
              <w:t>18233,224</w:t>
            </w:r>
          </w:p>
        </w:tc>
        <w:tc>
          <w:tcPr>
            <w:tcW w:w="1360" w:type="dxa"/>
            <w:vAlign w:val="center"/>
          </w:tcPr>
          <w:p w:rsidR="00653362" w:rsidRDefault="00653362">
            <w:pPr>
              <w:pStyle w:val="ConsPlusNormal"/>
              <w:jc w:val="center"/>
            </w:pPr>
            <w:r>
              <w:t>18233,224</w:t>
            </w:r>
          </w:p>
        </w:tc>
        <w:tc>
          <w:tcPr>
            <w:tcW w:w="1360" w:type="dxa"/>
            <w:vAlign w:val="center"/>
          </w:tcPr>
          <w:p w:rsidR="00653362" w:rsidRDefault="00653362">
            <w:pPr>
              <w:pStyle w:val="ConsPlusNormal"/>
              <w:jc w:val="center"/>
            </w:pPr>
            <w:r>
              <w:t>18233,224</w:t>
            </w:r>
          </w:p>
        </w:tc>
      </w:tr>
      <w:tr w:rsidR="00653362">
        <w:tc>
          <w:tcPr>
            <w:tcW w:w="1700" w:type="dxa"/>
            <w:vAlign w:val="center"/>
          </w:tcPr>
          <w:p w:rsidR="00653362" w:rsidRDefault="00653362">
            <w:pPr>
              <w:pStyle w:val="ConsPlusNormal"/>
            </w:pPr>
          </w:p>
        </w:tc>
        <w:tc>
          <w:tcPr>
            <w:tcW w:w="1700" w:type="dxa"/>
            <w:vAlign w:val="center"/>
          </w:tcPr>
          <w:p w:rsidR="00653362" w:rsidRDefault="00653362">
            <w:pPr>
              <w:pStyle w:val="ConsPlusNormal"/>
              <w:jc w:val="center"/>
            </w:pPr>
            <w:r>
              <w:t>Справочно: объем бюджетных ассигнований Федерального дорожного фонда, направленный на реализацию мероприятий программы, всего</w:t>
            </w:r>
          </w:p>
        </w:tc>
        <w:tc>
          <w:tcPr>
            <w:tcW w:w="1700" w:type="dxa"/>
            <w:vAlign w:val="center"/>
          </w:tcPr>
          <w:p w:rsidR="00653362" w:rsidRDefault="00653362">
            <w:pPr>
              <w:pStyle w:val="ConsPlusNormal"/>
            </w:pP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916862,700</w:t>
            </w:r>
          </w:p>
        </w:tc>
        <w:tc>
          <w:tcPr>
            <w:tcW w:w="1360" w:type="dxa"/>
            <w:vAlign w:val="center"/>
          </w:tcPr>
          <w:p w:rsidR="00653362" w:rsidRDefault="00653362">
            <w:pPr>
              <w:pStyle w:val="ConsPlusNormal"/>
              <w:jc w:val="center"/>
            </w:pPr>
            <w:r>
              <w:t>512025,830</w:t>
            </w:r>
          </w:p>
        </w:tc>
        <w:tc>
          <w:tcPr>
            <w:tcW w:w="1360" w:type="dxa"/>
            <w:vAlign w:val="center"/>
          </w:tcPr>
          <w:p w:rsidR="00653362" w:rsidRDefault="00653362">
            <w:pPr>
              <w:pStyle w:val="ConsPlusNormal"/>
              <w:jc w:val="center"/>
            </w:pPr>
            <w:r>
              <w:t>229814,800</w:t>
            </w:r>
          </w:p>
        </w:tc>
        <w:tc>
          <w:tcPr>
            <w:tcW w:w="1360" w:type="dxa"/>
            <w:vAlign w:val="center"/>
          </w:tcPr>
          <w:p w:rsidR="00653362" w:rsidRDefault="00653362">
            <w:pPr>
              <w:pStyle w:val="ConsPlusNormal"/>
              <w:jc w:val="center"/>
            </w:pPr>
            <w:r>
              <w:t>14386,300</w:t>
            </w:r>
          </w:p>
        </w:tc>
        <w:tc>
          <w:tcPr>
            <w:tcW w:w="1360" w:type="dxa"/>
            <w:vAlign w:val="center"/>
          </w:tcPr>
          <w:p w:rsidR="00653362" w:rsidRDefault="00653362">
            <w:pPr>
              <w:pStyle w:val="ConsPlusNormal"/>
              <w:jc w:val="center"/>
            </w:pPr>
            <w:r>
              <w:t>797550,600</w:t>
            </w:r>
          </w:p>
        </w:tc>
        <w:tc>
          <w:tcPr>
            <w:tcW w:w="1360" w:type="dxa"/>
            <w:vAlign w:val="center"/>
          </w:tcPr>
          <w:p w:rsidR="00653362" w:rsidRDefault="00653362">
            <w:pPr>
              <w:pStyle w:val="ConsPlusNormal"/>
              <w:jc w:val="center"/>
            </w:pPr>
            <w:r>
              <w:t>720000,000</w:t>
            </w:r>
          </w:p>
        </w:tc>
        <w:tc>
          <w:tcPr>
            <w:tcW w:w="1360" w:type="dxa"/>
            <w:vAlign w:val="center"/>
          </w:tcPr>
          <w:p w:rsidR="00653362" w:rsidRDefault="00653362">
            <w:pPr>
              <w:pStyle w:val="ConsPlusNormal"/>
              <w:jc w:val="center"/>
            </w:pPr>
            <w:r>
              <w:t>720000,000</w:t>
            </w:r>
          </w:p>
        </w:tc>
        <w:tc>
          <w:tcPr>
            <w:tcW w:w="1360" w:type="dxa"/>
            <w:vAlign w:val="center"/>
          </w:tcPr>
          <w:p w:rsidR="00653362" w:rsidRDefault="00653362">
            <w:pPr>
              <w:pStyle w:val="ConsPlusNormal"/>
              <w:jc w:val="center"/>
            </w:pPr>
            <w:r>
              <w:t>720000,000</w:t>
            </w:r>
          </w:p>
        </w:tc>
        <w:tc>
          <w:tcPr>
            <w:tcW w:w="1360" w:type="dxa"/>
            <w:vAlign w:val="center"/>
          </w:tcPr>
          <w:p w:rsidR="00653362" w:rsidRDefault="00653362">
            <w:pPr>
              <w:pStyle w:val="ConsPlusNormal"/>
              <w:jc w:val="center"/>
            </w:pPr>
            <w:r>
              <w:t>720000,000</w:t>
            </w:r>
          </w:p>
        </w:tc>
        <w:tc>
          <w:tcPr>
            <w:tcW w:w="1360" w:type="dxa"/>
            <w:vAlign w:val="center"/>
          </w:tcPr>
          <w:p w:rsidR="00653362" w:rsidRDefault="00653362">
            <w:pPr>
              <w:pStyle w:val="ConsPlusNormal"/>
              <w:jc w:val="center"/>
            </w:pPr>
            <w:r>
              <w:t>720000,000</w:t>
            </w:r>
          </w:p>
        </w:tc>
      </w:tr>
      <w:tr w:rsidR="00653362">
        <w:tc>
          <w:tcPr>
            <w:tcW w:w="1700" w:type="dxa"/>
            <w:vAlign w:val="center"/>
          </w:tcPr>
          <w:p w:rsidR="00653362" w:rsidRDefault="00653362">
            <w:pPr>
              <w:pStyle w:val="ConsPlusNormal"/>
            </w:pPr>
          </w:p>
        </w:tc>
        <w:tc>
          <w:tcPr>
            <w:tcW w:w="1700" w:type="dxa"/>
            <w:vAlign w:val="center"/>
          </w:tcPr>
          <w:p w:rsidR="00653362" w:rsidRDefault="00653362">
            <w:pPr>
              <w:pStyle w:val="ConsPlusNormal"/>
              <w:jc w:val="center"/>
            </w:pPr>
            <w:r>
              <w:t>в том числе:</w:t>
            </w:r>
          </w:p>
        </w:tc>
        <w:tc>
          <w:tcPr>
            <w:tcW w:w="1700" w:type="dxa"/>
            <w:vAlign w:val="center"/>
          </w:tcPr>
          <w:p w:rsidR="00653362" w:rsidRDefault="00653362">
            <w:pPr>
              <w:pStyle w:val="ConsPlusNormal"/>
            </w:pPr>
          </w:p>
        </w:tc>
        <w:tc>
          <w:tcPr>
            <w:tcW w:w="680" w:type="dxa"/>
            <w:vAlign w:val="center"/>
          </w:tcPr>
          <w:p w:rsidR="00653362" w:rsidRDefault="00653362">
            <w:pPr>
              <w:pStyle w:val="ConsPlusNormal"/>
            </w:pPr>
          </w:p>
        </w:tc>
        <w:tc>
          <w:tcPr>
            <w:tcW w:w="963" w:type="dxa"/>
            <w:vAlign w:val="center"/>
          </w:tcPr>
          <w:p w:rsidR="00653362" w:rsidRDefault="00653362">
            <w:pPr>
              <w:pStyle w:val="ConsPlusNormal"/>
            </w:pPr>
          </w:p>
        </w:tc>
        <w:tc>
          <w:tcPr>
            <w:tcW w:w="963" w:type="dxa"/>
            <w:vAlign w:val="center"/>
          </w:tcPr>
          <w:p w:rsidR="00653362" w:rsidRDefault="00653362">
            <w:pPr>
              <w:pStyle w:val="ConsPlusNormal"/>
            </w:pPr>
          </w:p>
        </w:tc>
        <w:tc>
          <w:tcPr>
            <w:tcW w:w="963"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c>
          <w:tcPr>
            <w:tcW w:w="1360" w:type="dxa"/>
            <w:vAlign w:val="center"/>
          </w:tcPr>
          <w:p w:rsidR="00653362" w:rsidRDefault="00653362">
            <w:pPr>
              <w:pStyle w:val="ConsPlusNormal"/>
            </w:pPr>
          </w:p>
        </w:tc>
      </w:tr>
      <w:tr w:rsidR="00653362">
        <w:tc>
          <w:tcPr>
            <w:tcW w:w="1700" w:type="dxa"/>
            <w:vAlign w:val="center"/>
          </w:tcPr>
          <w:p w:rsidR="00653362" w:rsidRDefault="00653362">
            <w:pPr>
              <w:pStyle w:val="ConsPlusNormal"/>
            </w:pPr>
          </w:p>
        </w:tc>
        <w:tc>
          <w:tcPr>
            <w:tcW w:w="1700" w:type="dxa"/>
            <w:vAlign w:val="center"/>
          </w:tcPr>
          <w:p w:rsidR="00653362" w:rsidRDefault="00653362">
            <w:pPr>
              <w:pStyle w:val="ConsPlusNormal"/>
              <w:jc w:val="center"/>
            </w:pPr>
            <w:r>
              <w:t xml:space="preserve">иные межбюджетные трансферты на финансовое обеспечение дорожной </w:t>
            </w:r>
            <w:r>
              <w:lastRenderedPageBreak/>
              <w:t xml:space="preserve">деятельности в рамках </w:t>
            </w:r>
            <w:hyperlink r:id="rId776" w:history="1">
              <w:r>
                <w:rPr>
                  <w:color w:val="0000FF"/>
                </w:rPr>
                <w:t>подпрограммы</w:t>
              </w:r>
            </w:hyperlink>
            <w:r>
              <w:t xml:space="preserve"> "Дорожное хозяйство" государственной программы Российской Федерации "Развитие транспортной системы"</w:t>
            </w:r>
          </w:p>
        </w:tc>
        <w:tc>
          <w:tcPr>
            <w:tcW w:w="1700" w:type="dxa"/>
            <w:vAlign w:val="center"/>
          </w:tcPr>
          <w:p w:rsidR="00653362" w:rsidRDefault="00653362">
            <w:pPr>
              <w:pStyle w:val="ConsPlusNormal"/>
            </w:pP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157309,300</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229814,800</w:t>
            </w:r>
          </w:p>
        </w:tc>
        <w:tc>
          <w:tcPr>
            <w:tcW w:w="1360" w:type="dxa"/>
            <w:vAlign w:val="center"/>
          </w:tcPr>
          <w:p w:rsidR="00653362" w:rsidRDefault="00653362">
            <w:pPr>
              <w:pStyle w:val="ConsPlusNormal"/>
              <w:jc w:val="center"/>
            </w:pPr>
            <w:r>
              <w:t>14386,300</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r>
      <w:tr w:rsidR="00653362">
        <w:tc>
          <w:tcPr>
            <w:tcW w:w="1700" w:type="dxa"/>
            <w:vAlign w:val="center"/>
          </w:tcPr>
          <w:p w:rsidR="00653362" w:rsidRDefault="00653362">
            <w:pPr>
              <w:pStyle w:val="ConsPlusNormal"/>
            </w:pPr>
          </w:p>
        </w:tc>
        <w:tc>
          <w:tcPr>
            <w:tcW w:w="1700" w:type="dxa"/>
            <w:vAlign w:val="center"/>
          </w:tcPr>
          <w:p w:rsidR="00653362" w:rsidRDefault="00653362">
            <w:pPr>
              <w:pStyle w:val="ConsPlusNormal"/>
              <w:jc w:val="center"/>
            </w:pPr>
            <w:r>
              <w:t xml:space="preserve">иные межбюджетные трансферты на реализацию мероприятий региональных программ в сфере дорожного хозяйства по решениям Правительства Российской Федерации в рамках </w:t>
            </w:r>
            <w:hyperlink r:id="rId777" w:history="1">
              <w:r>
                <w:rPr>
                  <w:color w:val="0000FF"/>
                </w:rPr>
                <w:t>подпрограммы</w:t>
              </w:r>
            </w:hyperlink>
            <w:r>
              <w:t xml:space="preserve"> "Дорожное хозяйство" государственной программы Российской </w:t>
            </w:r>
            <w:r>
              <w:lastRenderedPageBreak/>
              <w:t>Федерации "Развитие транспортной системы"</w:t>
            </w:r>
          </w:p>
        </w:tc>
        <w:tc>
          <w:tcPr>
            <w:tcW w:w="1700" w:type="dxa"/>
            <w:vAlign w:val="center"/>
          </w:tcPr>
          <w:p w:rsidR="00653362" w:rsidRDefault="00653362">
            <w:pPr>
              <w:pStyle w:val="ConsPlusNormal"/>
            </w:pP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759553,400</w:t>
            </w:r>
          </w:p>
        </w:tc>
        <w:tc>
          <w:tcPr>
            <w:tcW w:w="1360" w:type="dxa"/>
            <w:vAlign w:val="center"/>
          </w:tcPr>
          <w:p w:rsidR="00653362" w:rsidRDefault="00653362">
            <w:pPr>
              <w:pStyle w:val="ConsPlusNormal"/>
              <w:jc w:val="center"/>
            </w:pPr>
            <w:r>
              <w:t>512025,830</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r>
      <w:tr w:rsidR="00653362">
        <w:tc>
          <w:tcPr>
            <w:tcW w:w="1700" w:type="dxa"/>
            <w:vAlign w:val="center"/>
          </w:tcPr>
          <w:p w:rsidR="00653362" w:rsidRDefault="00653362">
            <w:pPr>
              <w:pStyle w:val="ConsPlusNormal"/>
            </w:pPr>
          </w:p>
        </w:tc>
        <w:tc>
          <w:tcPr>
            <w:tcW w:w="1700" w:type="dxa"/>
            <w:vAlign w:val="center"/>
          </w:tcPr>
          <w:p w:rsidR="00653362" w:rsidRDefault="00653362">
            <w:pPr>
              <w:pStyle w:val="ConsPlusNormal"/>
              <w:jc w:val="center"/>
            </w:pPr>
            <w:r>
              <w:t>иные межбюджетные трансферты на финансовое обеспечение дорожной деятельности в рамках национального проекта "Безопасные и качественные автомобильные дороги"</w:t>
            </w:r>
          </w:p>
          <w:p w:rsidR="00653362" w:rsidRDefault="00653362">
            <w:pPr>
              <w:pStyle w:val="ConsPlusNormal"/>
              <w:jc w:val="center"/>
            </w:pPr>
            <w:r>
              <w:t xml:space="preserve">государственной </w:t>
            </w:r>
            <w:hyperlink r:id="rId778" w:history="1">
              <w:r>
                <w:rPr>
                  <w:color w:val="0000FF"/>
                </w:rPr>
                <w:t>программы</w:t>
              </w:r>
            </w:hyperlink>
            <w:r>
              <w:t xml:space="preserve"> Российской Федерации "Развитие транспортной системы"</w:t>
            </w:r>
          </w:p>
        </w:tc>
        <w:tc>
          <w:tcPr>
            <w:tcW w:w="1700" w:type="dxa"/>
            <w:vAlign w:val="center"/>
          </w:tcPr>
          <w:p w:rsidR="00653362" w:rsidRDefault="00653362">
            <w:pPr>
              <w:pStyle w:val="ConsPlusNormal"/>
            </w:pPr>
          </w:p>
        </w:tc>
        <w:tc>
          <w:tcPr>
            <w:tcW w:w="680" w:type="dxa"/>
            <w:vAlign w:val="center"/>
          </w:tcPr>
          <w:p w:rsidR="00653362" w:rsidRDefault="00653362">
            <w:pPr>
              <w:pStyle w:val="ConsPlusNormal"/>
            </w:pPr>
          </w:p>
        </w:tc>
        <w:tc>
          <w:tcPr>
            <w:tcW w:w="963" w:type="dxa"/>
            <w:vAlign w:val="center"/>
          </w:tcPr>
          <w:p w:rsidR="00653362" w:rsidRDefault="00653362">
            <w:pPr>
              <w:pStyle w:val="ConsPlusNormal"/>
            </w:pPr>
          </w:p>
        </w:tc>
        <w:tc>
          <w:tcPr>
            <w:tcW w:w="963" w:type="dxa"/>
            <w:vAlign w:val="center"/>
          </w:tcPr>
          <w:p w:rsidR="00653362" w:rsidRDefault="00653362">
            <w:pPr>
              <w:pStyle w:val="ConsPlusNormal"/>
            </w:pPr>
          </w:p>
        </w:tc>
        <w:tc>
          <w:tcPr>
            <w:tcW w:w="963" w:type="dxa"/>
            <w:vAlign w:val="center"/>
          </w:tcPr>
          <w:p w:rsidR="00653362" w:rsidRDefault="00653362">
            <w:pPr>
              <w:pStyle w:val="ConsPlusNormal"/>
            </w:pP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797550,600</w:t>
            </w:r>
          </w:p>
        </w:tc>
        <w:tc>
          <w:tcPr>
            <w:tcW w:w="1360" w:type="dxa"/>
            <w:vAlign w:val="center"/>
          </w:tcPr>
          <w:p w:rsidR="00653362" w:rsidRDefault="00653362">
            <w:pPr>
              <w:pStyle w:val="ConsPlusNormal"/>
              <w:jc w:val="center"/>
            </w:pPr>
            <w:r>
              <w:t>720000,000</w:t>
            </w:r>
          </w:p>
        </w:tc>
        <w:tc>
          <w:tcPr>
            <w:tcW w:w="1360" w:type="dxa"/>
            <w:vAlign w:val="center"/>
          </w:tcPr>
          <w:p w:rsidR="00653362" w:rsidRDefault="00653362">
            <w:pPr>
              <w:pStyle w:val="ConsPlusNormal"/>
              <w:jc w:val="center"/>
            </w:pPr>
            <w:r>
              <w:t>720000,000</w:t>
            </w:r>
          </w:p>
        </w:tc>
        <w:tc>
          <w:tcPr>
            <w:tcW w:w="1360" w:type="dxa"/>
            <w:vAlign w:val="center"/>
          </w:tcPr>
          <w:p w:rsidR="00653362" w:rsidRDefault="00653362">
            <w:pPr>
              <w:pStyle w:val="ConsPlusNormal"/>
              <w:jc w:val="center"/>
            </w:pPr>
            <w:r>
              <w:t>720000,000</w:t>
            </w:r>
          </w:p>
        </w:tc>
        <w:tc>
          <w:tcPr>
            <w:tcW w:w="1360" w:type="dxa"/>
            <w:vAlign w:val="center"/>
          </w:tcPr>
          <w:p w:rsidR="00653362" w:rsidRDefault="00653362">
            <w:pPr>
              <w:pStyle w:val="ConsPlusNormal"/>
              <w:jc w:val="center"/>
            </w:pPr>
            <w:r>
              <w:t>720000,000</w:t>
            </w:r>
          </w:p>
        </w:tc>
        <w:tc>
          <w:tcPr>
            <w:tcW w:w="1360" w:type="dxa"/>
            <w:vAlign w:val="center"/>
          </w:tcPr>
          <w:p w:rsidR="00653362" w:rsidRDefault="00653362">
            <w:pPr>
              <w:pStyle w:val="ConsPlusNormal"/>
              <w:jc w:val="center"/>
            </w:pPr>
            <w:r>
              <w:t>720000,000</w:t>
            </w:r>
          </w:p>
        </w:tc>
      </w:tr>
      <w:tr w:rsidR="00653362">
        <w:tc>
          <w:tcPr>
            <w:tcW w:w="1700" w:type="dxa"/>
            <w:vMerge w:val="restart"/>
          </w:tcPr>
          <w:p w:rsidR="00653362" w:rsidRDefault="00653362">
            <w:pPr>
              <w:pStyle w:val="ConsPlusNormal"/>
              <w:jc w:val="center"/>
              <w:outlineLvl w:val="3"/>
            </w:pPr>
            <w:hyperlink w:anchor="P1431" w:history="1">
              <w:r>
                <w:rPr>
                  <w:color w:val="0000FF"/>
                </w:rPr>
                <w:t>Подпрограмма 2</w:t>
              </w:r>
            </w:hyperlink>
          </w:p>
        </w:tc>
        <w:tc>
          <w:tcPr>
            <w:tcW w:w="1700" w:type="dxa"/>
            <w:vMerge w:val="restart"/>
          </w:tcPr>
          <w:p w:rsidR="00653362" w:rsidRDefault="00653362">
            <w:pPr>
              <w:pStyle w:val="ConsPlusNormal"/>
              <w:jc w:val="center"/>
            </w:pPr>
            <w:r>
              <w:t>"Развитие пассажирских перевозок в Курской области"</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496566,134</w:t>
            </w:r>
          </w:p>
        </w:tc>
        <w:tc>
          <w:tcPr>
            <w:tcW w:w="1360" w:type="dxa"/>
            <w:vAlign w:val="center"/>
          </w:tcPr>
          <w:p w:rsidR="00653362" w:rsidRDefault="00653362">
            <w:pPr>
              <w:pStyle w:val="ConsPlusNormal"/>
              <w:jc w:val="center"/>
            </w:pPr>
            <w:r>
              <w:t>557786,548</w:t>
            </w:r>
          </w:p>
        </w:tc>
        <w:tc>
          <w:tcPr>
            <w:tcW w:w="1360" w:type="dxa"/>
            <w:vAlign w:val="center"/>
          </w:tcPr>
          <w:p w:rsidR="00653362" w:rsidRDefault="00653362">
            <w:pPr>
              <w:pStyle w:val="ConsPlusNormal"/>
              <w:jc w:val="center"/>
            </w:pPr>
            <w:r>
              <w:t>547737,270</w:t>
            </w:r>
          </w:p>
        </w:tc>
        <w:tc>
          <w:tcPr>
            <w:tcW w:w="1360" w:type="dxa"/>
            <w:vAlign w:val="center"/>
          </w:tcPr>
          <w:p w:rsidR="00653362" w:rsidRDefault="00653362">
            <w:pPr>
              <w:pStyle w:val="ConsPlusNormal"/>
              <w:jc w:val="center"/>
            </w:pPr>
            <w:r>
              <w:t>703965,536</w:t>
            </w:r>
          </w:p>
        </w:tc>
        <w:tc>
          <w:tcPr>
            <w:tcW w:w="1360" w:type="dxa"/>
            <w:vAlign w:val="center"/>
          </w:tcPr>
          <w:p w:rsidR="00653362" w:rsidRDefault="00653362">
            <w:pPr>
              <w:pStyle w:val="ConsPlusNormal"/>
              <w:jc w:val="center"/>
            </w:pPr>
            <w:r>
              <w:t>794276,953</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х</w:t>
            </w:r>
          </w:p>
        </w:tc>
        <w:tc>
          <w:tcPr>
            <w:tcW w:w="1360" w:type="dxa"/>
            <w:vAlign w:val="center"/>
          </w:tcPr>
          <w:p w:rsidR="00653362" w:rsidRDefault="00653362">
            <w:pPr>
              <w:pStyle w:val="ConsPlusNormal"/>
              <w:jc w:val="center"/>
            </w:pPr>
            <w:r>
              <w:t>496566,134</w:t>
            </w:r>
          </w:p>
        </w:tc>
        <w:tc>
          <w:tcPr>
            <w:tcW w:w="1360" w:type="dxa"/>
            <w:vAlign w:val="center"/>
          </w:tcPr>
          <w:p w:rsidR="00653362" w:rsidRDefault="00653362">
            <w:pPr>
              <w:pStyle w:val="ConsPlusNormal"/>
              <w:jc w:val="center"/>
            </w:pPr>
            <w:r>
              <w:t>557786,548</w:t>
            </w:r>
          </w:p>
        </w:tc>
        <w:tc>
          <w:tcPr>
            <w:tcW w:w="1360" w:type="dxa"/>
            <w:vAlign w:val="center"/>
          </w:tcPr>
          <w:p w:rsidR="00653362" w:rsidRDefault="00653362">
            <w:pPr>
              <w:pStyle w:val="ConsPlusNormal"/>
              <w:jc w:val="center"/>
            </w:pPr>
            <w:r>
              <w:t>547737,270</w:t>
            </w:r>
          </w:p>
        </w:tc>
        <w:tc>
          <w:tcPr>
            <w:tcW w:w="1360" w:type="dxa"/>
            <w:vAlign w:val="center"/>
          </w:tcPr>
          <w:p w:rsidR="00653362" w:rsidRDefault="00653362">
            <w:pPr>
              <w:pStyle w:val="ConsPlusNormal"/>
              <w:jc w:val="center"/>
            </w:pPr>
            <w:r>
              <w:t>703965,536</w:t>
            </w:r>
          </w:p>
        </w:tc>
        <w:tc>
          <w:tcPr>
            <w:tcW w:w="1360" w:type="dxa"/>
            <w:vAlign w:val="center"/>
          </w:tcPr>
          <w:p w:rsidR="00653362" w:rsidRDefault="00653362">
            <w:pPr>
              <w:pStyle w:val="ConsPlusNormal"/>
              <w:jc w:val="center"/>
            </w:pPr>
            <w:r>
              <w:t>794276,953</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 xml:space="preserve">Ответственный </w:t>
            </w:r>
            <w:r>
              <w:lastRenderedPageBreak/>
              <w:t>исполнитель подпрограммы -</w:t>
            </w:r>
          </w:p>
          <w:p w:rsidR="00653362" w:rsidRDefault="00653362">
            <w:pPr>
              <w:pStyle w:val="ConsPlusNormal"/>
              <w:jc w:val="center"/>
            </w:pPr>
            <w:r>
              <w:t>комитет промышленности и транспорта Курской области</w:t>
            </w:r>
          </w:p>
        </w:tc>
        <w:tc>
          <w:tcPr>
            <w:tcW w:w="680" w:type="dxa"/>
            <w:vAlign w:val="center"/>
          </w:tcPr>
          <w:p w:rsidR="00653362" w:rsidRDefault="00653362">
            <w:pPr>
              <w:pStyle w:val="ConsPlusNormal"/>
              <w:jc w:val="center"/>
            </w:pPr>
            <w:r>
              <w:lastRenderedPageBreak/>
              <w:t>818</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483341,769</w:t>
            </w:r>
          </w:p>
        </w:tc>
        <w:tc>
          <w:tcPr>
            <w:tcW w:w="1360" w:type="dxa"/>
            <w:vAlign w:val="center"/>
          </w:tcPr>
          <w:p w:rsidR="00653362" w:rsidRDefault="00653362">
            <w:pPr>
              <w:pStyle w:val="ConsPlusNormal"/>
              <w:jc w:val="center"/>
            </w:pPr>
            <w:r>
              <w:t>557786,548</w:t>
            </w:r>
          </w:p>
        </w:tc>
        <w:tc>
          <w:tcPr>
            <w:tcW w:w="1360" w:type="dxa"/>
            <w:vAlign w:val="center"/>
          </w:tcPr>
          <w:p w:rsidR="00653362" w:rsidRDefault="00653362">
            <w:pPr>
              <w:pStyle w:val="ConsPlusNormal"/>
              <w:jc w:val="center"/>
            </w:pPr>
            <w:r>
              <w:t>547737,270</w:t>
            </w:r>
          </w:p>
        </w:tc>
        <w:tc>
          <w:tcPr>
            <w:tcW w:w="1360" w:type="dxa"/>
            <w:vAlign w:val="center"/>
          </w:tcPr>
          <w:p w:rsidR="00653362" w:rsidRDefault="00653362">
            <w:pPr>
              <w:pStyle w:val="ConsPlusNormal"/>
              <w:jc w:val="center"/>
            </w:pPr>
            <w:r>
              <w:t>703965,536</w:t>
            </w:r>
          </w:p>
        </w:tc>
        <w:tc>
          <w:tcPr>
            <w:tcW w:w="1360" w:type="dxa"/>
            <w:vAlign w:val="center"/>
          </w:tcPr>
          <w:p w:rsidR="00653362" w:rsidRDefault="00653362">
            <w:pPr>
              <w:pStyle w:val="ConsPlusNormal"/>
              <w:jc w:val="center"/>
            </w:pPr>
            <w:r>
              <w:t>794276,953</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c>
          <w:tcPr>
            <w:tcW w:w="1360" w:type="dxa"/>
            <w:vAlign w:val="center"/>
          </w:tcPr>
          <w:p w:rsidR="00653362" w:rsidRDefault="00653362">
            <w:pPr>
              <w:pStyle w:val="ConsPlusNormal"/>
              <w:jc w:val="center"/>
            </w:pPr>
            <w:r>
              <w:t>692739,540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Участник -</w:t>
            </w:r>
          </w:p>
          <w:p w:rsidR="00653362" w:rsidRDefault="00653362">
            <w:pPr>
              <w:pStyle w:val="ConsPlusNormal"/>
              <w:jc w:val="center"/>
            </w:pPr>
            <w:r>
              <w:t>комитет строительства Курской области</w:t>
            </w:r>
          </w:p>
        </w:tc>
        <w:tc>
          <w:tcPr>
            <w:tcW w:w="680" w:type="dxa"/>
            <w:vAlign w:val="center"/>
          </w:tcPr>
          <w:p w:rsidR="00653362" w:rsidRDefault="00653362">
            <w:pPr>
              <w:pStyle w:val="ConsPlusNormal"/>
              <w:jc w:val="center"/>
            </w:pPr>
            <w:r>
              <w:t>808</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13224,365</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r>
      <w:tr w:rsidR="00653362">
        <w:tc>
          <w:tcPr>
            <w:tcW w:w="1700" w:type="dxa"/>
            <w:vMerge w:val="restart"/>
            <w:vAlign w:val="center"/>
          </w:tcPr>
          <w:p w:rsidR="00653362" w:rsidRDefault="00653362">
            <w:pPr>
              <w:pStyle w:val="ConsPlusNormal"/>
              <w:jc w:val="center"/>
            </w:pPr>
            <w:r>
              <w:t>Основное мероприятие 01</w:t>
            </w:r>
          </w:p>
        </w:tc>
        <w:tc>
          <w:tcPr>
            <w:tcW w:w="1700" w:type="dxa"/>
            <w:vMerge w:val="restart"/>
          </w:tcPr>
          <w:p w:rsidR="00653362" w:rsidRDefault="00653362">
            <w:pPr>
              <w:pStyle w:val="ConsPlusNormal"/>
              <w:jc w:val="center"/>
            </w:pPr>
            <w:r>
              <w:t>Содействие повышению доступности воздушных перевозок населению Курской области</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01</w:t>
            </w:r>
          </w:p>
        </w:tc>
        <w:tc>
          <w:tcPr>
            <w:tcW w:w="1360" w:type="dxa"/>
            <w:vAlign w:val="center"/>
          </w:tcPr>
          <w:p w:rsidR="00653362" w:rsidRDefault="00653362">
            <w:pPr>
              <w:pStyle w:val="ConsPlusNormal"/>
              <w:jc w:val="center"/>
            </w:pPr>
            <w:r>
              <w:t>144217,075</w:t>
            </w:r>
          </w:p>
        </w:tc>
        <w:tc>
          <w:tcPr>
            <w:tcW w:w="1360" w:type="dxa"/>
            <w:vAlign w:val="center"/>
          </w:tcPr>
          <w:p w:rsidR="00653362" w:rsidRDefault="00653362">
            <w:pPr>
              <w:pStyle w:val="ConsPlusNormal"/>
              <w:jc w:val="center"/>
            </w:pPr>
            <w:r>
              <w:t>222347,628</w:t>
            </w:r>
          </w:p>
        </w:tc>
        <w:tc>
          <w:tcPr>
            <w:tcW w:w="1360" w:type="dxa"/>
            <w:vAlign w:val="center"/>
          </w:tcPr>
          <w:p w:rsidR="00653362" w:rsidRDefault="00653362">
            <w:pPr>
              <w:pStyle w:val="ConsPlusNormal"/>
              <w:jc w:val="center"/>
            </w:pPr>
            <w:r>
              <w:t>96688,301</w:t>
            </w:r>
          </w:p>
        </w:tc>
        <w:tc>
          <w:tcPr>
            <w:tcW w:w="1360" w:type="dxa"/>
            <w:vAlign w:val="center"/>
          </w:tcPr>
          <w:p w:rsidR="00653362" w:rsidRDefault="00653362">
            <w:pPr>
              <w:pStyle w:val="ConsPlusNormal"/>
              <w:jc w:val="center"/>
            </w:pPr>
            <w:r>
              <w:t>169723,301</w:t>
            </w:r>
          </w:p>
        </w:tc>
        <w:tc>
          <w:tcPr>
            <w:tcW w:w="1360" w:type="dxa"/>
            <w:vAlign w:val="center"/>
          </w:tcPr>
          <w:p w:rsidR="00653362" w:rsidRDefault="00653362">
            <w:pPr>
              <w:pStyle w:val="ConsPlusNormal"/>
              <w:jc w:val="center"/>
            </w:pPr>
            <w:r>
              <w:t>209361,701</w:t>
            </w:r>
          </w:p>
        </w:tc>
        <w:tc>
          <w:tcPr>
            <w:tcW w:w="1360" w:type="dxa"/>
            <w:vAlign w:val="center"/>
          </w:tcPr>
          <w:p w:rsidR="00653362" w:rsidRDefault="00653362">
            <w:pPr>
              <w:pStyle w:val="ConsPlusNormal"/>
              <w:jc w:val="center"/>
            </w:pPr>
            <w:r>
              <w:t>157723,301</w:t>
            </w:r>
          </w:p>
        </w:tc>
        <w:tc>
          <w:tcPr>
            <w:tcW w:w="1360" w:type="dxa"/>
            <w:vAlign w:val="center"/>
          </w:tcPr>
          <w:p w:rsidR="00653362" w:rsidRDefault="00653362">
            <w:pPr>
              <w:pStyle w:val="ConsPlusNormal"/>
              <w:jc w:val="center"/>
            </w:pPr>
            <w:r>
              <w:t>157723,301</w:t>
            </w:r>
          </w:p>
        </w:tc>
        <w:tc>
          <w:tcPr>
            <w:tcW w:w="1360" w:type="dxa"/>
            <w:vAlign w:val="center"/>
          </w:tcPr>
          <w:p w:rsidR="00653362" w:rsidRDefault="00653362">
            <w:pPr>
              <w:pStyle w:val="ConsPlusNormal"/>
              <w:jc w:val="center"/>
            </w:pPr>
            <w:r>
              <w:t>157723,301</w:t>
            </w:r>
          </w:p>
        </w:tc>
        <w:tc>
          <w:tcPr>
            <w:tcW w:w="1360" w:type="dxa"/>
            <w:vAlign w:val="center"/>
          </w:tcPr>
          <w:p w:rsidR="00653362" w:rsidRDefault="00653362">
            <w:pPr>
              <w:pStyle w:val="ConsPlusNormal"/>
              <w:jc w:val="center"/>
            </w:pPr>
            <w:r>
              <w:t>157723,301</w:t>
            </w:r>
          </w:p>
        </w:tc>
        <w:tc>
          <w:tcPr>
            <w:tcW w:w="1360" w:type="dxa"/>
            <w:vAlign w:val="center"/>
          </w:tcPr>
          <w:p w:rsidR="00653362" w:rsidRDefault="00653362">
            <w:pPr>
              <w:pStyle w:val="ConsPlusNormal"/>
              <w:jc w:val="center"/>
            </w:pPr>
            <w:r>
              <w:t>157723,301</w:t>
            </w:r>
          </w:p>
        </w:tc>
        <w:tc>
          <w:tcPr>
            <w:tcW w:w="1360" w:type="dxa"/>
            <w:vAlign w:val="center"/>
          </w:tcPr>
          <w:p w:rsidR="00653362" w:rsidRDefault="00653362">
            <w:pPr>
              <w:pStyle w:val="ConsPlusNormal"/>
              <w:jc w:val="center"/>
            </w:pPr>
            <w:r>
              <w:t>157723,301</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01</w:t>
            </w:r>
          </w:p>
        </w:tc>
        <w:tc>
          <w:tcPr>
            <w:tcW w:w="1360" w:type="dxa"/>
            <w:vAlign w:val="center"/>
          </w:tcPr>
          <w:p w:rsidR="00653362" w:rsidRDefault="00653362">
            <w:pPr>
              <w:pStyle w:val="ConsPlusNormal"/>
              <w:jc w:val="center"/>
            </w:pPr>
            <w:r>
              <w:t>144217,075</w:t>
            </w:r>
          </w:p>
        </w:tc>
        <w:tc>
          <w:tcPr>
            <w:tcW w:w="1360" w:type="dxa"/>
            <w:vAlign w:val="center"/>
          </w:tcPr>
          <w:p w:rsidR="00653362" w:rsidRDefault="00653362">
            <w:pPr>
              <w:pStyle w:val="ConsPlusNormal"/>
              <w:jc w:val="center"/>
            </w:pPr>
            <w:r>
              <w:t>222347,628</w:t>
            </w:r>
          </w:p>
        </w:tc>
        <w:tc>
          <w:tcPr>
            <w:tcW w:w="1360" w:type="dxa"/>
            <w:vAlign w:val="center"/>
          </w:tcPr>
          <w:p w:rsidR="00653362" w:rsidRDefault="00653362">
            <w:pPr>
              <w:pStyle w:val="ConsPlusNormal"/>
              <w:jc w:val="center"/>
            </w:pPr>
            <w:r>
              <w:t>96688,301</w:t>
            </w:r>
          </w:p>
        </w:tc>
        <w:tc>
          <w:tcPr>
            <w:tcW w:w="1360" w:type="dxa"/>
            <w:vAlign w:val="center"/>
          </w:tcPr>
          <w:p w:rsidR="00653362" w:rsidRDefault="00653362">
            <w:pPr>
              <w:pStyle w:val="ConsPlusNormal"/>
              <w:jc w:val="center"/>
            </w:pPr>
            <w:r>
              <w:t>169723,301</w:t>
            </w:r>
          </w:p>
        </w:tc>
        <w:tc>
          <w:tcPr>
            <w:tcW w:w="1360" w:type="dxa"/>
            <w:vAlign w:val="center"/>
          </w:tcPr>
          <w:p w:rsidR="00653362" w:rsidRDefault="00653362">
            <w:pPr>
              <w:pStyle w:val="ConsPlusNormal"/>
              <w:jc w:val="center"/>
            </w:pPr>
            <w:r>
              <w:t>209361,701</w:t>
            </w:r>
          </w:p>
        </w:tc>
        <w:tc>
          <w:tcPr>
            <w:tcW w:w="1360" w:type="dxa"/>
            <w:vAlign w:val="center"/>
          </w:tcPr>
          <w:p w:rsidR="00653362" w:rsidRDefault="00653362">
            <w:pPr>
              <w:pStyle w:val="ConsPlusNormal"/>
              <w:jc w:val="center"/>
            </w:pPr>
            <w:r>
              <w:t>157723,301</w:t>
            </w:r>
          </w:p>
        </w:tc>
        <w:tc>
          <w:tcPr>
            <w:tcW w:w="1360" w:type="dxa"/>
            <w:vAlign w:val="center"/>
          </w:tcPr>
          <w:p w:rsidR="00653362" w:rsidRDefault="00653362">
            <w:pPr>
              <w:pStyle w:val="ConsPlusNormal"/>
              <w:jc w:val="center"/>
            </w:pPr>
            <w:r>
              <w:t>157723,301</w:t>
            </w:r>
          </w:p>
        </w:tc>
        <w:tc>
          <w:tcPr>
            <w:tcW w:w="1360" w:type="dxa"/>
            <w:vAlign w:val="center"/>
          </w:tcPr>
          <w:p w:rsidR="00653362" w:rsidRDefault="00653362">
            <w:pPr>
              <w:pStyle w:val="ConsPlusNormal"/>
              <w:jc w:val="center"/>
            </w:pPr>
            <w:r>
              <w:t>157723,301</w:t>
            </w:r>
          </w:p>
        </w:tc>
        <w:tc>
          <w:tcPr>
            <w:tcW w:w="1360" w:type="dxa"/>
            <w:vAlign w:val="center"/>
          </w:tcPr>
          <w:p w:rsidR="00653362" w:rsidRDefault="00653362">
            <w:pPr>
              <w:pStyle w:val="ConsPlusNormal"/>
              <w:jc w:val="center"/>
            </w:pPr>
            <w:r>
              <w:t>157723,301</w:t>
            </w:r>
          </w:p>
        </w:tc>
        <w:tc>
          <w:tcPr>
            <w:tcW w:w="1360" w:type="dxa"/>
            <w:vAlign w:val="center"/>
          </w:tcPr>
          <w:p w:rsidR="00653362" w:rsidRDefault="00653362">
            <w:pPr>
              <w:pStyle w:val="ConsPlusNormal"/>
              <w:jc w:val="center"/>
            </w:pPr>
            <w:r>
              <w:t>157723,301</w:t>
            </w:r>
          </w:p>
        </w:tc>
        <w:tc>
          <w:tcPr>
            <w:tcW w:w="1360" w:type="dxa"/>
            <w:vAlign w:val="center"/>
          </w:tcPr>
          <w:p w:rsidR="00653362" w:rsidRDefault="00653362">
            <w:pPr>
              <w:pStyle w:val="ConsPlusNormal"/>
              <w:jc w:val="center"/>
            </w:pPr>
            <w:r>
              <w:t>157723,301</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подпрограммы -</w:t>
            </w:r>
          </w:p>
          <w:p w:rsidR="00653362" w:rsidRDefault="00653362">
            <w:pPr>
              <w:pStyle w:val="ConsPlusNormal"/>
              <w:jc w:val="center"/>
            </w:pPr>
            <w:r>
              <w:t>комитет промышленности и транспорта Курской области</w:t>
            </w:r>
          </w:p>
        </w:tc>
        <w:tc>
          <w:tcPr>
            <w:tcW w:w="680" w:type="dxa"/>
            <w:vAlign w:val="center"/>
          </w:tcPr>
          <w:p w:rsidR="00653362" w:rsidRDefault="00653362">
            <w:pPr>
              <w:pStyle w:val="ConsPlusNormal"/>
              <w:jc w:val="center"/>
            </w:pPr>
            <w:r>
              <w:t>818</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01</w:t>
            </w:r>
          </w:p>
        </w:tc>
        <w:tc>
          <w:tcPr>
            <w:tcW w:w="1360" w:type="dxa"/>
            <w:vAlign w:val="center"/>
          </w:tcPr>
          <w:p w:rsidR="00653362" w:rsidRDefault="00653362">
            <w:pPr>
              <w:pStyle w:val="ConsPlusNormal"/>
              <w:jc w:val="center"/>
            </w:pPr>
            <w:r>
              <w:t>130992,710</w:t>
            </w:r>
          </w:p>
        </w:tc>
        <w:tc>
          <w:tcPr>
            <w:tcW w:w="1360" w:type="dxa"/>
            <w:vAlign w:val="center"/>
          </w:tcPr>
          <w:p w:rsidR="00653362" w:rsidRDefault="00653362">
            <w:pPr>
              <w:pStyle w:val="ConsPlusNormal"/>
              <w:jc w:val="center"/>
            </w:pPr>
            <w:r>
              <w:t>222347,628</w:t>
            </w:r>
          </w:p>
        </w:tc>
        <w:tc>
          <w:tcPr>
            <w:tcW w:w="1360" w:type="dxa"/>
            <w:vAlign w:val="center"/>
          </w:tcPr>
          <w:p w:rsidR="00653362" w:rsidRDefault="00653362">
            <w:pPr>
              <w:pStyle w:val="ConsPlusNormal"/>
              <w:jc w:val="center"/>
            </w:pPr>
            <w:r>
              <w:t>96688,301</w:t>
            </w:r>
          </w:p>
        </w:tc>
        <w:tc>
          <w:tcPr>
            <w:tcW w:w="1360" w:type="dxa"/>
            <w:vAlign w:val="center"/>
          </w:tcPr>
          <w:p w:rsidR="00653362" w:rsidRDefault="00653362">
            <w:pPr>
              <w:pStyle w:val="ConsPlusNormal"/>
              <w:jc w:val="center"/>
            </w:pPr>
            <w:r>
              <w:t>169723,301</w:t>
            </w:r>
          </w:p>
        </w:tc>
        <w:tc>
          <w:tcPr>
            <w:tcW w:w="1360" w:type="dxa"/>
            <w:vAlign w:val="center"/>
          </w:tcPr>
          <w:p w:rsidR="00653362" w:rsidRDefault="00653362">
            <w:pPr>
              <w:pStyle w:val="ConsPlusNormal"/>
              <w:jc w:val="center"/>
            </w:pPr>
            <w:r>
              <w:t>209361,701</w:t>
            </w:r>
          </w:p>
        </w:tc>
        <w:tc>
          <w:tcPr>
            <w:tcW w:w="1360" w:type="dxa"/>
            <w:vAlign w:val="center"/>
          </w:tcPr>
          <w:p w:rsidR="00653362" w:rsidRDefault="00653362">
            <w:pPr>
              <w:pStyle w:val="ConsPlusNormal"/>
              <w:jc w:val="center"/>
            </w:pPr>
            <w:r>
              <w:t>157723,301</w:t>
            </w:r>
          </w:p>
        </w:tc>
        <w:tc>
          <w:tcPr>
            <w:tcW w:w="1360" w:type="dxa"/>
            <w:vAlign w:val="center"/>
          </w:tcPr>
          <w:p w:rsidR="00653362" w:rsidRDefault="00653362">
            <w:pPr>
              <w:pStyle w:val="ConsPlusNormal"/>
              <w:jc w:val="center"/>
            </w:pPr>
            <w:r>
              <w:t>157723,301</w:t>
            </w:r>
          </w:p>
        </w:tc>
        <w:tc>
          <w:tcPr>
            <w:tcW w:w="1360" w:type="dxa"/>
            <w:vAlign w:val="center"/>
          </w:tcPr>
          <w:p w:rsidR="00653362" w:rsidRDefault="00653362">
            <w:pPr>
              <w:pStyle w:val="ConsPlusNormal"/>
              <w:jc w:val="center"/>
            </w:pPr>
            <w:r>
              <w:t>157723,301</w:t>
            </w:r>
          </w:p>
        </w:tc>
        <w:tc>
          <w:tcPr>
            <w:tcW w:w="1360" w:type="dxa"/>
            <w:vAlign w:val="center"/>
          </w:tcPr>
          <w:p w:rsidR="00653362" w:rsidRDefault="00653362">
            <w:pPr>
              <w:pStyle w:val="ConsPlusNormal"/>
              <w:jc w:val="center"/>
            </w:pPr>
            <w:r>
              <w:t>157723,301</w:t>
            </w:r>
          </w:p>
        </w:tc>
        <w:tc>
          <w:tcPr>
            <w:tcW w:w="1360" w:type="dxa"/>
            <w:vAlign w:val="center"/>
          </w:tcPr>
          <w:p w:rsidR="00653362" w:rsidRDefault="00653362">
            <w:pPr>
              <w:pStyle w:val="ConsPlusNormal"/>
              <w:jc w:val="center"/>
            </w:pPr>
            <w:r>
              <w:t>157723,301</w:t>
            </w:r>
          </w:p>
        </w:tc>
        <w:tc>
          <w:tcPr>
            <w:tcW w:w="1360" w:type="dxa"/>
            <w:vAlign w:val="center"/>
          </w:tcPr>
          <w:p w:rsidR="00653362" w:rsidRDefault="00653362">
            <w:pPr>
              <w:pStyle w:val="ConsPlusNormal"/>
              <w:jc w:val="center"/>
            </w:pPr>
            <w:r>
              <w:t>157723,301</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Участник -</w:t>
            </w:r>
          </w:p>
          <w:p w:rsidR="00653362" w:rsidRDefault="00653362">
            <w:pPr>
              <w:pStyle w:val="ConsPlusNormal"/>
              <w:jc w:val="center"/>
            </w:pPr>
            <w:r>
              <w:t>комитет строительства Курской области</w:t>
            </w:r>
          </w:p>
        </w:tc>
        <w:tc>
          <w:tcPr>
            <w:tcW w:w="680" w:type="dxa"/>
            <w:vAlign w:val="center"/>
          </w:tcPr>
          <w:p w:rsidR="00653362" w:rsidRDefault="00653362">
            <w:pPr>
              <w:pStyle w:val="ConsPlusNormal"/>
              <w:jc w:val="center"/>
            </w:pPr>
            <w:r>
              <w:t>808</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01</w:t>
            </w:r>
          </w:p>
        </w:tc>
        <w:tc>
          <w:tcPr>
            <w:tcW w:w="1360" w:type="dxa"/>
            <w:vAlign w:val="center"/>
          </w:tcPr>
          <w:p w:rsidR="00653362" w:rsidRDefault="00653362">
            <w:pPr>
              <w:pStyle w:val="ConsPlusNormal"/>
              <w:jc w:val="center"/>
            </w:pPr>
            <w:r>
              <w:t>13224,365</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r>
      <w:tr w:rsidR="00653362">
        <w:tc>
          <w:tcPr>
            <w:tcW w:w="1700" w:type="dxa"/>
            <w:vMerge w:val="restart"/>
            <w:vAlign w:val="center"/>
          </w:tcPr>
          <w:p w:rsidR="00653362" w:rsidRDefault="00653362">
            <w:pPr>
              <w:pStyle w:val="ConsPlusNormal"/>
              <w:jc w:val="center"/>
            </w:pPr>
            <w:r>
              <w:t>Основное мероприятие 02</w:t>
            </w:r>
          </w:p>
        </w:tc>
        <w:tc>
          <w:tcPr>
            <w:tcW w:w="1700" w:type="dxa"/>
            <w:vMerge w:val="restart"/>
          </w:tcPr>
          <w:p w:rsidR="00653362" w:rsidRDefault="00653362">
            <w:pPr>
              <w:pStyle w:val="ConsPlusNormal"/>
              <w:jc w:val="center"/>
            </w:pPr>
            <w:r>
              <w:t xml:space="preserve">Содействие повышению доступности </w:t>
            </w:r>
            <w:r>
              <w:lastRenderedPageBreak/>
              <w:t>железнодорожных перевозок населению Курской области</w:t>
            </w:r>
          </w:p>
        </w:tc>
        <w:tc>
          <w:tcPr>
            <w:tcW w:w="1700" w:type="dxa"/>
            <w:vAlign w:val="center"/>
          </w:tcPr>
          <w:p w:rsidR="00653362" w:rsidRDefault="00653362">
            <w:pPr>
              <w:pStyle w:val="ConsPlusNormal"/>
              <w:jc w:val="center"/>
            </w:pPr>
            <w:r>
              <w:lastRenderedPageBreak/>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02</w:t>
            </w:r>
          </w:p>
        </w:tc>
        <w:tc>
          <w:tcPr>
            <w:tcW w:w="1360" w:type="dxa"/>
            <w:vAlign w:val="center"/>
          </w:tcPr>
          <w:p w:rsidR="00653362" w:rsidRDefault="00653362">
            <w:pPr>
              <w:pStyle w:val="ConsPlusNormal"/>
              <w:jc w:val="center"/>
            </w:pPr>
            <w:r>
              <w:t>110460,000</w:t>
            </w:r>
          </w:p>
        </w:tc>
        <w:tc>
          <w:tcPr>
            <w:tcW w:w="1360" w:type="dxa"/>
            <w:vAlign w:val="center"/>
          </w:tcPr>
          <w:p w:rsidR="00653362" w:rsidRDefault="00653362">
            <w:pPr>
              <w:pStyle w:val="ConsPlusNormal"/>
              <w:jc w:val="center"/>
            </w:pPr>
            <w:r>
              <w:t>136144,103</w:t>
            </w:r>
          </w:p>
        </w:tc>
        <w:tc>
          <w:tcPr>
            <w:tcW w:w="1360" w:type="dxa"/>
            <w:vAlign w:val="center"/>
          </w:tcPr>
          <w:p w:rsidR="00653362" w:rsidRDefault="00653362">
            <w:pPr>
              <w:pStyle w:val="ConsPlusNormal"/>
              <w:jc w:val="center"/>
            </w:pPr>
            <w:r>
              <w:t>163521,215</w:t>
            </w:r>
          </w:p>
        </w:tc>
        <w:tc>
          <w:tcPr>
            <w:tcW w:w="1360" w:type="dxa"/>
            <w:vAlign w:val="center"/>
          </w:tcPr>
          <w:p w:rsidR="00653362" w:rsidRDefault="00653362">
            <w:pPr>
              <w:pStyle w:val="ConsPlusNormal"/>
              <w:jc w:val="center"/>
            </w:pPr>
            <w:r>
              <w:t>205197,413</w:t>
            </w:r>
          </w:p>
        </w:tc>
        <w:tc>
          <w:tcPr>
            <w:tcW w:w="1360" w:type="dxa"/>
            <w:vAlign w:val="center"/>
          </w:tcPr>
          <w:p w:rsidR="00653362" w:rsidRDefault="00653362">
            <w:pPr>
              <w:pStyle w:val="ConsPlusNormal"/>
              <w:jc w:val="center"/>
            </w:pPr>
            <w:r>
              <w:t>234047,113</w:t>
            </w:r>
          </w:p>
        </w:tc>
        <w:tc>
          <w:tcPr>
            <w:tcW w:w="1360" w:type="dxa"/>
            <w:vAlign w:val="center"/>
          </w:tcPr>
          <w:p w:rsidR="00653362" w:rsidRDefault="00653362">
            <w:pPr>
              <w:pStyle w:val="ConsPlusNormal"/>
              <w:jc w:val="center"/>
            </w:pPr>
            <w:r>
              <w:t>205206,413</w:t>
            </w:r>
          </w:p>
        </w:tc>
        <w:tc>
          <w:tcPr>
            <w:tcW w:w="1360" w:type="dxa"/>
            <w:vAlign w:val="center"/>
          </w:tcPr>
          <w:p w:rsidR="00653362" w:rsidRDefault="00653362">
            <w:pPr>
              <w:pStyle w:val="ConsPlusNormal"/>
              <w:jc w:val="center"/>
            </w:pPr>
            <w:r>
              <w:t>205206,413</w:t>
            </w:r>
          </w:p>
        </w:tc>
        <w:tc>
          <w:tcPr>
            <w:tcW w:w="1360" w:type="dxa"/>
            <w:vAlign w:val="center"/>
          </w:tcPr>
          <w:p w:rsidR="00653362" w:rsidRDefault="00653362">
            <w:pPr>
              <w:pStyle w:val="ConsPlusNormal"/>
              <w:jc w:val="center"/>
            </w:pPr>
            <w:r>
              <w:t>205206,413</w:t>
            </w:r>
          </w:p>
        </w:tc>
        <w:tc>
          <w:tcPr>
            <w:tcW w:w="1360" w:type="dxa"/>
            <w:vAlign w:val="center"/>
          </w:tcPr>
          <w:p w:rsidR="00653362" w:rsidRDefault="00653362">
            <w:pPr>
              <w:pStyle w:val="ConsPlusNormal"/>
              <w:jc w:val="center"/>
            </w:pPr>
            <w:r>
              <w:t>205206,413</w:t>
            </w:r>
          </w:p>
        </w:tc>
        <w:tc>
          <w:tcPr>
            <w:tcW w:w="1360" w:type="dxa"/>
            <w:vAlign w:val="center"/>
          </w:tcPr>
          <w:p w:rsidR="00653362" w:rsidRDefault="00653362">
            <w:pPr>
              <w:pStyle w:val="ConsPlusNormal"/>
              <w:jc w:val="center"/>
            </w:pPr>
            <w:r>
              <w:t>205206,413</w:t>
            </w:r>
          </w:p>
        </w:tc>
        <w:tc>
          <w:tcPr>
            <w:tcW w:w="1360" w:type="dxa"/>
            <w:vAlign w:val="center"/>
          </w:tcPr>
          <w:p w:rsidR="00653362" w:rsidRDefault="00653362">
            <w:pPr>
              <w:pStyle w:val="ConsPlusNormal"/>
              <w:jc w:val="center"/>
            </w:pPr>
            <w:r>
              <w:t>205206,413</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 xml:space="preserve">областной </w:t>
            </w:r>
            <w:r>
              <w:lastRenderedPageBreak/>
              <w:t>бюджет</w:t>
            </w:r>
          </w:p>
        </w:tc>
        <w:tc>
          <w:tcPr>
            <w:tcW w:w="680" w:type="dxa"/>
            <w:vAlign w:val="center"/>
          </w:tcPr>
          <w:p w:rsidR="00653362" w:rsidRDefault="00653362">
            <w:pPr>
              <w:pStyle w:val="ConsPlusNormal"/>
              <w:jc w:val="center"/>
            </w:pPr>
            <w:r>
              <w:lastRenderedPageBreak/>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02</w:t>
            </w:r>
          </w:p>
        </w:tc>
        <w:tc>
          <w:tcPr>
            <w:tcW w:w="1360" w:type="dxa"/>
            <w:vAlign w:val="center"/>
          </w:tcPr>
          <w:p w:rsidR="00653362" w:rsidRDefault="00653362">
            <w:pPr>
              <w:pStyle w:val="ConsPlusNormal"/>
              <w:jc w:val="center"/>
            </w:pPr>
            <w:r>
              <w:t>110460,000</w:t>
            </w:r>
          </w:p>
        </w:tc>
        <w:tc>
          <w:tcPr>
            <w:tcW w:w="1360" w:type="dxa"/>
            <w:vAlign w:val="center"/>
          </w:tcPr>
          <w:p w:rsidR="00653362" w:rsidRDefault="00653362">
            <w:pPr>
              <w:pStyle w:val="ConsPlusNormal"/>
              <w:jc w:val="center"/>
            </w:pPr>
            <w:r>
              <w:t>136144,103</w:t>
            </w:r>
          </w:p>
        </w:tc>
        <w:tc>
          <w:tcPr>
            <w:tcW w:w="1360" w:type="dxa"/>
            <w:vAlign w:val="center"/>
          </w:tcPr>
          <w:p w:rsidR="00653362" w:rsidRDefault="00653362">
            <w:pPr>
              <w:pStyle w:val="ConsPlusNormal"/>
              <w:jc w:val="center"/>
            </w:pPr>
            <w:r>
              <w:t>163521,215</w:t>
            </w:r>
          </w:p>
        </w:tc>
        <w:tc>
          <w:tcPr>
            <w:tcW w:w="1360" w:type="dxa"/>
            <w:vAlign w:val="center"/>
          </w:tcPr>
          <w:p w:rsidR="00653362" w:rsidRDefault="00653362">
            <w:pPr>
              <w:pStyle w:val="ConsPlusNormal"/>
              <w:jc w:val="center"/>
            </w:pPr>
            <w:r>
              <w:t>205197,413</w:t>
            </w:r>
          </w:p>
        </w:tc>
        <w:tc>
          <w:tcPr>
            <w:tcW w:w="1360" w:type="dxa"/>
            <w:vAlign w:val="center"/>
          </w:tcPr>
          <w:p w:rsidR="00653362" w:rsidRDefault="00653362">
            <w:pPr>
              <w:pStyle w:val="ConsPlusNormal"/>
              <w:jc w:val="center"/>
            </w:pPr>
            <w:r>
              <w:t>234047,113</w:t>
            </w:r>
          </w:p>
        </w:tc>
        <w:tc>
          <w:tcPr>
            <w:tcW w:w="1360" w:type="dxa"/>
            <w:vAlign w:val="center"/>
          </w:tcPr>
          <w:p w:rsidR="00653362" w:rsidRDefault="00653362">
            <w:pPr>
              <w:pStyle w:val="ConsPlusNormal"/>
              <w:jc w:val="center"/>
            </w:pPr>
            <w:r>
              <w:t>205206,413</w:t>
            </w:r>
          </w:p>
        </w:tc>
        <w:tc>
          <w:tcPr>
            <w:tcW w:w="1360" w:type="dxa"/>
            <w:vAlign w:val="center"/>
          </w:tcPr>
          <w:p w:rsidR="00653362" w:rsidRDefault="00653362">
            <w:pPr>
              <w:pStyle w:val="ConsPlusNormal"/>
              <w:jc w:val="center"/>
            </w:pPr>
            <w:r>
              <w:t>205206,413</w:t>
            </w:r>
          </w:p>
        </w:tc>
        <w:tc>
          <w:tcPr>
            <w:tcW w:w="1360" w:type="dxa"/>
            <w:vAlign w:val="center"/>
          </w:tcPr>
          <w:p w:rsidR="00653362" w:rsidRDefault="00653362">
            <w:pPr>
              <w:pStyle w:val="ConsPlusNormal"/>
              <w:jc w:val="center"/>
            </w:pPr>
            <w:r>
              <w:t>205206,413</w:t>
            </w:r>
          </w:p>
        </w:tc>
        <w:tc>
          <w:tcPr>
            <w:tcW w:w="1360" w:type="dxa"/>
            <w:vAlign w:val="center"/>
          </w:tcPr>
          <w:p w:rsidR="00653362" w:rsidRDefault="00653362">
            <w:pPr>
              <w:pStyle w:val="ConsPlusNormal"/>
              <w:jc w:val="center"/>
            </w:pPr>
            <w:r>
              <w:t>205206,413</w:t>
            </w:r>
          </w:p>
        </w:tc>
        <w:tc>
          <w:tcPr>
            <w:tcW w:w="1360" w:type="dxa"/>
            <w:vAlign w:val="center"/>
          </w:tcPr>
          <w:p w:rsidR="00653362" w:rsidRDefault="00653362">
            <w:pPr>
              <w:pStyle w:val="ConsPlusNormal"/>
              <w:jc w:val="center"/>
            </w:pPr>
            <w:r>
              <w:t>205206,413</w:t>
            </w:r>
          </w:p>
        </w:tc>
        <w:tc>
          <w:tcPr>
            <w:tcW w:w="1360" w:type="dxa"/>
            <w:vAlign w:val="center"/>
          </w:tcPr>
          <w:p w:rsidR="00653362" w:rsidRDefault="00653362">
            <w:pPr>
              <w:pStyle w:val="ConsPlusNormal"/>
              <w:jc w:val="center"/>
            </w:pPr>
            <w:r>
              <w:t>205206,413</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подпрограммы -</w:t>
            </w:r>
          </w:p>
          <w:p w:rsidR="00653362" w:rsidRDefault="00653362">
            <w:pPr>
              <w:pStyle w:val="ConsPlusNormal"/>
              <w:jc w:val="center"/>
            </w:pPr>
            <w:r>
              <w:t>комитет промышленности и транспорта Курской области</w:t>
            </w:r>
          </w:p>
        </w:tc>
        <w:tc>
          <w:tcPr>
            <w:tcW w:w="680" w:type="dxa"/>
            <w:vAlign w:val="center"/>
          </w:tcPr>
          <w:p w:rsidR="00653362" w:rsidRDefault="00653362">
            <w:pPr>
              <w:pStyle w:val="ConsPlusNormal"/>
              <w:jc w:val="center"/>
            </w:pPr>
            <w:r>
              <w:t>818</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02</w:t>
            </w:r>
          </w:p>
        </w:tc>
        <w:tc>
          <w:tcPr>
            <w:tcW w:w="1360" w:type="dxa"/>
            <w:vAlign w:val="center"/>
          </w:tcPr>
          <w:p w:rsidR="00653362" w:rsidRDefault="00653362">
            <w:pPr>
              <w:pStyle w:val="ConsPlusNormal"/>
              <w:jc w:val="center"/>
            </w:pPr>
            <w:r>
              <w:t>110460,000</w:t>
            </w:r>
          </w:p>
        </w:tc>
        <w:tc>
          <w:tcPr>
            <w:tcW w:w="1360" w:type="dxa"/>
            <w:vAlign w:val="center"/>
          </w:tcPr>
          <w:p w:rsidR="00653362" w:rsidRDefault="00653362">
            <w:pPr>
              <w:pStyle w:val="ConsPlusNormal"/>
              <w:jc w:val="center"/>
            </w:pPr>
            <w:r>
              <w:t>136144,103</w:t>
            </w:r>
          </w:p>
        </w:tc>
        <w:tc>
          <w:tcPr>
            <w:tcW w:w="1360" w:type="dxa"/>
            <w:vAlign w:val="center"/>
          </w:tcPr>
          <w:p w:rsidR="00653362" w:rsidRDefault="00653362">
            <w:pPr>
              <w:pStyle w:val="ConsPlusNormal"/>
              <w:jc w:val="center"/>
            </w:pPr>
            <w:r>
              <w:t>163521,215</w:t>
            </w:r>
          </w:p>
        </w:tc>
        <w:tc>
          <w:tcPr>
            <w:tcW w:w="1360" w:type="dxa"/>
            <w:vAlign w:val="center"/>
          </w:tcPr>
          <w:p w:rsidR="00653362" w:rsidRDefault="00653362">
            <w:pPr>
              <w:pStyle w:val="ConsPlusNormal"/>
              <w:jc w:val="center"/>
            </w:pPr>
            <w:r>
              <w:t>205197,413</w:t>
            </w:r>
          </w:p>
        </w:tc>
        <w:tc>
          <w:tcPr>
            <w:tcW w:w="1360" w:type="dxa"/>
            <w:vAlign w:val="center"/>
          </w:tcPr>
          <w:p w:rsidR="00653362" w:rsidRDefault="00653362">
            <w:pPr>
              <w:pStyle w:val="ConsPlusNormal"/>
              <w:jc w:val="center"/>
            </w:pPr>
            <w:r>
              <w:t>234047,113</w:t>
            </w:r>
          </w:p>
        </w:tc>
        <w:tc>
          <w:tcPr>
            <w:tcW w:w="1360" w:type="dxa"/>
            <w:vAlign w:val="center"/>
          </w:tcPr>
          <w:p w:rsidR="00653362" w:rsidRDefault="00653362">
            <w:pPr>
              <w:pStyle w:val="ConsPlusNormal"/>
              <w:jc w:val="center"/>
            </w:pPr>
            <w:r>
              <w:t>205206,413</w:t>
            </w:r>
          </w:p>
        </w:tc>
        <w:tc>
          <w:tcPr>
            <w:tcW w:w="1360" w:type="dxa"/>
            <w:vAlign w:val="center"/>
          </w:tcPr>
          <w:p w:rsidR="00653362" w:rsidRDefault="00653362">
            <w:pPr>
              <w:pStyle w:val="ConsPlusNormal"/>
              <w:jc w:val="center"/>
            </w:pPr>
            <w:r>
              <w:t>205206,413</w:t>
            </w:r>
          </w:p>
        </w:tc>
        <w:tc>
          <w:tcPr>
            <w:tcW w:w="1360" w:type="dxa"/>
            <w:vAlign w:val="center"/>
          </w:tcPr>
          <w:p w:rsidR="00653362" w:rsidRDefault="00653362">
            <w:pPr>
              <w:pStyle w:val="ConsPlusNormal"/>
              <w:jc w:val="center"/>
            </w:pPr>
            <w:r>
              <w:t>205206,413</w:t>
            </w:r>
          </w:p>
        </w:tc>
        <w:tc>
          <w:tcPr>
            <w:tcW w:w="1360" w:type="dxa"/>
            <w:vAlign w:val="center"/>
          </w:tcPr>
          <w:p w:rsidR="00653362" w:rsidRDefault="00653362">
            <w:pPr>
              <w:pStyle w:val="ConsPlusNormal"/>
              <w:jc w:val="center"/>
            </w:pPr>
            <w:r>
              <w:t>205206,413</w:t>
            </w:r>
          </w:p>
        </w:tc>
        <w:tc>
          <w:tcPr>
            <w:tcW w:w="1360" w:type="dxa"/>
            <w:vAlign w:val="center"/>
          </w:tcPr>
          <w:p w:rsidR="00653362" w:rsidRDefault="00653362">
            <w:pPr>
              <w:pStyle w:val="ConsPlusNormal"/>
              <w:jc w:val="center"/>
            </w:pPr>
            <w:r>
              <w:t>205206,413</w:t>
            </w:r>
          </w:p>
        </w:tc>
        <w:tc>
          <w:tcPr>
            <w:tcW w:w="1360" w:type="dxa"/>
            <w:vAlign w:val="center"/>
          </w:tcPr>
          <w:p w:rsidR="00653362" w:rsidRDefault="00653362">
            <w:pPr>
              <w:pStyle w:val="ConsPlusNormal"/>
              <w:jc w:val="center"/>
            </w:pPr>
            <w:r>
              <w:t>205206,413</w:t>
            </w:r>
          </w:p>
        </w:tc>
      </w:tr>
      <w:tr w:rsidR="00653362">
        <w:tc>
          <w:tcPr>
            <w:tcW w:w="1700" w:type="dxa"/>
            <w:vMerge w:val="restart"/>
            <w:vAlign w:val="center"/>
          </w:tcPr>
          <w:p w:rsidR="00653362" w:rsidRDefault="00653362">
            <w:pPr>
              <w:pStyle w:val="ConsPlusNormal"/>
              <w:jc w:val="center"/>
            </w:pPr>
            <w:r>
              <w:t>Основное мероприятие 03</w:t>
            </w:r>
          </w:p>
        </w:tc>
        <w:tc>
          <w:tcPr>
            <w:tcW w:w="1700" w:type="dxa"/>
            <w:vMerge w:val="restart"/>
          </w:tcPr>
          <w:p w:rsidR="00653362" w:rsidRDefault="00653362">
            <w:pPr>
              <w:pStyle w:val="ConsPlusNormal"/>
              <w:jc w:val="center"/>
            </w:pPr>
            <w:r>
              <w:t>Содействие повышению доступности автомобильных перевозок населению Курской области</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03</w:t>
            </w:r>
          </w:p>
        </w:tc>
        <w:tc>
          <w:tcPr>
            <w:tcW w:w="1360" w:type="dxa"/>
            <w:vAlign w:val="center"/>
          </w:tcPr>
          <w:p w:rsidR="00653362" w:rsidRDefault="00653362">
            <w:pPr>
              <w:pStyle w:val="ConsPlusNormal"/>
              <w:jc w:val="center"/>
            </w:pPr>
            <w:r>
              <w:t>221757,260</w:t>
            </w:r>
          </w:p>
        </w:tc>
        <w:tc>
          <w:tcPr>
            <w:tcW w:w="1360" w:type="dxa"/>
            <w:vAlign w:val="center"/>
          </w:tcPr>
          <w:p w:rsidR="00653362" w:rsidRDefault="00653362">
            <w:pPr>
              <w:pStyle w:val="ConsPlusNormal"/>
              <w:jc w:val="center"/>
            </w:pPr>
            <w:r>
              <w:t>178433,507</w:t>
            </w:r>
          </w:p>
        </w:tc>
        <w:tc>
          <w:tcPr>
            <w:tcW w:w="1360" w:type="dxa"/>
            <w:vAlign w:val="center"/>
          </w:tcPr>
          <w:p w:rsidR="00653362" w:rsidRDefault="00653362">
            <w:pPr>
              <w:pStyle w:val="ConsPlusNormal"/>
              <w:jc w:val="center"/>
            </w:pPr>
            <w:r>
              <w:t>266736,588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328060,588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306060,588</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03</w:t>
            </w:r>
          </w:p>
        </w:tc>
        <w:tc>
          <w:tcPr>
            <w:tcW w:w="1360" w:type="dxa"/>
            <w:vAlign w:val="center"/>
          </w:tcPr>
          <w:p w:rsidR="00653362" w:rsidRDefault="00653362">
            <w:pPr>
              <w:pStyle w:val="ConsPlusNormal"/>
              <w:jc w:val="center"/>
            </w:pPr>
            <w:r>
              <w:t>221757,260</w:t>
            </w:r>
          </w:p>
        </w:tc>
        <w:tc>
          <w:tcPr>
            <w:tcW w:w="1360" w:type="dxa"/>
            <w:vAlign w:val="center"/>
          </w:tcPr>
          <w:p w:rsidR="00653362" w:rsidRDefault="00653362">
            <w:pPr>
              <w:pStyle w:val="ConsPlusNormal"/>
              <w:jc w:val="center"/>
            </w:pPr>
            <w:r>
              <w:t>178433,507</w:t>
            </w:r>
          </w:p>
        </w:tc>
        <w:tc>
          <w:tcPr>
            <w:tcW w:w="1360" w:type="dxa"/>
            <w:vAlign w:val="center"/>
          </w:tcPr>
          <w:p w:rsidR="00653362" w:rsidRDefault="00653362">
            <w:pPr>
              <w:pStyle w:val="ConsPlusNormal"/>
              <w:jc w:val="center"/>
            </w:pPr>
            <w:r>
              <w:t>266736,588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328060,588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306060,588</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подпрограммы -</w:t>
            </w:r>
          </w:p>
          <w:p w:rsidR="00653362" w:rsidRDefault="00653362">
            <w:pPr>
              <w:pStyle w:val="ConsPlusNormal"/>
              <w:jc w:val="center"/>
            </w:pPr>
            <w:r>
              <w:t>комитет промышленности и транспорта Курской области</w:t>
            </w:r>
          </w:p>
        </w:tc>
        <w:tc>
          <w:tcPr>
            <w:tcW w:w="680" w:type="dxa"/>
            <w:vAlign w:val="center"/>
          </w:tcPr>
          <w:p w:rsidR="00653362" w:rsidRDefault="00653362">
            <w:pPr>
              <w:pStyle w:val="ConsPlusNormal"/>
              <w:jc w:val="center"/>
            </w:pPr>
            <w:r>
              <w:t>818</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03</w:t>
            </w:r>
          </w:p>
        </w:tc>
        <w:tc>
          <w:tcPr>
            <w:tcW w:w="1360" w:type="dxa"/>
            <w:vAlign w:val="center"/>
          </w:tcPr>
          <w:p w:rsidR="00653362" w:rsidRDefault="00653362">
            <w:pPr>
              <w:pStyle w:val="ConsPlusNormal"/>
              <w:jc w:val="center"/>
            </w:pPr>
            <w:r>
              <w:t>221757,260</w:t>
            </w:r>
          </w:p>
        </w:tc>
        <w:tc>
          <w:tcPr>
            <w:tcW w:w="1360" w:type="dxa"/>
            <w:vAlign w:val="center"/>
          </w:tcPr>
          <w:p w:rsidR="00653362" w:rsidRDefault="00653362">
            <w:pPr>
              <w:pStyle w:val="ConsPlusNormal"/>
              <w:jc w:val="center"/>
            </w:pPr>
            <w:r>
              <w:t>178433,507</w:t>
            </w:r>
          </w:p>
        </w:tc>
        <w:tc>
          <w:tcPr>
            <w:tcW w:w="1360" w:type="dxa"/>
            <w:vAlign w:val="center"/>
          </w:tcPr>
          <w:p w:rsidR="00653362" w:rsidRDefault="00653362">
            <w:pPr>
              <w:pStyle w:val="ConsPlusNormal"/>
              <w:jc w:val="center"/>
            </w:pPr>
            <w:r>
              <w:t>266736,588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328060,588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306060,588</w:t>
            </w:r>
          </w:p>
        </w:tc>
        <w:tc>
          <w:tcPr>
            <w:tcW w:w="1360" w:type="dxa"/>
            <w:vAlign w:val="center"/>
          </w:tcPr>
          <w:p w:rsidR="00653362" w:rsidRDefault="00653362">
            <w:pPr>
              <w:pStyle w:val="ConsPlusNormal"/>
              <w:jc w:val="center"/>
            </w:pPr>
            <w:r>
              <w:t>306060,588</w:t>
            </w:r>
          </w:p>
        </w:tc>
      </w:tr>
      <w:tr w:rsidR="00653362">
        <w:tc>
          <w:tcPr>
            <w:tcW w:w="1700" w:type="dxa"/>
            <w:vMerge w:val="restart"/>
            <w:vAlign w:val="center"/>
          </w:tcPr>
          <w:p w:rsidR="00653362" w:rsidRDefault="00653362">
            <w:pPr>
              <w:pStyle w:val="ConsPlusNormal"/>
              <w:jc w:val="center"/>
            </w:pPr>
            <w:r>
              <w:t>Основное мероприятие 04</w:t>
            </w:r>
          </w:p>
        </w:tc>
        <w:tc>
          <w:tcPr>
            <w:tcW w:w="1700" w:type="dxa"/>
            <w:vMerge w:val="restart"/>
          </w:tcPr>
          <w:p w:rsidR="00653362" w:rsidRDefault="00653362">
            <w:pPr>
              <w:pStyle w:val="ConsPlusNormal"/>
              <w:jc w:val="center"/>
            </w:pPr>
            <w:r>
              <w:t>Обеспечение деятельности подведомственного государственного учреждения</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04</w:t>
            </w:r>
          </w:p>
        </w:tc>
        <w:tc>
          <w:tcPr>
            <w:tcW w:w="1360" w:type="dxa"/>
            <w:vAlign w:val="center"/>
          </w:tcPr>
          <w:p w:rsidR="00653362" w:rsidRDefault="00653362">
            <w:pPr>
              <w:pStyle w:val="ConsPlusNormal"/>
              <w:jc w:val="center"/>
            </w:pPr>
            <w:r>
              <w:t>3450,420</w:t>
            </w:r>
          </w:p>
        </w:tc>
        <w:tc>
          <w:tcPr>
            <w:tcW w:w="1360" w:type="dxa"/>
            <w:vAlign w:val="center"/>
          </w:tcPr>
          <w:p w:rsidR="00653362" w:rsidRDefault="00653362">
            <w:pPr>
              <w:pStyle w:val="ConsPlusNormal"/>
              <w:jc w:val="center"/>
            </w:pPr>
            <w:r>
              <w:t>3349,495</w:t>
            </w:r>
          </w:p>
        </w:tc>
        <w:tc>
          <w:tcPr>
            <w:tcW w:w="1360" w:type="dxa"/>
            <w:vAlign w:val="center"/>
          </w:tcPr>
          <w:p w:rsidR="00653362" w:rsidRDefault="00653362">
            <w:pPr>
              <w:pStyle w:val="ConsPlusNormal"/>
              <w:jc w:val="center"/>
            </w:pPr>
            <w:r>
              <w:t>3473,560</w:t>
            </w:r>
          </w:p>
        </w:tc>
        <w:tc>
          <w:tcPr>
            <w:tcW w:w="1360" w:type="dxa"/>
            <w:vAlign w:val="center"/>
          </w:tcPr>
          <w:p w:rsidR="00653362" w:rsidRDefault="00653362">
            <w:pPr>
              <w:pStyle w:val="ConsPlusNormal"/>
              <w:jc w:val="center"/>
            </w:pPr>
            <w:r>
              <w:t>3375,363</w:t>
            </w:r>
          </w:p>
        </w:tc>
        <w:tc>
          <w:tcPr>
            <w:tcW w:w="1360" w:type="dxa"/>
            <w:vAlign w:val="center"/>
          </w:tcPr>
          <w:p w:rsidR="00653362" w:rsidRDefault="00653362">
            <w:pPr>
              <w:pStyle w:val="ConsPlusNormal"/>
              <w:jc w:val="center"/>
            </w:pPr>
            <w:r>
              <w:t>3618,721</w:t>
            </w:r>
          </w:p>
        </w:tc>
        <w:tc>
          <w:tcPr>
            <w:tcW w:w="1360" w:type="dxa"/>
            <w:vAlign w:val="center"/>
          </w:tcPr>
          <w:p w:rsidR="00653362" w:rsidRDefault="00653362">
            <w:pPr>
              <w:pStyle w:val="ConsPlusNormal"/>
              <w:jc w:val="center"/>
            </w:pPr>
            <w:r>
              <w:t>4317,769</w:t>
            </w:r>
          </w:p>
        </w:tc>
        <w:tc>
          <w:tcPr>
            <w:tcW w:w="1360" w:type="dxa"/>
            <w:vAlign w:val="center"/>
          </w:tcPr>
          <w:p w:rsidR="00653362" w:rsidRDefault="00653362">
            <w:pPr>
              <w:pStyle w:val="ConsPlusNormal"/>
              <w:jc w:val="center"/>
            </w:pPr>
            <w:r>
              <w:t>4317,769</w:t>
            </w:r>
          </w:p>
        </w:tc>
        <w:tc>
          <w:tcPr>
            <w:tcW w:w="1360" w:type="dxa"/>
            <w:vAlign w:val="center"/>
          </w:tcPr>
          <w:p w:rsidR="00653362" w:rsidRDefault="00653362">
            <w:pPr>
              <w:pStyle w:val="ConsPlusNormal"/>
              <w:jc w:val="center"/>
            </w:pPr>
            <w:r>
              <w:t>4317,769</w:t>
            </w:r>
          </w:p>
        </w:tc>
        <w:tc>
          <w:tcPr>
            <w:tcW w:w="1360" w:type="dxa"/>
            <w:vAlign w:val="center"/>
          </w:tcPr>
          <w:p w:rsidR="00653362" w:rsidRDefault="00653362">
            <w:pPr>
              <w:pStyle w:val="ConsPlusNormal"/>
              <w:jc w:val="center"/>
            </w:pPr>
            <w:r>
              <w:t>4317,769</w:t>
            </w:r>
          </w:p>
        </w:tc>
        <w:tc>
          <w:tcPr>
            <w:tcW w:w="1360" w:type="dxa"/>
            <w:vAlign w:val="center"/>
          </w:tcPr>
          <w:p w:rsidR="00653362" w:rsidRDefault="00653362">
            <w:pPr>
              <w:pStyle w:val="ConsPlusNormal"/>
              <w:jc w:val="center"/>
            </w:pPr>
            <w:r>
              <w:t>4317,769</w:t>
            </w:r>
          </w:p>
        </w:tc>
        <w:tc>
          <w:tcPr>
            <w:tcW w:w="1360" w:type="dxa"/>
            <w:vAlign w:val="center"/>
          </w:tcPr>
          <w:p w:rsidR="00653362" w:rsidRDefault="00653362">
            <w:pPr>
              <w:pStyle w:val="ConsPlusNormal"/>
              <w:jc w:val="center"/>
            </w:pPr>
            <w:r>
              <w:t>4317,769</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04</w:t>
            </w:r>
          </w:p>
        </w:tc>
        <w:tc>
          <w:tcPr>
            <w:tcW w:w="1360" w:type="dxa"/>
            <w:vAlign w:val="center"/>
          </w:tcPr>
          <w:p w:rsidR="00653362" w:rsidRDefault="00653362">
            <w:pPr>
              <w:pStyle w:val="ConsPlusNormal"/>
              <w:jc w:val="center"/>
            </w:pPr>
            <w:r>
              <w:t>3450,420</w:t>
            </w:r>
          </w:p>
        </w:tc>
        <w:tc>
          <w:tcPr>
            <w:tcW w:w="1360" w:type="dxa"/>
            <w:vAlign w:val="center"/>
          </w:tcPr>
          <w:p w:rsidR="00653362" w:rsidRDefault="00653362">
            <w:pPr>
              <w:pStyle w:val="ConsPlusNormal"/>
              <w:jc w:val="center"/>
            </w:pPr>
            <w:r>
              <w:t>3349,495</w:t>
            </w:r>
          </w:p>
        </w:tc>
        <w:tc>
          <w:tcPr>
            <w:tcW w:w="1360" w:type="dxa"/>
            <w:vAlign w:val="center"/>
          </w:tcPr>
          <w:p w:rsidR="00653362" w:rsidRDefault="00653362">
            <w:pPr>
              <w:pStyle w:val="ConsPlusNormal"/>
              <w:jc w:val="center"/>
            </w:pPr>
            <w:r>
              <w:t>3473,560</w:t>
            </w:r>
          </w:p>
        </w:tc>
        <w:tc>
          <w:tcPr>
            <w:tcW w:w="1360" w:type="dxa"/>
            <w:vAlign w:val="center"/>
          </w:tcPr>
          <w:p w:rsidR="00653362" w:rsidRDefault="00653362">
            <w:pPr>
              <w:pStyle w:val="ConsPlusNormal"/>
              <w:jc w:val="center"/>
            </w:pPr>
            <w:r>
              <w:t>3375,363</w:t>
            </w:r>
          </w:p>
        </w:tc>
        <w:tc>
          <w:tcPr>
            <w:tcW w:w="1360" w:type="dxa"/>
            <w:vAlign w:val="center"/>
          </w:tcPr>
          <w:p w:rsidR="00653362" w:rsidRDefault="00653362">
            <w:pPr>
              <w:pStyle w:val="ConsPlusNormal"/>
              <w:jc w:val="center"/>
            </w:pPr>
            <w:r>
              <w:t>3618,721</w:t>
            </w:r>
          </w:p>
        </w:tc>
        <w:tc>
          <w:tcPr>
            <w:tcW w:w="1360" w:type="dxa"/>
            <w:vAlign w:val="center"/>
          </w:tcPr>
          <w:p w:rsidR="00653362" w:rsidRDefault="00653362">
            <w:pPr>
              <w:pStyle w:val="ConsPlusNormal"/>
              <w:jc w:val="center"/>
            </w:pPr>
            <w:r>
              <w:t>4317,769</w:t>
            </w:r>
          </w:p>
        </w:tc>
        <w:tc>
          <w:tcPr>
            <w:tcW w:w="1360" w:type="dxa"/>
            <w:vAlign w:val="center"/>
          </w:tcPr>
          <w:p w:rsidR="00653362" w:rsidRDefault="00653362">
            <w:pPr>
              <w:pStyle w:val="ConsPlusNormal"/>
              <w:jc w:val="center"/>
            </w:pPr>
            <w:r>
              <w:t>4317,769</w:t>
            </w:r>
          </w:p>
        </w:tc>
        <w:tc>
          <w:tcPr>
            <w:tcW w:w="1360" w:type="dxa"/>
            <w:vAlign w:val="center"/>
          </w:tcPr>
          <w:p w:rsidR="00653362" w:rsidRDefault="00653362">
            <w:pPr>
              <w:pStyle w:val="ConsPlusNormal"/>
              <w:jc w:val="center"/>
            </w:pPr>
            <w:r>
              <w:t>4317,769</w:t>
            </w:r>
          </w:p>
        </w:tc>
        <w:tc>
          <w:tcPr>
            <w:tcW w:w="1360" w:type="dxa"/>
            <w:vAlign w:val="center"/>
          </w:tcPr>
          <w:p w:rsidR="00653362" w:rsidRDefault="00653362">
            <w:pPr>
              <w:pStyle w:val="ConsPlusNormal"/>
              <w:jc w:val="center"/>
            </w:pPr>
            <w:r>
              <w:t>4317,769</w:t>
            </w:r>
          </w:p>
        </w:tc>
        <w:tc>
          <w:tcPr>
            <w:tcW w:w="1360" w:type="dxa"/>
            <w:vAlign w:val="center"/>
          </w:tcPr>
          <w:p w:rsidR="00653362" w:rsidRDefault="00653362">
            <w:pPr>
              <w:pStyle w:val="ConsPlusNormal"/>
              <w:jc w:val="center"/>
            </w:pPr>
            <w:r>
              <w:t>4317,769</w:t>
            </w:r>
          </w:p>
        </w:tc>
        <w:tc>
          <w:tcPr>
            <w:tcW w:w="1360" w:type="dxa"/>
            <w:vAlign w:val="center"/>
          </w:tcPr>
          <w:p w:rsidR="00653362" w:rsidRDefault="00653362">
            <w:pPr>
              <w:pStyle w:val="ConsPlusNormal"/>
              <w:jc w:val="center"/>
            </w:pPr>
            <w:r>
              <w:t>4317,769</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подпрограммы -</w:t>
            </w:r>
          </w:p>
          <w:p w:rsidR="00653362" w:rsidRDefault="00653362">
            <w:pPr>
              <w:pStyle w:val="ConsPlusNormal"/>
              <w:jc w:val="center"/>
            </w:pPr>
            <w:r>
              <w:t>комитет промышленност</w:t>
            </w:r>
            <w:r>
              <w:lastRenderedPageBreak/>
              <w:t>и и транспорта Курской области</w:t>
            </w:r>
          </w:p>
        </w:tc>
        <w:tc>
          <w:tcPr>
            <w:tcW w:w="680" w:type="dxa"/>
            <w:vAlign w:val="center"/>
          </w:tcPr>
          <w:p w:rsidR="00653362" w:rsidRDefault="00653362">
            <w:pPr>
              <w:pStyle w:val="ConsPlusNormal"/>
              <w:jc w:val="center"/>
            </w:pPr>
            <w:r>
              <w:lastRenderedPageBreak/>
              <w:t>818</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04</w:t>
            </w:r>
          </w:p>
        </w:tc>
        <w:tc>
          <w:tcPr>
            <w:tcW w:w="1360" w:type="dxa"/>
            <w:vAlign w:val="center"/>
          </w:tcPr>
          <w:p w:rsidR="00653362" w:rsidRDefault="00653362">
            <w:pPr>
              <w:pStyle w:val="ConsPlusNormal"/>
              <w:jc w:val="center"/>
            </w:pPr>
            <w:r>
              <w:t>3450,420</w:t>
            </w:r>
          </w:p>
        </w:tc>
        <w:tc>
          <w:tcPr>
            <w:tcW w:w="1360" w:type="dxa"/>
            <w:vAlign w:val="center"/>
          </w:tcPr>
          <w:p w:rsidR="00653362" w:rsidRDefault="00653362">
            <w:pPr>
              <w:pStyle w:val="ConsPlusNormal"/>
              <w:jc w:val="center"/>
            </w:pPr>
            <w:r>
              <w:t>3349,495</w:t>
            </w:r>
          </w:p>
        </w:tc>
        <w:tc>
          <w:tcPr>
            <w:tcW w:w="1360" w:type="dxa"/>
            <w:vAlign w:val="center"/>
          </w:tcPr>
          <w:p w:rsidR="00653362" w:rsidRDefault="00653362">
            <w:pPr>
              <w:pStyle w:val="ConsPlusNormal"/>
              <w:jc w:val="center"/>
            </w:pPr>
            <w:r>
              <w:t>3473,560</w:t>
            </w:r>
          </w:p>
        </w:tc>
        <w:tc>
          <w:tcPr>
            <w:tcW w:w="1360" w:type="dxa"/>
            <w:vAlign w:val="center"/>
          </w:tcPr>
          <w:p w:rsidR="00653362" w:rsidRDefault="00653362">
            <w:pPr>
              <w:pStyle w:val="ConsPlusNormal"/>
              <w:jc w:val="center"/>
            </w:pPr>
            <w:r>
              <w:t>3375,363</w:t>
            </w:r>
          </w:p>
        </w:tc>
        <w:tc>
          <w:tcPr>
            <w:tcW w:w="1360" w:type="dxa"/>
            <w:vAlign w:val="center"/>
          </w:tcPr>
          <w:p w:rsidR="00653362" w:rsidRDefault="00653362">
            <w:pPr>
              <w:pStyle w:val="ConsPlusNormal"/>
              <w:jc w:val="center"/>
            </w:pPr>
            <w:r>
              <w:t>3618,721</w:t>
            </w:r>
          </w:p>
        </w:tc>
        <w:tc>
          <w:tcPr>
            <w:tcW w:w="1360" w:type="dxa"/>
            <w:vAlign w:val="center"/>
          </w:tcPr>
          <w:p w:rsidR="00653362" w:rsidRDefault="00653362">
            <w:pPr>
              <w:pStyle w:val="ConsPlusNormal"/>
              <w:jc w:val="center"/>
            </w:pPr>
            <w:r>
              <w:t>4317,769</w:t>
            </w:r>
          </w:p>
        </w:tc>
        <w:tc>
          <w:tcPr>
            <w:tcW w:w="1360" w:type="dxa"/>
            <w:vAlign w:val="center"/>
          </w:tcPr>
          <w:p w:rsidR="00653362" w:rsidRDefault="00653362">
            <w:pPr>
              <w:pStyle w:val="ConsPlusNormal"/>
              <w:jc w:val="center"/>
            </w:pPr>
            <w:r>
              <w:t>4317,769</w:t>
            </w:r>
          </w:p>
        </w:tc>
        <w:tc>
          <w:tcPr>
            <w:tcW w:w="1360" w:type="dxa"/>
            <w:vAlign w:val="center"/>
          </w:tcPr>
          <w:p w:rsidR="00653362" w:rsidRDefault="00653362">
            <w:pPr>
              <w:pStyle w:val="ConsPlusNormal"/>
              <w:jc w:val="center"/>
            </w:pPr>
            <w:r>
              <w:t>4317,769</w:t>
            </w:r>
          </w:p>
        </w:tc>
        <w:tc>
          <w:tcPr>
            <w:tcW w:w="1360" w:type="dxa"/>
            <w:vAlign w:val="center"/>
          </w:tcPr>
          <w:p w:rsidR="00653362" w:rsidRDefault="00653362">
            <w:pPr>
              <w:pStyle w:val="ConsPlusNormal"/>
              <w:jc w:val="center"/>
            </w:pPr>
            <w:r>
              <w:t>4317,769</w:t>
            </w:r>
          </w:p>
        </w:tc>
        <w:tc>
          <w:tcPr>
            <w:tcW w:w="1360" w:type="dxa"/>
            <w:vAlign w:val="center"/>
          </w:tcPr>
          <w:p w:rsidR="00653362" w:rsidRDefault="00653362">
            <w:pPr>
              <w:pStyle w:val="ConsPlusNormal"/>
              <w:jc w:val="center"/>
            </w:pPr>
            <w:r>
              <w:t>4317,769</w:t>
            </w:r>
          </w:p>
        </w:tc>
        <w:tc>
          <w:tcPr>
            <w:tcW w:w="1360" w:type="dxa"/>
            <w:vAlign w:val="center"/>
          </w:tcPr>
          <w:p w:rsidR="00653362" w:rsidRDefault="00653362">
            <w:pPr>
              <w:pStyle w:val="ConsPlusNormal"/>
              <w:jc w:val="center"/>
            </w:pPr>
            <w:r>
              <w:t>4317,769</w:t>
            </w:r>
          </w:p>
        </w:tc>
      </w:tr>
      <w:tr w:rsidR="00653362">
        <w:tc>
          <w:tcPr>
            <w:tcW w:w="1700" w:type="dxa"/>
            <w:vMerge w:val="restart"/>
            <w:vAlign w:val="center"/>
          </w:tcPr>
          <w:p w:rsidR="00653362" w:rsidRDefault="00653362">
            <w:pPr>
              <w:pStyle w:val="ConsPlusNormal"/>
              <w:jc w:val="center"/>
            </w:pPr>
            <w:r>
              <w:t>Основное мероприятие 05</w:t>
            </w:r>
          </w:p>
        </w:tc>
        <w:tc>
          <w:tcPr>
            <w:tcW w:w="1700" w:type="dxa"/>
            <w:vMerge w:val="restart"/>
          </w:tcPr>
          <w:p w:rsidR="00653362" w:rsidRDefault="00653362">
            <w:pPr>
              <w:pStyle w:val="ConsPlusNormal"/>
              <w:jc w:val="center"/>
            </w:pPr>
            <w:r>
              <w:t>Руководство и управление в сфере установленных функций</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05</w:t>
            </w:r>
          </w:p>
        </w:tc>
        <w:tc>
          <w:tcPr>
            <w:tcW w:w="1360" w:type="dxa"/>
            <w:vAlign w:val="center"/>
          </w:tcPr>
          <w:p w:rsidR="00653362" w:rsidRDefault="00653362">
            <w:pPr>
              <w:pStyle w:val="ConsPlusNormal"/>
              <w:jc w:val="center"/>
            </w:pPr>
            <w:r>
              <w:t>16681,379</w:t>
            </w:r>
          </w:p>
        </w:tc>
        <w:tc>
          <w:tcPr>
            <w:tcW w:w="1360" w:type="dxa"/>
            <w:vAlign w:val="center"/>
          </w:tcPr>
          <w:p w:rsidR="00653362" w:rsidRDefault="00653362">
            <w:pPr>
              <w:pStyle w:val="ConsPlusNormal"/>
              <w:jc w:val="center"/>
            </w:pPr>
            <w:r>
              <w:t>17511,815</w:t>
            </w:r>
          </w:p>
        </w:tc>
        <w:tc>
          <w:tcPr>
            <w:tcW w:w="1360" w:type="dxa"/>
            <w:vAlign w:val="center"/>
          </w:tcPr>
          <w:p w:rsidR="00653362" w:rsidRDefault="00653362">
            <w:pPr>
              <w:pStyle w:val="ConsPlusNormal"/>
              <w:jc w:val="center"/>
            </w:pPr>
            <w:r>
              <w:t>17317,606</w:t>
            </w:r>
          </w:p>
        </w:tc>
        <w:tc>
          <w:tcPr>
            <w:tcW w:w="1360" w:type="dxa"/>
            <w:vAlign w:val="center"/>
          </w:tcPr>
          <w:p w:rsidR="00653362" w:rsidRDefault="00653362">
            <w:pPr>
              <w:pStyle w:val="ConsPlusNormal"/>
              <w:jc w:val="center"/>
            </w:pPr>
            <w:r>
              <w:t>19608,871</w:t>
            </w:r>
          </w:p>
        </w:tc>
        <w:tc>
          <w:tcPr>
            <w:tcW w:w="1360" w:type="dxa"/>
            <w:vAlign w:val="center"/>
          </w:tcPr>
          <w:p w:rsidR="00653362" w:rsidRDefault="00653362">
            <w:pPr>
              <w:pStyle w:val="ConsPlusNormal"/>
              <w:jc w:val="center"/>
            </w:pPr>
            <w:r>
              <w:t>19188,830</w:t>
            </w:r>
          </w:p>
        </w:tc>
        <w:tc>
          <w:tcPr>
            <w:tcW w:w="1360" w:type="dxa"/>
            <w:vAlign w:val="center"/>
          </w:tcPr>
          <w:p w:rsidR="00653362" w:rsidRDefault="00653362">
            <w:pPr>
              <w:pStyle w:val="ConsPlusNormal"/>
              <w:jc w:val="center"/>
            </w:pPr>
            <w:r>
              <w:t>19431,469</w:t>
            </w:r>
          </w:p>
        </w:tc>
        <w:tc>
          <w:tcPr>
            <w:tcW w:w="1360" w:type="dxa"/>
            <w:vAlign w:val="center"/>
          </w:tcPr>
          <w:p w:rsidR="00653362" w:rsidRDefault="00653362">
            <w:pPr>
              <w:pStyle w:val="ConsPlusNormal"/>
              <w:jc w:val="center"/>
            </w:pPr>
            <w:r>
              <w:t>19431,469</w:t>
            </w:r>
          </w:p>
        </w:tc>
        <w:tc>
          <w:tcPr>
            <w:tcW w:w="1360" w:type="dxa"/>
            <w:vAlign w:val="center"/>
          </w:tcPr>
          <w:p w:rsidR="00653362" w:rsidRDefault="00653362">
            <w:pPr>
              <w:pStyle w:val="ConsPlusNormal"/>
              <w:jc w:val="center"/>
            </w:pPr>
            <w:r>
              <w:t>19431,469</w:t>
            </w:r>
          </w:p>
        </w:tc>
        <w:tc>
          <w:tcPr>
            <w:tcW w:w="1360" w:type="dxa"/>
            <w:vAlign w:val="center"/>
          </w:tcPr>
          <w:p w:rsidR="00653362" w:rsidRDefault="00653362">
            <w:pPr>
              <w:pStyle w:val="ConsPlusNormal"/>
              <w:jc w:val="center"/>
            </w:pPr>
            <w:r>
              <w:t>19431,469</w:t>
            </w:r>
          </w:p>
        </w:tc>
        <w:tc>
          <w:tcPr>
            <w:tcW w:w="1360" w:type="dxa"/>
            <w:vAlign w:val="center"/>
          </w:tcPr>
          <w:p w:rsidR="00653362" w:rsidRDefault="00653362">
            <w:pPr>
              <w:pStyle w:val="ConsPlusNormal"/>
              <w:jc w:val="center"/>
            </w:pPr>
            <w:r>
              <w:t>19431,469</w:t>
            </w:r>
          </w:p>
        </w:tc>
        <w:tc>
          <w:tcPr>
            <w:tcW w:w="1360" w:type="dxa"/>
            <w:vAlign w:val="center"/>
          </w:tcPr>
          <w:p w:rsidR="00653362" w:rsidRDefault="00653362">
            <w:pPr>
              <w:pStyle w:val="ConsPlusNormal"/>
              <w:jc w:val="center"/>
            </w:pPr>
            <w:r>
              <w:t>19431,469</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05</w:t>
            </w:r>
          </w:p>
        </w:tc>
        <w:tc>
          <w:tcPr>
            <w:tcW w:w="1360" w:type="dxa"/>
            <w:vAlign w:val="center"/>
          </w:tcPr>
          <w:p w:rsidR="00653362" w:rsidRDefault="00653362">
            <w:pPr>
              <w:pStyle w:val="ConsPlusNormal"/>
              <w:jc w:val="center"/>
            </w:pPr>
            <w:r>
              <w:t>16681,379</w:t>
            </w:r>
          </w:p>
        </w:tc>
        <w:tc>
          <w:tcPr>
            <w:tcW w:w="1360" w:type="dxa"/>
            <w:vAlign w:val="center"/>
          </w:tcPr>
          <w:p w:rsidR="00653362" w:rsidRDefault="00653362">
            <w:pPr>
              <w:pStyle w:val="ConsPlusNormal"/>
              <w:jc w:val="center"/>
            </w:pPr>
            <w:r>
              <w:t>17511,815</w:t>
            </w:r>
          </w:p>
        </w:tc>
        <w:tc>
          <w:tcPr>
            <w:tcW w:w="1360" w:type="dxa"/>
            <w:vAlign w:val="center"/>
          </w:tcPr>
          <w:p w:rsidR="00653362" w:rsidRDefault="00653362">
            <w:pPr>
              <w:pStyle w:val="ConsPlusNormal"/>
              <w:jc w:val="center"/>
            </w:pPr>
            <w:r>
              <w:t>17317,606</w:t>
            </w:r>
          </w:p>
        </w:tc>
        <w:tc>
          <w:tcPr>
            <w:tcW w:w="1360" w:type="dxa"/>
            <w:vAlign w:val="center"/>
          </w:tcPr>
          <w:p w:rsidR="00653362" w:rsidRDefault="00653362">
            <w:pPr>
              <w:pStyle w:val="ConsPlusNormal"/>
              <w:jc w:val="center"/>
            </w:pPr>
            <w:r>
              <w:t>19608,871</w:t>
            </w:r>
          </w:p>
        </w:tc>
        <w:tc>
          <w:tcPr>
            <w:tcW w:w="1360" w:type="dxa"/>
            <w:vAlign w:val="center"/>
          </w:tcPr>
          <w:p w:rsidR="00653362" w:rsidRDefault="00653362">
            <w:pPr>
              <w:pStyle w:val="ConsPlusNormal"/>
              <w:jc w:val="center"/>
            </w:pPr>
            <w:r>
              <w:t>19188,830</w:t>
            </w:r>
          </w:p>
        </w:tc>
        <w:tc>
          <w:tcPr>
            <w:tcW w:w="1360" w:type="dxa"/>
            <w:vAlign w:val="center"/>
          </w:tcPr>
          <w:p w:rsidR="00653362" w:rsidRDefault="00653362">
            <w:pPr>
              <w:pStyle w:val="ConsPlusNormal"/>
              <w:jc w:val="center"/>
            </w:pPr>
            <w:r>
              <w:t>19431,469</w:t>
            </w:r>
          </w:p>
        </w:tc>
        <w:tc>
          <w:tcPr>
            <w:tcW w:w="1360" w:type="dxa"/>
            <w:vAlign w:val="center"/>
          </w:tcPr>
          <w:p w:rsidR="00653362" w:rsidRDefault="00653362">
            <w:pPr>
              <w:pStyle w:val="ConsPlusNormal"/>
              <w:jc w:val="center"/>
            </w:pPr>
            <w:r>
              <w:t>19431,469</w:t>
            </w:r>
          </w:p>
        </w:tc>
        <w:tc>
          <w:tcPr>
            <w:tcW w:w="1360" w:type="dxa"/>
            <w:vAlign w:val="center"/>
          </w:tcPr>
          <w:p w:rsidR="00653362" w:rsidRDefault="00653362">
            <w:pPr>
              <w:pStyle w:val="ConsPlusNormal"/>
              <w:jc w:val="center"/>
            </w:pPr>
            <w:r>
              <w:t>19431,469</w:t>
            </w:r>
          </w:p>
        </w:tc>
        <w:tc>
          <w:tcPr>
            <w:tcW w:w="1360" w:type="dxa"/>
            <w:vAlign w:val="center"/>
          </w:tcPr>
          <w:p w:rsidR="00653362" w:rsidRDefault="00653362">
            <w:pPr>
              <w:pStyle w:val="ConsPlusNormal"/>
              <w:jc w:val="center"/>
            </w:pPr>
            <w:r>
              <w:t>19431,469</w:t>
            </w:r>
          </w:p>
        </w:tc>
        <w:tc>
          <w:tcPr>
            <w:tcW w:w="1360" w:type="dxa"/>
            <w:vAlign w:val="center"/>
          </w:tcPr>
          <w:p w:rsidR="00653362" w:rsidRDefault="00653362">
            <w:pPr>
              <w:pStyle w:val="ConsPlusNormal"/>
              <w:jc w:val="center"/>
            </w:pPr>
            <w:r>
              <w:t>19431,469</w:t>
            </w:r>
          </w:p>
        </w:tc>
        <w:tc>
          <w:tcPr>
            <w:tcW w:w="1360" w:type="dxa"/>
            <w:vAlign w:val="center"/>
          </w:tcPr>
          <w:p w:rsidR="00653362" w:rsidRDefault="00653362">
            <w:pPr>
              <w:pStyle w:val="ConsPlusNormal"/>
              <w:jc w:val="center"/>
            </w:pPr>
            <w:r>
              <w:t>19431,469</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подпрограммы -</w:t>
            </w:r>
          </w:p>
          <w:p w:rsidR="00653362" w:rsidRDefault="00653362">
            <w:pPr>
              <w:pStyle w:val="ConsPlusNormal"/>
              <w:jc w:val="center"/>
            </w:pPr>
            <w:r>
              <w:t>комитет промышленности и транспорта Курской области</w:t>
            </w:r>
          </w:p>
        </w:tc>
        <w:tc>
          <w:tcPr>
            <w:tcW w:w="680" w:type="dxa"/>
            <w:vAlign w:val="center"/>
          </w:tcPr>
          <w:p w:rsidR="00653362" w:rsidRDefault="00653362">
            <w:pPr>
              <w:pStyle w:val="ConsPlusNormal"/>
              <w:jc w:val="center"/>
            </w:pPr>
            <w:r>
              <w:t>818</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2</w:t>
            </w:r>
          </w:p>
        </w:tc>
        <w:tc>
          <w:tcPr>
            <w:tcW w:w="963" w:type="dxa"/>
            <w:vAlign w:val="center"/>
          </w:tcPr>
          <w:p w:rsidR="00653362" w:rsidRDefault="00653362">
            <w:pPr>
              <w:pStyle w:val="ConsPlusNormal"/>
              <w:jc w:val="center"/>
            </w:pPr>
            <w:r>
              <w:t>05</w:t>
            </w:r>
          </w:p>
        </w:tc>
        <w:tc>
          <w:tcPr>
            <w:tcW w:w="1360" w:type="dxa"/>
            <w:vAlign w:val="center"/>
          </w:tcPr>
          <w:p w:rsidR="00653362" w:rsidRDefault="00653362">
            <w:pPr>
              <w:pStyle w:val="ConsPlusNormal"/>
              <w:jc w:val="center"/>
            </w:pPr>
            <w:r>
              <w:t>16681,379</w:t>
            </w:r>
          </w:p>
        </w:tc>
        <w:tc>
          <w:tcPr>
            <w:tcW w:w="1360" w:type="dxa"/>
            <w:vAlign w:val="center"/>
          </w:tcPr>
          <w:p w:rsidR="00653362" w:rsidRDefault="00653362">
            <w:pPr>
              <w:pStyle w:val="ConsPlusNormal"/>
              <w:jc w:val="center"/>
            </w:pPr>
            <w:r>
              <w:t>17511,815</w:t>
            </w:r>
          </w:p>
        </w:tc>
        <w:tc>
          <w:tcPr>
            <w:tcW w:w="1360" w:type="dxa"/>
            <w:vAlign w:val="center"/>
          </w:tcPr>
          <w:p w:rsidR="00653362" w:rsidRDefault="00653362">
            <w:pPr>
              <w:pStyle w:val="ConsPlusNormal"/>
              <w:jc w:val="center"/>
            </w:pPr>
            <w:r>
              <w:t>17317,606</w:t>
            </w:r>
          </w:p>
        </w:tc>
        <w:tc>
          <w:tcPr>
            <w:tcW w:w="1360" w:type="dxa"/>
            <w:vAlign w:val="center"/>
          </w:tcPr>
          <w:p w:rsidR="00653362" w:rsidRDefault="00653362">
            <w:pPr>
              <w:pStyle w:val="ConsPlusNormal"/>
              <w:jc w:val="center"/>
            </w:pPr>
            <w:r>
              <w:t>19608,871</w:t>
            </w:r>
          </w:p>
        </w:tc>
        <w:tc>
          <w:tcPr>
            <w:tcW w:w="1360" w:type="dxa"/>
            <w:vAlign w:val="center"/>
          </w:tcPr>
          <w:p w:rsidR="00653362" w:rsidRDefault="00653362">
            <w:pPr>
              <w:pStyle w:val="ConsPlusNormal"/>
              <w:jc w:val="center"/>
            </w:pPr>
            <w:r>
              <w:t>19188,830</w:t>
            </w:r>
          </w:p>
        </w:tc>
        <w:tc>
          <w:tcPr>
            <w:tcW w:w="1360" w:type="dxa"/>
            <w:vAlign w:val="center"/>
          </w:tcPr>
          <w:p w:rsidR="00653362" w:rsidRDefault="00653362">
            <w:pPr>
              <w:pStyle w:val="ConsPlusNormal"/>
              <w:jc w:val="center"/>
            </w:pPr>
            <w:r>
              <w:t>19431,469</w:t>
            </w:r>
          </w:p>
        </w:tc>
        <w:tc>
          <w:tcPr>
            <w:tcW w:w="1360" w:type="dxa"/>
            <w:vAlign w:val="center"/>
          </w:tcPr>
          <w:p w:rsidR="00653362" w:rsidRDefault="00653362">
            <w:pPr>
              <w:pStyle w:val="ConsPlusNormal"/>
              <w:jc w:val="center"/>
            </w:pPr>
            <w:r>
              <w:t>19431,469</w:t>
            </w:r>
          </w:p>
        </w:tc>
        <w:tc>
          <w:tcPr>
            <w:tcW w:w="1360" w:type="dxa"/>
            <w:vAlign w:val="center"/>
          </w:tcPr>
          <w:p w:rsidR="00653362" w:rsidRDefault="00653362">
            <w:pPr>
              <w:pStyle w:val="ConsPlusNormal"/>
              <w:jc w:val="center"/>
            </w:pPr>
            <w:r>
              <w:t>19431,469</w:t>
            </w:r>
          </w:p>
        </w:tc>
        <w:tc>
          <w:tcPr>
            <w:tcW w:w="1360" w:type="dxa"/>
            <w:vAlign w:val="center"/>
          </w:tcPr>
          <w:p w:rsidR="00653362" w:rsidRDefault="00653362">
            <w:pPr>
              <w:pStyle w:val="ConsPlusNormal"/>
              <w:jc w:val="center"/>
            </w:pPr>
            <w:r>
              <w:t>19431,469</w:t>
            </w:r>
          </w:p>
        </w:tc>
        <w:tc>
          <w:tcPr>
            <w:tcW w:w="1360" w:type="dxa"/>
            <w:vAlign w:val="center"/>
          </w:tcPr>
          <w:p w:rsidR="00653362" w:rsidRDefault="00653362">
            <w:pPr>
              <w:pStyle w:val="ConsPlusNormal"/>
              <w:jc w:val="center"/>
            </w:pPr>
            <w:r>
              <w:t>19431,469</w:t>
            </w:r>
          </w:p>
        </w:tc>
        <w:tc>
          <w:tcPr>
            <w:tcW w:w="1360" w:type="dxa"/>
            <w:vAlign w:val="center"/>
          </w:tcPr>
          <w:p w:rsidR="00653362" w:rsidRDefault="00653362">
            <w:pPr>
              <w:pStyle w:val="ConsPlusNormal"/>
              <w:jc w:val="center"/>
            </w:pPr>
            <w:r>
              <w:t>19431,469</w:t>
            </w:r>
          </w:p>
        </w:tc>
      </w:tr>
      <w:tr w:rsidR="00653362">
        <w:tc>
          <w:tcPr>
            <w:tcW w:w="1700" w:type="dxa"/>
            <w:vMerge w:val="restart"/>
            <w:vAlign w:val="center"/>
          </w:tcPr>
          <w:p w:rsidR="00653362" w:rsidRDefault="00653362">
            <w:pPr>
              <w:pStyle w:val="ConsPlusNormal"/>
              <w:jc w:val="center"/>
              <w:outlineLvl w:val="3"/>
            </w:pPr>
            <w:hyperlink w:anchor="P1735" w:history="1">
              <w:r>
                <w:rPr>
                  <w:color w:val="0000FF"/>
                </w:rPr>
                <w:t>Подпрограмма 3</w:t>
              </w:r>
            </w:hyperlink>
          </w:p>
        </w:tc>
        <w:tc>
          <w:tcPr>
            <w:tcW w:w="1700" w:type="dxa"/>
            <w:vMerge w:val="restart"/>
          </w:tcPr>
          <w:p w:rsidR="00653362" w:rsidRDefault="00653362">
            <w:pPr>
              <w:pStyle w:val="ConsPlusNormal"/>
              <w:jc w:val="center"/>
            </w:pPr>
            <w:r>
              <w:t>"Повышение безопасности дорожного движения в Курской области"</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62387,350</w:t>
            </w:r>
          </w:p>
        </w:tc>
        <w:tc>
          <w:tcPr>
            <w:tcW w:w="1360" w:type="dxa"/>
            <w:vAlign w:val="center"/>
          </w:tcPr>
          <w:p w:rsidR="00653362" w:rsidRDefault="00653362">
            <w:pPr>
              <w:pStyle w:val="ConsPlusNormal"/>
              <w:jc w:val="center"/>
            </w:pPr>
            <w:r>
              <w:t>32940,875</w:t>
            </w:r>
          </w:p>
        </w:tc>
        <w:tc>
          <w:tcPr>
            <w:tcW w:w="1360" w:type="dxa"/>
            <w:vAlign w:val="center"/>
          </w:tcPr>
          <w:p w:rsidR="00653362" w:rsidRDefault="00653362">
            <w:pPr>
              <w:pStyle w:val="ConsPlusNormal"/>
              <w:jc w:val="center"/>
            </w:pPr>
            <w:r>
              <w:t>6713,350</w:t>
            </w:r>
          </w:p>
        </w:tc>
        <w:tc>
          <w:tcPr>
            <w:tcW w:w="1360" w:type="dxa"/>
            <w:vAlign w:val="center"/>
          </w:tcPr>
          <w:p w:rsidR="00653362" w:rsidRDefault="00653362">
            <w:pPr>
              <w:pStyle w:val="ConsPlusNormal"/>
              <w:jc w:val="center"/>
            </w:pPr>
            <w:r>
              <w:t>19718,250</w:t>
            </w:r>
          </w:p>
        </w:tc>
        <w:tc>
          <w:tcPr>
            <w:tcW w:w="1360" w:type="dxa"/>
            <w:vAlign w:val="center"/>
          </w:tcPr>
          <w:p w:rsidR="00653362" w:rsidRDefault="00653362">
            <w:pPr>
              <w:pStyle w:val="ConsPlusNormal"/>
              <w:jc w:val="center"/>
            </w:pPr>
            <w:r>
              <w:t>16769,350</w:t>
            </w:r>
          </w:p>
        </w:tc>
        <w:tc>
          <w:tcPr>
            <w:tcW w:w="1360" w:type="dxa"/>
            <w:vAlign w:val="center"/>
          </w:tcPr>
          <w:p w:rsidR="00653362" w:rsidRDefault="00653362">
            <w:pPr>
              <w:pStyle w:val="ConsPlusNormal"/>
              <w:jc w:val="center"/>
            </w:pPr>
            <w:r>
              <w:t>16769,350</w:t>
            </w:r>
          </w:p>
        </w:tc>
        <w:tc>
          <w:tcPr>
            <w:tcW w:w="1360" w:type="dxa"/>
            <w:vAlign w:val="center"/>
          </w:tcPr>
          <w:p w:rsidR="00653362" w:rsidRDefault="00653362">
            <w:pPr>
              <w:pStyle w:val="ConsPlusNormal"/>
              <w:jc w:val="center"/>
            </w:pPr>
            <w:r>
              <w:t>16769,350</w:t>
            </w:r>
          </w:p>
        </w:tc>
        <w:tc>
          <w:tcPr>
            <w:tcW w:w="1360" w:type="dxa"/>
            <w:vAlign w:val="center"/>
          </w:tcPr>
          <w:p w:rsidR="00653362" w:rsidRDefault="00653362">
            <w:pPr>
              <w:pStyle w:val="ConsPlusNormal"/>
              <w:jc w:val="center"/>
            </w:pPr>
            <w:r>
              <w:t>16769,350</w:t>
            </w:r>
          </w:p>
        </w:tc>
        <w:tc>
          <w:tcPr>
            <w:tcW w:w="1360" w:type="dxa"/>
            <w:vAlign w:val="center"/>
          </w:tcPr>
          <w:p w:rsidR="00653362" w:rsidRDefault="00653362">
            <w:pPr>
              <w:pStyle w:val="ConsPlusNormal"/>
              <w:jc w:val="center"/>
            </w:pPr>
            <w:r>
              <w:t>16769,350</w:t>
            </w:r>
          </w:p>
        </w:tc>
        <w:tc>
          <w:tcPr>
            <w:tcW w:w="1360" w:type="dxa"/>
            <w:vAlign w:val="center"/>
          </w:tcPr>
          <w:p w:rsidR="00653362" w:rsidRDefault="00653362">
            <w:pPr>
              <w:pStyle w:val="ConsPlusNormal"/>
              <w:jc w:val="center"/>
            </w:pPr>
            <w:r>
              <w:t>16769,350</w:t>
            </w:r>
          </w:p>
        </w:tc>
        <w:tc>
          <w:tcPr>
            <w:tcW w:w="1360" w:type="dxa"/>
            <w:vAlign w:val="center"/>
          </w:tcPr>
          <w:p w:rsidR="00653362" w:rsidRDefault="00653362">
            <w:pPr>
              <w:pStyle w:val="ConsPlusNormal"/>
              <w:jc w:val="center"/>
            </w:pPr>
            <w:r>
              <w:t>16769,350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3</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62387,350</w:t>
            </w:r>
          </w:p>
        </w:tc>
        <w:tc>
          <w:tcPr>
            <w:tcW w:w="1360" w:type="dxa"/>
            <w:vAlign w:val="center"/>
          </w:tcPr>
          <w:p w:rsidR="00653362" w:rsidRDefault="00653362">
            <w:pPr>
              <w:pStyle w:val="ConsPlusNormal"/>
              <w:jc w:val="center"/>
            </w:pPr>
            <w:r>
              <w:t>32940,875</w:t>
            </w:r>
          </w:p>
        </w:tc>
        <w:tc>
          <w:tcPr>
            <w:tcW w:w="1360" w:type="dxa"/>
            <w:vAlign w:val="center"/>
          </w:tcPr>
          <w:p w:rsidR="00653362" w:rsidRDefault="00653362">
            <w:pPr>
              <w:pStyle w:val="ConsPlusNormal"/>
              <w:jc w:val="center"/>
            </w:pPr>
            <w:r>
              <w:t>6713,350</w:t>
            </w:r>
          </w:p>
        </w:tc>
        <w:tc>
          <w:tcPr>
            <w:tcW w:w="1360" w:type="dxa"/>
            <w:vAlign w:val="center"/>
          </w:tcPr>
          <w:p w:rsidR="00653362" w:rsidRDefault="00653362">
            <w:pPr>
              <w:pStyle w:val="ConsPlusNormal"/>
              <w:jc w:val="center"/>
            </w:pPr>
            <w:r>
              <w:t>19718,250</w:t>
            </w:r>
          </w:p>
        </w:tc>
        <w:tc>
          <w:tcPr>
            <w:tcW w:w="1360" w:type="dxa"/>
            <w:vAlign w:val="center"/>
          </w:tcPr>
          <w:p w:rsidR="00653362" w:rsidRDefault="00653362">
            <w:pPr>
              <w:pStyle w:val="ConsPlusNormal"/>
              <w:jc w:val="center"/>
            </w:pPr>
            <w:r>
              <w:t>16769,350</w:t>
            </w:r>
          </w:p>
        </w:tc>
        <w:tc>
          <w:tcPr>
            <w:tcW w:w="1360" w:type="dxa"/>
            <w:vAlign w:val="center"/>
          </w:tcPr>
          <w:p w:rsidR="00653362" w:rsidRDefault="00653362">
            <w:pPr>
              <w:pStyle w:val="ConsPlusNormal"/>
              <w:jc w:val="center"/>
            </w:pPr>
            <w:r>
              <w:t>16769,350</w:t>
            </w:r>
          </w:p>
        </w:tc>
        <w:tc>
          <w:tcPr>
            <w:tcW w:w="1360" w:type="dxa"/>
            <w:vAlign w:val="center"/>
          </w:tcPr>
          <w:p w:rsidR="00653362" w:rsidRDefault="00653362">
            <w:pPr>
              <w:pStyle w:val="ConsPlusNormal"/>
              <w:jc w:val="center"/>
            </w:pPr>
            <w:r>
              <w:t>16769,350</w:t>
            </w:r>
          </w:p>
        </w:tc>
        <w:tc>
          <w:tcPr>
            <w:tcW w:w="1360" w:type="dxa"/>
            <w:vAlign w:val="center"/>
          </w:tcPr>
          <w:p w:rsidR="00653362" w:rsidRDefault="00653362">
            <w:pPr>
              <w:pStyle w:val="ConsPlusNormal"/>
              <w:jc w:val="center"/>
            </w:pPr>
            <w:r>
              <w:t>16769,350</w:t>
            </w:r>
          </w:p>
        </w:tc>
        <w:tc>
          <w:tcPr>
            <w:tcW w:w="1360" w:type="dxa"/>
            <w:vAlign w:val="center"/>
          </w:tcPr>
          <w:p w:rsidR="00653362" w:rsidRDefault="00653362">
            <w:pPr>
              <w:pStyle w:val="ConsPlusNormal"/>
              <w:jc w:val="center"/>
            </w:pPr>
            <w:r>
              <w:t>16769,350</w:t>
            </w:r>
          </w:p>
        </w:tc>
        <w:tc>
          <w:tcPr>
            <w:tcW w:w="1360" w:type="dxa"/>
            <w:vAlign w:val="center"/>
          </w:tcPr>
          <w:p w:rsidR="00653362" w:rsidRDefault="00653362">
            <w:pPr>
              <w:pStyle w:val="ConsPlusNormal"/>
              <w:jc w:val="center"/>
            </w:pPr>
            <w:r>
              <w:t>16769,350</w:t>
            </w:r>
          </w:p>
        </w:tc>
        <w:tc>
          <w:tcPr>
            <w:tcW w:w="1360" w:type="dxa"/>
            <w:vAlign w:val="center"/>
          </w:tcPr>
          <w:p w:rsidR="00653362" w:rsidRDefault="00653362">
            <w:pPr>
              <w:pStyle w:val="ConsPlusNormal"/>
              <w:jc w:val="center"/>
            </w:pPr>
            <w:r>
              <w:t>16769,350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подпрограммы -</w:t>
            </w:r>
          </w:p>
          <w:p w:rsidR="00653362" w:rsidRDefault="00653362">
            <w:pPr>
              <w:pStyle w:val="ConsPlusNormal"/>
              <w:jc w:val="center"/>
            </w:pPr>
            <w:r>
              <w:t>комитет промышленности и транспорта Курской области</w:t>
            </w:r>
          </w:p>
        </w:tc>
        <w:tc>
          <w:tcPr>
            <w:tcW w:w="680" w:type="dxa"/>
            <w:vAlign w:val="center"/>
          </w:tcPr>
          <w:p w:rsidR="00653362" w:rsidRDefault="00653362">
            <w:pPr>
              <w:pStyle w:val="ConsPlusNormal"/>
              <w:jc w:val="center"/>
            </w:pPr>
            <w:r>
              <w:t>818</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3</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2610,000</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Участник -</w:t>
            </w:r>
          </w:p>
          <w:p w:rsidR="00653362" w:rsidRDefault="00653362">
            <w:pPr>
              <w:pStyle w:val="ConsPlusNormal"/>
              <w:jc w:val="center"/>
            </w:pPr>
            <w:r>
              <w:t>дорожное управление Курской области</w:t>
            </w:r>
          </w:p>
        </w:tc>
        <w:tc>
          <w:tcPr>
            <w:tcW w:w="680" w:type="dxa"/>
            <w:vAlign w:val="center"/>
          </w:tcPr>
          <w:p w:rsidR="00653362" w:rsidRDefault="00653362">
            <w:pPr>
              <w:pStyle w:val="ConsPlusNormal"/>
              <w:jc w:val="center"/>
            </w:pPr>
            <w:r>
              <w:t>844</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3</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57933,000</w:t>
            </w:r>
          </w:p>
        </w:tc>
        <w:tc>
          <w:tcPr>
            <w:tcW w:w="1360" w:type="dxa"/>
            <w:vAlign w:val="center"/>
          </w:tcPr>
          <w:p w:rsidR="00653362" w:rsidRDefault="00653362">
            <w:pPr>
              <w:pStyle w:val="ConsPlusNormal"/>
              <w:jc w:val="center"/>
            </w:pPr>
            <w:r>
              <w:t>31171,525</w:t>
            </w:r>
          </w:p>
        </w:tc>
        <w:tc>
          <w:tcPr>
            <w:tcW w:w="1360" w:type="dxa"/>
            <w:vAlign w:val="center"/>
          </w:tcPr>
          <w:p w:rsidR="00653362" w:rsidRDefault="00653362">
            <w:pPr>
              <w:pStyle w:val="ConsPlusNormal"/>
              <w:jc w:val="center"/>
            </w:pPr>
            <w:r>
              <w:t>4944,000</w:t>
            </w:r>
          </w:p>
        </w:tc>
        <w:tc>
          <w:tcPr>
            <w:tcW w:w="1360" w:type="dxa"/>
            <w:vAlign w:val="center"/>
          </w:tcPr>
          <w:p w:rsidR="00653362" w:rsidRDefault="00653362">
            <w:pPr>
              <w:pStyle w:val="ConsPlusNormal"/>
              <w:jc w:val="center"/>
            </w:pPr>
            <w:r>
              <w:t>17948,900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Участник -</w:t>
            </w:r>
          </w:p>
          <w:p w:rsidR="00653362" w:rsidRDefault="00653362">
            <w:pPr>
              <w:pStyle w:val="ConsPlusNormal"/>
              <w:jc w:val="center"/>
            </w:pPr>
            <w:r>
              <w:t>комитет социального обеспечения Курской области</w:t>
            </w:r>
          </w:p>
        </w:tc>
        <w:tc>
          <w:tcPr>
            <w:tcW w:w="680" w:type="dxa"/>
            <w:vAlign w:val="center"/>
          </w:tcPr>
          <w:p w:rsidR="00653362" w:rsidRDefault="00653362">
            <w:pPr>
              <w:pStyle w:val="ConsPlusNormal"/>
              <w:jc w:val="center"/>
            </w:pPr>
            <w:r>
              <w:t>805</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3</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100,000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Участник -</w:t>
            </w:r>
          </w:p>
          <w:p w:rsidR="00653362" w:rsidRDefault="00653362">
            <w:pPr>
              <w:pStyle w:val="ConsPlusNormal"/>
              <w:jc w:val="center"/>
            </w:pPr>
            <w:r>
              <w:t>комитет образования и науки Курской области</w:t>
            </w:r>
          </w:p>
        </w:tc>
        <w:tc>
          <w:tcPr>
            <w:tcW w:w="680" w:type="dxa"/>
            <w:vAlign w:val="center"/>
          </w:tcPr>
          <w:p w:rsidR="00653362" w:rsidRDefault="00653362">
            <w:pPr>
              <w:pStyle w:val="ConsPlusNormal"/>
              <w:jc w:val="center"/>
            </w:pPr>
            <w:r>
              <w:t>803</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3</w:t>
            </w:r>
          </w:p>
        </w:tc>
        <w:tc>
          <w:tcPr>
            <w:tcW w:w="963" w:type="dxa"/>
            <w:vAlign w:val="center"/>
          </w:tcPr>
          <w:p w:rsidR="00653362" w:rsidRDefault="00653362">
            <w:pPr>
              <w:pStyle w:val="ConsPlusNormal"/>
              <w:jc w:val="center"/>
            </w:pPr>
            <w:r>
              <w:t>x</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r>
      <w:tr w:rsidR="00653362">
        <w:tc>
          <w:tcPr>
            <w:tcW w:w="1700" w:type="dxa"/>
            <w:vMerge w:val="restart"/>
            <w:vAlign w:val="center"/>
          </w:tcPr>
          <w:p w:rsidR="00653362" w:rsidRDefault="00653362">
            <w:pPr>
              <w:pStyle w:val="ConsPlusNormal"/>
              <w:jc w:val="center"/>
            </w:pPr>
            <w:r>
              <w:t>Основное мероприятие</w:t>
            </w:r>
          </w:p>
          <w:p w:rsidR="00653362" w:rsidRDefault="00653362">
            <w:pPr>
              <w:pStyle w:val="ConsPlusNormal"/>
              <w:jc w:val="center"/>
            </w:pPr>
            <w:r>
              <w:t>01</w:t>
            </w:r>
          </w:p>
        </w:tc>
        <w:tc>
          <w:tcPr>
            <w:tcW w:w="1700" w:type="dxa"/>
            <w:vMerge w:val="restart"/>
          </w:tcPr>
          <w:p w:rsidR="00653362" w:rsidRDefault="00653362">
            <w:pPr>
              <w:pStyle w:val="ConsPlusNormal"/>
              <w:jc w:val="center"/>
            </w:pPr>
            <w:r>
              <w:t>Мероприятия, направленные на предупреждение опасного поведения участников дорожного движения</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3</w:t>
            </w:r>
          </w:p>
        </w:tc>
        <w:tc>
          <w:tcPr>
            <w:tcW w:w="963" w:type="dxa"/>
            <w:vAlign w:val="center"/>
          </w:tcPr>
          <w:p w:rsidR="00653362" w:rsidRDefault="00653362">
            <w:pPr>
              <w:pStyle w:val="ConsPlusNormal"/>
              <w:jc w:val="center"/>
            </w:pPr>
            <w:r>
              <w:t>01</w:t>
            </w:r>
          </w:p>
        </w:tc>
        <w:tc>
          <w:tcPr>
            <w:tcW w:w="1360" w:type="dxa"/>
            <w:vAlign w:val="center"/>
          </w:tcPr>
          <w:p w:rsidR="00653362" w:rsidRDefault="00653362">
            <w:pPr>
              <w:pStyle w:val="ConsPlusNormal"/>
              <w:jc w:val="center"/>
            </w:pPr>
            <w:r>
              <w:t>4454,350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3</w:t>
            </w:r>
          </w:p>
        </w:tc>
        <w:tc>
          <w:tcPr>
            <w:tcW w:w="963" w:type="dxa"/>
            <w:vAlign w:val="center"/>
          </w:tcPr>
          <w:p w:rsidR="00653362" w:rsidRDefault="00653362">
            <w:pPr>
              <w:pStyle w:val="ConsPlusNormal"/>
              <w:jc w:val="center"/>
            </w:pPr>
            <w:r>
              <w:t>01</w:t>
            </w:r>
          </w:p>
        </w:tc>
        <w:tc>
          <w:tcPr>
            <w:tcW w:w="1360" w:type="dxa"/>
            <w:vAlign w:val="center"/>
          </w:tcPr>
          <w:p w:rsidR="00653362" w:rsidRDefault="00653362">
            <w:pPr>
              <w:pStyle w:val="ConsPlusNormal"/>
              <w:jc w:val="center"/>
            </w:pPr>
            <w:r>
              <w:t>4454,350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c>
          <w:tcPr>
            <w:tcW w:w="1360" w:type="dxa"/>
            <w:vAlign w:val="center"/>
          </w:tcPr>
          <w:p w:rsidR="00653362" w:rsidRDefault="00653362">
            <w:pPr>
              <w:pStyle w:val="ConsPlusNormal"/>
              <w:jc w:val="center"/>
            </w:pPr>
            <w:r>
              <w:t>1769,350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комитет промышленности и транспорта Курской области</w:t>
            </w:r>
          </w:p>
        </w:tc>
        <w:tc>
          <w:tcPr>
            <w:tcW w:w="680" w:type="dxa"/>
            <w:vAlign w:val="center"/>
          </w:tcPr>
          <w:p w:rsidR="00653362" w:rsidRDefault="00653362">
            <w:pPr>
              <w:pStyle w:val="ConsPlusNormal"/>
              <w:jc w:val="center"/>
            </w:pPr>
            <w:r>
              <w:t>818</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3</w:t>
            </w:r>
          </w:p>
        </w:tc>
        <w:tc>
          <w:tcPr>
            <w:tcW w:w="963" w:type="dxa"/>
            <w:vAlign w:val="center"/>
          </w:tcPr>
          <w:p w:rsidR="00653362" w:rsidRDefault="00653362">
            <w:pPr>
              <w:pStyle w:val="ConsPlusNormal"/>
              <w:jc w:val="center"/>
            </w:pPr>
            <w:r>
              <w:t>01</w:t>
            </w:r>
          </w:p>
        </w:tc>
        <w:tc>
          <w:tcPr>
            <w:tcW w:w="1360" w:type="dxa"/>
            <w:vAlign w:val="center"/>
          </w:tcPr>
          <w:p w:rsidR="00653362" w:rsidRDefault="00653362">
            <w:pPr>
              <w:pStyle w:val="ConsPlusNormal"/>
              <w:jc w:val="center"/>
            </w:pPr>
            <w:r>
              <w:t>2610,000</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комитет социального обеспечения Курской области</w:t>
            </w:r>
          </w:p>
        </w:tc>
        <w:tc>
          <w:tcPr>
            <w:tcW w:w="680" w:type="dxa"/>
            <w:vAlign w:val="center"/>
          </w:tcPr>
          <w:p w:rsidR="00653362" w:rsidRDefault="00653362">
            <w:pPr>
              <w:pStyle w:val="ConsPlusNormal"/>
              <w:jc w:val="center"/>
            </w:pPr>
            <w:r>
              <w:t>805</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3</w:t>
            </w:r>
          </w:p>
        </w:tc>
        <w:tc>
          <w:tcPr>
            <w:tcW w:w="963" w:type="dxa"/>
            <w:vAlign w:val="center"/>
          </w:tcPr>
          <w:p w:rsidR="00653362" w:rsidRDefault="00653362">
            <w:pPr>
              <w:pStyle w:val="ConsPlusNormal"/>
              <w:jc w:val="center"/>
            </w:pPr>
            <w:r>
              <w:t>01</w:t>
            </w:r>
          </w:p>
        </w:tc>
        <w:tc>
          <w:tcPr>
            <w:tcW w:w="1360" w:type="dxa"/>
            <w:vAlign w:val="center"/>
          </w:tcPr>
          <w:p w:rsidR="00653362" w:rsidRDefault="00653362">
            <w:pPr>
              <w:pStyle w:val="ConsPlusNormal"/>
              <w:jc w:val="center"/>
            </w:pPr>
            <w:r>
              <w:t>100,000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c>
          <w:tcPr>
            <w:tcW w:w="1360" w:type="dxa"/>
            <w:vAlign w:val="center"/>
          </w:tcPr>
          <w:p w:rsidR="00653362" w:rsidRDefault="00653362">
            <w:pPr>
              <w:pStyle w:val="ConsPlusNormal"/>
              <w:jc w:val="center"/>
            </w:pPr>
            <w:r>
              <w:t>25,000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комитет образования и науки Курской области</w:t>
            </w:r>
          </w:p>
        </w:tc>
        <w:tc>
          <w:tcPr>
            <w:tcW w:w="680" w:type="dxa"/>
            <w:vAlign w:val="center"/>
          </w:tcPr>
          <w:p w:rsidR="00653362" w:rsidRDefault="00653362">
            <w:pPr>
              <w:pStyle w:val="ConsPlusNormal"/>
              <w:jc w:val="center"/>
            </w:pPr>
            <w:r>
              <w:t>803</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3</w:t>
            </w:r>
          </w:p>
        </w:tc>
        <w:tc>
          <w:tcPr>
            <w:tcW w:w="963" w:type="dxa"/>
            <w:vAlign w:val="center"/>
          </w:tcPr>
          <w:p w:rsidR="00653362" w:rsidRDefault="00653362">
            <w:pPr>
              <w:pStyle w:val="ConsPlusNormal"/>
              <w:jc w:val="center"/>
            </w:pPr>
            <w:r>
              <w:t>01</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c>
          <w:tcPr>
            <w:tcW w:w="1360" w:type="dxa"/>
            <w:vAlign w:val="center"/>
          </w:tcPr>
          <w:p w:rsidR="00653362" w:rsidRDefault="00653362">
            <w:pPr>
              <w:pStyle w:val="ConsPlusNormal"/>
              <w:jc w:val="center"/>
            </w:pPr>
            <w:r>
              <w:t>1744,350</w:t>
            </w:r>
          </w:p>
        </w:tc>
      </w:tr>
      <w:tr w:rsidR="00653362">
        <w:tc>
          <w:tcPr>
            <w:tcW w:w="1700" w:type="dxa"/>
            <w:vMerge w:val="restart"/>
            <w:vAlign w:val="center"/>
          </w:tcPr>
          <w:p w:rsidR="00653362" w:rsidRDefault="00653362">
            <w:pPr>
              <w:pStyle w:val="ConsPlusNormal"/>
              <w:jc w:val="center"/>
            </w:pPr>
            <w:r>
              <w:t>Основное</w:t>
            </w:r>
          </w:p>
          <w:p w:rsidR="00653362" w:rsidRDefault="00653362">
            <w:pPr>
              <w:pStyle w:val="ConsPlusNormal"/>
              <w:jc w:val="center"/>
            </w:pPr>
            <w:r>
              <w:t>мероприятие 02</w:t>
            </w:r>
          </w:p>
        </w:tc>
        <w:tc>
          <w:tcPr>
            <w:tcW w:w="1700" w:type="dxa"/>
            <w:vMerge w:val="restart"/>
          </w:tcPr>
          <w:p w:rsidR="00653362" w:rsidRDefault="00653362">
            <w:pPr>
              <w:pStyle w:val="ConsPlusNormal"/>
              <w:jc w:val="center"/>
            </w:pPr>
            <w:r>
              <w:t>Создание автоматизирова</w:t>
            </w:r>
            <w:r>
              <w:lastRenderedPageBreak/>
              <w:t xml:space="preserve">нной системы фотосъемки и видеозаписи нарушений </w:t>
            </w:r>
            <w:hyperlink r:id="rId779" w:history="1">
              <w:r>
                <w:rPr>
                  <w:color w:val="0000FF"/>
                </w:rPr>
                <w:t>Правил</w:t>
              </w:r>
            </w:hyperlink>
            <w:r>
              <w:t xml:space="preserve"> дорожного движения Российской Федерации на автомобильных дорогах общего пользования регионального или межмуниципального значения Курской области</w:t>
            </w:r>
          </w:p>
        </w:tc>
        <w:tc>
          <w:tcPr>
            <w:tcW w:w="1700" w:type="dxa"/>
            <w:vAlign w:val="center"/>
          </w:tcPr>
          <w:p w:rsidR="00653362" w:rsidRDefault="00653362">
            <w:pPr>
              <w:pStyle w:val="ConsPlusNormal"/>
              <w:jc w:val="center"/>
            </w:pPr>
            <w:r>
              <w:lastRenderedPageBreak/>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3</w:t>
            </w:r>
          </w:p>
        </w:tc>
        <w:tc>
          <w:tcPr>
            <w:tcW w:w="963" w:type="dxa"/>
            <w:vAlign w:val="center"/>
          </w:tcPr>
          <w:p w:rsidR="00653362" w:rsidRDefault="00653362">
            <w:pPr>
              <w:pStyle w:val="ConsPlusNormal"/>
              <w:jc w:val="center"/>
            </w:pPr>
            <w:r>
              <w:t>02</w:t>
            </w:r>
          </w:p>
        </w:tc>
        <w:tc>
          <w:tcPr>
            <w:tcW w:w="1360" w:type="dxa"/>
            <w:vAlign w:val="center"/>
          </w:tcPr>
          <w:p w:rsidR="00653362" w:rsidRDefault="00653362">
            <w:pPr>
              <w:pStyle w:val="ConsPlusNormal"/>
              <w:jc w:val="center"/>
            </w:pPr>
            <w:r>
              <w:t>11933,000</w:t>
            </w:r>
          </w:p>
        </w:tc>
        <w:tc>
          <w:tcPr>
            <w:tcW w:w="1360" w:type="dxa"/>
            <w:vAlign w:val="center"/>
          </w:tcPr>
          <w:p w:rsidR="00653362" w:rsidRDefault="00653362">
            <w:pPr>
              <w:pStyle w:val="ConsPlusNormal"/>
              <w:jc w:val="center"/>
            </w:pPr>
            <w:r>
              <w:t>15960,000</w:t>
            </w:r>
          </w:p>
        </w:tc>
        <w:tc>
          <w:tcPr>
            <w:tcW w:w="1360" w:type="dxa"/>
            <w:vAlign w:val="center"/>
          </w:tcPr>
          <w:p w:rsidR="00653362" w:rsidRDefault="00653362">
            <w:pPr>
              <w:pStyle w:val="ConsPlusNormal"/>
              <w:jc w:val="center"/>
            </w:pPr>
            <w:r>
              <w:t>4944,000</w:t>
            </w:r>
          </w:p>
        </w:tc>
        <w:tc>
          <w:tcPr>
            <w:tcW w:w="1360" w:type="dxa"/>
            <w:vAlign w:val="center"/>
          </w:tcPr>
          <w:p w:rsidR="00653362" w:rsidRDefault="00653362">
            <w:pPr>
              <w:pStyle w:val="ConsPlusNormal"/>
              <w:jc w:val="center"/>
            </w:pPr>
            <w:r>
              <w:t>17948,900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3</w:t>
            </w:r>
          </w:p>
        </w:tc>
        <w:tc>
          <w:tcPr>
            <w:tcW w:w="963" w:type="dxa"/>
            <w:vAlign w:val="center"/>
          </w:tcPr>
          <w:p w:rsidR="00653362" w:rsidRDefault="00653362">
            <w:pPr>
              <w:pStyle w:val="ConsPlusNormal"/>
              <w:jc w:val="center"/>
            </w:pPr>
            <w:r>
              <w:t>02</w:t>
            </w:r>
          </w:p>
        </w:tc>
        <w:tc>
          <w:tcPr>
            <w:tcW w:w="1360" w:type="dxa"/>
            <w:vAlign w:val="center"/>
          </w:tcPr>
          <w:p w:rsidR="00653362" w:rsidRDefault="00653362">
            <w:pPr>
              <w:pStyle w:val="ConsPlusNormal"/>
              <w:jc w:val="center"/>
            </w:pPr>
            <w:r>
              <w:t>11933,000</w:t>
            </w:r>
          </w:p>
        </w:tc>
        <w:tc>
          <w:tcPr>
            <w:tcW w:w="1360" w:type="dxa"/>
            <w:vAlign w:val="center"/>
          </w:tcPr>
          <w:p w:rsidR="00653362" w:rsidRDefault="00653362">
            <w:pPr>
              <w:pStyle w:val="ConsPlusNormal"/>
              <w:jc w:val="center"/>
            </w:pPr>
            <w:r>
              <w:t>15960,000</w:t>
            </w:r>
          </w:p>
        </w:tc>
        <w:tc>
          <w:tcPr>
            <w:tcW w:w="1360" w:type="dxa"/>
            <w:vAlign w:val="center"/>
          </w:tcPr>
          <w:p w:rsidR="00653362" w:rsidRDefault="00653362">
            <w:pPr>
              <w:pStyle w:val="ConsPlusNormal"/>
              <w:jc w:val="center"/>
            </w:pPr>
            <w:r>
              <w:t>4944,000</w:t>
            </w:r>
          </w:p>
        </w:tc>
        <w:tc>
          <w:tcPr>
            <w:tcW w:w="1360" w:type="dxa"/>
            <w:vAlign w:val="center"/>
          </w:tcPr>
          <w:p w:rsidR="00653362" w:rsidRDefault="00653362">
            <w:pPr>
              <w:pStyle w:val="ConsPlusNormal"/>
              <w:jc w:val="center"/>
            </w:pPr>
            <w:r>
              <w:t>17948,900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подпрограммы -</w:t>
            </w:r>
          </w:p>
          <w:p w:rsidR="00653362" w:rsidRDefault="00653362">
            <w:pPr>
              <w:pStyle w:val="ConsPlusNormal"/>
              <w:jc w:val="center"/>
            </w:pPr>
            <w:r>
              <w:t>дорожное управление Курской области</w:t>
            </w:r>
          </w:p>
        </w:tc>
        <w:tc>
          <w:tcPr>
            <w:tcW w:w="680" w:type="dxa"/>
            <w:vAlign w:val="center"/>
          </w:tcPr>
          <w:p w:rsidR="00653362" w:rsidRDefault="00653362">
            <w:pPr>
              <w:pStyle w:val="ConsPlusNormal"/>
              <w:jc w:val="center"/>
            </w:pPr>
            <w:r>
              <w:t>844</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3</w:t>
            </w:r>
          </w:p>
        </w:tc>
        <w:tc>
          <w:tcPr>
            <w:tcW w:w="963" w:type="dxa"/>
            <w:vAlign w:val="center"/>
          </w:tcPr>
          <w:p w:rsidR="00653362" w:rsidRDefault="00653362">
            <w:pPr>
              <w:pStyle w:val="ConsPlusNormal"/>
              <w:jc w:val="center"/>
            </w:pPr>
            <w:r>
              <w:t>02</w:t>
            </w:r>
          </w:p>
        </w:tc>
        <w:tc>
          <w:tcPr>
            <w:tcW w:w="1360" w:type="dxa"/>
            <w:vAlign w:val="center"/>
          </w:tcPr>
          <w:p w:rsidR="00653362" w:rsidRDefault="00653362">
            <w:pPr>
              <w:pStyle w:val="ConsPlusNormal"/>
              <w:jc w:val="center"/>
            </w:pPr>
            <w:r>
              <w:t>11933,000</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r>
      <w:tr w:rsidR="00653362">
        <w:tc>
          <w:tcPr>
            <w:tcW w:w="1700" w:type="dxa"/>
            <w:vMerge/>
          </w:tcPr>
          <w:p w:rsidR="00653362" w:rsidRDefault="00653362"/>
        </w:tc>
        <w:tc>
          <w:tcPr>
            <w:tcW w:w="1700" w:type="dxa"/>
            <w:vAlign w:val="center"/>
          </w:tcPr>
          <w:p w:rsidR="00653362" w:rsidRDefault="00653362">
            <w:pPr>
              <w:pStyle w:val="ConsPlusNormal"/>
              <w:jc w:val="center"/>
            </w:pPr>
            <w:r>
              <w:t xml:space="preserve">Расширение и (или) оптимизация автоматизированной системы фотосъемки и видеозаписи нарушений </w:t>
            </w:r>
            <w:hyperlink r:id="rId780" w:history="1">
              <w:r>
                <w:rPr>
                  <w:color w:val="0000FF"/>
                </w:rPr>
                <w:t>Правил</w:t>
              </w:r>
            </w:hyperlink>
            <w:r>
              <w:t xml:space="preserve"> дорожного движения Российской Федерации на автомобильных дорогах общего пользования </w:t>
            </w:r>
            <w:r>
              <w:lastRenderedPageBreak/>
              <w:t>регионального или межмуниципального значения Курской области</w:t>
            </w:r>
          </w:p>
        </w:tc>
        <w:tc>
          <w:tcPr>
            <w:tcW w:w="1700" w:type="dxa"/>
            <w:vAlign w:val="center"/>
          </w:tcPr>
          <w:p w:rsidR="00653362" w:rsidRDefault="00653362">
            <w:pPr>
              <w:pStyle w:val="ConsPlusNormal"/>
              <w:jc w:val="center"/>
            </w:pPr>
            <w:r>
              <w:lastRenderedPageBreak/>
              <w:t>Ответственный исполнитель подпрограммы -</w:t>
            </w:r>
          </w:p>
          <w:p w:rsidR="00653362" w:rsidRDefault="00653362">
            <w:pPr>
              <w:pStyle w:val="ConsPlusNormal"/>
              <w:jc w:val="center"/>
            </w:pPr>
            <w:r>
              <w:t>дорожное управление Курской области</w:t>
            </w:r>
          </w:p>
        </w:tc>
        <w:tc>
          <w:tcPr>
            <w:tcW w:w="680" w:type="dxa"/>
            <w:vAlign w:val="center"/>
          </w:tcPr>
          <w:p w:rsidR="00653362" w:rsidRDefault="00653362">
            <w:pPr>
              <w:pStyle w:val="ConsPlusNormal"/>
              <w:jc w:val="center"/>
            </w:pPr>
            <w:r>
              <w:t>844</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3</w:t>
            </w:r>
          </w:p>
        </w:tc>
        <w:tc>
          <w:tcPr>
            <w:tcW w:w="963" w:type="dxa"/>
            <w:vAlign w:val="center"/>
          </w:tcPr>
          <w:p w:rsidR="00653362" w:rsidRDefault="00653362">
            <w:pPr>
              <w:pStyle w:val="ConsPlusNormal"/>
              <w:jc w:val="center"/>
            </w:pPr>
            <w:r>
              <w:t>02</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15960,000</w:t>
            </w:r>
          </w:p>
        </w:tc>
        <w:tc>
          <w:tcPr>
            <w:tcW w:w="1360" w:type="dxa"/>
            <w:vAlign w:val="center"/>
          </w:tcPr>
          <w:p w:rsidR="00653362" w:rsidRDefault="00653362">
            <w:pPr>
              <w:pStyle w:val="ConsPlusNormal"/>
              <w:jc w:val="center"/>
            </w:pPr>
            <w:r>
              <w:t>4944,000</w:t>
            </w:r>
          </w:p>
        </w:tc>
        <w:tc>
          <w:tcPr>
            <w:tcW w:w="1360" w:type="dxa"/>
            <w:vAlign w:val="center"/>
          </w:tcPr>
          <w:p w:rsidR="00653362" w:rsidRDefault="00653362">
            <w:pPr>
              <w:pStyle w:val="ConsPlusNormal"/>
              <w:jc w:val="center"/>
            </w:pPr>
            <w:r>
              <w:t>17948,900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c>
          <w:tcPr>
            <w:tcW w:w="1360" w:type="dxa"/>
            <w:vAlign w:val="center"/>
          </w:tcPr>
          <w:p w:rsidR="00653362" w:rsidRDefault="00653362">
            <w:pPr>
              <w:pStyle w:val="ConsPlusNormal"/>
              <w:jc w:val="center"/>
            </w:pPr>
            <w:r>
              <w:t>15000,000</w:t>
            </w:r>
          </w:p>
        </w:tc>
      </w:tr>
      <w:tr w:rsidR="00653362">
        <w:tc>
          <w:tcPr>
            <w:tcW w:w="1700" w:type="dxa"/>
            <w:vMerge w:val="restart"/>
            <w:vAlign w:val="center"/>
          </w:tcPr>
          <w:p w:rsidR="00653362" w:rsidRDefault="00653362">
            <w:pPr>
              <w:pStyle w:val="ConsPlusNormal"/>
              <w:jc w:val="center"/>
            </w:pPr>
            <w:r>
              <w:t>Основное мероприятие 03</w:t>
            </w:r>
          </w:p>
        </w:tc>
        <w:tc>
          <w:tcPr>
            <w:tcW w:w="1700" w:type="dxa"/>
            <w:vMerge w:val="restart"/>
          </w:tcPr>
          <w:p w:rsidR="00653362" w:rsidRDefault="00653362">
            <w:pPr>
              <w:pStyle w:val="ConsPlusNormal"/>
              <w:jc w:val="center"/>
            </w:pPr>
            <w:r>
              <w:t xml:space="preserve">Субсидии из областного бюджета организациям почтовой связи Курской области на возмещение затрат, связанных с приемкой, обработкой, пересылкой и доставкой постановлений о наложении административных штрафов за нарушение </w:t>
            </w:r>
            <w:hyperlink r:id="rId781" w:history="1">
              <w:r>
                <w:rPr>
                  <w:color w:val="0000FF"/>
                </w:rPr>
                <w:t>Правил</w:t>
              </w:r>
            </w:hyperlink>
            <w:r>
              <w:t xml:space="preserve"> дорожного движения Российской Федерации</w:t>
            </w:r>
          </w:p>
        </w:tc>
        <w:tc>
          <w:tcPr>
            <w:tcW w:w="1700" w:type="dxa"/>
            <w:vAlign w:val="center"/>
          </w:tcPr>
          <w:p w:rsidR="00653362" w:rsidRDefault="00653362">
            <w:pPr>
              <w:pStyle w:val="ConsPlusNormal"/>
              <w:jc w:val="center"/>
            </w:pPr>
            <w:r>
              <w:t>Всего,</w:t>
            </w:r>
          </w:p>
          <w:p w:rsidR="00653362" w:rsidRDefault="00653362">
            <w:pPr>
              <w:pStyle w:val="ConsPlusNormal"/>
              <w:jc w:val="center"/>
            </w:pPr>
            <w:r>
              <w:t>в том числе:</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3</w:t>
            </w:r>
          </w:p>
        </w:tc>
        <w:tc>
          <w:tcPr>
            <w:tcW w:w="963" w:type="dxa"/>
            <w:vAlign w:val="center"/>
          </w:tcPr>
          <w:p w:rsidR="00653362" w:rsidRDefault="00653362">
            <w:pPr>
              <w:pStyle w:val="ConsPlusNormal"/>
              <w:jc w:val="center"/>
            </w:pPr>
            <w:r>
              <w:t>03</w:t>
            </w:r>
          </w:p>
        </w:tc>
        <w:tc>
          <w:tcPr>
            <w:tcW w:w="1360" w:type="dxa"/>
            <w:vAlign w:val="center"/>
          </w:tcPr>
          <w:p w:rsidR="00653362" w:rsidRDefault="00653362">
            <w:pPr>
              <w:pStyle w:val="ConsPlusNormal"/>
              <w:jc w:val="center"/>
            </w:pPr>
            <w:r>
              <w:t>46000,000</w:t>
            </w:r>
          </w:p>
        </w:tc>
        <w:tc>
          <w:tcPr>
            <w:tcW w:w="1360" w:type="dxa"/>
            <w:vAlign w:val="center"/>
          </w:tcPr>
          <w:p w:rsidR="00653362" w:rsidRDefault="00653362">
            <w:pPr>
              <w:pStyle w:val="ConsPlusNormal"/>
              <w:jc w:val="center"/>
            </w:pPr>
            <w:r>
              <w:t>15211,525</w:t>
            </w:r>
          </w:p>
        </w:tc>
        <w:tc>
          <w:tcPr>
            <w:tcW w:w="1360" w:type="dxa"/>
            <w:vAlign w:val="center"/>
          </w:tcPr>
          <w:p w:rsidR="00653362" w:rsidRDefault="00653362">
            <w:pPr>
              <w:pStyle w:val="ConsPlusNormal"/>
              <w:jc w:val="center"/>
            </w:pPr>
            <w:r>
              <w:t>0,000</w:t>
            </w:r>
          </w:p>
        </w:tc>
        <w:tc>
          <w:tcPr>
            <w:tcW w:w="1360" w:type="dxa"/>
            <w:vAlign w:val="center"/>
          </w:tcPr>
          <w:p w:rsidR="00653362" w:rsidRDefault="00653362">
            <w:pPr>
              <w:pStyle w:val="ConsPlusNormal"/>
              <w:jc w:val="center"/>
            </w:pPr>
            <w:r>
              <w:t>0,000</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областной бюджет</w:t>
            </w:r>
          </w:p>
        </w:tc>
        <w:tc>
          <w:tcPr>
            <w:tcW w:w="680" w:type="dxa"/>
            <w:vAlign w:val="center"/>
          </w:tcPr>
          <w:p w:rsidR="00653362" w:rsidRDefault="00653362">
            <w:pPr>
              <w:pStyle w:val="ConsPlusNormal"/>
              <w:jc w:val="center"/>
            </w:pPr>
            <w:r>
              <w:t>x</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3</w:t>
            </w:r>
          </w:p>
        </w:tc>
        <w:tc>
          <w:tcPr>
            <w:tcW w:w="963" w:type="dxa"/>
            <w:vAlign w:val="center"/>
          </w:tcPr>
          <w:p w:rsidR="00653362" w:rsidRDefault="00653362">
            <w:pPr>
              <w:pStyle w:val="ConsPlusNormal"/>
              <w:jc w:val="center"/>
            </w:pPr>
            <w:r>
              <w:t>03</w:t>
            </w:r>
          </w:p>
        </w:tc>
        <w:tc>
          <w:tcPr>
            <w:tcW w:w="1360" w:type="dxa"/>
            <w:vAlign w:val="center"/>
          </w:tcPr>
          <w:p w:rsidR="00653362" w:rsidRDefault="00653362">
            <w:pPr>
              <w:pStyle w:val="ConsPlusNormal"/>
              <w:jc w:val="center"/>
            </w:pPr>
            <w:r>
              <w:t>46000,000</w:t>
            </w:r>
          </w:p>
        </w:tc>
        <w:tc>
          <w:tcPr>
            <w:tcW w:w="1360" w:type="dxa"/>
            <w:vAlign w:val="center"/>
          </w:tcPr>
          <w:p w:rsidR="00653362" w:rsidRDefault="00653362">
            <w:pPr>
              <w:pStyle w:val="ConsPlusNormal"/>
              <w:jc w:val="center"/>
            </w:pPr>
            <w:r>
              <w:t>15211,525</w:t>
            </w:r>
          </w:p>
        </w:tc>
        <w:tc>
          <w:tcPr>
            <w:tcW w:w="1360" w:type="dxa"/>
            <w:vAlign w:val="center"/>
          </w:tcPr>
          <w:p w:rsidR="00653362" w:rsidRDefault="00653362">
            <w:pPr>
              <w:pStyle w:val="ConsPlusNormal"/>
              <w:jc w:val="center"/>
            </w:pPr>
            <w:r>
              <w:t>0,000</w:t>
            </w:r>
          </w:p>
        </w:tc>
        <w:tc>
          <w:tcPr>
            <w:tcW w:w="1360" w:type="dxa"/>
            <w:vAlign w:val="center"/>
          </w:tcPr>
          <w:p w:rsidR="00653362" w:rsidRDefault="00653362">
            <w:pPr>
              <w:pStyle w:val="ConsPlusNormal"/>
              <w:jc w:val="center"/>
            </w:pPr>
            <w:r>
              <w:t>0,000</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r>
      <w:tr w:rsidR="00653362">
        <w:tc>
          <w:tcPr>
            <w:tcW w:w="1700" w:type="dxa"/>
            <w:vMerge/>
          </w:tcPr>
          <w:p w:rsidR="00653362" w:rsidRDefault="00653362"/>
        </w:tc>
        <w:tc>
          <w:tcPr>
            <w:tcW w:w="1700" w:type="dxa"/>
            <w:vMerge/>
          </w:tcPr>
          <w:p w:rsidR="00653362" w:rsidRDefault="00653362"/>
        </w:tc>
        <w:tc>
          <w:tcPr>
            <w:tcW w:w="1700" w:type="dxa"/>
            <w:vAlign w:val="center"/>
          </w:tcPr>
          <w:p w:rsidR="00653362" w:rsidRDefault="00653362">
            <w:pPr>
              <w:pStyle w:val="ConsPlusNormal"/>
              <w:jc w:val="center"/>
            </w:pPr>
            <w:r>
              <w:t>Ответственный исполнитель подпрограммы -</w:t>
            </w:r>
          </w:p>
          <w:p w:rsidR="00653362" w:rsidRDefault="00653362">
            <w:pPr>
              <w:pStyle w:val="ConsPlusNormal"/>
              <w:jc w:val="center"/>
            </w:pPr>
            <w:r>
              <w:t>дорожное управление Курской области</w:t>
            </w:r>
          </w:p>
        </w:tc>
        <w:tc>
          <w:tcPr>
            <w:tcW w:w="680" w:type="dxa"/>
            <w:vAlign w:val="center"/>
          </w:tcPr>
          <w:p w:rsidR="00653362" w:rsidRDefault="00653362">
            <w:pPr>
              <w:pStyle w:val="ConsPlusNormal"/>
              <w:jc w:val="center"/>
            </w:pPr>
            <w:r>
              <w:t>844</w:t>
            </w:r>
          </w:p>
        </w:tc>
        <w:tc>
          <w:tcPr>
            <w:tcW w:w="963" w:type="dxa"/>
            <w:vAlign w:val="center"/>
          </w:tcPr>
          <w:p w:rsidR="00653362" w:rsidRDefault="00653362">
            <w:pPr>
              <w:pStyle w:val="ConsPlusNormal"/>
              <w:jc w:val="center"/>
            </w:pPr>
            <w:r>
              <w:t>17</w:t>
            </w:r>
          </w:p>
        </w:tc>
        <w:tc>
          <w:tcPr>
            <w:tcW w:w="963" w:type="dxa"/>
            <w:vAlign w:val="center"/>
          </w:tcPr>
          <w:p w:rsidR="00653362" w:rsidRDefault="00653362">
            <w:pPr>
              <w:pStyle w:val="ConsPlusNormal"/>
              <w:jc w:val="center"/>
            </w:pPr>
            <w:r>
              <w:t>3</w:t>
            </w:r>
          </w:p>
        </w:tc>
        <w:tc>
          <w:tcPr>
            <w:tcW w:w="963" w:type="dxa"/>
            <w:vAlign w:val="center"/>
          </w:tcPr>
          <w:p w:rsidR="00653362" w:rsidRDefault="00653362">
            <w:pPr>
              <w:pStyle w:val="ConsPlusNormal"/>
              <w:jc w:val="center"/>
            </w:pPr>
            <w:r>
              <w:t>03</w:t>
            </w:r>
          </w:p>
        </w:tc>
        <w:tc>
          <w:tcPr>
            <w:tcW w:w="1360" w:type="dxa"/>
            <w:vAlign w:val="center"/>
          </w:tcPr>
          <w:p w:rsidR="00653362" w:rsidRDefault="00653362">
            <w:pPr>
              <w:pStyle w:val="ConsPlusNormal"/>
              <w:jc w:val="center"/>
            </w:pPr>
            <w:r>
              <w:t>46000,000</w:t>
            </w:r>
          </w:p>
        </w:tc>
        <w:tc>
          <w:tcPr>
            <w:tcW w:w="1360" w:type="dxa"/>
            <w:vAlign w:val="center"/>
          </w:tcPr>
          <w:p w:rsidR="00653362" w:rsidRDefault="00653362">
            <w:pPr>
              <w:pStyle w:val="ConsPlusNormal"/>
              <w:jc w:val="center"/>
            </w:pPr>
            <w:r>
              <w:t>15211,525</w:t>
            </w:r>
          </w:p>
        </w:tc>
        <w:tc>
          <w:tcPr>
            <w:tcW w:w="1360" w:type="dxa"/>
            <w:vAlign w:val="center"/>
          </w:tcPr>
          <w:p w:rsidR="00653362" w:rsidRDefault="00653362">
            <w:pPr>
              <w:pStyle w:val="ConsPlusNormal"/>
              <w:jc w:val="center"/>
            </w:pPr>
            <w:r>
              <w:t>0,000</w:t>
            </w:r>
          </w:p>
        </w:tc>
        <w:tc>
          <w:tcPr>
            <w:tcW w:w="1360" w:type="dxa"/>
            <w:vAlign w:val="center"/>
          </w:tcPr>
          <w:p w:rsidR="00653362" w:rsidRDefault="00653362">
            <w:pPr>
              <w:pStyle w:val="ConsPlusNormal"/>
              <w:jc w:val="center"/>
            </w:pPr>
            <w:r>
              <w:t>0,000</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c>
          <w:tcPr>
            <w:tcW w:w="1360" w:type="dxa"/>
            <w:vAlign w:val="center"/>
          </w:tcPr>
          <w:p w:rsidR="00653362" w:rsidRDefault="00653362">
            <w:pPr>
              <w:pStyle w:val="ConsPlusNormal"/>
              <w:jc w:val="center"/>
            </w:pPr>
            <w:r>
              <w:t>-</w:t>
            </w:r>
          </w:p>
        </w:tc>
      </w:tr>
    </w:tbl>
    <w:p w:rsidR="00653362" w:rsidRDefault="00653362">
      <w:pPr>
        <w:sectPr w:rsidR="00653362">
          <w:pgSz w:w="16838" w:h="11905" w:orient="landscape"/>
          <w:pgMar w:top="1701" w:right="1134" w:bottom="850" w:left="1134" w:header="0" w:footer="0" w:gutter="0"/>
          <w:cols w:space="720"/>
        </w:sectPr>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jc w:val="right"/>
        <w:outlineLvl w:val="1"/>
      </w:pPr>
      <w:r>
        <w:t>Приложение N 4.1</w:t>
      </w:r>
    </w:p>
    <w:p w:rsidR="00653362" w:rsidRDefault="00653362">
      <w:pPr>
        <w:pStyle w:val="ConsPlusNormal"/>
        <w:jc w:val="right"/>
      </w:pPr>
      <w:r>
        <w:t>к государственной программе</w:t>
      </w:r>
    </w:p>
    <w:p w:rsidR="00653362" w:rsidRDefault="00653362">
      <w:pPr>
        <w:pStyle w:val="ConsPlusNormal"/>
        <w:jc w:val="right"/>
      </w:pPr>
      <w:r>
        <w:t>Курской области</w:t>
      </w:r>
    </w:p>
    <w:p w:rsidR="00653362" w:rsidRDefault="00653362">
      <w:pPr>
        <w:pStyle w:val="ConsPlusNormal"/>
        <w:jc w:val="right"/>
      </w:pPr>
      <w:r>
        <w:t>"Развитие транспортной системы,</w:t>
      </w:r>
    </w:p>
    <w:p w:rsidR="00653362" w:rsidRDefault="00653362">
      <w:pPr>
        <w:pStyle w:val="ConsPlusNormal"/>
        <w:jc w:val="right"/>
      </w:pPr>
      <w:r>
        <w:t>обеспечение перевозки пассажиров</w:t>
      </w:r>
    </w:p>
    <w:p w:rsidR="00653362" w:rsidRDefault="00653362">
      <w:pPr>
        <w:pStyle w:val="ConsPlusNormal"/>
        <w:jc w:val="right"/>
      </w:pPr>
      <w:r>
        <w:t>в Курской области и безопасности</w:t>
      </w:r>
    </w:p>
    <w:p w:rsidR="00653362" w:rsidRDefault="00653362">
      <w:pPr>
        <w:pStyle w:val="ConsPlusNormal"/>
        <w:jc w:val="right"/>
      </w:pPr>
      <w:r>
        <w:t>дорожного движения"</w:t>
      </w:r>
    </w:p>
    <w:p w:rsidR="00653362" w:rsidRDefault="00653362">
      <w:pPr>
        <w:pStyle w:val="ConsPlusNormal"/>
        <w:jc w:val="center"/>
      </w:pPr>
    </w:p>
    <w:p w:rsidR="00653362" w:rsidRDefault="00653362">
      <w:pPr>
        <w:pStyle w:val="ConsPlusTitle"/>
        <w:jc w:val="center"/>
      </w:pPr>
      <w:bookmarkStart w:id="11" w:name="P5397"/>
      <w:bookmarkEnd w:id="11"/>
      <w:r>
        <w:t>СВЕДЕНИЯ</w:t>
      </w:r>
    </w:p>
    <w:p w:rsidR="00653362" w:rsidRDefault="00653362">
      <w:pPr>
        <w:pStyle w:val="ConsPlusTitle"/>
        <w:jc w:val="center"/>
      </w:pPr>
      <w:r>
        <w:t>О КРУПНЫХ, ОСОБО ВАЖНЫХ ДЛЯ СОЦИАЛЬНО-ЭКОНОМИЧЕСКОГО</w:t>
      </w:r>
    </w:p>
    <w:p w:rsidR="00653362" w:rsidRDefault="00653362">
      <w:pPr>
        <w:pStyle w:val="ConsPlusTitle"/>
        <w:jc w:val="center"/>
      </w:pPr>
      <w:r>
        <w:t>РАЗВИТИЯ РОССИЙСКОЙ ФЕДЕРАЦИИ ПРОЕКТАХ, ОСУЩЕСТВЛЯЕМЫХ</w:t>
      </w:r>
    </w:p>
    <w:p w:rsidR="00653362" w:rsidRDefault="00653362">
      <w:pPr>
        <w:pStyle w:val="ConsPlusTitle"/>
        <w:jc w:val="center"/>
      </w:pPr>
      <w:r>
        <w:t>В РАМКАХ ГОСУДАРСТВЕННОЙ ПРОГРАММЫ КУРСКОЙ ОБЛАСТИ</w:t>
      </w:r>
    </w:p>
    <w:p w:rsidR="00653362" w:rsidRDefault="00653362">
      <w:pPr>
        <w:pStyle w:val="ConsPlusTitle"/>
        <w:jc w:val="center"/>
      </w:pPr>
      <w:r>
        <w:t>"РАЗВИТИЕ ТРАНСПОРТНОЙ СИСТЕМЫ, ОБЕСПЕЧЕНИЕ ПЕРЕВОЗКИ</w:t>
      </w:r>
    </w:p>
    <w:p w:rsidR="00653362" w:rsidRDefault="00653362">
      <w:pPr>
        <w:pStyle w:val="ConsPlusTitle"/>
        <w:jc w:val="center"/>
      </w:pPr>
      <w:r>
        <w:t>ПАССАЖИРОВ В КУРСКОЙ ОБЛАСТИ И БЕЗОПАСНОСТИ</w:t>
      </w:r>
    </w:p>
    <w:p w:rsidR="00653362" w:rsidRDefault="00653362">
      <w:pPr>
        <w:pStyle w:val="ConsPlusTitle"/>
        <w:jc w:val="center"/>
      </w:pPr>
      <w:r>
        <w:t>ДОРОЖНОГО ДВИЖЕНИЯ"</w:t>
      </w:r>
    </w:p>
    <w:p w:rsidR="00653362" w:rsidRDefault="0065336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53362">
        <w:trPr>
          <w:jc w:val="center"/>
        </w:trPr>
        <w:tc>
          <w:tcPr>
            <w:tcW w:w="9294" w:type="dxa"/>
            <w:tcBorders>
              <w:top w:val="nil"/>
              <w:left w:val="single" w:sz="24" w:space="0" w:color="CED3F1"/>
              <w:bottom w:val="nil"/>
              <w:right w:val="single" w:sz="24" w:space="0" w:color="F4F3F8"/>
            </w:tcBorders>
            <w:shd w:val="clear" w:color="auto" w:fill="F4F3F8"/>
          </w:tcPr>
          <w:p w:rsidR="00653362" w:rsidRDefault="00653362">
            <w:pPr>
              <w:pStyle w:val="ConsPlusNormal"/>
              <w:jc w:val="center"/>
            </w:pPr>
            <w:r>
              <w:rPr>
                <w:color w:val="392C69"/>
              </w:rPr>
              <w:t>Список изменяющих документов</w:t>
            </w:r>
          </w:p>
          <w:p w:rsidR="00653362" w:rsidRDefault="00653362">
            <w:pPr>
              <w:pStyle w:val="ConsPlusNormal"/>
              <w:jc w:val="center"/>
            </w:pPr>
            <w:r>
              <w:rPr>
                <w:color w:val="392C69"/>
              </w:rPr>
              <w:t xml:space="preserve">(введены </w:t>
            </w:r>
            <w:hyperlink r:id="rId782" w:history="1">
              <w:r>
                <w:rPr>
                  <w:color w:val="0000FF"/>
                </w:rPr>
                <w:t>постановлением</w:t>
              </w:r>
            </w:hyperlink>
            <w:r>
              <w:rPr>
                <w:color w:val="392C69"/>
              </w:rPr>
              <w:t xml:space="preserve"> Администрации Курской области</w:t>
            </w:r>
          </w:p>
          <w:p w:rsidR="00653362" w:rsidRDefault="00653362">
            <w:pPr>
              <w:pStyle w:val="ConsPlusNormal"/>
              <w:jc w:val="center"/>
            </w:pPr>
            <w:r>
              <w:rPr>
                <w:color w:val="392C69"/>
              </w:rPr>
              <w:t>от 13.05.2015 N 276-па;</w:t>
            </w:r>
          </w:p>
          <w:p w:rsidR="00653362" w:rsidRDefault="00653362">
            <w:pPr>
              <w:pStyle w:val="ConsPlusNormal"/>
              <w:jc w:val="center"/>
            </w:pPr>
            <w:r>
              <w:rPr>
                <w:color w:val="392C69"/>
              </w:rPr>
              <w:t xml:space="preserve">в ред. </w:t>
            </w:r>
            <w:hyperlink r:id="rId783" w:history="1">
              <w:r>
                <w:rPr>
                  <w:color w:val="0000FF"/>
                </w:rPr>
                <w:t>постановления</w:t>
              </w:r>
            </w:hyperlink>
            <w:r>
              <w:rPr>
                <w:color w:val="392C69"/>
              </w:rPr>
              <w:t xml:space="preserve"> Администрации Курской области</w:t>
            </w:r>
          </w:p>
          <w:p w:rsidR="00653362" w:rsidRDefault="00653362">
            <w:pPr>
              <w:pStyle w:val="ConsPlusNormal"/>
              <w:jc w:val="center"/>
            </w:pPr>
            <w:r>
              <w:rPr>
                <w:color w:val="392C69"/>
              </w:rPr>
              <w:t>от 04.02.2016 N 54-па)</w:t>
            </w:r>
          </w:p>
        </w:tc>
      </w:tr>
    </w:tbl>
    <w:p w:rsidR="00653362" w:rsidRDefault="0065336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
        <w:gridCol w:w="1984"/>
        <w:gridCol w:w="1216"/>
        <w:gridCol w:w="1764"/>
        <w:gridCol w:w="877"/>
        <w:gridCol w:w="679"/>
        <w:gridCol w:w="884"/>
        <w:gridCol w:w="1269"/>
        <w:gridCol w:w="683"/>
        <w:gridCol w:w="812"/>
        <w:gridCol w:w="1308"/>
        <w:gridCol w:w="1293"/>
        <w:gridCol w:w="1276"/>
        <w:gridCol w:w="1015"/>
      </w:tblGrid>
      <w:tr w:rsidR="00653362">
        <w:tc>
          <w:tcPr>
            <w:tcW w:w="431" w:type="dxa"/>
            <w:vMerge w:val="restart"/>
          </w:tcPr>
          <w:p w:rsidR="00653362" w:rsidRDefault="00653362">
            <w:pPr>
              <w:pStyle w:val="ConsPlusNormal"/>
              <w:jc w:val="center"/>
            </w:pPr>
            <w:r>
              <w:t>NN</w:t>
            </w:r>
          </w:p>
        </w:tc>
        <w:tc>
          <w:tcPr>
            <w:tcW w:w="1984" w:type="dxa"/>
            <w:vMerge w:val="restart"/>
          </w:tcPr>
          <w:p w:rsidR="00653362" w:rsidRDefault="00653362">
            <w:pPr>
              <w:pStyle w:val="ConsPlusNormal"/>
              <w:jc w:val="center"/>
            </w:pPr>
            <w:r>
              <w:t>Наименование объектов</w:t>
            </w:r>
          </w:p>
        </w:tc>
        <w:tc>
          <w:tcPr>
            <w:tcW w:w="1216" w:type="dxa"/>
            <w:vMerge w:val="restart"/>
          </w:tcPr>
          <w:p w:rsidR="00653362" w:rsidRDefault="00653362">
            <w:pPr>
              <w:pStyle w:val="ConsPlusNormal"/>
              <w:jc w:val="center"/>
            </w:pPr>
            <w:r>
              <w:t>Заказчик</w:t>
            </w:r>
          </w:p>
        </w:tc>
        <w:tc>
          <w:tcPr>
            <w:tcW w:w="1764" w:type="dxa"/>
            <w:vMerge w:val="restart"/>
          </w:tcPr>
          <w:p w:rsidR="00653362" w:rsidRDefault="00653362">
            <w:pPr>
              <w:pStyle w:val="ConsPlusNormal"/>
              <w:jc w:val="center"/>
            </w:pPr>
            <w:r>
              <w:t>Дата и номер положительного заключения государственной экспертизы проектов</w:t>
            </w:r>
          </w:p>
        </w:tc>
        <w:tc>
          <w:tcPr>
            <w:tcW w:w="877" w:type="dxa"/>
            <w:vMerge w:val="restart"/>
          </w:tcPr>
          <w:p w:rsidR="00653362" w:rsidRDefault="00653362">
            <w:pPr>
              <w:pStyle w:val="ConsPlusNormal"/>
              <w:jc w:val="center"/>
            </w:pPr>
            <w:r>
              <w:t>Год ввода в эксплуатацию, год</w:t>
            </w:r>
          </w:p>
        </w:tc>
        <w:tc>
          <w:tcPr>
            <w:tcW w:w="1563" w:type="dxa"/>
            <w:gridSpan w:val="2"/>
          </w:tcPr>
          <w:p w:rsidR="00653362" w:rsidRDefault="00653362">
            <w:pPr>
              <w:pStyle w:val="ConsPlusNormal"/>
              <w:jc w:val="center"/>
            </w:pPr>
            <w:r>
              <w:t>Мощность по проектно-сметной документации</w:t>
            </w:r>
          </w:p>
        </w:tc>
        <w:tc>
          <w:tcPr>
            <w:tcW w:w="1269" w:type="dxa"/>
            <w:vMerge w:val="restart"/>
          </w:tcPr>
          <w:p w:rsidR="00653362" w:rsidRDefault="00653362">
            <w:pPr>
              <w:pStyle w:val="ConsPlusNormal"/>
              <w:jc w:val="center"/>
            </w:pPr>
            <w:r>
              <w:t>Стоимость в ценах соответствующих лет (тыс. рублей)</w:t>
            </w:r>
          </w:p>
        </w:tc>
        <w:tc>
          <w:tcPr>
            <w:tcW w:w="2803" w:type="dxa"/>
            <w:gridSpan w:val="3"/>
          </w:tcPr>
          <w:p w:rsidR="00653362" w:rsidRDefault="00653362">
            <w:pPr>
              <w:pStyle w:val="ConsPlusNormal"/>
              <w:jc w:val="center"/>
            </w:pPr>
            <w:r>
              <w:t>Подлежит выполнению с 01.01.2015 до конца строительства</w:t>
            </w:r>
          </w:p>
        </w:tc>
        <w:tc>
          <w:tcPr>
            <w:tcW w:w="3584" w:type="dxa"/>
            <w:gridSpan w:val="3"/>
          </w:tcPr>
          <w:p w:rsidR="00653362" w:rsidRDefault="00653362">
            <w:pPr>
              <w:pStyle w:val="ConsPlusNormal"/>
              <w:jc w:val="center"/>
            </w:pPr>
            <w:r>
              <w:t>Объем финансирования, в том числе по годам, тыс. рублей</w:t>
            </w:r>
          </w:p>
        </w:tc>
      </w:tr>
      <w:tr w:rsidR="00653362">
        <w:tc>
          <w:tcPr>
            <w:tcW w:w="431" w:type="dxa"/>
            <w:vMerge/>
          </w:tcPr>
          <w:p w:rsidR="00653362" w:rsidRDefault="00653362"/>
        </w:tc>
        <w:tc>
          <w:tcPr>
            <w:tcW w:w="1984" w:type="dxa"/>
            <w:vMerge/>
          </w:tcPr>
          <w:p w:rsidR="00653362" w:rsidRDefault="00653362"/>
        </w:tc>
        <w:tc>
          <w:tcPr>
            <w:tcW w:w="1216" w:type="dxa"/>
            <w:vMerge/>
          </w:tcPr>
          <w:p w:rsidR="00653362" w:rsidRDefault="00653362"/>
        </w:tc>
        <w:tc>
          <w:tcPr>
            <w:tcW w:w="1764" w:type="dxa"/>
            <w:vMerge/>
          </w:tcPr>
          <w:p w:rsidR="00653362" w:rsidRDefault="00653362"/>
        </w:tc>
        <w:tc>
          <w:tcPr>
            <w:tcW w:w="877" w:type="dxa"/>
            <w:vMerge/>
          </w:tcPr>
          <w:p w:rsidR="00653362" w:rsidRDefault="00653362"/>
        </w:tc>
        <w:tc>
          <w:tcPr>
            <w:tcW w:w="679" w:type="dxa"/>
          </w:tcPr>
          <w:p w:rsidR="00653362" w:rsidRDefault="00653362">
            <w:pPr>
              <w:pStyle w:val="ConsPlusNormal"/>
              <w:jc w:val="center"/>
            </w:pPr>
            <w:r>
              <w:t>км</w:t>
            </w:r>
          </w:p>
        </w:tc>
        <w:tc>
          <w:tcPr>
            <w:tcW w:w="884" w:type="dxa"/>
          </w:tcPr>
          <w:p w:rsidR="00653362" w:rsidRDefault="00653362">
            <w:pPr>
              <w:pStyle w:val="ConsPlusNormal"/>
              <w:jc w:val="center"/>
            </w:pPr>
            <w:r>
              <w:t xml:space="preserve">из них </w:t>
            </w:r>
            <w:r>
              <w:lastRenderedPageBreak/>
              <w:t>искусственные сооружения, пог. м</w:t>
            </w:r>
          </w:p>
        </w:tc>
        <w:tc>
          <w:tcPr>
            <w:tcW w:w="1269" w:type="dxa"/>
            <w:vMerge/>
          </w:tcPr>
          <w:p w:rsidR="00653362" w:rsidRDefault="00653362"/>
        </w:tc>
        <w:tc>
          <w:tcPr>
            <w:tcW w:w="683" w:type="dxa"/>
          </w:tcPr>
          <w:p w:rsidR="00653362" w:rsidRDefault="00653362">
            <w:pPr>
              <w:pStyle w:val="ConsPlusNormal"/>
              <w:jc w:val="center"/>
            </w:pPr>
            <w:r>
              <w:t>км</w:t>
            </w:r>
          </w:p>
        </w:tc>
        <w:tc>
          <w:tcPr>
            <w:tcW w:w="812" w:type="dxa"/>
          </w:tcPr>
          <w:p w:rsidR="00653362" w:rsidRDefault="00653362">
            <w:pPr>
              <w:pStyle w:val="ConsPlusNormal"/>
              <w:jc w:val="center"/>
            </w:pPr>
            <w:r>
              <w:t xml:space="preserve">из них </w:t>
            </w:r>
            <w:r>
              <w:lastRenderedPageBreak/>
              <w:t>искусственные сооружения, пог. м</w:t>
            </w:r>
          </w:p>
        </w:tc>
        <w:tc>
          <w:tcPr>
            <w:tcW w:w="1308" w:type="dxa"/>
          </w:tcPr>
          <w:p w:rsidR="00653362" w:rsidRDefault="00653362">
            <w:pPr>
              <w:pStyle w:val="ConsPlusNormal"/>
              <w:jc w:val="center"/>
            </w:pPr>
            <w:r>
              <w:lastRenderedPageBreak/>
              <w:t xml:space="preserve">Остаток </w:t>
            </w:r>
            <w:r>
              <w:lastRenderedPageBreak/>
              <w:t>стоимости в ценах соответствующих лет (тыс. рублей)</w:t>
            </w:r>
          </w:p>
        </w:tc>
        <w:tc>
          <w:tcPr>
            <w:tcW w:w="1293" w:type="dxa"/>
          </w:tcPr>
          <w:p w:rsidR="00653362" w:rsidRDefault="00653362">
            <w:pPr>
              <w:pStyle w:val="ConsPlusNormal"/>
              <w:jc w:val="center"/>
            </w:pPr>
            <w:r>
              <w:lastRenderedPageBreak/>
              <w:t>2015 год</w:t>
            </w:r>
          </w:p>
        </w:tc>
        <w:tc>
          <w:tcPr>
            <w:tcW w:w="1276" w:type="dxa"/>
          </w:tcPr>
          <w:p w:rsidR="00653362" w:rsidRDefault="00653362">
            <w:pPr>
              <w:pStyle w:val="ConsPlusNormal"/>
              <w:jc w:val="center"/>
            </w:pPr>
            <w:r>
              <w:t>2016 год</w:t>
            </w:r>
          </w:p>
        </w:tc>
        <w:tc>
          <w:tcPr>
            <w:tcW w:w="1015" w:type="dxa"/>
          </w:tcPr>
          <w:p w:rsidR="00653362" w:rsidRDefault="00653362">
            <w:pPr>
              <w:pStyle w:val="ConsPlusNormal"/>
              <w:jc w:val="center"/>
            </w:pPr>
            <w:r>
              <w:t>2017 год</w:t>
            </w:r>
          </w:p>
        </w:tc>
      </w:tr>
      <w:tr w:rsidR="00653362">
        <w:tblPrEx>
          <w:tblBorders>
            <w:insideH w:val="nil"/>
          </w:tblBorders>
        </w:tblPrEx>
        <w:tc>
          <w:tcPr>
            <w:tcW w:w="431" w:type="dxa"/>
            <w:tcBorders>
              <w:bottom w:val="nil"/>
            </w:tcBorders>
          </w:tcPr>
          <w:p w:rsidR="00653362" w:rsidRDefault="00653362">
            <w:pPr>
              <w:pStyle w:val="ConsPlusNormal"/>
              <w:jc w:val="center"/>
            </w:pPr>
          </w:p>
        </w:tc>
        <w:tc>
          <w:tcPr>
            <w:tcW w:w="1984" w:type="dxa"/>
            <w:tcBorders>
              <w:bottom w:val="nil"/>
            </w:tcBorders>
          </w:tcPr>
          <w:p w:rsidR="00653362" w:rsidRDefault="00653362">
            <w:pPr>
              <w:pStyle w:val="ConsPlusNormal"/>
            </w:pPr>
            <w:r>
              <w:t>ВСЕГО</w:t>
            </w:r>
          </w:p>
        </w:tc>
        <w:tc>
          <w:tcPr>
            <w:tcW w:w="1216" w:type="dxa"/>
            <w:tcBorders>
              <w:bottom w:val="nil"/>
            </w:tcBorders>
          </w:tcPr>
          <w:p w:rsidR="00653362" w:rsidRDefault="00653362">
            <w:pPr>
              <w:pStyle w:val="ConsPlusNormal"/>
            </w:pPr>
          </w:p>
        </w:tc>
        <w:tc>
          <w:tcPr>
            <w:tcW w:w="1764" w:type="dxa"/>
            <w:tcBorders>
              <w:bottom w:val="nil"/>
            </w:tcBorders>
          </w:tcPr>
          <w:p w:rsidR="00653362" w:rsidRDefault="00653362">
            <w:pPr>
              <w:pStyle w:val="ConsPlusNormal"/>
            </w:pPr>
          </w:p>
        </w:tc>
        <w:tc>
          <w:tcPr>
            <w:tcW w:w="877" w:type="dxa"/>
            <w:tcBorders>
              <w:bottom w:val="nil"/>
            </w:tcBorders>
          </w:tcPr>
          <w:p w:rsidR="00653362" w:rsidRDefault="00653362">
            <w:pPr>
              <w:pStyle w:val="ConsPlusNormal"/>
              <w:jc w:val="center"/>
            </w:pPr>
          </w:p>
        </w:tc>
        <w:tc>
          <w:tcPr>
            <w:tcW w:w="679" w:type="dxa"/>
            <w:tcBorders>
              <w:bottom w:val="nil"/>
            </w:tcBorders>
          </w:tcPr>
          <w:p w:rsidR="00653362" w:rsidRDefault="00653362">
            <w:pPr>
              <w:pStyle w:val="ConsPlusNormal"/>
              <w:jc w:val="center"/>
            </w:pPr>
            <w:r>
              <w:t>9,14</w:t>
            </w:r>
          </w:p>
        </w:tc>
        <w:tc>
          <w:tcPr>
            <w:tcW w:w="884" w:type="dxa"/>
            <w:tcBorders>
              <w:bottom w:val="nil"/>
            </w:tcBorders>
          </w:tcPr>
          <w:p w:rsidR="00653362" w:rsidRDefault="00653362">
            <w:pPr>
              <w:pStyle w:val="ConsPlusNormal"/>
              <w:jc w:val="center"/>
            </w:pPr>
            <w:r>
              <w:t>53,26</w:t>
            </w:r>
          </w:p>
        </w:tc>
        <w:tc>
          <w:tcPr>
            <w:tcW w:w="1269" w:type="dxa"/>
            <w:tcBorders>
              <w:bottom w:val="nil"/>
            </w:tcBorders>
          </w:tcPr>
          <w:p w:rsidR="00653362" w:rsidRDefault="00653362">
            <w:pPr>
              <w:pStyle w:val="ConsPlusNormal"/>
              <w:jc w:val="center"/>
            </w:pPr>
            <w:r>
              <w:t>847226,120</w:t>
            </w:r>
          </w:p>
        </w:tc>
        <w:tc>
          <w:tcPr>
            <w:tcW w:w="683" w:type="dxa"/>
            <w:tcBorders>
              <w:bottom w:val="nil"/>
            </w:tcBorders>
          </w:tcPr>
          <w:p w:rsidR="00653362" w:rsidRDefault="00653362">
            <w:pPr>
              <w:pStyle w:val="ConsPlusNormal"/>
              <w:jc w:val="center"/>
            </w:pPr>
            <w:r>
              <w:t>9,14</w:t>
            </w:r>
          </w:p>
        </w:tc>
        <w:tc>
          <w:tcPr>
            <w:tcW w:w="812" w:type="dxa"/>
            <w:tcBorders>
              <w:bottom w:val="nil"/>
            </w:tcBorders>
          </w:tcPr>
          <w:p w:rsidR="00653362" w:rsidRDefault="00653362">
            <w:pPr>
              <w:pStyle w:val="ConsPlusNormal"/>
              <w:jc w:val="center"/>
            </w:pPr>
            <w:r>
              <w:t>53,26</w:t>
            </w:r>
          </w:p>
        </w:tc>
        <w:tc>
          <w:tcPr>
            <w:tcW w:w="1308" w:type="dxa"/>
            <w:tcBorders>
              <w:bottom w:val="nil"/>
            </w:tcBorders>
          </w:tcPr>
          <w:p w:rsidR="00653362" w:rsidRDefault="00653362">
            <w:pPr>
              <w:pStyle w:val="ConsPlusNormal"/>
              <w:jc w:val="center"/>
            </w:pPr>
            <w:r>
              <w:t>831226,120</w:t>
            </w:r>
          </w:p>
        </w:tc>
        <w:tc>
          <w:tcPr>
            <w:tcW w:w="1293" w:type="dxa"/>
            <w:tcBorders>
              <w:bottom w:val="nil"/>
            </w:tcBorders>
          </w:tcPr>
          <w:p w:rsidR="00653362" w:rsidRDefault="00653362">
            <w:pPr>
              <w:pStyle w:val="ConsPlusNormal"/>
              <w:jc w:val="center"/>
            </w:pPr>
            <w:r>
              <w:t>412538,900</w:t>
            </w:r>
          </w:p>
        </w:tc>
        <w:tc>
          <w:tcPr>
            <w:tcW w:w="1276" w:type="dxa"/>
            <w:tcBorders>
              <w:bottom w:val="nil"/>
            </w:tcBorders>
          </w:tcPr>
          <w:p w:rsidR="00653362" w:rsidRDefault="00653362">
            <w:pPr>
              <w:pStyle w:val="ConsPlusNormal"/>
              <w:jc w:val="center"/>
            </w:pPr>
            <w:r>
              <w:t>418687,220</w:t>
            </w:r>
          </w:p>
        </w:tc>
        <w:tc>
          <w:tcPr>
            <w:tcW w:w="1015" w:type="dxa"/>
            <w:tcBorders>
              <w:bottom w:val="nil"/>
            </w:tcBorders>
          </w:tcPr>
          <w:p w:rsidR="00653362" w:rsidRDefault="00653362">
            <w:pPr>
              <w:pStyle w:val="ConsPlusNormal"/>
              <w:jc w:val="center"/>
            </w:pPr>
            <w:r>
              <w:t>-</w:t>
            </w:r>
          </w:p>
        </w:tc>
      </w:tr>
      <w:tr w:rsidR="00653362">
        <w:tblPrEx>
          <w:tblBorders>
            <w:insideH w:val="nil"/>
          </w:tblBorders>
        </w:tblPrEx>
        <w:tc>
          <w:tcPr>
            <w:tcW w:w="15491" w:type="dxa"/>
            <w:gridSpan w:val="14"/>
            <w:tcBorders>
              <w:top w:val="nil"/>
            </w:tcBorders>
          </w:tcPr>
          <w:p w:rsidR="00653362" w:rsidRDefault="00653362">
            <w:pPr>
              <w:pStyle w:val="ConsPlusNormal"/>
              <w:jc w:val="both"/>
            </w:pPr>
            <w:r>
              <w:t xml:space="preserve">(в ред. </w:t>
            </w:r>
            <w:hyperlink r:id="rId784" w:history="1">
              <w:r>
                <w:rPr>
                  <w:color w:val="0000FF"/>
                </w:rPr>
                <w:t>постановления</w:t>
              </w:r>
            </w:hyperlink>
            <w:r>
              <w:t xml:space="preserve"> Администрации Курской области от 04.02.2016 N 54-па)</w:t>
            </w:r>
          </w:p>
        </w:tc>
      </w:tr>
      <w:tr w:rsidR="00653362">
        <w:tc>
          <w:tcPr>
            <w:tcW w:w="431" w:type="dxa"/>
          </w:tcPr>
          <w:p w:rsidR="00653362" w:rsidRDefault="00653362">
            <w:pPr>
              <w:pStyle w:val="ConsPlusNormal"/>
              <w:jc w:val="center"/>
            </w:pPr>
          </w:p>
        </w:tc>
        <w:tc>
          <w:tcPr>
            <w:tcW w:w="1984" w:type="dxa"/>
          </w:tcPr>
          <w:p w:rsidR="00653362" w:rsidRDefault="00653362">
            <w:pPr>
              <w:pStyle w:val="ConsPlusNormal"/>
            </w:pPr>
            <w:r>
              <w:t>в том числе по объектам капитального строительства:</w:t>
            </w:r>
          </w:p>
        </w:tc>
        <w:tc>
          <w:tcPr>
            <w:tcW w:w="1216" w:type="dxa"/>
          </w:tcPr>
          <w:p w:rsidR="00653362" w:rsidRDefault="00653362">
            <w:pPr>
              <w:pStyle w:val="ConsPlusNormal"/>
            </w:pPr>
          </w:p>
        </w:tc>
        <w:tc>
          <w:tcPr>
            <w:tcW w:w="1764" w:type="dxa"/>
          </w:tcPr>
          <w:p w:rsidR="00653362" w:rsidRDefault="00653362">
            <w:pPr>
              <w:pStyle w:val="ConsPlusNormal"/>
            </w:pPr>
          </w:p>
        </w:tc>
        <w:tc>
          <w:tcPr>
            <w:tcW w:w="877" w:type="dxa"/>
          </w:tcPr>
          <w:p w:rsidR="00653362" w:rsidRDefault="00653362">
            <w:pPr>
              <w:pStyle w:val="ConsPlusNormal"/>
              <w:jc w:val="center"/>
            </w:pPr>
          </w:p>
        </w:tc>
        <w:tc>
          <w:tcPr>
            <w:tcW w:w="679" w:type="dxa"/>
          </w:tcPr>
          <w:p w:rsidR="00653362" w:rsidRDefault="00653362">
            <w:pPr>
              <w:pStyle w:val="ConsPlusNormal"/>
              <w:jc w:val="center"/>
            </w:pPr>
          </w:p>
        </w:tc>
        <w:tc>
          <w:tcPr>
            <w:tcW w:w="884" w:type="dxa"/>
          </w:tcPr>
          <w:p w:rsidR="00653362" w:rsidRDefault="00653362">
            <w:pPr>
              <w:pStyle w:val="ConsPlusNormal"/>
              <w:jc w:val="center"/>
            </w:pPr>
          </w:p>
        </w:tc>
        <w:tc>
          <w:tcPr>
            <w:tcW w:w="1269" w:type="dxa"/>
          </w:tcPr>
          <w:p w:rsidR="00653362" w:rsidRDefault="00653362">
            <w:pPr>
              <w:pStyle w:val="ConsPlusNormal"/>
              <w:jc w:val="center"/>
            </w:pPr>
          </w:p>
        </w:tc>
        <w:tc>
          <w:tcPr>
            <w:tcW w:w="683" w:type="dxa"/>
          </w:tcPr>
          <w:p w:rsidR="00653362" w:rsidRDefault="00653362">
            <w:pPr>
              <w:pStyle w:val="ConsPlusNormal"/>
              <w:jc w:val="center"/>
            </w:pPr>
          </w:p>
        </w:tc>
        <w:tc>
          <w:tcPr>
            <w:tcW w:w="812" w:type="dxa"/>
          </w:tcPr>
          <w:p w:rsidR="00653362" w:rsidRDefault="00653362">
            <w:pPr>
              <w:pStyle w:val="ConsPlusNormal"/>
              <w:jc w:val="center"/>
            </w:pPr>
          </w:p>
        </w:tc>
        <w:tc>
          <w:tcPr>
            <w:tcW w:w="1308" w:type="dxa"/>
          </w:tcPr>
          <w:p w:rsidR="00653362" w:rsidRDefault="00653362">
            <w:pPr>
              <w:pStyle w:val="ConsPlusNormal"/>
              <w:jc w:val="center"/>
            </w:pPr>
          </w:p>
        </w:tc>
        <w:tc>
          <w:tcPr>
            <w:tcW w:w="1293" w:type="dxa"/>
          </w:tcPr>
          <w:p w:rsidR="00653362" w:rsidRDefault="00653362">
            <w:pPr>
              <w:pStyle w:val="ConsPlusNormal"/>
              <w:jc w:val="center"/>
            </w:pPr>
          </w:p>
        </w:tc>
        <w:tc>
          <w:tcPr>
            <w:tcW w:w="1276" w:type="dxa"/>
          </w:tcPr>
          <w:p w:rsidR="00653362" w:rsidRDefault="00653362">
            <w:pPr>
              <w:pStyle w:val="ConsPlusNormal"/>
              <w:jc w:val="center"/>
            </w:pPr>
          </w:p>
        </w:tc>
        <w:tc>
          <w:tcPr>
            <w:tcW w:w="1015" w:type="dxa"/>
          </w:tcPr>
          <w:p w:rsidR="00653362" w:rsidRDefault="00653362">
            <w:pPr>
              <w:pStyle w:val="ConsPlusNormal"/>
              <w:jc w:val="center"/>
            </w:pPr>
          </w:p>
        </w:tc>
      </w:tr>
      <w:tr w:rsidR="00653362">
        <w:tblPrEx>
          <w:tblBorders>
            <w:insideH w:val="nil"/>
          </w:tblBorders>
        </w:tblPrEx>
        <w:tc>
          <w:tcPr>
            <w:tcW w:w="431" w:type="dxa"/>
            <w:tcBorders>
              <w:bottom w:val="nil"/>
            </w:tcBorders>
          </w:tcPr>
          <w:p w:rsidR="00653362" w:rsidRDefault="00653362">
            <w:pPr>
              <w:pStyle w:val="ConsPlusNormal"/>
              <w:jc w:val="center"/>
            </w:pPr>
            <w:r>
              <w:t>1.</w:t>
            </w:r>
          </w:p>
        </w:tc>
        <w:tc>
          <w:tcPr>
            <w:tcW w:w="1984" w:type="dxa"/>
            <w:tcBorders>
              <w:bottom w:val="nil"/>
            </w:tcBorders>
          </w:tcPr>
          <w:p w:rsidR="00653362" w:rsidRDefault="00653362">
            <w:pPr>
              <w:pStyle w:val="ConsPlusNormal"/>
            </w:pPr>
            <w:r>
              <w:t>Строительство автомобильной дороги "Крым" - "Курск - Петрин" (третий этап юго-восточного обхода г. Курска) в Курском районе Курской области</w:t>
            </w:r>
          </w:p>
        </w:tc>
        <w:tc>
          <w:tcPr>
            <w:tcW w:w="1216" w:type="dxa"/>
            <w:tcBorders>
              <w:bottom w:val="nil"/>
            </w:tcBorders>
          </w:tcPr>
          <w:p w:rsidR="00653362" w:rsidRDefault="00653362">
            <w:pPr>
              <w:pStyle w:val="ConsPlusNormal"/>
            </w:pPr>
            <w:r>
              <w:t>Дорожное управление Курской области</w:t>
            </w:r>
          </w:p>
        </w:tc>
        <w:tc>
          <w:tcPr>
            <w:tcW w:w="1764" w:type="dxa"/>
            <w:tcBorders>
              <w:bottom w:val="nil"/>
            </w:tcBorders>
          </w:tcPr>
          <w:p w:rsidR="00653362" w:rsidRDefault="00653362">
            <w:pPr>
              <w:pStyle w:val="ConsPlusNormal"/>
            </w:pPr>
            <w:r>
              <w:t>Положительное заключение ФАУ "Главгосэкспертиза России"</w:t>
            </w:r>
          </w:p>
          <w:p w:rsidR="00653362" w:rsidRDefault="00653362">
            <w:pPr>
              <w:pStyle w:val="ConsPlusNormal"/>
            </w:pPr>
            <w:r>
              <w:t>от 24.04.2015 N 637-15/ГГЭ-9915/04 (N в Реестре 00-1-4-1752-15) от 27.04.2015 N 644-15/ГГЭ-9915/10 (N в Реестре 00-1-6-0548-15)</w:t>
            </w:r>
          </w:p>
        </w:tc>
        <w:tc>
          <w:tcPr>
            <w:tcW w:w="877" w:type="dxa"/>
            <w:tcBorders>
              <w:bottom w:val="nil"/>
            </w:tcBorders>
          </w:tcPr>
          <w:p w:rsidR="00653362" w:rsidRDefault="00653362">
            <w:pPr>
              <w:pStyle w:val="ConsPlusNormal"/>
              <w:jc w:val="center"/>
            </w:pPr>
            <w:r>
              <w:t>2016</w:t>
            </w:r>
          </w:p>
        </w:tc>
        <w:tc>
          <w:tcPr>
            <w:tcW w:w="679" w:type="dxa"/>
            <w:tcBorders>
              <w:bottom w:val="nil"/>
            </w:tcBorders>
          </w:tcPr>
          <w:p w:rsidR="00653362" w:rsidRDefault="00653362">
            <w:pPr>
              <w:pStyle w:val="ConsPlusNormal"/>
              <w:jc w:val="center"/>
            </w:pPr>
            <w:r>
              <w:t>9,14</w:t>
            </w:r>
          </w:p>
        </w:tc>
        <w:tc>
          <w:tcPr>
            <w:tcW w:w="884" w:type="dxa"/>
            <w:tcBorders>
              <w:bottom w:val="nil"/>
            </w:tcBorders>
          </w:tcPr>
          <w:p w:rsidR="00653362" w:rsidRDefault="00653362">
            <w:pPr>
              <w:pStyle w:val="ConsPlusNormal"/>
              <w:jc w:val="center"/>
            </w:pPr>
            <w:r>
              <w:t>53,26</w:t>
            </w:r>
          </w:p>
        </w:tc>
        <w:tc>
          <w:tcPr>
            <w:tcW w:w="1269" w:type="dxa"/>
            <w:tcBorders>
              <w:bottom w:val="nil"/>
            </w:tcBorders>
          </w:tcPr>
          <w:p w:rsidR="00653362" w:rsidRDefault="00653362">
            <w:pPr>
              <w:pStyle w:val="ConsPlusNormal"/>
              <w:jc w:val="center"/>
            </w:pPr>
            <w:r>
              <w:t>847226,120</w:t>
            </w:r>
          </w:p>
        </w:tc>
        <w:tc>
          <w:tcPr>
            <w:tcW w:w="683" w:type="dxa"/>
            <w:tcBorders>
              <w:bottom w:val="nil"/>
            </w:tcBorders>
          </w:tcPr>
          <w:p w:rsidR="00653362" w:rsidRDefault="00653362">
            <w:pPr>
              <w:pStyle w:val="ConsPlusNormal"/>
              <w:jc w:val="center"/>
            </w:pPr>
            <w:r>
              <w:t>9,14</w:t>
            </w:r>
          </w:p>
        </w:tc>
        <w:tc>
          <w:tcPr>
            <w:tcW w:w="812" w:type="dxa"/>
            <w:tcBorders>
              <w:bottom w:val="nil"/>
            </w:tcBorders>
          </w:tcPr>
          <w:p w:rsidR="00653362" w:rsidRDefault="00653362">
            <w:pPr>
              <w:pStyle w:val="ConsPlusNormal"/>
              <w:jc w:val="center"/>
            </w:pPr>
            <w:r>
              <w:t>53,26</w:t>
            </w:r>
          </w:p>
        </w:tc>
        <w:tc>
          <w:tcPr>
            <w:tcW w:w="1308" w:type="dxa"/>
            <w:tcBorders>
              <w:bottom w:val="nil"/>
            </w:tcBorders>
          </w:tcPr>
          <w:p w:rsidR="00653362" w:rsidRDefault="00653362">
            <w:pPr>
              <w:pStyle w:val="ConsPlusNormal"/>
              <w:jc w:val="center"/>
            </w:pPr>
            <w:r>
              <w:t>831226,120</w:t>
            </w:r>
          </w:p>
        </w:tc>
        <w:tc>
          <w:tcPr>
            <w:tcW w:w="1293" w:type="dxa"/>
            <w:tcBorders>
              <w:bottom w:val="nil"/>
            </w:tcBorders>
          </w:tcPr>
          <w:p w:rsidR="00653362" w:rsidRDefault="00653362">
            <w:pPr>
              <w:pStyle w:val="ConsPlusNormal"/>
              <w:jc w:val="center"/>
            </w:pPr>
            <w:r>
              <w:t>412538,900</w:t>
            </w:r>
          </w:p>
        </w:tc>
        <w:tc>
          <w:tcPr>
            <w:tcW w:w="1276" w:type="dxa"/>
            <w:tcBorders>
              <w:bottom w:val="nil"/>
            </w:tcBorders>
          </w:tcPr>
          <w:p w:rsidR="00653362" w:rsidRDefault="00653362">
            <w:pPr>
              <w:pStyle w:val="ConsPlusNormal"/>
              <w:jc w:val="center"/>
            </w:pPr>
            <w:r>
              <w:t>418687,220</w:t>
            </w:r>
          </w:p>
        </w:tc>
        <w:tc>
          <w:tcPr>
            <w:tcW w:w="1015" w:type="dxa"/>
            <w:tcBorders>
              <w:bottom w:val="nil"/>
            </w:tcBorders>
          </w:tcPr>
          <w:p w:rsidR="00653362" w:rsidRDefault="00653362">
            <w:pPr>
              <w:pStyle w:val="ConsPlusNormal"/>
              <w:jc w:val="center"/>
            </w:pPr>
            <w:r>
              <w:t>-</w:t>
            </w:r>
          </w:p>
        </w:tc>
      </w:tr>
      <w:tr w:rsidR="00653362">
        <w:tblPrEx>
          <w:tblBorders>
            <w:insideH w:val="nil"/>
          </w:tblBorders>
        </w:tblPrEx>
        <w:tc>
          <w:tcPr>
            <w:tcW w:w="15491" w:type="dxa"/>
            <w:gridSpan w:val="14"/>
            <w:tcBorders>
              <w:top w:val="nil"/>
            </w:tcBorders>
          </w:tcPr>
          <w:p w:rsidR="00653362" w:rsidRDefault="00653362">
            <w:pPr>
              <w:pStyle w:val="ConsPlusNormal"/>
              <w:jc w:val="both"/>
            </w:pPr>
            <w:r>
              <w:t xml:space="preserve">(в ред. </w:t>
            </w:r>
            <w:hyperlink r:id="rId785" w:history="1">
              <w:r>
                <w:rPr>
                  <w:color w:val="0000FF"/>
                </w:rPr>
                <w:t>постановления</w:t>
              </w:r>
            </w:hyperlink>
            <w:r>
              <w:t xml:space="preserve"> Администрации Курской области от 04.02.2016 N 54-па)</w:t>
            </w:r>
          </w:p>
        </w:tc>
      </w:tr>
    </w:tbl>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jc w:val="right"/>
        <w:outlineLvl w:val="1"/>
      </w:pPr>
      <w:r>
        <w:t>Приложение N 4.2</w:t>
      </w:r>
    </w:p>
    <w:p w:rsidR="00653362" w:rsidRDefault="00653362">
      <w:pPr>
        <w:pStyle w:val="ConsPlusNormal"/>
        <w:jc w:val="right"/>
      </w:pPr>
      <w:r>
        <w:t>к государственной программе</w:t>
      </w:r>
    </w:p>
    <w:p w:rsidR="00653362" w:rsidRDefault="00653362">
      <w:pPr>
        <w:pStyle w:val="ConsPlusNormal"/>
        <w:jc w:val="right"/>
      </w:pPr>
      <w:r>
        <w:t>Курской области</w:t>
      </w:r>
    </w:p>
    <w:p w:rsidR="00653362" w:rsidRDefault="00653362">
      <w:pPr>
        <w:pStyle w:val="ConsPlusNormal"/>
        <w:jc w:val="right"/>
      </w:pPr>
      <w:r>
        <w:t>"Развитие транспортной системы,</w:t>
      </w:r>
    </w:p>
    <w:p w:rsidR="00653362" w:rsidRDefault="00653362">
      <w:pPr>
        <w:pStyle w:val="ConsPlusNormal"/>
        <w:jc w:val="right"/>
      </w:pPr>
      <w:r>
        <w:t>обеспечение перевозки пассажиров</w:t>
      </w:r>
    </w:p>
    <w:p w:rsidR="00653362" w:rsidRDefault="00653362">
      <w:pPr>
        <w:pStyle w:val="ConsPlusNormal"/>
        <w:jc w:val="right"/>
      </w:pPr>
      <w:r>
        <w:t>в Курской области и безопасности</w:t>
      </w:r>
    </w:p>
    <w:p w:rsidR="00653362" w:rsidRDefault="00653362">
      <w:pPr>
        <w:pStyle w:val="ConsPlusNormal"/>
        <w:jc w:val="right"/>
      </w:pPr>
      <w:r>
        <w:t>дорожного движения"</w:t>
      </w:r>
    </w:p>
    <w:p w:rsidR="00653362" w:rsidRDefault="00653362">
      <w:pPr>
        <w:pStyle w:val="ConsPlusNormal"/>
        <w:jc w:val="center"/>
      </w:pPr>
    </w:p>
    <w:p w:rsidR="00653362" w:rsidRDefault="00653362">
      <w:pPr>
        <w:pStyle w:val="ConsPlusTitle"/>
        <w:jc w:val="center"/>
      </w:pPr>
      <w:bookmarkStart w:id="12" w:name="P5485"/>
      <w:bookmarkEnd w:id="12"/>
      <w:r>
        <w:t>СВЕДЕНИЯ</w:t>
      </w:r>
    </w:p>
    <w:p w:rsidR="00653362" w:rsidRDefault="00653362">
      <w:pPr>
        <w:pStyle w:val="ConsPlusTitle"/>
        <w:jc w:val="center"/>
      </w:pPr>
      <w:r>
        <w:t>О ПРОЕКТАХ, НАПРАВЛЕННЫХ НА РАЗВИТИЕ И УВЕЛИЧЕНИЕ ПРОПУСКНОЙ</w:t>
      </w:r>
    </w:p>
    <w:p w:rsidR="00653362" w:rsidRDefault="00653362">
      <w:pPr>
        <w:pStyle w:val="ConsPlusTitle"/>
        <w:jc w:val="center"/>
      </w:pPr>
      <w:r>
        <w:t>СПОСОБНОСТИ СЕТИ АВТОМОБИЛЬНЫХ ДОРОГ ОБЩЕГО ПОЛЬЗОВАНИЯ</w:t>
      </w:r>
    </w:p>
    <w:p w:rsidR="00653362" w:rsidRDefault="00653362">
      <w:pPr>
        <w:pStyle w:val="ConsPlusTitle"/>
        <w:jc w:val="center"/>
      </w:pPr>
      <w:r>
        <w:t>РЕГИОНАЛЬНОГО ИЛИ МЕЖМУНИЦИПАЛЬНОГО ЗНАЧЕНИЯ, ОСУЩЕСТВЛЯЕМЫХ</w:t>
      </w:r>
    </w:p>
    <w:p w:rsidR="00653362" w:rsidRDefault="00653362">
      <w:pPr>
        <w:pStyle w:val="ConsPlusTitle"/>
        <w:jc w:val="center"/>
      </w:pPr>
      <w:r>
        <w:t>В РАМКАХ ГОСУДАРСТВЕННОЙ ПРОГРАММЫ КУРСКОЙ ОБЛАСТИ "РАЗВИТИЕ</w:t>
      </w:r>
    </w:p>
    <w:p w:rsidR="00653362" w:rsidRDefault="00653362">
      <w:pPr>
        <w:pStyle w:val="ConsPlusTitle"/>
        <w:jc w:val="center"/>
      </w:pPr>
      <w:r>
        <w:t>ТРАНСПОРТНОЙ СИСТЕМЫ, ОБЕСПЕЧЕНИЕ ПЕРЕВОЗКИ ПАССАЖИРОВ</w:t>
      </w:r>
    </w:p>
    <w:p w:rsidR="00653362" w:rsidRDefault="00653362">
      <w:pPr>
        <w:pStyle w:val="ConsPlusTitle"/>
        <w:jc w:val="center"/>
      </w:pPr>
      <w:r>
        <w:t>В КУРСКОЙ ОБЛАСТИ И БЕЗОПАСНОСТИ ДОРОЖНОГО ДВИЖЕНИЯ"</w:t>
      </w:r>
    </w:p>
    <w:p w:rsidR="00653362" w:rsidRDefault="0065336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53362">
        <w:trPr>
          <w:jc w:val="center"/>
        </w:trPr>
        <w:tc>
          <w:tcPr>
            <w:tcW w:w="9294" w:type="dxa"/>
            <w:tcBorders>
              <w:top w:val="nil"/>
              <w:left w:val="single" w:sz="24" w:space="0" w:color="CED3F1"/>
              <w:bottom w:val="nil"/>
              <w:right w:val="single" w:sz="24" w:space="0" w:color="F4F3F8"/>
            </w:tcBorders>
            <w:shd w:val="clear" w:color="auto" w:fill="F4F3F8"/>
          </w:tcPr>
          <w:p w:rsidR="00653362" w:rsidRDefault="00653362">
            <w:pPr>
              <w:pStyle w:val="ConsPlusNormal"/>
              <w:jc w:val="center"/>
            </w:pPr>
            <w:r>
              <w:rPr>
                <w:color w:val="392C69"/>
              </w:rPr>
              <w:t>Список изменяющих документов</w:t>
            </w:r>
          </w:p>
          <w:p w:rsidR="00653362" w:rsidRDefault="00653362">
            <w:pPr>
              <w:pStyle w:val="ConsPlusNormal"/>
              <w:jc w:val="center"/>
            </w:pPr>
            <w:r>
              <w:rPr>
                <w:color w:val="392C69"/>
              </w:rPr>
              <w:t>(в ред. постановлений Администрации Курской области</w:t>
            </w:r>
          </w:p>
          <w:p w:rsidR="00653362" w:rsidRDefault="00653362">
            <w:pPr>
              <w:pStyle w:val="ConsPlusNormal"/>
              <w:jc w:val="center"/>
            </w:pPr>
            <w:r>
              <w:rPr>
                <w:color w:val="392C69"/>
              </w:rPr>
              <w:t xml:space="preserve">от 14.09.2018 </w:t>
            </w:r>
            <w:hyperlink r:id="rId786" w:history="1">
              <w:r>
                <w:rPr>
                  <w:color w:val="0000FF"/>
                </w:rPr>
                <w:t>N 742-па</w:t>
              </w:r>
            </w:hyperlink>
            <w:r>
              <w:rPr>
                <w:color w:val="392C69"/>
              </w:rPr>
              <w:t xml:space="preserve">, от 04.12.2018 </w:t>
            </w:r>
            <w:hyperlink r:id="rId787" w:history="1">
              <w:r>
                <w:rPr>
                  <w:color w:val="0000FF"/>
                </w:rPr>
                <w:t>N 971-па</w:t>
              </w:r>
            </w:hyperlink>
            <w:r>
              <w:rPr>
                <w:color w:val="392C69"/>
              </w:rPr>
              <w:t xml:space="preserve">, от 20.03.2019 </w:t>
            </w:r>
            <w:hyperlink r:id="rId788" w:history="1">
              <w:r>
                <w:rPr>
                  <w:color w:val="0000FF"/>
                </w:rPr>
                <w:t>N 218-па</w:t>
              </w:r>
            </w:hyperlink>
            <w:r>
              <w:rPr>
                <w:color w:val="392C69"/>
              </w:rPr>
              <w:t>)</w:t>
            </w:r>
          </w:p>
        </w:tc>
      </w:tr>
    </w:tbl>
    <w:p w:rsidR="00653362" w:rsidRDefault="0065336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814"/>
        <w:gridCol w:w="907"/>
        <w:gridCol w:w="793"/>
        <w:gridCol w:w="1474"/>
        <w:gridCol w:w="1474"/>
        <w:gridCol w:w="1474"/>
        <w:gridCol w:w="793"/>
        <w:gridCol w:w="1133"/>
        <w:gridCol w:w="1474"/>
        <w:gridCol w:w="1417"/>
        <w:gridCol w:w="1304"/>
        <w:gridCol w:w="1304"/>
        <w:gridCol w:w="1304"/>
        <w:gridCol w:w="1304"/>
        <w:gridCol w:w="1304"/>
        <w:gridCol w:w="1304"/>
      </w:tblGrid>
      <w:tr w:rsidR="00653362">
        <w:tc>
          <w:tcPr>
            <w:tcW w:w="510" w:type="dxa"/>
            <w:vMerge w:val="restart"/>
            <w:vAlign w:val="center"/>
          </w:tcPr>
          <w:p w:rsidR="00653362" w:rsidRDefault="00653362">
            <w:pPr>
              <w:pStyle w:val="ConsPlusNormal"/>
              <w:jc w:val="center"/>
            </w:pPr>
            <w:r>
              <w:t>N п/п</w:t>
            </w:r>
          </w:p>
        </w:tc>
        <w:tc>
          <w:tcPr>
            <w:tcW w:w="1757" w:type="dxa"/>
            <w:vMerge w:val="restart"/>
            <w:vAlign w:val="center"/>
          </w:tcPr>
          <w:p w:rsidR="00653362" w:rsidRDefault="00653362">
            <w:pPr>
              <w:pStyle w:val="ConsPlusNormal"/>
              <w:jc w:val="center"/>
            </w:pPr>
            <w:r>
              <w:t>Наименование объектов</w:t>
            </w:r>
          </w:p>
        </w:tc>
        <w:tc>
          <w:tcPr>
            <w:tcW w:w="1814" w:type="dxa"/>
            <w:vMerge w:val="restart"/>
            <w:vAlign w:val="center"/>
          </w:tcPr>
          <w:p w:rsidR="00653362" w:rsidRDefault="00653362">
            <w:pPr>
              <w:pStyle w:val="ConsPlusNormal"/>
              <w:jc w:val="center"/>
            </w:pPr>
            <w:r>
              <w:t>Дата и номер положительного заключения государственной экспертизы проектов</w:t>
            </w:r>
          </w:p>
        </w:tc>
        <w:tc>
          <w:tcPr>
            <w:tcW w:w="907" w:type="dxa"/>
            <w:vMerge w:val="restart"/>
            <w:vAlign w:val="center"/>
          </w:tcPr>
          <w:p w:rsidR="00653362" w:rsidRDefault="00653362">
            <w:pPr>
              <w:pStyle w:val="ConsPlusNormal"/>
              <w:jc w:val="center"/>
            </w:pPr>
            <w:r>
              <w:t>Срок ввода в эксплуатацию, год</w:t>
            </w:r>
          </w:p>
        </w:tc>
        <w:tc>
          <w:tcPr>
            <w:tcW w:w="2267" w:type="dxa"/>
            <w:gridSpan w:val="2"/>
            <w:vAlign w:val="center"/>
          </w:tcPr>
          <w:p w:rsidR="00653362" w:rsidRDefault="00653362">
            <w:pPr>
              <w:pStyle w:val="ConsPlusNormal"/>
              <w:jc w:val="center"/>
            </w:pPr>
            <w:r>
              <w:t>Мощность по проектно-сметной документации</w:t>
            </w:r>
          </w:p>
        </w:tc>
        <w:tc>
          <w:tcPr>
            <w:tcW w:w="1474" w:type="dxa"/>
            <w:vMerge w:val="restart"/>
            <w:vAlign w:val="center"/>
          </w:tcPr>
          <w:p w:rsidR="00653362" w:rsidRDefault="00653362">
            <w:pPr>
              <w:pStyle w:val="ConsPlusNormal"/>
              <w:jc w:val="center"/>
            </w:pPr>
            <w:r>
              <w:t>Расчетная мощность (протяженность) искусственных сооружений, км</w:t>
            </w:r>
          </w:p>
        </w:tc>
        <w:tc>
          <w:tcPr>
            <w:tcW w:w="1474" w:type="dxa"/>
            <w:vMerge w:val="restart"/>
            <w:vAlign w:val="center"/>
          </w:tcPr>
          <w:p w:rsidR="00653362" w:rsidRDefault="00653362">
            <w:pPr>
              <w:pStyle w:val="ConsPlusNormal"/>
              <w:jc w:val="center"/>
            </w:pPr>
            <w:r>
              <w:t>Стоимость в ценах соответствующих лет (тыс. рублей)</w:t>
            </w:r>
          </w:p>
        </w:tc>
        <w:tc>
          <w:tcPr>
            <w:tcW w:w="3400" w:type="dxa"/>
            <w:gridSpan w:val="3"/>
            <w:vAlign w:val="center"/>
          </w:tcPr>
          <w:p w:rsidR="00653362" w:rsidRDefault="00653362">
            <w:pPr>
              <w:pStyle w:val="ConsPlusNormal"/>
              <w:jc w:val="center"/>
            </w:pPr>
            <w:r>
              <w:t>Подлежит выполнению до конца строительства</w:t>
            </w:r>
          </w:p>
        </w:tc>
        <w:tc>
          <w:tcPr>
            <w:tcW w:w="9241" w:type="dxa"/>
            <w:gridSpan w:val="7"/>
          </w:tcPr>
          <w:p w:rsidR="00653362" w:rsidRDefault="00653362">
            <w:pPr>
              <w:pStyle w:val="ConsPlusNormal"/>
              <w:jc w:val="center"/>
            </w:pPr>
            <w:r>
              <w:t>Объем финансирования, в том числе по годам, тыс. рублей</w:t>
            </w:r>
          </w:p>
        </w:tc>
      </w:tr>
      <w:tr w:rsidR="00653362">
        <w:tc>
          <w:tcPr>
            <w:tcW w:w="510" w:type="dxa"/>
            <w:vMerge/>
          </w:tcPr>
          <w:p w:rsidR="00653362" w:rsidRDefault="00653362"/>
        </w:tc>
        <w:tc>
          <w:tcPr>
            <w:tcW w:w="1757" w:type="dxa"/>
            <w:vMerge/>
          </w:tcPr>
          <w:p w:rsidR="00653362" w:rsidRDefault="00653362"/>
        </w:tc>
        <w:tc>
          <w:tcPr>
            <w:tcW w:w="1814" w:type="dxa"/>
            <w:vMerge/>
          </w:tcPr>
          <w:p w:rsidR="00653362" w:rsidRDefault="00653362"/>
        </w:tc>
        <w:tc>
          <w:tcPr>
            <w:tcW w:w="907" w:type="dxa"/>
            <w:vMerge/>
          </w:tcPr>
          <w:p w:rsidR="00653362" w:rsidRDefault="00653362"/>
        </w:tc>
        <w:tc>
          <w:tcPr>
            <w:tcW w:w="793" w:type="dxa"/>
            <w:vAlign w:val="center"/>
          </w:tcPr>
          <w:p w:rsidR="00653362" w:rsidRDefault="00653362">
            <w:pPr>
              <w:pStyle w:val="ConsPlusNormal"/>
              <w:jc w:val="center"/>
            </w:pPr>
            <w:r>
              <w:t>км</w:t>
            </w:r>
          </w:p>
        </w:tc>
        <w:tc>
          <w:tcPr>
            <w:tcW w:w="1474" w:type="dxa"/>
            <w:vAlign w:val="center"/>
          </w:tcPr>
          <w:p w:rsidR="00653362" w:rsidRDefault="00653362">
            <w:pPr>
              <w:pStyle w:val="ConsPlusNormal"/>
              <w:jc w:val="center"/>
            </w:pPr>
            <w:r>
              <w:t>из них искусственные сооружения, пог. м</w:t>
            </w:r>
          </w:p>
        </w:tc>
        <w:tc>
          <w:tcPr>
            <w:tcW w:w="1474" w:type="dxa"/>
            <w:vMerge/>
          </w:tcPr>
          <w:p w:rsidR="00653362" w:rsidRDefault="00653362"/>
        </w:tc>
        <w:tc>
          <w:tcPr>
            <w:tcW w:w="1474" w:type="dxa"/>
            <w:vMerge/>
          </w:tcPr>
          <w:p w:rsidR="00653362" w:rsidRDefault="00653362"/>
        </w:tc>
        <w:tc>
          <w:tcPr>
            <w:tcW w:w="793" w:type="dxa"/>
            <w:vAlign w:val="center"/>
          </w:tcPr>
          <w:p w:rsidR="00653362" w:rsidRDefault="00653362">
            <w:pPr>
              <w:pStyle w:val="ConsPlusNormal"/>
              <w:jc w:val="center"/>
            </w:pPr>
            <w:r>
              <w:t>км</w:t>
            </w:r>
          </w:p>
        </w:tc>
        <w:tc>
          <w:tcPr>
            <w:tcW w:w="1133" w:type="dxa"/>
            <w:vAlign w:val="center"/>
          </w:tcPr>
          <w:p w:rsidR="00653362" w:rsidRDefault="00653362">
            <w:pPr>
              <w:pStyle w:val="ConsPlusNormal"/>
              <w:jc w:val="center"/>
            </w:pPr>
            <w:r>
              <w:t>из них искусственные сооружения, пог. м</w:t>
            </w:r>
          </w:p>
        </w:tc>
        <w:tc>
          <w:tcPr>
            <w:tcW w:w="1474" w:type="dxa"/>
            <w:vAlign w:val="center"/>
          </w:tcPr>
          <w:p w:rsidR="00653362" w:rsidRDefault="00653362">
            <w:pPr>
              <w:pStyle w:val="ConsPlusNormal"/>
              <w:jc w:val="center"/>
            </w:pPr>
            <w:r>
              <w:t>остаток стоимости в ценах соответствующих лет (тыс. рублей)</w:t>
            </w:r>
          </w:p>
        </w:tc>
        <w:tc>
          <w:tcPr>
            <w:tcW w:w="1417" w:type="dxa"/>
            <w:vAlign w:val="center"/>
          </w:tcPr>
          <w:p w:rsidR="00653362" w:rsidRDefault="00653362">
            <w:pPr>
              <w:pStyle w:val="ConsPlusNormal"/>
              <w:jc w:val="center"/>
            </w:pPr>
            <w:r>
              <w:t>2015 год</w:t>
            </w:r>
          </w:p>
        </w:tc>
        <w:tc>
          <w:tcPr>
            <w:tcW w:w="1304" w:type="dxa"/>
            <w:vAlign w:val="center"/>
          </w:tcPr>
          <w:p w:rsidR="00653362" w:rsidRDefault="00653362">
            <w:pPr>
              <w:pStyle w:val="ConsPlusNormal"/>
              <w:jc w:val="center"/>
            </w:pPr>
            <w:r>
              <w:t>2016 год</w:t>
            </w:r>
          </w:p>
        </w:tc>
        <w:tc>
          <w:tcPr>
            <w:tcW w:w="1304" w:type="dxa"/>
            <w:vAlign w:val="center"/>
          </w:tcPr>
          <w:p w:rsidR="00653362" w:rsidRDefault="00653362">
            <w:pPr>
              <w:pStyle w:val="ConsPlusNormal"/>
              <w:jc w:val="center"/>
            </w:pPr>
            <w:r>
              <w:t>2017 год</w:t>
            </w:r>
          </w:p>
        </w:tc>
        <w:tc>
          <w:tcPr>
            <w:tcW w:w="1304" w:type="dxa"/>
            <w:vAlign w:val="center"/>
          </w:tcPr>
          <w:p w:rsidR="00653362" w:rsidRDefault="00653362">
            <w:pPr>
              <w:pStyle w:val="ConsPlusNormal"/>
              <w:jc w:val="center"/>
            </w:pPr>
            <w:r>
              <w:t>2018 год</w:t>
            </w:r>
          </w:p>
        </w:tc>
        <w:tc>
          <w:tcPr>
            <w:tcW w:w="1304" w:type="dxa"/>
            <w:vAlign w:val="center"/>
          </w:tcPr>
          <w:p w:rsidR="00653362" w:rsidRDefault="00653362">
            <w:pPr>
              <w:pStyle w:val="ConsPlusNormal"/>
              <w:jc w:val="center"/>
            </w:pPr>
            <w:r>
              <w:t>2019 год</w:t>
            </w:r>
          </w:p>
        </w:tc>
        <w:tc>
          <w:tcPr>
            <w:tcW w:w="1304" w:type="dxa"/>
            <w:vAlign w:val="center"/>
          </w:tcPr>
          <w:p w:rsidR="00653362" w:rsidRDefault="00653362">
            <w:pPr>
              <w:pStyle w:val="ConsPlusNormal"/>
              <w:jc w:val="center"/>
            </w:pPr>
            <w:r>
              <w:t>2020 год</w:t>
            </w:r>
          </w:p>
        </w:tc>
        <w:tc>
          <w:tcPr>
            <w:tcW w:w="1304" w:type="dxa"/>
            <w:vAlign w:val="center"/>
          </w:tcPr>
          <w:p w:rsidR="00653362" w:rsidRDefault="00653362">
            <w:pPr>
              <w:pStyle w:val="ConsPlusNormal"/>
              <w:jc w:val="center"/>
            </w:pPr>
            <w:r>
              <w:t>2021 год</w:t>
            </w:r>
          </w:p>
        </w:tc>
      </w:tr>
      <w:tr w:rsidR="00653362">
        <w:tc>
          <w:tcPr>
            <w:tcW w:w="510" w:type="dxa"/>
            <w:vAlign w:val="center"/>
          </w:tcPr>
          <w:p w:rsidR="00653362" w:rsidRDefault="00653362">
            <w:pPr>
              <w:pStyle w:val="ConsPlusNormal"/>
              <w:jc w:val="center"/>
            </w:pPr>
            <w:r>
              <w:lastRenderedPageBreak/>
              <w:t>1</w:t>
            </w:r>
          </w:p>
        </w:tc>
        <w:tc>
          <w:tcPr>
            <w:tcW w:w="1757" w:type="dxa"/>
            <w:vAlign w:val="center"/>
          </w:tcPr>
          <w:p w:rsidR="00653362" w:rsidRDefault="00653362">
            <w:pPr>
              <w:pStyle w:val="ConsPlusNormal"/>
              <w:jc w:val="center"/>
            </w:pPr>
            <w:r>
              <w:t>2</w:t>
            </w:r>
          </w:p>
        </w:tc>
        <w:tc>
          <w:tcPr>
            <w:tcW w:w="1814" w:type="dxa"/>
            <w:vAlign w:val="center"/>
          </w:tcPr>
          <w:p w:rsidR="00653362" w:rsidRDefault="00653362">
            <w:pPr>
              <w:pStyle w:val="ConsPlusNormal"/>
              <w:jc w:val="center"/>
            </w:pPr>
            <w:r>
              <w:t>3</w:t>
            </w:r>
          </w:p>
        </w:tc>
        <w:tc>
          <w:tcPr>
            <w:tcW w:w="907" w:type="dxa"/>
            <w:vAlign w:val="center"/>
          </w:tcPr>
          <w:p w:rsidR="00653362" w:rsidRDefault="00653362">
            <w:pPr>
              <w:pStyle w:val="ConsPlusNormal"/>
              <w:jc w:val="center"/>
            </w:pPr>
            <w:r>
              <w:t>4</w:t>
            </w:r>
          </w:p>
        </w:tc>
        <w:tc>
          <w:tcPr>
            <w:tcW w:w="793" w:type="dxa"/>
            <w:vAlign w:val="center"/>
          </w:tcPr>
          <w:p w:rsidR="00653362" w:rsidRDefault="00653362">
            <w:pPr>
              <w:pStyle w:val="ConsPlusNormal"/>
              <w:jc w:val="center"/>
            </w:pPr>
            <w:r>
              <w:t>5</w:t>
            </w:r>
          </w:p>
        </w:tc>
        <w:tc>
          <w:tcPr>
            <w:tcW w:w="1474" w:type="dxa"/>
            <w:vAlign w:val="center"/>
          </w:tcPr>
          <w:p w:rsidR="00653362" w:rsidRDefault="00653362">
            <w:pPr>
              <w:pStyle w:val="ConsPlusNormal"/>
              <w:jc w:val="center"/>
            </w:pPr>
            <w:r>
              <w:t>6</w:t>
            </w:r>
          </w:p>
        </w:tc>
        <w:tc>
          <w:tcPr>
            <w:tcW w:w="1474" w:type="dxa"/>
            <w:vAlign w:val="center"/>
          </w:tcPr>
          <w:p w:rsidR="00653362" w:rsidRDefault="00653362">
            <w:pPr>
              <w:pStyle w:val="ConsPlusNormal"/>
              <w:jc w:val="center"/>
            </w:pPr>
            <w:r>
              <w:t>7</w:t>
            </w:r>
          </w:p>
        </w:tc>
        <w:tc>
          <w:tcPr>
            <w:tcW w:w="1474" w:type="dxa"/>
            <w:vAlign w:val="center"/>
          </w:tcPr>
          <w:p w:rsidR="00653362" w:rsidRDefault="00653362">
            <w:pPr>
              <w:pStyle w:val="ConsPlusNormal"/>
              <w:jc w:val="center"/>
            </w:pPr>
            <w:r>
              <w:t>8</w:t>
            </w:r>
          </w:p>
        </w:tc>
        <w:tc>
          <w:tcPr>
            <w:tcW w:w="793" w:type="dxa"/>
            <w:vAlign w:val="center"/>
          </w:tcPr>
          <w:p w:rsidR="00653362" w:rsidRDefault="00653362">
            <w:pPr>
              <w:pStyle w:val="ConsPlusNormal"/>
              <w:jc w:val="center"/>
            </w:pPr>
            <w:r>
              <w:t>9</w:t>
            </w:r>
          </w:p>
        </w:tc>
        <w:tc>
          <w:tcPr>
            <w:tcW w:w="1133" w:type="dxa"/>
            <w:vAlign w:val="center"/>
          </w:tcPr>
          <w:p w:rsidR="00653362" w:rsidRDefault="00653362">
            <w:pPr>
              <w:pStyle w:val="ConsPlusNormal"/>
              <w:jc w:val="center"/>
            </w:pPr>
            <w:r>
              <w:t>10</w:t>
            </w:r>
          </w:p>
        </w:tc>
        <w:tc>
          <w:tcPr>
            <w:tcW w:w="1474" w:type="dxa"/>
            <w:vAlign w:val="center"/>
          </w:tcPr>
          <w:p w:rsidR="00653362" w:rsidRDefault="00653362">
            <w:pPr>
              <w:pStyle w:val="ConsPlusNormal"/>
              <w:jc w:val="center"/>
            </w:pPr>
            <w:r>
              <w:t>11</w:t>
            </w:r>
          </w:p>
        </w:tc>
        <w:tc>
          <w:tcPr>
            <w:tcW w:w="1417" w:type="dxa"/>
            <w:vAlign w:val="center"/>
          </w:tcPr>
          <w:p w:rsidR="00653362" w:rsidRDefault="00653362">
            <w:pPr>
              <w:pStyle w:val="ConsPlusNormal"/>
              <w:jc w:val="center"/>
            </w:pPr>
            <w:r>
              <w:t>12</w:t>
            </w:r>
          </w:p>
        </w:tc>
        <w:tc>
          <w:tcPr>
            <w:tcW w:w="1304" w:type="dxa"/>
            <w:vAlign w:val="center"/>
          </w:tcPr>
          <w:p w:rsidR="00653362" w:rsidRDefault="00653362">
            <w:pPr>
              <w:pStyle w:val="ConsPlusNormal"/>
              <w:jc w:val="center"/>
            </w:pPr>
            <w:r>
              <w:t>13</w:t>
            </w:r>
          </w:p>
        </w:tc>
        <w:tc>
          <w:tcPr>
            <w:tcW w:w="1304" w:type="dxa"/>
            <w:vAlign w:val="center"/>
          </w:tcPr>
          <w:p w:rsidR="00653362" w:rsidRDefault="00653362">
            <w:pPr>
              <w:pStyle w:val="ConsPlusNormal"/>
              <w:jc w:val="center"/>
            </w:pPr>
            <w:r>
              <w:t>14</w:t>
            </w:r>
          </w:p>
        </w:tc>
        <w:tc>
          <w:tcPr>
            <w:tcW w:w="1304" w:type="dxa"/>
            <w:vAlign w:val="center"/>
          </w:tcPr>
          <w:p w:rsidR="00653362" w:rsidRDefault="00653362">
            <w:pPr>
              <w:pStyle w:val="ConsPlusNormal"/>
              <w:jc w:val="center"/>
            </w:pPr>
            <w:r>
              <w:t>15</w:t>
            </w:r>
          </w:p>
        </w:tc>
        <w:tc>
          <w:tcPr>
            <w:tcW w:w="1304" w:type="dxa"/>
            <w:vAlign w:val="center"/>
          </w:tcPr>
          <w:p w:rsidR="00653362" w:rsidRDefault="00653362">
            <w:pPr>
              <w:pStyle w:val="ConsPlusNormal"/>
              <w:jc w:val="center"/>
            </w:pPr>
            <w:r>
              <w:t>16</w:t>
            </w:r>
          </w:p>
        </w:tc>
        <w:tc>
          <w:tcPr>
            <w:tcW w:w="1304" w:type="dxa"/>
            <w:vAlign w:val="center"/>
          </w:tcPr>
          <w:p w:rsidR="00653362" w:rsidRDefault="00653362">
            <w:pPr>
              <w:pStyle w:val="ConsPlusNormal"/>
              <w:jc w:val="center"/>
            </w:pPr>
            <w:r>
              <w:t>17</w:t>
            </w:r>
          </w:p>
        </w:tc>
        <w:tc>
          <w:tcPr>
            <w:tcW w:w="1304" w:type="dxa"/>
            <w:vAlign w:val="center"/>
          </w:tcPr>
          <w:p w:rsidR="00653362" w:rsidRDefault="00653362">
            <w:pPr>
              <w:pStyle w:val="ConsPlusNormal"/>
              <w:jc w:val="center"/>
            </w:pPr>
            <w:r>
              <w:t>18</w:t>
            </w:r>
          </w:p>
        </w:tc>
      </w:tr>
      <w:tr w:rsidR="00653362">
        <w:tblPrEx>
          <w:tblBorders>
            <w:insideH w:val="nil"/>
          </w:tblBorders>
        </w:tblPrEx>
        <w:tc>
          <w:tcPr>
            <w:tcW w:w="510" w:type="dxa"/>
            <w:tcBorders>
              <w:bottom w:val="nil"/>
            </w:tcBorders>
          </w:tcPr>
          <w:p w:rsidR="00653362" w:rsidRDefault="00653362">
            <w:pPr>
              <w:pStyle w:val="ConsPlusNormal"/>
            </w:pPr>
          </w:p>
        </w:tc>
        <w:tc>
          <w:tcPr>
            <w:tcW w:w="1757" w:type="dxa"/>
            <w:tcBorders>
              <w:bottom w:val="nil"/>
            </w:tcBorders>
          </w:tcPr>
          <w:p w:rsidR="00653362" w:rsidRDefault="00653362">
            <w:pPr>
              <w:pStyle w:val="ConsPlusNormal"/>
            </w:pPr>
            <w:r>
              <w:t>ВСЕГО</w:t>
            </w:r>
          </w:p>
        </w:tc>
        <w:tc>
          <w:tcPr>
            <w:tcW w:w="1814" w:type="dxa"/>
            <w:tcBorders>
              <w:bottom w:val="nil"/>
            </w:tcBorders>
          </w:tcPr>
          <w:p w:rsidR="00653362" w:rsidRDefault="00653362">
            <w:pPr>
              <w:pStyle w:val="ConsPlusNormal"/>
            </w:pPr>
          </w:p>
        </w:tc>
        <w:tc>
          <w:tcPr>
            <w:tcW w:w="907" w:type="dxa"/>
            <w:tcBorders>
              <w:bottom w:val="nil"/>
            </w:tcBorders>
          </w:tcPr>
          <w:p w:rsidR="00653362" w:rsidRDefault="00653362">
            <w:pPr>
              <w:pStyle w:val="ConsPlusNormal"/>
            </w:pPr>
          </w:p>
        </w:tc>
        <w:tc>
          <w:tcPr>
            <w:tcW w:w="793" w:type="dxa"/>
            <w:tcBorders>
              <w:bottom w:val="nil"/>
            </w:tcBorders>
          </w:tcPr>
          <w:p w:rsidR="00653362" w:rsidRDefault="00653362">
            <w:pPr>
              <w:pStyle w:val="ConsPlusNormal"/>
              <w:jc w:val="center"/>
            </w:pPr>
            <w:r>
              <w:t>99,268</w:t>
            </w:r>
          </w:p>
        </w:tc>
        <w:tc>
          <w:tcPr>
            <w:tcW w:w="1474" w:type="dxa"/>
            <w:tcBorders>
              <w:bottom w:val="nil"/>
            </w:tcBorders>
          </w:tcPr>
          <w:p w:rsidR="00653362" w:rsidRDefault="00653362">
            <w:pPr>
              <w:pStyle w:val="ConsPlusNormal"/>
              <w:jc w:val="center"/>
            </w:pPr>
            <w:r>
              <w:t>444,13</w:t>
            </w:r>
          </w:p>
        </w:tc>
        <w:tc>
          <w:tcPr>
            <w:tcW w:w="1474" w:type="dxa"/>
            <w:tcBorders>
              <w:bottom w:val="nil"/>
            </w:tcBorders>
          </w:tcPr>
          <w:p w:rsidR="00653362" w:rsidRDefault="00653362">
            <w:pPr>
              <w:pStyle w:val="ConsPlusNormal"/>
              <w:jc w:val="center"/>
            </w:pPr>
            <w:r>
              <w:t>0,444</w:t>
            </w:r>
          </w:p>
        </w:tc>
        <w:tc>
          <w:tcPr>
            <w:tcW w:w="1474" w:type="dxa"/>
            <w:tcBorders>
              <w:bottom w:val="nil"/>
            </w:tcBorders>
          </w:tcPr>
          <w:p w:rsidR="00653362" w:rsidRDefault="00653362">
            <w:pPr>
              <w:pStyle w:val="ConsPlusNormal"/>
              <w:jc w:val="center"/>
            </w:pPr>
            <w:r>
              <w:t>3550564,113</w:t>
            </w:r>
          </w:p>
        </w:tc>
        <w:tc>
          <w:tcPr>
            <w:tcW w:w="793" w:type="dxa"/>
            <w:tcBorders>
              <w:bottom w:val="nil"/>
            </w:tcBorders>
          </w:tcPr>
          <w:p w:rsidR="00653362" w:rsidRDefault="00653362">
            <w:pPr>
              <w:pStyle w:val="ConsPlusNormal"/>
              <w:jc w:val="center"/>
            </w:pPr>
            <w:r>
              <w:t>99,268</w:t>
            </w:r>
          </w:p>
        </w:tc>
        <w:tc>
          <w:tcPr>
            <w:tcW w:w="1133" w:type="dxa"/>
            <w:tcBorders>
              <w:bottom w:val="nil"/>
            </w:tcBorders>
          </w:tcPr>
          <w:p w:rsidR="00653362" w:rsidRDefault="00653362">
            <w:pPr>
              <w:pStyle w:val="ConsPlusNormal"/>
              <w:jc w:val="center"/>
            </w:pPr>
            <w:r>
              <w:t>444,13</w:t>
            </w:r>
          </w:p>
        </w:tc>
        <w:tc>
          <w:tcPr>
            <w:tcW w:w="1474" w:type="dxa"/>
            <w:tcBorders>
              <w:bottom w:val="nil"/>
            </w:tcBorders>
          </w:tcPr>
          <w:p w:rsidR="00653362" w:rsidRDefault="00653362">
            <w:pPr>
              <w:pStyle w:val="ConsPlusNormal"/>
              <w:jc w:val="center"/>
            </w:pPr>
            <w:r>
              <w:t>3292346,434</w:t>
            </w:r>
          </w:p>
        </w:tc>
        <w:tc>
          <w:tcPr>
            <w:tcW w:w="1417" w:type="dxa"/>
            <w:tcBorders>
              <w:bottom w:val="nil"/>
            </w:tcBorders>
          </w:tcPr>
          <w:p w:rsidR="00653362" w:rsidRDefault="00653362">
            <w:pPr>
              <w:pStyle w:val="ConsPlusNormal"/>
              <w:jc w:val="center"/>
            </w:pPr>
            <w:r>
              <w:t>524211,679</w:t>
            </w:r>
          </w:p>
        </w:tc>
        <w:tc>
          <w:tcPr>
            <w:tcW w:w="1304" w:type="dxa"/>
            <w:tcBorders>
              <w:bottom w:val="nil"/>
            </w:tcBorders>
          </w:tcPr>
          <w:p w:rsidR="00653362" w:rsidRDefault="00653362">
            <w:pPr>
              <w:pStyle w:val="ConsPlusNormal"/>
              <w:jc w:val="center"/>
            </w:pPr>
            <w:r>
              <w:t>395495,393</w:t>
            </w:r>
          </w:p>
        </w:tc>
        <w:tc>
          <w:tcPr>
            <w:tcW w:w="1304" w:type="dxa"/>
            <w:tcBorders>
              <w:bottom w:val="nil"/>
            </w:tcBorders>
          </w:tcPr>
          <w:p w:rsidR="00653362" w:rsidRDefault="00653362">
            <w:pPr>
              <w:pStyle w:val="ConsPlusNormal"/>
              <w:jc w:val="center"/>
            </w:pPr>
            <w:r>
              <w:t>493665,083</w:t>
            </w:r>
          </w:p>
        </w:tc>
        <w:tc>
          <w:tcPr>
            <w:tcW w:w="1304" w:type="dxa"/>
            <w:tcBorders>
              <w:bottom w:val="nil"/>
            </w:tcBorders>
          </w:tcPr>
          <w:p w:rsidR="00653362" w:rsidRDefault="00653362">
            <w:pPr>
              <w:pStyle w:val="ConsPlusNormal"/>
              <w:jc w:val="center"/>
            </w:pPr>
            <w:r>
              <w:t>360352,044</w:t>
            </w:r>
          </w:p>
        </w:tc>
        <w:tc>
          <w:tcPr>
            <w:tcW w:w="1304" w:type="dxa"/>
            <w:tcBorders>
              <w:bottom w:val="nil"/>
            </w:tcBorders>
          </w:tcPr>
          <w:p w:rsidR="00653362" w:rsidRDefault="00653362">
            <w:pPr>
              <w:pStyle w:val="ConsPlusNormal"/>
              <w:jc w:val="center"/>
            </w:pPr>
            <w:r>
              <w:t>541827,235</w:t>
            </w:r>
          </w:p>
        </w:tc>
        <w:tc>
          <w:tcPr>
            <w:tcW w:w="1304" w:type="dxa"/>
            <w:tcBorders>
              <w:bottom w:val="nil"/>
            </w:tcBorders>
          </w:tcPr>
          <w:p w:rsidR="00653362" w:rsidRDefault="00653362">
            <w:pPr>
              <w:pStyle w:val="ConsPlusNormal"/>
              <w:jc w:val="center"/>
            </w:pPr>
            <w:r>
              <w:t>488897,000</w:t>
            </w:r>
          </w:p>
        </w:tc>
        <w:tc>
          <w:tcPr>
            <w:tcW w:w="1304" w:type="dxa"/>
            <w:tcBorders>
              <w:bottom w:val="nil"/>
            </w:tcBorders>
          </w:tcPr>
          <w:p w:rsidR="00653362" w:rsidRDefault="00653362">
            <w:pPr>
              <w:pStyle w:val="ConsPlusNormal"/>
              <w:jc w:val="center"/>
            </w:pPr>
            <w:r>
              <w:t>488897,000</w:t>
            </w:r>
          </w:p>
        </w:tc>
      </w:tr>
      <w:tr w:rsidR="00653362">
        <w:tblPrEx>
          <w:tblBorders>
            <w:insideH w:val="nil"/>
          </w:tblBorders>
        </w:tblPrEx>
        <w:tc>
          <w:tcPr>
            <w:tcW w:w="22844" w:type="dxa"/>
            <w:gridSpan w:val="18"/>
            <w:tcBorders>
              <w:top w:val="nil"/>
            </w:tcBorders>
          </w:tcPr>
          <w:p w:rsidR="00653362" w:rsidRDefault="00653362">
            <w:pPr>
              <w:pStyle w:val="ConsPlusNormal"/>
              <w:jc w:val="both"/>
            </w:pPr>
            <w:r>
              <w:t xml:space="preserve">(в ред. </w:t>
            </w:r>
            <w:hyperlink r:id="rId789" w:history="1">
              <w:r>
                <w:rPr>
                  <w:color w:val="0000FF"/>
                </w:rPr>
                <w:t>постановления</w:t>
              </w:r>
            </w:hyperlink>
            <w:r>
              <w:t xml:space="preserve"> Администрации Курской области от 20.03.2019 N 218-па)</w:t>
            </w:r>
          </w:p>
        </w:tc>
      </w:tr>
      <w:tr w:rsidR="00653362">
        <w:tc>
          <w:tcPr>
            <w:tcW w:w="510" w:type="dxa"/>
          </w:tcPr>
          <w:p w:rsidR="00653362" w:rsidRDefault="00653362">
            <w:pPr>
              <w:pStyle w:val="ConsPlusNormal"/>
            </w:pPr>
          </w:p>
        </w:tc>
        <w:tc>
          <w:tcPr>
            <w:tcW w:w="1757" w:type="dxa"/>
          </w:tcPr>
          <w:p w:rsidR="00653362" w:rsidRDefault="00653362">
            <w:pPr>
              <w:pStyle w:val="ConsPlusNormal"/>
            </w:pPr>
            <w:r>
              <w:t>в том числе</w:t>
            </w:r>
          </w:p>
          <w:p w:rsidR="00653362" w:rsidRDefault="00653362">
            <w:pPr>
              <w:pStyle w:val="ConsPlusNormal"/>
            </w:pPr>
            <w:r>
              <w:t>по объектам:</w:t>
            </w:r>
          </w:p>
        </w:tc>
        <w:tc>
          <w:tcPr>
            <w:tcW w:w="1814" w:type="dxa"/>
          </w:tcPr>
          <w:p w:rsidR="00653362" w:rsidRDefault="00653362">
            <w:pPr>
              <w:pStyle w:val="ConsPlusNormal"/>
            </w:pPr>
          </w:p>
        </w:tc>
        <w:tc>
          <w:tcPr>
            <w:tcW w:w="907" w:type="dxa"/>
          </w:tcPr>
          <w:p w:rsidR="00653362" w:rsidRDefault="00653362">
            <w:pPr>
              <w:pStyle w:val="ConsPlusNormal"/>
            </w:pPr>
          </w:p>
        </w:tc>
        <w:tc>
          <w:tcPr>
            <w:tcW w:w="793" w:type="dxa"/>
          </w:tcPr>
          <w:p w:rsidR="00653362" w:rsidRDefault="00653362">
            <w:pPr>
              <w:pStyle w:val="ConsPlusNormal"/>
              <w:jc w:val="center"/>
            </w:pPr>
          </w:p>
        </w:tc>
        <w:tc>
          <w:tcPr>
            <w:tcW w:w="1474" w:type="dxa"/>
          </w:tcPr>
          <w:p w:rsidR="00653362" w:rsidRDefault="00653362">
            <w:pPr>
              <w:pStyle w:val="ConsPlusNormal"/>
              <w:jc w:val="center"/>
            </w:pPr>
          </w:p>
        </w:tc>
        <w:tc>
          <w:tcPr>
            <w:tcW w:w="1474" w:type="dxa"/>
          </w:tcPr>
          <w:p w:rsidR="00653362" w:rsidRDefault="00653362">
            <w:pPr>
              <w:pStyle w:val="ConsPlusNormal"/>
              <w:jc w:val="center"/>
            </w:pPr>
          </w:p>
        </w:tc>
        <w:tc>
          <w:tcPr>
            <w:tcW w:w="1474" w:type="dxa"/>
          </w:tcPr>
          <w:p w:rsidR="00653362" w:rsidRDefault="00653362">
            <w:pPr>
              <w:pStyle w:val="ConsPlusNormal"/>
              <w:jc w:val="center"/>
            </w:pPr>
          </w:p>
        </w:tc>
        <w:tc>
          <w:tcPr>
            <w:tcW w:w="793" w:type="dxa"/>
          </w:tcPr>
          <w:p w:rsidR="00653362" w:rsidRDefault="00653362">
            <w:pPr>
              <w:pStyle w:val="ConsPlusNormal"/>
              <w:jc w:val="center"/>
            </w:pPr>
          </w:p>
        </w:tc>
        <w:tc>
          <w:tcPr>
            <w:tcW w:w="1133" w:type="dxa"/>
          </w:tcPr>
          <w:p w:rsidR="00653362" w:rsidRDefault="00653362">
            <w:pPr>
              <w:pStyle w:val="ConsPlusNormal"/>
              <w:jc w:val="center"/>
            </w:pPr>
          </w:p>
        </w:tc>
        <w:tc>
          <w:tcPr>
            <w:tcW w:w="1474" w:type="dxa"/>
          </w:tcPr>
          <w:p w:rsidR="00653362" w:rsidRDefault="00653362">
            <w:pPr>
              <w:pStyle w:val="ConsPlusNormal"/>
              <w:jc w:val="center"/>
            </w:pPr>
          </w:p>
        </w:tc>
        <w:tc>
          <w:tcPr>
            <w:tcW w:w="1417" w:type="dxa"/>
          </w:tcPr>
          <w:p w:rsidR="00653362" w:rsidRDefault="00653362">
            <w:pPr>
              <w:pStyle w:val="ConsPlusNormal"/>
              <w:jc w:val="center"/>
            </w:pPr>
          </w:p>
        </w:tc>
        <w:tc>
          <w:tcPr>
            <w:tcW w:w="1304" w:type="dxa"/>
          </w:tcPr>
          <w:p w:rsidR="00653362" w:rsidRDefault="00653362">
            <w:pPr>
              <w:pStyle w:val="ConsPlusNormal"/>
              <w:jc w:val="center"/>
            </w:pPr>
          </w:p>
        </w:tc>
        <w:tc>
          <w:tcPr>
            <w:tcW w:w="1304" w:type="dxa"/>
          </w:tcPr>
          <w:p w:rsidR="00653362" w:rsidRDefault="00653362">
            <w:pPr>
              <w:pStyle w:val="ConsPlusNormal"/>
              <w:jc w:val="center"/>
            </w:pPr>
          </w:p>
        </w:tc>
        <w:tc>
          <w:tcPr>
            <w:tcW w:w="1304" w:type="dxa"/>
          </w:tcPr>
          <w:p w:rsidR="00653362" w:rsidRDefault="00653362">
            <w:pPr>
              <w:pStyle w:val="ConsPlusNormal"/>
              <w:jc w:val="center"/>
            </w:pPr>
          </w:p>
        </w:tc>
        <w:tc>
          <w:tcPr>
            <w:tcW w:w="1304" w:type="dxa"/>
          </w:tcPr>
          <w:p w:rsidR="00653362" w:rsidRDefault="00653362">
            <w:pPr>
              <w:pStyle w:val="ConsPlusNormal"/>
            </w:pPr>
          </w:p>
        </w:tc>
        <w:tc>
          <w:tcPr>
            <w:tcW w:w="1304" w:type="dxa"/>
          </w:tcPr>
          <w:p w:rsidR="00653362" w:rsidRDefault="00653362">
            <w:pPr>
              <w:pStyle w:val="ConsPlusNormal"/>
            </w:pPr>
          </w:p>
        </w:tc>
        <w:tc>
          <w:tcPr>
            <w:tcW w:w="1304" w:type="dxa"/>
          </w:tcPr>
          <w:p w:rsidR="00653362" w:rsidRDefault="00653362">
            <w:pPr>
              <w:pStyle w:val="ConsPlusNormal"/>
            </w:pPr>
          </w:p>
        </w:tc>
      </w:tr>
      <w:tr w:rsidR="00653362">
        <w:tc>
          <w:tcPr>
            <w:tcW w:w="510" w:type="dxa"/>
            <w:vAlign w:val="center"/>
          </w:tcPr>
          <w:p w:rsidR="00653362" w:rsidRDefault="00653362">
            <w:pPr>
              <w:pStyle w:val="ConsPlusNormal"/>
              <w:jc w:val="center"/>
            </w:pPr>
            <w:r>
              <w:t>1</w:t>
            </w:r>
          </w:p>
        </w:tc>
        <w:tc>
          <w:tcPr>
            <w:tcW w:w="1757" w:type="dxa"/>
            <w:vAlign w:val="center"/>
          </w:tcPr>
          <w:p w:rsidR="00653362" w:rsidRDefault="00653362">
            <w:pPr>
              <w:pStyle w:val="ConsPlusNormal"/>
              <w:jc w:val="both"/>
            </w:pPr>
            <w:r>
              <w:t>Строительство автомобильной дороги "Обоянь - Суджа" - Гридасово" - Чекмаревка в Обоянском районе Курской области</w:t>
            </w:r>
          </w:p>
        </w:tc>
        <w:tc>
          <w:tcPr>
            <w:tcW w:w="1814" w:type="dxa"/>
            <w:vAlign w:val="center"/>
          </w:tcPr>
          <w:p w:rsidR="00653362" w:rsidRDefault="00653362">
            <w:pPr>
              <w:pStyle w:val="ConsPlusNormal"/>
              <w:jc w:val="center"/>
            </w:pPr>
            <w:r>
              <w:t>Положительные заключения АУКО "Государственная экспертиза проектов Курской области" от 29.05.2014 N 46-1-6-0146-14, от 29.05.2014 N 46-1-4-0145-14</w:t>
            </w:r>
          </w:p>
        </w:tc>
        <w:tc>
          <w:tcPr>
            <w:tcW w:w="907" w:type="dxa"/>
            <w:vAlign w:val="center"/>
          </w:tcPr>
          <w:p w:rsidR="00653362" w:rsidRDefault="00653362">
            <w:pPr>
              <w:pStyle w:val="ConsPlusNormal"/>
              <w:jc w:val="center"/>
            </w:pPr>
            <w:r>
              <w:t>2015</w:t>
            </w:r>
          </w:p>
        </w:tc>
        <w:tc>
          <w:tcPr>
            <w:tcW w:w="793" w:type="dxa"/>
            <w:vAlign w:val="center"/>
          </w:tcPr>
          <w:p w:rsidR="00653362" w:rsidRDefault="00653362">
            <w:pPr>
              <w:pStyle w:val="ConsPlusNormal"/>
              <w:jc w:val="center"/>
            </w:pPr>
            <w:r>
              <w:t>7,68</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78571,856</w:t>
            </w:r>
          </w:p>
        </w:tc>
        <w:tc>
          <w:tcPr>
            <w:tcW w:w="793" w:type="dxa"/>
            <w:vAlign w:val="center"/>
          </w:tcPr>
          <w:p w:rsidR="00653362" w:rsidRDefault="00653362">
            <w:pPr>
              <w:pStyle w:val="ConsPlusNormal"/>
              <w:jc w:val="center"/>
            </w:pPr>
            <w:r>
              <w:t>7,68</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76388,721</w:t>
            </w:r>
          </w:p>
        </w:tc>
        <w:tc>
          <w:tcPr>
            <w:tcW w:w="1417" w:type="dxa"/>
            <w:vAlign w:val="center"/>
          </w:tcPr>
          <w:p w:rsidR="00653362" w:rsidRDefault="00653362">
            <w:pPr>
              <w:pStyle w:val="ConsPlusNormal"/>
              <w:jc w:val="center"/>
            </w:pPr>
            <w:r>
              <w:t>76388,721</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2</w:t>
            </w:r>
          </w:p>
        </w:tc>
        <w:tc>
          <w:tcPr>
            <w:tcW w:w="1757" w:type="dxa"/>
            <w:vAlign w:val="center"/>
          </w:tcPr>
          <w:p w:rsidR="00653362" w:rsidRDefault="00653362">
            <w:pPr>
              <w:pStyle w:val="ConsPlusNormal"/>
              <w:jc w:val="both"/>
            </w:pPr>
            <w:r>
              <w:t>Строительство автомобильной дороги "Крым" - 1-е Банино" - Ржава в Фатежском районе Курской области</w:t>
            </w:r>
          </w:p>
        </w:tc>
        <w:tc>
          <w:tcPr>
            <w:tcW w:w="1814" w:type="dxa"/>
            <w:vAlign w:val="center"/>
          </w:tcPr>
          <w:p w:rsidR="00653362" w:rsidRDefault="00653362">
            <w:pPr>
              <w:pStyle w:val="ConsPlusNormal"/>
              <w:jc w:val="center"/>
            </w:pPr>
            <w:r>
              <w:t>Положительные заключения АУКО "Государственная экспертиза проектов Курской области" от 07.05.2014 N 46-1-6-0144-14, от 07.05.2014 N 46-1-4-0143-14</w:t>
            </w:r>
          </w:p>
        </w:tc>
        <w:tc>
          <w:tcPr>
            <w:tcW w:w="907" w:type="dxa"/>
            <w:vAlign w:val="center"/>
          </w:tcPr>
          <w:p w:rsidR="00653362" w:rsidRDefault="00653362">
            <w:pPr>
              <w:pStyle w:val="ConsPlusNormal"/>
              <w:jc w:val="center"/>
            </w:pPr>
            <w:r>
              <w:t>2015</w:t>
            </w:r>
          </w:p>
        </w:tc>
        <w:tc>
          <w:tcPr>
            <w:tcW w:w="793" w:type="dxa"/>
            <w:vAlign w:val="center"/>
          </w:tcPr>
          <w:p w:rsidR="00653362" w:rsidRDefault="00653362">
            <w:pPr>
              <w:pStyle w:val="ConsPlusNormal"/>
              <w:jc w:val="center"/>
            </w:pPr>
            <w:r>
              <w:t>1,46</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30099,731</w:t>
            </w:r>
          </w:p>
        </w:tc>
        <w:tc>
          <w:tcPr>
            <w:tcW w:w="793" w:type="dxa"/>
            <w:vAlign w:val="center"/>
          </w:tcPr>
          <w:p w:rsidR="00653362" w:rsidRDefault="00653362">
            <w:pPr>
              <w:pStyle w:val="ConsPlusNormal"/>
              <w:jc w:val="center"/>
            </w:pPr>
            <w:r>
              <w:t>1,46</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29394,424</w:t>
            </w:r>
          </w:p>
        </w:tc>
        <w:tc>
          <w:tcPr>
            <w:tcW w:w="1417" w:type="dxa"/>
            <w:vAlign w:val="center"/>
          </w:tcPr>
          <w:p w:rsidR="00653362" w:rsidRDefault="00653362">
            <w:pPr>
              <w:pStyle w:val="ConsPlusNormal"/>
              <w:jc w:val="center"/>
            </w:pPr>
            <w:r>
              <w:t>29394,424</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3</w:t>
            </w:r>
          </w:p>
        </w:tc>
        <w:tc>
          <w:tcPr>
            <w:tcW w:w="1757" w:type="dxa"/>
            <w:vAlign w:val="center"/>
          </w:tcPr>
          <w:p w:rsidR="00653362" w:rsidRDefault="00653362">
            <w:pPr>
              <w:pStyle w:val="ConsPlusNormal"/>
              <w:jc w:val="both"/>
            </w:pPr>
            <w:r>
              <w:t xml:space="preserve">Строительство автомобильной дороги Шляховы Дворы - Средние </w:t>
            </w:r>
            <w:r>
              <w:lastRenderedPageBreak/>
              <w:t>Апочки - Белгородка на участке км 6 - км 9 в Горшеченском районе Курской области</w:t>
            </w:r>
          </w:p>
        </w:tc>
        <w:tc>
          <w:tcPr>
            <w:tcW w:w="1814" w:type="dxa"/>
            <w:vAlign w:val="center"/>
          </w:tcPr>
          <w:p w:rsidR="00653362" w:rsidRDefault="00653362">
            <w:pPr>
              <w:pStyle w:val="ConsPlusNormal"/>
              <w:jc w:val="center"/>
            </w:pPr>
            <w:r>
              <w:lastRenderedPageBreak/>
              <w:t xml:space="preserve">Положительное заключение АУКО "Государственная экспертиза </w:t>
            </w:r>
            <w:r>
              <w:lastRenderedPageBreak/>
              <w:t>проектов Курской области" от 08.07.2014 N 46-1-2-0190-14, от 08.07.2014 N 46-1-6-0191-14</w:t>
            </w:r>
          </w:p>
        </w:tc>
        <w:tc>
          <w:tcPr>
            <w:tcW w:w="907" w:type="dxa"/>
            <w:vAlign w:val="center"/>
          </w:tcPr>
          <w:p w:rsidR="00653362" w:rsidRDefault="00653362">
            <w:pPr>
              <w:pStyle w:val="ConsPlusNormal"/>
              <w:jc w:val="center"/>
            </w:pPr>
            <w:r>
              <w:lastRenderedPageBreak/>
              <w:t>2015</w:t>
            </w:r>
          </w:p>
        </w:tc>
        <w:tc>
          <w:tcPr>
            <w:tcW w:w="793" w:type="dxa"/>
            <w:vAlign w:val="center"/>
          </w:tcPr>
          <w:p w:rsidR="00653362" w:rsidRDefault="00653362">
            <w:pPr>
              <w:pStyle w:val="ConsPlusNormal"/>
              <w:jc w:val="center"/>
            </w:pPr>
            <w:r>
              <w:t>2,906</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42580,412</w:t>
            </w:r>
          </w:p>
        </w:tc>
        <w:tc>
          <w:tcPr>
            <w:tcW w:w="793" w:type="dxa"/>
            <w:vAlign w:val="center"/>
          </w:tcPr>
          <w:p w:rsidR="00653362" w:rsidRDefault="00653362">
            <w:pPr>
              <w:pStyle w:val="ConsPlusNormal"/>
              <w:jc w:val="center"/>
            </w:pPr>
            <w:r>
              <w:t>2,906</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40522,841</w:t>
            </w:r>
          </w:p>
        </w:tc>
        <w:tc>
          <w:tcPr>
            <w:tcW w:w="1417" w:type="dxa"/>
            <w:vAlign w:val="center"/>
          </w:tcPr>
          <w:p w:rsidR="00653362" w:rsidRDefault="00653362">
            <w:pPr>
              <w:pStyle w:val="ConsPlusNormal"/>
              <w:jc w:val="center"/>
            </w:pPr>
            <w:r>
              <w:t>40522,841</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4</w:t>
            </w:r>
          </w:p>
        </w:tc>
        <w:tc>
          <w:tcPr>
            <w:tcW w:w="1757" w:type="dxa"/>
            <w:vAlign w:val="center"/>
          </w:tcPr>
          <w:p w:rsidR="00653362" w:rsidRDefault="00653362">
            <w:pPr>
              <w:pStyle w:val="ConsPlusNormal"/>
              <w:jc w:val="both"/>
            </w:pPr>
            <w:r>
              <w:t>Строительство автомобильной дороги Никулино - 2-я Воробьевка в Золотухинском районе Курской области</w:t>
            </w:r>
          </w:p>
        </w:tc>
        <w:tc>
          <w:tcPr>
            <w:tcW w:w="1814" w:type="dxa"/>
            <w:vAlign w:val="center"/>
          </w:tcPr>
          <w:p w:rsidR="00653362" w:rsidRDefault="00653362">
            <w:pPr>
              <w:pStyle w:val="ConsPlusNormal"/>
              <w:jc w:val="center"/>
            </w:pPr>
            <w:r>
              <w:t>Положительные заключения АУКО "Государственная экспертиза проектов Курской области" от 26.12.2014 N 46-1-4-0865-14, от 26.12.2014 N 46-1-6-0866-14</w:t>
            </w:r>
          </w:p>
        </w:tc>
        <w:tc>
          <w:tcPr>
            <w:tcW w:w="907" w:type="dxa"/>
            <w:vAlign w:val="center"/>
          </w:tcPr>
          <w:p w:rsidR="00653362" w:rsidRDefault="00653362">
            <w:pPr>
              <w:pStyle w:val="ConsPlusNormal"/>
              <w:jc w:val="center"/>
            </w:pPr>
            <w:r>
              <w:t>2015</w:t>
            </w:r>
          </w:p>
        </w:tc>
        <w:tc>
          <w:tcPr>
            <w:tcW w:w="793" w:type="dxa"/>
            <w:vAlign w:val="center"/>
          </w:tcPr>
          <w:p w:rsidR="00653362" w:rsidRDefault="00653362">
            <w:pPr>
              <w:pStyle w:val="ConsPlusNormal"/>
              <w:jc w:val="center"/>
            </w:pPr>
            <w:r>
              <w:t>2,703</w:t>
            </w:r>
          </w:p>
        </w:tc>
        <w:tc>
          <w:tcPr>
            <w:tcW w:w="1474" w:type="dxa"/>
            <w:vAlign w:val="center"/>
          </w:tcPr>
          <w:p w:rsidR="00653362" w:rsidRDefault="00653362">
            <w:pPr>
              <w:pStyle w:val="ConsPlusNormal"/>
              <w:jc w:val="center"/>
            </w:pPr>
            <w:r>
              <w:t>55,24</w:t>
            </w:r>
          </w:p>
        </w:tc>
        <w:tc>
          <w:tcPr>
            <w:tcW w:w="1474" w:type="dxa"/>
            <w:vAlign w:val="center"/>
          </w:tcPr>
          <w:p w:rsidR="00653362" w:rsidRDefault="00653362">
            <w:pPr>
              <w:pStyle w:val="ConsPlusNormal"/>
              <w:jc w:val="center"/>
            </w:pPr>
            <w:r>
              <w:t>0,055</w:t>
            </w:r>
          </w:p>
        </w:tc>
        <w:tc>
          <w:tcPr>
            <w:tcW w:w="1474" w:type="dxa"/>
            <w:vAlign w:val="center"/>
          </w:tcPr>
          <w:p w:rsidR="00653362" w:rsidRDefault="00653362">
            <w:pPr>
              <w:pStyle w:val="ConsPlusNormal"/>
              <w:jc w:val="center"/>
            </w:pPr>
            <w:r>
              <w:t>90442,164</w:t>
            </w:r>
          </w:p>
        </w:tc>
        <w:tc>
          <w:tcPr>
            <w:tcW w:w="793" w:type="dxa"/>
            <w:vAlign w:val="center"/>
          </w:tcPr>
          <w:p w:rsidR="00653362" w:rsidRDefault="00653362">
            <w:pPr>
              <w:pStyle w:val="ConsPlusNormal"/>
              <w:jc w:val="center"/>
            </w:pPr>
            <w:r>
              <w:t>2,703</w:t>
            </w:r>
          </w:p>
        </w:tc>
        <w:tc>
          <w:tcPr>
            <w:tcW w:w="1133" w:type="dxa"/>
            <w:vAlign w:val="center"/>
          </w:tcPr>
          <w:p w:rsidR="00653362" w:rsidRDefault="00653362">
            <w:pPr>
              <w:pStyle w:val="ConsPlusNormal"/>
              <w:jc w:val="center"/>
            </w:pPr>
            <w:r>
              <w:t>55,24</w:t>
            </w:r>
          </w:p>
        </w:tc>
        <w:tc>
          <w:tcPr>
            <w:tcW w:w="1474" w:type="dxa"/>
            <w:vAlign w:val="center"/>
          </w:tcPr>
          <w:p w:rsidR="00653362" w:rsidRDefault="00653362">
            <w:pPr>
              <w:pStyle w:val="ConsPlusNormal"/>
              <w:jc w:val="center"/>
            </w:pPr>
            <w:r>
              <w:t>89511,164</w:t>
            </w:r>
          </w:p>
        </w:tc>
        <w:tc>
          <w:tcPr>
            <w:tcW w:w="1417" w:type="dxa"/>
            <w:vAlign w:val="center"/>
          </w:tcPr>
          <w:p w:rsidR="00653362" w:rsidRDefault="00653362">
            <w:pPr>
              <w:pStyle w:val="ConsPlusNormal"/>
              <w:jc w:val="center"/>
            </w:pPr>
            <w:r>
              <w:t>89511,164</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5</w:t>
            </w:r>
          </w:p>
        </w:tc>
        <w:tc>
          <w:tcPr>
            <w:tcW w:w="1757" w:type="dxa"/>
            <w:vAlign w:val="center"/>
          </w:tcPr>
          <w:p w:rsidR="00653362" w:rsidRDefault="00653362">
            <w:pPr>
              <w:pStyle w:val="ConsPlusNormal"/>
              <w:jc w:val="both"/>
            </w:pPr>
            <w:r>
              <w:t>Реконструкция автомобильной дороги Курск - Петрин на участке км 1 + 400 - км 1 + 700 в Курском районе Курской области</w:t>
            </w:r>
          </w:p>
        </w:tc>
        <w:tc>
          <w:tcPr>
            <w:tcW w:w="1814" w:type="dxa"/>
            <w:vAlign w:val="center"/>
          </w:tcPr>
          <w:p w:rsidR="00653362" w:rsidRDefault="00653362">
            <w:pPr>
              <w:pStyle w:val="ConsPlusNormal"/>
              <w:jc w:val="center"/>
            </w:pPr>
            <w:r>
              <w:t>Положительные заключения АУКО "Государственная экспертиза проектов Курской области" от 19.05.2015 N 46-1-4-0113-15, от 19.05.2015 N 46-1-6-0114-15</w:t>
            </w:r>
          </w:p>
        </w:tc>
        <w:tc>
          <w:tcPr>
            <w:tcW w:w="907" w:type="dxa"/>
            <w:vAlign w:val="center"/>
          </w:tcPr>
          <w:p w:rsidR="00653362" w:rsidRDefault="00653362">
            <w:pPr>
              <w:pStyle w:val="ConsPlusNormal"/>
              <w:jc w:val="center"/>
            </w:pPr>
            <w:r>
              <w:t>2015</w:t>
            </w:r>
          </w:p>
        </w:tc>
        <w:tc>
          <w:tcPr>
            <w:tcW w:w="793" w:type="dxa"/>
            <w:vAlign w:val="center"/>
          </w:tcPr>
          <w:p w:rsidR="00653362" w:rsidRDefault="00653362">
            <w:pPr>
              <w:pStyle w:val="ConsPlusNormal"/>
              <w:jc w:val="center"/>
            </w:pPr>
            <w:r>
              <w:t>0,340</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30328,870</w:t>
            </w:r>
          </w:p>
        </w:tc>
        <w:tc>
          <w:tcPr>
            <w:tcW w:w="793" w:type="dxa"/>
            <w:vAlign w:val="center"/>
          </w:tcPr>
          <w:p w:rsidR="00653362" w:rsidRDefault="00653362">
            <w:pPr>
              <w:pStyle w:val="ConsPlusNormal"/>
              <w:jc w:val="center"/>
            </w:pPr>
            <w:r>
              <w:t>0,340</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30128,870</w:t>
            </w:r>
          </w:p>
        </w:tc>
        <w:tc>
          <w:tcPr>
            <w:tcW w:w="1417" w:type="dxa"/>
            <w:vAlign w:val="center"/>
          </w:tcPr>
          <w:p w:rsidR="00653362" w:rsidRDefault="00653362">
            <w:pPr>
              <w:pStyle w:val="ConsPlusNormal"/>
              <w:jc w:val="center"/>
            </w:pPr>
            <w:r>
              <w:t>30128,870</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6</w:t>
            </w:r>
          </w:p>
        </w:tc>
        <w:tc>
          <w:tcPr>
            <w:tcW w:w="1757" w:type="dxa"/>
            <w:vAlign w:val="center"/>
          </w:tcPr>
          <w:p w:rsidR="00653362" w:rsidRDefault="00653362">
            <w:pPr>
              <w:pStyle w:val="ConsPlusNormal"/>
              <w:jc w:val="both"/>
            </w:pPr>
            <w:r>
              <w:t xml:space="preserve">Строительство (реконструкция) автомобильных дорог общего </w:t>
            </w:r>
            <w:r>
              <w:lastRenderedPageBreak/>
              <w:t>пользования местного значения</w:t>
            </w:r>
          </w:p>
        </w:tc>
        <w:tc>
          <w:tcPr>
            <w:tcW w:w="1814" w:type="dxa"/>
            <w:vAlign w:val="center"/>
          </w:tcPr>
          <w:p w:rsidR="00653362" w:rsidRDefault="00653362">
            <w:pPr>
              <w:pStyle w:val="ConsPlusNormal"/>
              <w:jc w:val="center"/>
            </w:pPr>
            <w:r>
              <w:lastRenderedPageBreak/>
              <w:t>-</w:t>
            </w:r>
          </w:p>
        </w:tc>
        <w:tc>
          <w:tcPr>
            <w:tcW w:w="907" w:type="dxa"/>
            <w:vAlign w:val="center"/>
          </w:tcPr>
          <w:p w:rsidR="00653362" w:rsidRDefault="00653362">
            <w:pPr>
              <w:pStyle w:val="ConsPlusNormal"/>
              <w:jc w:val="center"/>
            </w:pPr>
            <w:r>
              <w:t>2015</w:t>
            </w:r>
          </w:p>
        </w:tc>
        <w:tc>
          <w:tcPr>
            <w:tcW w:w="793" w:type="dxa"/>
            <w:vAlign w:val="center"/>
          </w:tcPr>
          <w:p w:rsidR="00653362" w:rsidRDefault="00653362">
            <w:pPr>
              <w:pStyle w:val="ConsPlusNormal"/>
              <w:jc w:val="center"/>
            </w:pPr>
            <w:r>
              <w:t>1,420</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87781,110</w:t>
            </w:r>
          </w:p>
        </w:tc>
        <w:tc>
          <w:tcPr>
            <w:tcW w:w="793" w:type="dxa"/>
            <w:vAlign w:val="center"/>
          </w:tcPr>
          <w:p w:rsidR="00653362" w:rsidRDefault="00653362">
            <w:pPr>
              <w:pStyle w:val="ConsPlusNormal"/>
              <w:jc w:val="center"/>
            </w:pPr>
            <w:r>
              <w:t>1,420</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81068,480</w:t>
            </w:r>
          </w:p>
        </w:tc>
        <w:tc>
          <w:tcPr>
            <w:tcW w:w="1417" w:type="dxa"/>
            <w:vAlign w:val="center"/>
          </w:tcPr>
          <w:p w:rsidR="00653362" w:rsidRDefault="00653362">
            <w:pPr>
              <w:pStyle w:val="ConsPlusNormal"/>
              <w:jc w:val="center"/>
            </w:pPr>
            <w:r>
              <w:t>81068,480</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7</w:t>
            </w:r>
          </w:p>
        </w:tc>
        <w:tc>
          <w:tcPr>
            <w:tcW w:w="1757" w:type="dxa"/>
            <w:vAlign w:val="center"/>
          </w:tcPr>
          <w:p w:rsidR="00653362" w:rsidRDefault="00653362">
            <w:pPr>
              <w:pStyle w:val="ConsPlusNormal"/>
              <w:jc w:val="both"/>
            </w:pPr>
            <w:r>
              <w:t>Реконструкция автомобильной дороги Курск - Шумаково - Полевая через Лебяжье на участке км 2 + 600 - км 3 + 700 со строительством путепровода через железную дорогу в Курском районе Курской области</w:t>
            </w:r>
          </w:p>
        </w:tc>
        <w:tc>
          <w:tcPr>
            <w:tcW w:w="1814" w:type="dxa"/>
            <w:vAlign w:val="center"/>
          </w:tcPr>
          <w:p w:rsidR="00653362" w:rsidRDefault="00653362">
            <w:pPr>
              <w:pStyle w:val="ConsPlusNormal"/>
              <w:jc w:val="center"/>
            </w:pPr>
            <w:r>
              <w:t>Положительные заключения АУКО "Государственная экспертиза проектов Курской области" от 17.04.2014 N 46-1-6-0204-12, от 18.04.2014 N 46-1-2-0250-14</w:t>
            </w:r>
          </w:p>
        </w:tc>
        <w:tc>
          <w:tcPr>
            <w:tcW w:w="907" w:type="dxa"/>
            <w:vAlign w:val="center"/>
          </w:tcPr>
          <w:p w:rsidR="00653362" w:rsidRDefault="00653362">
            <w:pPr>
              <w:pStyle w:val="ConsPlusNormal"/>
              <w:jc w:val="center"/>
            </w:pPr>
            <w:r>
              <w:t>2015</w:t>
            </w:r>
          </w:p>
        </w:tc>
        <w:tc>
          <w:tcPr>
            <w:tcW w:w="793" w:type="dxa"/>
            <w:vAlign w:val="center"/>
          </w:tcPr>
          <w:p w:rsidR="00653362" w:rsidRDefault="00653362">
            <w:pPr>
              <w:pStyle w:val="ConsPlusNormal"/>
              <w:jc w:val="center"/>
            </w:pPr>
            <w:r>
              <w:t>1,187</w:t>
            </w:r>
          </w:p>
        </w:tc>
        <w:tc>
          <w:tcPr>
            <w:tcW w:w="1474" w:type="dxa"/>
            <w:vAlign w:val="center"/>
          </w:tcPr>
          <w:p w:rsidR="00653362" w:rsidRDefault="00653362">
            <w:pPr>
              <w:pStyle w:val="ConsPlusNormal"/>
              <w:jc w:val="center"/>
            </w:pPr>
            <w:r>
              <w:t>109,87</w:t>
            </w:r>
          </w:p>
        </w:tc>
        <w:tc>
          <w:tcPr>
            <w:tcW w:w="1474" w:type="dxa"/>
            <w:vAlign w:val="center"/>
          </w:tcPr>
          <w:p w:rsidR="00653362" w:rsidRDefault="00653362">
            <w:pPr>
              <w:pStyle w:val="ConsPlusNormal"/>
              <w:jc w:val="center"/>
            </w:pPr>
            <w:r>
              <w:t>0,110</w:t>
            </w:r>
          </w:p>
        </w:tc>
        <w:tc>
          <w:tcPr>
            <w:tcW w:w="1474" w:type="dxa"/>
            <w:vAlign w:val="center"/>
          </w:tcPr>
          <w:p w:rsidR="00653362" w:rsidRDefault="00653362">
            <w:pPr>
              <w:pStyle w:val="ConsPlusNormal"/>
              <w:jc w:val="center"/>
            </w:pPr>
            <w:r>
              <w:t>382996,137</w:t>
            </w:r>
          </w:p>
        </w:tc>
        <w:tc>
          <w:tcPr>
            <w:tcW w:w="793" w:type="dxa"/>
            <w:vAlign w:val="center"/>
          </w:tcPr>
          <w:p w:rsidR="00653362" w:rsidRDefault="00653362">
            <w:pPr>
              <w:pStyle w:val="ConsPlusNormal"/>
              <w:jc w:val="center"/>
            </w:pPr>
            <w:r>
              <w:t>1,187</w:t>
            </w:r>
          </w:p>
        </w:tc>
        <w:tc>
          <w:tcPr>
            <w:tcW w:w="1133" w:type="dxa"/>
            <w:vAlign w:val="center"/>
          </w:tcPr>
          <w:p w:rsidR="00653362" w:rsidRDefault="00653362">
            <w:pPr>
              <w:pStyle w:val="ConsPlusNormal"/>
              <w:jc w:val="center"/>
            </w:pPr>
            <w:r>
              <w:t>109,87</w:t>
            </w:r>
          </w:p>
        </w:tc>
        <w:tc>
          <w:tcPr>
            <w:tcW w:w="1474" w:type="dxa"/>
            <w:vAlign w:val="center"/>
          </w:tcPr>
          <w:p w:rsidR="00653362" w:rsidRDefault="00653362">
            <w:pPr>
              <w:pStyle w:val="ConsPlusNormal"/>
              <w:jc w:val="center"/>
            </w:pPr>
            <w:r>
              <w:t>166039,089</w:t>
            </w:r>
          </w:p>
        </w:tc>
        <w:tc>
          <w:tcPr>
            <w:tcW w:w="1417" w:type="dxa"/>
            <w:vAlign w:val="center"/>
          </w:tcPr>
          <w:p w:rsidR="00653362" w:rsidRDefault="00653362">
            <w:pPr>
              <w:pStyle w:val="ConsPlusNormal"/>
              <w:jc w:val="center"/>
            </w:pPr>
            <w:r>
              <w:t>166039,089</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8</w:t>
            </w:r>
          </w:p>
        </w:tc>
        <w:tc>
          <w:tcPr>
            <w:tcW w:w="1757" w:type="dxa"/>
            <w:vAlign w:val="center"/>
          </w:tcPr>
          <w:p w:rsidR="00653362" w:rsidRDefault="00653362">
            <w:pPr>
              <w:pStyle w:val="ConsPlusNormal"/>
              <w:jc w:val="both"/>
            </w:pPr>
            <w:r>
              <w:t>Строительство линий электроосвещения автомобильной дороги Курск - Льгов - Рыльск - граница с Украиной на участке км 16 + 200 - 20 + 100, Курская область</w:t>
            </w:r>
          </w:p>
        </w:tc>
        <w:tc>
          <w:tcPr>
            <w:tcW w:w="1814" w:type="dxa"/>
            <w:vAlign w:val="center"/>
          </w:tcPr>
          <w:p w:rsidR="00653362" w:rsidRDefault="00653362">
            <w:pPr>
              <w:pStyle w:val="ConsPlusNormal"/>
              <w:jc w:val="center"/>
            </w:pPr>
            <w:r>
              <w:t>Положительные заключения АУКО "Государственная экспертиза проектов Курской области" от 04.10.2013 N 46-1-6-0840-13; от 04.10.2013 N 46-1-2-0839-13</w:t>
            </w:r>
          </w:p>
        </w:tc>
        <w:tc>
          <w:tcPr>
            <w:tcW w:w="907" w:type="dxa"/>
            <w:vAlign w:val="center"/>
          </w:tcPr>
          <w:p w:rsidR="00653362" w:rsidRDefault="00653362">
            <w:pPr>
              <w:pStyle w:val="ConsPlusNormal"/>
              <w:jc w:val="center"/>
            </w:pPr>
            <w:r>
              <w:t>2015</w:t>
            </w:r>
          </w:p>
        </w:tc>
        <w:tc>
          <w:tcPr>
            <w:tcW w:w="79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11438,090</w:t>
            </w:r>
          </w:p>
        </w:tc>
        <w:tc>
          <w:tcPr>
            <w:tcW w:w="793" w:type="dxa"/>
            <w:vAlign w:val="center"/>
          </w:tcPr>
          <w:p w:rsidR="00653362" w:rsidRDefault="00653362">
            <w:pPr>
              <w:pStyle w:val="ConsPlusNormal"/>
              <w:jc w:val="center"/>
            </w:pPr>
            <w:r>
              <w:t>-</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11158,090</w:t>
            </w:r>
          </w:p>
        </w:tc>
        <w:tc>
          <w:tcPr>
            <w:tcW w:w="1417" w:type="dxa"/>
            <w:vAlign w:val="center"/>
          </w:tcPr>
          <w:p w:rsidR="00653362" w:rsidRDefault="00653362">
            <w:pPr>
              <w:pStyle w:val="ConsPlusNormal"/>
              <w:jc w:val="center"/>
            </w:pPr>
            <w:r>
              <w:t>11158,090</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9</w:t>
            </w:r>
          </w:p>
        </w:tc>
        <w:tc>
          <w:tcPr>
            <w:tcW w:w="1757" w:type="dxa"/>
            <w:vAlign w:val="center"/>
          </w:tcPr>
          <w:p w:rsidR="00653362" w:rsidRDefault="00653362">
            <w:pPr>
              <w:pStyle w:val="ConsPlusNormal"/>
              <w:jc w:val="both"/>
            </w:pPr>
            <w:r>
              <w:t xml:space="preserve">Строительство </w:t>
            </w:r>
            <w:r>
              <w:lastRenderedPageBreak/>
              <w:t>автомобильной дороги Вислое - Федоровка - граница Белгородской области в Горшеченском районе Курской области</w:t>
            </w:r>
          </w:p>
        </w:tc>
        <w:tc>
          <w:tcPr>
            <w:tcW w:w="1814" w:type="dxa"/>
            <w:vAlign w:val="center"/>
          </w:tcPr>
          <w:p w:rsidR="00653362" w:rsidRDefault="00653362">
            <w:pPr>
              <w:pStyle w:val="ConsPlusNormal"/>
              <w:jc w:val="center"/>
            </w:pPr>
            <w:r>
              <w:lastRenderedPageBreak/>
              <w:t xml:space="preserve">Положительные </w:t>
            </w:r>
            <w:r>
              <w:lastRenderedPageBreak/>
              <w:t>заключения АУКО "Государственная экспертиза проектов Курской области" от 22.12.2014 N 46-1-4-0833-14, от 22.12.2014 N 46-1-6-0834-14</w:t>
            </w:r>
          </w:p>
        </w:tc>
        <w:tc>
          <w:tcPr>
            <w:tcW w:w="907" w:type="dxa"/>
            <w:vAlign w:val="center"/>
          </w:tcPr>
          <w:p w:rsidR="00653362" w:rsidRDefault="00653362">
            <w:pPr>
              <w:pStyle w:val="ConsPlusNormal"/>
              <w:jc w:val="center"/>
            </w:pPr>
            <w:r>
              <w:lastRenderedPageBreak/>
              <w:t>2016</w:t>
            </w:r>
          </w:p>
        </w:tc>
        <w:tc>
          <w:tcPr>
            <w:tcW w:w="793" w:type="dxa"/>
            <w:vAlign w:val="center"/>
          </w:tcPr>
          <w:p w:rsidR="00653362" w:rsidRDefault="00653362">
            <w:pPr>
              <w:pStyle w:val="ConsPlusNormal"/>
              <w:jc w:val="center"/>
            </w:pPr>
            <w:r>
              <w:t>2,797</w:t>
            </w:r>
          </w:p>
        </w:tc>
        <w:tc>
          <w:tcPr>
            <w:tcW w:w="1474" w:type="dxa"/>
            <w:vAlign w:val="center"/>
          </w:tcPr>
          <w:p w:rsidR="00653362" w:rsidRDefault="00653362">
            <w:pPr>
              <w:pStyle w:val="ConsPlusNormal"/>
              <w:jc w:val="center"/>
            </w:pPr>
            <w:r>
              <w:t>23,12</w:t>
            </w:r>
          </w:p>
        </w:tc>
        <w:tc>
          <w:tcPr>
            <w:tcW w:w="1474" w:type="dxa"/>
            <w:vAlign w:val="center"/>
          </w:tcPr>
          <w:p w:rsidR="00653362" w:rsidRDefault="00653362">
            <w:pPr>
              <w:pStyle w:val="ConsPlusNormal"/>
              <w:jc w:val="center"/>
            </w:pPr>
            <w:r>
              <w:t>0,023</w:t>
            </w:r>
          </w:p>
        </w:tc>
        <w:tc>
          <w:tcPr>
            <w:tcW w:w="1474" w:type="dxa"/>
            <w:vAlign w:val="center"/>
          </w:tcPr>
          <w:p w:rsidR="00653362" w:rsidRDefault="00653362">
            <w:pPr>
              <w:pStyle w:val="ConsPlusNormal"/>
              <w:jc w:val="center"/>
            </w:pPr>
            <w:r>
              <w:t>57994,936</w:t>
            </w:r>
          </w:p>
        </w:tc>
        <w:tc>
          <w:tcPr>
            <w:tcW w:w="793" w:type="dxa"/>
            <w:vAlign w:val="center"/>
          </w:tcPr>
          <w:p w:rsidR="00653362" w:rsidRDefault="00653362">
            <w:pPr>
              <w:pStyle w:val="ConsPlusNormal"/>
              <w:jc w:val="center"/>
            </w:pPr>
            <w:r>
              <w:t>2,797</w:t>
            </w:r>
          </w:p>
        </w:tc>
        <w:tc>
          <w:tcPr>
            <w:tcW w:w="1133" w:type="dxa"/>
            <w:vAlign w:val="center"/>
          </w:tcPr>
          <w:p w:rsidR="00653362" w:rsidRDefault="00653362">
            <w:pPr>
              <w:pStyle w:val="ConsPlusNormal"/>
              <w:jc w:val="center"/>
            </w:pPr>
            <w:r>
              <w:t>23,12</w:t>
            </w:r>
          </w:p>
        </w:tc>
        <w:tc>
          <w:tcPr>
            <w:tcW w:w="1474" w:type="dxa"/>
            <w:vAlign w:val="center"/>
          </w:tcPr>
          <w:p w:rsidR="00653362" w:rsidRDefault="00653362">
            <w:pPr>
              <w:pStyle w:val="ConsPlusNormal"/>
              <w:jc w:val="center"/>
            </w:pPr>
            <w:r>
              <w:t>57063,936</w:t>
            </w:r>
          </w:p>
        </w:tc>
        <w:tc>
          <w:tcPr>
            <w:tcW w:w="1417"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57063,936</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10</w:t>
            </w:r>
          </w:p>
        </w:tc>
        <w:tc>
          <w:tcPr>
            <w:tcW w:w="1757" w:type="dxa"/>
            <w:vAlign w:val="center"/>
          </w:tcPr>
          <w:p w:rsidR="00653362" w:rsidRDefault="00653362">
            <w:pPr>
              <w:pStyle w:val="ConsPlusNormal"/>
              <w:jc w:val="both"/>
            </w:pPr>
            <w:r>
              <w:t>Строительство автомобильной дороги Шевелево - Платоновка в Обоянском и Медвенском районах Курской области</w:t>
            </w:r>
          </w:p>
        </w:tc>
        <w:tc>
          <w:tcPr>
            <w:tcW w:w="1814" w:type="dxa"/>
            <w:vAlign w:val="center"/>
          </w:tcPr>
          <w:p w:rsidR="00653362" w:rsidRDefault="00653362">
            <w:pPr>
              <w:pStyle w:val="ConsPlusNormal"/>
              <w:jc w:val="center"/>
            </w:pPr>
            <w:r>
              <w:t>Положительные заключение АУКО "Государственная экспертиза проектов Курской области" от 31.03.2016 N 46-1-1-3-0170-16, от 04.04.2016 N 6-1-6-0174-16</w:t>
            </w:r>
          </w:p>
        </w:tc>
        <w:tc>
          <w:tcPr>
            <w:tcW w:w="907" w:type="dxa"/>
            <w:vAlign w:val="center"/>
          </w:tcPr>
          <w:p w:rsidR="00653362" w:rsidRDefault="00653362">
            <w:pPr>
              <w:pStyle w:val="ConsPlusNormal"/>
              <w:jc w:val="center"/>
            </w:pPr>
            <w:r>
              <w:t>2016</w:t>
            </w:r>
          </w:p>
        </w:tc>
        <w:tc>
          <w:tcPr>
            <w:tcW w:w="793" w:type="dxa"/>
            <w:vAlign w:val="center"/>
          </w:tcPr>
          <w:p w:rsidR="00653362" w:rsidRDefault="00653362">
            <w:pPr>
              <w:pStyle w:val="ConsPlusNormal"/>
              <w:jc w:val="center"/>
            </w:pPr>
            <w:r>
              <w:t>8,091</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144227,885</w:t>
            </w:r>
          </w:p>
        </w:tc>
        <w:tc>
          <w:tcPr>
            <w:tcW w:w="793" w:type="dxa"/>
            <w:vAlign w:val="center"/>
          </w:tcPr>
          <w:p w:rsidR="00653362" w:rsidRDefault="00653362">
            <w:pPr>
              <w:pStyle w:val="ConsPlusNormal"/>
              <w:jc w:val="center"/>
            </w:pPr>
            <w:r>
              <w:t>8,091</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142766,566</w:t>
            </w:r>
          </w:p>
        </w:tc>
        <w:tc>
          <w:tcPr>
            <w:tcW w:w="1417"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142766,566</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11</w:t>
            </w:r>
          </w:p>
        </w:tc>
        <w:tc>
          <w:tcPr>
            <w:tcW w:w="1757" w:type="dxa"/>
            <w:vAlign w:val="center"/>
          </w:tcPr>
          <w:p w:rsidR="00653362" w:rsidRDefault="00653362">
            <w:pPr>
              <w:pStyle w:val="ConsPlusNormal"/>
              <w:jc w:val="both"/>
            </w:pPr>
            <w:r>
              <w:t>Реконструкция автомобильной дороги Курск - Шумаково - Полевая через Лебяжье на участке км 3 + 700 - км 5 + 800 в Курском районе Курской области</w:t>
            </w:r>
          </w:p>
        </w:tc>
        <w:tc>
          <w:tcPr>
            <w:tcW w:w="1814" w:type="dxa"/>
            <w:vAlign w:val="center"/>
          </w:tcPr>
          <w:p w:rsidR="00653362" w:rsidRDefault="00653362">
            <w:pPr>
              <w:pStyle w:val="ConsPlusNormal"/>
              <w:jc w:val="center"/>
            </w:pPr>
            <w:r>
              <w:t>Положительные заключения АУКО "Государственная экспертиза проектов Курской области" от 07.12.2015 N 46-1-2-0505-15, от 28.12.2015 N 46-1-6-0681-15</w:t>
            </w:r>
          </w:p>
        </w:tc>
        <w:tc>
          <w:tcPr>
            <w:tcW w:w="907" w:type="dxa"/>
            <w:vAlign w:val="center"/>
          </w:tcPr>
          <w:p w:rsidR="00653362" w:rsidRDefault="00653362">
            <w:pPr>
              <w:pStyle w:val="ConsPlusNormal"/>
              <w:jc w:val="center"/>
            </w:pPr>
            <w:r>
              <w:t>2017</w:t>
            </w:r>
          </w:p>
        </w:tc>
        <w:tc>
          <w:tcPr>
            <w:tcW w:w="793" w:type="dxa"/>
            <w:vAlign w:val="center"/>
          </w:tcPr>
          <w:p w:rsidR="00653362" w:rsidRDefault="00653362">
            <w:pPr>
              <w:pStyle w:val="ConsPlusNormal"/>
              <w:jc w:val="center"/>
            </w:pPr>
            <w:r>
              <w:t>2,137</w:t>
            </w:r>
          </w:p>
        </w:tc>
        <w:tc>
          <w:tcPr>
            <w:tcW w:w="1474" w:type="dxa"/>
            <w:vAlign w:val="center"/>
          </w:tcPr>
          <w:p w:rsidR="00653362" w:rsidRDefault="00653362">
            <w:pPr>
              <w:pStyle w:val="ConsPlusNormal"/>
              <w:jc w:val="center"/>
            </w:pPr>
            <w:r>
              <w:t>214,6</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449677,261</w:t>
            </w:r>
          </w:p>
        </w:tc>
        <w:tc>
          <w:tcPr>
            <w:tcW w:w="793" w:type="dxa"/>
            <w:vAlign w:val="center"/>
          </w:tcPr>
          <w:p w:rsidR="00653362" w:rsidRDefault="00653362">
            <w:pPr>
              <w:pStyle w:val="ConsPlusNormal"/>
              <w:jc w:val="center"/>
            </w:pPr>
            <w:r>
              <w:t>2,137</w:t>
            </w:r>
          </w:p>
        </w:tc>
        <w:tc>
          <w:tcPr>
            <w:tcW w:w="1133" w:type="dxa"/>
            <w:vAlign w:val="center"/>
          </w:tcPr>
          <w:p w:rsidR="00653362" w:rsidRDefault="00653362">
            <w:pPr>
              <w:pStyle w:val="ConsPlusNormal"/>
              <w:jc w:val="center"/>
            </w:pPr>
            <w:r>
              <w:t>214,6</w:t>
            </w:r>
          </w:p>
        </w:tc>
        <w:tc>
          <w:tcPr>
            <w:tcW w:w="1474" w:type="dxa"/>
            <w:vAlign w:val="center"/>
          </w:tcPr>
          <w:p w:rsidR="00653362" w:rsidRDefault="00653362">
            <w:pPr>
              <w:pStyle w:val="ConsPlusNormal"/>
              <w:jc w:val="center"/>
            </w:pPr>
            <w:r>
              <w:t>447127,261</w:t>
            </w:r>
          </w:p>
        </w:tc>
        <w:tc>
          <w:tcPr>
            <w:tcW w:w="1417"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164669,570</w:t>
            </w:r>
          </w:p>
        </w:tc>
        <w:tc>
          <w:tcPr>
            <w:tcW w:w="1304" w:type="dxa"/>
            <w:vAlign w:val="center"/>
          </w:tcPr>
          <w:p w:rsidR="00653362" w:rsidRDefault="00653362">
            <w:pPr>
              <w:pStyle w:val="ConsPlusNormal"/>
              <w:jc w:val="center"/>
            </w:pPr>
            <w:r>
              <w:t>282457,691</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12</w:t>
            </w:r>
          </w:p>
        </w:tc>
        <w:tc>
          <w:tcPr>
            <w:tcW w:w="1757" w:type="dxa"/>
            <w:vAlign w:val="center"/>
          </w:tcPr>
          <w:p w:rsidR="00653362" w:rsidRDefault="00653362">
            <w:pPr>
              <w:pStyle w:val="ConsPlusNormal"/>
              <w:jc w:val="both"/>
            </w:pPr>
            <w:r>
              <w:t xml:space="preserve">Строительство автомобильной </w:t>
            </w:r>
            <w:r>
              <w:lastRenderedPageBreak/>
              <w:t>дороги Золотухино - Боево в Золотухинском районе Курской области</w:t>
            </w:r>
          </w:p>
        </w:tc>
        <w:tc>
          <w:tcPr>
            <w:tcW w:w="1814" w:type="dxa"/>
            <w:vAlign w:val="center"/>
          </w:tcPr>
          <w:p w:rsidR="00653362" w:rsidRDefault="00653362">
            <w:pPr>
              <w:pStyle w:val="ConsPlusNormal"/>
              <w:jc w:val="center"/>
            </w:pPr>
            <w:r>
              <w:lastRenderedPageBreak/>
              <w:t xml:space="preserve">Положительные заключения АУКО </w:t>
            </w:r>
            <w:r>
              <w:lastRenderedPageBreak/>
              <w:t>"Государственная экспертиза проектов Курской области" от 31.12.2015 N 46-1-4-0664-15, от 21.01.2016 N 46-1-1-6-0665-15</w:t>
            </w:r>
          </w:p>
        </w:tc>
        <w:tc>
          <w:tcPr>
            <w:tcW w:w="907" w:type="dxa"/>
            <w:vAlign w:val="center"/>
          </w:tcPr>
          <w:p w:rsidR="00653362" w:rsidRDefault="00653362">
            <w:pPr>
              <w:pStyle w:val="ConsPlusNormal"/>
              <w:jc w:val="center"/>
            </w:pPr>
            <w:r>
              <w:lastRenderedPageBreak/>
              <w:t>2017</w:t>
            </w:r>
          </w:p>
        </w:tc>
        <w:tc>
          <w:tcPr>
            <w:tcW w:w="793" w:type="dxa"/>
            <w:vAlign w:val="center"/>
          </w:tcPr>
          <w:p w:rsidR="00653362" w:rsidRDefault="00653362">
            <w:pPr>
              <w:pStyle w:val="ConsPlusNormal"/>
              <w:jc w:val="center"/>
            </w:pPr>
            <w:r>
              <w:t>1,116</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16607,420</w:t>
            </w:r>
          </w:p>
        </w:tc>
        <w:tc>
          <w:tcPr>
            <w:tcW w:w="793" w:type="dxa"/>
            <w:vAlign w:val="center"/>
          </w:tcPr>
          <w:p w:rsidR="00653362" w:rsidRDefault="00653362">
            <w:pPr>
              <w:pStyle w:val="ConsPlusNormal"/>
              <w:jc w:val="center"/>
            </w:pPr>
            <w:r>
              <w:t>1,116</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15900,209</w:t>
            </w:r>
          </w:p>
        </w:tc>
        <w:tc>
          <w:tcPr>
            <w:tcW w:w="1417"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15900,209</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13</w:t>
            </w:r>
          </w:p>
        </w:tc>
        <w:tc>
          <w:tcPr>
            <w:tcW w:w="1757" w:type="dxa"/>
            <w:vAlign w:val="center"/>
          </w:tcPr>
          <w:p w:rsidR="00653362" w:rsidRDefault="00653362">
            <w:pPr>
              <w:pStyle w:val="ConsPlusNormal"/>
              <w:jc w:val="both"/>
            </w:pPr>
            <w:r>
              <w:t>Строительство автомобильной дороги "Курск - Борисоглебск" - Полевая" - Демино в Курском районе Курской области</w:t>
            </w:r>
          </w:p>
        </w:tc>
        <w:tc>
          <w:tcPr>
            <w:tcW w:w="1814" w:type="dxa"/>
            <w:vAlign w:val="center"/>
          </w:tcPr>
          <w:p w:rsidR="00653362" w:rsidRDefault="00653362">
            <w:pPr>
              <w:pStyle w:val="ConsPlusNormal"/>
              <w:jc w:val="center"/>
            </w:pPr>
            <w:r>
              <w:t>Положительные заключения АУКО "Государственная экспертиза проектов Курской области" от 13.11.2015 N 46-1-4-0586-15, от 13.11.2015 N 46-1-6-0587-15</w:t>
            </w:r>
          </w:p>
        </w:tc>
        <w:tc>
          <w:tcPr>
            <w:tcW w:w="907" w:type="dxa"/>
            <w:vAlign w:val="center"/>
          </w:tcPr>
          <w:p w:rsidR="00653362" w:rsidRDefault="00653362">
            <w:pPr>
              <w:pStyle w:val="ConsPlusNormal"/>
              <w:jc w:val="center"/>
            </w:pPr>
            <w:r>
              <w:t>2016</w:t>
            </w:r>
          </w:p>
        </w:tc>
        <w:tc>
          <w:tcPr>
            <w:tcW w:w="793" w:type="dxa"/>
            <w:vAlign w:val="center"/>
          </w:tcPr>
          <w:p w:rsidR="00653362" w:rsidRDefault="00653362">
            <w:pPr>
              <w:pStyle w:val="ConsPlusNormal"/>
              <w:jc w:val="center"/>
            </w:pPr>
            <w:r>
              <w:t>2,940</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31639,114</w:t>
            </w:r>
          </w:p>
        </w:tc>
        <w:tc>
          <w:tcPr>
            <w:tcW w:w="793" w:type="dxa"/>
            <w:vAlign w:val="center"/>
          </w:tcPr>
          <w:p w:rsidR="00653362" w:rsidRDefault="00653362">
            <w:pPr>
              <w:pStyle w:val="ConsPlusNormal"/>
              <w:jc w:val="center"/>
            </w:pPr>
            <w:r>
              <w:t>2,940</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30995,321</w:t>
            </w:r>
          </w:p>
        </w:tc>
        <w:tc>
          <w:tcPr>
            <w:tcW w:w="1417"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30995,321</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14</w:t>
            </w:r>
          </w:p>
        </w:tc>
        <w:tc>
          <w:tcPr>
            <w:tcW w:w="1757" w:type="dxa"/>
            <w:vAlign w:val="center"/>
          </w:tcPr>
          <w:p w:rsidR="00653362" w:rsidRDefault="00653362">
            <w:pPr>
              <w:pStyle w:val="ConsPlusNormal"/>
              <w:jc w:val="both"/>
            </w:pPr>
            <w:r>
              <w:t>Строительство автомобильной дороги "Курск - п. Искра" - Чаплыгино - Алябьево" - Волобуево в Курском районе Курской области</w:t>
            </w:r>
          </w:p>
        </w:tc>
        <w:tc>
          <w:tcPr>
            <w:tcW w:w="1814" w:type="dxa"/>
            <w:vAlign w:val="center"/>
          </w:tcPr>
          <w:p w:rsidR="00653362" w:rsidRDefault="00653362">
            <w:pPr>
              <w:pStyle w:val="ConsPlusNormal"/>
              <w:jc w:val="center"/>
            </w:pPr>
            <w:r>
              <w:t>Положительные заключения АУКО "Государственная экспертиза проектов Курской области" от 13.11.2015 N 46-1-4-0588-15, от 13.11.2015 N 46-1-6-0589-15</w:t>
            </w:r>
          </w:p>
        </w:tc>
        <w:tc>
          <w:tcPr>
            <w:tcW w:w="907" w:type="dxa"/>
            <w:vAlign w:val="center"/>
          </w:tcPr>
          <w:p w:rsidR="00653362" w:rsidRDefault="00653362">
            <w:pPr>
              <w:pStyle w:val="ConsPlusNormal"/>
              <w:jc w:val="center"/>
            </w:pPr>
            <w:r>
              <w:t>2017</w:t>
            </w:r>
          </w:p>
        </w:tc>
        <w:tc>
          <w:tcPr>
            <w:tcW w:w="793" w:type="dxa"/>
            <w:vAlign w:val="center"/>
          </w:tcPr>
          <w:p w:rsidR="00653362" w:rsidRDefault="00653362">
            <w:pPr>
              <w:pStyle w:val="ConsPlusNormal"/>
              <w:jc w:val="center"/>
            </w:pPr>
            <w:r>
              <w:t>2,897</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31141,095</w:t>
            </w:r>
          </w:p>
        </w:tc>
        <w:tc>
          <w:tcPr>
            <w:tcW w:w="793" w:type="dxa"/>
            <w:vAlign w:val="center"/>
          </w:tcPr>
          <w:p w:rsidR="00653362" w:rsidRDefault="00653362">
            <w:pPr>
              <w:pStyle w:val="ConsPlusNormal"/>
              <w:jc w:val="center"/>
            </w:pPr>
            <w:r>
              <w:t>2,897</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29957,004</w:t>
            </w:r>
          </w:p>
        </w:tc>
        <w:tc>
          <w:tcPr>
            <w:tcW w:w="1417"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29957,004</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15</w:t>
            </w:r>
          </w:p>
        </w:tc>
        <w:tc>
          <w:tcPr>
            <w:tcW w:w="1757" w:type="dxa"/>
            <w:vAlign w:val="center"/>
          </w:tcPr>
          <w:p w:rsidR="00653362" w:rsidRDefault="00653362">
            <w:pPr>
              <w:pStyle w:val="ConsPlusNormal"/>
              <w:jc w:val="both"/>
            </w:pPr>
            <w:r>
              <w:t xml:space="preserve">Строительство автомобильной дороги по д. </w:t>
            </w:r>
            <w:r>
              <w:lastRenderedPageBreak/>
              <w:t>Красниково и д. Верхнееремино до границы с Курским районом</w:t>
            </w:r>
          </w:p>
        </w:tc>
        <w:tc>
          <w:tcPr>
            <w:tcW w:w="1814" w:type="dxa"/>
            <w:vAlign w:val="center"/>
          </w:tcPr>
          <w:p w:rsidR="00653362" w:rsidRDefault="00653362">
            <w:pPr>
              <w:pStyle w:val="ConsPlusNormal"/>
              <w:jc w:val="center"/>
            </w:pPr>
            <w:r>
              <w:lastRenderedPageBreak/>
              <w:t xml:space="preserve">Положительные заключения АУКО "Государственная </w:t>
            </w:r>
            <w:r>
              <w:lastRenderedPageBreak/>
              <w:t>экспертиза проектов Курской области" от 05.06.2017 N 46-1-1-3-0129-17, от 05.06.2017 N 46-1-6-0057-17</w:t>
            </w:r>
          </w:p>
        </w:tc>
        <w:tc>
          <w:tcPr>
            <w:tcW w:w="907" w:type="dxa"/>
            <w:vAlign w:val="center"/>
          </w:tcPr>
          <w:p w:rsidR="00653362" w:rsidRDefault="00653362">
            <w:pPr>
              <w:pStyle w:val="ConsPlusNormal"/>
              <w:jc w:val="center"/>
            </w:pPr>
            <w:r>
              <w:lastRenderedPageBreak/>
              <w:t>2017</w:t>
            </w:r>
          </w:p>
        </w:tc>
        <w:tc>
          <w:tcPr>
            <w:tcW w:w="793" w:type="dxa"/>
            <w:vAlign w:val="center"/>
          </w:tcPr>
          <w:p w:rsidR="00653362" w:rsidRDefault="00653362">
            <w:pPr>
              <w:pStyle w:val="ConsPlusNormal"/>
              <w:jc w:val="center"/>
            </w:pPr>
            <w:r>
              <w:t>1,873</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32728,535</w:t>
            </w:r>
          </w:p>
        </w:tc>
        <w:tc>
          <w:tcPr>
            <w:tcW w:w="793" w:type="dxa"/>
            <w:vAlign w:val="center"/>
          </w:tcPr>
          <w:p w:rsidR="00653362" w:rsidRDefault="00653362">
            <w:pPr>
              <w:pStyle w:val="ConsPlusNormal"/>
              <w:jc w:val="center"/>
            </w:pPr>
            <w:r>
              <w:t>1,873</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32182,470</w:t>
            </w:r>
          </w:p>
        </w:tc>
        <w:tc>
          <w:tcPr>
            <w:tcW w:w="1417"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32182,470</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16</w:t>
            </w:r>
          </w:p>
        </w:tc>
        <w:tc>
          <w:tcPr>
            <w:tcW w:w="1757" w:type="dxa"/>
            <w:vAlign w:val="center"/>
          </w:tcPr>
          <w:p w:rsidR="00653362" w:rsidRDefault="00653362">
            <w:pPr>
              <w:pStyle w:val="ConsPlusNormal"/>
              <w:jc w:val="both"/>
            </w:pPr>
            <w:r>
              <w:t>Строительство автомобильной дороги по д. Верхнее Гуторово до границы Солнцевского района</w:t>
            </w:r>
          </w:p>
        </w:tc>
        <w:tc>
          <w:tcPr>
            <w:tcW w:w="1814" w:type="dxa"/>
            <w:vAlign w:val="center"/>
          </w:tcPr>
          <w:p w:rsidR="00653362" w:rsidRDefault="00653362">
            <w:pPr>
              <w:pStyle w:val="ConsPlusNormal"/>
              <w:jc w:val="center"/>
            </w:pPr>
            <w:r>
              <w:t>Положительные заключения АУКО "Государственная экспертиза проектов Курской области" от 20.06.2017 N 46-1-1-3-0149-17, от 05.06.2017 N 46-1-6-0065-17</w:t>
            </w:r>
          </w:p>
        </w:tc>
        <w:tc>
          <w:tcPr>
            <w:tcW w:w="907" w:type="dxa"/>
            <w:vAlign w:val="center"/>
          </w:tcPr>
          <w:p w:rsidR="00653362" w:rsidRDefault="00653362">
            <w:pPr>
              <w:pStyle w:val="ConsPlusNormal"/>
              <w:jc w:val="center"/>
            </w:pPr>
            <w:r>
              <w:t>2017</w:t>
            </w:r>
          </w:p>
        </w:tc>
        <w:tc>
          <w:tcPr>
            <w:tcW w:w="793" w:type="dxa"/>
            <w:vAlign w:val="center"/>
          </w:tcPr>
          <w:p w:rsidR="00653362" w:rsidRDefault="00653362">
            <w:pPr>
              <w:pStyle w:val="ConsPlusNormal"/>
              <w:jc w:val="center"/>
            </w:pPr>
            <w:r>
              <w:t>2,213</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33914,097</w:t>
            </w:r>
          </w:p>
        </w:tc>
        <w:tc>
          <w:tcPr>
            <w:tcW w:w="793" w:type="dxa"/>
            <w:vAlign w:val="center"/>
          </w:tcPr>
          <w:p w:rsidR="00653362" w:rsidRDefault="00653362">
            <w:pPr>
              <w:pStyle w:val="ConsPlusNormal"/>
              <w:jc w:val="center"/>
            </w:pPr>
            <w:r>
              <w:t>2,213</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33423,660</w:t>
            </w:r>
          </w:p>
        </w:tc>
        <w:tc>
          <w:tcPr>
            <w:tcW w:w="1417"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33423,660</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17</w:t>
            </w:r>
          </w:p>
        </w:tc>
        <w:tc>
          <w:tcPr>
            <w:tcW w:w="1757" w:type="dxa"/>
            <w:vAlign w:val="center"/>
          </w:tcPr>
          <w:p w:rsidR="00653362" w:rsidRDefault="00653362">
            <w:pPr>
              <w:pStyle w:val="ConsPlusNormal"/>
              <w:jc w:val="both"/>
            </w:pPr>
            <w:r>
              <w:t>Строительство автомобильной дороги Нижние Борки - Нижняя Ровенка - Ровенка Горшеченского района Курской области</w:t>
            </w:r>
          </w:p>
        </w:tc>
        <w:tc>
          <w:tcPr>
            <w:tcW w:w="1814" w:type="dxa"/>
            <w:vAlign w:val="center"/>
          </w:tcPr>
          <w:p w:rsidR="00653362" w:rsidRDefault="00653362">
            <w:pPr>
              <w:pStyle w:val="ConsPlusNormal"/>
              <w:jc w:val="center"/>
            </w:pPr>
            <w:r>
              <w:t>Положительные заключения АУКО "Государственная экспертиза проектов Курской области" от 27.01.2017 N 46-1-1-3-0024-17, от 27.01.2017 N 46-1-6-0010-17</w:t>
            </w:r>
          </w:p>
        </w:tc>
        <w:tc>
          <w:tcPr>
            <w:tcW w:w="907" w:type="dxa"/>
            <w:vAlign w:val="center"/>
          </w:tcPr>
          <w:p w:rsidR="00653362" w:rsidRDefault="00653362">
            <w:pPr>
              <w:pStyle w:val="ConsPlusNormal"/>
              <w:jc w:val="center"/>
            </w:pPr>
            <w:r>
              <w:t>2018</w:t>
            </w:r>
          </w:p>
        </w:tc>
        <w:tc>
          <w:tcPr>
            <w:tcW w:w="793" w:type="dxa"/>
            <w:vAlign w:val="center"/>
          </w:tcPr>
          <w:p w:rsidR="00653362" w:rsidRDefault="00653362">
            <w:pPr>
              <w:pStyle w:val="ConsPlusNormal"/>
              <w:jc w:val="center"/>
            </w:pPr>
            <w:r>
              <w:t>6,869</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98337,544</w:t>
            </w:r>
          </w:p>
        </w:tc>
        <w:tc>
          <w:tcPr>
            <w:tcW w:w="793" w:type="dxa"/>
            <w:vAlign w:val="center"/>
          </w:tcPr>
          <w:p w:rsidR="00653362" w:rsidRDefault="00653362">
            <w:pPr>
              <w:pStyle w:val="ConsPlusNormal"/>
              <w:jc w:val="center"/>
            </w:pPr>
            <w:r>
              <w:t>6,869</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97583,222</w:t>
            </w:r>
          </w:p>
        </w:tc>
        <w:tc>
          <w:tcPr>
            <w:tcW w:w="1417"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53277,936</w:t>
            </w:r>
          </w:p>
        </w:tc>
        <w:tc>
          <w:tcPr>
            <w:tcW w:w="1304" w:type="dxa"/>
            <w:vAlign w:val="center"/>
          </w:tcPr>
          <w:p w:rsidR="00653362" w:rsidRDefault="00653362">
            <w:pPr>
              <w:pStyle w:val="ConsPlusNormal"/>
              <w:jc w:val="center"/>
            </w:pPr>
            <w:r>
              <w:t>44305,286</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18</w:t>
            </w:r>
          </w:p>
        </w:tc>
        <w:tc>
          <w:tcPr>
            <w:tcW w:w="1757" w:type="dxa"/>
            <w:vAlign w:val="center"/>
          </w:tcPr>
          <w:p w:rsidR="00653362" w:rsidRDefault="00653362">
            <w:pPr>
              <w:pStyle w:val="ConsPlusNormal"/>
              <w:jc w:val="both"/>
            </w:pPr>
            <w:r>
              <w:t xml:space="preserve">Строительство автомобильной дороги в с. Сазановка </w:t>
            </w:r>
            <w:r>
              <w:lastRenderedPageBreak/>
              <w:t>Пристенского района - Солнцевский район</w:t>
            </w:r>
          </w:p>
        </w:tc>
        <w:tc>
          <w:tcPr>
            <w:tcW w:w="1814" w:type="dxa"/>
            <w:vAlign w:val="center"/>
          </w:tcPr>
          <w:p w:rsidR="00653362" w:rsidRDefault="00653362">
            <w:pPr>
              <w:pStyle w:val="ConsPlusNormal"/>
              <w:jc w:val="center"/>
            </w:pPr>
            <w:r>
              <w:lastRenderedPageBreak/>
              <w:t xml:space="preserve">Положительные заключения АУКО "Государственная экспертиза </w:t>
            </w:r>
            <w:r>
              <w:lastRenderedPageBreak/>
              <w:t>проектов Курской области" от 30.06.2016 N 46-1-1-3-0405-16, от 26.08.2016 N 46-1-6-0560-16</w:t>
            </w:r>
          </w:p>
        </w:tc>
        <w:tc>
          <w:tcPr>
            <w:tcW w:w="907" w:type="dxa"/>
            <w:vAlign w:val="center"/>
          </w:tcPr>
          <w:p w:rsidR="00653362" w:rsidRDefault="00653362">
            <w:pPr>
              <w:pStyle w:val="ConsPlusNormal"/>
              <w:jc w:val="center"/>
            </w:pPr>
            <w:r>
              <w:lastRenderedPageBreak/>
              <w:t>2017</w:t>
            </w:r>
          </w:p>
        </w:tc>
        <w:tc>
          <w:tcPr>
            <w:tcW w:w="793" w:type="dxa"/>
            <w:vAlign w:val="center"/>
          </w:tcPr>
          <w:p w:rsidR="00653362" w:rsidRDefault="00653362">
            <w:pPr>
              <w:pStyle w:val="ConsPlusNormal"/>
              <w:jc w:val="center"/>
            </w:pPr>
            <w:r>
              <w:t>0,478</w:t>
            </w:r>
          </w:p>
        </w:tc>
        <w:tc>
          <w:tcPr>
            <w:tcW w:w="1474" w:type="dxa"/>
            <w:vAlign w:val="center"/>
          </w:tcPr>
          <w:p w:rsidR="00653362" w:rsidRDefault="00653362">
            <w:pPr>
              <w:pStyle w:val="ConsPlusNormal"/>
              <w:jc w:val="center"/>
            </w:pPr>
            <w:r>
              <w:t>27,2</w:t>
            </w:r>
          </w:p>
        </w:tc>
        <w:tc>
          <w:tcPr>
            <w:tcW w:w="1474" w:type="dxa"/>
            <w:vAlign w:val="center"/>
          </w:tcPr>
          <w:p w:rsidR="00653362" w:rsidRDefault="00653362">
            <w:pPr>
              <w:pStyle w:val="ConsPlusNormal"/>
              <w:jc w:val="center"/>
            </w:pPr>
            <w:r>
              <w:t>0,0272</w:t>
            </w:r>
          </w:p>
        </w:tc>
        <w:tc>
          <w:tcPr>
            <w:tcW w:w="1474" w:type="dxa"/>
            <w:vAlign w:val="center"/>
          </w:tcPr>
          <w:p w:rsidR="00653362" w:rsidRDefault="00653362">
            <w:pPr>
              <w:pStyle w:val="ConsPlusNormal"/>
              <w:jc w:val="center"/>
            </w:pPr>
            <w:r>
              <w:t>38757,280</w:t>
            </w:r>
          </w:p>
        </w:tc>
        <w:tc>
          <w:tcPr>
            <w:tcW w:w="793" w:type="dxa"/>
            <w:vAlign w:val="center"/>
          </w:tcPr>
          <w:p w:rsidR="00653362" w:rsidRDefault="00653362">
            <w:pPr>
              <w:pStyle w:val="ConsPlusNormal"/>
              <w:jc w:val="center"/>
            </w:pPr>
            <w:r>
              <w:t>0,478</w:t>
            </w:r>
          </w:p>
        </w:tc>
        <w:tc>
          <w:tcPr>
            <w:tcW w:w="1133" w:type="dxa"/>
            <w:vAlign w:val="center"/>
          </w:tcPr>
          <w:p w:rsidR="00653362" w:rsidRDefault="00653362">
            <w:pPr>
              <w:pStyle w:val="ConsPlusNormal"/>
              <w:jc w:val="center"/>
            </w:pPr>
            <w:r>
              <w:t>27,20</w:t>
            </w:r>
          </w:p>
        </w:tc>
        <w:tc>
          <w:tcPr>
            <w:tcW w:w="1474" w:type="dxa"/>
            <w:vAlign w:val="center"/>
          </w:tcPr>
          <w:p w:rsidR="00653362" w:rsidRDefault="00653362">
            <w:pPr>
              <w:pStyle w:val="ConsPlusNormal"/>
              <w:jc w:val="center"/>
            </w:pPr>
            <w:r>
              <w:t>37371,730</w:t>
            </w:r>
          </w:p>
        </w:tc>
        <w:tc>
          <w:tcPr>
            <w:tcW w:w="1417"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37371,730</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19</w:t>
            </w:r>
          </w:p>
        </w:tc>
        <w:tc>
          <w:tcPr>
            <w:tcW w:w="1757" w:type="dxa"/>
            <w:vAlign w:val="center"/>
          </w:tcPr>
          <w:p w:rsidR="00653362" w:rsidRDefault="00653362">
            <w:pPr>
              <w:pStyle w:val="ConsPlusNormal"/>
              <w:jc w:val="both"/>
            </w:pPr>
            <w:r>
              <w:t>Строительство автомобильной дороги "Курск - Касторное" - Семидесный в Курском районе Курской области</w:t>
            </w:r>
          </w:p>
        </w:tc>
        <w:tc>
          <w:tcPr>
            <w:tcW w:w="1814" w:type="dxa"/>
            <w:vAlign w:val="center"/>
          </w:tcPr>
          <w:p w:rsidR="00653362" w:rsidRDefault="00653362">
            <w:pPr>
              <w:pStyle w:val="ConsPlusNormal"/>
              <w:jc w:val="center"/>
            </w:pPr>
            <w:r>
              <w:t>Положительные заключения АУКО "Государственная экспертиза проектов Курской области" от 16.01.2017 N 46-1-1-3-0010-17, от 16.01.2017 N 46-1-6-0002-17</w:t>
            </w:r>
          </w:p>
        </w:tc>
        <w:tc>
          <w:tcPr>
            <w:tcW w:w="907" w:type="dxa"/>
            <w:vAlign w:val="center"/>
          </w:tcPr>
          <w:p w:rsidR="00653362" w:rsidRDefault="00653362">
            <w:pPr>
              <w:pStyle w:val="ConsPlusNormal"/>
              <w:jc w:val="center"/>
            </w:pPr>
            <w:r>
              <w:t>2017</w:t>
            </w:r>
          </w:p>
        </w:tc>
        <w:tc>
          <w:tcPr>
            <w:tcW w:w="793" w:type="dxa"/>
            <w:vAlign w:val="center"/>
          </w:tcPr>
          <w:p w:rsidR="00653362" w:rsidRDefault="00653362">
            <w:pPr>
              <w:pStyle w:val="ConsPlusNormal"/>
              <w:jc w:val="center"/>
            </w:pPr>
            <w:r>
              <w:t>0,982</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9492,383</w:t>
            </w:r>
          </w:p>
        </w:tc>
        <w:tc>
          <w:tcPr>
            <w:tcW w:w="793" w:type="dxa"/>
            <w:vAlign w:val="center"/>
          </w:tcPr>
          <w:p w:rsidR="00653362" w:rsidRDefault="00653362">
            <w:pPr>
              <w:pStyle w:val="ConsPlusNormal"/>
              <w:jc w:val="center"/>
            </w:pPr>
            <w:r>
              <w:t>0,982</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9094,383</w:t>
            </w:r>
          </w:p>
        </w:tc>
        <w:tc>
          <w:tcPr>
            <w:tcW w:w="1417"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9094,383</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20</w:t>
            </w:r>
          </w:p>
        </w:tc>
        <w:tc>
          <w:tcPr>
            <w:tcW w:w="1757" w:type="dxa"/>
            <w:vAlign w:val="center"/>
          </w:tcPr>
          <w:p w:rsidR="00653362" w:rsidRDefault="00653362">
            <w:pPr>
              <w:pStyle w:val="ConsPlusNormal"/>
              <w:jc w:val="both"/>
            </w:pPr>
            <w:r>
              <w:t>Реконструкция автомобильной дороги "Крым" - Иванино на участке км 0 + 000 - км 8 + 200 в Курском и Октябрьском районах Курской области, I этап</w:t>
            </w:r>
          </w:p>
        </w:tc>
        <w:tc>
          <w:tcPr>
            <w:tcW w:w="1814" w:type="dxa"/>
            <w:vAlign w:val="center"/>
          </w:tcPr>
          <w:p w:rsidR="00653362" w:rsidRDefault="00653362">
            <w:pPr>
              <w:pStyle w:val="ConsPlusNormal"/>
              <w:jc w:val="center"/>
            </w:pPr>
            <w:r>
              <w:t>Положительные заключения АУКО "Государственная экспертиза проектов Курской области" от 05.05.2017 N 46-1-1-3-0108-17, от 04.09.2017 N 46-1-6-0116-17</w:t>
            </w:r>
          </w:p>
        </w:tc>
        <w:tc>
          <w:tcPr>
            <w:tcW w:w="907" w:type="dxa"/>
            <w:vAlign w:val="center"/>
          </w:tcPr>
          <w:p w:rsidR="00653362" w:rsidRDefault="00653362">
            <w:pPr>
              <w:pStyle w:val="ConsPlusNormal"/>
              <w:jc w:val="center"/>
            </w:pPr>
            <w:r>
              <w:t>2020</w:t>
            </w:r>
          </w:p>
        </w:tc>
        <w:tc>
          <w:tcPr>
            <w:tcW w:w="793" w:type="dxa"/>
            <w:vAlign w:val="center"/>
          </w:tcPr>
          <w:p w:rsidR="00653362" w:rsidRDefault="00653362">
            <w:pPr>
              <w:pStyle w:val="ConsPlusNormal"/>
              <w:jc w:val="center"/>
            </w:pPr>
            <w:r>
              <w:t>7,647</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854747,733</w:t>
            </w:r>
          </w:p>
        </w:tc>
        <w:tc>
          <w:tcPr>
            <w:tcW w:w="793" w:type="dxa"/>
            <w:vAlign w:val="center"/>
          </w:tcPr>
          <w:p w:rsidR="00653362" w:rsidRDefault="00653362">
            <w:pPr>
              <w:pStyle w:val="ConsPlusNormal"/>
              <w:jc w:val="center"/>
            </w:pPr>
            <w:r>
              <w:t>7,647</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845793,741</w:t>
            </w:r>
          </w:p>
        </w:tc>
        <w:tc>
          <w:tcPr>
            <w:tcW w:w="1417"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223836,674</w:t>
            </w:r>
          </w:p>
        </w:tc>
        <w:tc>
          <w:tcPr>
            <w:tcW w:w="1304" w:type="dxa"/>
            <w:vAlign w:val="center"/>
          </w:tcPr>
          <w:p w:rsidR="00653362" w:rsidRDefault="00653362">
            <w:pPr>
              <w:pStyle w:val="ConsPlusNormal"/>
              <w:jc w:val="center"/>
            </w:pPr>
            <w:r>
              <w:t>485446,952</w:t>
            </w:r>
          </w:p>
        </w:tc>
        <w:tc>
          <w:tcPr>
            <w:tcW w:w="1304" w:type="dxa"/>
            <w:vAlign w:val="center"/>
          </w:tcPr>
          <w:p w:rsidR="00653362" w:rsidRDefault="00653362">
            <w:pPr>
              <w:pStyle w:val="ConsPlusNormal"/>
              <w:jc w:val="center"/>
            </w:pPr>
            <w:r>
              <w:t>136510,115</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21</w:t>
            </w:r>
          </w:p>
        </w:tc>
        <w:tc>
          <w:tcPr>
            <w:tcW w:w="1757" w:type="dxa"/>
            <w:vAlign w:val="center"/>
          </w:tcPr>
          <w:p w:rsidR="00653362" w:rsidRDefault="00653362">
            <w:pPr>
              <w:pStyle w:val="ConsPlusNormal"/>
              <w:jc w:val="both"/>
            </w:pPr>
            <w:r>
              <w:t xml:space="preserve">Строительство линии наружного электроосвещения </w:t>
            </w:r>
            <w:r>
              <w:lastRenderedPageBreak/>
              <w:t>автомобильной дороги Курск - Поныри на участке км 2 + 000 - км 4 + 900 в Курском районе Курской области</w:t>
            </w:r>
          </w:p>
        </w:tc>
        <w:tc>
          <w:tcPr>
            <w:tcW w:w="1814" w:type="dxa"/>
            <w:vAlign w:val="center"/>
          </w:tcPr>
          <w:p w:rsidR="00653362" w:rsidRDefault="00653362">
            <w:pPr>
              <w:pStyle w:val="ConsPlusNormal"/>
              <w:jc w:val="center"/>
            </w:pPr>
            <w:r>
              <w:lastRenderedPageBreak/>
              <w:t xml:space="preserve">Положительные заключения АУКО "Государственная экспертиза проектов Курской </w:t>
            </w:r>
            <w:r>
              <w:lastRenderedPageBreak/>
              <w:t>области" от 22.02.2018 N 46-1-1-3-0035-18, от 22.02.2018 N 46-1-0024-18</w:t>
            </w:r>
          </w:p>
        </w:tc>
        <w:tc>
          <w:tcPr>
            <w:tcW w:w="907" w:type="dxa"/>
            <w:vAlign w:val="center"/>
          </w:tcPr>
          <w:p w:rsidR="00653362" w:rsidRDefault="00653362">
            <w:pPr>
              <w:pStyle w:val="ConsPlusNormal"/>
              <w:jc w:val="center"/>
            </w:pPr>
            <w:r>
              <w:lastRenderedPageBreak/>
              <w:t>2018</w:t>
            </w:r>
          </w:p>
        </w:tc>
        <w:tc>
          <w:tcPr>
            <w:tcW w:w="793" w:type="dxa"/>
            <w:vAlign w:val="center"/>
          </w:tcPr>
          <w:p w:rsidR="00653362" w:rsidRDefault="00653362">
            <w:pPr>
              <w:pStyle w:val="ConsPlusNormal"/>
              <w:jc w:val="center"/>
            </w:pPr>
            <w:r>
              <w:t>2,88</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7161,092</w:t>
            </w:r>
          </w:p>
        </w:tc>
        <w:tc>
          <w:tcPr>
            <w:tcW w:w="793" w:type="dxa"/>
            <w:vAlign w:val="center"/>
          </w:tcPr>
          <w:p w:rsidR="00653362" w:rsidRDefault="00653362">
            <w:pPr>
              <w:pStyle w:val="ConsPlusNormal"/>
              <w:jc w:val="center"/>
            </w:pPr>
            <w:r>
              <w:t>2,88</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6472,973</w:t>
            </w:r>
          </w:p>
        </w:tc>
        <w:tc>
          <w:tcPr>
            <w:tcW w:w="1417"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6472,973</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22</w:t>
            </w:r>
          </w:p>
        </w:tc>
        <w:tc>
          <w:tcPr>
            <w:tcW w:w="1757" w:type="dxa"/>
            <w:vAlign w:val="center"/>
          </w:tcPr>
          <w:p w:rsidR="00653362" w:rsidRDefault="00653362">
            <w:pPr>
              <w:pStyle w:val="ConsPlusNormal"/>
              <w:jc w:val="both"/>
            </w:pPr>
            <w:r>
              <w:t>Строительство автомобильной дороги Леоновка - граница Обоянского района в Большесолдатском районе Курской области</w:t>
            </w:r>
          </w:p>
        </w:tc>
        <w:tc>
          <w:tcPr>
            <w:tcW w:w="1814" w:type="dxa"/>
            <w:vAlign w:val="center"/>
          </w:tcPr>
          <w:p w:rsidR="00653362" w:rsidRDefault="00653362">
            <w:pPr>
              <w:pStyle w:val="ConsPlusNormal"/>
              <w:jc w:val="center"/>
            </w:pPr>
            <w:r>
              <w:t>Положительные заключения АУКО "Государственная экспертиза проектов Курской области" от 30.01.2018 N 46-1-1-3-0018-18,</w:t>
            </w:r>
          </w:p>
          <w:p w:rsidR="00653362" w:rsidRDefault="00653362">
            <w:pPr>
              <w:pStyle w:val="ConsPlusNormal"/>
              <w:jc w:val="center"/>
            </w:pPr>
            <w:r>
              <w:t>от 12.02.2018 N 46-1-0021-18</w:t>
            </w:r>
          </w:p>
        </w:tc>
        <w:tc>
          <w:tcPr>
            <w:tcW w:w="907" w:type="dxa"/>
            <w:vAlign w:val="center"/>
          </w:tcPr>
          <w:p w:rsidR="00653362" w:rsidRDefault="00653362">
            <w:pPr>
              <w:pStyle w:val="ConsPlusNormal"/>
              <w:jc w:val="center"/>
            </w:pPr>
            <w:r>
              <w:t>2018</w:t>
            </w:r>
          </w:p>
        </w:tc>
        <w:tc>
          <w:tcPr>
            <w:tcW w:w="793" w:type="dxa"/>
            <w:vAlign w:val="center"/>
          </w:tcPr>
          <w:p w:rsidR="00653362" w:rsidRDefault="00653362">
            <w:pPr>
              <w:pStyle w:val="ConsPlusNormal"/>
              <w:jc w:val="center"/>
            </w:pPr>
            <w:r>
              <w:t>0,9</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18961,392</w:t>
            </w:r>
          </w:p>
        </w:tc>
        <w:tc>
          <w:tcPr>
            <w:tcW w:w="793" w:type="dxa"/>
            <w:vAlign w:val="center"/>
          </w:tcPr>
          <w:p w:rsidR="00653362" w:rsidRDefault="00653362">
            <w:pPr>
              <w:pStyle w:val="ConsPlusNormal"/>
              <w:jc w:val="center"/>
            </w:pPr>
            <w:r>
              <w:t>0,9</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18408,411</w:t>
            </w:r>
          </w:p>
        </w:tc>
        <w:tc>
          <w:tcPr>
            <w:tcW w:w="1417"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18408,411</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c>
          <w:tcPr>
            <w:tcW w:w="510" w:type="dxa"/>
            <w:vAlign w:val="center"/>
          </w:tcPr>
          <w:p w:rsidR="00653362" w:rsidRDefault="00653362">
            <w:pPr>
              <w:pStyle w:val="ConsPlusNormal"/>
              <w:jc w:val="center"/>
            </w:pPr>
            <w:r>
              <w:t>23</w:t>
            </w:r>
          </w:p>
        </w:tc>
        <w:tc>
          <w:tcPr>
            <w:tcW w:w="1757" w:type="dxa"/>
            <w:vAlign w:val="center"/>
          </w:tcPr>
          <w:p w:rsidR="00653362" w:rsidRDefault="00653362">
            <w:pPr>
              <w:pStyle w:val="ConsPlusNormal"/>
              <w:jc w:val="both"/>
            </w:pPr>
            <w:r>
              <w:t>Строительство автомобильной дороги Вышнее Бабино - граница Большесолдатского района в Обоянском районе Курской области</w:t>
            </w:r>
          </w:p>
        </w:tc>
        <w:tc>
          <w:tcPr>
            <w:tcW w:w="1814" w:type="dxa"/>
            <w:vAlign w:val="center"/>
          </w:tcPr>
          <w:p w:rsidR="00653362" w:rsidRDefault="00653362">
            <w:pPr>
              <w:pStyle w:val="ConsPlusNormal"/>
              <w:jc w:val="center"/>
            </w:pPr>
            <w:r>
              <w:t>Положительные заключения АУКО "Государственная экспертиза проектов Курской области" от 05.04.2018 N 46-1-1-3-0067-18,</w:t>
            </w:r>
          </w:p>
          <w:p w:rsidR="00653362" w:rsidRDefault="00653362">
            <w:pPr>
              <w:pStyle w:val="ConsPlusNormal"/>
              <w:jc w:val="center"/>
            </w:pPr>
            <w:r>
              <w:t>от 06.04.2018 N 46-1-0046-18</w:t>
            </w:r>
          </w:p>
        </w:tc>
        <w:tc>
          <w:tcPr>
            <w:tcW w:w="907" w:type="dxa"/>
            <w:vAlign w:val="center"/>
          </w:tcPr>
          <w:p w:rsidR="00653362" w:rsidRDefault="00653362">
            <w:pPr>
              <w:pStyle w:val="ConsPlusNormal"/>
              <w:jc w:val="center"/>
            </w:pPr>
            <w:r>
              <w:t>2018</w:t>
            </w:r>
          </w:p>
        </w:tc>
        <w:tc>
          <w:tcPr>
            <w:tcW w:w="793" w:type="dxa"/>
            <w:vAlign w:val="center"/>
          </w:tcPr>
          <w:p w:rsidR="00653362" w:rsidRDefault="00653362">
            <w:pPr>
              <w:pStyle w:val="ConsPlusNormal"/>
              <w:jc w:val="center"/>
            </w:pPr>
            <w:r>
              <w:t>0,687</w:t>
            </w:r>
          </w:p>
        </w:tc>
        <w:tc>
          <w:tcPr>
            <w:tcW w:w="1474" w:type="dxa"/>
            <w:vAlign w:val="center"/>
          </w:tcPr>
          <w:p w:rsidR="00653362" w:rsidRDefault="00653362">
            <w:pPr>
              <w:pStyle w:val="ConsPlusNormal"/>
              <w:jc w:val="center"/>
            </w:pPr>
            <w:r>
              <w:t>14,1</w:t>
            </w:r>
          </w:p>
        </w:tc>
        <w:tc>
          <w:tcPr>
            <w:tcW w:w="1474" w:type="dxa"/>
            <w:vAlign w:val="center"/>
          </w:tcPr>
          <w:p w:rsidR="00653362" w:rsidRDefault="00653362">
            <w:pPr>
              <w:pStyle w:val="ConsPlusNormal"/>
              <w:jc w:val="center"/>
            </w:pPr>
            <w:r>
              <w:t>0,014</w:t>
            </w:r>
          </w:p>
        </w:tc>
        <w:tc>
          <w:tcPr>
            <w:tcW w:w="1474" w:type="dxa"/>
            <w:vAlign w:val="center"/>
          </w:tcPr>
          <w:p w:rsidR="00653362" w:rsidRDefault="00653362">
            <w:pPr>
              <w:pStyle w:val="ConsPlusNormal"/>
              <w:jc w:val="center"/>
            </w:pPr>
            <w:r>
              <w:t>25754,055</w:t>
            </w:r>
          </w:p>
        </w:tc>
        <w:tc>
          <w:tcPr>
            <w:tcW w:w="793" w:type="dxa"/>
            <w:vAlign w:val="center"/>
          </w:tcPr>
          <w:p w:rsidR="00653362" w:rsidRDefault="00653362">
            <w:pPr>
              <w:pStyle w:val="ConsPlusNormal"/>
              <w:jc w:val="center"/>
            </w:pPr>
            <w:r>
              <w:t>0,687</w:t>
            </w:r>
          </w:p>
        </w:tc>
        <w:tc>
          <w:tcPr>
            <w:tcW w:w="1133" w:type="dxa"/>
            <w:vAlign w:val="center"/>
          </w:tcPr>
          <w:p w:rsidR="00653362" w:rsidRDefault="00653362">
            <w:pPr>
              <w:pStyle w:val="ConsPlusNormal"/>
              <w:jc w:val="center"/>
            </w:pPr>
            <w:r>
              <w:t>14,1</w:t>
            </w:r>
          </w:p>
        </w:tc>
        <w:tc>
          <w:tcPr>
            <w:tcW w:w="1474" w:type="dxa"/>
            <w:vAlign w:val="center"/>
          </w:tcPr>
          <w:p w:rsidR="00653362" w:rsidRDefault="00653362">
            <w:pPr>
              <w:pStyle w:val="ConsPlusNormal"/>
              <w:jc w:val="center"/>
            </w:pPr>
            <w:r>
              <w:t>24757,316</w:t>
            </w:r>
          </w:p>
        </w:tc>
        <w:tc>
          <w:tcPr>
            <w:tcW w:w="1417"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24757,316</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blPrEx>
          <w:tblBorders>
            <w:insideH w:val="nil"/>
          </w:tblBorders>
        </w:tblPrEx>
        <w:tc>
          <w:tcPr>
            <w:tcW w:w="510" w:type="dxa"/>
            <w:tcBorders>
              <w:bottom w:val="nil"/>
            </w:tcBorders>
            <w:vAlign w:val="center"/>
          </w:tcPr>
          <w:p w:rsidR="00653362" w:rsidRDefault="00653362">
            <w:pPr>
              <w:pStyle w:val="ConsPlusNormal"/>
              <w:jc w:val="center"/>
            </w:pPr>
            <w:r>
              <w:t>24</w:t>
            </w:r>
          </w:p>
        </w:tc>
        <w:tc>
          <w:tcPr>
            <w:tcW w:w="1757" w:type="dxa"/>
            <w:tcBorders>
              <w:bottom w:val="nil"/>
            </w:tcBorders>
            <w:vAlign w:val="center"/>
          </w:tcPr>
          <w:p w:rsidR="00653362" w:rsidRDefault="00653362">
            <w:pPr>
              <w:pStyle w:val="ConsPlusNormal"/>
              <w:jc w:val="both"/>
            </w:pPr>
            <w:r>
              <w:t xml:space="preserve">Строительство автомобильной дороги Ржава - Горки в </w:t>
            </w:r>
            <w:r>
              <w:lastRenderedPageBreak/>
              <w:t>Фатежском районе Курской области</w:t>
            </w:r>
          </w:p>
        </w:tc>
        <w:tc>
          <w:tcPr>
            <w:tcW w:w="1814" w:type="dxa"/>
            <w:tcBorders>
              <w:bottom w:val="nil"/>
            </w:tcBorders>
            <w:vAlign w:val="center"/>
          </w:tcPr>
          <w:p w:rsidR="00653362" w:rsidRDefault="00653362">
            <w:pPr>
              <w:pStyle w:val="ConsPlusNormal"/>
              <w:jc w:val="center"/>
            </w:pPr>
            <w:r>
              <w:lastRenderedPageBreak/>
              <w:t xml:space="preserve">Положительные заключения АУКО "Государственная экспертиза </w:t>
            </w:r>
            <w:r>
              <w:lastRenderedPageBreak/>
              <w:t>проектов Курской области" от 27.01.2017 N 46-1-1-2-0026-17,</w:t>
            </w:r>
          </w:p>
          <w:p w:rsidR="00653362" w:rsidRDefault="00653362">
            <w:pPr>
              <w:pStyle w:val="ConsPlusNormal"/>
              <w:jc w:val="center"/>
            </w:pPr>
            <w:r>
              <w:t>от 27.01.2017 N 46-1-6-12-17</w:t>
            </w:r>
          </w:p>
        </w:tc>
        <w:tc>
          <w:tcPr>
            <w:tcW w:w="907" w:type="dxa"/>
            <w:tcBorders>
              <w:bottom w:val="nil"/>
            </w:tcBorders>
            <w:vAlign w:val="center"/>
          </w:tcPr>
          <w:p w:rsidR="00653362" w:rsidRDefault="00653362">
            <w:pPr>
              <w:pStyle w:val="ConsPlusNormal"/>
              <w:jc w:val="center"/>
            </w:pPr>
            <w:r>
              <w:lastRenderedPageBreak/>
              <w:t>2018</w:t>
            </w:r>
          </w:p>
        </w:tc>
        <w:tc>
          <w:tcPr>
            <w:tcW w:w="793" w:type="dxa"/>
            <w:tcBorders>
              <w:bottom w:val="nil"/>
            </w:tcBorders>
            <w:vAlign w:val="center"/>
          </w:tcPr>
          <w:p w:rsidR="00653362" w:rsidRDefault="00653362">
            <w:pPr>
              <w:pStyle w:val="ConsPlusNormal"/>
              <w:jc w:val="center"/>
            </w:pPr>
            <w:r>
              <w:t>3,967</w:t>
            </w:r>
          </w:p>
        </w:tc>
        <w:tc>
          <w:tcPr>
            <w:tcW w:w="1474" w:type="dxa"/>
            <w:tcBorders>
              <w:bottom w:val="nil"/>
            </w:tcBorders>
            <w:vAlign w:val="center"/>
          </w:tcPr>
          <w:p w:rsidR="00653362" w:rsidRDefault="00653362">
            <w:pPr>
              <w:pStyle w:val="ConsPlusNormal"/>
              <w:jc w:val="center"/>
            </w:pPr>
            <w:r>
              <w:t>-</w:t>
            </w:r>
          </w:p>
        </w:tc>
        <w:tc>
          <w:tcPr>
            <w:tcW w:w="1474" w:type="dxa"/>
            <w:tcBorders>
              <w:bottom w:val="nil"/>
            </w:tcBorders>
            <w:vAlign w:val="center"/>
          </w:tcPr>
          <w:p w:rsidR="00653362" w:rsidRDefault="00653362">
            <w:pPr>
              <w:pStyle w:val="ConsPlusNormal"/>
              <w:jc w:val="center"/>
            </w:pPr>
            <w:r>
              <w:t>-</w:t>
            </w:r>
          </w:p>
        </w:tc>
        <w:tc>
          <w:tcPr>
            <w:tcW w:w="1474" w:type="dxa"/>
            <w:tcBorders>
              <w:bottom w:val="nil"/>
            </w:tcBorders>
            <w:vAlign w:val="center"/>
          </w:tcPr>
          <w:p w:rsidR="00653362" w:rsidRDefault="00653362">
            <w:pPr>
              <w:pStyle w:val="ConsPlusNormal"/>
              <w:jc w:val="center"/>
            </w:pPr>
            <w:r>
              <w:t>47068,095</w:t>
            </w:r>
          </w:p>
        </w:tc>
        <w:tc>
          <w:tcPr>
            <w:tcW w:w="793" w:type="dxa"/>
            <w:tcBorders>
              <w:bottom w:val="nil"/>
            </w:tcBorders>
            <w:vAlign w:val="center"/>
          </w:tcPr>
          <w:p w:rsidR="00653362" w:rsidRDefault="00653362">
            <w:pPr>
              <w:pStyle w:val="ConsPlusNormal"/>
              <w:jc w:val="center"/>
            </w:pPr>
            <w:r>
              <w:t>3,967</w:t>
            </w:r>
          </w:p>
        </w:tc>
        <w:tc>
          <w:tcPr>
            <w:tcW w:w="1133" w:type="dxa"/>
            <w:tcBorders>
              <w:bottom w:val="nil"/>
            </w:tcBorders>
            <w:vAlign w:val="center"/>
          </w:tcPr>
          <w:p w:rsidR="00653362" w:rsidRDefault="00653362">
            <w:pPr>
              <w:pStyle w:val="ConsPlusNormal"/>
              <w:jc w:val="center"/>
            </w:pPr>
            <w:r>
              <w:t>-</w:t>
            </w:r>
          </w:p>
        </w:tc>
        <w:tc>
          <w:tcPr>
            <w:tcW w:w="1474" w:type="dxa"/>
            <w:tcBorders>
              <w:bottom w:val="nil"/>
            </w:tcBorders>
            <w:vAlign w:val="center"/>
          </w:tcPr>
          <w:p w:rsidR="00653362" w:rsidRDefault="00653362">
            <w:pPr>
              <w:pStyle w:val="ConsPlusNormal"/>
              <w:jc w:val="center"/>
            </w:pPr>
            <w:r>
              <w:t>46463,295</w:t>
            </w:r>
          </w:p>
        </w:tc>
        <w:tc>
          <w:tcPr>
            <w:tcW w:w="1417" w:type="dxa"/>
            <w:tcBorders>
              <w:bottom w:val="nil"/>
            </w:tcBorders>
            <w:vAlign w:val="center"/>
          </w:tcPr>
          <w:p w:rsidR="00653362" w:rsidRDefault="00653362">
            <w:pPr>
              <w:pStyle w:val="ConsPlusNormal"/>
              <w:jc w:val="center"/>
            </w:pPr>
            <w:r>
              <w:t>-</w:t>
            </w:r>
          </w:p>
        </w:tc>
        <w:tc>
          <w:tcPr>
            <w:tcW w:w="1304" w:type="dxa"/>
            <w:tcBorders>
              <w:bottom w:val="nil"/>
            </w:tcBorders>
            <w:vAlign w:val="center"/>
          </w:tcPr>
          <w:p w:rsidR="00653362" w:rsidRDefault="00653362">
            <w:pPr>
              <w:pStyle w:val="ConsPlusNormal"/>
              <w:jc w:val="center"/>
            </w:pPr>
            <w:r>
              <w:t>-</w:t>
            </w:r>
          </w:p>
        </w:tc>
        <w:tc>
          <w:tcPr>
            <w:tcW w:w="1304" w:type="dxa"/>
            <w:tcBorders>
              <w:bottom w:val="nil"/>
            </w:tcBorders>
            <w:vAlign w:val="center"/>
          </w:tcPr>
          <w:p w:rsidR="00653362" w:rsidRDefault="00653362">
            <w:pPr>
              <w:pStyle w:val="ConsPlusNormal"/>
              <w:jc w:val="center"/>
            </w:pPr>
            <w:r>
              <w:t>-</w:t>
            </w:r>
          </w:p>
        </w:tc>
        <w:tc>
          <w:tcPr>
            <w:tcW w:w="1304" w:type="dxa"/>
            <w:tcBorders>
              <w:bottom w:val="nil"/>
            </w:tcBorders>
            <w:vAlign w:val="center"/>
          </w:tcPr>
          <w:p w:rsidR="00653362" w:rsidRDefault="00653362">
            <w:pPr>
              <w:pStyle w:val="ConsPlusNormal"/>
              <w:jc w:val="center"/>
            </w:pPr>
            <w:r>
              <w:t>15083,012</w:t>
            </w:r>
          </w:p>
        </w:tc>
        <w:tc>
          <w:tcPr>
            <w:tcW w:w="1304" w:type="dxa"/>
            <w:tcBorders>
              <w:bottom w:val="nil"/>
            </w:tcBorders>
            <w:vAlign w:val="center"/>
          </w:tcPr>
          <w:p w:rsidR="00653362" w:rsidRDefault="00653362">
            <w:pPr>
              <w:pStyle w:val="ConsPlusNormal"/>
              <w:jc w:val="center"/>
            </w:pPr>
            <w:r>
              <w:t>31380,283</w:t>
            </w:r>
          </w:p>
        </w:tc>
        <w:tc>
          <w:tcPr>
            <w:tcW w:w="1304" w:type="dxa"/>
            <w:tcBorders>
              <w:bottom w:val="nil"/>
            </w:tcBorders>
            <w:vAlign w:val="center"/>
          </w:tcPr>
          <w:p w:rsidR="00653362" w:rsidRDefault="00653362">
            <w:pPr>
              <w:pStyle w:val="ConsPlusNormal"/>
              <w:jc w:val="center"/>
            </w:pPr>
            <w:r>
              <w:t>-</w:t>
            </w:r>
          </w:p>
        </w:tc>
        <w:tc>
          <w:tcPr>
            <w:tcW w:w="1304" w:type="dxa"/>
            <w:tcBorders>
              <w:bottom w:val="nil"/>
            </w:tcBorders>
            <w:vAlign w:val="center"/>
          </w:tcPr>
          <w:p w:rsidR="00653362" w:rsidRDefault="00653362">
            <w:pPr>
              <w:pStyle w:val="ConsPlusNormal"/>
              <w:jc w:val="center"/>
            </w:pPr>
            <w:r>
              <w:t>-</w:t>
            </w:r>
          </w:p>
        </w:tc>
      </w:tr>
      <w:tr w:rsidR="00653362">
        <w:tblPrEx>
          <w:tblBorders>
            <w:insideH w:val="nil"/>
          </w:tblBorders>
        </w:tblPrEx>
        <w:tc>
          <w:tcPr>
            <w:tcW w:w="22844" w:type="dxa"/>
            <w:gridSpan w:val="18"/>
            <w:tcBorders>
              <w:top w:val="nil"/>
            </w:tcBorders>
          </w:tcPr>
          <w:p w:rsidR="00653362" w:rsidRDefault="00653362">
            <w:pPr>
              <w:pStyle w:val="ConsPlusNormal"/>
              <w:jc w:val="both"/>
            </w:pPr>
            <w:r>
              <w:t xml:space="preserve">(в ред. </w:t>
            </w:r>
            <w:hyperlink r:id="rId790" w:history="1">
              <w:r>
                <w:rPr>
                  <w:color w:val="0000FF"/>
                </w:rPr>
                <w:t>постановления</w:t>
              </w:r>
            </w:hyperlink>
            <w:r>
              <w:t xml:space="preserve"> Администрации Курской области от 04.12.2018 N 971-па)</w:t>
            </w:r>
          </w:p>
        </w:tc>
      </w:tr>
      <w:tr w:rsidR="00653362">
        <w:tc>
          <w:tcPr>
            <w:tcW w:w="510" w:type="dxa"/>
            <w:vAlign w:val="center"/>
          </w:tcPr>
          <w:p w:rsidR="00653362" w:rsidRDefault="00653362">
            <w:pPr>
              <w:pStyle w:val="ConsPlusNormal"/>
              <w:jc w:val="center"/>
            </w:pPr>
            <w:r>
              <w:t>25</w:t>
            </w:r>
          </w:p>
        </w:tc>
        <w:tc>
          <w:tcPr>
            <w:tcW w:w="1757" w:type="dxa"/>
            <w:vAlign w:val="center"/>
          </w:tcPr>
          <w:p w:rsidR="00653362" w:rsidRDefault="00653362">
            <w:pPr>
              <w:pStyle w:val="ConsPlusNormal"/>
              <w:jc w:val="both"/>
            </w:pPr>
            <w:r>
              <w:t>Строительство подъезда к автомобильной дороге Белая - Мокрушино граница Белгородской области на км 4 + 700 в Беловском районе Курской области</w:t>
            </w:r>
          </w:p>
        </w:tc>
        <w:tc>
          <w:tcPr>
            <w:tcW w:w="1814" w:type="dxa"/>
            <w:vAlign w:val="center"/>
          </w:tcPr>
          <w:p w:rsidR="00653362" w:rsidRDefault="00653362">
            <w:pPr>
              <w:pStyle w:val="ConsPlusNormal"/>
              <w:jc w:val="center"/>
            </w:pPr>
            <w:r>
              <w:t>Положительные заключения АУКО "Государственная экспертиза проектов Курской области" от 31.07.2018 N 46-1-1-3-0178-18,</w:t>
            </w:r>
          </w:p>
          <w:p w:rsidR="00653362" w:rsidRDefault="00653362">
            <w:pPr>
              <w:pStyle w:val="ConsPlusNormal"/>
              <w:jc w:val="center"/>
            </w:pPr>
            <w:r>
              <w:t>от 01.08.2018 N 46-1-0153-18</w:t>
            </w:r>
          </w:p>
        </w:tc>
        <w:tc>
          <w:tcPr>
            <w:tcW w:w="907" w:type="dxa"/>
            <w:vAlign w:val="center"/>
          </w:tcPr>
          <w:p w:rsidR="00653362" w:rsidRDefault="00653362">
            <w:pPr>
              <w:pStyle w:val="ConsPlusNormal"/>
              <w:jc w:val="center"/>
            </w:pPr>
            <w:r>
              <w:t>2018</w:t>
            </w:r>
          </w:p>
        </w:tc>
        <w:tc>
          <w:tcPr>
            <w:tcW w:w="793" w:type="dxa"/>
            <w:vAlign w:val="center"/>
          </w:tcPr>
          <w:p w:rsidR="00653362" w:rsidRDefault="00653362">
            <w:pPr>
              <w:pStyle w:val="ConsPlusNormal"/>
              <w:jc w:val="center"/>
            </w:pPr>
            <w:r>
              <w:t>2,3</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28045,280</w:t>
            </w:r>
          </w:p>
        </w:tc>
        <w:tc>
          <w:tcPr>
            <w:tcW w:w="793" w:type="dxa"/>
            <w:vAlign w:val="center"/>
          </w:tcPr>
          <w:p w:rsidR="00653362" w:rsidRDefault="00653362">
            <w:pPr>
              <w:pStyle w:val="ConsPlusNormal"/>
              <w:jc w:val="center"/>
            </w:pPr>
            <w:r>
              <w:t>2,3</w:t>
            </w:r>
          </w:p>
        </w:tc>
        <w:tc>
          <w:tcPr>
            <w:tcW w:w="1133" w:type="dxa"/>
            <w:vAlign w:val="center"/>
          </w:tcPr>
          <w:p w:rsidR="00653362" w:rsidRDefault="00653362">
            <w:pPr>
              <w:pStyle w:val="ConsPlusNormal"/>
              <w:jc w:val="center"/>
            </w:pPr>
            <w:r>
              <w:t>-</w:t>
            </w:r>
          </w:p>
        </w:tc>
        <w:tc>
          <w:tcPr>
            <w:tcW w:w="1474" w:type="dxa"/>
            <w:vAlign w:val="center"/>
          </w:tcPr>
          <w:p w:rsidR="00653362" w:rsidRDefault="00653362">
            <w:pPr>
              <w:pStyle w:val="ConsPlusNormal"/>
              <w:jc w:val="center"/>
            </w:pPr>
            <w:r>
              <w:t>27488,372</w:t>
            </w:r>
          </w:p>
        </w:tc>
        <w:tc>
          <w:tcPr>
            <w:tcW w:w="1417"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27488,372</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c>
          <w:tcPr>
            <w:tcW w:w="1304" w:type="dxa"/>
            <w:vAlign w:val="center"/>
          </w:tcPr>
          <w:p w:rsidR="00653362" w:rsidRDefault="00653362">
            <w:pPr>
              <w:pStyle w:val="ConsPlusNormal"/>
              <w:jc w:val="center"/>
            </w:pPr>
            <w:r>
              <w:t>-</w:t>
            </w:r>
          </w:p>
        </w:tc>
      </w:tr>
      <w:tr w:rsidR="00653362">
        <w:tblPrEx>
          <w:tblBorders>
            <w:insideH w:val="nil"/>
          </w:tblBorders>
        </w:tblPrEx>
        <w:tc>
          <w:tcPr>
            <w:tcW w:w="510" w:type="dxa"/>
            <w:tcBorders>
              <w:bottom w:val="nil"/>
            </w:tcBorders>
            <w:vAlign w:val="center"/>
          </w:tcPr>
          <w:p w:rsidR="00653362" w:rsidRDefault="00653362">
            <w:pPr>
              <w:pStyle w:val="ConsPlusNormal"/>
              <w:jc w:val="center"/>
            </w:pPr>
            <w:r>
              <w:t>26</w:t>
            </w:r>
          </w:p>
        </w:tc>
        <w:tc>
          <w:tcPr>
            <w:tcW w:w="1757" w:type="dxa"/>
            <w:tcBorders>
              <w:bottom w:val="nil"/>
            </w:tcBorders>
            <w:vAlign w:val="center"/>
          </w:tcPr>
          <w:p w:rsidR="00653362" w:rsidRDefault="00653362">
            <w:pPr>
              <w:pStyle w:val="ConsPlusNormal"/>
              <w:jc w:val="both"/>
            </w:pPr>
            <w:r>
              <w:t>Строительство автомобильных дорог общего пользования регионального или межмуниципального значения</w:t>
            </w:r>
          </w:p>
        </w:tc>
        <w:tc>
          <w:tcPr>
            <w:tcW w:w="1814" w:type="dxa"/>
            <w:tcBorders>
              <w:bottom w:val="nil"/>
            </w:tcBorders>
            <w:vAlign w:val="center"/>
          </w:tcPr>
          <w:p w:rsidR="00653362" w:rsidRDefault="00653362">
            <w:pPr>
              <w:pStyle w:val="ConsPlusNormal"/>
              <w:jc w:val="center"/>
            </w:pPr>
            <w:r>
              <w:t>x</w:t>
            </w:r>
          </w:p>
        </w:tc>
        <w:tc>
          <w:tcPr>
            <w:tcW w:w="907" w:type="dxa"/>
            <w:tcBorders>
              <w:bottom w:val="nil"/>
            </w:tcBorders>
            <w:vAlign w:val="center"/>
          </w:tcPr>
          <w:p w:rsidR="00653362" w:rsidRDefault="00653362">
            <w:pPr>
              <w:pStyle w:val="ConsPlusNormal"/>
              <w:jc w:val="center"/>
            </w:pPr>
            <w:r>
              <w:t>2020</w:t>
            </w:r>
          </w:p>
          <w:p w:rsidR="00653362" w:rsidRDefault="00653362">
            <w:pPr>
              <w:pStyle w:val="ConsPlusNormal"/>
              <w:jc w:val="center"/>
            </w:pPr>
            <w:r>
              <w:t>2021</w:t>
            </w:r>
          </w:p>
        </w:tc>
        <w:tc>
          <w:tcPr>
            <w:tcW w:w="793" w:type="dxa"/>
            <w:tcBorders>
              <w:bottom w:val="nil"/>
            </w:tcBorders>
            <w:vAlign w:val="center"/>
          </w:tcPr>
          <w:p w:rsidR="00653362" w:rsidRDefault="00653362">
            <w:pPr>
              <w:pStyle w:val="ConsPlusNormal"/>
              <w:jc w:val="center"/>
            </w:pPr>
            <w:r>
              <w:t>33,678</w:t>
            </w:r>
          </w:p>
        </w:tc>
        <w:tc>
          <w:tcPr>
            <w:tcW w:w="1474" w:type="dxa"/>
            <w:tcBorders>
              <w:bottom w:val="nil"/>
            </w:tcBorders>
            <w:vAlign w:val="center"/>
          </w:tcPr>
          <w:p w:rsidR="00653362" w:rsidRDefault="00653362">
            <w:pPr>
              <w:pStyle w:val="ConsPlusNormal"/>
              <w:jc w:val="center"/>
            </w:pPr>
            <w:r>
              <w:t>-</w:t>
            </w:r>
          </w:p>
        </w:tc>
        <w:tc>
          <w:tcPr>
            <w:tcW w:w="1474" w:type="dxa"/>
            <w:tcBorders>
              <w:bottom w:val="nil"/>
            </w:tcBorders>
            <w:vAlign w:val="center"/>
          </w:tcPr>
          <w:p w:rsidR="00653362" w:rsidRDefault="00653362">
            <w:pPr>
              <w:pStyle w:val="ConsPlusNormal"/>
              <w:jc w:val="center"/>
            </w:pPr>
            <w:r>
              <w:t>-</w:t>
            </w:r>
          </w:p>
        </w:tc>
        <w:tc>
          <w:tcPr>
            <w:tcW w:w="1474" w:type="dxa"/>
            <w:tcBorders>
              <w:bottom w:val="nil"/>
            </w:tcBorders>
            <w:vAlign w:val="center"/>
          </w:tcPr>
          <w:p w:rsidR="00653362" w:rsidRDefault="00653362">
            <w:pPr>
              <w:pStyle w:val="ConsPlusNormal"/>
              <w:jc w:val="center"/>
            </w:pPr>
            <w:r>
              <w:t>870070,546</w:t>
            </w:r>
          </w:p>
        </w:tc>
        <w:tc>
          <w:tcPr>
            <w:tcW w:w="793" w:type="dxa"/>
            <w:tcBorders>
              <w:bottom w:val="nil"/>
            </w:tcBorders>
            <w:vAlign w:val="center"/>
          </w:tcPr>
          <w:p w:rsidR="00653362" w:rsidRDefault="00653362">
            <w:pPr>
              <w:pStyle w:val="ConsPlusNormal"/>
              <w:jc w:val="center"/>
            </w:pPr>
            <w:r>
              <w:t>33,678</w:t>
            </w:r>
          </w:p>
        </w:tc>
        <w:tc>
          <w:tcPr>
            <w:tcW w:w="1133" w:type="dxa"/>
            <w:tcBorders>
              <w:bottom w:val="nil"/>
            </w:tcBorders>
            <w:vAlign w:val="center"/>
          </w:tcPr>
          <w:p w:rsidR="00653362" w:rsidRDefault="00653362">
            <w:pPr>
              <w:pStyle w:val="ConsPlusNormal"/>
              <w:jc w:val="center"/>
            </w:pPr>
            <w:r>
              <w:t>-</w:t>
            </w:r>
          </w:p>
        </w:tc>
        <w:tc>
          <w:tcPr>
            <w:tcW w:w="1474" w:type="dxa"/>
            <w:tcBorders>
              <w:bottom w:val="nil"/>
            </w:tcBorders>
            <w:vAlign w:val="center"/>
          </w:tcPr>
          <w:p w:rsidR="00653362" w:rsidRDefault="00653362">
            <w:pPr>
              <w:pStyle w:val="ConsPlusNormal"/>
              <w:jc w:val="center"/>
            </w:pPr>
            <w:r>
              <w:t>866283,885</w:t>
            </w:r>
          </w:p>
        </w:tc>
        <w:tc>
          <w:tcPr>
            <w:tcW w:w="1417" w:type="dxa"/>
            <w:tcBorders>
              <w:bottom w:val="nil"/>
            </w:tcBorders>
            <w:vAlign w:val="center"/>
          </w:tcPr>
          <w:p w:rsidR="00653362" w:rsidRDefault="00653362">
            <w:pPr>
              <w:pStyle w:val="ConsPlusNormal"/>
              <w:jc w:val="center"/>
            </w:pPr>
            <w:r>
              <w:t>-</w:t>
            </w:r>
          </w:p>
        </w:tc>
        <w:tc>
          <w:tcPr>
            <w:tcW w:w="1304" w:type="dxa"/>
            <w:tcBorders>
              <w:bottom w:val="nil"/>
            </w:tcBorders>
            <w:vAlign w:val="center"/>
          </w:tcPr>
          <w:p w:rsidR="00653362" w:rsidRDefault="00653362">
            <w:pPr>
              <w:pStyle w:val="ConsPlusNormal"/>
              <w:jc w:val="center"/>
            </w:pPr>
            <w:r>
              <w:t>-</w:t>
            </w:r>
          </w:p>
        </w:tc>
        <w:tc>
          <w:tcPr>
            <w:tcW w:w="1304" w:type="dxa"/>
            <w:tcBorders>
              <w:bottom w:val="nil"/>
            </w:tcBorders>
            <w:vAlign w:val="center"/>
          </w:tcPr>
          <w:p w:rsidR="00653362" w:rsidRDefault="00653362">
            <w:pPr>
              <w:pStyle w:val="ConsPlusNormal"/>
              <w:jc w:val="center"/>
            </w:pPr>
            <w:r>
              <w:t>-</w:t>
            </w:r>
          </w:p>
        </w:tc>
        <w:tc>
          <w:tcPr>
            <w:tcW w:w="1304" w:type="dxa"/>
            <w:tcBorders>
              <w:bottom w:val="nil"/>
            </w:tcBorders>
            <w:vAlign w:val="center"/>
          </w:tcPr>
          <w:p w:rsidR="00653362" w:rsidRDefault="00653362">
            <w:pPr>
              <w:pStyle w:val="ConsPlusNormal"/>
              <w:jc w:val="center"/>
            </w:pPr>
            <w:r>
              <w:t>-</w:t>
            </w:r>
          </w:p>
        </w:tc>
        <w:tc>
          <w:tcPr>
            <w:tcW w:w="1304" w:type="dxa"/>
            <w:tcBorders>
              <w:bottom w:val="nil"/>
            </w:tcBorders>
            <w:vAlign w:val="center"/>
          </w:tcPr>
          <w:p w:rsidR="00653362" w:rsidRDefault="00653362">
            <w:pPr>
              <w:pStyle w:val="ConsPlusNormal"/>
              <w:jc w:val="center"/>
            </w:pPr>
            <w:r>
              <w:t>25000,00</w:t>
            </w:r>
          </w:p>
        </w:tc>
        <w:tc>
          <w:tcPr>
            <w:tcW w:w="1304" w:type="dxa"/>
            <w:tcBorders>
              <w:bottom w:val="nil"/>
            </w:tcBorders>
            <w:vAlign w:val="center"/>
          </w:tcPr>
          <w:p w:rsidR="00653362" w:rsidRDefault="00653362">
            <w:pPr>
              <w:pStyle w:val="ConsPlusNormal"/>
              <w:jc w:val="center"/>
            </w:pPr>
            <w:r>
              <w:t>352386,885</w:t>
            </w:r>
          </w:p>
        </w:tc>
        <w:tc>
          <w:tcPr>
            <w:tcW w:w="1304" w:type="dxa"/>
            <w:tcBorders>
              <w:bottom w:val="nil"/>
            </w:tcBorders>
            <w:vAlign w:val="center"/>
          </w:tcPr>
          <w:p w:rsidR="00653362" w:rsidRDefault="00653362">
            <w:pPr>
              <w:pStyle w:val="ConsPlusNormal"/>
              <w:jc w:val="center"/>
            </w:pPr>
            <w:r>
              <w:t>488897,000</w:t>
            </w:r>
          </w:p>
        </w:tc>
      </w:tr>
      <w:tr w:rsidR="00653362">
        <w:tblPrEx>
          <w:tblBorders>
            <w:insideH w:val="nil"/>
          </w:tblBorders>
        </w:tblPrEx>
        <w:tc>
          <w:tcPr>
            <w:tcW w:w="22844" w:type="dxa"/>
            <w:gridSpan w:val="18"/>
            <w:tcBorders>
              <w:top w:val="nil"/>
            </w:tcBorders>
          </w:tcPr>
          <w:p w:rsidR="00653362" w:rsidRDefault="00653362">
            <w:pPr>
              <w:pStyle w:val="ConsPlusNormal"/>
              <w:jc w:val="both"/>
            </w:pPr>
            <w:r>
              <w:t xml:space="preserve">(п. 26 в ред. </w:t>
            </w:r>
            <w:hyperlink r:id="rId791" w:history="1">
              <w:r>
                <w:rPr>
                  <w:color w:val="0000FF"/>
                </w:rPr>
                <w:t>постановления</w:t>
              </w:r>
            </w:hyperlink>
            <w:r>
              <w:t xml:space="preserve"> Администрации Курской области от 20.03.2019 N 218-па)</w:t>
            </w:r>
          </w:p>
        </w:tc>
      </w:tr>
    </w:tbl>
    <w:p w:rsidR="00653362" w:rsidRDefault="00653362">
      <w:pPr>
        <w:sectPr w:rsidR="00653362">
          <w:pgSz w:w="16838" w:h="11905" w:orient="landscape"/>
          <w:pgMar w:top="1701" w:right="1134" w:bottom="850" w:left="1134" w:header="0" w:footer="0" w:gutter="0"/>
          <w:cols w:space="720"/>
        </w:sectPr>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jc w:val="right"/>
        <w:outlineLvl w:val="1"/>
      </w:pPr>
      <w:r>
        <w:t>Приложение N 5</w:t>
      </w:r>
    </w:p>
    <w:p w:rsidR="00653362" w:rsidRDefault="00653362">
      <w:pPr>
        <w:pStyle w:val="ConsPlusNormal"/>
        <w:jc w:val="right"/>
      </w:pPr>
      <w:r>
        <w:t>к государственной программе Курской области</w:t>
      </w:r>
    </w:p>
    <w:p w:rsidR="00653362" w:rsidRDefault="00653362">
      <w:pPr>
        <w:pStyle w:val="ConsPlusNormal"/>
        <w:jc w:val="right"/>
      </w:pPr>
      <w:r>
        <w:t>"Развитие транспортной системы, обеспечение</w:t>
      </w:r>
    </w:p>
    <w:p w:rsidR="00653362" w:rsidRDefault="00653362">
      <w:pPr>
        <w:pStyle w:val="ConsPlusNormal"/>
        <w:jc w:val="right"/>
      </w:pPr>
      <w:r>
        <w:t>перевозки пассажиров в Курской области</w:t>
      </w:r>
    </w:p>
    <w:p w:rsidR="00653362" w:rsidRDefault="00653362">
      <w:pPr>
        <w:pStyle w:val="ConsPlusNormal"/>
        <w:jc w:val="right"/>
      </w:pPr>
      <w:r>
        <w:t>и безопасности дорожного движения"</w:t>
      </w:r>
    </w:p>
    <w:p w:rsidR="00653362" w:rsidRDefault="00653362">
      <w:pPr>
        <w:pStyle w:val="ConsPlusNormal"/>
        <w:ind w:firstLine="540"/>
        <w:jc w:val="both"/>
      </w:pPr>
    </w:p>
    <w:p w:rsidR="00653362" w:rsidRDefault="00653362">
      <w:pPr>
        <w:pStyle w:val="ConsPlusTitle"/>
        <w:jc w:val="center"/>
      </w:pPr>
      <w:bookmarkStart w:id="13" w:name="P6059"/>
      <w:bookmarkEnd w:id="13"/>
      <w:r>
        <w:t>РЕСУРСНОЕ ОБЕСПЕЧЕНИЕ И ПРОГНОЗНАЯ (СПРАВОЧНАЯ) ОЦЕНКА</w:t>
      </w:r>
    </w:p>
    <w:p w:rsidR="00653362" w:rsidRDefault="00653362">
      <w:pPr>
        <w:pStyle w:val="ConsPlusTitle"/>
        <w:jc w:val="center"/>
      </w:pPr>
      <w:r>
        <w:t>РАСХОДОВ ФЕДЕРАЛЬНОГО БЮДЖЕТА, ОБЛАСТНОГО БЮДЖЕТА, БЮДЖЕТОВ</w:t>
      </w:r>
    </w:p>
    <w:p w:rsidR="00653362" w:rsidRDefault="00653362">
      <w:pPr>
        <w:pStyle w:val="ConsPlusTitle"/>
        <w:jc w:val="center"/>
      </w:pPr>
      <w:r>
        <w:t>ГОСУДАРСТВЕННЫХ ВНЕБЮДЖЕТНЫХ ФОНДОВ, МЕСТНЫХ БЮДЖЕТОВ</w:t>
      </w:r>
    </w:p>
    <w:p w:rsidR="00653362" w:rsidRDefault="00653362">
      <w:pPr>
        <w:pStyle w:val="ConsPlusTitle"/>
        <w:jc w:val="center"/>
      </w:pPr>
      <w:r>
        <w:t>И ВНЕБЮДЖЕТНЫХ ИСТОЧНИКОВ НА РЕАЛИЗАЦИЮ ЦЕЛЕЙ</w:t>
      </w:r>
    </w:p>
    <w:p w:rsidR="00653362" w:rsidRDefault="00653362">
      <w:pPr>
        <w:pStyle w:val="ConsPlusTitle"/>
        <w:jc w:val="center"/>
      </w:pPr>
      <w:r>
        <w:t>ГОСУДАРСТВЕННОЙ ПРОГРАММЫ КУРСКОЙ ОБЛАСТИ "РАЗВИТИЕ</w:t>
      </w:r>
    </w:p>
    <w:p w:rsidR="00653362" w:rsidRDefault="00653362">
      <w:pPr>
        <w:pStyle w:val="ConsPlusTitle"/>
        <w:jc w:val="center"/>
      </w:pPr>
      <w:r>
        <w:t>ТРАНСПОРТНОЙ СИСТЕМЫ, ОБЕСПЕЧЕНИЕ ПЕРЕВОЗКИ ПАССАЖИРОВ</w:t>
      </w:r>
    </w:p>
    <w:p w:rsidR="00653362" w:rsidRDefault="00653362">
      <w:pPr>
        <w:pStyle w:val="ConsPlusTitle"/>
        <w:jc w:val="center"/>
      </w:pPr>
      <w:r>
        <w:t>В КУРСКОЙ ОБЛАСТИ И БЕЗОПАСНОСТИ ДОРОЖНОГО ДВИЖЕНИЯ"</w:t>
      </w:r>
    </w:p>
    <w:p w:rsidR="00653362" w:rsidRDefault="0065336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53362">
        <w:trPr>
          <w:jc w:val="center"/>
        </w:trPr>
        <w:tc>
          <w:tcPr>
            <w:tcW w:w="9294" w:type="dxa"/>
            <w:tcBorders>
              <w:top w:val="nil"/>
              <w:left w:val="single" w:sz="24" w:space="0" w:color="CED3F1"/>
              <w:bottom w:val="nil"/>
              <w:right w:val="single" w:sz="24" w:space="0" w:color="F4F3F8"/>
            </w:tcBorders>
            <w:shd w:val="clear" w:color="auto" w:fill="F4F3F8"/>
          </w:tcPr>
          <w:p w:rsidR="00653362" w:rsidRDefault="00653362">
            <w:pPr>
              <w:pStyle w:val="ConsPlusNormal"/>
              <w:jc w:val="center"/>
            </w:pPr>
            <w:r>
              <w:rPr>
                <w:color w:val="392C69"/>
              </w:rPr>
              <w:t>Список изменяющих документов</w:t>
            </w:r>
          </w:p>
          <w:p w:rsidR="00653362" w:rsidRDefault="00653362">
            <w:pPr>
              <w:pStyle w:val="ConsPlusNormal"/>
              <w:jc w:val="center"/>
            </w:pPr>
            <w:r>
              <w:rPr>
                <w:color w:val="392C69"/>
              </w:rPr>
              <w:t xml:space="preserve">(в ред. </w:t>
            </w:r>
            <w:hyperlink r:id="rId792" w:history="1">
              <w:r>
                <w:rPr>
                  <w:color w:val="0000FF"/>
                </w:rPr>
                <w:t>постановления</w:t>
              </w:r>
            </w:hyperlink>
            <w:r>
              <w:rPr>
                <w:color w:val="392C69"/>
              </w:rPr>
              <w:t xml:space="preserve"> Администрации Курской области</w:t>
            </w:r>
          </w:p>
          <w:p w:rsidR="00653362" w:rsidRDefault="00653362">
            <w:pPr>
              <w:pStyle w:val="ConsPlusNormal"/>
              <w:jc w:val="center"/>
            </w:pPr>
            <w:r>
              <w:rPr>
                <w:color w:val="392C69"/>
              </w:rPr>
              <w:t>от 20.03.2019 N 218-па)</w:t>
            </w:r>
          </w:p>
        </w:tc>
      </w:tr>
    </w:tbl>
    <w:p w:rsidR="00653362" w:rsidRDefault="0065336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040"/>
        <w:gridCol w:w="1927"/>
        <w:gridCol w:w="1417"/>
        <w:gridCol w:w="1474"/>
        <w:gridCol w:w="1417"/>
        <w:gridCol w:w="1417"/>
        <w:gridCol w:w="1474"/>
        <w:gridCol w:w="1417"/>
        <w:gridCol w:w="1474"/>
        <w:gridCol w:w="1474"/>
        <w:gridCol w:w="1474"/>
        <w:gridCol w:w="1474"/>
        <w:gridCol w:w="1474"/>
      </w:tblGrid>
      <w:tr w:rsidR="00653362">
        <w:tc>
          <w:tcPr>
            <w:tcW w:w="1587" w:type="dxa"/>
            <w:vMerge w:val="restart"/>
            <w:vAlign w:val="center"/>
          </w:tcPr>
          <w:p w:rsidR="00653362" w:rsidRDefault="00653362">
            <w:pPr>
              <w:pStyle w:val="ConsPlusNormal"/>
              <w:jc w:val="center"/>
            </w:pPr>
            <w:r>
              <w:t>Статус</w:t>
            </w:r>
          </w:p>
        </w:tc>
        <w:tc>
          <w:tcPr>
            <w:tcW w:w="2040" w:type="dxa"/>
            <w:vMerge w:val="restart"/>
            <w:vAlign w:val="center"/>
          </w:tcPr>
          <w:p w:rsidR="00653362" w:rsidRDefault="00653362">
            <w:pPr>
              <w:pStyle w:val="ConsPlusNormal"/>
              <w:jc w:val="center"/>
            </w:pPr>
            <w:r>
              <w:t>Наименование государственной программы, подпрограммы государственной программы, основного мероприятия</w:t>
            </w:r>
          </w:p>
        </w:tc>
        <w:tc>
          <w:tcPr>
            <w:tcW w:w="1927" w:type="dxa"/>
            <w:vMerge w:val="restart"/>
            <w:vAlign w:val="center"/>
          </w:tcPr>
          <w:p w:rsidR="00653362" w:rsidRDefault="00653362">
            <w:pPr>
              <w:pStyle w:val="ConsPlusNormal"/>
              <w:jc w:val="center"/>
            </w:pPr>
            <w:r>
              <w:t>Источники ресурсного обеспечения</w:t>
            </w:r>
          </w:p>
        </w:tc>
        <w:tc>
          <w:tcPr>
            <w:tcW w:w="15986" w:type="dxa"/>
            <w:gridSpan w:val="11"/>
            <w:vAlign w:val="center"/>
          </w:tcPr>
          <w:p w:rsidR="00653362" w:rsidRDefault="00653362">
            <w:pPr>
              <w:pStyle w:val="ConsPlusNormal"/>
              <w:jc w:val="center"/>
            </w:pPr>
            <w:r>
              <w:t>Оценка расходов, тыс. рублей, годы</w:t>
            </w:r>
          </w:p>
        </w:tc>
      </w:tr>
      <w:tr w:rsidR="00653362">
        <w:tc>
          <w:tcPr>
            <w:tcW w:w="1587" w:type="dxa"/>
            <w:vMerge/>
          </w:tcPr>
          <w:p w:rsidR="00653362" w:rsidRDefault="00653362"/>
        </w:tc>
        <w:tc>
          <w:tcPr>
            <w:tcW w:w="2040" w:type="dxa"/>
            <w:vMerge/>
          </w:tcPr>
          <w:p w:rsidR="00653362" w:rsidRDefault="00653362"/>
        </w:tc>
        <w:tc>
          <w:tcPr>
            <w:tcW w:w="1927" w:type="dxa"/>
            <w:vMerge/>
          </w:tcPr>
          <w:p w:rsidR="00653362" w:rsidRDefault="00653362"/>
        </w:tc>
        <w:tc>
          <w:tcPr>
            <w:tcW w:w="1417" w:type="dxa"/>
            <w:vAlign w:val="center"/>
          </w:tcPr>
          <w:p w:rsidR="00653362" w:rsidRDefault="00653362">
            <w:pPr>
              <w:pStyle w:val="ConsPlusNormal"/>
              <w:jc w:val="center"/>
            </w:pPr>
            <w:r>
              <w:t>2014 г.</w:t>
            </w:r>
          </w:p>
        </w:tc>
        <w:tc>
          <w:tcPr>
            <w:tcW w:w="1474" w:type="dxa"/>
            <w:vAlign w:val="center"/>
          </w:tcPr>
          <w:p w:rsidR="00653362" w:rsidRDefault="00653362">
            <w:pPr>
              <w:pStyle w:val="ConsPlusNormal"/>
              <w:jc w:val="center"/>
            </w:pPr>
            <w:r>
              <w:t>2015 г.</w:t>
            </w:r>
          </w:p>
        </w:tc>
        <w:tc>
          <w:tcPr>
            <w:tcW w:w="1417" w:type="dxa"/>
            <w:vAlign w:val="center"/>
          </w:tcPr>
          <w:p w:rsidR="00653362" w:rsidRDefault="00653362">
            <w:pPr>
              <w:pStyle w:val="ConsPlusNormal"/>
              <w:jc w:val="center"/>
            </w:pPr>
            <w:r>
              <w:t>2016 г.</w:t>
            </w:r>
          </w:p>
        </w:tc>
        <w:tc>
          <w:tcPr>
            <w:tcW w:w="1417" w:type="dxa"/>
            <w:vAlign w:val="center"/>
          </w:tcPr>
          <w:p w:rsidR="00653362" w:rsidRDefault="00653362">
            <w:pPr>
              <w:pStyle w:val="ConsPlusNormal"/>
              <w:jc w:val="center"/>
            </w:pPr>
            <w:r>
              <w:t>2017 г.</w:t>
            </w:r>
          </w:p>
        </w:tc>
        <w:tc>
          <w:tcPr>
            <w:tcW w:w="1474" w:type="dxa"/>
            <w:vAlign w:val="center"/>
          </w:tcPr>
          <w:p w:rsidR="00653362" w:rsidRDefault="00653362">
            <w:pPr>
              <w:pStyle w:val="ConsPlusNormal"/>
              <w:jc w:val="center"/>
            </w:pPr>
            <w:r>
              <w:t>2018 г.</w:t>
            </w:r>
          </w:p>
        </w:tc>
        <w:tc>
          <w:tcPr>
            <w:tcW w:w="1417" w:type="dxa"/>
            <w:vAlign w:val="center"/>
          </w:tcPr>
          <w:p w:rsidR="00653362" w:rsidRDefault="00653362">
            <w:pPr>
              <w:pStyle w:val="ConsPlusNormal"/>
              <w:jc w:val="center"/>
            </w:pPr>
            <w:r>
              <w:t>2019 г.</w:t>
            </w:r>
          </w:p>
        </w:tc>
        <w:tc>
          <w:tcPr>
            <w:tcW w:w="1474" w:type="dxa"/>
            <w:vAlign w:val="center"/>
          </w:tcPr>
          <w:p w:rsidR="00653362" w:rsidRDefault="00653362">
            <w:pPr>
              <w:pStyle w:val="ConsPlusNormal"/>
              <w:jc w:val="center"/>
            </w:pPr>
            <w:r>
              <w:t>2020 г.</w:t>
            </w:r>
          </w:p>
        </w:tc>
        <w:tc>
          <w:tcPr>
            <w:tcW w:w="1474" w:type="dxa"/>
            <w:vAlign w:val="center"/>
          </w:tcPr>
          <w:p w:rsidR="00653362" w:rsidRDefault="00653362">
            <w:pPr>
              <w:pStyle w:val="ConsPlusNormal"/>
              <w:jc w:val="center"/>
            </w:pPr>
            <w:r>
              <w:t>2021 г.</w:t>
            </w:r>
          </w:p>
        </w:tc>
        <w:tc>
          <w:tcPr>
            <w:tcW w:w="1474" w:type="dxa"/>
            <w:vAlign w:val="center"/>
          </w:tcPr>
          <w:p w:rsidR="00653362" w:rsidRDefault="00653362">
            <w:pPr>
              <w:pStyle w:val="ConsPlusNormal"/>
              <w:jc w:val="center"/>
            </w:pPr>
            <w:r>
              <w:t>2022 г.</w:t>
            </w:r>
          </w:p>
        </w:tc>
        <w:tc>
          <w:tcPr>
            <w:tcW w:w="1474" w:type="dxa"/>
            <w:vAlign w:val="center"/>
          </w:tcPr>
          <w:p w:rsidR="00653362" w:rsidRDefault="00653362">
            <w:pPr>
              <w:pStyle w:val="ConsPlusNormal"/>
              <w:jc w:val="center"/>
            </w:pPr>
            <w:r>
              <w:t>2023 г.</w:t>
            </w:r>
          </w:p>
        </w:tc>
        <w:tc>
          <w:tcPr>
            <w:tcW w:w="1474" w:type="dxa"/>
            <w:vAlign w:val="center"/>
          </w:tcPr>
          <w:p w:rsidR="00653362" w:rsidRDefault="00653362">
            <w:pPr>
              <w:pStyle w:val="ConsPlusNormal"/>
              <w:jc w:val="center"/>
            </w:pPr>
            <w:r>
              <w:t>2024 г.</w:t>
            </w:r>
          </w:p>
        </w:tc>
      </w:tr>
      <w:tr w:rsidR="00653362">
        <w:tc>
          <w:tcPr>
            <w:tcW w:w="1587" w:type="dxa"/>
          </w:tcPr>
          <w:p w:rsidR="00653362" w:rsidRDefault="00653362">
            <w:pPr>
              <w:pStyle w:val="ConsPlusNormal"/>
              <w:jc w:val="center"/>
            </w:pPr>
            <w:r>
              <w:t>1</w:t>
            </w:r>
          </w:p>
        </w:tc>
        <w:tc>
          <w:tcPr>
            <w:tcW w:w="2040" w:type="dxa"/>
          </w:tcPr>
          <w:p w:rsidR="00653362" w:rsidRDefault="00653362">
            <w:pPr>
              <w:pStyle w:val="ConsPlusNormal"/>
              <w:jc w:val="center"/>
            </w:pPr>
            <w:r>
              <w:t>2</w:t>
            </w:r>
          </w:p>
        </w:tc>
        <w:tc>
          <w:tcPr>
            <w:tcW w:w="1927" w:type="dxa"/>
          </w:tcPr>
          <w:p w:rsidR="00653362" w:rsidRDefault="00653362">
            <w:pPr>
              <w:pStyle w:val="ConsPlusNormal"/>
              <w:jc w:val="center"/>
            </w:pPr>
            <w:r>
              <w:t>3</w:t>
            </w:r>
          </w:p>
        </w:tc>
        <w:tc>
          <w:tcPr>
            <w:tcW w:w="1417" w:type="dxa"/>
            <w:vAlign w:val="center"/>
          </w:tcPr>
          <w:p w:rsidR="00653362" w:rsidRDefault="00653362">
            <w:pPr>
              <w:pStyle w:val="ConsPlusNormal"/>
              <w:jc w:val="center"/>
            </w:pPr>
            <w:r>
              <w:t>4</w:t>
            </w:r>
          </w:p>
        </w:tc>
        <w:tc>
          <w:tcPr>
            <w:tcW w:w="1474" w:type="dxa"/>
            <w:vAlign w:val="center"/>
          </w:tcPr>
          <w:p w:rsidR="00653362" w:rsidRDefault="00653362">
            <w:pPr>
              <w:pStyle w:val="ConsPlusNormal"/>
              <w:jc w:val="center"/>
            </w:pPr>
            <w:r>
              <w:t>5</w:t>
            </w:r>
          </w:p>
        </w:tc>
        <w:tc>
          <w:tcPr>
            <w:tcW w:w="1417" w:type="dxa"/>
            <w:vAlign w:val="center"/>
          </w:tcPr>
          <w:p w:rsidR="00653362" w:rsidRDefault="00653362">
            <w:pPr>
              <w:pStyle w:val="ConsPlusNormal"/>
              <w:jc w:val="center"/>
            </w:pPr>
            <w:r>
              <w:t>6</w:t>
            </w:r>
          </w:p>
        </w:tc>
        <w:tc>
          <w:tcPr>
            <w:tcW w:w="1417" w:type="dxa"/>
            <w:vAlign w:val="center"/>
          </w:tcPr>
          <w:p w:rsidR="00653362" w:rsidRDefault="00653362">
            <w:pPr>
              <w:pStyle w:val="ConsPlusNormal"/>
              <w:jc w:val="center"/>
            </w:pPr>
            <w:r>
              <w:t>7</w:t>
            </w:r>
          </w:p>
        </w:tc>
        <w:tc>
          <w:tcPr>
            <w:tcW w:w="1474" w:type="dxa"/>
            <w:vAlign w:val="center"/>
          </w:tcPr>
          <w:p w:rsidR="00653362" w:rsidRDefault="00653362">
            <w:pPr>
              <w:pStyle w:val="ConsPlusNormal"/>
              <w:jc w:val="center"/>
            </w:pPr>
            <w:r>
              <w:t>8</w:t>
            </w:r>
          </w:p>
        </w:tc>
        <w:tc>
          <w:tcPr>
            <w:tcW w:w="1417" w:type="dxa"/>
            <w:vAlign w:val="center"/>
          </w:tcPr>
          <w:p w:rsidR="00653362" w:rsidRDefault="00653362">
            <w:pPr>
              <w:pStyle w:val="ConsPlusNormal"/>
              <w:jc w:val="center"/>
            </w:pPr>
            <w:r>
              <w:t>9</w:t>
            </w:r>
          </w:p>
        </w:tc>
        <w:tc>
          <w:tcPr>
            <w:tcW w:w="1474" w:type="dxa"/>
            <w:vAlign w:val="center"/>
          </w:tcPr>
          <w:p w:rsidR="00653362" w:rsidRDefault="00653362">
            <w:pPr>
              <w:pStyle w:val="ConsPlusNormal"/>
              <w:jc w:val="center"/>
            </w:pPr>
            <w:r>
              <w:t>10</w:t>
            </w:r>
          </w:p>
        </w:tc>
        <w:tc>
          <w:tcPr>
            <w:tcW w:w="1474" w:type="dxa"/>
            <w:vAlign w:val="center"/>
          </w:tcPr>
          <w:p w:rsidR="00653362" w:rsidRDefault="00653362">
            <w:pPr>
              <w:pStyle w:val="ConsPlusNormal"/>
              <w:jc w:val="center"/>
            </w:pPr>
            <w:r>
              <w:t>11</w:t>
            </w:r>
          </w:p>
        </w:tc>
        <w:tc>
          <w:tcPr>
            <w:tcW w:w="1474" w:type="dxa"/>
            <w:vAlign w:val="center"/>
          </w:tcPr>
          <w:p w:rsidR="00653362" w:rsidRDefault="00653362">
            <w:pPr>
              <w:pStyle w:val="ConsPlusNormal"/>
              <w:jc w:val="center"/>
            </w:pPr>
            <w:r>
              <w:t>12</w:t>
            </w:r>
          </w:p>
        </w:tc>
        <w:tc>
          <w:tcPr>
            <w:tcW w:w="1474" w:type="dxa"/>
            <w:vAlign w:val="center"/>
          </w:tcPr>
          <w:p w:rsidR="00653362" w:rsidRDefault="00653362">
            <w:pPr>
              <w:pStyle w:val="ConsPlusNormal"/>
              <w:jc w:val="center"/>
            </w:pPr>
            <w:r>
              <w:t>13</w:t>
            </w:r>
          </w:p>
        </w:tc>
        <w:tc>
          <w:tcPr>
            <w:tcW w:w="1474" w:type="dxa"/>
            <w:vAlign w:val="center"/>
          </w:tcPr>
          <w:p w:rsidR="00653362" w:rsidRDefault="00653362">
            <w:pPr>
              <w:pStyle w:val="ConsPlusNormal"/>
              <w:jc w:val="center"/>
            </w:pPr>
            <w:r>
              <w:t>14</w:t>
            </w:r>
          </w:p>
        </w:tc>
      </w:tr>
      <w:tr w:rsidR="00653362">
        <w:tc>
          <w:tcPr>
            <w:tcW w:w="1587" w:type="dxa"/>
            <w:vMerge w:val="restart"/>
          </w:tcPr>
          <w:p w:rsidR="00653362" w:rsidRDefault="00653362">
            <w:pPr>
              <w:pStyle w:val="ConsPlusNormal"/>
              <w:outlineLvl w:val="2"/>
            </w:pPr>
            <w:r>
              <w:lastRenderedPageBreak/>
              <w:t>Государственная программа</w:t>
            </w:r>
          </w:p>
        </w:tc>
        <w:tc>
          <w:tcPr>
            <w:tcW w:w="2040" w:type="dxa"/>
            <w:vMerge w:val="restart"/>
          </w:tcPr>
          <w:p w:rsidR="00653362" w:rsidRDefault="00653362">
            <w:pPr>
              <w:pStyle w:val="ConsPlusNormal"/>
            </w:pPr>
            <w:r>
              <w:t>"Развитие транспортной системы, обеспечение перевозки пассажиров в Курской области и безопасности дорожного движения"</w:t>
            </w:r>
          </w:p>
        </w:tc>
        <w:tc>
          <w:tcPr>
            <w:tcW w:w="1927" w:type="dxa"/>
          </w:tcPr>
          <w:p w:rsidR="00653362" w:rsidRDefault="00653362">
            <w:pPr>
              <w:pStyle w:val="ConsPlusNormal"/>
              <w:jc w:val="both"/>
            </w:pPr>
            <w:r>
              <w:t>Всего</w:t>
            </w:r>
          </w:p>
        </w:tc>
        <w:tc>
          <w:tcPr>
            <w:tcW w:w="1417" w:type="dxa"/>
            <w:vAlign w:val="center"/>
          </w:tcPr>
          <w:p w:rsidR="00653362" w:rsidRDefault="00653362">
            <w:pPr>
              <w:pStyle w:val="ConsPlusNormal"/>
              <w:jc w:val="center"/>
            </w:pPr>
            <w:r>
              <w:t>4682384,770</w:t>
            </w:r>
          </w:p>
        </w:tc>
        <w:tc>
          <w:tcPr>
            <w:tcW w:w="1474" w:type="dxa"/>
            <w:vAlign w:val="center"/>
          </w:tcPr>
          <w:p w:rsidR="00653362" w:rsidRDefault="00653362">
            <w:pPr>
              <w:pStyle w:val="ConsPlusNormal"/>
              <w:jc w:val="center"/>
            </w:pPr>
            <w:r>
              <w:t>4742561,845</w:t>
            </w:r>
          </w:p>
        </w:tc>
        <w:tc>
          <w:tcPr>
            <w:tcW w:w="1417" w:type="dxa"/>
            <w:vAlign w:val="center"/>
          </w:tcPr>
          <w:p w:rsidR="00653362" w:rsidRDefault="00653362">
            <w:pPr>
              <w:pStyle w:val="ConsPlusNormal"/>
              <w:jc w:val="center"/>
            </w:pPr>
            <w:r>
              <w:t>5323886,407</w:t>
            </w:r>
          </w:p>
        </w:tc>
        <w:tc>
          <w:tcPr>
            <w:tcW w:w="1417" w:type="dxa"/>
            <w:vAlign w:val="center"/>
          </w:tcPr>
          <w:p w:rsidR="00653362" w:rsidRDefault="00653362">
            <w:pPr>
              <w:pStyle w:val="ConsPlusNormal"/>
              <w:jc w:val="center"/>
            </w:pPr>
            <w:r>
              <w:t>5376322,433</w:t>
            </w:r>
          </w:p>
        </w:tc>
        <w:tc>
          <w:tcPr>
            <w:tcW w:w="1474" w:type="dxa"/>
            <w:vAlign w:val="center"/>
          </w:tcPr>
          <w:p w:rsidR="00653362" w:rsidRDefault="00653362">
            <w:pPr>
              <w:pStyle w:val="ConsPlusNormal"/>
              <w:jc w:val="center"/>
            </w:pPr>
            <w:r>
              <w:t>6124774,855</w:t>
            </w:r>
          </w:p>
        </w:tc>
        <w:tc>
          <w:tcPr>
            <w:tcW w:w="1417" w:type="dxa"/>
            <w:vAlign w:val="center"/>
          </w:tcPr>
          <w:p w:rsidR="00653362" w:rsidRDefault="00653362">
            <w:pPr>
              <w:pStyle w:val="ConsPlusNormal"/>
              <w:jc w:val="center"/>
            </w:pPr>
            <w:r>
              <w:t>6977093,273</w:t>
            </w:r>
          </w:p>
        </w:tc>
        <w:tc>
          <w:tcPr>
            <w:tcW w:w="1474" w:type="dxa"/>
            <w:vAlign w:val="center"/>
          </w:tcPr>
          <w:p w:rsidR="00653362" w:rsidRDefault="00653362">
            <w:pPr>
              <w:pStyle w:val="ConsPlusNormal"/>
              <w:jc w:val="center"/>
            </w:pPr>
            <w:r>
              <w:t>6403821,787</w:t>
            </w:r>
          </w:p>
        </w:tc>
        <w:tc>
          <w:tcPr>
            <w:tcW w:w="1474" w:type="dxa"/>
            <w:vAlign w:val="center"/>
          </w:tcPr>
          <w:p w:rsidR="00653362" w:rsidRDefault="00653362">
            <w:pPr>
              <w:pStyle w:val="ConsPlusNormal"/>
              <w:jc w:val="center"/>
            </w:pPr>
            <w:r>
              <w:t>6536295,409</w:t>
            </w:r>
          </w:p>
        </w:tc>
        <w:tc>
          <w:tcPr>
            <w:tcW w:w="1474" w:type="dxa"/>
            <w:vAlign w:val="center"/>
          </w:tcPr>
          <w:p w:rsidR="00653362" w:rsidRDefault="00653362">
            <w:pPr>
              <w:pStyle w:val="ConsPlusNormal"/>
              <w:jc w:val="center"/>
            </w:pPr>
            <w:r>
              <w:t>6536295,409</w:t>
            </w:r>
          </w:p>
        </w:tc>
        <w:tc>
          <w:tcPr>
            <w:tcW w:w="1474" w:type="dxa"/>
            <w:vAlign w:val="center"/>
          </w:tcPr>
          <w:p w:rsidR="00653362" w:rsidRDefault="00653362">
            <w:pPr>
              <w:pStyle w:val="ConsPlusNormal"/>
              <w:jc w:val="center"/>
            </w:pPr>
            <w:r>
              <w:t>6536295,409</w:t>
            </w:r>
          </w:p>
        </w:tc>
        <w:tc>
          <w:tcPr>
            <w:tcW w:w="1474" w:type="dxa"/>
            <w:vAlign w:val="center"/>
          </w:tcPr>
          <w:p w:rsidR="00653362" w:rsidRDefault="00653362">
            <w:pPr>
              <w:pStyle w:val="ConsPlusNormal"/>
              <w:jc w:val="center"/>
            </w:pPr>
            <w:r>
              <w:t>6536295,409</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pPr>
            <w:r>
              <w:t>средства областного бюджета, источником которых является федеральный бюджет</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916862,700</w:t>
            </w:r>
          </w:p>
        </w:tc>
        <w:tc>
          <w:tcPr>
            <w:tcW w:w="1417" w:type="dxa"/>
            <w:vAlign w:val="center"/>
          </w:tcPr>
          <w:p w:rsidR="00653362" w:rsidRDefault="00653362">
            <w:pPr>
              <w:pStyle w:val="ConsPlusNormal"/>
              <w:jc w:val="center"/>
            </w:pPr>
            <w:r>
              <w:t>512025,830</w:t>
            </w:r>
          </w:p>
          <w:p w:rsidR="00653362" w:rsidRDefault="00653362">
            <w:pPr>
              <w:pStyle w:val="ConsPlusNormal"/>
              <w:jc w:val="center"/>
            </w:pPr>
            <w:r>
              <w:t>&lt;*&gt;</w:t>
            </w:r>
          </w:p>
        </w:tc>
        <w:tc>
          <w:tcPr>
            <w:tcW w:w="1417" w:type="dxa"/>
            <w:vAlign w:val="center"/>
          </w:tcPr>
          <w:p w:rsidR="00653362" w:rsidRDefault="00653362">
            <w:pPr>
              <w:pStyle w:val="ConsPlusNormal"/>
              <w:jc w:val="center"/>
            </w:pPr>
            <w:r>
              <w:t>229814,800</w:t>
            </w:r>
          </w:p>
        </w:tc>
        <w:tc>
          <w:tcPr>
            <w:tcW w:w="1474" w:type="dxa"/>
            <w:vAlign w:val="center"/>
          </w:tcPr>
          <w:p w:rsidR="00653362" w:rsidRDefault="00653362">
            <w:pPr>
              <w:pStyle w:val="ConsPlusNormal"/>
              <w:jc w:val="center"/>
            </w:pPr>
            <w:r>
              <w:t>14386,300</w:t>
            </w:r>
          </w:p>
        </w:tc>
        <w:tc>
          <w:tcPr>
            <w:tcW w:w="1417" w:type="dxa"/>
            <w:vAlign w:val="center"/>
          </w:tcPr>
          <w:p w:rsidR="00653362" w:rsidRDefault="00653362">
            <w:pPr>
              <w:pStyle w:val="ConsPlusNormal"/>
              <w:jc w:val="center"/>
            </w:pPr>
            <w:r>
              <w:t>797550,600</w:t>
            </w:r>
          </w:p>
        </w:tc>
        <w:tc>
          <w:tcPr>
            <w:tcW w:w="1474" w:type="dxa"/>
            <w:vAlign w:val="center"/>
          </w:tcPr>
          <w:p w:rsidR="00653362" w:rsidRDefault="00653362">
            <w:pPr>
              <w:pStyle w:val="ConsPlusNormal"/>
              <w:jc w:val="center"/>
            </w:pPr>
            <w:r>
              <w:t>720000,000</w:t>
            </w:r>
          </w:p>
        </w:tc>
        <w:tc>
          <w:tcPr>
            <w:tcW w:w="1474" w:type="dxa"/>
            <w:vAlign w:val="center"/>
          </w:tcPr>
          <w:p w:rsidR="00653362" w:rsidRDefault="00653362">
            <w:pPr>
              <w:pStyle w:val="ConsPlusNormal"/>
              <w:jc w:val="center"/>
            </w:pPr>
            <w:r>
              <w:t>720000,000</w:t>
            </w:r>
          </w:p>
        </w:tc>
        <w:tc>
          <w:tcPr>
            <w:tcW w:w="1474" w:type="dxa"/>
            <w:vAlign w:val="center"/>
          </w:tcPr>
          <w:p w:rsidR="00653362" w:rsidRDefault="00653362">
            <w:pPr>
              <w:pStyle w:val="ConsPlusNormal"/>
              <w:jc w:val="center"/>
            </w:pPr>
            <w:r>
              <w:t>720000,000</w:t>
            </w:r>
          </w:p>
        </w:tc>
        <w:tc>
          <w:tcPr>
            <w:tcW w:w="1474" w:type="dxa"/>
            <w:vAlign w:val="center"/>
          </w:tcPr>
          <w:p w:rsidR="00653362" w:rsidRDefault="00653362">
            <w:pPr>
              <w:pStyle w:val="ConsPlusNormal"/>
              <w:jc w:val="center"/>
            </w:pPr>
            <w:r>
              <w:t>720000,000</w:t>
            </w:r>
          </w:p>
        </w:tc>
        <w:tc>
          <w:tcPr>
            <w:tcW w:w="1474" w:type="dxa"/>
            <w:vAlign w:val="center"/>
          </w:tcPr>
          <w:p w:rsidR="00653362" w:rsidRDefault="00653362">
            <w:pPr>
              <w:pStyle w:val="ConsPlusNormal"/>
              <w:jc w:val="center"/>
            </w:pPr>
            <w:r>
              <w:t>720000,000</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jc w:val="both"/>
            </w:pPr>
            <w:r>
              <w:t>областной бюджет</w:t>
            </w:r>
          </w:p>
        </w:tc>
        <w:tc>
          <w:tcPr>
            <w:tcW w:w="1417" w:type="dxa"/>
            <w:vAlign w:val="center"/>
          </w:tcPr>
          <w:p w:rsidR="00653362" w:rsidRDefault="00653362">
            <w:pPr>
              <w:pStyle w:val="ConsPlusNormal"/>
              <w:jc w:val="center"/>
            </w:pPr>
            <w:r>
              <w:t>4662129,585</w:t>
            </w:r>
          </w:p>
        </w:tc>
        <w:tc>
          <w:tcPr>
            <w:tcW w:w="1474" w:type="dxa"/>
            <w:vAlign w:val="center"/>
          </w:tcPr>
          <w:p w:rsidR="00653362" w:rsidRDefault="00653362">
            <w:pPr>
              <w:pStyle w:val="ConsPlusNormal"/>
              <w:jc w:val="center"/>
            </w:pPr>
            <w:r>
              <w:t>3807178,536</w:t>
            </w:r>
          </w:p>
        </w:tc>
        <w:tc>
          <w:tcPr>
            <w:tcW w:w="1417" w:type="dxa"/>
            <w:vAlign w:val="center"/>
          </w:tcPr>
          <w:p w:rsidR="00653362" w:rsidRDefault="00653362">
            <w:pPr>
              <w:pStyle w:val="ConsPlusNormal"/>
              <w:jc w:val="center"/>
            </w:pPr>
            <w:r>
              <w:t>4788290,535</w:t>
            </w:r>
          </w:p>
        </w:tc>
        <w:tc>
          <w:tcPr>
            <w:tcW w:w="1417" w:type="dxa"/>
            <w:vAlign w:val="center"/>
          </w:tcPr>
          <w:p w:rsidR="00653362" w:rsidRDefault="00653362">
            <w:pPr>
              <w:pStyle w:val="ConsPlusNormal"/>
              <w:jc w:val="center"/>
            </w:pPr>
            <w:r>
              <w:t>5072763,456</w:t>
            </w:r>
          </w:p>
        </w:tc>
        <w:tc>
          <w:tcPr>
            <w:tcW w:w="1474" w:type="dxa"/>
            <w:vAlign w:val="center"/>
          </w:tcPr>
          <w:p w:rsidR="00653362" w:rsidRDefault="00653362">
            <w:pPr>
              <w:pStyle w:val="ConsPlusNormal"/>
              <w:jc w:val="center"/>
            </w:pPr>
            <w:r>
              <w:t>6091977,311</w:t>
            </w:r>
          </w:p>
        </w:tc>
        <w:tc>
          <w:tcPr>
            <w:tcW w:w="1417" w:type="dxa"/>
            <w:vAlign w:val="center"/>
          </w:tcPr>
          <w:p w:rsidR="00653362" w:rsidRDefault="00653362">
            <w:pPr>
              <w:pStyle w:val="ConsPlusNormal"/>
              <w:jc w:val="center"/>
            </w:pPr>
            <w:r>
              <w:t>6161131,449</w:t>
            </w:r>
          </w:p>
        </w:tc>
        <w:tc>
          <w:tcPr>
            <w:tcW w:w="1474" w:type="dxa"/>
            <w:vAlign w:val="center"/>
          </w:tcPr>
          <w:p w:rsidR="00653362" w:rsidRDefault="00653362">
            <w:pPr>
              <w:pStyle w:val="ConsPlusNormal"/>
              <w:jc w:val="center"/>
            </w:pPr>
            <w:r>
              <w:t>5665499,563</w:t>
            </w:r>
          </w:p>
        </w:tc>
        <w:tc>
          <w:tcPr>
            <w:tcW w:w="1474" w:type="dxa"/>
            <w:vAlign w:val="center"/>
          </w:tcPr>
          <w:p w:rsidR="00653362" w:rsidRDefault="00653362">
            <w:pPr>
              <w:pStyle w:val="ConsPlusNormal"/>
              <w:jc w:val="center"/>
            </w:pPr>
            <w:r>
              <w:t>5797973,185</w:t>
            </w:r>
          </w:p>
        </w:tc>
        <w:tc>
          <w:tcPr>
            <w:tcW w:w="1474" w:type="dxa"/>
            <w:vAlign w:val="center"/>
          </w:tcPr>
          <w:p w:rsidR="00653362" w:rsidRDefault="00653362">
            <w:pPr>
              <w:pStyle w:val="ConsPlusNormal"/>
              <w:jc w:val="center"/>
            </w:pPr>
            <w:r>
              <w:t>5797973,185</w:t>
            </w:r>
          </w:p>
        </w:tc>
        <w:tc>
          <w:tcPr>
            <w:tcW w:w="1474" w:type="dxa"/>
            <w:vAlign w:val="center"/>
          </w:tcPr>
          <w:p w:rsidR="00653362" w:rsidRDefault="00653362">
            <w:pPr>
              <w:pStyle w:val="ConsPlusNormal"/>
              <w:jc w:val="center"/>
            </w:pPr>
            <w:r>
              <w:t>5797973,185</w:t>
            </w:r>
          </w:p>
        </w:tc>
        <w:tc>
          <w:tcPr>
            <w:tcW w:w="1474" w:type="dxa"/>
            <w:vAlign w:val="center"/>
          </w:tcPr>
          <w:p w:rsidR="00653362" w:rsidRDefault="00653362">
            <w:pPr>
              <w:pStyle w:val="ConsPlusNormal"/>
              <w:jc w:val="center"/>
            </w:pPr>
            <w:r>
              <w:t>5797973,185</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jc w:val="both"/>
            </w:pPr>
            <w:r>
              <w:t>местные бюджеты</w:t>
            </w:r>
          </w:p>
        </w:tc>
        <w:tc>
          <w:tcPr>
            <w:tcW w:w="1417" w:type="dxa"/>
            <w:vAlign w:val="center"/>
          </w:tcPr>
          <w:p w:rsidR="00653362" w:rsidRDefault="00653362">
            <w:pPr>
              <w:pStyle w:val="ConsPlusNormal"/>
              <w:jc w:val="center"/>
            </w:pPr>
            <w:r>
              <w:t>20255,185</w:t>
            </w:r>
          </w:p>
        </w:tc>
        <w:tc>
          <w:tcPr>
            <w:tcW w:w="1474" w:type="dxa"/>
            <w:vAlign w:val="center"/>
          </w:tcPr>
          <w:p w:rsidR="00653362" w:rsidRDefault="00653362">
            <w:pPr>
              <w:pStyle w:val="ConsPlusNormal"/>
              <w:jc w:val="center"/>
            </w:pPr>
            <w:r>
              <w:t>16940,609</w:t>
            </w:r>
          </w:p>
        </w:tc>
        <w:tc>
          <w:tcPr>
            <w:tcW w:w="1417" w:type="dxa"/>
            <w:vAlign w:val="center"/>
          </w:tcPr>
          <w:p w:rsidR="00653362" w:rsidRDefault="00653362">
            <w:pPr>
              <w:pStyle w:val="ConsPlusNormal"/>
              <w:jc w:val="center"/>
            </w:pPr>
            <w:r>
              <w:t>21870,042</w:t>
            </w:r>
          </w:p>
        </w:tc>
        <w:tc>
          <w:tcPr>
            <w:tcW w:w="1417" w:type="dxa"/>
            <w:vAlign w:val="center"/>
          </w:tcPr>
          <w:p w:rsidR="00653362" w:rsidRDefault="00653362">
            <w:pPr>
              <w:pStyle w:val="ConsPlusNormal"/>
              <w:jc w:val="center"/>
            </w:pPr>
            <w:r>
              <w:t>73437,177</w:t>
            </w:r>
          </w:p>
        </w:tc>
        <w:tc>
          <w:tcPr>
            <w:tcW w:w="1474" w:type="dxa"/>
            <w:vAlign w:val="center"/>
          </w:tcPr>
          <w:p w:rsidR="00653362" w:rsidRDefault="00653362">
            <w:pPr>
              <w:pStyle w:val="ConsPlusNormal"/>
              <w:jc w:val="center"/>
            </w:pPr>
            <w:r>
              <w:t>18233,224</w:t>
            </w:r>
          </w:p>
        </w:tc>
        <w:tc>
          <w:tcPr>
            <w:tcW w:w="1417" w:type="dxa"/>
            <w:vAlign w:val="center"/>
          </w:tcPr>
          <w:p w:rsidR="00653362" w:rsidRDefault="00653362">
            <w:pPr>
              <w:pStyle w:val="ConsPlusNormal"/>
              <w:jc w:val="center"/>
            </w:pPr>
            <w:r>
              <w:t>18233,224</w:t>
            </w:r>
          </w:p>
        </w:tc>
        <w:tc>
          <w:tcPr>
            <w:tcW w:w="1474" w:type="dxa"/>
            <w:vAlign w:val="center"/>
          </w:tcPr>
          <w:p w:rsidR="00653362" w:rsidRDefault="00653362">
            <w:pPr>
              <w:pStyle w:val="ConsPlusNormal"/>
              <w:jc w:val="center"/>
            </w:pPr>
            <w:r>
              <w:t>18233,224</w:t>
            </w:r>
          </w:p>
        </w:tc>
        <w:tc>
          <w:tcPr>
            <w:tcW w:w="1474" w:type="dxa"/>
            <w:vAlign w:val="center"/>
          </w:tcPr>
          <w:p w:rsidR="00653362" w:rsidRDefault="00653362">
            <w:pPr>
              <w:pStyle w:val="ConsPlusNormal"/>
              <w:jc w:val="center"/>
            </w:pPr>
            <w:r>
              <w:t>18233,224</w:t>
            </w:r>
          </w:p>
        </w:tc>
        <w:tc>
          <w:tcPr>
            <w:tcW w:w="1474" w:type="dxa"/>
            <w:vAlign w:val="center"/>
          </w:tcPr>
          <w:p w:rsidR="00653362" w:rsidRDefault="00653362">
            <w:pPr>
              <w:pStyle w:val="ConsPlusNormal"/>
              <w:jc w:val="center"/>
            </w:pPr>
            <w:r>
              <w:t>18233,224</w:t>
            </w:r>
          </w:p>
        </w:tc>
        <w:tc>
          <w:tcPr>
            <w:tcW w:w="1474" w:type="dxa"/>
            <w:vAlign w:val="center"/>
          </w:tcPr>
          <w:p w:rsidR="00653362" w:rsidRDefault="00653362">
            <w:pPr>
              <w:pStyle w:val="ConsPlusNormal"/>
              <w:jc w:val="center"/>
            </w:pPr>
            <w:r>
              <w:t>18233,224</w:t>
            </w:r>
          </w:p>
        </w:tc>
        <w:tc>
          <w:tcPr>
            <w:tcW w:w="1474" w:type="dxa"/>
            <w:vAlign w:val="center"/>
          </w:tcPr>
          <w:p w:rsidR="00653362" w:rsidRDefault="00653362">
            <w:pPr>
              <w:pStyle w:val="ConsPlusNormal"/>
              <w:jc w:val="center"/>
            </w:pPr>
            <w:r>
              <w:t>18233,224</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pPr>
            <w:r>
              <w:t>государственные внебюджетные фонды Российской Федерации</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jc w:val="both"/>
            </w:pPr>
            <w:r>
              <w:t>территориальные государственные внебюджетные фонды</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jc w:val="both"/>
            </w:pPr>
            <w:r>
              <w:t>внебюджетные источники</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1580,000</w:t>
            </w:r>
          </w:p>
        </w:tc>
        <w:tc>
          <w:tcPr>
            <w:tcW w:w="1417" w:type="dxa"/>
            <w:vAlign w:val="center"/>
          </w:tcPr>
          <w:p w:rsidR="00653362" w:rsidRDefault="00653362">
            <w:pPr>
              <w:pStyle w:val="ConsPlusNormal"/>
              <w:jc w:val="center"/>
            </w:pPr>
            <w:r>
              <w:t>1700,000</w:t>
            </w:r>
          </w:p>
        </w:tc>
        <w:tc>
          <w:tcPr>
            <w:tcW w:w="1417" w:type="dxa"/>
            <w:vAlign w:val="center"/>
          </w:tcPr>
          <w:p w:rsidR="00653362" w:rsidRDefault="00653362">
            <w:pPr>
              <w:pStyle w:val="ConsPlusNormal"/>
              <w:jc w:val="center"/>
            </w:pPr>
            <w:r>
              <w:t>307,000</w:t>
            </w:r>
          </w:p>
        </w:tc>
        <w:tc>
          <w:tcPr>
            <w:tcW w:w="1474" w:type="dxa"/>
            <w:vAlign w:val="center"/>
          </w:tcPr>
          <w:p w:rsidR="00653362" w:rsidRDefault="00653362">
            <w:pPr>
              <w:pStyle w:val="ConsPlusNormal"/>
              <w:jc w:val="center"/>
            </w:pPr>
            <w:r>
              <w:t>178,000</w:t>
            </w:r>
          </w:p>
        </w:tc>
        <w:tc>
          <w:tcPr>
            <w:tcW w:w="1417" w:type="dxa"/>
            <w:vAlign w:val="center"/>
          </w:tcPr>
          <w:p w:rsidR="00653362" w:rsidRDefault="00653362">
            <w:pPr>
              <w:pStyle w:val="ConsPlusNormal"/>
              <w:jc w:val="center"/>
            </w:pPr>
            <w:r>
              <w:t>178,000</w:t>
            </w:r>
          </w:p>
        </w:tc>
        <w:tc>
          <w:tcPr>
            <w:tcW w:w="1474" w:type="dxa"/>
            <w:vAlign w:val="center"/>
          </w:tcPr>
          <w:p w:rsidR="00653362" w:rsidRDefault="00653362">
            <w:pPr>
              <w:pStyle w:val="ConsPlusNormal"/>
              <w:jc w:val="center"/>
            </w:pPr>
            <w:r>
              <w:t>89,000</w:t>
            </w:r>
          </w:p>
        </w:tc>
        <w:tc>
          <w:tcPr>
            <w:tcW w:w="1474" w:type="dxa"/>
            <w:vAlign w:val="center"/>
          </w:tcPr>
          <w:p w:rsidR="00653362" w:rsidRDefault="00653362">
            <w:pPr>
              <w:pStyle w:val="ConsPlusNormal"/>
              <w:jc w:val="center"/>
            </w:pPr>
            <w:r>
              <w:t>89,000</w:t>
            </w:r>
          </w:p>
        </w:tc>
        <w:tc>
          <w:tcPr>
            <w:tcW w:w="1474" w:type="dxa"/>
            <w:vAlign w:val="center"/>
          </w:tcPr>
          <w:p w:rsidR="00653362" w:rsidRDefault="00653362">
            <w:pPr>
              <w:pStyle w:val="ConsPlusNormal"/>
              <w:jc w:val="center"/>
            </w:pPr>
            <w:r>
              <w:t>89,000</w:t>
            </w:r>
          </w:p>
        </w:tc>
        <w:tc>
          <w:tcPr>
            <w:tcW w:w="1474" w:type="dxa"/>
            <w:vAlign w:val="center"/>
          </w:tcPr>
          <w:p w:rsidR="00653362" w:rsidRDefault="00653362">
            <w:pPr>
              <w:pStyle w:val="ConsPlusNormal"/>
              <w:jc w:val="center"/>
            </w:pPr>
            <w:r>
              <w:t>89,000</w:t>
            </w:r>
          </w:p>
        </w:tc>
        <w:tc>
          <w:tcPr>
            <w:tcW w:w="1474" w:type="dxa"/>
            <w:vAlign w:val="center"/>
          </w:tcPr>
          <w:p w:rsidR="00653362" w:rsidRDefault="00653362">
            <w:pPr>
              <w:pStyle w:val="ConsPlusNormal"/>
              <w:jc w:val="center"/>
            </w:pPr>
            <w:r>
              <w:t>89,000</w:t>
            </w:r>
          </w:p>
        </w:tc>
      </w:tr>
      <w:tr w:rsidR="00653362">
        <w:tc>
          <w:tcPr>
            <w:tcW w:w="1587" w:type="dxa"/>
            <w:vMerge w:val="restart"/>
          </w:tcPr>
          <w:p w:rsidR="00653362" w:rsidRDefault="00653362">
            <w:pPr>
              <w:pStyle w:val="ConsPlusNormal"/>
              <w:outlineLvl w:val="3"/>
            </w:pPr>
            <w:hyperlink w:anchor="P910" w:history="1">
              <w:r>
                <w:rPr>
                  <w:color w:val="0000FF"/>
                </w:rPr>
                <w:t>Подпрограмма 1</w:t>
              </w:r>
            </w:hyperlink>
          </w:p>
        </w:tc>
        <w:tc>
          <w:tcPr>
            <w:tcW w:w="2040" w:type="dxa"/>
            <w:vMerge w:val="restart"/>
          </w:tcPr>
          <w:p w:rsidR="00653362" w:rsidRDefault="00653362">
            <w:pPr>
              <w:pStyle w:val="ConsPlusNormal"/>
            </w:pPr>
            <w:r>
              <w:t>"Развитие сети автомобильных дорог Курской области"</w:t>
            </w:r>
          </w:p>
        </w:tc>
        <w:tc>
          <w:tcPr>
            <w:tcW w:w="1927" w:type="dxa"/>
            <w:vAlign w:val="center"/>
          </w:tcPr>
          <w:p w:rsidR="00653362" w:rsidRDefault="00653362">
            <w:pPr>
              <w:pStyle w:val="ConsPlusNormal"/>
            </w:pPr>
            <w:r>
              <w:t>Всего</w:t>
            </w:r>
          </w:p>
        </w:tc>
        <w:tc>
          <w:tcPr>
            <w:tcW w:w="1417" w:type="dxa"/>
            <w:vAlign w:val="center"/>
          </w:tcPr>
          <w:p w:rsidR="00653362" w:rsidRDefault="00653362">
            <w:pPr>
              <w:pStyle w:val="ConsPlusNormal"/>
              <w:jc w:val="center"/>
            </w:pPr>
            <w:r>
              <w:t>4123431,286</w:t>
            </w:r>
          </w:p>
        </w:tc>
        <w:tc>
          <w:tcPr>
            <w:tcW w:w="1474" w:type="dxa"/>
            <w:vAlign w:val="center"/>
          </w:tcPr>
          <w:p w:rsidR="00653362" w:rsidRDefault="00653362">
            <w:pPr>
              <w:pStyle w:val="ConsPlusNormal"/>
              <w:jc w:val="center"/>
            </w:pPr>
            <w:r>
              <w:t>4150334,422</w:t>
            </w:r>
          </w:p>
        </w:tc>
        <w:tc>
          <w:tcPr>
            <w:tcW w:w="1417" w:type="dxa"/>
            <w:vAlign w:val="center"/>
          </w:tcPr>
          <w:p w:rsidR="00653362" w:rsidRDefault="00653362">
            <w:pPr>
              <w:pStyle w:val="ConsPlusNormal"/>
              <w:jc w:val="center"/>
            </w:pPr>
            <w:r>
              <w:t>4767735,787</w:t>
            </w:r>
          </w:p>
        </w:tc>
        <w:tc>
          <w:tcPr>
            <w:tcW w:w="1417" w:type="dxa"/>
            <w:vAlign w:val="center"/>
          </w:tcPr>
          <w:p w:rsidR="00653362" w:rsidRDefault="00653362">
            <w:pPr>
              <w:pStyle w:val="ConsPlusNormal"/>
              <w:jc w:val="center"/>
            </w:pPr>
            <w:r>
              <w:t>4652331,647</w:t>
            </w:r>
          </w:p>
        </w:tc>
        <w:tc>
          <w:tcPr>
            <w:tcW w:w="1474" w:type="dxa"/>
            <w:vAlign w:val="center"/>
          </w:tcPr>
          <w:p w:rsidR="00653362" w:rsidRDefault="00653362">
            <w:pPr>
              <w:pStyle w:val="ConsPlusNormal"/>
              <w:jc w:val="center"/>
            </w:pPr>
            <w:r>
              <w:t>5313550,532</w:t>
            </w:r>
          </w:p>
        </w:tc>
        <w:tc>
          <w:tcPr>
            <w:tcW w:w="1417" w:type="dxa"/>
            <w:vAlign w:val="center"/>
          </w:tcPr>
          <w:p w:rsidR="00653362" w:rsidRDefault="00653362">
            <w:pPr>
              <w:pStyle w:val="ConsPlusNormal"/>
              <w:jc w:val="center"/>
            </w:pPr>
            <w:r>
              <w:t>6267406,383</w:t>
            </w:r>
          </w:p>
        </w:tc>
        <w:tc>
          <w:tcPr>
            <w:tcW w:w="1474" w:type="dxa"/>
            <w:vAlign w:val="center"/>
          </w:tcPr>
          <w:p w:rsidR="00653362" w:rsidRDefault="00653362">
            <w:pPr>
              <w:pStyle w:val="ConsPlusNormal"/>
              <w:jc w:val="center"/>
            </w:pPr>
            <w:r>
              <w:t>5694223,897</w:t>
            </w:r>
          </w:p>
        </w:tc>
        <w:tc>
          <w:tcPr>
            <w:tcW w:w="1474" w:type="dxa"/>
            <w:vAlign w:val="center"/>
          </w:tcPr>
          <w:p w:rsidR="00653362" w:rsidRDefault="00653362">
            <w:pPr>
              <w:pStyle w:val="ConsPlusNormal"/>
              <w:jc w:val="center"/>
            </w:pPr>
            <w:r>
              <w:t>5826697,519</w:t>
            </w:r>
          </w:p>
        </w:tc>
        <w:tc>
          <w:tcPr>
            <w:tcW w:w="1474" w:type="dxa"/>
            <w:vAlign w:val="center"/>
          </w:tcPr>
          <w:p w:rsidR="00653362" w:rsidRDefault="00653362">
            <w:pPr>
              <w:pStyle w:val="ConsPlusNormal"/>
              <w:jc w:val="center"/>
            </w:pPr>
            <w:r>
              <w:t>5826697,519</w:t>
            </w:r>
          </w:p>
        </w:tc>
        <w:tc>
          <w:tcPr>
            <w:tcW w:w="1474" w:type="dxa"/>
            <w:vAlign w:val="center"/>
          </w:tcPr>
          <w:p w:rsidR="00653362" w:rsidRDefault="00653362">
            <w:pPr>
              <w:pStyle w:val="ConsPlusNormal"/>
              <w:jc w:val="center"/>
            </w:pPr>
            <w:r>
              <w:t>5826697,519</w:t>
            </w:r>
          </w:p>
        </w:tc>
        <w:tc>
          <w:tcPr>
            <w:tcW w:w="1474" w:type="dxa"/>
            <w:vAlign w:val="center"/>
          </w:tcPr>
          <w:p w:rsidR="00653362" w:rsidRDefault="00653362">
            <w:pPr>
              <w:pStyle w:val="ConsPlusNormal"/>
              <w:jc w:val="center"/>
            </w:pPr>
            <w:r>
              <w:t>5826697,519</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pPr>
            <w:r>
              <w:t xml:space="preserve">средства областного бюджета, источником которых является федеральный </w:t>
            </w:r>
            <w:r>
              <w:lastRenderedPageBreak/>
              <w:t>бюджет</w:t>
            </w:r>
          </w:p>
        </w:tc>
        <w:tc>
          <w:tcPr>
            <w:tcW w:w="1417" w:type="dxa"/>
            <w:vAlign w:val="center"/>
          </w:tcPr>
          <w:p w:rsidR="00653362" w:rsidRDefault="00653362">
            <w:pPr>
              <w:pStyle w:val="ConsPlusNormal"/>
              <w:jc w:val="center"/>
            </w:pPr>
            <w:r>
              <w:lastRenderedPageBreak/>
              <w:t>0,000</w:t>
            </w:r>
          </w:p>
        </w:tc>
        <w:tc>
          <w:tcPr>
            <w:tcW w:w="1474" w:type="dxa"/>
            <w:vAlign w:val="center"/>
          </w:tcPr>
          <w:p w:rsidR="00653362" w:rsidRDefault="00653362">
            <w:pPr>
              <w:pStyle w:val="ConsPlusNormal"/>
              <w:jc w:val="center"/>
            </w:pPr>
            <w:r>
              <w:t>916862,700</w:t>
            </w:r>
          </w:p>
        </w:tc>
        <w:tc>
          <w:tcPr>
            <w:tcW w:w="1417" w:type="dxa"/>
            <w:vAlign w:val="center"/>
          </w:tcPr>
          <w:p w:rsidR="00653362" w:rsidRDefault="00653362">
            <w:pPr>
              <w:pStyle w:val="ConsPlusNormal"/>
              <w:jc w:val="center"/>
            </w:pPr>
            <w:r>
              <w:t>512025,830</w:t>
            </w:r>
          </w:p>
          <w:p w:rsidR="00653362" w:rsidRDefault="00653362">
            <w:pPr>
              <w:pStyle w:val="ConsPlusNormal"/>
              <w:jc w:val="center"/>
            </w:pPr>
            <w:r>
              <w:t>&lt;*&gt;</w:t>
            </w:r>
          </w:p>
        </w:tc>
        <w:tc>
          <w:tcPr>
            <w:tcW w:w="1417" w:type="dxa"/>
            <w:vAlign w:val="center"/>
          </w:tcPr>
          <w:p w:rsidR="00653362" w:rsidRDefault="00653362">
            <w:pPr>
              <w:pStyle w:val="ConsPlusNormal"/>
              <w:jc w:val="center"/>
            </w:pPr>
            <w:r>
              <w:t>229814,800</w:t>
            </w:r>
          </w:p>
        </w:tc>
        <w:tc>
          <w:tcPr>
            <w:tcW w:w="1474" w:type="dxa"/>
            <w:vAlign w:val="center"/>
          </w:tcPr>
          <w:p w:rsidR="00653362" w:rsidRDefault="00653362">
            <w:pPr>
              <w:pStyle w:val="ConsPlusNormal"/>
              <w:jc w:val="center"/>
            </w:pPr>
            <w:r>
              <w:t>14386,300</w:t>
            </w:r>
          </w:p>
        </w:tc>
        <w:tc>
          <w:tcPr>
            <w:tcW w:w="1417" w:type="dxa"/>
            <w:vAlign w:val="center"/>
          </w:tcPr>
          <w:p w:rsidR="00653362" w:rsidRDefault="00653362">
            <w:pPr>
              <w:pStyle w:val="ConsPlusNormal"/>
              <w:jc w:val="center"/>
            </w:pPr>
            <w:r>
              <w:t>797550,600</w:t>
            </w:r>
          </w:p>
        </w:tc>
        <w:tc>
          <w:tcPr>
            <w:tcW w:w="1474" w:type="dxa"/>
            <w:vAlign w:val="center"/>
          </w:tcPr>
          <w:p w:rsidR="00653362" w:rsidRDefault="00653362">
            <w:pPr>
              <w:pStyle w:val="ConsPlusNormal"/>
              <w:jc w:val="center"/>
            </w:pPr>
            <w:r>
              <w:t>720000,000</w:t>
            </w:r>
          </w:p>
        </w:tc>
        <w:tc>
          <w:tcPr>
            <w:tcW w:w="1474" w:type="dxa"/>
            <w:vAlign w:val="center"/>
          </w:tcPr>
          <w:p w:rsidR="00653362" w:rsidRDefault="00653362">
            <w:pPr>
              <w:pStyle w:val="ConsPlusNormal"/>
              <w:jc w:val="center"/>
            </w:pPr>
            <w:r>
              <w:t>720000,000</w:t>
            </w:r>
          </w:p>
        </w:tc>
        <w:tc>
          <w:tcPr>
            <w:tcW w:w="1474" w:type="dxa"/>
            <w:vAlign w:val="center"/>
          </w:tcPr>
          <w:p w:rsidR="00653362" w:rsidRDefault="00653362">
            <w:pPr>
              <w:pStyle w:val="ConsPlusNormal"/>
              <w:jc w:val="center"/>
            </w:pPr>
            <w:r>
              <w:t>720000,000</w:t>
            </w:r>
          </w:p>
        </w:tc>
        <w:tc>
          <w:tcPr>
            <w:tcW w:w="1474" w:type="dxa"/>
            <w:vAlign w:val="center"/>
          </w:tcPr>
          <w:p w:rsidR="00653362" w:rsidRDefault="00653362">
            <w:pPr>
              <w:pStyle w:val="ConsPlusNormal"/>
              <w:jc w:val="center"/>
            </w:pPr>
            <w:r>
              <w:t>720000,000</w:t>
            </w:r>
          </w:p>
        </w:tc>
        <w:tc>
          <w:tcPr>
            <w:tcW w:w="1474" w:type="dxa"/>
            <w:vAlign w:val="center"/>
          </w:tcPr>
          <w:p w:rsidR="00653362" w:rsidRDefault="00653362">
            <w:pPr>
              <w:pStyle w:val="ConsPlusNormal"/>
              <w:jc w:val="center"/>
            </w:pPr>
            <w:r>
              <w:t>720000,000</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pPr>
            <w:r>
              <w:t>областной бюджет</w:t>
            </w:r>
          </w:p>
        </w:tc>
        <w:tc>
          <w:tcPr>
            <w:tcW w:w="1417" w:type="dxa"/>
            <w:vAlign w:val="center"/>
          </w:tcPr>
          <w:p w:rsidR="00653362" w:rsidRDefault="00653362">
            <w:pPr>
              <w:pStyle w:val="ConsPlusNormal"/>
              <w:jc w:val="center"/>
            </w:pPr>
            <w:r>
              <w:t>4103176,101</w:t>
            </w:r>
          </w:p>
        </w:tc>
        <w:tc>
          <w:tcPr>
            <w:tcW w:w="1474" w:type="dxa"/>
            <w:vAlign w:val="center"/>
          </w:tcPr>
          <w:p w:rsidR="00653362" w:rsidRDefault="00653362">
            <w:pPr>
              <w:pStyle w:val="ConsPlusNormal"/>
              <w:jc w:val="center"/>
            </w:pPr>
            <w:r>
              <w:t>3216451,113</w:t>
            </w:r>
          </w:p>
        </w:tc>
        <w:tc>
          <w:tcPr>
            <w:tcW w:w="1417" w:type="dxa"/>
            <w:vAlign w:val="center"/>
          </w:tcPr>
          <w:p w:rsidR="00653362" w:rsidRDefault="00653362">
            <w:pPr>
              <w:pStyle w:val="ConsPlusNormal"/>
              <w:jc w:val="center"/>
            </w:pPr>
            <w:r>
              <w:t>4233839,915</w:t>
            </w:r>
          </w:p>
        </w:tc>
        <w:tc>
          <w:tcPr>
            <w:tcW w:w="1417" w:type="dxa"/>
            <w:vAlign w:val="center"/>
          </w:tcPr>
          <w:p w:rsidR="00653362" w:rsidRDefault="00653362">
            <w:pPr>
              <w:pStyle w:val="ConsPlusNormal"/>
              <w:jc w:val="center"/>
            </w:pPr>
            <w:r>
              <w:t>4349079,670</w:t>
            </w:r>
          </w:p>
        </w:tc>
        <w:tc>
          <w:tcPr>
            <w:tcW w:w="1474" w:type="dxa"/>
            <w:vAlign w:val="center"/>
          </w:tcPr>
          <w:p w:rsidR="00653362" w:rsidRDefault="00653362">
            <w:pPr>
              <w:pStyle w:val="ConsPlusNormal"/>
              <w:jc w:val="center"/>
            </w:pPr>
            <w:r>
              <w:t>5280931,008</w:t>
            </w:r>
          </w:p>
        </w:tc>
        <w:tc>
          <w:tcPr>
            <w:tcW w:w="1417" w:type="dxa"/>
            <w:vAlign w:val="center"/>
          </w:tcPr>
          <w:p w:rsidR="00653362" w:rsidRDefault="00653362">
            <w:pPr>
              <w:pStyle w:val="ConsPlusNormal"/>
              <w:jc w:val="center"/>
            </w:pPr>
            <w:r>
              <w:t>5451622,559</w:t>
            </w:r>
          </w:p>
        </w:tc>
        <w:tc>
          <w:tcPr>
            <w:tcW w:w="1474" w:type="dxa"/>
            <w:vAlign w:val="center"/>
          </w:tcPr>
          <w:p w:rsidR="00653362" w:rsidRDefault="00653362">
            <w:pPr>
              <w:pStyle w:val="ConsPlusNormal"/>
              <w:jc w:val="center"/>
            </w:pPr>
            <w:r>
              <w:t>4955990,673</w:t>
            </w:r>
          </w:p>
        </w:tc>
        <w:tc>
          <w:tcPr>
            <w:tcW w:w="1474" w:type="dxa"/>
            <w:vAlign w:val="center"/>
          </w:tcPr>
          <w:p w:rsidR="00653362" w:rsidRDefault="00653362">
            <w:pPr>
              <w:pStyle w:val="ConsPlusNormal"/>
              <w:jc w:val="center"/>
            </w:pPr>
            <w:r>
              <w:t>5088464,295</w:t>
            </w:r>
          </w:p>
        </w:tc>
        <w:tc>
          <w:tcPr>
            <w:tcW w:w="1474" w:type="dxa"/>
            <w:vAlign w:val="center"/>
          </w:tcPr>
          <w:p w:rsidR="00653362" w:rsidRDefault="00653362">
            <w:pPr>
              <w:pStyle w:val="ConsPlusNormal"/>
              <w:jc w:val="center"/>
            </w:pPr>
            <w:r>
              <w:t>5088464,295</w:t>
            </w:r>
          </w:p>
        </w:tc>
        <w:tc>
          <w:tcPr>
            <w:tcW w:w="1474" w:type="dxa"/>
            <w:vAlign w:val="center"/>
          </w:tcPr>
          <w:p w:rsidR="00653362" w:rsidRDefault="00653362">
            <w:pPr>
              <w:pStyle w:val="ConsPlusNormal"/>
              <w:jc w:val="center"/>
            </w:pPr>
            <w:r>
              <w:t>5088464,295</w:t>
            </w:r>
          </w:p>
        </w:tc>
        <w:tc>
          <w:tcPr>
            <w:tcW w:w="1474" w:type="dxa"/>
            <w:vAlign w:val="center"/>
          </w:tcPr>
          <w:p w:rsidR="00653362" w:rsidRDefault="00653362">
            <w:pPr>
              <w:pStyle w:val="ConsPlusNormal"/>
              <w:jc w:val="center"/>
            </w:pPr>
            <w:r>
              <w:t>5088464,295</w:t>
            </w:r>
          </w:p>
        </w:tc>
      </w:tr>
      <w:tr w:rsidR="00653362">
        <w:tc>
          <w:tcPr>
            <w:tcW w:w="1587" w:type="dxa"/>
            <w:vMerge/>
          </w:tcPr>
          <w:p w:rsidR="00653362" w:rsidRDefault="00653362"/>
        </w:tc>
        <w:tc>
          <w:tcPr>
            <w:tcW w:w="2040" w:type="dxa"/>
            <w:vMerge/>
          </w:tcPr>
          <w:p w:rsidR="00653362" w:rsidRDefault="00653362"/>
        </w:tc>
        <w:tc>
          <w:tcPr>
            <w:tcW w:w="1927" w:type="dxa"/>
            <w:vAlign w:val="center"/>
          </w:tcPr>
          <w:p w:rsidR="00653362" w:rsidRDefault="00653362">
            <w:pPr>
              <w:pStyle w:val="ConsPlusNormal"/>
            </w:pPr>
            <w:r>
              <w:t>местные бюджеты</w:t>
            </w:r>
          </w:p>
        </w:tc>
        <w:tc>
          <w:tcPr>
            <w:tcW w:w="1417" w:type="dxa"/>
            <w:vAlign w:val="center"/>
          </w:tcPr>
          <w:p w:rsidR="00653362" w:rsidRDefault="00653362">
            <w:pPr>
              <w:pStyle w:val="ConsPlusNormal"/>
              <w:jc w:val="center"/>
            </w:pPr>
            <w:r>
              <w:t>20255,185</w:t>
            </w:r>
          </w:p>
        </w:tc>
        <w:tc>
          <w:tcPr>
            <w:tcW w:w="1474" w:type="dxa"/>
            <w:vAlign w:val="center"/>
          </w:tcPr>
          <w:p w:rsidR="00653362" w:rsidRDefault="00653362">
            <w:pPr>
              <w:pStyle w:val="ConsPlusNormal"/>
              <w:jc w:val="center"/>
            </w:pPr>
            <w:r>
              <w:t>16940,609</w:t>
            </w:r>
          </w:p>
        </w:tc>
        <w:tc>
          <w:tcPr>
            <w:tcW w:w="1417" w:type="dxa"/>
            <w:vAlign w:val="center"/>
          </w:tcPr>
          <w:p w:rsidR="00653362" w:rsidRDefault="00653362">
            <w:pPr>
              <w:pStyle w:val="ConsPlusNormal"/>
              <w:jc w:val="center"/>
            </w:pPr>
            <w:r>
              <w:t>21870,042</w:t>
            </w:r>
          </w:p>
        </w:tc>
        <w:tc>
          <w:tcPr>
            <w:tcW w:w="1417" w:type="dxa"/>
            <w:vAlign w:val="center"/>
          </w:tcPr>
          <w:p w:rsidR="00653362" w:rsidRDefault="00653362">
            <w:pPr>
              <w:pStyle w:val="ConsPlusNormal"/>
              <w:jc w:val="center"/>
            </w:pPr>
            <w:r>
              <w:t>73437,177</w:t>
            </w:r>
          </w:p>
        </w:tc>
        <w:tc>
          <w:tcPr>
            <w:tcW w:w="1474" w:type="dxa"/>
            <w:vAlign w:val="center"/>
          </w:tcPr>
          <w:p w:rsidR="00653362" w:rsidRDefault="00653362">
            <w:pPr>
              <w:pStyle w:val="ConsPlusNormal"/>
              <w:jc w:val="center"/>
            </w:pPr>
            <w:r>
              <w:t>18233,224</w:t>
            </w:r>
          </w:p>
        </w:tc>
        <w:tc>
          <w:tcPr>
            <w:tcW w:w="1417" w:type="dxa"/>
            <w:vAlign w:val="center"/>
          </w:tcPr>
          <w:p w:rsidR="00653362" w:rsidRDefault="00653362">
            <w:pPr>
              <w:pStyle w:val="ConsPlusNormal"/>
              <w:jc w:val="center"/>
            </w:pPr>
            <w:r>
              <w:t>18233,224</w:t>
            </w:r>
          </w:p>
        </w:tc>
        <w:tc>
          <w:tcPr>
            <w:tcW w:w="1474" w:type="dxa"/>
            <w:vAlign w:val="center"/>
          </w:tcPr>
          <w:p w:rsidR="00653362" w:rsidRDefault="00653362">
            <w:pPr>
              <w:pStyle w:val="ConsPlusNormal"/>
              <w:jc w:val="center"/>
            </w:pPr>
            <w:r>
              <w:t>18233,224</w:t>
            </w:r>
          </w:p>
        </w:tc>
        <w:tc>
          <w:tcPr>
            <w:tcW w:w="1474" w:type="dxa"/>
            <w:vAlign w:val="center"/>
          </w:tcPr>
          <w:p w:rsidR="00653362" w:rsidRDefault="00653362">
            <w:pPr>
              <w:pStyle w:val="ConsPlusNormal"/>
              <w:jc w:val="center"/>
            </w:pPr>
            <w:r>
              <w:t>18233,224</w:t>
            </w:r>
          </w:p>
        </w:tc>
        <w:tc>
          <w:tcPr>
            <w:tcW w:w="1474" w:type="dxa"/>
            <w:vAlign w:val="center"/>
          </w:tcPr>
          <w:p w:rsidR="00653362" w:rsidRDefault="00653362">
            <w:pPr>
              <w:pStyle w:val="ConsPlusNormal"/>
              <w:jc w:val="center"/>
            </w:pPr>
            <w:r>
              <w:t>18233,224</w:t>
            </w:r>
          </w:p>
        </w:tc>
        <w:tc>
          <w:tcPr>
            <w:tcW w:w="1474" w:type="dxa"/>
            <w:vAlign w:val="center"/>
          </w:tcPr>
          <w:p w:rsidR="00653362" w:rsidRDefault="00653362">
            <w:pPr>
              <w:pStyle w:val="ConsPlusNormal"/>
              <w:jc w:val="center"/>
            </w:pPr>
            <w:r>
              <w:t>18233,224</w:t>
            </w:r>
          </w:p>
        </w:tc>
        <w:tc>
          <w:tcPr>
            <w:tcW w:w="1474" w:type="dxa"/>
            <w:vAlign w:val="center"/>
          </w:tcPr>
          <w:p w:rsidR="00653362" w:rsidRDefault="00653362">
            <w:pPr>
              <w:pStyle w:val="ConsPlusNormal"/>
              <w:jc w:val="center"/>
            </w:pPr>
            <w:r>
              <w:t>18233,224</w:t>
            </w:r>
          </w:p>
        </w:tc>
      </w:tr>
      <w:tr w:rsidR="00653362">
        <w:tc>
          <w:tcPr>
            <w:tcW w:w="1587" w:type="dxa"/>
            <w:vMerge/>
          </w:tcPr>
          <w:p w:rsidR="00653362" w:rsidRDefault="00653362"/>
        </w:tc>
        <w:tc>
          <w:tcPr>
            <w:tcW w:w="2040" w:type="dxa"/>
            <w:vMerge/>
          </w:tcPr>
          <w:p w:rsidR="00653362" w:rsidRDefault="00653362"/>
        </w:tc>
        <w:tc>
          <w:tcPr>
            <w:tcW w:w="1927" w:type="dxa"/>
            <w:vAlign w:val="center"/>
          </w:tcPr>
          <w:p w:rsidR="00653362" w:rsidRDefault="00653362">
            <w:pPr>
              <w:pStyle w:val="ConsPlusNormal"/>
            </w:pPr>
            <w:r>
              <w:t>государственные внебюджетные фонды Российской Федерации</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r>
      <w:tr w:rsidR="00653362">
        <w:tc>
          <w:tcPr>
            <w:tcW w:w="1587" w:type="dxa"/>
            <w:vMerge/>
          </w:tcPr>
          <w:p w:rsidR="00653362" w:rsidRDefault="00653362"/>
        </w:tc>
        <w:tc>
          <w:tcPr>
            <w:tcW w:w="2040" w:type="dxa"/>
            <w:vMerge/>
          </w:tcPr>
          <w:p w:rsidR="00653362" w:rsidRDefault="00653362"/>
        </w:tc>
        <w:tc>
          <w:tcPr>
            <w:tcW w:w="1927" w:type="dxa"/>
            <w:vAlign w:val="center"/>
          </w:tcPr>
          <w:p w:rsidR="00653362" w:rsidRDefault="00653362">
            <w:pPr>
              <w:pStyle w:val="ConsPlusNormal"/>
            </w:pPr>
            <w:r>
              <w:t>территориальные государственные внебюджетные фонды</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r>
      <w:tr w:rsidR="00653362">
        <w:tc>
          <w:tcPr>
            <w:tcW w:w="1587" w:type="dxa"/>
            <w:vMerge/>
          </w:tcPr>
          <w:p w:rsidR="00653362" w:rsidRDefault="00653362"/>
        </w:tc>
        <w:tc>
          <w:tcPr>
            <w:tcW w:w="2040" w:type="dxa"/>
            <w:vMerge/>
          </w:tcPr>
          <w:p w:rsidR="00653362" w:rsidRDefault="00653362"/>
        </w:tc>
        <w:tc>
          <w:tcPr>
            <w:tcW w:w="1927" w:type="dxa"/>
            <w:vAlign w:val="center"/>
          </w:tcPr>
          <w:p w:rsidR="00653362" w:rsidRDefault="00653362">
            <w:pPr>
              <w:pStyle w:val="ConsPlusNormal"/>
            </w:pPr>
            <w:r>
              <w:t>внебюджетные источники</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80,000</w:t>
            </w:r>
          </w:p>
        </w:tc>
        <w:tc>
          <w:tcPr>
            <w:tcW w:w="1417"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r>
      <w:tr w:rsidR="00653362">
        <w:tc>
          <w:tcPr>
            <w:tcW w:w="1587" w:type="dxa"/>
            <w:vMerge w:val="restart"/>
          </w:tcPr>
          <w:p w:rsidR="00653362" w:rsidRDefault="00653362">
            <w:pPr>
              <w:pStyle w:val="ConsPlusNormal"/>
              <w:outlineLvl w:val="3"/>
            </w:pPr>
            <w:hyperlink w:anchor="P1431" w:history="1">
              <w:r>
                <w:rPr>
                  <w:color w:val="0000FF"/>
                </w:rPr>
                <w:t>Подпрограмма 2</w:t>
              </w:r>
            </w:hyperlink>
          </w:p>
        </w:tc>
        <w:tc>
          <w:tcPr>
            <w:tcW w:w="2040" w:type="dxa"/>
            <w:vMerge w:val="restart"/>
          </w:tcPr>
          <w:p w:rsidR="00653362" w:rsidRDefault="00653362">
            <w:pPr>
              <w:pStyle w:val="ConsPlusNormal"/>
            </w:pPr>
            <w:r>
              <w:t>"Развитие пассажирских перевозок в Курской области"</w:t>
            </w:r>
          </w:p>
        </w:tc>
        <w:tc>
          <w:tcPr>
            <w:tcW w:w="1927" w:type="dxa"/>
            <w:vAlign w:val="center"/>
          </w:tcPr>
          <w:p w:rsidR="00653362" w:rsidRDefault="00653362">
            <w:pPr>
              <w:pStyle w:val="ConsPlusNormal"/>
            </w:pPr>
            <w:r>
              <w:t>Всего</w:t>
            </w:r>
          </w:p>
        </w:tc>
        <w:tc>
          <w:tcPr>
            <w:tcW w:w="1417" w:type="dxa"/>
            <w:vAlign w:val="center"/>
          </w:tcPr>
          <w:p w:rsidR="00653362" w:rsidRDefault="00653362">
            <w:pPr>
              <w:pStyle w:val="ConsPlusNormal"/>
              <w:jc w:val="center"/>
            </w:pPr>
            <w:r>
              <w:t>496566,134</w:t>
            </w:r>
          </w:p>
        </w:tc>
        <w:tc>
          <w:tcPr>
            <w:tcW w:w="1474" w:type="dxa"/>
            <w:vAlign w:val="center"/>
          </w:tcPr>
          <w:p w:rsidR="00653362" w:rsidRDefault="00653362">
            <w:pPr>
              <w:pStyle w:val="ConsPlusNormal"/>
              <w:jc w:val="center"/>
            </w:pPr>
            <w:r>
              <w:t>5559286,548</w:t>
            </w:r>
          </w:p>
        </w:tc>
        <w:tc>
          <w:tcPr>
            <w:tcW w:w="1417" w:type="dxa"/>
            <w:vAlign w:val="center"/>
          </w:tcPr>
          <w:p w:rsidR="00653362" w:rsidRDefault="00653362">
            <w:pPr>
              <w:pStyle w:val="ConsPlusNormal"/>
              <w:jc w:val="center"/>
            </w:pPr>
            <w:r>
              <w:t>549437,270</w:t>
            </w:r>
          </w:p>
        </w:tc>
        <w:tc>
          <w:tcPr>
            <w:tcW w:w="1417" w:type="dxa"/>
            <w:vAlign w:val="center"/>
          </w:tcPr>
          <w:p w:rsidR="00653362" w:rsidRDefault="00653362">
            <w:pPr>
              <w:pStyle w:val="ConsPlusNormal"/>
              <w:jc w:val="center"/>
            </w:pPr>
            <w:r>
              <w:t>704272,536</w:t>
            </w:r>
          </w:p>
        </w:tc>
        <w:tc>
          <w:tcPr>
            <w:tcW w:w="1474" w:type="dxa"/>
            <w:vAlign w:val="center"/>
          </w:tcPr>
          <w:p w:rsidR="00653362" w:rsidRDefault="00653362">
            <w:pPr>
              <w:pStyle w:val="ConsPlusNormal"/>
              <w:jc w:val="center"/>
            </w:pPr>
            <w:r>
              <w:t>794454,953</w:t>
            </w:r>
          </w:p>
        </w:tc>
        <w:tc>
          <w:tcPr>
            <w:tcW w:w="1417" w:type="dxa"/>
            <w:vAlign w:val="center"/>
          </w:tcPr>
          <w:p w:rsidR="00653362" w:rsidRDefault="00653362">
            <w:pPr>
              <w:pStyle w:val="ConsPlusNormal"/>
              <w:jc w:val="center"/>
            </w:pPr>
            <w:r>
              <w:t>692917,540</w:t>
            </w:r>
          </w:p>
        </w:tc>
        <w:tc>
          <w:tcPr>
            <w:tcW w:w="1474" w:type="dxa"/>
            <w:vAlign w:val="center"/>
          </w:tcPr>
          <w:p w:rsidR="00653362" w:rsidRDefault="00653362">
            <w:pPr>
              <w:pStyle w:val="ConsPlusNormal"/>
              <w:jc w:val="center"/>
            </w:pPr>
            <w:r>
              <w:t>692828,540</w:t>
            </w:r>
          </w:p>
        </w:tc>
        <w:tc>
          <w:tcPr>
            <w:tcW w:w="1474" w:type="dxa"/>
            <w:vAlign w:val="center"/>
          </w:tcPr>
          <w:p w:rsidR="00653362" w:rsidRDefault="00653362">
            <w:pPr>
              <w:pStyle w:val="ConsPlusNormal"/>
              <w:jc w:val="center"/>
            </w:pPr>
            <w:r>
              <w:t>692828,540</w:t>
            </w:r>
          </w:p>
        </w:tc>
        <w:tc>
          <w:tcPr>
            <w:tcW w:w="1474" w:type="dxa"/>
            <w:vAlign w:val="center"/>
          </w:tcPr>
          <w:p w:rsidR="00653362" w:rsidRDefault="00653362">
            <w:pPr>
              <w:pStyle w:val="ConsPlusNormal"/>
              <w:jc w:val="center"/>
            </w:pPr>
            <w:r>
              <w:t>692828,540</w:t>
            </w:r>
          </w:p>
        </w:tc>
        <w:tc>
          <w:tcPr>
            <w:tcW w:w="1474" w:type="dxa"/>
            <w:vAlign w:val="center"/>
          </w:tcPr>
          <w:p w:rsidR="00653362" w:rsidRDefault="00653362">
            <w:pPr>
              <w:pStyle w:val="ConsPlusNormal"/>
              <w:jc w:val="center"/>
            </w:pPr>
            <w:r>
              <w:t>692828,540</w:t>
            </w:r>
          </w:p>
        </w:tc>
        <w:tc>
          <w:tcPr>
            <w:tcW w:w="1474" w:type="dxa"/>
            <w:vAlign w:val="center"/>
          </w:tcPr>
          <w:p w:rsidR="00653362" w:rsidRDefault="00653362">
            <w:pPr>
              <w:pStyle w:val="ConsPlusNormal"/>
              <w:jc w:val="center"/>
            </w:pPr>
            <w:r>
              <w:t>692828,540</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pPr>
            <w:r>
              <w:t>средства областного бюджета, источником которых является федеральный бюджет</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pPr>
            <w:r>
              <w:t>областной бюджет</w:t>
            </w:r>
          </w:p>
        </w:tc>
        <w:tc>
          <w:tcPr>
            <w:tcW w:w="1417" w:type="dxa"/>
            <w:vAlign w:val="center"/>
          </w:tcPr>
          <w:p w:rsidR="00653362" w:rsidRDefault="00653362">
            <w:pPr>
              <w:pStyle w:val="ConsPlusNormal"/>
              <w:jc w:val="center"/>
            </w:pPr>
            <w:r>
              <w:t>496566,134</w:t>
            </w:r>
          </w:p>
        </w:tc>
        <w:tc>
          <w:tcPr>
            <w:tcW w:w="1474" w:type="dxa"/>
            <w:vAlign w:val="center"/>
          </w:tcPr>
          <w:p w:rsidR="00653362" w:rsidRDefault="00653362">
            <w:pPr>
              <w:pStyle w:val="ConsPlusNormal"/>
              <w:jc w:val="center"/>
            </w:pPr>
            <w:r>
              <w:t>557786,548</w:t>
            </w:r>
          </w:p>
        </w:tc>
        <w:tc>
          <w:tcPr>
            <w:tcW w:w="1417" w:type="dxa"/>
            <w:vAlign w:val="center"/>
          </w:tcPr>
          <w:p w:rsidR="00653362" w:rsidRDefault="00653362">
            <w:pPr>
              <w:pStyle w:val="ConsPlusNormal"/>
              <w:jc w:val="center"/>
            </w:pPr>
            <w:r>
              <w:t>547737,270</w:t>
            </w:r>
          </w:p>
        </w:tc>
        <w:tc>
          <w:tcPr>
            <w:tcW w:w="1417" w:type="dxa"/>
            <w:vAlign w:val="center"/>
          </w:tcPr>
          <w:p w:rsidR="00653362" w:rsidRDefault="00653362">
            <w:pPr>
              <w:pStyle w:val="ConsPlusNormal"/>
              <w:jc w:val="center"/>
            </w:pPr>
            <w:r>
              <w:t>703965,536</w:t>
            </w:r>
          </w:p>
        </w:tc>
        <w:tc>
          <w:tcPr>
            <w:tcW w:w="1474" w:type="dxa"/>
            <w:vAlign w:val="center"/>
          </w:tcPr>
          <w:p w:rsidR="00653362" w:rsidRDefault="00653362">
            <w:pPr>
              <w:pStyle w:val="ConsPlusNormal"/>
              <w:jc w:val="center"/>
            </w:pPr>
            <w:r>
              <w:t>794276,953</w:t>
            </w:r>
          </w:p>
        </w:tc>
        <w:tc>
          <w:tcPr>
            <w:tcW w:w="1417" w:type="dxa"/>
            <w:vAlign w:val="center"/>
          </w:tcPr>
          <w:p w:rsidR="00653362" w:rsidRDefault="00653362">
            <w:pPr>
              <w:pStyle w:val="ConsPlusNormal"/>
              <w:jc w:val="center"/>
            </w:pPr>
            <w:r>
              <w:t>692739,540</w:t>
            </w:r>
          </w:p>
        </w:tc>
        <w:tc>
          <w:tcPr>
            <w:tcW w:w="1474" w:type="dxa"/>
            <w:vAlign w:val="center"/>
          </w:tcPr>
          <w:p w:rsidR="00653362" w:rsidRDefault="00653362">
            <w:pPr>
              <w:pStyle w:val="ConsPlusNormal"/>
              <w:jc w:val="center"/>
            </w:pPr>
            <w:r>
              <w:t>692739,540</w:t>
            </w:r>
          </w:p>
        </w:tc>
        <w:tc>
          <w:tcPr>
            <w:tcW w:w="1474" w:type="dxa"/>
            <w:vAlign w:val="center"/>
          </w:tcPr>
          <w:p w:rsidR="00653362" w:rsidRDefault="00653362">
            <w:pPr>
              <w:pStyle w:val="ConsPlusNormal"/>
              <w:jc w:val="center"/>
            </w:pPr>
            <w:r>
              <w:t>692739,540</w:t>
            </w:r>
          </w:p>
        </w:tc>
        <w:tc>
          <w:tcPr>
            <w:tcW w:w="1474" w:type="dxa"/>
            <w:vAlign w:val="center"/>
          </w:tcPr>
          <w:p w:rsidR="00653362" w:rsidRDefault="00653362">
            <w:pPr>
              <w:pStyle w:val="ConsPlusNormal"/>
              <w:jc w:val="center"/>
            </w:pPr>
            <w:r>
              <w:t>692739,540</w:t>
            </w:r>
          </w:p>
        </w:tc>
        <w:tc>
          <w:tcPr>
            <w:tcW w:w="1474" w:type="dxa"/>
            <w:vAlign w:val="center"/>
          </w:tcPr>
          <w:p w:rsidR="00653362" w:rsidRDefault="00653362">
            <w:pPr>
              <w:pStyle w:val="ConsPlusNormal"/>
              <w:jc w:val="center"/>
            </w:pPr>
            <w:r>
              <w:t>692739,540</w:t>
            </w:r>
          </w:p>
        </w:tc>
        <w:tc>
          <w:tcPr>
            <w:tcW w:w="1474" w:type="dxa"/>
            <w:vAlign w:val="center"/>
          </w:tcPr>
          <w:p w:rsidR="00653362" w:rsidRDefault="00653362">
            <w:pPr>
              <w:pStyle w:val="ConsPlusNormal"/>
              <w:jc w:val="center"/>
            </w:pPr>
            <w:r>
              <w:t>692739,540</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pPr>
            <w:r>
              <w:t>местные бюджеты</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pPr>
            <w:r>
              <w:t xml:space="preserve">государственные внебюджетные фонды Российской </w:t>
            </w:r>
            <w:r>
              <w:lastRenderedPageBreak/>
              <w:t>Федерации</w:t>
            </w:r>
          </w:p>
        </w:tc>
        <w:tc>
          <w:tcPr>
            <w:tcW w:w="1417" w:type="dxa"/>
            <w:vAlign w:val="center"/>
          </w:tcPr>
          <w:p w:rsidR="00653362" w:rsidRDefault="00653362">
            <w:pPr>
              <w:pStyle w:val="ConsPlusNormal"/>
              <w:jc w:val="center"/>
            </w:pPr>
            <w:r>
              <w:lastRenderedPageBreak/>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pPr>
            <w:r>
              <w:t>территориальные государственные внебюджетные фонды</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pPr>
            <w:r>
              <w:t>внебюджетные источники</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1500,000</w:t>
            </w:r>
          </w:p>
        </w:tc>
        <w:tc>
          <w:tcPr>
            <w:tcW w:w="1417" w:type="dxa"/>
            <w:vAlign w:val="center"/>
          </w:tcPr>
          <w:p w:rsidR="00653362" w:rsidRDefault="00653362">
            <w:pPr>
              <w:pStyle w:val="ConsPlusNormal"/>
              <w:jc w:val="center"/>
            </w:pPr>
            <w:r>
              <w:t>1700,000</w:t>
            </w:r>
          </w:p>
        </w:tc>
        <w:tc>
          <w:tcPr>
            <w:tcW w:w="1417" w:type="dxa"/>
            <w:vAlign w:val="center"/>
          </w:tcPr>
          <w:p w:rsidR="00653362" w:rsidRDefault="00653362">
            <w:pPr>
              <w:pStyle w:val="ConsPlusNormal"/>
              <w:jc w:val="center"/>
            </w:pPr>
            <w:r>
              <w:t>307,000</w:t>
            </w:r>
          </w:p>
        </w:tc>
        <w:tc>
          <w:tcPr>
            <w:tcW w:w="1474" w:type="dxa"/>
            <w:vAlign w:val="center"/>
          </w:tcPr>
          <w:p w:rsidR="00653362" w:rsidRDefault="00653362">
            <w:pPr>
              <w:pStyle w:val="ConsPlusNormal"/>
              <w:jc w:val="center"/>
            </w:pPr>
            <w:r>
              <w:t>178,000</w:t>
            </w:r>
          </w:p>
        </w:tc>
        <w:tc>
          <w:tcPr>
            <w:tcW w:w="1417" w:type="dxa"/>
            <w:vAlign w:val="center"/>
          </w:tcPr>
          <w:p w:rsidR="00653362" w:rsidRDefault="00653362">
            <w:pPr>
              <w:pStyle w:val="ConsPlusNormal"/>
              <w:jc w:val="center"/>
            </w:pPr>
            <w:r>
              <w:t>178,000</w:t>
            </w:r>
          </w:p>
        </w:tc>
        <w:tc>
          <w:tcPr>
            <w:tcW w:w="1474" w:type="dxa"/>
            <w:vAlign w:val="center"/>
          </w:tcPr>
          <w:p w:rsidR="00653362" w:rsidRDefault="00653362">
            <w:pPr>
              <w:pStyle w:val="ConsPlusNormal"/>
              <w:jc w:val="center"/>
            </w:pPr>
            <w:r>
              <w:t>89,000</w:t>
            </w:r>
          </w:p>
        </w:tc>
        <w:tc>
          <w:tcPr>
            <w:tcW w:w="1474" w:type="dxa"/>
            <w:vAlign w:val="center"/>
          </w:tcPr>
          <w:p w:rsidR="00653362" w:rsidRDefault="00653362">
            <w:pPr>
              <w:pStyle w:val="ConsPlusNormal"/>
              <w:jc w:val="center"/>
            </w:pPr>
            <w:r>
              <w:t>89,000</w:t>
            </w:r>
          </w:p>
        </w:tc>
        <w:tc>
          <w:tcPr>
            <w:tcW w:w="1474" w:type="dxa"/>
            <w:vAlign w:val="center"/>
          </w:tcPr>
          <w:p w:rsidR="00653362" w:rsidRDefault="00653362">
            <w:pPr>
              <w:pStyle w:val="ConsPlusNormal"/>
              <w:jc w:val="center"/>
            </w:pPr>
            <w:r>
              <w:t>89,000</w:t>
            </w:r>
          </w:p>
        </w:tc>
        <w:tc>
          <w:tcPr>
            <w:tcW w:w="1474" w:type="dxa"/>
            <w:vAlign w:val="center"/>
          </w:tcPr>
          <w:p w:rsidR="00653362" w:rsidRDefault="00653362">
            <w:pPr>
              <w:pStyle w:val="ConsPlusNormal"/>
              <w:jc w:val="center"/>
            </w:pPr>
            <w:r>
              <w:t>89,000</w:t>
            </w:r>
          </w:p>
        </w:tc>
        <w:tc>
          <w:tcPr>
            <w:tcW w:w="1474" w:type="dxa"/>
            <w:vAlign w:val="center"/>
          </w:tcPr>
          <w:p w:rsidR="00653362" w:rsidRDefault="00653362">
            <w:pPr>
              <w:pStyle w:val="ConsPlusNormal"/>
              <w:jc w:val="center"/>
            </w:pPr>
            <w:r>
              <w:t>89,000</w:t>
            </w:r>
          </w:p>
        </w:tc>
      </w:tr>
      <w:tr w:rsidR="00653362">
        <w:tc>
          <w:tcPr>
            <w:tcW w:w="1587" w:type="dxa"/>
            <w:vMerge w:val="restart"/>
          </w:tcPr>
          <w:p w:rsidR="00653362" w:rsidRDefault="00653362">
            <w:pPr>
              <w:pStyle w:val="ConsPlusNormal"/>
              <w:outlineLvl w:val="3"/>
            </w:pPr>
            <w:hyperlink w:anchor="P1735" w:history="1">
              <w:r>
                <w:rPr>
                  <w:color w:val="0000FF"/>
                </w:rPr>
                <w:t>Подпрограмма 3</w:t>
              </w:r>
            </w:hyperlink>
          </w:p>
        </w:tc>
        <w:tc>
          <w:tcPr>
            <w:tcW w:w="2040" w:type="dxa"/>
            <w:vMerge w:val="restart"/>
          </w:tcPr>
          <w:p w:rsidR="00653362" w:rsidRDefault="00653362">
            <w:pPr>
              <w:pStyle w:val="ConsPlusNormal"/>
            </w:pPr>
            <w:r>
              <w:t>"Повышение безопасности дорожного движения в Курской области"</w:t>
            </w:r>
          </w:p>
        </w:tc>
        <w:tc>
          <w:tcPr>
            <w:tcW w:w="1927" w:type="dxa"/>
            <w:vAlign w:val="center"/>
          </w:tcPr>
          <w:p w:rsidR="00653362" w:rsidRDefault="00653362">
            <w:pPr>
              <w:pStyle w:val="ConsPlusNormal"/>
            </w:pPr>
            <w:r>
              <w:t>Всего</w:t>
            </w:r>
          </w:p>
        </w:tc>
        <w:tc>
          <w:tcPr>
            <w:tcW w:w="1417" w:type="dxa"/>
            <w:vAlign w:val="center"/>
          </w:tcPr>
          <w:p w:rsidR="00653362" w:rsidRDefault="00653362">
            <w:pPr>
              <w:pStyle w:val="ConsPlusNormal"/>
              <w:jc w:val="center"/>
            </w:pPr>
            <w:r>
              <w:t>62387,350</w:t>
            </w:r>
          </w:p>
        </w:tc>
        <w:tc>
          <w:tcPr>
            <w:tcW w:w="1474" w:type="dxa"/>
            <w:vAlign w:val="center"/>
          </w:tcPr>
          <w:p w:rsidR="00653362" w:rsidRDefault="00653362">
            <w:pPr>
              <w:pStyle w:val="ConsPlusNormal"/>
              <w:jc w:val="center"/>
            </w:pPr>
            <w:r>
              <w:t>32940,875</w:t>
            </w:r>
          </w:p>
        </w:tc>
        <w:tc>
          <w:tcPr>
            <w:tcW w:w="1417" w:type="dxa"/>
            <w:vAlign w:val="center"/>
          </w:tcPr>
          <w:p w:rsidR="00653362" w:rsidRDefault="00653362">
            <w:pPr>
              <w:pStyle w:val="ConsPlusNormal"/>
              <w:jc w:val="center"/>
            </w:pPr>
            <w:r>
              <w:t>6713,350</w:t>
            </w:r>
          </w:p>
        </w:tc>
        <w:tc>
          <w:tcPr>
            <w:tcW w:w="1417" w:type="dxa"/>
            <w:vAlign w:val="center"/>
          </w:tcPr>
          <w:p w:rsidR="00653362" w:rsidRDefault="00653362">
            <w:pPr>
              <w:pStyle w:val="ConsPlusNormal"/>
              <w:jc w:val="center"/>
            </w:pPr>
            <w:r>
              <w:t>19718,250</w:t>
            </w:r>
          </w:p>
        </w:tc>
        <w:tc>
          <w:tcPr>
            <w:tcW w:w="1474" w:type="dxa"/>
            <w:vAlign w:val="center"/>
          </w:tcPr>
          <w:p w:rsidR="00653362" w:rsidRDefault="00653362">
            <w:pPr>
              <w:pStyle w:val="ConsPlusNormal"/>
              <w:jc w:val="center"/>
            </w:pPr>
            <w:r>
              <w:t>16769,350</w:t>
            </w:r>
          </w:p>
        </w:tc>
        <w:tc>
          <w:tcPr>
            <w:tcW w:w="1417" w:type="dxa"/>
            <w:vAlign w:val="center"/>
          </w:tcPr>
          <w:p w:rsidR="00653362" w:rsidRDefault="00653362">
            <w:pPr>
              <w:pStyle w:val="ConsPlusNormal"/>
              <w:jc w:val="center"/>
            </w:pPr>
            <w:r>
              <w:t>16769,350</w:t>
            </w:r>
          </w:p>
        </w:tc>
        <w:tc>
          <w:tcPr>
            <w:tcW w:w="1474" w:type="dxa"/>
            <w:vAlign w:val="center"/>
          </w:tcPr>
          <w:p w:rsidR="00653362" w:rsidRDefault="00653362">
            <w:pPr>
              <w:pStyle w:val="ConsPlusNormal"/>
              <w:jc w:val="center"/>
            </w:pPr>
            <w:r>
              <w:t>16769,350</w:t>
            </w:r>
          </w:p>
        </w:tc>
        <w:tc>
          <w:tcPr>
            <w:tcW w:w="1474" w:type="dxa"/>
            <w:vAlign w:val="center"/>
          </w:tcPr>
          <w:p w:rsidR="00653362" w:rsidRDefault="00653362">
            <w:pPr>
              <w:pStyle w:val="ConsPlusNormal"/>
              <w:jc w:val="center"/>
            </w:pPr>
            <w:r>
              <w:t>16769,350</w:t>
            </w:r>
          </w:p>
        </w:tc>
        <w:tc>
          <w:tcPr>
            <w:tcW w:w="1474" w:type="dxa"/>
            <w:vAlign w:val="center"/>
          </w:tcPr>
          <w:p w:rsidR="00653362" w:rsidRDefault="00653362">
            <w:pPr>
              <w:pStyle w:val="ConsPlusNormal"/>
              <w:jc w:val="center"/>
            </w:pPr>
            <w:r>
              <w:t>16769,350</w:t>
            </w:r>
          </w:p>
        </w:tc>
        <w:tc>
          <w:tcPr>
            <w:tcW w:w="1474" w:type="dxa"/>
            <w:vAlign w:val="center"/>
          </w:tcPr>
          <w:p w:rsidR="00653362" w:rsidRDefault="00653362">
            <w:pPr>
              <w:pStyle w:val="ConsPlusNormal"/>
              <w:jc w:val="center"/>
            </w:pPr>
            <w:r>
              <w:t>16769,350</w:t>
            </w:r>
          </w:p>
        </w:tc>
        <w:tc>
          <w:tcPr>
            <w:tcW w:w="1474" w:type="dxa"/>
            <w:vAlign w:val="center"/>
          </w:tcPr>
          <w:p w:rsidR="00653362" w:rsidRDefault="00653362">
            <w:pPr>
              <w:pStyle w:val="ConsPlusNormal"/>
              <w:jc w:val="center"/>
            </w:pPr>
            <w:r>
              <w:t>16769,350</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pPr>
            <w:r>
              <w:t>средства областного бюджета, источником которых является федеральный бюджет</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pPr>
            <w:r>
              <w:t>областной бюджет</w:t>
            </w:r>
          </w:p>
        </w:tc>
        <w:tc>
          <w:tcPr>
            <w:tcW w:w="1417" w:type="dxa"/>
            <w:vAlign w:val="center"/>
          </w:tcPr>
          <w:p w:rsidR="00653362" w:rsidRDefault="00653362">
            <w:pPr>
              <w:pStyle w:val="ConsPlusNormal"/>
              <w:jc w:val="center"/>
            </w:pPr>
            <w:r>
              <w:t>62387,350</w:t>
            </w:r>
          </w:p>
        </w:tc>
        <w:tc>
          <w:tcPr>
            <w:tcW w:w="1474" w:type="dxa"/>
            <w:vAlign w:val="center"/>
          </w:tcPr>
          <w:p w:rsidR="00653362" w:rsidRDefault="00653362">
            <w:pPr>
              <w:pStyle w:val="ConsPlusNormal"/>
              <w:jc w:val="center"/>
            </w:pPr>
            <w:r>
              <w:t>32940,875</w:t>
            </w:r>
          </w:p>
        </w:tc>
        <w:tc>
          <w:tcPr>
            <w:tcW w:w="1417" w:type="dxa"/>
            <w:vAlign w:val="center"/>
          </w:tcPr>
          <w:p w:rsidR="00653362" w:rsidRDefault="00653362">
            <w:pPr>
              <w:pStyle w:val="ConsPlusNormal"/>
              <w:jc w:val="center"/>
            </w:pPr>
            <w:r>
              <w:t>6713,350</w:t>
            </w:r>
          </w:p>
        </w:tc>
        <w:tc>
          <w:tcPr>
            <w:tcW w:w="1417" w:type="dxa"/>
            <w:vAlign w:val="center"/>
          </w:tcPr>
          <w:p w:rsidR="00653362" w:rsidRDefault="00653362">
            <w:pPr>
              <w:pStyle w:val="ConsPlusNormal"/>
              <w:jc w:val="center"/>
            </w:pPr>
            <w:r>
              <w:t>19718,250</w:t>
            </w:r>
          </w:p>
        </w:tc>
        <w:tc>
          <w:tcPr>
            <w:tcW w:w="1474" w:type="dxa"/>
            <w:vAlign w:val="center"/>
          </w:tcPr>
          <w:p w:rsidR="00653362" w:rsidRDefault="00653362">
            <w:pPr>
              <w:pStyle w:val="ConsPlusNormal"/>
              <w:jc w:val="center"/>
            </w:pPr>
            <w:r>
              <w:t>16769,350</w:t>
            </w:r>
          </w:p>
        </w:tc>
        <w:tc>
          <w:tcPr>
            <w:tcW w:w="1417" w:type="dxa"/>
            <w:vAlign w:val="center"/>
          </w:tcPr>
          <w:p w:rsidR="00653362" w:rsidRDefault="00653362">
            <w:pPr>
              <w:pStyle w:val="ConsPlusNormal"/>
              <w:jc w:val="center"/>
            </w:pPr>
            <w:r>
              <w:t>16769,350</w:t>
            </w:r>
          </w:p>
        </w:tc>
        <w:tc>
          <w:tcPr>
            <w:tcW w:w="1474" w:type="dxa"/>
            <w:vAlign w:val="center"/>
          </w:tcPr>
          <w:p w:rsidR="00653362" w:rsidRDefault="00653362">
            <w:pPr>
              <w:pStyle w:val="ConsPlusNormal"/>
              <w:jc w:val="center"/>
            </w:pPr>
            <w:r>
              <w:t>16769,350</w:t>
            </w:r>
          </w:p>
        </w:tc>
        <w:tc>
          <w:tcPr>
            <w:tcW w:w="1474" w:type="dxa"/>
            <w:vAlign w:val="center"/>
          </w:tcPr>
          <w:p w:rsidR="00653362" w:rsidRDefault="00653362">
            <w:pPr>
              <w:pStyle w:val="ConsPlusNormal"/>
              <w:jc w:val="center"/>
            </w:pPr>
            <w:r>
              <w:t>16769,350</w:t>
            </w:r>
          </w:p>
        </w:tc>
        <w:tc>
          <w:tcPr>
            <w:tcW w:w="1474" w:type="dxa"/>
            <w:vAlign w:val="center"/>
          </w:tcPr>
          <w:p w:rsidR="00653362" w:rsidRDefault="00653362">
            <w:pPr>
              <w:pStyle w:val="ConsPlusNormal"/>
              <w:jc w:val="center"/>
            </w:pPr>
            <w:r>
              <w:t>16769,350</w:t>
            </w:r>
          </w:p>
        </w:tc>
        <w:tc>
          <w:tcPr>
            <w:tcW w:w="1474" w:type="dxa"/>
            <w:vAlign w:val="center"/>
          </w:tcPr>
          <w:p w:rsidR="00653362" w:rsidRDefault="00653362">
            <w:pPr>
              <w:pStyle w:val="ConsPlusNormal"/>
              <w:jc w:val="center"/>
            </w:pPr>
            <w:r>
              <w:t>16769,350</w:t>
            </w:r>
          </w:p>
        </w:tc>
        <w:tc>
          <w:tcPr>
            <w:tcW w:w="1474" w:type="dxa"/>
            <w:vAlign w:val="center"/>
          </w:tcPr>
          <w:p w:rsidR="00653362" w:rsidRDefault="00653362">
            <w:pPr>
              <w:pStyle w:val="ConsPlusNormal"/>
              <w:jc w:val="center"/>
            </w:pPr>
            <w:r>
              <w:t>16769,350</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pPr>
            <w:r>
              <w:t>местные бюджеты</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pPr>
            <w:r>
              <w:t>государственные внебюджетные фонды Российской Федерации</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pPr>
            <w:r>
              <w:t>территориальные государственные внебюджетные фонды</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r>
      <w:tr w:rsidR="00653362">
        <w:tc>
          <w:tcPr>
            <w:tcW w:w="1587" w:type="dxa"/>
            <w:vMerge/>
          </w:tcPr>
          <w:p w:rsidR="00653362" w:rsidRDefault="00653362"/>
        </w:tc>
        <w:tc>
          <w:tcPr>
            <w:tcW w:w="2040" w:type="dxa"/>
            <w:vMerge/>
          </w:tcPr>
          <w:p w:rsidR="00653362" w:rsidRDefault="00653362"/>
        </w:tc>
        <w:tc>
          <w:tcPr>
            <w:tcW w:w="1927" w:type="dxa"/>
          </w:tcPr>
          <w:p w:rsidR="00653362" w:rsidRDefault="00653362">
            <w:pPr>
              <w:pStyle w:val="ConsPlusNormal"/>
            </w:pPr>
            <w:r>
              <w:t xml:space="preserve">внебюджетные </w:t>
            </w:r>
            <w:r>
              <w:lastRenderedPageBreak/>
              <w:t>источники</w:t>
            </w:r>
          </w:p>
        </w:tc>
        <w:tc>
          <w:tcPr>
            <w:tcW w:w="1417" w:type="dxa"/>
            <w:vAlign w:val="center"/>
          </w:tcPr>
          <w:p w:rsidR="00653362" w:rsidRDefault="00653362">
            <w:pPr>
              <w:pStyle w:val="ConsPlusNormal"/>
              <w:jc w:val="center"/>
            </w:pPr>
            <w:r>
              <w:lastRenderedPageBreak/>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17"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c>
          <w:tcPr>
            <w:tcW w:w="1474" w:type="dxa"/>
            <w:vAlign w:val="center"/>
          </w:tcPr>
          <w:p w:rsidR="00653362" w:rsidRDefault="00653362">
            <w:pPr>
              <w:pStyle w:val="ConsPlusNormal"/>
              <w:jc w:val="center"/>
            </w:pPr>
            <w:r>
              <w:t>0,000</w:t>
            </w:r>
          </w:p>
        </w:tc>
      </w:tr>
    </w:tbl>
    <w:p w:rsidR="00653362" w:rsidRDefault="00653362">
      <w:pPr>
        <w:sectPr w:rsidR="00653362">
          <w:pgSz w:w="16838" w:h="11905" w:orient="landscape"/>
          <w:pgMar w:top="1701" w:right="1134" w:bottom="850" w:left="1134" w:header="0" w:footer="0" w:gutter="0"/>
          <w:cols w:space="720"/>
        </w:sectPr>
      </w:pPr>
    </w:p>
    <w:p w:rsidR="00653362" w:rsidRDefault="00653362">
      <w:pPr>
        <w:pStyle w:val="ConsPlusNormal"/>
        <w:jc w:val="both"/>
      </w:pPr>
    </w:p>
    <w:p w:rsidR="00653362" w:rsidRDefault="00653362">
      <w:pPr>
        <w:pStyle w:val="ConsPlusNormal"/>
        <w:ind w:firstLine="540"/>
        <w:jc w:val="both"/>
      </w:pPr>
      <w:r>
        <w:t>--------------------------------</w:t>
      </w:r>
    </w:p>
    <w:p w:rsidR="00653362" w:rsidRDefault="00653362">
      <w:pPr>
        <w:pStyle w:val="ConsPlusNormal"/>
        <w:spacing w:before="220"/>
        <w:ind w:firstLine="540"/>
        <w:jc w:val="both"/>
      </w:pPr>
      <w:r>
        <w:t>&lt;*&gt; С учетом:</w:t>
      </w:r>
    </w:p>
    <w:p w:rsidR="00653362" w:rsidRDefault="00653362">
      <w:pPr>
        <w:pStyle w:val="ConsPlusNormal"/>
        <w:spacing w:before="220"/>
        <w:ind w:firstLine="540"/>
        <w:jc w:val="both"/>
      </w:pPr>
      <w:r>
        <w:t>- поступивших в 2016 году средств федерального бюджета в объеме 510,100 тыс. рублей, не использованных по состоянию на 01.01.2016;</w:t>
      </w:r>
    </w:p>
    <w:p w:rsidR="00653362" w:rsidRDefault="00653362">
      <w:pPr>
        <w:pStyle w:val="ConsPlusNormal"/>
        <w:spacing w:before="220"/>
        <w:ind w:firstLine="540"/>
        <w:jc w:val="both"/>
      </w:pPr>
      <w:r>
        <w:t xml:space="preserve">- средств федерального бюджета, предоставленных бюджету Курской области в соответствии с </w:t>
      </w:r>
      <w:hyperlink r:id="rId793" w:history="1">
        <w:r>
          <w:rPr>
            <w:color w:val="0000FF"/>
          </w:rPr>
          <w:t>Распоряжением</w:t>
        </w:r>
      </w:hyperlink>
      <w:r>
        <w:t xml:space="preserve"> Правительства Российской Федерации от 10 декабря 2016 г. N 2646-р в объеме 89300,000 тыс. рублей.</w:t>
      </w: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jc w:val="right"/>
        <w:outlineLvl w:val="1"/>
      </w:pPr>
      <w:r>
        <w:t>Приложение N 6</w:t>
      </w:r>
    </w:p>
    <w:p w:rsidR="00653362" w:rsidRDefault="00653362">
      <w:pPr>
        <w:pStyle w:val="ConsPlusNormal"/>
        <w:jc w:val="right"/>
      </w:pPr>
      <w:r>
        <w:t>к государственной программе Курской области</w:t>
      </w:r>
    </w:p>
    <w:p w:rsidR="00653362" w:rsidRDefault="00653362">
      <w:pPr>
        <w:pStyle w:val="ConsPlusNormal"/>
        <w:jc w:val="right"/>
      </w:pPr>
      <w:r>
        <w:t>"Развитие транспортной системы, обеспечение</w:t>
      </w:r>
    </w:p>
    <w:p w:rsidR="00653362" w:rsidRDefault="00653362">
      <w:pPr>
        <w:pStyle w:val="ConsPlusNormal"/>
        <w:jc w:val="right"/>
      </w:pPr>
      <w:r>
        <w:t>перевозки пассажиров в Курской области</w:t>
      </w:r>
    </w:p>
    <w:p w:rsidR="00653362" w:rsidRDefault="00653362">
      <w:pPr>
        <w:pStyle w:val="ConsPlusNormal"/>
        <w:jc w:val="right"/>
      </w:pPr>
      <w:r>
        <w:t>и безопасности дорожного движения"</w:t>
      </w:r>
    </w:p>
    <w:p w:rsidR="00653362" w:rsidRDefault="00653362">
      <w:pPr>
        <w:pStyle w:val="ConsPlusNormal"/>
        <w:jc w:val="center"/>
      </w:pPr>
    </w:p>
    <w:p w:rsidR="00653362" w:rsidRDefault="00653362">
      <w:pPr>
        <w:pStyle w:val="ConsPlusTitle"/>
        <w:jc w:val="center"/>
      </w:pPr>
      <w:bookmarkStart w:id="14" w:name="P6461"/>
      <w:bookmarkEnd w:id="14"/>
      <w:r>
        <w:t>ПРАВИЛА</w:t>
      </w:r>
    </w:p>
    <w:p w:rsidR="00653362" w:rsidRDefault="00653362">
      <w:pPr>
        <w:pStyle w:val="ConsPlusTitle"/>
        <w:jc w:val="center"/>
      </w:pPr>
      <w:r>
        <w:t>ФОРМИРОВАНИЯ, ПРЕДОСТАВЛЕНИЯ И РАСПРЕДЕЛЕНИЯ МЕЖБЮДЖЕТНЫХ</w:t>
      </w:r>
    </w:p>
    <w:p w:rsidR="00653362" w:rsidRDefault="00653362">
      <w:pPr>
        <w:pStyle w:val="ConsPlusTitle"/>
        <w:jc w:val="center"/>
      </w:pPr>
      <w:r>
        <w:t>СУБСИДИЙ МЕСТНЫМ БЮДЖЕТАМ НА ОСУЩЕСТВЛЕНИЕ ДОРОЖНОЙ</w:t>
      </w:r>
    </w:p>
    <w:p w:rsidR="00653362" w:rsidRDefault="00653362">
      <w:pPr>
        <w:pStyle w:val="ConsPlusTitle"/>
        <w:jc w:val="center"/>
      </w:pPr>
      <w:r>
        <w:t>ДЕЯТЕЛЬНОСТИ В ОТНОШЕНИИ АВТОМОБИЛЬНЫХ ДОРОГ ОБЩЕГО</w:t>
      </w:r>
    </w:p>
    <w:p w:rsidR="00653362" w:rsidRDefault="00653362">
      <w:pPr>
        <w:pStyle w:val="ConsPlusTitle"/>
        <w:jc w:val="center"/>
      </w:pPr>
      <w:r>
        <w:t>ПОЛЬЗОВАНИЯ МЕСТНОГО ЗНАЧЕНИЯ</w:t>
      </w:r>
    </w:p>
    <w:p w:rsidR="00653362" w:rsidRDefault="00653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362">
        <w:trPr>
          <w:jc w:val="center"/>
        </w:trPr>
        <w:tc>
          <w:tcPr>
            <w:tcW w:w="9294" w:type="dxa"/>
            <w:tcBorders>
              <w:top w:val="nil"/>
              <w:left w:val="single" w:sz="24" w:space="0" w:color="CED3F1"/>
              <w:bottom w:val="nil"/>
              <w:right w:val="single" w:sz="24" w:space="0" w:color="F4F3F8"/>
            </w:tcBorders>
            <w:shd w:val="clear" w:color="auto" w:fill="F4F3F8"/>
          </w:tcPr>
          <w:p w:rsidR="00653362" w:rsidRDefault="00653362">
            <w:pPr>
              <w:pStyle w:val="ConsPlusNormal"/>
              <w:jc w:val="center"/>
            </w:pPr>
            <w:r>
              <w:rPr>
                <w:color w:val="392C69"/>
              </w:rPr>
              <w:t>Список изменяющих документов</w:t>
            </w:r>
          </w:p>
          <w:p w:rsidR="00653362" w:rsidRDefault="00653362">
            <w:pPr>
              <w:pStyle w:val="ConsPlusNormal"/>
              <w:jc w:val="center"/>
            </w:pPr>
            <w:r>
              <w:rPr>
                <w:color w:val="392C69"/>
              </w:rPr>
              <w:t>(в ред. постановлений Администрации Курской области</w:t>
            </w:r>
          </w:p>
          <w:p w:rsidR="00653362" w:rsidRDefault="00653362">
            <w:pPr>
              <w:pStyle w:val="ConsPlusNormal"/>
              <w:jc w:val="center"/>
            </w:pPr>
            <w:r>
              <w:rPr>
                <w:color w:val="392C69"/>
              </w:rPr>
              <w:t xml:space="preserve">от 13.05.2015 </w:t>
            </w:r>
            <w:hyperlink r:id="rId794" w:history="1">
              <w:r>
                <w:rPr>
                  <w:color w:val="0000FF"/>
                </w:rPr>
                <w:t>N 276-па</w:t>
              </w:r>
            </w:hyperlink>
            <w:r>
              <w:rPr>
                <w:color w:val="392C69"/>
              </w:rPr>
              <w:t xml:space="preserve">, от 31.08.2015 </w:t>
            </w:r>
            <w:hyperlink r:id="rId795" w:history="1">
              <w:r>
                <w:rPr>
                  <w:color w:val="0000FF"/>
                </w:rPr>
                <w:t>N 569-па</w:t>
              </w:r>
            </w:hyperlink>
            <w:r>
              <w:rPr>
                <w:color w:val="392C69"/>
              </w:rPr>
              <w:t xml:space="preserve">, от 07.12.2015 </w:t>
            </w:r>
            <w:hyperlink r:id="rId796" w:history="1">
              <w:r>
                <w:rPr>
                  <w:color w:val="0000FF"/>
                </w:rPr>
                <w:t>N 857-па</w:t>
              </w:r>
            </w:hyperlink>
            <w:r>
              <w:rPr>
                <w:color w:val="392C69"/>
              </w:rPr>
              <w:t>,</w:t>
            </w:r>
          </w:p>
          <w:p w:rsidR="00653362" w:rsidRDefault="00653362">
            <w:pPr>
              <w:pStyle w:val="ConsPlusNormal"/>
              <w:jc w:val="center"/>
            </w:pPr>
            <w:r>
              <w:rPr>
                <w:color w:val="392C69"/>
              </w:rPr>
              <w:t xml:space="preserve">от 04.02.2016 </w:t>
            </w:r>
            <w:hyperlink r:id="rId797" w:history="1">
              <w:r>
                <w:rPr>
                  <w:color w:val="0000FF"/>
                </w:rPr>
                <w:t>N 54-па</w:t>
              </w:r>
            </w:hyperlink>
            <w:r>
              <w:rPr>
                <w:color w:val="392C69"/>
              </w:rPr>
              <w:t xml:space="preserve">, от 10.02.2017 </w:t>
            </w:r>
            <w:hyperlink r:id="rId798" w:history="1">
              <w:r>
                <w:rPr>
                  <w:color w:val="0000FF"/>
                </w:rPr>
                <w:t>N 94-па</w:t>
              </w:r>
            </w:hyperlink>
            <w:r>
              <w:rPr>
                <w:color w:val="392C69"/>
              </w:rPr>
              <w:t>)</w:t>
            </w:r>
          </w:p>
        </w:tc>
      </w:tr>
    </w:tbl>
    <w:p w:rsidR="00653362" w:rsidRDefault="00653362">
      <w:pPr>
        <w:pStyle w:val="ConsPlusNormal"/>
        <w:jc w:val="center"/>
      </w:pPr>
    </w:p>
    <w:p w:rsidR="00653362" w:rsidRDefault="00653362">
      <w:pPr>
        <w:pStyle w:val="ConsPlusNormal"/>
        <w:ind w:firstLine="540"/>
        <w:jc w:val="both"/>
      </w:pPr>
      <w:r>
        <w:t>1. Настоящие Правила устанавливают порядок определения целей предоставления межбюджетных субсидий на осуществление дорожной деятельности в отношении автомобильных дорог общего пользования местного значения бюджетам муниципальных образований Курской области (далее - муниципальные образования) из областного бюджета, условия предоставления субсидий и принципы их распределения между муниципальными образованиями.</w:t>
      </w:r>
    </w:p>
    <w:p w:rsidR="00653362" w:rsidRDefault="00653362">
      <w:pPr>
        <w:pStyle w:val="ConsPlusNormal"/>
        <w:spacing w:before="220"/>
        <w:ind w:firstLine="540"/>
        <w:jc w:val="both"/>
      </w:pPr>
      <w:r>
        <w:t>2. Субсидии предоставляются дорожным управлением Курской области - главным распорядителем средств областного бюджета по дорожному хозяйству (далее - Управление) в целях оказания финансовой поддержки при исполнении расходных обязательств, возникающих при исполнении муниципальными образованиями полномочий по осуществлению дорожной деятельности в отношении автомобильных дорог местного значения.</w:t>
      </w:r>
    </w:p>
    <w:p w:rsidR="00653362" w:rsidRDefault="00653362">
      <w:pPr>
        <w:pStyle w:val="ConsPlusNormal"/>
        <w:spacing w:before="220"/>
        <w:ind w:firstLine="540"/>
        <w:jc w:val="both"/>
      </w:pPr>
      <w:bookmarkStart w:id="15" w:name="P6473"/>
      <w:bookmarkEnd w:id="15"/>
      <w:r>
        <w:t>3. Субсидии предоставляются с целью реализации следующих основных мероприятий (далее - субсидии) государственной программы Курской области "Развитие транспортной системы, обеспечение перевозки пассажиров в Курской области и безопасности дорожного движения" (далее - Программа):</w:t>
      </w:r>
    </w:p>
    <w:p w:rsidR="00653362" w:rsidRDefault="00653362">
      <w:pPr>
        <w:pStyle w:val="ConsPlusNormal"/>
        <w:spacing w:before="220"/>
        <w:ind w:firstLine="540"/>
        <w:jc w:val="both"/>
      </w:pPr>
      <w:bookmarkStart w:id="16" w:name="P6474"/>
      <w:bookmarkEnd w:id="16"/>
      <w:r>
        <w:t>3.1. Межбюджетные субсидии местным бюджетам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653362" w:rsidRDefault="00653362">
      <w:pPr>
        <w:pStyle w:val="ConsPlusNormal"/>
        <w:spacing w:before="220"/>
        <w:ind w:firstLine="540"/>
        <w:jc w:val="both"/>
      </w:pPr>
      <w:bookmarkStart w:id="17" w:name="P6475"/>
      <w:bookmarkEnd w:id="17"/>
      <w:r>
        <w:lastRenderedPageBreak/>
        <w:t>3.2. Межбюджетные субсидии местным бюджетам на строительство (реконструкцию) автомобильных дорог общего пользования местного значения;</w:t>
      </w:r>
    </w:p>
    <w:p w:rsidR="00653362" w:rsidRDefault="00653362">
      <w:pPr>
        <w:pStyle w:val="ConsPlusNormal"/>
        <w:spacing w:before="220"/>
        <w:ind w:firstLine="540"/>
        <w:jc w:val="both"/>
      </w:pPr>
      <w:bookmarkStart w:id="18" w:name="P6476"/>
      <w:bookmarkEnd w:id="18"/>
      <w:r>
        <w:t>3.3. Межбюджетные субсидии местным бюджетам на капитальный ремонт, ремонт и содержание автомобильных дорог общего пользования местного значения.</w:t>
      </w:r>
    </w:p>
    <w:p w:rsidR="00653362" w:rsidRDefault="00653362">
      <w:pPr>
        <w:pStyle w:val="ConsPlusNormal"/>
        <w:spacing w:before="220"/>
        <w:ind w:firstLine="540"/>
        <w:jc w:val="both"/>
      </w:pPr>
      <w:r>
        <w:t xml:space="preserve">4. Для целей настоящих Правил используются основные понятия и положения по осуществлению дорожной деятельности в соответствии с Федеральным </w:t>
      </w:r>
      <w:hyperlink r:id="rId79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3362" w:rsidRDefault="00653362">
      <w:pPr>
        <w:pStyle w:val="ConsPlusNormal"/>
        <w:spacing w:before="220"/>
        <w:ind w:firstLine="540"/>
        <w:jc w:val="both"/>
      </w:pPr>
      <w:r>
        <w:t>5. Условиями предоставления и расходования субсидий являются:</w:t>
      </w:r>
    </w:p>
    <w:p w:rsidR="00653362" w:rsidRDefault="00653362">
      <w:pPr>
        <w:pStyle w:val="ConsPlusNormal"/>
        <w:spacing w:before="220"/>
        <w:ind w:firstLine="540"/>
        <w:jc w:val="both"/>
      </w:pPr>
      <w:bookmarkStart w:id="19" w:name="P6479"/>
      <w:bookmarkEnd w:id="19"/>
      <w:r>
        <w:t>5.1. Наличие утвержденной муниципальной программы муниципального образования по осуществлению дорожной деятельности (далее - муниципальная программа);</w:t>
      </w:r>
    </w:p>
    <w:p w:rsidR="00653362" w:rsidRDefault="00653362">
      <w:pPr>
        <w:pStyle w:val="ConsPlusNormal"/>
        <w:spacing w:before="220"/>
        <w:ind w:firstLine="540"/>
        <w:jc w:val="both"/>
      </w:pPr>
      <w:r>
        <w:t xml:space="preserve">5.2. Наличие предусмотренных в решении муниципального образования о местном бюджете бюджетных ассигнований на исполнение расходных обязательств по финансированию в соответствующем финансовом году мероприятий муниципальной программы, соответствующих целям предоставления и расходования субсидий, указанным в </w:t>
      </w:r>
      <w:hyperlink w:anchor="P6473" w:history="1">
        <w:r>
          <w:rPr>
            <w:color w:val="0000FF"/>
          </w:rPr>
          <w:t>пункте 3</w:t>
        </w:r>
      </w:hyperlink>
      <w:r>
        <w:t xml:space="preserve"> настоящих Правил.</w:t>
      </w:r>
    </w:p>
    <w:p w:rsidR="00653362" w:rsidRDefault="00653362">
      <w:pPr>
        <w:pStyle w:val="ConsPlusNormal"/>
        <w:spacing w:before="220"/>
        <w:ind w:firstLine="540"/>
        <w:jc w:val="both"/>
      </w:pPr>
      <w:r>
        <w:t>6. Критерии отбора, которым должны соответствовать муниципальные образования, претендующие на предоставление субсидий:</w:t>
      </w:r>
    </w:p>
    <w:p w:rsidR="00653362" w:rsidRDefault="00653362">
      <w:pPr>
        <w:pStyle w:val="ConsPlusNormal"/>
        <w:spacing w:before="220"/>
        <w:ind w:firstLine="540"/>
        <w:jc w:val="both"/>
      </w:pPr>
      <w:r>
        <w:t xml:space="preserve">6.1. В части реализации мероприятия, указанного в </w:t>
      </w:r>
      <w:hyperlink w:anchor="P6474" w:history="1">
        <w:r>
          <w:rPr>
            <w:color w:val="0000FF"/>
          </w:rPr>
          <w:t>пункте 3.1</w:t>
        </w:r>
      </w:hyperlink>
      <w:r>
        <w:t xml:space="preserve"> настоящих Правил:</w:t>
      </w:r>
    </w:p>
    <w:p w:rsidR="00653362" w:rsidRDefault="00653362">
      <w:pPr>
        <w:pStyle w:val="ConsPlusNormal"/>
        <w:spacing w:before="220"/>
        <w:ind w:firstLine="540"/>
        <w:jc w:val="both"/>
      </w:pPr>
      <w:bookmarkStart w:id="20" w:name="P6483"/>
      <w:bookmarkEnd w:id="20"/>
      <w:r>
        <w:t>6.1.1. Отсутствие круглогодичной связи сельского населенного пункта муниципального образования с сетью автомобильных дорог общего пользования по причине отсутствия автомобильной дороги либо необходимости реконструкции существующей автомобильной дороги, обеспечивающей связь данного сельского населенного пункта с сетью автомобильных дорог общего пользования;</w:t>
      </w:r>
    </w:p>
    <w:p w:rsidR="00653362" w:rsidRDefault="00653362">
      <w:pPr>
        <w:pStyle w:val="ConsPlusNormal"/>
        <w:spacing w:before="220"/>
        <w:ind w:firstLine="540"/>
        <w:jc w:val="both"/>
      </w:pPr>
      <w:r>
        <w:t>6.1.2. Численность постоянно проживающих жителей в сельском населенном пункте либо совокупная численность постоянно проживающих жителей в нескольких сельских населенных пунктах, к которому (которым) планируется строительство (реконструкция) автомобильной дороги с твердым покрытием с целью обеспечения круглогодичной связи с сетью автомобильных дорог общего пользования, должна составлять не менее 45 человек;</w:t>
      </w:r>
    </w:p>
    <w:p w:rsidR="00653362" w:rsidRDefault="00653362">
      <w:pPr>
        <w:pStyle w:val="ConsPlusNormal"/>
        <w:jc w:val="both"/>
      </w:pPr>
      <w:r>
        <w:t xml:space="preserve">(п. 6.1.2 в ред. </w:t>
      </w:r>
      <w:hyperlink r:id="rId800" w:history="1">
        <w:r>
          <w:rPr>
            <w:color w:val="0000FF"/>
          </w:rPr>
          <w:t>постановления</w:t>
        </w:r>
      </w:hyperlink>
      <w:r>
        <w:t xml:space="preserve"> Администрации Курской области от 07.12.2015 N 857-па)</w:t>
      </w:r>
    </w:p>
    <w:p w:rsidR="00653362" w:rsidRDefault="00653362">
      <w:pPr>
        <w:pStyle w:val="ConsPlusNormal"/>
        <w:spacing w:before="220"/>
        <w:ind w:firstLine="540"/>
        <w:jc w:val="both"/>
      </w:pPr>
      <w:r>
        <w:t xml:space="preserve">6.1.3. Утратил силу. - </w:t>
      </w:r>
      <w:hyperlink r:id="rId801" w:history="1">
        <w:r>
          <w:rPr>
            <w:color w:val="0000FF"/>
          </w:rPr>
          <w:t>Постановление</w:t>
        </w:r>
      </w:hyperlink>
      <w:r>
        <w:t xml:space="preserve"> Администрации Курской области от 04.02.2016 N 54-па;</w:t>
      </w:r>
    </w:p>
    <w:p w:rsidR="00653362" w:rsidRDefault="00653362">
      <w:pPr>
        <w:pStyle w:val="ConsPlusNormal"/>
        <w:spacing w:before="220"/>
        <w:ind w:firstLine="540"/>
        <w:jc w:val="both"/>
      </w:pPr>
      <w:r>
        <w:t xml:space="preserve">6.1.4. Наличие автомобильной дороги к сельскому населенному пункту, указанному в </w:t>
      </w:r>
      <w:hyperlink w:anchor="P6483" w:history="1">
        <w:r>
          <w:rPr>
            <w:color w:val="0000FF"/>
          </w:rPr>
          <w:t>пункте 6.1.1</w:t>
        </w:r>
      </w:hyperlink>
      <w:r>
        <w:t xml:space="preserve"> настоящих Правил, подлежащей реконструкции, в реестре муниципального имущества муниципального образования;</w:t>
      </w:r>
    </w:p>
    <w:p w:rsidR="00653362" w:rsidRDefault="00653362">
      <w:pPr>
        <w:pStyle w:val="ConsPlusNormal"/>
        <w:spacing w:before="220"/>
        <w:ind w:firstLine="540"/>
        <w:jc w:val="both"/>
      </w:pPr>
      <w:bookmarkStart w:id="21" w:name="P6488"/>
      <w:bookmarkEnd w:id="21"/>
      <w:r>
        <w:t xml:space="preserve">6.1.5. Наличие утвержденной в установленном порядке проектно-сметной документации на строительство (реконструкцию) автомобильной дороги к сельскому населенному пункту, указанному в </w:t>
      </w:r>
      <w:hyperlink w:anchor="P6483" w:history="1">
        <w:r>
          <w:rPr>
            <w:color w:val="0000FF"/>
          </w:rPr>
          <w:t>пункте 6.1.1</w:t>
        </w:r>
      </w:hyperlink>
      <w:r>
        <w:t xml:space="preserve"> настоящих Правил;</w:t>
      </w:r>
    </w:p>
    <w:p w:rsidR="00653362" w:rsidRDefault="00653362">
      <w:pPr>
        <w:pStyle w:val="ConsPlusNormal"/>
        <w:spacing w:before="220"/>
        <w:ind w:firstLine="540"/>
        <w:jc w:val="both"/>
      </w:pPr>
      <w:bookmarkStart w:id="22" w:name="P6489"/>
      <w:bookmarkEnd w:id="22"/>
      <w:r>
        <w:t xml:space="preserve">6.1.6. Наличие положительного заключения государственной экспертизы проектно-сметной документации на строительство (реконструкцию) автомобильной дороги к сельскому населенному пункту, указанному в </w:t>
      </w:r>
      <w:hyperlink w:anchor="P6483" w:history="1">
        <w:r>
          <w:rPr>
            <w:color w:val="0000FF"/>
          </w:rPr>
          <w:t>пункте 6.1.1</w:t>
        </w:r>
      </w:hyperlink>
      <w:r>
        <w:t xml:space="preserve"> настоящих Правил;</w:t>
      </w:r>
    </w:p>
    <w:p w:rsidR="00653362" w:rsidRDefault="00653362">
      <w:pPr>
        <w:pStyle w:val="ConsPlusNormal"/>
        <w:spacing w:before="220"/>
        <w:ind w:firstLine="540"/>
        <w:jc w:val="both"/>
      </w:pPr>
      <w:r>
        <w:t xml:space="preserve">6.1.7. Наличие в перечне мероприятий муниципальной программы, указанной в </w:t>
      </w:r>
      <w:hyperlink w:anchor="P6479" w:history="1">
        <w:r>
          <w:rPr>
            <w:color w:val="0000FF"/>
          </w:rPr>
          <w:t>пункте 5.1</w:t>
        </w:r>
      </w:hyperlink>
      <w:r>
        <w:t xml:space="preserve"> настоящих Правил, на соответствующий год мероприятия, соответствующего целям предоставления и расходования субсидии, направленного на реализацию объекта, на который </w:t>
      </w:r>
      <w:r>
        <w:lastRenderedPageBreak/>
        <w:t xml:space="preserve">имеется в наличии проектно-сметная документация, указанная в </w:t>
      </w:r>
      <w:hyperlink w:anchor="P6488" w:history="1">
        <w:r>
          <w:rPr>
            <w:color w:val="0000FF"/>
          </w:rPr>
          <w:t>пункте 6.1.5</w:t>
        </w:r>
      </w:hyperlink>
      <w:r>
        <w:t xml:space="preserve"> настоящих Правил, с положительным заключением государственной экспертизы, указанным в </w:t>
      </w:r>
      <w:hyperlink w:anchor="P6489" w:history="1">
        <w:r>
          <w:rPr>
            <w:color w:val="0000FF"/>
          </w:rPr>
          <w:t>пункте 6.1.6</w:t>
        </w:r>
      </w:hyperlink>
      <w:r>
        <w:t xml:space="preserve"> настоящих Правил.</w:t>
      </w:r>
    </w:p>
    <w:p w:rsidR="00653362" w:rsidRDefault="00653362">
      <w:pPr>
        <w:pStyle w:val="ConsPlusNormal"/>
        <w:spacing w:before="220"/>
        <w:ind w:firstLine="540"/>
        <w:jc w:val="both"/>
      </w:pPr>
      <w:r>
        <w:t xml:space="preserve">6.2. В части реализации мероприятия, указанного в </w:t>
      </w:r>
      <w:hyperlink w:anchor="P6475" w:history="1">
        <w:r>
          <w:rPr>
            <w:color w:val="0000FF"/>
          </w:rPr>
          <w:t>пункте 3.2</w:t>
        </w:r>
      </w:hyperlink>
      <w:r>
        <w:t xml:space="preserve"> настоящих Правил:</w:t>
      </w:r>
    </w:p>
    <w:p w:rsidR="00653362" w:rsidRDefault="00653362">
      <w:pPr>
        <w:pStyle w:val="ConsPlusNormal"/>
        <w:spacing w:before="220"/>
        <w:ind w:firstLine="540"/>
        <w:jc w:val="both"/>
      </w:pPr>
      <w:bookmarkStart w:id="23" w:name="P6492"/>
      <w:bookmarkEnd w:id="23"/>
      <w:r>
        <w:t xml:space="preserve">6.2.1. Утратил силу. - </w:t>
      </w:r>
      <w:hyperlink r:id="rId802" w:history="1">
        <w:r>
          <w:rPr>
            <w:color w:val="0000FF"/>
          </w:rPr>
          <w:t>Постановление</w:t>
        </w:r>
      </w:hyperlink>
      <w:r>
        <w:t xml:space="preserve"> Администрации Курской области от 04.02.2016 N 54-па;</w:t>
      </w:r>
    </w:p>
    <w:p w:rsidR="00653362" w:rsidRDefault="00653362">
      <w:pPr>
        <w:pStyle w:val="ConsPlusNormal"/>
        <w:spacing w:before="220"/>
        <w:ind w:firstLine="540"/>
        <w:jc w:val="both"/>
      </w:pPr>
      <w:bookmarkStart w:id="24" w:name="P6493"/>
      <w:bookmarkEnd w:id="24"/>
      <w:r>
        <w:t>6.2.2. Наличие автомобильной дороги, подлежащей реконструкции, в реестре муниципального имущества муниципального образования;</w:t>
      </w:r>
    </w:p>
    <w:p w:rsidR="00653362" w:rsidRDefault="00653362">
      <w:pPr>
        <w:pStyle w:val="ConsPlusNormal"/>
        <w:spacing w:before="220"/>
        <w:ind w:firstLine="540"/>
        <w:jc w:val="both"/>
      </w:pPr>
      <w:bookmarkStart w:id="25" w:name="P6494"/>
      <w:bookmarkEnd w:id="25"/>
      <w:r>
        <w:t xml:space="preserve">6.2.3. Наличие утвержденной в установленном порядке проектно-сметной документации на строительство (реконструкцию) автомобильной дороги, указанной в </w:t>
      </w:r>
      <w:hyperlink w:anchor="P6492" w:history="1">
        <w:r>
          <w:rPr>
            <w:color w:val="0000FF"/>
          </w:rPr>
          <w:t>пунктах 6.2.1</w:t>
        </w:r>
      </w:hyperlink>
      <w:r>
        <w:t xml:space="preserve"> - </w:t>
      </w:r>
      <w:hyperlink w:anchor="P6493" w:history="1">
        <w:r>
          <w:rPr>
            <w:color w:val="0000FF"/>
          </w:rPr>
          <w:t>6.2.2</w:t>
        </w:r>
      </w:hyperlink>
      <w:r>
        <w:t xml:space="preserve"> настоящих Правил;</w:t>
      </w:r>
    </w:p>
    <w:p w:rsidR="00653362" w:rsidRDefault="00653362">
      <w:pPr>
        <w:pStyle w:val="ConsPlusNormal"/>
        <w:spacing w:before="220"/>
        <w:ind w:firstLine="540"/>
        <w:jc w:val="both"/>
      </w:pPr>
      <w:bookmarkStart w:id="26" w:name="P6495"/>
      <w:bookmarkEnd w:id="26"/>
      <w:r>
        <w:t xml:space="preserve">6.2.4. Наличие положительного заключения государственной экспертизы проектно-сметной документации на строительство (реконструкцию) автомобильной дороги, указанной в </w:t>
      </w:r>
      <w:hyperlink w:anchor="P6492" w:history="1">
        <w:r>
          <w:rPr>
            <w:color w:val="0000FF"/>
          </w:rPr>
          <w:t>пунктах 6.2.1</w:t>
        </w:r>
      </w:hyperlink>
      <w:r>
        <w:t xml:space="preserve"> - </w:t>
      </w:r>
      <w:hyperlink w:anchor="P6493" w:history="1">
        <w:r>
          <w:rPr>
            <w:color w:val="0000FF"/>
          </w:rPr>
          <w:t>6.2.2</w:t>
        </w:r>
      </w:hyperlink>
      <w:r>
        <w:t xml:space="preserve"> настоящих Правил;</w:t>
      </w:r>
    </w:p>
    <w:p w:rsidR="00653362" w:rsidRDefault="00653362">
      <w:pPr>
        <w:pStyle w:val="ConsPlusNormal"/>
        <w:spacing w:before="220"/>
        <w:ind w:firstLine="540"/>
        <w:jc w:val="both"/>
      </w:pPr>
      <w:r>
        <w:t xml:space="preserve">6.2.5. Наличие в перечне мероприятий муниципальной программы, указанной в </w:t>
      </w:r>
      <w:hyperlink w:anchor="P6479" w:history="1">
        <w:r>
          <w:rPr>
            <w:color w:val="0000FF"/>
          </w:rPr>
          <w:t>пункте 5.1</w:t>
        </w:r>
      </w:hyperlink>
      <w:r>
        <w:t xml:space="preserve"> настоящих Правил, на соответствующий год мероприятия, соответствующего целям предоставления и расходования субсидии, направленного на реализацию объекта, на который имеется в наличии проектно-сметная документация, указанная в </w:t>
      </w:r>
      <w:hyperlink w:anchor="P6494" w:history="1">
        <w:r>
          <w:rPr>
            <w:color w:val="0000FF"/>
          </w:rPr>
          <w:t>пункте 6.2.3</w:t>
        </w:r>
      </w:hyperlink>
      <w:r>
        <w:t xml:space="preserve"> настоящих Правил, с положительным заключением государственной экспертизы, указанным в </w:t>
      </w:r>
      <w:hyperlink w:anchor="P6495" w:history="1">
        <w:r>
          <w:rPr>
            <w:color w:val="0000FF"/>
          </w:rPr>
          <w:t>пункте 6.2.4</w:t>
        </w:r>
      </w:hyperlink>
      <w:r>
        <w:t xml:space="preserve"> настоящих Правил.</w:t>
      </w:r>
    </w:p>
    <w:p w:rsidR="00653362" w:rsidRDefault="00653362">
      <w:pPr>
        <w:pStyle w:val="ConsPlusNormal"/>
        <w:spacing w:before="220"/>
        <w:ind w:firstLine="540"/>
        <w:jc w:val="both"/>
      </w:pPr>
      <w:r>
        <w:t xml:space="preserve">6.3. В части реализации мероприятия, указанного в </w:t>
      </w:r>
      <w:hyperlink w:anchor="P6476" w:history="1">
        <w:r>
          <w:rPr>
            <w:color w:val="0000FF"/>
          </w:rPr>
          <w:t>пункте 3.3</w:t>
        </w:r>
      </w:hyperlink>
      <w:r>
        <w:t xml:space="preserve"> настоящих Правил:</w:t>
      </w:r>
    </w:p>
    <w:p w:rsidR="00653362" w:rsidRDefault="00653362">
      <w:pPr>
        <w:pStyle w:val="ConsPlusNormal"/>
        <w:spacing w:before="220"/>
        <w:ind w:firstLine="540"/>
        <w:jc w:val="both"/>
      </w:pPr>
      <w:bookmarkStart w:id="27" w:name="P6498"/>
      <w:bookmarkEnd w:id="27"/>
      <w:r>
        <w:t>6.3.1. Наличие автомобильной дороги, капитальный ремонт или ремонт которой предполагается в реестре муниципального имущества муниципального образования;</w:t>
      </w:r>
    </w:p>
    <w:p w:rsidR="00653362" w:rsidRDefault="00653362">
      <w:pPr>
        <w:pStyle w:val="ConsPlusNormal"/>
        <w:spacing w:before="220"/>
        <w:ind w:firstLine="540"/>
        <w:jc w:val="both"/>
      </w:pPr>
      <w:bookmarkStart w:id="28" w:name="P6499"/>
      <w:bookmarkEnd w:id="28"/>
      <w:r>
        <w:t xml:space="preserve">6.3.2. Наличие утвержденной в установленном порядке проектно-сметной документации на капитальный ремонт автомобильной дороги, указанной в </w:t>
      </w:r>
      <w:hyperlink w:anchor="P6498" w:history="1">
        <w:r>
          <w:rPr>
            <w:color w:val="0000FF"/>
          </w:rPr>
          <w:t>пункте 6.3.1</w:t>
        </w:r>
      </w:hyperlink>
      <w:r>
        <w:t xml:space="preserve"> настоящих Правил, и (или) наличие сметной документации, согласованной и утвержденной в установленном порядке, на ремонт автомобильной дороги, указанной в </w:t>
      </w:r>
      <w:hyperlink w:anchor="P6498" w:history="1">
        <w:r>
          <w:rPr>
            <w:color w:val="0000FF"/>
          </w:rPr>
          <w:t>пункте 6.3.1</w:t>
        </w:r>
      </w:hyperlink>
      <w:r>
        <w:t xml:space="preserve"> настоящих Правил;</w:t>
      </w:r>
    </w:p>
    <w:p w:rsidR="00653362" w:rsidRDefault="00653362">
      <w:pPr>
        <w:pStyle w:val="ConsPlusNormal"/>
        <w:spacing w:before="220"/>
        <w:ind w:firstLine="540"/>
        <w:jc w:val="both"/>
      </w:pPr>
      <w:bookmarkStart w:id="29" w:name="P6500"/>
      <w:bookmarkEnd w:id="29"/>
      <w:r>
        <w:t xml:space="preserve">6.3.3. Наличие положительного заключения государственной экспертизы проектно-сметной документации на капитальный ремонт автомобильной дороги, указанной в </w:t>
      </w:r>
      <w:hyperlink w:anchor="P6498" w:history="1">
        <w:r>
          <w:rPr>
            <w:color w:val="0000FF"/>
          </w:rPr>
          <w:t>пункте 6.3.1</w:t>
        </w:r>
      </w:hyperlink>
      <w:r>
        <w:t xml:space="preserve"> настоящих Правил;</w:t>
      </w:r>
    </w:p>
    <w:p w:rsidR="00653362" w:rsidRDefault="00653362">
      <w:pPr>
        <w:pStyle w:val="ConsPlusNormal"/>
        <w:spacing w:before="220"/>
        <w:ind w:firstLine="540"/>
        <w:jc w:val="both"/>
      </w:pPr>
      <w:r>
        <w:t xml:space="preserve">6.3.4. Наличие в перечне мероприятий муниципальной программы, указанной в </w:t>
      </w:r>
      <w:hyperlink w:anchor="P6479" w:history="1">
        <w:r>
          <w:rPr>
            <w:color w:val="0000FF"/>
          </w:rPr>
          <w:t>пункте 5.1</w:t>
        </w:r>
      </w:hyperlink>
      <w:r>
        <w:t xml:space="preserve"> настоящих Правил, на соответствующий год мероприятия, соответствующего целям предоставления и расходования субсидии, направленного на реализацию объекта, на капитальный ремонт которого имеется в наличии проектно-сметная документация, указанная в </w:t>
      </w:r>
      <w:hyperlink w:anchor="P6499" w:history="1">
        <w:r>
          <w:rPr>
            <w:color w:val="0000FF"/>
          </w:rPr>
          <w:t>пункте 6.3.2</w:t>
        </w:r>
      </w:hyperlink>
      <w:r>
        <w:t xml:space="preserve"> настоящих Правил, с положительным заключением государственной экспертизы, указанным в </w:t>
      </w:r>
      <w:hyperlink w:anchor="P6500" w:history="1">
        <w:r>
          <w:rPr>
            <w:color w:val="0000FF"/>
          </w:rPr>
          <w:t>пункте 6.3.3</w:t>
        </w:r>
      </w:hyperlink>
      <w:r>
        <w:t xml:space="preserve"> настоящих Правил, и (или) на ремонт которого имеется сметная документация, указанная в </w:t>
      </w:r>
      <w:hyperlink w:anchor="P6499" w:history="1">
        <w:r>
          <w:rPr>
            <w:color w:val="0000FF"/>
          </w:rPr>
          <w:t>пункте 6.3.2</w:t>
        </w:r>
      </w:hyperlink>
      <w:r>
        <w:t xml:space="preserve"> настоящих Правил.</w:t>
      </w:r>
    </w:p>
    <w:p w:rsidR="00653362" w:rsidRDefault="00653362">
      <w:pPr>
        <w:pStyle w:val="ConsPlusNormal"/>
        <w:spacing w:before="220"/>
        <w:ind w:firstLine="540"/>
        <w:jc w:val="both"/>
      </w:pPr>
      <w:r>
        <w:t>7. При отборе муниципальных образований на предоставление субсидии преимущественным правом пользуются муниципальные образования, на территории которых:</w:t>
      </w:r>
    </w:p>
    <w:p w:rsidR="00653362" w:rsidRDefault="00653362">
      <w:pPr>
        <w:pStyle w:val="ConsPlusNormal"/>
        <w:spacing w:before="220"/>
        <w:ind w:firstLine="540"/>
        <w:jc w:val="both"/>
      </w:pPr>
      <w:r>
        <w:t>7.1. Планируется строительство (реконструкция), капитальный ремонт или ремонт в соответствующем году автомобильной дороги, необходимость которой возникла в связи с исполнением поручения высших органов власти Российской Федерации и поручений Губернатора Курской области с конкретно установленным сроком реализации данного поручения;</w:t>
      </w:r>
    </w:p>
    <w:p w:rsidR="00653362" w:rsidRDefault="00653362">
      <w:pPr>
        <w:pStyle w:val="ConsPlusNormal"/>
        <w:jc w:val="both"/>
      </w:pPr>
      <w:r>
        <w:t xml:space="preserve">(в ред. </w:t>
      </w:r>
      <w:hyperlink r:id="rId803" w:history="1">
        <w:r>
          <w:rPr>
            <w:color w:val="0000FF"/>
          </w:rPr>
          <w:t>постановления</w:t>
        </w:r>
      </w:hyperlink>
      <w:r>
        <w:t xml:space="preserve"> Администрации Курской области от 04.02.2016 N 54-па)</w:t>
      </w:r>
    </w:p>
    <w:p w:rsidR="00653362" w:rsidRDefault="00653362">
      <w:pPr>
        <w:pStyle w:val="ConsPlusNormal"/>
        <w:spacing w:before="220"/>
        <w:ind w:firstLine="540"/>
        <w:jc w:val="both"/>
      </w:pPr>
      <w:r>
        <w:lastRenderedPageBreak/>
        <w:t>7.2. Имеются незавершенные строительством (реконструкцией) автомобильные дороги, софинансирование которых осуществлялось ранее с привлечением субсидий.</w:t>
      </w:r>
    </w:p>
    <w:p w:rsidR="00653362" w:rsidRDefault="00653362">
      <w:pPr>
        <w:pStyle w:val="ConsPlusNormal"/>
        <w:spacing w:before="220"/>
        <w:ind w:firstLine="540"/>
        <w:jc w:val="both"/>
      </w:pPr>
      <w:bookmarkStart w:id="30" w:name="P6506"/>
      <w:bookmarkEnd w:id="30"/>
      <w:r>
        <w:t>8. Отбор осуществляется комиссией на основании оценки муниципальных образований соответствию критериям отбора.</w:t>
      </w:r>
    </w:p>
    <w:p w:rsidR="00653362" w:rsidRDefault="00653362">
      <w:pPr>
        <w:pStyle w:val="ConsPlusNormal"/>
        <w:spacing w:before="220"/>
        <w:ind w:firstLine="540"/>
        <w:jc w:val="both"/>
      </w:pPr>
      <w:r>
        <w:t>Состав комиссии утверждается приказом Управления.</w:t>
      </w:r>
    </w:p>
    <w:p w:rsidR="00653362" w:rsidRDefault="00653362">
      <w:pPr>
        <w:pStyle w:val="ConsPlusNormal"/>
        <w:spacing w:before="220"/>
        <w:ind w:firstLine="540"/>
        <w:jc w:val="both"/>
      </w:pPr>
      <w:r>
        <w:t>Порядок проведения отбора утверждается приказом Управления.</w:t>
      </w:r>
    </w:p>
    <w:p w:rsidR="00653362" w:rsidRDefault="00653362">
      <w:pPr>
        <w:pStyle w:val="ConsPlusNormal"/>
        <w:spacing w:before="220"/>
        <w:ind w:firstLine="540"/>
        <w:jc w:val="both"/>
      </w:pPr>
      <w:r>
        <w:t>Итоги отбора утверждаются приказом Управления.</w:t>
      </w:r>
    </w:p>
    <w:p w:rsidR="00653362" w:rsidRDefault="00653362">
      <w:pPr>
        <w:pStyle w:val="ConsPlusNormal"/>
        <w:spacing w:before="220"/>
        <w:ind w:firstLine="540"/>
        <w:jc w:val="both"/>
      </w:pPr>
      <w:r>
        <w:t>Информация о начале проведения отбора, сроках подачи заявок на участие в отборе, порядке проведения и итогах проведения отбора размещается Управлением на официальном сайте Администрации Курской области http://администрация.курскаяобласть.рф.</w:t>
      </w:r>
    </w:p>
    <w:p w:rsidR="00653362" w:rsidRDefault="00653362">
      <w:pPr>
        <w:pStyle w:val="ConsPlusNormal"/>
        <w:spacing w:before="220"/>
        <w:ind w:firstLine="540"/>
        <w:jc w:val="both"/>
      </w:pPr>
      <w:r>
        <w:t xml:space="preserve">9. Объем субсидии на соответствующий финансовый год бюджету муниципального образования, прошедшему отбор в соответствии с </w:t>
      </w:r>
      <w:hyperlink w:anchor="P6506" w:history="1">
        <w:r>
          <w:rPr>
            <w:color w:val="0000FF"/>
          </w:rPr>
          <w:t>пунктом 8</w:t>
        </w:r>
      </w:hyperlink>
      <w:r>
        <w:t xml:space="preserve"> настоящих Правил, распределяется на основании следующей методики:</w:t>
      </w:r>
    </w:p>
    <w:p w:rsidR="00653362" w:rsidRDefault="00653362">
      <w:pPr>
        <w:pStyle w:val="ConsPlusNormal"/>
        <w:ind w:firstLine="540"/>
        <w:jc w:val="both"/>
      </w:pPr>
    </w:p>
    <w:p w:rsidR="00653362" w:rsidRDefault="00653362">
      <w:pPr>
        <w:pStyle w:val="ConsPlusNormal"/>
        <w:jc w:val="center"/>
      </w:pPr>
      <w:r w:rsidRPr="00DD5FBD">
        <w:rPr>
          <w:position w:val="-23"/>
        </w:rPr>
        <w:pict>
          <v:shape id="_x0000_i1028" style="width:140.25pt;height:34.5pt" coordsize="" o:spt="100" adj="0,,0" path="" filled="f" stroked="f">
            <v:stroke joinstyle="miter"/>
            <v:imagedata r:id="rId804" o:title="base_23969_77889_32771"/>
            <v:formulas/>
            <v:path o:connecttype="segments"/>
          </v:shape>
        </w:pict>
      </w:r>
    </w:p>
    <w:p w:rsidR="00653362" w:rsidRDefault="00653362">
      <w:pPr>
        <w:pStyle w:val="ConsPlusNormal"/>
        <w:ind w:firstLine="540"/>
        <w:jc w:val="both"/>
      </w:pPr>
    </w:p>
    <w:p w:rsidR="00653362" w:rsidRDefault="00653362">
      <w:pPr>
        <w:pStyle w:val="ConsPlusNormal"/>
        <w:ind w:firstLine="540"/>
        <w:jc w:val="both"/>
      </w:pPr>
      <w:r>
        <w:t>где</w:t>
      </w:r>
    </w:p>
    <w:p w:rsidR="00653362" w:rsidRDefault="00653362">
      <w:pPr>
        <w:pStyle w:val="ConsPlusNormal"/>
        <w:spacing w:before="220"/>
        <w:ind w:firstLine="540"/>
        <w:jc w:val="both"/>
      </w:pPr>
      <w:r>
        <w:t>Ci - объем субсидии, предоставляемой бюджету i-го муниципального образования;</w:t>
      </w:r>
    </w:p>
    <w:p w:rsidR="00653362" w:rsidRDefault="00653362">
      <w:pPr>
        <w:pStyle w:val="ConsPlusNormal"/>
        <w:spacing w:before="220"/>
        <w:ind w:firstLine="540"/>
        <w:jc w:val="both"/>
      </w:pPr>
      <w:r>
        <w:t>Si - стоимость объекта i-го муниципального образования;</w:t>
      </w:r>
    </w:p>
    <w:p w:rsidR="00653362" w:rsidRDefault="00653362">
      <w:pPr>
        <w:pStyle w:val="ConsPlusNormal"/>
        <w:spacing w:before="220"/>
        <w:ind w:firstLine="540"/>
        <w:jc w:val="both"/>
      </w:pPr>
      <w:r>
        <w:t xml:space="preserve">Б - размер бюджетных ассигнований, предусмотренных в областном бюджете на соответствующий финансовый год на финансирование мероприятия, указанного в </w:t>
      </w:r>
      <w:hyperlink w:anchor="P6473" w:history="1">
        <w:r>
          <w:rPr>
            <w:color w:val="0000FF"/>
          </w:rPr>
          <w:t>пункте 3</w:t>
        </w:r>
      </w:hyperlink>
      <w:r>
        <w:t xml:space="preserve"> настоящих Правил;</w:t>
      </w:r>
    </w:p>
    <w:p w:rsidR="00653362" w:rsidRDefault="00653362">
      <w:pPr>
        <w:pStyle w:val="ConsPlusNormal"/>
        <w:spacing w:before="220"/>
        <w:ind w:firstLine="540"/>
        <w:jc w:val="both"/>
      </w:pPr>
      <w:r>
        <w:t xml:space="preserve">n - количество муниципальных образований, прошедших отбор в соответствии с </w:t>
      </w:r>
      <w:hyperlink w:anchor="P6506" w:history="1">
        <w:r>
          <w:rPr>
            <w:color w:val="0000FF"/>
          </w:rPr>
          <w:t>пунктом 8</w:t>
        </w:r>
      </w:hyperlink>
      <w:r>
        <w:t xml:space="preserve"> настоящих Правил;</w:t>
      </w:r>
    </w:p>
    <w:p w:rsidR="00653362" w:rsidRDefault="00653362">
      <w:pPr>
        <w:pStyle w:val="ConsPlusNormal"/>
        <w:spacing w:before="220"/>
        <w:ind w:firstLine="540"/>
        <w:jc w:val="both"/>
      </w:pPr>
      <w:r>
        <w:t>Уi - уровень расчетной бюджетной обеспеченности.</w:t>
      </w:r>
    </w:p>
    <w:p w:rsidR="00653362" w:rsidRDefault="00653362">
      <w:pPr>
        <w:pStyle w:val="ConsPlusNormal"/>
        <w:jc w:val="both"/>
      </w:pPr>
      <w:r>
        <w:t xml:space="preserve">(в ред. </w:t>
      </w:r>
      <w:hyperlink r:id="rId805" w:history="1">
        <w:r>
          <w:rPr>
            <w:color w:val="0000FF"/>
          </w:rPr>
          <w:t>постановления</w:t>
        </w:r>
      </w:hyperlink>
      <w:r>
        <w:t xml:space="preserve"> Администрации Курской области от 10.02.2017 N 94-па)</w:t>
      </w:r>
    </w:p>
    <w:p w:rsidR="00653362" w:rsidRDefault="00653362">
      <w:pPr>
        <w:pStyle w:val="ConsPlusNormal"/>
        <w:spacing w:before="220"/>
        <w:ind w:firstLine="540"/>
        <w:jc w:val="both"/>
      </w:pPr>
      <w:r>
        <w:t>Для городского округа либо муниципального района уровень расчетной бюджетной обеспеченности рассчитывается в соответствии с методикой распределения дотаций на выравнивание бюджетной обеспеченности муниципальных районов (городских округов), утвержденной законом Курской области об областном бюджете на очередной финансовый год и плановый период.</w:t>
      </w:r>
    </w:p>
    <w:p w:rsidR="00653362" w:rsidRDefault="00653362">
      <w:pPr>
        <w:pStyle w:val="ConsPlusNormal"/>
        <w:jc w:val="both"/>
      </w:pPr>
      <w:r>
        <w:t xml:space="preserve">(в ред. </w:t>
      </w:r>
      <w:hyperlink r:id="rId806" w:history="1">
        <w:r>
          <w:rPr>
            <w:color w:val="0000FF"/>
          </w:rPr>
          <w:t>постановления</w:t>
        </w:r>
      </w:hyperlink>
      <w:r>
        <w:t xml:space="preserve"> Администрации Курской области от 10.02.2017 N 94-па)</w:t>
      </w:r>
    </w:p>
    <w:p w:rsidR="00653362" w:rsidRDefault="00653362">
      <w:pPr>
        <w:pStyle w:val="ConsPlusNormal"/>
        <w:spacing w:before="220"/>
        <w:ind w:firstLine="540"/>
        <w:jc w:val="both"/>
      </w:pPr>
      <w:r>
        <w:t>Для городских поселений Курской области уровень расчетной бюджетной обеспеченности принимается равным 1.</w:t>
      </w:r>
    </w:p>
    <w:p w:rsidR="00653362" w:rsidRDefault="00653362">
      <w:pPr>
        <w:pStyle w:val="ConsPlusNormal"/>
        <w:jc w:val="both"/>
      </w:pPr>
      <w:r>
        <w:t xml:space="preserve">(в ред. </w:t>
      </w:r>
      <w:hyperlink r:id="rId807" w:history="1">
        <w:r>
          <w:rPr>
            <w:color w:val="0000FF"/>
          </w:rPr>
          <w:t>постановления</w:t>
        </w:r>
      </w:hyperlink>
      <w:r>
        <w:t xml:space="preserve"> Администрации Курской области от 10.02.2017 N 94-па)</w:t>
      </w:r>
    </w:p>
    <w:p w:rsidR="00653362" w:rsidRDefault="00653362">
      <w:pPr>
        <w:pStyle w:val="ConsPlusNormal"/>
        <w:spacing w:before="220"/>
        <w:ind w:firstLine="540"/>
        <w:jc w:val="both"/>
      </w:pPr>
      <w:r>
        <w:t>10. Распределение субсидий муниципальным образованиям утверждается правовым актом Администрации Курской области, а также соглашениями в соответствии с правилами предоставления субсидий.</w:t>
      </w:r>
    </w:p>
    <w:p w:rsidR="00653362" w:rsidRDefault="00653362">
      <w:pPr>
        <w:pStyle w:val="ConsPlusNormal"/>
        <w:jc w:val="both"/>
      </w:pPr>
      <w:r>
        <w:t xml:space="preserve">(п. 10 в ред. </w:t>
      </w:r>
      <w:hyperlink r:id="rId808" w:history="1">
        <w:r>
          <w:rPr>
            <w:color w:val="0000FF"/>
          </w:rPr>
          <w:t>постановления</w:t>
        </w:r>
      </w:hyperlink>
      <w:r>
        <w:t xml:space="preserve"> Администрации Курской области от 10.02.2017 N 94-па)</w:t>
      </w:r>
    </w:p>
    <w:p w:rsidR="00653362" w:rsidRDefault="00653362">
      <w:pPr>
        <w:pStyle w:val="ConsPlusNormal"/>
        <w:spacing w:before="220"/>
        <w:ind w:firstLine="540"/>
        <w:jc w:val="both"/>
      </w:pPr>
      <w:r>
        <w:t xml:space="preserve">11. Оценка эффективности использования субсидии осуществляется на основании </w:t>
      </w:r>
      <w:r>
        <w:lastRenderedPageBreak/>
        <w:t>достижения следующих показателей результативности использования субсидии:</w:t>
      </w:r>
    </w:p>
    <w:p w:rsidR="00653362" w:rsidRDefault="00653362">
      <w:pPr>
        <w:pStyle w:val="ConsPlusNormal"/>
        <w:spacing w:before="220"/>
        <w:ind w:firstLine="540"/>
        <w:jc w:val="both"/>
      </w:pPr>
      <w:r>
        <w:t>11.1. Соблюдение сроков ввода объекта в эксплуатацию;</w:t>
      </w:r>
    </w:p>
    <w:p w:rsidR="00653362" w:rsidRDefault="00653362">
      <w:pPr>
        <w:pStyle w:val="ConsPlusNormal"/>
        <w:spacing w:before="220"/>
        <w:ind w:firstLine="540"/>
        <w:jc w:val="both"/>
      </w:pPr>
      <w:r>
        <w:t>11.2. Непревышение фактической стоимости работ на объекте, утвержденной нормативным правовым актом муниципального образования, в ценах соответствующих лет.</w:t>
      </w:r>
    </w:p>
    <w:p w:rsidR="00653362" w:rsidRDefault="00653362">
      <w:pPr>
        <w:pStyle w:val="ConsPlusNormal"/>
        <w:spacing w:before="220"/>
        <w:ind w:firstLine="540"/>
        <w:jc w:val="both"/>
      </w:pPr>
      <w:r>
        <w:t>12. Предоставление субсидий осуществляется на основании соглашения.</w:t>
      </w:r>
    </w:p>
    <w:p w:rsidR="00653362" w:rsidRDefault="00653362">
      <w:pPr>
        <w:pStyle w:val="ConsPlusNormal"/>
        <w:spacing w:before="220"/>
        <w:ind w:firstLine="540"/>
        <w:jc w:val="both"/>
      </w:pPr>
      <w:r>
        <w:t>13. Соглашение, заключаемое в соответствии с утвержденными Администрацией Курской области правилами предоставления субсидий, должно содержать:</w:t>
      </w:r>
    </w:p>
    <w:p w:rsidR="00653362" w:rsidRDefault="00653362">
      <w:pPr>
        <w:pStyle w:val="ConsPlusNormal"/>
        <w:spacing w:before="220"/>
        <w:ind w:firstLine="540"/>
        <w:jc w:val="both"/>
      </w:pPr>
      <w:r>
        <w:t>13.1.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653362" w:rsidRDefault="00653362">
      <w:pPr>
        <w:pStyle w:val="ConsPlusNormal"/>
        <w:spacing w:before="220"/>
        <w:ind w:firstLine="540"/>
        <w:jc w:val="both"/>
      </w:pPr>
      <w:bookmarkStart w:id="31" w:name="P6534"/>
      <w:bookmarkEnd w:id="31"/>
      <w:r>
        <w:t>13.2.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муниципального образования по их достижению;</w:t>
      </w:r>
    </w:p>
    <w:p w:rsidR="00653362" w:rsidRDefault="00653362">
      <w:pPr>
        <w:pStyle w:val="ConsPlusNormal"/>
        <w:spacing w:before="220"/>
        <w:ind w:firstLine="540"/>
        <w:jc w:val="both"/>
      </w:pPr>
      <w:bookmarkStart w:id="32" w:name="P6535"/>
      <w:bookmarkEnd w:id="32"/>
      <w:r>
        <w:t>13.3. Перечень объектов строительства (реконструкции), капитального ремонта, ремонта и содержания с указанием наименований, адресов (при наличии), мощности объектов, стоимости (предельной стоимости) указанных объектов, а также обязательства муниципального образования по соблюдению графика выполнения мероприятий по строительству (реконструкции), капитальному ремонту, ремонту и содержанию указанных объектов в пределах установленной стоимости строительства (реконструкции), капитального ремонта, ремонта и содержания данных объектов;</w:t>
      </w:r>
    </w:p>
    <w:p w:rsidR="00653362" w:rsidRDefault="00653362">
      <w:pPr>
        <w:pStyle w:val="ConsPlusNormal"/>
        <w:jc w:val="both"/>
      </w:pPr>
      <w:r>
        <w:t xml:space="preserve">(в ред. </w:t>
      </w:r>
      <w:hyperlink r:id="rId809" w:history="1">
        <w:r>
          <w:rPr>
            <w:color w:val="0000FF"/>
          </w:rPr>
          <w:t>постановления</w:t>
        </w:r>
      </w:hyperlink>
      <w:r>
        <w:t xml:space="preserve"> Администрации Курской области от 10.02.2017 N 94-па)</w:t>
      </w:r>
    </w:p>
    <w:p w:rsidR="00653362" w:rsidRDefault="00653362">
      <w:pPr>
        <w:pStyle w:val="ConsPlusNormal"/>
        <w:spacing w:before="220"/>
        <w:ind w:firstLine="540"/>
        <w:jc w:val="both"/>
      </w:pPr>
      <w:r>
        <w:t>13.4. Обязательства муниципального образования по согласованию с Управлением муниципальной программы, софинансируемой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которые предоставляются субсидии;</w:t>
      </w:r>
    </w:p>
    <w:p w:rsidR="00653362" w:rsidRDefault="00653362">
      <w:pPr>
        <w:pStyle w:val="ConsPlusNormal"/>
        <w:spacing w:before="220"/>
        <w:ind w:firstLine="540"/>
        <w:jc w:val="both"/>
      </w:pPr>
      <w:r>
        <w:t>13.5.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653362" w:rsidRDefault="00653362">
      <w:pPr>
        <w:pStyle w:val="ConsPlusNormal"/>
        <w:spacing w:before="220"/>
        <w:ind w:firstLine="540"/>
        <w:jc w:val="both"/>
      </w:pPr>
      <w:r>
        <w:t>13.6. 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мероприятий по строительству (реконструкции), капитальному ремонту, ремонту и содержанию объектов, указанных в соглашении;</w:t>
      </w:r>
    </w:p>
    <w:p w:rsidR="00653362" w:rsidRDefault="00653362">
      <w:pPr>
        <w:pStyle w:val="ConsPlusNormal"/>
        <w:spacing w:before="220"/>
        <w:ind w:firstLine="540"/>
        <w:jc w:val="both"/>
      </w:pPr>
      <w:r>
        <w:t>13.7. Порядок осуществления контроля за выполнением муниципальным образованием обязательств, предусмотренных соглашением;</w:t>
      </w:r>
    </w:p>
    <w:p w:rsidR="00653362" w:rsidRDefault="00653362">
      <w:pPr>
        <w:pStyle w:val="ConsPlusNormal"/>
        <w:spacing w:before="220"/>
        <w:ind w:firstLine="540"/>
        <w:jc w:val="both"/>
      </w:pPr>
      <w:r>
        <w:t>13.8. Последствия недостижения муниципальным образованием установленных значений показателей результативности использования субсидии и несоблюдения мероприятий по строительству (реконструкции), капитальному ремонту, ремонту и содержанию объектов, указанных в соглашении.</w:t>
      </w:r>
    </w:p>
    <w:p w:rsidR="00653362" w:rsidRDefault="00653362">
      <w:pPr>
        <w:pStyle w:val="ConsPlusNormal"/>
        <w:spacing w:before="220"/>
        <w:ind w:firstLine="540"/>
        <w:jc w:val="both"/>
      </w:pPr>
      <w:r>
        <w:t>13.9. Ответственность сторон за нарушение условий соглашения.</w:t>
      </w:r>
    </w:p>
    <w:p w:rsidR="00653362" w:rsidRDefault="00653362">
      <w:pPr>
        <w:pStyle w:val="ConsPlusNormal"/>
        <w:jc w:val="both"/>
      </w:pPr>
      <w:r>
        <w:t xml:space="preserve">(п. 13.9 введен </w:t>
      </w:r>
      <w:hyperlink r:id="rId810" w:history="1">
        <w:r>
          <w:rPr>
            <w:color w:val="0000FF"/>
          </w:rPr>
          <w:t>постановлением</w:t>
        </w:r>
      </w:hyperlink>
      <w:r>
        <w:t xml:space="preserve"> Администрации Курской области от 10.02.2017 N 94-па)</w:t>
      </w:r>
    </w:p>
    <w:p w:rsidR="00653362" w:rsidRDefault="00653362">
      <w:pPr>
        <w:pStyle w:val="ConsPlusNormal"/>
        <w:spacing w:before="220"/>
        <w:ind w:firstLine="540"/>
        <w:jc w:val="both"/>
      </w:pPr>
      <w:r>
        <w:lastRenderedPageBreak/>
        <w:t>13.10. Условие о вступлении в силу соглашения.</w:t>
      </w:r>
    </w:p>
    <w:p w:rsidR="00653362" w:rsidRDefault="00653362">
      <w:pPr>
        <w:pStyle w:val="ConsPlusNormal"/>
        <w:jc w:val="both"/>
      </w:pPr>
      <w:r>
        <w:t xml:space="preserve">(п. 13.10 введен </w:t>
      </w:r>
      <w:hyperlink r:id="rId811" w:history="1">
        <w:r>
          <w:rPr>
            <w:color w:val="0000FF"/>
          </w:rPr>
          <w:t>постановлением</w:t>
        </w:r>
      </w:hyperlink>
      <w:r>
        <w:t xml:space="preserve"> Администрации Курской области от 10.02.2017 N 94-па)</w:t>
      </w:r>
    </w:p>
    <w:p w:rsidR="00653362" w:rsidRDefault="00653362">
      <w:pPr>
        <w:pStyle w:val="ConsPlusNormal"/>
        <w:spacing w:before="220"/>
        <w:ind w:firstLine="540"/>
        <w:jc w:val="both"/>
      </w:pPr>
      <w:r>
        <w:t xml:space="preserve">14. Неотъемлемой частью соглашения о предоставлении субсидий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 является прилагаемый перечень указанных объектов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областного бюджета, направляемых на капитальные вложения, утвержденного в </w:t>
      </w:r>
      <w:hyperlink r:id="rId812" w:history="1">
        <w:r>
          <w:rPr>
            <w:color w:val="0000FF"/>
          </w:rPr>
          <w:t>Порядке</w:t>
        </w:r>
      </w:hyperlink>
      <w:r>
        <w:t>, предусмотренном постановлением Администрации Курской области от 11.10.2013 N 718-па "Об утверждении Порядка проведения проверки инвестиционных проектов на предмет эффективности использования средств областного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653362" w:rsidRDefault="00653362">
      <w:pPr>
        <w:pStyle w:val="ConsPlusNormal"/>
        <w:jc w:val="both"/>
      </w:pPr>
      <w:r>
        <w:t xml:space="preserve">(в ред. </w:t>
      </w:r>
      <w:hyperlink r:id="rId813" w:history="1">
        <w:r>
          <w:rPr>
            <w:color w:val="0000FF"/>
          </w:rPr>
          <w:t>постановления</w:t>
        </w:r>
      </w:hyperlink>
      <w:r>
        <w:t xml:space="preserve"> Администрации Курской области от 10.02.2017 N 94-па)</w:t>
      </w:r>
    </w:p>
    <w:p w:rsidR="00653362" w:rsidRDefault="00653362">
      <w:pPr>
        <w:pStyle w:val="ConsPlusNormal"/>
        <w:spacing w:before="220"/>
        <w:ind w:firstLine="540"/>
        <w:jc w:val="both"/>
      </w:pPr>
      <w:r>
        <w:t xml:space="preserve">15. Форма соглашения утверждается приказом Управления в соответствии с типовой </w:t>
      </w:r>
      <w:hyperlink r:id="rId814" w:history="1">
        <w:r>
          <w:rPr>
            <w:color w:val="0000FF"/>
          </w:rPr>
          <w:t>формой</w:t>
        </w:r>
      </w:hyperlink>
      <w:r>
        <w:t xml:space="preserve"> соглашения, приведенной в приложении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N 141-па.</w:t>
      </w:r>
    </w:p>
    <w:p w:rsidR="00653362" w:rsidRDefault="00653362">
      <w:pPr>
        <w:pStyle w:val="ConsPlusNormal"/>
        <w:jc w:val="both"/>
      </w:pPr>
      <w:r>
        <w:t xml:space="preserve">(в ред. </w:t>
      </w:r>
      <w:hyperlink r:id="rId815" w:history="1">
        <w:r>
          <w:rPr>
            <w:color w:val="0000FF"/>
          </w:rPr>
          <w:t>постановления</w:t>
        </w:r>
      </w:hyperlink>
      <w:r>
        <w:t xml:space="preserve"> Администрации Курской области от 10.02.2017 N 94-па)</w:t>
      </w:r>
    </w:p>
    <w:p w:rsidR="00653362" w:rsidRDefault="00653362">
      <w:pPr>
        <w:pStyle w:val="ConsPlusNormal"/>
        <w:spacing w:before="220"/>
        <w:ind w:firstLine="540"/>
        <w:jc w:val="both"/>
      </w:pPr>
      <w:r>
        <w:t>Управление вправе включать в соглашение иные условия, которые регулируют порядок предоставления субсидии.</w:t>
      </w:r>
    </w:p>
    <w:p w:rsidR="00653362" w:rsidRDefault="00653362">
      <w:pPr>
        <w:pStyle w:val="ConsPlusNormal"/>
        <w:jc w:val="both"/>
      </w:pPr>
      <w:r>
        <w:t xml:space="preserve">(в ред. </w:t>
      </w:r>
      <w:hyperlink r:id="rId816" w:history="1">
        <w:r>
          <w:rPr>
            <w:color w:val="0000FF"/>
          </w:rPr>
          <w:t>постановления</w:t>
        </w:r>
      </w:hyperlink>
      <w:r>
        <w:t xml:space="preserve"> Администрации Курской области от 10.02.2017 N 94-па)</w:t>
      </w:r>
    </w:p>
    <w:p w:rsidR="00653362" w:rsidRDefault="00653362">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653362" w:rsidRDefault="00653362">
      <w:pPr>
        <w:pStyle w:val="ConsPlusNormal"/>
        <w:jc w:val="both"/>
      </w:pPr>
      <w:r>
        <w:t xml:space="preserve">(в ред. </w:t>
      </w:r>
      <w:hyperlink r:id="rId817" w:history="1">
        <w:r>
          <w:rPr>
            <w:color w:val="0000FF"/>
          </w:rPr>
          <w:t>постановления</w:t>
        </w:r>
      </w:hyperlink>
      <w:r>
        <w:t xml:space="preserve"> Администрации Курской области от 10.02.2017 N 94-па)</w:t>
      </w:r>
    </w:p>
    <w:p w:rsidR="00653362" w:rsidRDefault="00653362">
      <w:pPr>
        <w:pStyle w:val="ConsPlusNormal"/>
        <w:spacing w:before="220"/>
        <w:ind w:firstLine="540"/>
        <w:jc w:val="both"/>
      </w:pPr>
      <w:r>
        <w:t>В случае принятия распоряжения Администрации Курской области о продлении срока устранения нарушения обязательств, предусмотренных соглашением, в соглашение могут быть внесены изменения в части значений показателей и графика выполнения мероприятий по строительству (реконструкции) объектов капитального строительства в течение 14 рабочих дней после принятия указанного распоряжения Администрации Курской области.</w:t>
      </w:r>
    </w:p>
    <w:p w:rsidR="00653362" w:rsidRDefault="00653362">
      <w:pPr>
        <w:pStyle w:val="ConsPlusNormal"/>
        <w:jc w:val="both"/>
      </w:pPr>
      <w:r>
        <w:t xml:space="preserve">(абзац введен </w:t>
      </w:r>
      <w:hyperlink r:id="rId818" w:history="1">
        <w:r>
          <w:rPr>
            <w:color w:val="0000FF"/>
          </w:rPr>
          <w:t>постановлением</w:t>
        </w:r>
      </w:hyperlink>
      <w:r>
        <w:t xml:space="preserve"> Администрации Курской области от 10.02.2017 N 94-па)</w:t>
      </w:r>
    </w:p>
    <w:p w:rsidR="00653362" w:rsidRDefault="00653362">
      <w:pPr>
        <w:pStyle w:val="ConsPlusNormal"/>
        <w:spacing w:before="220"/>
        <w:ind w:firstLine="540"/>
        <w:jc w:val="both"/>
      </w:pPr>
      <w:r>
        <w:t>16.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653362" w:rsidRDefault="00653362">
      <w:pPr>
        <w:pStyle w:val="ConsPlusNormal"/>
        <w:spacing w:before="220"/>
        <w:ind w:firstLine="540"/>
        <w:jc w:val="both"/>
      </w:pPr>
      <w:r>
        <w:t>17. Перечисление средств субсидии в бюджет муниципального образования осуществляется на основании заявки муниципального образования о перечислении субсидии, представляемой в Управление по форме и в срок, которые установлены Управлением.</w:t>
      </w:r>
    </w:p>
    <w:p w:rsidR="00653362" w:rsidRDefault="00653362">
      <w:pPr>
        <w:pStyle w:val="ConsPlusNormal"/>
        <w:spacing w:before="220"/>
        <w:ind w:firstLine="540"/>
        <w:jc w:val="both"/>
      </w:pPr>
      <w: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653362" w:rsidRDefault="00653362">
      <w:pPr>
        <w:pStyle w:val="ConsPlusNormal"/>
        <w:spacing w:before="220"/>
        <w:ind w:firstLine="540"/>
        <w:jc w:val="both"/>
      </w:pPr>
      <w:r>
        <w:lastRenderedPageBreak/>
        <w:t>Такая информация учитывается Управлением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rsidR="00653362" w:rsidRDefault="00653362">
      <w:pPr>
        <w:pStyle w:val="ConsPlusNormal"/>
        <w:spacing w:before="220"/>
        <w:ind w:firstLine="540"/>
        <w:jc w:val="both"/>
      </w:pPr>
      <w:r>
        <w:t xml:space="preserve">18. В случае,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6534" w:history="1">
        <w:r>
          <w:rPr>
            <w:color w:val="0000FF"/>
          </w:rPr>
          <w:t>пунктом 13.2</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w:t>
      </w:r>
      <w:r w:rsidRPr="00DD5FBD">
        <w:rPr>
          <w:position w:val="-8"/>
        </w:rPr>
        <w:pict>
          <v:shape id="_x0000_i1029" style="width:51pt;height:19.5pt" coordsize="" o:spt="100" adj="0,,0" path="" filled="f" stroked="f">
            <v:stroke joinstyle="miter"/>
            <v:imagedata r:id="rId819" o:title="base_23969_77889_32772"/>
            <v:formulas/>
            <v:path o:connecttype="segments"/>
          </v:shape>
        </w:pict>
      </w:r>
      <w:r>
        <w:t xml:space="preserve"> рассчитывается по формуле:</w:t>
      </w:r>
    </w:p>
    <w:p w:rsidR="00653362" w:rsidRDefault="00653362">
      <w:pPr>
        <w:pStyle w:val="ConsPlusNormal"/>
        <w:ind w:firstLine="540"/>
        <w:jc w:val="both"/>
      </w:pPr>
    </w:p>
    <w:p w:rsidR="00653362" w:rsidRDefault="00653362">
      <w:pPr>
        <w:pStyle w:val="ConsPlusNormal"/>
        <w:jc w:val="center"/>
      </w:pPr>
      <w:r w:rsidRPr="00DD5FBD">
        <w:rPr>
          <w:position w:val="-8"/>
        </w:rPr>
        <w:pict>
          <v:shape id="_x0000_i1030" style="width:150pt;height:19.5pt" coordsize="" o:spt="100" adj="0,,0" path="" filled="f" stroked="f">
            <v:stroke joinstyle="miter"/>
            <v:imagedata r:id="rId820" o:title="base_23969_77889_32773"/>
            <v:formulas/>
            <v:path o:connecttype="segments"/>
          </v:shape>
        </w:pict>
      </w:r>
    </w:p>
    <w:p w:rsidR="00653362" w:rsidRDefault="00653362">
      <w:pPr>
        <w:pStyle w:val="ConsPlusNormal"/>
        <w:ind w:firstLine="540"/>
        <w:jc w:val="both"/>
      </w:pPr>
    </w:p>
    <w:p w:rsidR="00653362" w:rsidRDefault="00653362">
      <w:pPr>
        <w:pStyle w:val="ConsPlusNormal"/>
        <w:ind w:firstLine="540"/>
        <w:jc w:val="both"/>
      </w:pPr>
      <w:r>
        <w:t>где:</w:t>
      </w:r>
    </w:p>
    <w:p w:rsidR="00653362" w:rsidRDefault="00653362">
      <w:pPr>
        <w:pStyle w:val="ConsPlusNormal"/>
        <w:spacing w:before="220"/>
        <w:ind w:firstLine="540"/>
        <w:jc w:val="both"/>
      </w:pPr>
      <w:r w:rsidRPr="00DD5FBD">
        <w:rPr>
          <w:position w:val="-8"/>
        </w:rPr>
        <w:pict>
          <v:shape id="_x0000_i1031" style="width:41.25pt;height:19.5pt" coordsize="" o:spt="100" adj="0,,0" path="" filled="f" stroked="f">
            <v:stroke joinstyle="miter"/>
            <v:imagedata r:id="rId821" o:title="base_23969_77889_32774"/>
            <v:formulas/>
            <v:path o:connecttype="segments"/>
          </v:shape>
        </w:pict>
      </w:r>
      <w:r>
        <w:t xml:space="preserve"> - размер субсидии, предоставленной бюджету муниципального образования в отчетном финансовом году;</w:t>
      </w:r>
    </w:p>
    <w:p w:rsidR="00653362" w:rsidRDefault="00653362">
      <w:pPr>
        <w:pStyle w:val="ConsPlusNormal"/>
        <w:jc w:val="both"/>
      </w:pPr>
      <w:r>
        <w:t xml:space="preserve">(в ред. </w:t>
      </w:r>
      <w:hyperlink r:id="rId822" w:history="1">
        <w:r>
          <w:rPr>
            <w:color w:val="0000FF"/>
          </w:rPr>
          <w:t>постановления</w:t>
        </w:r>
      </w:hyperlink>
      <w:r>
        <w:t xml:space="preserve"> Администрации Курской области от 10.02.2017 N 94-па)</w:t>
      </w:r>
    </w:p>
    <w:p w:rsidR="00653362" w:rsidRDefault="00653362">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653362" w:rsidRDefault="00653362">
      <w:pPr>
        <w:pStyle w:val="ConsPlusNormal"/>
        <w:spacing w:before="220"/>
        <w:ind w:firstLine="540"/>
        <w:jc w:val="both"/>
      </w:pPr>
      <w:r>
        <w:t>n - общее количество показателей результативности использования субсидии;</w:t>
      </w:r>
    </w:p>
    <w:p w:rsidR="00653362" w:rsidRDefault="00653362">
      <w:pPr>
        <w:pStyle w:val="ConsPlusNormal"/>
        <w:spacing w:before="220"/>
        <w:ind w:firstLine="540"/>
        <w:jc w:val="both"/>
      </w:pPr>
      <w:r>
        <w:t>k - коэффициент возврата субсидии.</w:t>
      </w:r>
    </w:p>
    <w:p w:rsidR="00653362" w:rsidRDefault="00653362">
      <w:pPr>
        <w:pStyle w:val="ConsPlusNormal"/>
        <w:spacing w:before="220"/>
        <w:ind w:firstLine="540"/>
        <w:jc w:val="both"/>
      </w:pPr>
      <w:r>
        <w:t>18.1. При расчете объема средств, подлежащих возврату из бюджета муниципального образования Курской области в областной бюджет, в размере субсидии, предоставленной бюджету муниципального образования Курской области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Управлением.</w:t>
      </w:r>
    </w:p>
    <w:p w:rsidR="00653362" w:rsidRDefault="00653362">
      <w:pPr>
        <w:pStyle w:val="ConsPlusNormal"/>
        <w:jc w:val="both"/>
      </w:pPr>
      <w:r>
        <w:t xml:space="preserve">(п. 18.1 введен </w:t>
      </w:r>
      <w:hyperlink r:id="rId823" w:history="1">
        <w:r>
          <w:rPr>
            <w:color w:val="0000FF"/>
          </w:rPr>
          <w:t>постановлением</w:t>
        </w:r>
      </w:hyperlink>
      <w:r>
        <w:t xml:space="preserve"> Администрации Курской области от 10.02.2017 N 94-па)</w:t>
      </w:r>
    </w:p>
    <w:p w:rsidR="00653362" w:rsidRDefault="00653362">
      <w:pPr>
        <w:pStyle w:val="ConsPlusNormal"/>
        <w:spacing w:before="220"/>
        <w:ind w:firstLine="540"/>
        <w:jc w:val="both"/>
      </w:pPr>
      <w:r>
        <w:t>19. Коэффициент возврата субсидии рассчитывается по формуле:</w:t>
      </w:r>
    </w:p>
    <w:p w:rsidR="00653362" w:rsidRDefault="00653362">
      <w:pPr>
        <w:pStyle w:val="ConsPlusNormal"/>
        <w:ind w:firstLine="540"/>
        <w:jc w:val="both"/>
      </w:pPr>
    </w:p>
    <w:p w:rsidR="00653362" w:rsidRDefault="00653362">
      <w:pPr>
        <w:pStyle w:val="ConsPlusNormal"/>
        <w:jc w:val="center"/>
      </w:pPr>
      <w:r w:rsidRPr="00DD5FBD">
        <w:rPr>
          <w:position w:val="-6"/>
        </w:rPr>
        <w:pict>
          <v:shape id="_x0000_i1032" style="width:87pt;height:18pt" coordsize="" o:spt="100" adj="0,,0" path="" filled="f" stroked="f">
            <v:stroke joinstyle="miter"/>
            <v:imagedata r:id="rId824" o:title="base_23969_77889_32775"/>
            <v:formulas/>
            <v:path o:connecttype="segments"/>
          </v:shape>
        </w:pict>
      </w:r>
    </w:p>
    <w:p w:rsidR="00653362" w:rsidRDefault="00653362">
      <w:pPr>
        <w:pStyle w:val="ConsPlusNormal"/>
        <w:ind w:firstLine="540"/>
        <w:jc w:val="both"/>
      </w:pPr>
    </w:p>
    <w:p w:rsidR="00653362" w:rsidRDefault="00653362">
      <w:pPr>
        <w:pStyle w:val="ConsPlusNormal"/>
        <w:ind w:firstLine="540"/>
        <w:jc w:val="both"/>
      </w:pPr>
      <w:r>
        <w:t>где:</w:t>
      </w:r>
    </w:p>
    <w:p w:rsidR="00653362" w:rsidRDefault="00653362">
      <w:pPr>
        <w:pStyle w:val="ConsPlusNormal"/>
        <w:spacing w:before="220"/>
        <w:ind w:firstLine="540"/>
        <w:jc w:val="both"/>
      </w:pPr>
      <w:r w:rsidRPr="00DD5FBD">
        <w:rPr>
          <w:position w:val="-6"/>
        </w:rPr>
        <w:pict>
          <v:shape id="_x0000_i1033" style="width:14.25pt;height:18pt" coordsize="" o:spt="100" adj="0,,0" path="" filled="f" stroked="f">
            <v:stroke joinstyle="miter"/>
            <v:imagedata r:id="rId825" o:title="base_23969_77889_32776"/>
            <v:formulas/>
            <v:path o:connecttype="segments"/>
          </v:shape>
        </w:pict>
      </w:r>
      <w:r>
        <w:t xml:space="preserve"> - индекс, отражающий уровень недостижения i-го показателя результативности использования субсидии.</w:t>
      </w:r>
    </w:p>
    <w:p w:rsidR="00653362" w:rsidRDefault="0065336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653362" w:rsidRDefault="00653362">
      <w:pPr>
        <w:pStyle w:val="ConsPlusNormal"/>
        <w:spacing w:before="220"/>
        <w:ind w:firstLine="540"/>
        <w:jc w:val="both"/>
      </w:pPr>
      <w:r>
        <w:t>20. Индекс, отражающий уровень недостижения i-го показателя результативности использования субсидии, определяется:</w:t>
      </w:r>
    </w:p>
    <w:p w:rsidR="00653362" w:rsidRDefault="00653362">
      <w:pPr>
        <w:pStyle w:val="ConsPlusNormal"/>
        <w:spacing w:before="220"/>
        <w:ind w:firstLine="540"/>
        <w:jc w:val="both"/>
      </w:pPr>
      <w:r>
        <w:t xml:space="preserve">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w:t>
      </w:r>
      <w:r>
        <w:lastRenderedPageBreak/>
        <w:t>формуле:</w:t>
      </w:r>
    </w:p>
    <w:p w:rsidR="00653362" w:rsidRDefault="00653362">
      <w:pPr>
        <w:pStyle w:val="ConsPlusNormal"/>
        <w:ind w:firstLine="540"/>
        <w:jc w:val="both"/>
      </w:pPr>
    </w:p>
    <w:p w:rsidR="00653362" w:rsidRDefault="00653362">
      <w:pPr>
        <w:pStyle w:val="ConsPlusNormal"/>
        <w:jc w:val="center"/>
      </w:pPr>
      <w:r w:rsidRPr="00DD5FBD">
        <w:rPr>
          <w:position w:val="-6"/>
        </w:rPr>
        <w:pict>
          <v:shape id="_x0000_i1034" style="width:78pt;height:18pt" coordsize="" o:spt="100" adj="0,,0" path="" filled="f" stroked="f">
            <v:stroke joinstyle="miter"/>
            <v:imagedata r:id="rId826" o:title="base_23969_77889_32777"/>
            <v:formulas/>
            <v:path o:connecttype="segments"/>
          </v:shape>
        </w:pict>
      </w:r>
    </w:p>
    <w:p w:rsidR="00653362" w:rsidRDefault="00653362">
      <w:pPr>
        <w:pStyle w:val="ConsPlusNormal"/>
        <w:ind w:firstLine="540"/>
        <w:jc w:val="both"/>
      </w:pPr>
    </w:p>
    <w:p w:rsidR="00653362" w:rsidRDefault="00653362">
      <w:pPr>
        <w:pStyle w:val="ConsPlusNormal"/>
        <w:ind w:firstLine="540"/>
        <w:jc w:val="both"/>
      </w:pPr>
      <w:r>
        <w:t>где:</w:t>
      </w:r>
    </w:p>
    <w:p w:rsidR="00653362" w:rsidRDefault="00653362">
      <w:pPr>
        <w:pStyle w:val="ConsPlusNormal"/>
        <w:spacing w:before="220"/>
        <w:ind w:firstLine="540"/>
        <w:jc w:val="both"/>
      </w:pPr>
      <w:r w:rsidRPr="00DD5FBD">
        <w:rPr>
          <w:position w:val="-6"/>
        </w:rPr>
        <w:pict>
          <v:shape id="_x0000_i1035" style="width:14.25pt;height:18pt" coordsize="" o:spt="100" adj="0,,0" path="" filled="f" stroked="f">
            <v:stroke joinstyle="miter"/>
            <v:imagedata r:id="rId827" o:title="base_23969_77889_32778"/>
            <v:formulas/>
            <v:path o:connecttype="segments"/>
          </v:shape>
        </w:pict>
      </w:r>
      <w:r>
        <w:t xml:space="preserve"> - фактически достигнутое значение i-го показателя результативности использования субсидии на отчетную дату;</w:t>
      </w:r>
    </w:p>
    <w:p w:rsidR="00653362" w:rsidRDefault="00653362">
      <w:pPr>
        <w:pStyle w:val="ConsPlusNormal"/>
        <w:spacing w:before="220"/>
        <w:ind w:firstLine="540"/>
        <w:jc w:val="both"/>
      </w:pPr>
      <w:r w:rsidRPr="00DD5FBD">
        <w:rPr>
          <w:position w:val="-6"/>
        </w:rPr>
        <w:pict>
          <v:shape id="_x0000_i1036" style="width:13.5pt;height:18pt" coordsize="" o:spt="100" adj="0,,0" path="" filled="f" stroked="f">
            <v:stroke joinstyle="miter"/>
            <v:imagedata r:id="rId828" o:title="base_23969_77889_32779"/>
            <v:formulas/>
            <v:path o:connecttype="segments"/>
          </v:shape>
        </w:pict>
      </w:r>
      <w:r>
        <w:t xml:space="preserve"> - плановое значение i-го показателя результативности использования субсидии, установленное соглашением;</w:t>
      </w:r>
    </w:p>
    <w:p w:rsidR="00653362" w:rsidRDefault="00653362">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653362" w:rsidRDefault="00653362">
      <w:pPr>
        <w:pStyle w:val="ConsPlusNormal"/>
        <w:ind w:firstLine="540"/>
        <w:jc w:val="both"/>
      </w:pPr>
    </w:p>
    <w:p w:rsidR="00653362" w:rsidRDefault="00653362">
      <w:pPr>
        <w:pStyle w:val="ConsPlusNormal"/>
        <w:jc w:val="center"/>
      </w:pPr>
      <w:r w:rsidRPr="00DD5FBD">
        <w:rPr>
          <w:position w:val="-6"/>
        </w:rPr>
        <w:pict>
          <v:shape id="_x0000_i1037" style="width:78pt;height:18pt" coordsize="" o:spt="100" adj="0,,0" path="" filled="f" stroked="f">
            <v:stroke joinstyle="miter"/>
            <v:imagedata r:id="rId829" o:title="base_23969_77889_32780"/>
            <v:formulas/>
            <v:path o:connecttype="segments"/>
          </v:shape>
        </w:pict>
      </w:r>
    </w:p>
    <w:p w:rsidR="00653362" w:rsidRDefault="00653362">
      <w:pPr>
        <w:pStyle w:val="ConsPlusNormal"/>
        <w:ind w:firstLine="540"/>
        <w:jc w:val="both"/>
      </w:pPr>
    </w:p>
    <w:p w:rsidR="00653362" w:rsidRDefault="00653362">
      <w:pPr>
        <w:pStyle w:val="ConsPlusNormal"/>
        <w:ind w:firstLine="540"/>
        <w:jc w:val="both"/>
      </w:pPr>
      <w:r>
        <w:t xml:space="preserve">21. В случае,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6535" w:history="1">
        <w:r>
          <w:rPr>
            <w:color w:val="0000FF"/>
          </w:rPr>
          <w:t>подпунктом 13.3</w:t>
        </w:r>
      </w:hyperlink>
      <w:r>
        <w:t xml:space="preserve"> пункта 13 настоящих Правил,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размеру субсидии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бюджета муниципального образования Курской области в доход областного бюджета в срок до 1 мая года, следующего за годом предоставления субсидии, если органом местного самоуправления муниципального образования Курской области, допустившего нарушение соответствующих обязательств, не позднее 15 апреля года, следующего за годом предоставления субсидии, не представлены документы, документально подтверждающие наступление обстоятельств непреодолимой силы, препятствующих исполнению соответствующих обязательств.</w:t>
      </w:r>
    </w:p>
    <w:p w:rsidR="00653362" w:rsidRDefault="00653362">
      <w:pPr>
        <w:pStyle w:val="ConsPlusNormal"/>
        <w:spacing w:before="220"/>
        <w:ind w:firstLine="540"/>
        <w:jc w:val="both"/>
      </w:pPr>
      <w:r>
        <w:t xml:space="preserve">В случае одновременного нарушения муниципальным образованием Курской области обязательств, предусмотренных соглашением в соответствии с </w:t>
      </w:r>
      <w:hyperlink w:anchor="P6534" w:history="1">
        <w:r>
          <w:rPr>
            <w:color w:val="0000FF"/>
          </w:rPr>
          <w:t>подпунктами 13.2</w:t>
        </w:r>
      </w:hyperlink>
      <w:r>
        <w:t xml:space="preserve"> и </w:t>
      </w:r>
      <w:hyperlink w:anchor="P6535" w:history="1">
        <w:r>
          <w:rPr>
            <w:color w:val="0000FF"/>
          </w:rPr>
          <w:t>13.3 пункта 13</w:t>
        </w:r>
      </w:hyperlink>
      <w:r>
        <w:t xml:space="preserve"> настоящих Правил,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абзацем первым настоящего пункта.</w:t>
      </w:r>
    </w:p>
    <w:p w:rsidR="00653362" w:rsidRDefault="00653362">
      <w:pPr>
        <w:pStyle w:val="ConsPlusNormal"/>
        <w:jc w:val="both"/>
      </w:pPr>
      <w:r>
        <w:t xml:space="preserve">(п. 21 в ред. </w:t>
      </w:r>
      <w:hyperlink r:id="rId830" w:history="1">
        <w:r>
          <w:rPr>
            <w:color w:val="0000FF"/>
          </w:rPr>
          <w:t>постановления</w:t>
        </w:r>
      </w:hyperlink>
      <w:r>
        <w:t xml:space="preserve"> Администрации Курской области от 10.02.2017 N 94-па)</w:t>
      </w:r>
    </w:p>
    <w:p w:rsidR="00653362" w:rsidRDefault="00653362">
      <w:pPr>
        <w:pStyle w:val="ConsPlusNormal"/>
        <w:spacing w:before="220"/>
        <w:ind w:firstLine="540"/>
        <w:jc w:val="both"/>
      </w:pPr>
      <w:r>
        <w:t xml:space="preserve">21.1. Управление вправе принять решение о подтверждении в текущем году в остатках субсидий, предоставленных в отчетном году, при условии представления подписанного главой муниципального образования Курской области (руководителем исполнительно-распорядительного органа муниципального образования Курской области) или исполняющим обязанности указанного лица обязательства об устранении нарушений обязательств, предусмотренных </w:t>
      </w:r>
      <w:hyperlink w:anchor="P6534" w:history="1">
        <w:r>
          <w:rPr>
            <w:color w:val="0000FF"/>
          </w:rPr>
          <w:t>подпунктами 13.2</w:t>
        </w:r>
      </w:hyperlink>
      <w:r>
        <w:t xml:space="preserve"> и </w:t>
      </w:r>
      <w:hyperlink w:anchor="P6535" w:history="1">
        <w:r>
          <w:rPr>
            <w:color w:val="0000FF"/>
          </w:rPr>
          <w:t>13.3 пункта 13</w:t>
        </w:r>
      </w:hyperlink>
      <w:r>
        <w:t xml:space="preserve"> настоящих Правил.</w:t>
      </w:r>
    </w:p>
    <w:p w:rsidR="00653362" w:rsidRDefault="00653362">
      <w:pPr>
        <w:pStyle w:val="ConsPlusNormal"/>
        <w:spacing w:before="220"/>
        <w:ind w:firstLine="540"/>
        <w:jc w:val="both"/>
      </w:pPr>
      <w:r>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653362" w:rsidRDefault="00653362">
      <w:pPr>
        <w:pStyle w:val="ConsPlusNormal"/>
        <w:jc w:val="both"/>
      </w:pPr>
      <w:r>
        <w:t xml:space="preserve">(п. 21.1 введен </w:t>
      </w:r>
      <w:hyperlink r:id="rId831" w:history="1">
        <w:r>
          <w:rPr>
            <w:color w:val="0000FF"/>
          </w:rPr>
          <w:t>постановлением</w:t>
        </w:r>
      </w:hyperlink>
      <w:r>
        <w:t xml:space="preserve"> Администрации Курской области от 10.02.2017 N 94-па)</w:t>
      </w:r>
    </w:p>
    <w:p w:rsidR="00653362" w:rsidRDefault="00653362">
      <w:pPr>
        <w:pStyle w:val="ConsPlusNormal"/>
        <w:spacing w:before="220"/>
        <w:ind w:firstLine="540"/>
        <w:jc w:val="both"/>
      </w:pPr>
      <w:r>
        <w:lastRenderedPageBreak/>
        <w:t>22. В случае нецелевого использования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653362" w:rsidRDefault="00653362">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653362" w:rsidRDefault="00653362">
      <w:pPr>
        <w:pStyle w:val="ConsPlusNormal"/>
        <w:spacing w:before="220"/>
        <w:ind w:firstLine="540"/>
        <w:jc w:val="both"/>
      </w:pPr>
      <w:r>
        <w:t xml:space="preserve">23. Управление осуществляет контроль за соблюдением получателями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832"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653362" w:rsidRDefault="00653362">
      <w:pPr>
        <w:pStyle w:val="ConsPlusNormal"/>
        <w:spacing w:before="220"/>
        <w:ind w:firstLine="540"/>
        <w:jc w:val="both"/>
      </w:pPr>
      <w:r>
        <w:t xml:space="preserve">24. В случае выделения средств из федерального бюджета в рамках федеральной целевой </w:t>
      </w:r>
      <w:hyperlink r:id="rId833" w:history="1">
        <w:r>
          <w:rPr>
            <w:color w:val="0000FF"/>
          </w:rPr>
          <w:t>программы</w:t>
        </w:r>
      </w:hyperlink>
      <w:r>
        <w:t xml:space="preserve"> "Устойчивое развитие сельских территорий на 2014 - 2017 годы и на период до 2020 года" на строительство (реконструкцию) автомобильной дороги, на которую распределена межбюджетная 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финансирование данных работ из областного бюджета осуществляется в рамках государственной </w:t>
      </w:r>
      <w:hyperlink r:id="rId834" w:history="1">
        <w:r>
          <w:rPr>
            <w:color w:val="0000FF"/>
          </w:rPr>
          <w:t>программы</w:t>
        </w:r>
      </w:hyperlink>
      <w: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653362" w:rsidRDefault="00653362">
      <w:pPr>
        <w:pStyle w:val="ConsPlusNormal"/>
        <w:ind w:firstLine="540"/>
        <w:jc w:val="both"/>
      </w:pPr>
      <w:r>
        <w:t xml:space="preserve">(п. 24 введен </w:t>
      </w:r>
      <w:hyperlink r:id="rId835" w:history="1">
        <w:r>
          <w:rPr>
            <w:color w:val="0000FF"/>
          </w:rPr>
          <w:t>постановлением</w:t>
        </w:r>
      </w:hyperlink>
      <w:r>
        <w:t xml:space="preserve"> Администрации Курской области от 31.08.2015 N 569-па)</w:t>
      </w: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jc w:val="right"/>
        <w:outlineLvl w:val="1"/>
      </w:pPr>
      <w:r>
        <w:t>Приложение N 7</w:t>
      </w:r>
    </w:p>
    <w:p w:rsidR="00653362" w:rsidRDefault="00653362">
      <w:pPr>
        <w:pStyle w:val="ConsPlusNormal"/>
        <w:jc w:val="right"/>
      </w:pPr>
      <w:r>
        <w:t>к государственной программе</w:t>
      </w:r>
    </w:p>
    <w:p w:rsidR="00653362" w:rsidRDefault="00653362">
      <w:pPr>
        <w:pStyle w:val="ConsPlusNormal"/>
        <w:jc w:val="right"/>
      </w:pPr>
      <w:r>
        <w:t>Курской области</w:t>
      </w:r>
    </w:p>
    <w:p w:rsidR="00653362" w:rsidRDefault="00653362">
      <w:pPr>
        <w:pStyle w:val="ConsPlusNormal"/>
        <w:jc w:val="right"/>
      </w:pPr>
      <w:r>
        <w:t>"Развитие транспортной системы,</w:t>
      </w:r>
    </w:p>
    <w:p w:rsidR="00653362" w:rsidRDefault="00653362">
      <w:pPr>
        <w:pStyle w:val="ConsPlusNormal"/>
        <w:jc w:val="right"/>
      </w:pPr>
      <w:r>
        <w:t>обеспечение перевозки пассажиров</w:t>
      </w:r>
    </w:p>
    <w:p w:rsidR="00653362" w:rsidRDefault="00653362">
      <w:pPr>
        <w:pStyle w:val="ConsPlusNormal"/>
        <w:jc w:val="right"/>
      </w:pPr>
      <w:r>
        <w:t>в Курской области и безопасности</w:t>
      </w:r>
    </w:p>
    <w:p w:rsidR="00653362" w:rsidRDefault="00653362">
      <w:pPr>
        <w:pStyle w:val="ConsPlusNormal"/>
        <w:jc w:val="right"/>
      </w:pPr>
      <w:r>
        <w:t>дорожного движения"</w:t>
      </w:r>
    </w:p>
    <w:p w:rsidR="00653362" w:rsidRDefault="00653362">
      <w:pPr>
        <w:pStyle w:val="ConsPlusNormal"/>
        <w:jc w:val="center"/>
      </w:pPr>
    </w:p>
    <w:p w:rsidR="00653362" w:rsidRDefault="00653362">
      <w:pPr>
        <w:pStyle w:val="ConsPlusTitle"/>
        <w:jc w:val="center"/>
      </w:pPr>
      <w:r>
        <w:t>ПРАВИЛА</w:t>
      </w:r>
    </w:p>
    <w:p w:rsidR="00653362" w:rsidRDefault="00653362">
      <w:pPr>
        <w:pStyle w:val="ConsPlusTitle"/>
        <w:jc w:val="center"/>
      </w:pPr>
      <w:r>
        <w:t>ПРЕДОСТАВЛЕНИЯ МЕЖБЮДЖЕТНЫХ СУБСИДИЙ МЕСТНЫМ БЮДЖЕТАМ</w:t>
      </w:r>
    </w:p>
    <w:p w:rsidR="00653362" w:rsidRDefault="00653362">
      <w:pPr>
        <w:pStyle w:val="ConsPlusTitle"/>
        <w:jc w:val="center"/>
      </w:pPr>
      <w:r>
        <w:t>НА СТРОИТЕЛЬСТВО (РЕКОНСТРУКЦИЮ) АВТОМОБИЛЬНЫХ ДОРОГ К</w:t>
      </w:r>
    </w:p>
    <w:p w:rsidR="00653362" w:rsidRDefault="00653362">
      <w:pPr>
        <w:pStyle w:val="ConsPlusTitle"/>
        <w:jc w:val="center"/>
      </w:pPr>
      <w:r>
        <w:t>ОБЩЕСТВЕННО ЗНАЧИМЫМ ОБЪЕКТАМ СЕЛЬСКИХ НАСЕЛЕННЫХ ПУНКТОВ,</w:t>
      </w:r>
    </w:p>
    <w:p w:rsidR="00653362" w:rsidRDefault="00653362">
      <w:pPr>
        <w:pStyle w:val="ConsPlusTitle"/>
        <w:jc w:val="center"/>
      </w:pPr>
      <w:r>
        <w:t>А ТАКЖЕ К ОБЪЕКТАМ ПРОИЗВОДСТВА И ПЕРЕРАБОТКИ</w:t>
      </w:r>
    </w:p>
    <w:p w:rsidR="00653362" w:rsidRDefault="00653362">
      <w:pPr>
        <w:pStyle w:val="ConsPlusTitle"/>
        <w:jc w:val="center"/>
      </w:pPr>
      <w:r>
        <w:t>СЕЛЬСКОХОЗЯЙСТВЕННОЙ ПРОДУКЦИИ</w:t>
      </w:r>
    </w:p>
    <w:p w:rsidR="00653362" w:rsidRDefault="00653362">
      <w:pPr>
        <w:pStyle w:val="ConsPlusNormal"/>
        <w:jc w:val="center"/>
      </w:pPr>
    </w:p>
    <w:p w:rsidR="00653362" w:rsidRDefault="00653362">
      <w:pPr>
        <w:pStyle w:val="ConsPlusNormal"/>
        <w:ind w:firstLine="540"/>
        <w:jc w:val="both"/>
      </w:pPr>
      <w:r>
        <w:t xml:space="preserve">Утратили силу. - </w:t>
      </w:r>
      <w:hyperlink r:id="rId836" w:history="1">
        <w:r>
          <w:rPr>
            <w:color w:val="0000FF"/>
          </w:rPr>
          <w:t>Постановление</w:t>
        </w:r>
      </w:hyperlink>
      <w:r>
        <w:t xml:space="preserve"> Администрации Курской области от 13.05.2015 N 276-па.</w:t>
      </w: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jc w:val="right"/>
        <w:outlineLvl w:val="1"/>
      </w:pPr>
      <w:r>
        <w:t>Приложение N 8</w:t>
      </w:r>
    </w:p>
    <w:p w:rsidR="00653362" w:rsidRDefault="00653362">
      <w:pPr>
        <w:pStyle w:val="ConsPlusNormal"/>
        <w:jc w:val="right"/>
      </w:pPr>
      <w:r>
        <w:t>к государственной программе</w:t>
      </w:r>
    </w:p>
    <w:p w:rsidR="00653362" w:rsidRDefault="00653362">
      <w:pPr>
        <w:pStyle w:val="ConsPlusNormal"/>
        <w:jc w:val="right"/>
      </w:pPr>
      <w:r>
        <w:t>Курской области "Развитие</w:t>
      </w:r>
    </w:p>
    <w:p w:rsidR="00653362" w:rsidRDefault="00653362">
      <w:pPr>
        <w:pStyle w:val="ConsPlusNormal"/>
        <w:jc w:val="right"/>
      </w:pPr>
      <w:r>
        <w:t>транспортной системы, обеспечение</w:t>
      </w:r>
    </w:p>
    <w:p w:rsidR="00653362" w:rsidRDefault="00653362">
      <w:pPr>
        <w:pStyle w:val="ConsPlusNormal"/>
        <w:jc w:val="right"/>
      </w:pPr>
      <w:r>
        <w:lastRenderedPageBreak/>
        <w:t>перевозки пассажиров в Курской области</w:t>
      </w:r>
    </w:p>
    <w:p w:rsidR="00653362" w:rsidRDefault="00653362">
      <w:pPr>
        <w:pStyle w:val="ConsPlusNormal"/>
        <w:jc w:val="right"/>
      </w:pPr>
      <w:r>
        <w:t>и безопасности дорожного движения"</w:t>
      </w:r>
    </w:p>
    <w:p w:rsidR="00653362" w:rsidRDefault="00653362">
      <w:pPr>
        <w:pStyle w:val="ConsPlusNormal"/>
        <w:jc w:val="both"/>
      </w:pPr>
    </w:p>
    <w:p w:rsidR="00653362" w:rsidRDefault="00653362">
      <w:pPr>
        <w:pStyle w:val="ConsPlusTitle"/>
        <w:jc w:val="center"/>
      </w:pPr>
      <w:bookmarkStart w:id="33" w:name="P6635"/>
      <w:bookmarkEnd w:id="33"/>
      <w:r>
        <w:t>ПРАВИЛА</w:t>
      </w:r>
    </w:p>
    <w:p w:rsidR="00653362" w:rsidRDefault="00653362">
      <w:pPr>
        <w:pStyle w:val="ConsPlusTitle"/>
        <w:jc w:val="center"/>
      </w:pPr>
      <w:r>
        <w:t>ПРЕДОСТАВЛЕНИЯ СУБСИДИИ ИЗ ОБЛАСТНОГО БЮДЖЕТА БЮДЖЕТАМ</w:t>
      </w:r>
    </w:p>
    <w:p w:rsidR="00653362" w:rsidRDefault="00653362">
      <w:pPr>
        <w:pStyle w:val="ConsPlusTitle"/>
        <w:jc w:val="center"/>
      </w:pPr>
      <w:r>
        <w:t>МУНИЦИПАЛЬНЫХ ОБРАЗОВАНИЙ КУРСКОЙ ОБЛАСТИ НА ФИНАНСОВОЕ</w:t>
      </w:r>
    </w:p>
    <w:p w:rsidR="00653362" w:rsidRDefault="00653362">
      <w:pPr>
        <w:pStyle w:val="ConsPlusTitle"/>
        <w:jc w:val="center"/>
      </w:pPr>
      <w:r>
        <w:t>ОБЕСПЕЧЕНИЕ ДОРОЖНОЙ ДЕЯТЕЛЬНОСТИ В РАМКАХ РЕАЛИЗАЦИИ</w:t>
      </w:r>
    </w:p>
    <w:p w:rsidR="00653362" w:rsidRDefault="00653362">
      <w:pPr>
        <w:pStyle w:val="ConsPlusTitle"/>
        <w:jc w:val="center"/>
      </w:pPr>
      <w:r>
        <w:t>РЕГИОНАЛЬНОГО ПРОЕКТА "ДОРОЖНАЯ СЕТЬ" НАЦИОНАЛЬНОГО ПРОЕКТА</w:t>
      </w:r>
    </w:p>
    <w:p w:rsidR="00653362" w:rsidRDefault="00653362">
      <w:pPr>
        <w:pStyle w:val="ConsPlusTitle"/>
        <w:jc w:val="center"/>
      </w:pPr>
      <w:r>
        <w:t>"БЕЗОПАСНЫЕ И КАЧЕСТВЕННЫЕ АВТОМОБИЛЬНЫЕ ДОРОГИ"</w:t>
      </w:r>
    </w:p>
    <w:p w:rsidR="00653362" w:rsidRDefault="00653362">
      <w:pPr>
        <w:pStyle w:val="ConsPlusNormal"/>
        <w:jc w:val="both"/>
      </w:pPr>
    </w:p>
    <w:p w:rsidR="00653362" w:rsidRDefault="00653362">
      <w:pPr>
        <w:pStyle w:val="ConsPlusNormal"/>
        <w:ind w:firstLine="540"/>
        <w:jc w:val="both"/>
      </w:pPr>
      <w:bookmarkStart w:id="34" w:name="P6642"/>
      <w:bookmarkEnd w:id="34"/>
      <w:r>
        <w:t xml:space="preserve">1. Настоящие Правила устанавливают порядок и условия предоставления субсидий из областного бюджета бюджетам муниципальных образований Курской области на финансовое обеспечение дорожной деятельности в отношении автомобильных дорог общего пользования местного значения (далее - Субсидия) в рамках реализации регионального проекта "Дорожная сеть" национального проекта "Безопасные и качественные автомобильные дороги", разработанного в целях исполнения </w:t>
      </w:r>
      <w:hyperlink r:id="rId837"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653362" w:rsidRDefault="00653362">
      <w:pPr>
        <w:pStyle w:val="ConsPlusNormal"/>
        <w:spacing w:before="220"/>
        <w:ind w:firstLine="540"/>
        <w:jc w:val="both"/>
      </w:pPr>
      <w:r>
        <w:t>2. Субсидии предоставляются дорожным управлением Курской области (далее - Управление) на финансовое обеспечение дорожной деятельности, в целях софинансирования мероприятий, направленных на достижение результатов регионального проекта "Дорожная сеть" национального проекта "Безопасные и качественные автомобильные дороги" (далее - региональный проект).</w:t>
      </w:r>
    </w:p>
    <w:p w:rsidR="00653362" w:rsidRDefault="00653362">
      <w:pPr>
        <w:pStyle w:val="ConsPlusNormal"/>
        <w:spacing w:before="220"/>
        <w:ind w:firstLine="540"/>
        <w:jc w:val="both"/>
      </w:pPr>
      <w:r>
        <w:t>3. Условиями предоставления и расходования Субсидий являются:</w:t>
      </w:r>
    </w:p>
    <w:p w:rsidR="00653362" w:rsidRDefault="00653362">
      <w:pPr>
        <w:pStyle w:val="ConsPlusNormal"/>
        <w:spacing w:before="220"/>
        <w:ind w:firstLine="540"/>
        <w:jc w:val="both"/>
      </w:pPr>
      <w:r>
        <w:t xml:space="preserve">а) наличие в бюджете муниципального образования бюджетных ассигнований на исполнение расходных обязательств по реализации в соответствующем финансовом году мероприятия, указанного в </w:t>
      </w:r>
      <w:hyperlink w:anchor="P6642" w:history="1">
        <w:r>
          <w:rPr>
            <w:color w:val="0000FF"/>
          </w:rPr>
          <w:t>пункте 1</w:t>
        </w:r>
      </w:hyperlink>
      <w:r>
        <w:t xml:space="preserve"> настоящих Правил;</w:t>
      </w:r>
    </w:p>
    <w:p w:rsidR="00653362" w:rsidRDefault="00653362">
      <w:pPr>
        <w:pStyle w:val="ConsPlusNormal"/>
        <w:spacing w:before="220"/>
        <w:ind w:firstLine="540"/>
        <w:jc w:val="both"/>
      </w:pPr>
      <w:r>
        <w:t>б) наличие правового акта муниципального образования, предусматривающего реализацию мероприятия, на софинансирование которого предоставляется Субсидия (программа, перечень и т.п.).</w:t>
      </w:r>
    </w:p>
    <w:p w:rsidR="00653362" w:rsidRDefault="00653362">
      <w:pPr>
        <w:pStyle w:val="ConsPlusNormal"/>
        <w:spacing w:before="220"/>
        <w:ind w:firstLine="540"/>
        <w:jc w:val="both"/>
      </w:pPr>
      <w:r>
        <w:t>4. Муниципальные образования, бюджетам которых предоставляются Субсидии, должны соответствовать следующим критериям:</w:t>
      </w:r>
    </w:p>
    <w:p w:rsidR="00653362" w:rsidRDefault="00653362">
      <w:pPr>
        <w:pStyle w:val="ConsPlusNormal"/>
        <w:spacing w:before="220"/>
        <w:ind w:firstLine="540"/>
        <w:jc w:val="both"/>
      </w:pPr>
      <w:r>
        <w:t>1) наличие автомобильной дороги в рамках реализации регионального проекта "Дорожная сеть", подлежащей ремонту, в реестре муниципального имущества муниципального образования;</w:t>
      </w:r>
    </w:p>
    <w:p w:rsidR="00653362" w:rsidRDefault="00653362">
      <w:pPr>
        <w:pStyle w:val="ConsPlusNormal"/>
        <w:spacing w:before="220"/>
        <w:ind w:firstLine="540"/>
        <w:jc w:val="both"/>
      </w:pPr>
      <w:r>
        <w:t>2) включение муниципального образования в состав городской агломерации.</w:t>
      </w:r>
    </w:p>
    <w:p w:rsidR="00653362" w:rsidRDefault="00653362">
      <w:pPr>
        <w:pStyle w:val="ConsPlusNormal"/>
        <w:spacing w:before="220"/>
        <w:ind w:firstLine="540"/>
        <w:jc w:val="both"/>
      </w:pPr>
      <w:r>
        <w:t>5. Распределение Субсидий между муниципальными образованиями Курской области утверждается правовым актом Администрации Курской области.</w:t>
      </w:r>
    </w:p>
    <w:p w:rsidR="00653362" w:rsidRDefault="00653362">
      <w:pPr>
        <w:pStyle w:val="ConsPlusNormal"/>
        <w:spacing w:before="220"/>
        <w:ind w:firstLine="540"/>
        <w:jc w:val="both"/>
      </w:pPr>
      <w:r>
        <w:t>6. Объем Субсидии определяется на основании следующей методики:</w:t>
      </w:r>
    </w:p>
    <w:p w:rsidR="00653362" w:rsidRDefault="00653362">
      <w:pPr>
        <w:pStyle w:val="ConsPlusNormal"/>
        <w:jc w:val="both"/>
      </w:pPr>
    </w:p>
    <w:p w:rsidR="00653362" w:rsidRDefault="00653362">
      <w:pPr>
        <w:pStyle w:val="ConsPlusNormal"/>
        <w:jc w:val="center"/>
      </w:pPr>
      <w:r w:rsidRPr="00DD5FBD">
        <w:rPr>
          <w:position w:val="-6"/>
        </w:rPr>
        <w:pict>
          <v:shape id="_x0000_i1038" style="width:95.25pt;height:17.25pt" coordsize="" o:spt="100" adj="0,,0" path="" filled="f" stroked="f">
            <v:stroke joinstyle="miter"/>
            <v:imagedata r:id="rId838" o:title="base_23969_77889_32781"/>
            <v:formulas/>
            <v:path o:connecttype="segments"/>
          </v:shape>
        </w:pict>
      </w:r>
    </w:p>
    <w:p w:rsidR="00653362" w:rsidRDefault="00653362">
      <w:pPr>
        <w:pStyle w:val="ConsPlusNormal"/>
        <w:jc w:val="both"/>
      </w:pPr>
    </w:p>
    <w:p w:rsidR="00653362" w:rsidRDefault="00653362">
      <w:pPr>
        <w:pStyle w:val="ConsPlusNormal"/>
        <w:ind w:firstLine="540"/>
        <w:jc w:val="both"/>
      </w:pPr>
      <w:r>
        <w:t>где:</w:t>
      </w:r>
    </w:p>
    <w:p w:rsidR="00653362" w:rsidRDefault="00653362">
      <w:pPr>
        <w:pStyle w:val="ConsPlusNormal"/>
        <w:spacing w:before="220"/>
        <w:ind w:firstLine="540"/>
        <w:jc w:val="both"/>
      </w:pPr>
      <w:r>
        <w:t>О</w:t>
      </w:r>
      <w:r>
        <w:rPr>
          <w:vertAlign w:val="subscript"/>
        </w:rPr>
        <w:t>i</w:t>
      </w:r>
      <w:r>
        <w:t xml:space="preserve"> - объем субсидии, предоставляемой бюджету i-го муниципального образования;</w:t>
      </w:r>
    </w:p>
    <w:p w:rsidR="00653362" w:rsidRDefault="00653362">
      <w:pPr>
        <w:pStyle w:val="ConsPlusNormal"/>
        <w:spacing w:before="220"/>
        <w:ind w:firstLine="540"/>
        <w:jc w:val="both"/>
      </w:pPr>
      <w:r>
        <w:t>Б</w:t>
      </w:r>
      <w:r>
        <w:rPr>
          <w:vertAlign w:val="subscript"/>
        </w:rPr>
        <w:t>БА</w:t>
      </w:r>
      <w:r>
        <w:t xml:space="preserve"> - размер бюджетных ассигнований, предусмотренных в областном бюджете на соответствующий финансовый год на финансирование мероприятия, указанного в пункте 1 </w:t>
      </w:r>
      <w:r>
        <w:lastRenderedPageBreak/>
        <w:t>настоящих Правил;</w:t>
      </w:r>
    </w:p>
    <w:p w:rsidR="00653362" w:rsidRDefault="00653362">
      <w:pPr>
        <w:pStyle w:val="ConsPlusNormal"/>
        <w:spacing w:before="220"/>
        <w:ind w:firstLine="540"/>
        <w:jc w:val="both"/>
      </w:pPr>
      <w:r w:rsidRPr="00DD5FBD">
        <w:rPr>
          <w:position w:val="-5"/>
        </w:rPr>
        <w:pict>
          <v:shape id="_x0000_i1039" style="width:15pt;height:16.5pt" coordsize="" o:spt="100" adj="0,,0" path="" filled="f" stroked="f">
            <v:stroke joinstyle="miter"/>
            <v:imagedata r:id="rId839" o:title="base_23969_77889_32782"/>
            <v:formulas/>
            <v:path o:connecttype="segments"/>
          </v:shape>
        </w:pict>
      </w:r>
      <w:r>
        <w:t xml:space="preserve"> - стоимостная оценка проведения ремонтных работ на территории по всем муниципальным образованиям, входящим в городскую агломерацию;</w:t>
      </w:r>
    </w:p>
    <w:p w:rsidR="00653362" w:rsidRDefault="00653362">
      <w:pPr>
        <w:pStyle w:val="ConsPlusNormal"/>
        <w:spacing w:before="220"/>
        <w:ind w:firstLine="540"/>
        <w:jc w:val="both"/>
      </w:pPr>
      <w:r>
        <w:t>Сi - стоимость оценки на проведение ремонтных работ по муниципальному образованию, входящему в городскую агломерацию.</w:t>
      </w:r>
    </w:p>
    <w:p w:rsidR="00653362" w:rsidRDefault="00653362">
      <w:pPr>
        <w:pStyle w:val="ConsPlusNormal"/>
        <w:spacing w:before="220"/>
        <w:ind w:firstLine="540"/>
        <w:jc w:val="both"/>
      </w:pPr>
      <w:r>
        <w:t>7. Предоставление Субсидии осуществляется на основании заключенного между муниципальным образованием и Управлением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участии средств федерального бюджета, и на бумажном носителе в случае предоставления Субсидии за счет средств областного бюджета, предусматривающего:</w:t>
      </w:r>
    </w:p>
    <w:p w:rsidR="00653362" w:rsidRDefault="00653362">
      <w:pPr>
        <w:pStyle w:val="ConsPlusNormal"/>
        <w:spacing w:before="220"/>
        <w:ind w:firstLine="540"/>
        <w:jc w:val="both"/>
      </w:pPr>
      <w:r>
        <w:t>1) размер предоставляемой Субсидии, порядок, условия и сроки ее перечисления в бюджет муниципального образования Курской области, а также объем бюджетных ассигнований бюджетов муниципальных образований Курской области на реализацию соответствующих расходных обязательств;</w:t>
      </w:r>
    </w:p>
    <w:p w:rsidR="00653362" w:rsidRDefault="00653362">
      <w:pPr>
        <w:pStyle w:val="ConsPlusNormal"/>
        <w:spacing w:before="220"/>
        <w:ind w:firstLine="540"/>
        <w:jc w:val="both"/>
      </w:pPr>
      <w:bookmarkStart w:id="35" w:name="P6662"/>
      <w:bookmarkEnd w:id="35"/>
      <w:r>
        <w:t>2) значения показателей результативности использования Субсидии в рамках реализации мероприятий регионального проекта, обязательства муниципального образования по их достижению;</w:t>
      </w:r>
    </w:p>
    <w:p w:rsidR="00653362" w:rsidRDefault="00653362">
      <w:pPr>
        <w:pStyle w:val="ConsPlusNormal"/>
        <w:spacing w:before="220"/>
        <w:ind w:firstLine="540"/>
        <w:jc w:val="both"/>
      </w:pPr>
      <w:r>
        <w:t>3) обязательства муниципального образования Курской области по согласованию с Управлением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rsidR="00653362" w:rsidRDefault="00653362">
      <w:pPr>
        <w:pStyle w:val="ConsPlusNormal"/>
        <w:spacing w:before="220"/>
        <w:ind w:firstLine="540"/>
        <w:jc w:val="both"/>
      </w:pPr>
      <w:r>
        <w:t>4) реквизиты правового акта муниципального образования Курской области, устанавливающего расходное обязательство муниципального образования Курской области, в целях софинансирования которого предоставляется Субсидия;</w:t>
      </w:r>
    </w:p>
    <w:p w:rsidR="00653362" w:rsidRDefault="00653362">
      <w:pPr>
        <w:pStyle w:val="ConsPlusNormal"/>
        <w:spacing w:before="220"/>
        <w:ind w:firstLine="540"/>
        <w:jc w:val="both"/>
      </w:pPr>
      <w:r>
        <w:t>5) сроки и порядок представления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значений показателей результативности использования Субсидии в рамках реализации мероприятий регионального проекта, указанных в Соглашении;</w:t>
      </w:r>
    </w:p>
    <w:p w:rsidR="00653362" w:rsidRDefault="00653362">
      <w:pPr>
        <w:pStyle w:val="ConsPlusNormal"/>
        <w:spacing w:before="220"/>
        <w:ind w:firstLine="540"/>
        <w:jc w:val="both"/>
      </w:pPr>
      <w:r>
        <w:t>6) порядок осуществления контроля за выполнением муниципальным образованием Курской области обязательств, предусмотренных Соглашением;</w:t>
      </w:r>
    </w:p>
    <w:p w:rsidR="00653362" w:rsidRDefault="00653362">
      <w:pPr>
        <w:pStyle w:val="ConsPlusNormal"/>
        <w:spacing w:before="220"/>
        <w:ind w:firstLine="540"/>
        <w:jc w:val="both"/>
      </w:pPr>
      <w:r>
        <w:t>7) последствия недостижения муниципальным образованием Курской области установленных значений показателей результативности использования Субсидии в рамках реализации мероприятий регионального проекта, указанных в Соглашении;</w:t>
      </w:r>
    </w:p>
    <w:p w:rsidR="00653362" w:rsidRDefault="00653362">
      <w:pPr>
        <w:pStyle w:val="ConsPlusNormal"/>
        <w:spacing w:before="220"/>
        <w:ind w:firstLine="540"/>
        <w:jc w:val="both"/>
      </w:pPr>
      <w:r>
        <w:t>8) ответственность сторон за нарушение условий Соглашения;</w:t>
      </w:r>
    </w:p>
    <w:p w:rsidR="00653362" w:rsidRDefault="00653362">
      <w:pPr>
        <w:pStyle w:val="ConsPlusNormal"/>
        <w:spacing w:before="220"/>
        <w:ind w:firstLine="540"/>
        <w:jc w:val="both"/>
      </w:pPr>
      <w:r>
        <w:t>9) условие о вступлении в силу Соглашения.</w:t>
      </w:r>
    </w:p>
    <w:p w:rsidR="00653362" w:rsidRDefault="00653362">
      <w:pPr>
        <w:pStyle w:val="ConsPlusNormal"/>
        <w:spacing w:before="220"/>
        <w:ind w:firstLine="540"/>
        <w:jc w:val="both"/>
      </w:pPr>
      <w:r>
        <w:t xml:space="preserve">8. В случае предоставления Субсидий из областного бюджета, источником финансового обеспечения которых является субсидия из федерального бюджета, соглашение о предоставлении Субсидии из областного бюджета бюджету муниципального образования заключается по форме, аналогичной установленной в соответствии с </w:t>
      </w:r>
      <w:hyperlink r:id="rId840"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w:t>
      </w:r>
    </w:p>
    <w:p w:rsidR="00653362" w:rsidRDefault="00653362">
      <w:pPr>
        <w:pStyle w:val="ConsPlusNormal"/>
        <w:spacing w:before="220"/>
        <w:ind w:firstLine="540"/>
        <w:jc w:val="both"/>
      </w:pPr>
      <w:r>
        <w:lastRenderedPageBreak/>
        <w:t>9. Внесение в Соглашение изменений, предусматривающих ухудшение показателей результативности использования Субсидии в рамках реализации мероприятий регионального проекта,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регионального проекта, а также в случае существенного (более чем на 20 процентов) сокращения размера Субсидии.</w:t>
      </w:r>
    </w:p>
    <w:p w:rsidR="00653362" w:rsidRDefault="00653362">
      <w:pPr>
        <w:pStyle w:val="ConsPlusNormal"/>
        <w:spacing w:before="220"/>
        <w:ind w:firstLine="540"/>
        <w:jc w:val="both"/>
      </w:pPr>
      <w:r>
        <w:t>10. В соответствии с законом Курской области об областном бюджете на соответствующий финансовый год и на плановый период главный распорядитель средств областного бюджета вправе заключать соглашение на срок до трех лет.</w:t>
      </w:r>
    </w:p>
    <w:p w:rsidR="00653362" w:rsidRDefault="00653362">
      <w:pPr>
        <w:pStyle w:val="ConsPlusNormal"/>
        <w:spacing w:before="220"/>
        <w:ind w:firstLine="540"/>
        <w:jc w:val="both"/>
      </w:pPr>
      <w:r>
        <w:t>11. Перечисление Субсидий бюджетам муниципальных образований Курской области осуществляется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Курской области.</w:t>
      </w:r>
    </w:p>
    <w:p w:rsidR="00653362" w:rsidRDefault="00653362">
      <w:pPr>
        <w:pStyle w:val="ConsPlusNormal"/>
        <w:spacing w:before="220"/>
        <w:ind w:firstLine="540"/>
        <w:jc w:val="both"/>
      </w:pPr>
      <w:r>
        <w:t>Перечисление средств Субсидии в бюджет муниципального образования Курской области осуществляется на основании заявки органа местного самоуправления Курской области о перечислении Субсидии, представляемой главному распорядителю средств областного бюджета по форме и в срок, которые установлены главным распорядителем средств областного бюджета.</w:t>
      </w:r>
    </w:p>
    <w:p w:rsidR="00653362" w:rsidRDefault="00653362">
      <w:pPr>
        <w:pStyle w:val="ConsPlusNormal"/>
        <w:spacing w:before="220"/>
        <w:ind w:firstLine="540"/>
        <w:jc w:val="both"/>
      </w:pPr>
      <w:bookmarkStart w:id="36" w:name="P6675"/>
      <w:bookmarkEnd w:id="36"/>
      <w:r>
        <w:t xml:space="preserve">12. В случае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6662" w:history="1">
        <w:r>
          <w:rPr>
            <w:color w:val="0000FF"/>
          </w:rPr>
          <w:t>подпунктом 2 пункта 7</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Курской области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653362" w:rsidRDefault="00653362">
      <w:pPr>
        <w:pStyle w:val="ConsPlusNormal"/>
        <w:jc w:val="both"/>
      </w:pPr>
    </w:p>
    <w:p w:rsidR="00653362" w:rsidRDefault="00653362">
      <w:pPr>
        <w:pStyle w:val="ConsPlusNormal"/>
        <w:jc w:val="center"/>
      </w:pPr>
      <w:r>
        <w:t>V</w:t>
      </w:r>
      <w:r>
        <w:rPr>
          <w:vertAlign w:val="subscript"/>
        </w:rPr>
        <w:t>возврата</w:t>
      </w:r>
      <w:r>
        <w:t xml:space="preserve"> = (V</w:t>
      </w:r>
      <w:r>
        <w:rPr>
          <w:vertAlign w:val="subscript"/>
        </w:rPr>
        <w:t>субсидии</w:t>
      </w:r>
      <w:r>
        <w:t xml:space="preserve"> x k x m / n) x 0,1,</w:t>
      </w:r>
    </w:p>
    <w:p w:rsidR="00653362" w:rsidRDefault="00653362">
      <w:pPr>
        <w:pStyle w:val="ConsPlusNormal"/>
        <w:jc w:val="both"/>
      </w:pPr>
    </w:p>
    <w:p w:rsidR="00653362" w:rsidRDefault="00653362">
      <w:pPr>
        <w:pStyle w:val="ConsPlusNormal"/>
        <w:ind w:firstLine="540"/>
        <w:jc w:val="both"/>
      </w:pPr>
      <w:r>
        <w:t>где:</w:t>
      </w:r>
    </w:p>
    <w:p w:rsidR="00653362" w:rsidRDefault="00653362">
      <w:pPr>
        <w:pStyle w:val="ConsPlusNormal"/>
        <w:spacing w:before="220"/>
        <w:ind w:firstLine="540"/>
        <w:jc w:val="both"/>
      </w:pPr>
      <w:r>
        <w:t>V</w:t>
      </w:r>
      <w:r>
        <w:rPr>
          <w:vertAlign w:val="subscript"/>
        </w:rPr>
        <w:t>субсидии</w:t>
      </w:r>
      <w:r>
        <w:t xml:space="preserve"> - размер Субсидии, предоставленной бюджету муниципального образования Курской области в отчетном финансовом году;</w:t>
      </w:r>
    </w:p>
    <w:p w:rsidR="00653362" w:rsidRDefault="00653362">
      <w:pPr>
        <w:pStyle w:val="ConsPlusNormal"/>
        <w:spacing w:before="220"/>
        <w:ind w:firstLine="540"/>
        <w:jc w:val="both"/>
      </w:pPr>
      <w:r>
        <w:t>m - количество показателей результативности использования Субсидии в рамках реализации мероприятий регионального проекта, по которым индекс, отражающий уровень недостижения i-го показателя результативности использования Субсидии в рамках реализации мероприятий регионального проекта, имеет положительное значение;</w:t>
      </w:r>
    </w:p>
    <w:p w:rsidR="00653362" w:rsidRDefault="00653362">
      <w:pPr>
        <w:pStyle w:val="ConsPlusNormal"/>
        <w:spacing w:before="220"/>
        <w:ind w:firstLine="540"/>
        <w:jc w:val="both"/>
      </w:pPr>
      <w:r>
        <w:t>n - общее количество результативности использования Субсидии в рамках реализации мероприятий регионального проекта;</w:t>
      </w:r>
    </w:p>
    <w:p w:rsidR="00653362" w:rsidRDefault="00653362">
      <w:pPr>
        <w:pStyle w:val="ConsPlusNormal"/>
        <w:spacing w:before="220"/>
        <w:ind w:firstLine="540"/>
        <w:jc w:val="both"/>
      </w:pPr>
      <w:r>
        <w:t>k - коэффициент возврата Субсидии.</w:t>
      </w:r>
    </w:p>
    <w:p w:rsidR="00653362" w:rsidRDefault="00653362">
      <w:pPr>
        <w:pStyle w:val="ConsPlusNormal"/>
        <w:spacing w:before="220"/>
        <w:ind w:firstLine="540"/>
        <w:jc w:val="both"/>
      </w:pPr>
      <w:r>
        <w:t>12.1. При расчете объема средств, подлежащих возврату из бюджета муниципального образования Курской области в областной бюджет, в размере Субсидии, предоставленной бюджету муниципального образования Курской области в отчетном финансовом году (V</w:t>
      </w:r>
      <w:r>
        <w:rPr>
          <w:vertAlign w:val="subscript"/>
        </w:rPr>
        <w:t>субсидии</w:t>
      </w:r>
      <w: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w:t>
      </w:r>
      <w:r>
        <w:lastRenderedPageBreak/>
        <w:t>областного бюджета, осуществляющим администрирование доходов областного бюджета от возврата остатков Субсидий.</w:t>
      </w:r>
    </w:p>
    <w:p w:rsidR="00653362" w:rsidRDefault="00653362">
      <w:pPr>
        <w:pStyle w:val="ConsPlusNormal"/>
        <w:spacing w:before="220"/>
        <w:ind w:firstLine="540"/>
        <w:jc w:val="both"/>
      </w:pPr>
      <w:r>
        <w:t>13. Коэффициент возврата Субсидии рассчитывается по формуле:</w:t>
      </w:r>
    </w:p>
    <w:p w:rsidR="00653362" w:rsidRDefault="00653362">
      <w:pPr>
        <w:pStyle w:val="ConsPlusNormal"/>
        <w:jc w:val="both"/>
      </w:pPr>
    </w:p>
    <w:p w:rsidR="00653362" w:rsidRDefault="00653362">
      <w:pPr>
        <w:pStyle w:val="ConsPlusNormal"/>
        <w:jc w:val="center"/>
      </w:pPr>
      <w:r>
        <w:t>k = SUM Di / m,</w:t>
      </w:r>
    </w:p>
    <w:p w:rsidR="00653362" w:rsidRDefault="00653362">
      <w:pPr>
        <w:pStyle w:val="ConsPlusNormal"/>
        <w:jc w:val="both"/>
      </w:pPr>
    </w:p>
    <w:p w:rsidR="00653362" w:rsidRDefault="00653362">
      <w:pPr>
        <w:pStyle w:val="ConsPlusNormal"/>
        <w:ind w:firstLine="540"/>
        <w:jc w:val="both"/>
      </w:pPr>
      <w:r>
        <w:t>где:</w:t>
      </w:r>
    </w:p>
    <w:p w:rsidR="00653362" w:rsidRDefault="00653362">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 в рамках реализации мероприятий регионального проекта.</w:t>
      </w:r>
    </w:p>
    <w:p w:rsidR="00653362" w:rsidRDefault="0065336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 в рамках реализации мероприятий регионального проекта.</w:t>
      </w:r>
    </w:p>
    <w:p w:rsidR="00653362" w:rsidRDefault="00653362">
      <w:pPr>
        <w:pStyle w:val="ConsPlusNormal"/>
        <w:spacing w:before="220"/>
        <w:ind w:firstLine="540"/>
        <w:jc w:val="both"/>
      </w:pPr>
      <w:r>
        <w:t>14. Индекс, отражающий уровень недостижения i-го показателя результативности использования Субсидии в рамках реализации мероприятий регионального проекта:</w:t>
      </w:r>
    </w:p>
    <w:p w:rsidR="00653362" w:rsidRDefault="00653362">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653362" w:rsidRDefault="00653362">
      <w:pPr>
        <w:pStyle w:val="ConsPlusNormal"/>
        <w:jc w:val="both"/>
      </w:pPr>
    </w:p>
    <w:p w:rsidR="00653362" w:rsidRDefault="00653362">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653362" w:rsidRDefault="00653362">
      <w:pPr>
        <w:pStyle w:val="ConsPlusNormal"/>
        <w:jc w:val="both"/>
      </w:pPr>
    </w:p>
    <w:p w:rsidR="00653362" w:rsidRDefault="00653362">
      <w:pPr>
        <w:pStyle w:val="ConsPlusNormal"/>
        <w:ind w:firstLine="540"/>
        <w:jc w:val="both"/>
      </w:pPr>
      <w:r>
        <w:t>где:</w:t>
      </w:r>
    </w:p>
    <w:p w:rsidR="00653362" w:rsidRDefault="00653362">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в рамках реализации мероприятий регионального проекта на отчетную дату;</w:t>
      </w:r>
    </w:p>
    <w:p w:rsidR="00653362" w:rsidRDefault="00653362">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в рамках реализации мероприятий регионального проекта, установленное Соглашением;</w:t>
      </w:r>
    </w:p>
    <w:p w:rsidR="00653362" w:rsidRDefault="00653362">
      <w:pPr>
        <w:pStyle w:val="ConsPlusNormal"/>
        <w:spacing w:before="220"/>
        <w:ind w:firstLine="540"/>
        <w:jc w:val="both"/>
      </w:pPr>
      <w:r>
        <w:t>б) для показателей результативности использования Субсидии в рамках реализации мероприятий регионального проекта, по которым большее значение фактически достигнутого значения отражает меньшую эффективность использования субсидии, по формуле:</w:t>
      </w:r>
    </w:p>
    <w:p w:rsidR="00653362" w:rsidRDefault="00653362">
      <w:pPr>
        <w:pStyle w:val="ConsPlusNormal"/>
        <w:jc w:val="both"/>
      </w:pPr>
    </w:p>
    <w:p w:rsidR="00653362" w:rsidRDefault="00653362">
      <w:pPr>
        <w:pStyle w:val="ConsPlusNormal"/>
        <w:jc w:val="center"/>
      </w:pPr>
      <w:r>
        <w:t>D</w:t>
      </w:r>
      <w:r>
        <w:rPr>
          <w:vertAlign w:val="subscript"/>
        </w:rPr>
        <w:t>i</w:t>
      </w:r>
      <w:r>
        <w:t xml:space="preserve"> = 1 - S</w:t>
      </w:r>
      <w:r>
        <w:rPr>
          <w:vertAlign w:val="subscript"/>
        </w:rPr>
        <w:t>i</w:t>
      </w:r>
      <w:r>
        <w:t xml:space="preserve"> / T</w:t>
      </w:r>
      <w:r>
        <w:rPr>
          <w:vertAlign w:val="subscript"/>
        </w:rPr>
        <w:t>i</w:t>
      </w:r>
      <w:r>
        <w:t>.</w:t>
      </w:r>
    </w:p>
    <w:p w:rsidR="00653362" w:rsidRDefault="00653362">
      <w:pPr>
        <w:pStyle w:val="ConsPlusNormal"/>
        <w:jc w:val="both"/>
      </w:pPr>
    </w:p>
    <w:p w:rsidR="00653362" w:rsidRDefault="00653362">
      <w:pPr>
        <w:pStyle w:val="ConsPlusNormal"/>
        <w:ind w:firstLine="540"/>
        <w:jc w:val="both"/>
      </w:pPr>
      <w:r>
        <w:t xml:space="preserve">15. Основанием для освобождения муниципальных образований Курской области от применения меры ответственности, предусмотренной </w:t>
      </w:r>
      <w:hyperlink w:anchor="P6675" w:history="1">
        <w:r>
          <w:rPr>
            <w:color w:val="0000FF"/>
          </w:rPr>
          <w:t>пунктом 12</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53362" w:rsidRDefault="00653362">
      <w:pPr>
        <w:pStyle w:val="ConsPlusNormal"/>
        <w:spacing w:before="220"/>
        <w:ind w:firstLine="540"/>
        <w:jc w:val="both"/>
      </w:pPr>
      <w:r>
        <w:t>Одновременно с указанными документами предоставляется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653362" w:rsidRDefault="00653362">
      <w:pPr>
        <w:pStyle w:val="ConsPlusNormal"/>
        <w:spacing w:before="220"/>
        <w:ind w:firstLine="540"/>
        <w:jc w:val="both"/>
      </w:pPr>
      <w:r>
        <w:t xml:space="preserve">16. В случае нецелевого использования Субсидии и (или) нарушения муниципальным образованием Курской области условий ее предоставления, в том числе невозврата муниципальным образованием Курской области средств в областной бюджет в соответствии с </w:t>
      </w:r>
      <w:hyperlink w:anchor="P6675" w:history="1">
        <w:r>
          <w:rPr>
            <w:color w:val="0000FF"/>
          </w:rPr>
          <w:t>пунктом 12</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653362" w:rsidRDefault="00653362">
      <w:pPr>
        <w:pStyle w:val="ConsPlusNormal"/>
        <w:spacing w:before="220"/>
        <w:ind w:firstLine="540"/>
        <w:jc w:val="both"/>
      </w:pPr>
      <w:r>
        <w:t xml:space="preserve">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не </w:t>
      </w:r>
      <w:r>
        <w:lastRenderedPageBreak/>
        <w:t>были выполнены в силу обстоятельств непреодолимой силы.</w:t>
      </w:r>
    </w:p>
    <w:p w:rsidR="00653362" w:rsidRDefault="00653362">
      <w:pPr>
        <w:pStyle w:val="ConsPlusNormal"/>
        <w:spacing w:before="220"/>
        <w:ind w:firstLine="540"/>
        <w:jc w:val="both"/>
      </w:pPr>
      <w:r>
        <w:t xml:space="preserve">17. Главный распорядитель средств областного бюджета осуществляет контроль за соблюдением 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841"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jc w:val="right"/>
        <w:outlineLvl w:val="0"/>
      </w:pPr>
      <w:r>
        <w:t>Приложение</w:t>
      </w:r>
    </w:p>
    <w:p w:rsidR="00653362" w:rsidRDefault="00653362">
      <w:pPr>
        <w:pStyle w:val="ConsPlusNormal"/>
        <w:jc w:val="right"/>
      </w:pPr>
      <w:r>
        <w:t>к постановлению</w:t>
      </w:r>
    </w:p>
    <w:p w:rsidR="00653362" w:rsidRDefault="00653362">
      <w:pPr>
        <w:pStyle w:val="ConsPlusNormal"/>
        <w:jc w:val="right"/>
      </w:pPr>
      <w:r>
        <w:t>Администрации Курской области</w:t>
      </w:r>
    </w:p>
    <w:p w:rsidR="00653362" w:rsidRDefault="00653362">
      <w:pPr>
        <w:pStyle w:val="ConsPlusNormal"/>
        <w:jc w:val="right"/>
      </w:pPr>
      <w:r>
        <w:t>от 22 октября 2013 г. N 768-па</w:t>
      </w:r>
    </w:p>
    <w:p w:rsidR="00653362" w:rsidRDefault="00653362">
      <w:pPr>
        <w:pStyle w:val="ConsPlusNormal"/>
        <w:ind w:firstLine="540"/>
        <w:jc w:val="both"/>
      </w:pPr>
    </w:p>
    <w:p w:rsidR="00653362" w:rsidRDefault="00653362">
      <w:pPr>
        <w:pStyle w:val="ConsPlusTitle"/>
        <w:jc w:val="center"/>
      </w:pPr>
      <w:bookmarkStart w:id="37" w:name="P6719"/>
      <w:bookmarkEnd w:id="37"/>
      <w:r>
        <w:t>ПЕРЕЧЕНЬ</w:t>
      </w:r>
    </w:p>
    <w:p w:rsidR="00653362" w:rsidRDefault="00653362">
      <w:pPr>
        <w:pStyle w:val="ConsPlusTitle"/>
        <w:jc w:val="center"/>
      </w:pPr>
      <w:r>
        <w:t>ОТДЕЛЬНЫХ НОРМАТИВНЫХ АКТОВ КУРСКОЙ ОБЛАСТИ, ПРИЗНАННЫХ</w:t>
      </w:r>
    </w:p>
    <w:p w:rsidR="00653362" w:rsidRDefault="00653362">
      <w:pPr>
        <w:pStyle w:val="ConsPlusTitle"/>
        <w:jc w:val="center"/>
      </w:pPr>
      <w:r>
        <w:t>УТРАТИВШИМИ СИЛУ</w:t>
      </w:r>
    </w:p>
    <w:p w:rsidR="00653362" w:rsidRDefault="00653362">
      <w:pPr>
        <w:pStyle w:val="ConsPlusNormal"/>
        <w:ind w:firstLine="540"/>
        <w:jc w:val="both"/>
      </w:pPr>
    </w:p>
    <w:p w:rsidR="00653362" w:rsidRDefault="00653362">
      <w:pPr>
        <w:pStyle w:val="ConsPlusNormal"/>
        <w:ind w:firstLine="540"/>
        <w:jc w:val="both"/>
      </w:pPr>
      <w:r>
        <w:t xml:space="preserve">1. </w:t>
      </w:r>
      <w:hyperlink r:id="rId842" w:history="1">
        <w:r>
          <w:rPr>
            <w:color w:val="0000FF"/>
          </w:rPr>
          <w:t>Постановление</w:t>
        </w:r>
      </w:hyperlink>
      <w:r>
        <w:t xml:space="preserve"> Администрации Курской области от 02.06.2011 N 219-па "О внесении изменений в областную целевую программу "Развитие авиационных услуг в Курской области в 2011 - 2013 годах".</w:t>
      </w:r>
    </w:p>
    <w:p w:rsidR="00653362" w:rsidRDefault="00653362">
      <w:pPr>
        <w:pStyle w:val="ConsPlusNormal"/>
        <w:spacing w:before="220"/>
        <w:ind w:firstLine="540"/>
        <w:jc w:val="both"/>
      </w:pPr>
      <w:r>
        <w:t xml:space="preserve">2. </w:t>
      </w:r>
      <w:hyperlink r:id="rId843" w:history="1">
        <w:r>
          <w:rPr>
            <w:color w:val="0000FF"/>
          </w:rPr>
          <w:t>Постановление</w:t>
        </w:r>
      </w:hyperlink>
      <w:r>
        <w:t xml:space="preserve"> Администрации Курской области от 03.08.2011 N 361-па "О внесении изменений в областную целевую программу "Развитие авиационных услуг в Курской области в 2011 - 2013 годах".</w:t>
      </w:r>
    </w:p>
    <w:p w:rsidR="00653362" w:rsidRDefault="00653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362">
        <w:trPr>
          <w:jc w:val="center"/>
        </w:trPr>
        <w:tc>
          <w:tcPr>
            <w:tcW w:w="9294" w:type="dxa"/>
            <w:tcBorders>
              <w:top w:val="nil"/>
              <w:left w:val="single" w:sz="24" w:space="0" w:color="CED3F1"/>
              <w:bottom w:val="nil"/>
              <w:right w:val="single" w:sz="24" w:space="0" w:color="F4F3F8"/>
            </w:tcBorders>
            <w:shd w:val="clear" w:color="auto" w:fill="F4F3F8"/>
          </w:tcPr>
          <w:p w:rsidR="00653362" w:rsidRDefault="00653362">
            <w:pPr>
              <w:pStyle w:val="ConsPlusNormal"/>
              <w:jc w:val="both"/>
            </w:pPr>
            <w:r>
              <w:rPr>
                <w:color w:val="392C69"/>
              </w:rPr>
              <w:t>КонсультантПлюс: примечание.</w:t>
            </w:r>
          </w:p>
          <w:p w:rsidR="00653362" w:rsidRDefault="00653362">
            <w:pPr>
              <w:pStyle w:val="ConsPlusNormal"/>
              <w:jc w:val="both"/>
            </w:pPr>
            <w:r>
              <w:rPr>
                <w:color w:val="392C69"/>
              </w:rPr>
              <w:t>В официальном тексте документа, видимо, допущена опечатка: один и тот же пункт повторяется дважды.</w:t>
            </w:r>
          </w:p>
        </w:tc>
      </w:tr>
    </w:tbl>
    <w:p w:rsidR="00653362" w:rsidRDefault="00653362">
      <w:pPr>
        <w:pStyle w:val="ConsPlusNormal"/>
        <w:spacing w:before="280"/>
        <w:ind w:firstLine="540"/>
        <w:jc w:val="both"/>
      </w:pPr>
      <w:r>
        <w:t xml:space="preserve">3. </w:t>
      </w:r>
      <w:hyperlink r:id="rId844" w:history="1">
        <w:r>
          <w:rPr>
            <w:color w:val="0000FF"/>
          </w:rPr>
          <w:t>Постановление</w:t>
        </w:r>
      </w:hyperlink>
      <w:r>
        <w:t xml:space="preserve"> Администрации Курской области от 24.08.2010 N 364-па "Об утверждении областной целевой программы "Развитие авиационных услуг в Курской области в 2011 - 2013 годах".</w:t>
      </w:r>
    </w:p>
    <w:p w:rsidR="00653362" w:rsidRDefault="00653362">
      <w:pPr>
        <w:pStyle w:val="ConsPlusNormal"/>
        <w:spacing w:before="220"/>
        <w:ind w:firstLine="540"/>
        <w:jc w:val="both"/>
      </w:pPr>
      <w:r>
        <w:t xml:space="preserve">4. </w:t>
      </w:r>
      <w:hyperlink r:id="rId845" w:history="1">
        <w:r>
          <w:rPr>
            <w:color w:val="0000FF"/>
          </w:rPr>
          <w:t>Постановление</w:t>
        </w:r>
      </w:hyperlink>
      <w:r>
        <w:t xml:space="preserve"> Администрации Курской области от 24.08.2010 N 364-па "Об утверждении областной целевой программы "Развитие авиационных услуг в Курской области в 2011 - 2013 годах".</w:t>
      </w:r>
    </w:p>
    <w:p w:rsidR="00653362" w:rsidRDefault="00653362">
      <w:pPr>
        <w:pStyle w:val="ConsPlusNormal"/>
        <w:spacing w:before="220"/>
        <w:ind w:firstLine="540"/>
        <w:jc w:val="both"/>
      </w:pPr>
      <w:r>
        <w:t xml:space="preserve">5. </w:t>
      </w:r>
      <w:hyperlink r:id="rId846" w:history="1">
        <w:r>
          <w:rPr>
            <w:color w:val="0000FF"/>
          </w:rPr>
          <w:t>Постановление</w:t>
        </w:r>
      </w:hyperlink>
      <w:r>
        <w:t xml:space="preserve"> Правительства Курской области от 07.10.2011 N 169-пп "Об утверждении ведомственной целевой программы "Развитие пассажирских перевозок в Курской области на 2013 - 2015 годы".</w:t>
      </w:r>
    </w:p>
    <w:p w:rsidR="00653362" w:rsidRDefault="00653362">
      <w:pPr>
        <w:pStyle w:val="ConsPlusNormal"/>
        <w:spacing w:before="220"/>
        <w:ind w:firstLine="540"/>
        <w:jc w:val="both"/>
      </w:pPr>
      <w:r>
        <w:t xml:space="preserve">6. </w:t>
      </w:r>
      <w:hyperlink r:id="rId847" w:history="1">
        <w:r>
          <w:rPr>
            <w:color w:val="0000FF"/>
          </w:rPr>
          <w:t>Постановление</w:t>
        </w:r>
      </w:hyperlink>
      <w:r>
        <w:t xml:space="preserve"> Администрации Курской области от 15.10.2010 N 483-па "О внесении изменений в областную целевую программу "Развитие авиационных услуг в Курской области в 2011 - 2013 годах".</w:t>
      </w:r>
    </w:p>
    <w:p w:rsidR="00653362" w:rsidRDefault="00653362">
      <w:pPr>
        <w:pStyle w:val="ConsPlusNormal"/>
        <w:spacing w:before="220"/>
        <w:ind w:firstLine="540"/>
        <w:jc w:val="both"/>
      </w:pPr>
      <w:r>
        <w:t xml:space="preserve">7. </w:t>
      </w:r>
      <w:hyperlink r:id="rId848" w:history="1">
        <w:r>
          <w:rPr>
            <w:color w:val="0000FF"/>
          </w:rPr>
          <w:t>Постановление</w:t>
        </w:r>
      </w:hyperlink>
      <w:r>
        <w:t xml:space="preserve"> Администрации Курской области от 19.10.2011 N 500-па "Об утверждении областной целевой программы "Модернизация сети автомобильных дорог Курской области (2012 - 2014 годы)".</w:t>
      </w:r>
    </w:p>
    <w:p w:rsidR="00653362" w:rsidRDefault="00653362">
      <w:pPr>
        <w:pStyle w:val="ConsPlusNormal"/>
        <w:spacing w:before="220"/>
        <w:ind w:firstLine="540"/>
        <w:jc w:val="both"/>
      </w:pPr>
      <w:r>
        <w:lastRenderedPageBreak/>
        <w:t xml:space="preserve">8. </w:t>
      </w:r>
      <w:hyperlink r:id="rId849" w:history="1">
        <w:r>
          <w:rPr>
            <w:color w:val="0000FF"/>
          </w:rPr>
          <w:t>Постановление</w:t>
        </w:r>
      </w:hyperlink>
      <w:r>
        <w:t xml:space="preserve"> Администрации Курской области от 19.10.2011 N 506-па "О внесении изменений в постановление Администрации Курской области от 24.08.2010 N 364-па "Об утверждении областной целевой программы "Развитие авиационных услуг в Курской области в 2011 - 2013 годах".</w:t>
      </w:r>
    </w:p>
    <w:p w:rsidR="00653362" w:rsidRDefault="00653362">
      <w:pPr>
        <w:pStyle w:val="ConsPlusNormal"/>
        <w:spacing w:before="220"/>
        <w:ind w:firstLine="540"/>
        <w:jc w:val="both"/>
      </w:pPr>
      <w:r>
        <w:t xml:space="preserve">9. </w:t>
      </w:r>
      <w:hyperlink r:id="rId850" w:history="1">
        <w:r>
          <w:rPr>
            <w:color w:val="0000FF"/>
          </w:rPr>
          <w:t>Постановление</w:t>
        </w:r>
      </w:hyperlink>
      <w:r>
        <w:t xml:space="preserve"> Администрации Курской области от 30.11.2011 N 630-па "О внесении изменений в областную целевую программу "Развитие авиационных услуг в Курской области в 2011 - 2014 годах".</w:t>
      </w:r>
    </w:p>
    <w:p w:rsidR="00653362" w:rsidRDefault="00653362">
      <w:pPr>
        <w:pStyle w:val="ConsPlusNormal"/>
        <w:spacing w:before="220"/>
        <w:ind w:firstLine="540"/>
        <w:jc w:val="both"/>
      </w:pPr>
      <w:r>
        <w:t xml:space="preserve">10. </w:t>
      </w:r>
      <w:hyperlink r:id="rId851" w:history="1">
        <w:r>
          <w:rPr>
            <w:color w:val="0000FF"/>
          </w:rPr>
          <w:t>Постановление</w:t>
        </w:r>
      </w:hyperlink>
      <w:r>
        <w:t xml:space="preserve"> Администрации Курской области от 30.11.2011 N 622-па "Об утверждении областной целевой программы "Повышение безопасности дорожного движения в Курской области в 2012 - 2020 годах".</w:t>
      </w:r>
    </w:p>
    <w:p w:rsidR="00653362" w:rsidRDefault="00653362">
      <w:pPr>
        <w:pStyle w:val="ConsPlusNormal"/>
        <w:spacing w:before="220"/>
        <w:ind w:firstLine="540"/>
        <w:jc w:val="both"/>
      </w:pPr>
      <w:r>
        <w:t xml:space="preserve">11. </w:t>
      </w:r>
      <w:hyperlink r:id="rId852" w:history="1">
        <w:r>
          <w:rPr>
            <w:color w:val="0000FF"/>
          </w:rPr>
          <w:t>Постановление</w:t>
        </w:r>
      </w:hyperlink>
      <w:r>
        <w:t xml:space="preserve"> Администрации Курской области от 19.12.2011 N 685-па "О внесении изменений в областную целевую программу "Модернизация сети автомобильных дорог Курской области (2012 - 2014 годы)".</w:t>
      </w:r>
    </w:p>
    <w:p w:rsidR="00653362" w:rsidRDefault="00653362">
      <w:pPr>
        <w:pStyle w:val="ConsPlusNormal"/>
        <w:spacing w:before="220"/>
        <w:ind w:firstLine="540"/>
        <w:jc w:val="both"/>
      </w:pPr>
      <w:r>
        <w:t xml:space="preserve">12. </w:t>
      </w:r>
      <w:hyperlink r:id="rId853" w:history="1">
        <w:r>
          <w:rPr>
            <w:color w:val="0000FF"/>
          </w:rPr>
          <w:t>Постановление</w:t>
        </w:r>
      </w:hyperlink>
      <w:r>
        <w:t xml:space="preserve"> Администрации Курской области от 17.02.2012 N 133-па "О внесении изменений в областную целевую программу "Модернизация сети автомобильных дорог Курской области (2012 - 2014 годы)".</w:t>
      </w:r>
    </w:p>
    <w:p w:rsidR="00653362" w:rsidRDefault="00653362">
      <w:pPr>
        <w:pStyle w:val="ConsPlusNormal"/>
        <w:spacing w:before="220"/>
        <w:ind w:firstLine="540"/>
        <w:jc w:val="both"/>
      </w:pPr>
      <w:r>
        <w:t xml:space="preserve">13. </w:t>
      </w:r>
      <w:hyperlink r:id="rId854" w:history="1">
        <w:r>
          <w:rPr>
            <w:color w:val="0000FF"/>
          </w:rPr>
          <w:t>Постановление</w:t>
        </w:r>
      </w:hyperlink>
      <w:r>
        <w:t xml:space="preserve"> Администрации Курской области от 20.02.2012 N 142-па "О внесении изменений в областную целевую программу "Развитие авиационных услуг в Курской области в 2011 - 2014 годах".</w:t>
      </w:r>
    </w:p>
    <w:p w:rsidR="00653362" w:rsidRDefault="00653362">
      <w:pPr>
        <w:pStyle w:val="ConsPlusNormal"/>
        <w:spacing w:before="220"/>
        <w:ind w:firstLine="540"/>
        <w:jc w:val="both"/>
      </w:pPr>
      <w:r>
        <w:t xml:space="preserve">14. </w:t>
      </w:r>
      <w:hyperlink r:id="rId855" w:history="1">
        <w:r>
          <w:rPr>
            <w:color w:val="0000FF"/>
          </w:rPr>
          <w:t>Постановление</w:t>
        </w:r>
      </w:hyperlink>
      <w:r>
        <w:t xml:space="preserve"> Администрации Курской области от 20.02.2012 N 147-па "О внесении изменений в областную целевую программу "Повышение безопасности дорожного движения в Курской области в 2012 - 2020 годах".</w:t>
      </w:r>
    </w:p>
    <w:p w:rsidR="00653362" w:rsidRDefault="00653362">
      <w:pPr>
        <w:pStyle w:val="ConsPlusNormal"/>
        <w:spacing w:before="220"/>
        <w:ind w:firstLine="540"/>
        <w:jc w:val="both"/>
      </w:pPr>
      <w:r>
        <w:t xml:space="preserve">15. </w:t>
      </w:r>
      <w:hyperlink r:id="rId856" w:history="1">
        <w:r>
          <w:rPr>
            <w:color w:val="0000FF"/>
          </w:rPr>
          <w:t>Постановление</w:t>
        </w:r>
      </w:hyperlink>
      <w:r>
        <w:t xml:space="preserve"> Администрации Курской области от 20.02.2012 N 148-па "О внесении изменений в ведомственную целевую программу "Развитие пассажирских перевозок в Курской области на 2013 - 2015 годы".</w:t>
      </w:r>
    </w:p>
    <w:p w:rsidR="00653362" w:rsidRDefault="00653362">
      <w:pPr>
        <w:pStyle w:val="ConsPlusNormal"/>
        <w:spacing w:before="220"/>
        <w:ind w:firstLine="540"/>
        <w:jc w:val="both"/>
      </w:pPr>
      <w:r>
        <w:t xml:space="preserve">16. </w:t>
      </w:r>
      <w:hyperlink r:id="rId857" w:history="1">
        <w:r>
          <w:rPr>
            <w:color w:val="0000FF"/>
          </w:rPr>
          <w:t>Постановление</w:t>
        </w:r>
      </w:hyperlink>
      <w:r>
        <w:t xml:space="preserve"> Администрации Курской области от 06.03.2013 N 108-па "О внесении изменений в областную целевую программу "Повышение безопасности дорожного движения в Курской области в 2012 - 2020 годах".</w:t>
      </w:r>
    </w:p>
    <w:p w:rsidR="00653362" w:rsidRDefault="00653362">
      <w:pPr>
        <w:pStyle w:val="ConsPlusNormal"/>
        <w:spacing w:before="220"/>
        <w:ind w:firstLine="540"/>
        <w:jc w:val="both"/>
      </w:pPr>
      <w:r>
        <w:t xml:space="preserve">17. </w:t>
      </w:r>
      <w:hyperlink r:id="rId858" w:history="1">
        <w:r>
          <w:rPr>
            <w:color w:val="0000FF"/>
          </w:rPr>
          <w:t>Постановление</w:t>
        </w:r>
      </w:hyperlink>
      <w:r>
        <w:t xml:space="preserve"> Администрации Курской области от 25.04.2012 N 390-па "О внесении изменения в областную целевую программу "Модернизация сети автомобильных дорог Курской области (2012 - 2014 годы)".</w:t>
      </w:r>
    </w:p>
    <w:p w:rsidR="00653362" w:rsidRDefault="00653362">
      <w:pPr>
        <w:pStyle w:val="ConsPlusNormal"/>
        <w:spacing w:before="220"/>
        <w:ind w:firstLine="540"/>
        <w:jc w:val="both"/>
      </w:pPr>
      <w:r>
        <w:t xml:space="preserve">18. </w:t>
      </w:r>
      <w:hyperlink r:id="rId859" w:history="1">
        <w:r>
          <w:rPr>
            <w:color w:val="0000FF"/>
          </w:rPr>
          <w:t>Постановление</w:t>
        </w:r>
      </w:hyperlink>
      <w:r>
        <w:t xml:space="preserve"> Администрации Курской области от 13.05.2013 N 287-па "О внесении изменений в областную целевую программу "Развитие авиационных услуг в Курской области в 2011 - 2014 годах".</w:t>
      </w:r>
    </w:p>
    <w:p w:rsidR="00653362" w:rsidRDefault="00653362">
      <w:pPr>
        <w:pStyle w:val="ConsPlusNormal"/>
        <w:spacing w:before="220"/>
        <w:ind w:firstLine="540"/>
        <w:jc w:val="both"/>
      </w:pPr>
      <w:r>
        <w:t xml:space="preserve">19. </w:t>
      </w:r>
      <w:hyperlink r:id="rId860" w:history="1">
        <w:r>
          <w:rPr>
            <w:color w:val="0000FF"/>
          </w:rPr>
          <w:t>Постановление</w:t>
        </w:r>
      </w:hyperlink>
      <w:r>
        <w:t xml:space="preserve"> Администрации Курской области от 28.05.2012 N 485-па "О внесении изменений в областную целевую программу "Повышение безопасности дорожного движения в Курской области в 2012 - 2020 годах".</w:t>
      </w:r>
    </w:p>
    <w:p w:rsidR="00653362" w:rsidRDefault="00653362">
      <w:pPr>
        <w:pStyle w:val="ConsPlusNormal"/>
        <w:spacing w:before="220"/>
        <w:ind w:firstLine="540"/>
        <w:jc w:val="both"/>
      </w:pPr>
      <w:r>
        <w:t xml:space="preserve">20. </w:t>
      </w:r>
      <w:hyperlink r:id="rId861" w:history="1">
        <w:r>
          <w:rPr>
            <w:color w:val="0000FF"/>
          </w:rPr>
          <w:t>Постановление</w:t>
        </w:r>
      </w:hyperlink>
      <w:r>
        <w:t xml:space="preserve"> Администрации Курской области от 08.06.2012 N 521-па "О внесении изменений в областную целевую программу "Повышение безопасности дорожного движения в Курской области в 2012 - 2020 годах".</w:t>
      </w:r>
    </w:p>
    <w:p w:rsidR="00653362" w:rsidRDefault="00653362">
      <w:pPr>
        <w:pStyle w:val="ConsPlusNormal"/>
        <w:spacing w:before="220"/>
        <w:ind w:firstLine="540"/>
        <w:jc w:val="both"/>
      </w:pPr>
      <w:r>
        <w:t xml:space="preserve">21. </w:t>
      </w:r>
      <w:hyperlink r:id="rId862" w:history="1">
        <w:r>
          <w:rPr>
            <w:color w:val="0000FF"/>
          </w:rPr>
          <w:t>Постановление</w:t>
        </w:r>
      </w:hyperlink>
      <w:r>
        <w:t xml:space="preserve"> Администрации Курской области от 08.06.2012 N 518-па "О внесении изменений в областную целевую программу "Модернизация сети автомобильных дорог Курской области (2012 - 2014 годы)".</w:t>
      </w:r>
    </w:p>
    <w:p w:rsidR="00653362" w:rsidRDefault="00653362">
      <w:pPr>
        <w:pStyle w:val="ConsPlusNormal"/>
        <w:spacing w:before="220"/>
        <w:ind w:firstLine="540"/>
        <w:jc w:val="both"/>
      </w:pPr>
      <w:r>
        <w:lastRenderedPageBreak/>
        <w:t xml:space="preserve">22. </w:t>
      </w:r>
      <w:hyperlink r:id="rId863" w:history="1">
        <w:r>
          <w:rPr>
            <w:color w:val="0000FF"/>
          </w:rPr>
          <w:t>Постановление</w:t>
        </w:r>
      </w:hyperlink>
      <w:r>
        <w:t xml:space="preserve"> Администрации Курской области от 30.07.2012 N 661-па "О внесении изменений в областную целевую программу "Повышение безопасности дорожного движения в Курской области в 2012 - 2020 годах".</w:t>
      </w:r>
    </w:p>
    <w:p w:rsidR="00653362" w:rsidRDefault="00653362">
      <w:pPr>
        <w:pStyle w:val="ConsPlusNormal"/>
        <w:spacing w:before="220"/>
        <w:ind w:firstLine="540"/>
        <w:jc w:val="both"/>
      </w:pPr>
      <w:r>
        <w:t xml:space="preserve">23. </w:t>
      </w:r>
      <w:hyperlink r:id="rId864" w:history="1">
        <w:r>
          <w:rPr>
            <w:color w:val="0000FF"/>
          </w:rPr>
          <w:t>Постановление</w:t>
        </w:r>
      </w:hyperlink>
      <w:r>
        <w:t xml:space="preserve"> Администрации Курской области от 30.07.2012 N 654-па "О внесении изменений в областную целевую программу "Модернизация сети автомобильных дорог Курской области (2012 - 2014 годы)".</w:t>
      </w:r>
    </w:p>
    <w:p w:rsidR="00653362" w:rsidRDefault="00653362">
      <w:pPr>
        <w:pStyle w:val="ConsPlusNormal"/>
        <w:spacing w:before="220"/>
        <w:ind w:firstLine="540"/>
        <w:jc w:val="both"/>
      </w:pPr>
      <w:r>
        <w:t xml:space="preserve">24. </w:t>
      </w:r>
      <w:hyperlink r:id="rId865" w:history="1">
        <w:r>
          <w:rPr>
            <w:color w:val="0000FF"/>
          </w:rPr>
          <w:t>Постановление</w:t>
        </w:r>
      </w:hyperlink>
      <w:r>
        <w:t xml:space="preserve"> Администрации Курской области от 01.10.2012 N 820-па "О внесении изменений в областную целевую программу "Развитие авиационных услуг в Курской области в 2011 - 2014 годах".</w:t>
      </w:r>
    </w:p>
    <w:p w:rsidR="00653362" w:rsidRDefault="00653362">
      <w:pPr>
        <w:pStyle w:val="ConsPlusNormal"/>
        <w:spacing w:before="220"/>
        <w:ind w:firstLine="540"/>
        <w:jc w:val="both"/>
      </w:pPr>
      <w:r>
        <w:t xml:space="preserve">25. </w:t>
      </w:r>
      <w:hyperlink r:id="rId866" w:history="1">
        <w:r>
          <w:rPr>
            <w:color w:val="0000FF"/>
          </w:rPr>
          <w:t>Постановление</w:t>
        </w:r>
      </w:hyperlink>
      <w:r>
        <w:t xml:space="preserve"> Администрации Курской области от 01.10.2012 N 824-па "О внесении изменений в областную целевую программу "Модернизация сети автомобильных дорог Курской области (2012 - 2014 годы)".</w:t>
      </w:r>
    </w:p>
    <w:p w:rsidR="00653362" w:rsidRDefault="00653362">
      <w:pPr>
        <w:pStyle w:val="ConsPlusNormal"/>
        <w:spacing w:before="220"/>
        <w:ind w:firstLine="540"/>
        <w:jc w:val="both"/>
      </w:pPr>
      <w:r>
        <w:t xml:space="preserve">26. </w:t>
      </w:r>
      <w:hyperlink r:id="rId867" w:history="1">
        <w:r>
          <w:rPr>
            <w:color w:val="0000FF"/>
          </w:rPr>
          <w:t>Постановление</w:t>
        </w:r>
      </w:hyperlink>
      <w:r>
        <w:t xml:space="preserve"> Администрации Курской области от 15.10.2012 N 869-па "О внесении изменений в областную целевую программу "Модернизация сети автомобильных дорог Курской области (2012 - 2014 годы)".</w:t>
      </w:r>
    </w:p>
    <w:p w:rsidR="00653362" w:rsidRDefault="00653362">
      <w:pPr>
        <w:pStyle w:val="ConsPlusNormal"/>
        <w:spacing w:before="220"/>
        <w:ind w:firstLine="540"/>
        <w:jc w:val="both"/>
      </w:pPr>
      <w:r>
        <w:t xml:space="preserve">27. </w:t>
      </w:r>
      <w:hyperlink r:id="rId868" w:history="1">
        <w:r>
          <w:rPr>
            <w:color w:val="0000FF"/>
          </w:rPr>
          <w:t>Постановление</w:t>
        </w:r>
      </w:hyperlink>
      <w:r>
        <w:t xml:space="preserve"> Администрации Курской области от 15.10.2012 N 872-па "О внесении изменений в областную целевую программу "Повышение безопасности дорожного движения в Курской области в 2012 - 2020 годах".</w:t>
      </w:r>
    </w:p>
    <w:p w:rsidR="00653362" w:rsidRDefault="00653362">
      <w:pPr>
        <w:pStyle w:val="ConsPlusNormal"/>
        <w:spacing w:before="220"/>
        <w:ind w:firstLine="540"/>
        <w:jc w:val="both"/>
      </w:pPr>
      <w:r>
        <w:t xml:space="preserve">28. </w:t>
      </w:r>
      <w:hyperlink r:id="rId869" w:history="1">
        <w:r>
          <w:rPr>
            <w:color w:val="0000FF"/>
          </w:rPr>
          <w:t>Постановление</w:t>
        </w:r>
      </w:hyperlink>
      <w:r>
        <w:t xml:space="preserve"> Администрации Курской области от 13.11.2012 N 989-па "О внесении изменений в областную целевую программу "Развитие авиационных услуг в Курской области в 2011 - 2014 годах".</w:t>
      </w:r>
    </w:p>
    <w:p w:rsidR="00653362" w:rsidRDefault="00653362">
      <w:pPr>
        <w:pStyle w:val="ConsPlusNormal"/>
        <w:spacing w:before="220"/>
        <w:ind w:firstLine="540"/>
        <w:jc w:val="both"/>
      </w:pPr>
      <w:r>
        <w:t xml:space="preserve">29. </w:t>
      </w:r>
      <w:hyperlink r:id="rId870" w:history="1">
        <w:r>
          <w:rPr>
            <w:color w:val="0000FF"/>
          </w:rPr>
          <w:t>Постановление</w:t>
        </w:r>
      </w:hyperlink>
      <w:r>
        <w:t xml:space="preserve"> Администрации Курской области от 13.11.2012 N 983-па "О внесении изменений в областную целевую программу "Повышение безопасности дорожного движения в Курской области в 2012 - 2020 годах".</w:t>
      </w:r>
    </w:p>
    <w:p w:rsidR="00653362" w:rsidRDefault="00653362">
      <w:pPr>
        <w:pStyle w:val="ConsPlusNormal"/>
        <w:spacing w:before="220"/>
        <w:ind w:firstLine="540"/>
        <w:jc w:val="both"/>
      </w:pPr>
      <w:r>
        <w:t xml:space="preserve">30. </w:t>
      </w:r>
      <w:hyperlink r:id="rId871" w:history="1">
        <w:r>
          <w:rPr>
            <w:color w:val="0000FF"/>
          </w:rPr>
          <w:t>Постановление</w:t>
        </w:r>
      </w:hyperlink>
      <w:r>
        <w:t xml:space="preserve"> Администрации Курской области от 13.11.2012 N 988-па "О внесении изменений в областную целевую программу "Модернизация сети автомобильных дорог Курской области (2012 - 2014 годы)".</w:t>
      </w:r>
    </w:p>
    <w:p w:rsidR="00653362" w:rsidRDefault="00653362">
      <w:pPr>
        <w:pStyle w:val="ConsPlusNormal"/>
        <w:spacing w:before="220"/>
        <w:ind w:firstLine="540"/>
        <w:jc w:val="both"/>
      </w:pPr>
      <w:r>
        <w:t xml:space="preserve">31. </w:t>
      </w:r>
      <w:hyperlink r:id="rId872" w:history="1">
        <w:r>
          <w:rPr>
            <w:color w:val="0000FF"/>
          </w:rPr>
          <w:t>Постановление</w:t>
        </w:r>
      </w:hyperlink>
      <w:r>
        <w:t xml:space="preserve"> Администрации Курской области от 07.12.2012 N 1069-па "О внесении изменений в областную целевую программу "Повышение безопасности дорожного движения в Курской области в 2012 - 2020 годах".</w:t>
      </w:r>
    </w:p>
    <w:p w:rsidR="00653362" w:rsidRDefault="00653362">
      <w:pPr>
        <w:pStyle w:val="ConsPlusNormal"/>
        <w:spacing w:before="220"/>
        <w:ind w:firstLine="540"/>
        <w:jc w:val="both"/>
      </w:pPr>
      <w:r>
        <w:t xml:space="preserve">32. </w:t>
      </w:r>
      <w:hyperlink r:id="rId873" w:history="1">
        <w:r>
          <w:rPr>
            <w:color w:val="0000FF"/>
          </w:rPr>
          <w:t>Постановление</w:t>
        </w:r>
      </w:hyperlink>
      <w:r>
        <w:t xml:space="preserve"> Администрации Курской области от 27.12.2012 N 1148-па "О внесении изменений в областную целевую программу "Развитие авиационных услуг в Курской области в 2011 - 2014 годах".</w:t>
      </w:r>
    </w:p>
    <w:p w:rsidR="00653362" w:rsidRDefault="00653362">
      <w:pPr>
        <w:pStyle w:val="ConsPlusNormal"/>
        <w:spacing w:before="220"/>
        <w:ind w:firstLine="540"/>
        <w:jc w:val="both"/>
      </w:pPr>
      <w:r>
        <w:t xml:space="preserve">33. </w:t>
      </w:r>
      <w:hyperlink r:id="rId874" w:history="1">
        <w:r>
          <w:rPr>
            <w:color w:val="0000FF"/>
          </w:rPr>
          <w:t>Постановление</w:t>
        </w:r>
      </w:hyperlink>
      <w:r>
        <w:t xml:space="preserve"> Администрации Курской области от 28.12.2012 N 1153-па "О внесении изменений в областную целевую программу "Модернизация сети автомобильных дорог Курской области (2012 - 2014 годы)".</w:t>
      </w:r>
    </w:p>
    <w:p w:rsidR="00653362" w:rsidRDefault="00653362">
      <w:pPr>
        <w:pStyle w:val="ConsPlusNormal"/>
        <w:spacing w:before="220"/>
        <w:ind w:firstLine="540"/>
        <w:jc w:val="both"/>
      </w:pPr>
      <w:r>
        <w:t xml:space="preserve">34. </w:t>
      </w:r>
      <w:hyperlink r:id="rId875" w:history="1">
        <w:r>
          <w:rPr>
            <w:color w:val="0000FF"/>
          </w:rPr>
          <w:t>Постановление</w:t>
        </w:r>
      </w:hyperlink>
      <w:r>
        <w:t xml:space="preserve"> Администрации Курской области от 28.12.2012 N 1166-па "О внесении изменений в ведомственную целевую программу "Развитие пассажирских перевозок в Курской области на 2013 - 2015 годы".</w:t>
      </w:r>
    </w:p>
    <w:p w:rsidR="00653362" w:rsidRDefault="00653362">
      <w:pPr>
        <w:pStyle w:val="ConsPlusNormal"/>
        <w:spacing w:before="220"/>
        <w:ind w:firstLine="540"/>
        <w:jc w:val="both"/>
      </w:pPr>
      <w:r>
        <w:t xml:space="preserve">35. </w:t>
      </w:r>
      <w:hyperlink r:id="rId876" w:history="1">
        <w:r>
          <w:rPr>
            <w:color w:val="0000FF"/>
          </w:rPr>
          <w:t>Постановление</w:t>
        </w:r>
      </w:hyperlink>
      <w:r>
        <w:t xml:space="preserve"> Администрации Курской области от 09.04.2013 N 191-па "О внесении изменений в областную целевую программу "Модернизация сети автомобильных дорог Курской области (2012 - 2014 годы)".</w:t>
      </w:r>
    </w:p>
    <w:p w:rsidR="00653362" w:rsidRDefault="00653362">
      <w:pPr>
        <w:pStyle w:val="ConsPlusNormal"/>
        <w:spacing w:before="220"/>
        <w:ind w:firstLine="540"/>
        <w:jc w:val="both"/>
      </w:pPr>
      <w:r>
        <w:lastRenderedPageBreak/>
        <w:t xml:space="preserve">36. </w:t>
      </w:r>
      <w:hyperlink r:id="rId877" w:history="1">
        <w:r>
          <w:rPr>
            <w:color w:val="0000FF"/>
          </w:rPr>
          <w:t>Постановление</w:t>
        </w:r>
      </w:hyperlink>
      <w:r>
        <w:t xml:space="preserve"> Администрации Курской области от 08.05.2013 N 276-па "О внесении изменений в ведомственную целевую программу "Развитие пассажирских перевозок в Курской области на 2013 - 2015 годы".</w:t>
      </w:r>
    </w:p>
    <w:p w:rsidR="00653362" w:rsidRDefault="00653362">
      <w:pPr>
        <w:pStyle w:val="ConsPlusNormal"/>
        <w:spacing w:before="220"/>
        <w:ind w:firstLine="540"/>
        <w:jc w:val="both"/>
      </w:pPr>
      <w:r>
        <w:t xml:space="preserve">37. </w:t>
      </w:r>
      <w:hyperlink r:id="rId878" w:history="1">
        <w:r>
          <w:rPr>
            <w:color w:val="0000FF"/>
          </w:rPr>
          <w:t>Постановление</w:t>
        </w:r>
      </w:hyperlink>
      <w:r>
        <w:t xml:space="preserve"> Администрации Курской области от 13.05.2013 N 297-па "О внесении изменений в областную целевую программу "Модернизация сети автомобильных дорог Курской области (2012 - 2014 годы)".</w:t>
      </w:r>
    </w:p>
    <w:p w:rsidR="00653362" w:rsidRDefault="00653362">
      <w:pPr>
        <w:pStyle w:val="ConsPlusNormal"/>
        <w:spacing w:before="220"/>
        <w:ind w:firstLine="540"/>
        <w:jc w:val="both"/>
      </w:pPr>
      <w:r>
        <w:t xml:space="preserve">38. </w:t>
      </w:r>
      <w:hyperlink r:id="rId879" w:history="1">
        <w:r>
          <w:rPr>
            <w:color w:val="0000FF"/>
          </w:rPr>
          <w:t>Постановление</w:t>
        </w:r>
      </w:hyperlink>
      <w:r>
        <w:t xml:space="preserve"> Администрации Курской области от 13.05.2013 N 288-па "О внесении изменений в областную целевую программу "Повышение безопасности дорожного движения в Курской области в 2012 - 2020 годах".</w:t>
      </w:r>
    </w:p>
    <w:p w:rsidR="00653362" w:rsidRDefault="00653362">
      <w:pPr>
        <w:pStyle w:val="ConsPlusNormal"/>
        <w:spacing w:before="220"/>
        <w:ind w:firstLine="540"/>
        <w:jc w:val="both"/>
      </w:pPr>
      <w:r>
        <w:t xml:space="preserve">39. </w:t>
      </w:r>
      <w:hyperlink r:id="rId880" w:history="1">
        <w:r>
          <w:rPr>
            <w:color w:val="0000FF"/>
          </w:rPr>
          <w:t>Постановление</w:t>
        </w:r>
      </w:hyperlink>
      <w:r>
        <w:t xml:space="preserve"> Администрации Курской области от 25.06.2013 N 405-па "О внесении изменения в областную целевую программу "Модернизация сети автомобильных дорог Курской области (2012 - 2014 годы)".</w:t>
      </w:r>
    </w:p>
    <w:p w:rsidR="00653362" w:rsidRDefault="00653362">
      <w:pPr>
        <w:pStyle w:val="ConsPlusNormal"/>
        <w:spacing w:before="220"/>
        <w:ind w:firstLine="540"/>
        <w:jc w:val="both"/>
      </w:pPr>
      <w:r>
        <w:t xml:space="preserve">40. </w:t>
      </w:r>
      <w:hyperlink r:id="rId881" w:history="1">
        <w:r>
          <w:rPr>
            <w:color w:val="0000FF"/>
          </w:rPr>
          <w:t>Постановление</w:t>
        </w:r>
      </w:hyperlink>
      <w:r>
        <w:t xml:space="preserve"> Администрации Курской области от 22.07.2013 N 458-па "О внесении изменений в областную целевую программу "Модернизация сети автомобильных дорог Курской области (2012 - 2014 годы)".</w:t>
      </w:r>
    </w:p>
    <w:p w:rsidR="00653362" w:rsidRDefault="00653362">
      <w:pPr>
        <w:pStyle w:val="ConsPlusNormal"/>
        <w:spacing w:before="220"/>
        <w:ind w:firstLine="540"/>
        <w:jc w:val="both"/>
      </w:pPr>
      <w:r>
        <w:t xml:space="preserve">41. </w:t>
      </w:r>
      <w:hyperlink r:id="rId882" w:history="1">
        <w:r>
          <w:rPr>
            <w:color w:val="0000FF"/>
          </w:rPr>
          <w:t>Постановление</w:t>
        </w:r>
      </w:hyperlink>
      <w:r>
        <w:t xml:space="preserve"> Администрации Курской области от 19.08.2013 N 533-па "О внесении изменений в ведомственную целевую программу "Развитие пассажирских перевозок в Курской области на 2013 - 2015 годы".</w:t>
      </w:r>
    </w:p>
    <w:p w:rsidR="00653362" w:rsidRDefault="00653362">
      <w:pPr>
        <w:pStyle w:val="ConsPlusNormal"/>
        <w:ind w:firstLine="540"/>
        <w:jc w:val="both"/>
      </w:pPr>
    </w:p>
    <w:p w:rsidR="00653362" w:rsidRDefault="00653362">
      <w:pPr>
        <w:pStyle w:val="ConsPlusNormal"/>
        <w:ind w:firstLine="540"/>
        <w:jc w:val="both"/>
      </w:pPr>
    </w:p>
    <w:p w:rsidR="00653362" w:rsidRDefault="00653362">
      <w:pPr>
        <w:pStyle w:val="ConsPlusNormal"/>
        <w:pBdr>
          <w:top w:val="single" w:sz="6" w:space="0" w:color="auto"/>
        </w:pBdr>
        <w:spacing w:before="100" w:after="100"/>
        <w:jc w:val="both"/>
        <w:rPr>
          <w:sz w:val="2"/>
          <w:szCs w:val="2"/>
        </w:rPr>
      </w:pPr>
    </w:p>
    <w:p w:rsidR="001D5B99" w:rsidRDefault="001D5B99">
      <w:bookmarkStart w:id="38" w:name="_GoBack"/>
      <w:bookmarkEnd w:id="38"/>
    </w:p>
    <w:sectPr w:rsidR="001D5B99" w:rsidSect="00DD5FB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62"/>
    <w:rsid w:val="001D5B99"/>
    <w:rsid w:val="0065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40014-46C1-42AC-A55F-DCA3B343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3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3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3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33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3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3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F6977433BF3A937EACE691BC695B87463E058B3DA7E2D107978754793BD093111E99A9FE8352EDC1CDDB5CB97EDB104B171DB313CCA592dBBCL" TargetMode="External"/><Relationship Id="rId671" Type="http://schemas.openxmlformats.org/officeDocument/2006/relationships/hyperlink" Target="consultantplus://offline/ref=18F6977433BF3A937EACF89CAA05018B403D5F8E32A0ED805CC8DC092E32DAC45651C0EBBA8E53ECC6C58C05F67F87571E041EB713CEA18DB7518Ad6B0L" TargetMode="External"/><Relationship Id="rId769" Type="http://schemas.openxmlformats.org/officeDocument/2006/relationships/hyperlink" Target="consultantplus://offline/ref=18F6977433BF3A937EACE691BC695B874437038A31A7E2D107978754793BD093111E99A9FE8352EDC3CDDB5CB97EDB104B171DB313CCA592dBBCL" TargetMode="External"/><Relationship Id="rId21" Type="http://schemas.openxmlformats.org/officeDocument/2006/relationships/hyperlink" Target="consultantplus://offline/ref=18F6977433BF3A937EACF89CAA05018B403D5F8E33A5E0805AC8DC092E32DAC45651C0EBBA8E53ECC6C68F08F67F87571E041EB713CEA18DB7518Ad6B0L" TargetMode="External"/><Relationship Id="rId324" Type="http://schemas.openxmlformats.org/officeDocument/2006/relationships/hyperlink" Target="consultantplus://offline/ref=18F6977433BF3A937EACF89CAA05018B403D5F8E30A3EF8F5AC8DC092E32DAC45651C0EBBA8E53ECC6C48D09F67F87571E041EB713CEA18DB7518Ad6B0L" TargetMode="External"/><Relationship Id="rId531" Type="http://schemas.openxmlformats.org/officeDocument/2006/relationships/hyperlink" Target="consultantplus://offline/ref=18F6977433BF3A937EACF89CAA05018B403D5F8E33A3EF825AC8DC092E32DAC45651C0EBBA8E53ECC6C6880FF67F87571E041EB713CEA18DB7518Ad6B0L" TargetMode="External"/><Relationship Id="rId629" Type="http://schemas.openxmlformats.org/officeDocument/2006/relationships/hyperlink" Target="consultantplus://offline/ref=18F6977433BF3A937EACF89CAA05018B403D5F8E31A0EF8352C8DC092E32DAC45651C0EBBA8E53ECC6C78E09F67F87571E041EB713CEA18DB7518Ad6B0L" TargetMode="External"/><Relationship Id="rId170" Type="http://schemas.openxmlformats.org/officeDocument/2006/relationships/hyperlink" Target="consultantplus://offline/ref=18F6977433BF3A937EACF89CAA05018B403D5F8E31A3E8835FC8DC092E32DAC45651C0EBBA8E53ECC6C68A04F67F87571E041EB713CEA18DB7518Ad6B0L" TargetMode="External"/><Relationship Id="rId836" Type="http://schemas.openxmlformats.org/officeDocument/2006/relationships/hyperlink" Target="consultantplus://offline/ref=18F6977433BF3A937EACF89CAA05018B403D5F8E31AEE18559C8DC092E32DAC45651C0EBBA8E53ECC4C2890CF67F87571E041EB713CEA18DB7518Ad6B0L" TargetMode="External"/><Relationship Id="rId268" Type="http://schemas.openxmlformats.org/officeDocument/2006/relationships/hyperlink" Target="consultantplus://offline/ref=18F6977433BF3A937EACF89CAA05018B403D5F8E30A3EF8F5AC8DC092E32DAC45651C0EBBA8E53ECC6C48E04F67F87571E041EB713CEA18DB7518Ad6B0L" TargetMode="External"/><Relationship Id="rId475" Type="http://schemas.openxmlformats.org/officeDocument/2006/relationships/hyperlink" Target="consultantplus://offline/ref=18F6977433BF3A937EACF89CAA05018B403D5F8E32A0ED805CC8DC092E32DAC45651C0EBBA8E53ECC6C48D0EF67F87571E041EB713CEA18DB7518Ad6B0L" TargetMode="External"/><Relationship Id="rId682" Type="http://schemas.openxmlformats.org/officeDocument/2006/relationships/hyperlink" Target="consultantplus://offline/ref=18F6977433BF3A937EACF89CAA05018B403D5F8E31A3E8835FC8DC092E32DAC45651C0EBBA8E53ECC6C48C0BF67F87571E041EB713CEA18DB7518Ad6B0L" TargetMode="External"/><Relationship Id="rId32" Type="http://schemas.openxmlformats.org/officeDocument/2006/relationships/hyperlink" Target="consultantplus://offline/ref=18F6977433BF3A937EACE691BC695B87443403863CA7E2D107978754793BD093111E99A9FE8050E4C7CDDB5CB97EDB104B171DB313CCA592dBBCL" TargetMode="External"/><Relationship Id="rId128" Type="http://schemas.openxmlformats.org/officeDocument/2006/relationships/hyperlink" Target="consultantplus://offline/ref=18F6977433BF3A937EACF89CAA05018B403D5F8E32A0ED805CC8DC092E32DAC45651C0EBBA8E53ECC6C68B0FF67F87571E041EB713CEA18DB7518Ad6B0L" TargetMode="External"/><Relationship Id="rId335" Type="http://schemas.openxmlformats.org/officeDocument/2006/relationships/hyperlink" Target="consultantplus://offline/ref=18F6977433BF3A937EACF89CAA05018B403D5F8E33A7EA8F58C8DC092E32DAC45651C0EBBA8E53ECC6C68B04F67F87571E041EB713CEA18DB7518Ad6B0L" TargetMode="External"/><Relationship Id="rId542" Type="http://schemas.openxmlformats.org/officeDocument/2006/relationships/hyperlink" Target="consultantplus://offline/ref=18F6977433BF3A937EACF89CAA05018B403D5F8E31A3E8835FC8DC092E32DAC45651C0EBBA8E53ECC6C7880CF67F87571E041EB713CEA18DB7518Ad6B0L" TargetMode="External"/><Relationship Id="rId181" Type="http://schemas.openxmlformats.org/officeDocument/2006/relationships/hyperlink" Target="consultantplus://offline/ref=18F6977433BF3A937EACF89CAA05018B403D5F8E31A0EF8352C8DC092E32DAC45651C0EBBA8E53ECC6C6880CF67F87571E041EB713CEA18DB7518Ad6B0L" TargetMode="External"/><Relationship Id="rId402" Type="http://schemas.openxmlformats.org/officeDocument/2006/relationships/hyperlink" Target="consultantplus://offline/ref=18F6977433BF3A937EACF89CAA05018B403D5F8E32A4E9835CC8DC092E32DAC45651C0EBBA8E53ECC6C78E04F67F87571E041EB713CEA18DB7518Ad6B0L" TargetMode="External"/><Relationship Id="rId847" Type="http://schemas.openxmlformats.org/officeDocument/2006/relationships/hyperlink" Target="consultantplus://offline/ref=18F6977433BF3A937EACF89CAA05018B403D5F8E37A5E18152C8DC092E32DAC45651C0F9BAD65FEFC6D88F09E329D612d4B2L" TargetMode="External"/><Relationship Id="rId279" Type="http://schemas.openxmlformats.org/officeDocument/2006/relationships/hyperlink" Target="consultantplus://offline/ref=18F6977433BF3A937EACF89CAA05018B403D5F8E30A6E0805FC8DC092E32DAC45651C0EBBA8E53ECC6C6890AF67F87571E041EB713CEA18DB7518Ad6B0L" TargetMode="External"/><Relationship Id="rId486" Type="http://schemas.openxmlformats.org/officeDocument/2006/relationships/hyperlink" Target="consultantplus://offline/ref=18F6977433BF3A937EACF89CAA05018B403D5F8E30A3EF8F5AC8DC092E32DAC45651C0EBBA8E53ECC6C48B04F67F87571E041EB713CEA18DB7518Ad6B0L" TargetMode="External"/><Relationship Id="rId693" Type="http://schemas.openxmlformats.org/officeDocument/2006/relationships/hyperlink" Target="consultantplus://offline/ref=18F6977433BF3A937EACE691BC695B874437038A31A7E2D107978754793BD093111E99A9FE8352EDC3CDDB5CB97EDB104B171DB313CCA592dBBCL" TargetMode="External"/><Relationship Id="rId707" Type="http://schemas.openxmlformats.org/officeDocument/2006/relationships/hyperlink" Target="consultantplus://offline/ref=18F6977433BF3A937EACF89CAA05018B403D5F8E30AFE08F5CC8DC092E32DAC45651C0EBBA8E53ECC6C78805F67F87571E041EB713CEA18DB7518Ad6B0L" TargetMode="External"/><Relationship Id="rId43" Type="http://schemas.openxmlformats.org/officeDocument/2006/relationships/hyperlink" Target="consultantplus://offline/ref=18F6977433BF3A937EACF89CAA05018B403D5F8E30A3E88659C8DC092E32DAC45651C0EBBA8E53ECC6C68F08F67F87571E041EB713CEA18DB7518Ad6B0L" TargetMode="External"/><Relationship Id="rId139" Type="http://schemas.openxmlformats.org/officeDocument/2006/relationships/hyperlink" Target="consultantplus://offline/ref=18F6977433BF3A937EACF89CAA05018B403D5F8E31A3E8835FC8DC092E32DAC45651C0EBBA8E53ECC6C68B0FF67F87571E041EB713CEA18DB7518Ad6B0L" TargetMode="External"/><Relationship Id="rId346" Type="http://schemas.openxmlformats.org/officeDocument/2006/relationships/hyperlink" Target="consultantplus://offline/ref=18F6977433BF3A937EACF89CAA05018B403D5F8E33A7EC835CC8DC092E32DAC45651C0EBBA8E53ECC6C68A0BF67F87571E041EB713CEA18DB7518Ad6B0L" TargetMode="External"/><Relationship Id="rId553" Type="http://schemas.openxmlformats.org/officeDocument/2006/relationships/hyperlink" Target="consultantplus://offline/ref=18F6977433BF3A937EACF89CAA05018B403D5F8E30A6E0805FC8DC092E32DAC45651C0EBBA8E53ECC6C6860FF67F87571E041EB713CEA18DB7518Ad6B0L" TargetMode="External"/><Relationship Id="rId760" Type="http://schemas.openxmlformats.org/officeDocument/2006/relationships/hyperlink" Target="consultantplus://offline/ref=18F6977433BF3A937EACE691BC695B87463E058B3DA7E2D107978754793BD093111E99A9FE8352EDC1CDDB5CB97EDB104B171DB313CCA592dBBCL" TargetMode="External"/><Relationship Id="rId192" Type="http://schemas.openxmlformats.org/officeDocument/2006/relationships/hyperlink" Target="consultantplus://offline/ref=18F6977433BF3A937EACF89CAA05018B403D5F8E32A4E9835CC8DC092E32DAC45651C0EBBA8E53ECC6C6870BF67F87571E041EB713CEA18DB7518Ad6B0L" TargetMode="External"/><Relationship Id="rId206" Type="http://schemas.openxmlformats.org/officeDocument/2006/relationships/hyperlink" Target="consultantplus://offline/ref=18F6977433BF3A937EACF89CAA05018B403D5F8E30A4EF8758C8DC092E32DAC45651C0EBBA8E53ECC6C68C09F67F87571E041EB713CEA18DB7518Ad6B0L" TargetMode="External"/><Relationship Id="rId413" Type="http://schemas.openxmlformats.org/officeDocument/2006/relationships/hyperlink" Target="consultantplus://offline/ref=18F6977433BF3A937EACF89CAA05018B403D5F8E30A3EF8F5AC8DC092E32DAC45651C0EBBA8E53ECC6C48C09F67F87571E041EB713CEA18DB7518Ad6B0L" TargetMode="External"/><Relationship Id="rId858" Type="http://schemas.openxmlformats.org/officeDocument/2006/relationships/hyperlink" Target="consultantplus://offline/ref=18F6977433BF3A937EACF89CAA05018B403D5F8E36A6ED815CC8DC092E32DAC45651C0F9BAD65FEFC6D88F09E329D612d4B2L" TargetMode="External"/><Relationship Id="rId497" Type="http://schemas.openxmlformats.org/officeDocument/2006/relationships/hyperlink" Target="consultantplus://offline/ref=18F6977433BF3A937EACF89CAA05018B403D5F8E30A3EF8F5AC8DC092E32DAC45651C0EBBA8E53ECC6C48A0AF67F87571E041EB713CEA18DB7518Ad6B0L" TargetMode="External"/><Relationship Id="rId620" Type="http://schemas.openxmlformats.org/officeDocument/2006/relationships/hyperlink" Target="consultantplus://offline/ref=18F6977433BF3A937EACF89CAA05018B403D5F8E30A6E0805FC8DC092E32DAC45651C0EBBA8E53ECC6C68605F67F87571E041EB713CEA18DB7518Ad6B0L" TargetMode="External"/><Relationship Id="rId718" Type="http://schemas.openxmlformats.org/officeDocument/2006/relationships/hyperlink" Target="consultantplus://offline/ref=18F6977433BF3A937EACF89CAA05018B403D5F8E31A3E8835FC8DC092E32DAC45651C0EBBA8E53ECC6C48A0EF67F87571E041EB713CEA18DB7518Ad6B0L" TargetMode="External"/><Relationship Id="rId357" Type="http://schemas.openxmlformats.org/officeDocument/2006/relationships/hyperlink" Target="consultantplus://offline/ref=18F6977433BF3A937EACF89CAA05018B403D5F8E30A4EF8758C8DC092E32DAC45651C0EBBA8E53ECC6C68B0BF67F87571E041EB713CEA18DB7518Ad6B0L" TargetMode="External"/><Relationship Id="rId54" Type="http://schemas.openxmlformats.org/officeDocument/2006/relationships/hyperlink" Target="consultantplus://offline/ref=18F6977433BF3A937EACF89CAA05018B403D5F8E32A7E98F5DC8DC092E32DAC45651C0EBBA8E53ECC6C68F08F67F87571E041EB713CEA18DB7518Ad6B0L" TargetMode="External"/><Relationship Id="rId217" Type="http://schemas.openxmlformats.org/officeDocument/2006/relationships/hyperlink" Target="consultantplus://offline/ref=18F6977433BF3A937EACF89CAA05018B403D5F8E33AFE98753C8DC092E32DAC45651C0EBBA8E53ECC6C68C09F67F87571E041EB713CEA18DB7518Ad6B0L" TargetMode="External"/><Relationship Id="rId564" Type="http://schemas.openxmlformats.org/officeDocument/2006/relationships/hyperlink" Target="consultantplus://offline/ref=18F6977433BF3A937EACF89CAA05018B403D5F8E32A7E98F5DC8DC092E32DAC45651C0EBBA8E53ECC6C78E0BF67F87571E041EB713CEA18DB7518Ad6B0L" TargetMode="External"/><Relationship Id="rId771" Type="http://schemas.openxmlformats.org/officeDocument/2006/relationships/hyperlink" Target="consultantplus://offline/ref=18F6977433BF3A937EACE691BC695B874437038A31A7E2D107978754793BD093111E99A9FE8352EDC3CDDB5CB97EDB104B171DB313CCA592dBBCL" TargetMode="External"/><Relationship Id="rId869" Type="http://schemas.openxmlformats.org/officeDocument/2006/relationships/hyperlink" Target="consultantplus://offline/ref=18F6977433BF3A937EACF89CAA05018B403D5F8E36A3E08E5AC8DC092E32DAC45651C0F9BAD65FEFC6D88F09E329D612d4B2L" TargetMode="External"/><Relationship Id="rId424" Type="http://schemas.openxmlformats.org/officeDocument/2006/relationships/hyperlink" Target="consultantplus://offline/ref=18F6977433BF3A937EACF89CAA05018B403D5F8E33A3EF825AC8DC092E32DAC45651C0EBBA8E53ECC6C68905F67F87571E041EB713CEA18DB7518Ad6B0L" TargetMode="External"/><Relationship Id="rId631" Type="http://schemas.openxmlformats.org/officeDocument/2006/relationships/hyperlink" Target="consultantplus://offline/ref=18F6977433BF3A937EACF89CAA05018B403D5F8E31A0EF8352C8DC092E32DAC45651C0EBBA8E53ECC6C78E0BF67F87571E041EB713CEA18DB7518Ad6B0L" TargetMode="External"/><Relationship Id="rId729" Type="http://schemas.openxmlformats.org/officeDocument/2006/relationships/hyperlink" Target="consultantplus://offline/ref=18F6977433BF3A937EACF89CAA05018B403D5F8E31A3E8835FC8DC092E32DAC45651C0EBBA8E53ECC6C48A08F67F87571E041EB713CEA18DB7518Ad6B0L" TargetMode="External"/><Relationship Id="rId270" Type="http://schemas.openxmlformats.org/officeDocument/2006/relationships/hyperlink" Target="consultantplus://offline/ref=18F6977433BF3A937EACF89CAA05018B403D5F8E33A6EA815EC8DC092E32DAC45651C0EBBA8E53ECC6C68609F67F87571E041EB713CEA18DB7518Ad6B0L" TargetMode="External"/><Relationship Id="rId65" Type="http://schemas.openxmlformats.org/officeDocument/2006/relationships/hyperlink" Target="consultantplus://offline/ref=18F6977433BF3A937EACF89CAA05018B403D5F8E31A0EF8352C8DC092E32DAC45651C0EBBA8E53ECC6C68E0CF67F87571E041EB713CEA18DB7518Ad6B0L" TargetMode="External"/><Relationship Id="rId130" Type="http://schemas.openxmlformats.org/officeDocument/2006/relationships/hyperlink" Target="consultantplus://offline/ref=18F6977433BF3A937EACF89CAA05018B403D5F8E32A0ED805CC8DC092E32DAC45651C0EBBA8E53ECC6C68B09F67F87571E041EB713CEA18DB7518Ad6B0L" TargetMode="External"/><Relationship Id="rId368" Type="http://schemas.openxmlformats.org/officeDocument/2006/relationships/hyperlink" Target="consultantplus://offline/ref=18F6977433BF3A937EACF89CAA05018B403D5F8E33A7EC835CC8DC092E32DAC45651C0EBBA8E53ECC6C68A05F67F87571E041EB713CEA18DB7518Ad6B0L" TargetMode="External"/><Relationship Id="rId575" Type="http://schemas.openxmlformats.org/officeDocument/2006/relationships/hyperlink" Target="consultantplus://offline/ref=18F6977433BF3A937EACF89CAA05018B403D5F8E32A4E9835CC8DC092E32DAC45651C0EBBA8E53ECC6C78B04F67F87571E041EB713CEA18DB7518Ad6B0L" TargetMode="External"/><Relationship Id="rId782" Type="http://schemas.openxmlformats.org/officeDocument/2006/relationships/hyperlink" Target="consultantplus://offline/ref=18F6977433BF3A937EACF89CAA05018B403D5F8E31AEE18559C8DC092E32DAC45651C0EBBA8E53ECC7CF860DF67F87571E041EB713CEA18DB7518Ad6B0L" TargetMode="External"/><Relationship Id="rId228" Type="http://schemas.openxmlformats.org/officeDocument/2006/relationships/hyperlink" Target="consultantplus://offline/ref=18F6977433BF3A937EACF89CAA05018B403D5F8E32A4E9835CC8DC092E32DAC45651C0EBBA8E53ECC6C6860CF67F87571E041EB713CEA18DB7518Ad6B0L" TargetMode="External"/><Relationship Id="rId435" Type="http://schemas.openxmlformats.org/officeDocument/2006/relationships/hyperlink" Target="consultantplus://offline/ref=18F6977433BF3A937EACF89CAA05018B403D5F8E30A3EF8F5AC8DC092E32DAC45651C0EBBA8E53ECC6C48C0AF67F87571E041EB713CEA18DB7518Ad6B0L" TargetMode="External"/><Relationship Id="rId642" Type="http://schemas.openxmlformats.org/officeDocument/2006/relationships/hyperlink" Target="consultantplus://offline/ref=18F6977433BF3A937EACF89CAA05018B403D5F8E30A6E0805FC8DC092E32DAC45651C0EBBA8E53ECC6C78F08F67F87571E041EB713CEA18DB7518Ad6B0L" TargetMode="External"/><Relationship Id="rId281" Type="http://schemas.openxmlformats.org/officeDocument/2006/relationships/hyperlink" Target="consultantplus://offline/ref=18F6977433BF3A937EACF89CAA05018B403D5F8E30A3EF8F5AC8DC092E32DAC45651C0EBBA8E53ECC6C48D0DF67F87571E041EB713CEA18DB7518Ad6B0L" TargetMode="External"/><Relationship Id="rId502" Type="http://schemas.openxmlformats.org/officeDocument/2006/relationships/hyperlink" Target="consultantplus://offline/ref=18F6977433BF3A937EACF89CAA05018B403D5F8E32A0ED805CC8DC092E32DAC45651C0EBBA8E53ECC6C48C0DF67F87571E041EB713CEA18DB7518Ad6B0L" TargetMode="External"/><Relationship Id="rId76" Type="http://schemas.openxmlformats.org/officeDocument/2006/relationships/hyperlink" Target="consultantplus://offline/ref=18F6977433BF3A937EACF89CAA05018B403D5F8E32A4E9835CC8DC092E32DAC45651C0EBBA8E53ECC6C68B0BF67F87571E041EB713CEA18DB7518Ad6B0L" TargetMode="External"/><Relationship Id="rId141" Type="http://schemas.openxmlformats.org/officeDocument/2006/relationships/hyperlink" Target="consultantplus://offline/ref=18F6977433BF3A937EACF89CAA05018B403D5F8E32A0ED805CC8DC092E32DAC45651C0EBBA8E53ECC6C68A0EF67F87571E041EB713CEA18DB7518Ad6B0L" TargetMode="External"/><Relationship Id="rId379" Type="http://schemas.openxmlformats.org/officeDocument/2006/relationships/hyperlink" Target="consultantplus://offline/ref=18F6977433BF3A937EACF89CAA05018B403D5F8E33A3EF825AC8DC092E32DAC45651C0EBBA8E53ECC6C6890EF67F87571E041EB713CEA18DB7518Ad6B0L" TargetMode="External"/><Relationship Id="rId586" Type="http://schemas.openxmlformats.org/officeDocument/2006/relationships/hyperlink" Target="consultantplus://offline/ref=18F6977433BF3A937EACF89CAA05018B403D5F8E32A4E9835CC8DC092E32DAC45651C0EBBA8E53ECC6C78A0BF67F87571E041EB713CEA18DB7518Ad6B0L" TargetMode="External"/><Relationship Id="rId793" Type="http://schemas.openxmlformats.org/officeDocument/2006/relationships/hyperlink" Target="consultantplus://offline/ref=18F6977433BF3A937EACE691BC695B874536098534AFE2D107978754793BD093031EC1A5FD834CECC2D88D0DFCd2B2L" TargetMode="External"/><Relationship Id="rId807" Type="http://schemas.openxmlformats.org/officeDocument/2006/relationships/hyperlink" Target="consultantplus://offline/ref=18F6977433BF3A937EACF89CAA05018B403D5F8E33A6EA815EC8DC092E32DAC45651C0EBBA8E53ECC4C38904F67F87571E041EB713CEA18DB7518Ad6B0L" TargetMode="External"/><Relationship Id="rId7" Type="http://schemas.openxmlformats.org/officeDocument/2006/relationships/hyperlink" Target="consultantplus://offline/ref=18F6977433BF3A937EACF89CAA05018B403D5F8E31A2EE8359C8DC092E32DAC45651C0EBBA8E53ECC6C68F08F67F87571E041EB713CEA18DB7518Ad6B0L" TargetMode="External"/><Relationship Id="rId239" Type="http://schemas.openxmlformats.org/officeDocument/2006/relationships/hyperlink" Target="consultantplus://offline/ref=18F6977433BF3A937EACE691BC695B874436028337A7E2D107978754793BD093031EC1A5FD834CECC2D88D0DFCd2B2L" TargetMode="External"/><Relationship Id="rId446" Type="http://schemas.openxmlformats.org/officeDocument/2006/relationships/hyperlink" Target="consultantplus://offline/ref=18F6977433BF3A937EACF89CAA05018B403D5F8E32A4E9835CC8DC092E32DAC45651C0EBBA8E53ECC6C78D09F67F87571E041EB713CEA18DB7518Ad6B0L" TargetMode="External"/><Relationship Id="rId653" Type="http://schemas.openxmlformats.org/officeDocument/2006/relationships/hyperlink" Target="consultantplus://offline/ref=18F6977433BF3A937EACF89CAA05018B403D5F8E31A3E8835FC8DC092E32DAC45651C0EBBA8E53ECC6C48D0DF67F87571E041EB713CEA18DB7518Ad6B0L" TargetMode="External"/><Relationship Id="rId292" Type="http://schemas.openxmlformats.org/officeDocument/2006/relationships/hyperlink" Target="consultantplus://offline/ref=18F6977433BF3A937EACF89CAA05018B403D5F8E30A6E0805FC8DC092E32DAC45651C0EBBA8E53ECC6C68905F67F87571E041EB713CEA18DB7518Ad6B0L" TargetMode="External"/><Relationship Id="rId306" Type="http://schemas.openxmlformats.org/officeDocument/2006/relationships/hyperlink" Target="consultantplus://offline/ref=18F6977433BF3A937EACF89CAA05018B403D5F8E33A3EF825AC8DC092E32DAC45651C0EBBA8E53ECC6C68A0AF67F87571E041EB713CEA18DB7518Ad6B0L" TargetMode="External"/><Relationship Id="rId860" Type="http://schemas.openxmlformats.org/officeDocument/2006/relationships/hyperlink" Target="consultantplus://offline/ref=18F6977433BF3A937EACF89CAA05018B403D5F8E36A5E8875FC8DC092E32DAC45651C0F9BAD65FEFC6D88F09E329D612d4B2L" TargetMode="External"/><Relationship Id="rId45" Type="http://schemas.openxmlformats.org/officeDocument/2006/relationships/hyperlink" Target="consultantplus://offline/ref=18F6977433BF3A937EACF89CAA05018B403D5F8E30A0ED835EC8DC092E32DAC45651C0EBBA8E53ECC6C68F08F67F87571E041EB713CEA18DB7518Ad6B0L" TargetMode="External"/><Relationship Id="rId87" Type="http://schemas.openxmlformats.org/officeDocument/2006/relationships/hyperlink" Target="consultantplus://offline/ref=18F6977433BF3A937EACF89CAA05018B403D5F8E31A0EF8352C8DC092E32DAC45651C0EBBA8E53ECC6C68D04F67F87571E041EB713CEA18DB7518Ad6B0L" TargetMode="External"/><Relationship Id="rId110" Type="http://schemas.openxmlformats.org/officeDocument/2006/relationships/hyperlink" Target="consultantplus://offline/ref=18F6977433BF3A937EACF89CAA05018B403D5F8E31A0EF8352C8DC092E32DAC45651C0EBBA8E53ECC6C68C0EF67F87571E041EB713CEA18DB7518Ad6B0L" TargetMode="External"/><Relationship Id="rId348" Type="http://schemas.openxmlformats.org/officeDocument/2006/relationships/hyperlink" Target="consultantplus://offline/ref=18F6977433BF3A937EACF89CAA05018B403D5F8E33A5E0805AC8DC092E32DAC45651C0EBBA8E53ECC6C68E04F67F87571E041EB713CEA18DB7518Ad6B0L" TargetMode="External"/><Relationship Id="rId513" Type="http://schemas.openxmlformats.org/officeDocument/2006/relationships/hyperlink" Target="consultantplus://offline/ref=18F6977433BF3A937EACF89CAA05018B403D5F8E32A0ED805CC8DC092E32DAC45651C0EBBA8E53ECC6C48C04F67F87571E041EB713CEA18DB7518Ad6B0L" TargetMode="External"/><Relationship Id="rId555" Type="http://schemas.openxmlformats.org/officeDocument/2006/relationships/hyperlink" Target="consultantplus://offline/ref=18F6977433BF3A937EACF89CAA05018B403D5F8E30A3E88659C8DC092E32DAC45651C0EBBA8E53ECC6C68A0FF67F87571E041EB713CEA18DB7518Ad6B0L" TargetMode="External"/><Relationship Id="rId597" Type="http://schemas.openxmlformats.org/officeDocument/2006/relationships/hyperlink" Target="consultantplus://offline/ref=18F6977433BF3A937EACF89CAA05018B403D5F8E31A0EF8352C8DC092E32DAC45651C0EBBA8E53ECC6C78F04F67F87571E041EB713CEA18DB7518Ad6B0L" TargetMode="External"/><Relationship Id="rId720" Type="http://schemas.openxmlformats.org/officeDocument/2006/relationships/hyperlink" Target="consultantplus://offline/ref=18F6977433BF3A937EACF89CAA05018B403D5F8E30A6E0805FC8DC092E32DAC45651C0EBBA8E53ECC6C78D0EF67F87571E041EB713CEA18DB7518Ad6B0L" TargetMode="External"/><Relationship Id="rId762" Type="http://schemas.openxmlformats.org/officeDocument/2006/relationships/hyperlink" Target="consultantplus://offline/ref=18F6977433BF3A937EACF89CAA05018B403D5F8E31AEE18559C8DC092E32DAC45651C0EBBA8E53ECC6C18608F67F87571E041EB713CEA18DB7518Ad6B0L" TargetMode="External"/><Relationship Id="rId818" Type="http://schemas.openxmlformats.org/officeDocument/2006/relationships/hyperlink" Target="consultantplus://offline/ref=18F6977433BF3A937EACF89CAA05018B403D5F8E33A6EA815EC8DC092E32DAC45651C0EBBA8E53ECC4C3870EF67F87571E041EB713CEA18DB7518Ad6B0L" TargetMode="External"/><Relationship Id="rId152" Type="http://schemas.openxmlformats.org/officeDocument/2006/relationships/hyperlink" Target="consultantplus://offline/ref=18F6977433BF3A937EACF89CAA05018B403D5F8E32A0ED805CC8DC092E32DAC45651C0EBBA8E53ECC6C68A0BF67F87571E041EB713CEA18DB7518Ad6B0L" TargetMode="External"/><Relationship Id="rId194" Type="http://schemas.openxmlformats.org/officeDocument/2006/relationships/hyperlink" Target="consultantplus://offline/ref=18F6977433BF3A937EACE691BC695B874437048130A1E2D107978754793BD093031EC1A5FD834CECC2D88D0DFCd2B2L" TargetMode="External"/><Relationship Id="rId208" Type="http://schemas.openxmlformats.org/officeDocument/2006/relationships/hyperlink" Target="consultantplus://offline/ref=18F6977433BF3A937EACF89CAA05018B403D5F8E30A3EF8F5AC8DC092E32DAC45651C0EBBA8E53ECC6C78805F67F87571E041EB713CEA18DB7518Ad6B0L" TargetMode="External"/><Relationship Id="rId415" Type="http://schemas.openxmlformats.org/officeDocument/2006/relationships/hyperlink" Target="consultantplus://offline/ref=18F6977433BF3A937EACF89CAA05018B403D5F8E33A5E0805AC8DC092E32DAC45651C0EBBA8E53ECC6C68D0FF67F87571E041EB713CEA18DB7518Ad6B0L" TargetMode="External"/><Relationship Id="rId457" Type="http://schemas.openxmlformats.org/officeDocument/2006/relationships/hyperlink" Target="consultantplus://offline/ref=18F6977433BF3A937EACF89CAA05018B403D5F8E32A0EC8258C8DC092E32DAC45651C0EBBA8E53EDC0CF8C09F67F87571E041EB713CEA18DB7518Ad6B0L" TargetMode="External"/><Relationship Id="rId622" Type="http://schemas.openxmlformats.org/officeDocument/2006/relationships/hyperlink" Target="consultantplus://offline/ref=18F6977433BF3A937EACF89CAA05018B403D5F8E30AFE08F5CC8DC092E32DAC45651C0EBBA8E53ECC6C78909F67F87571E041EB713CEA18DB7518Ad6B0L" TargetMode="External"/><Relationship Id="rId261" Type="http://schemas.openxmlformats.org/officeDocument/2006/relationships/hyperlink" Target="consultantplus://offline/ref=18F6977433BF3A937EACF89CAA05018B403D5F8E30A0ED835EC8DC092E32DAC45651C0EBBA8E53ECC6C68A0CF67F87571E041EB713CEA18DB7518Ad6B0L" TargetMode="External"/><Relationship Id="rId499" Type="http://schemas.openxmlformats.org/officeDocument/2006/relationships/hyperlink" Target="consultantplus://offline/ref=18F6977433BF3A937EACF89CAA05018B403D5F8E30A3EF8F5AC8DC092E32DAC45651C0EBBA8E53ECC6C48A04F67F87571E041EB713CEA18DB7518Ad6B0L" TargetMode="External"/><Relationship Id="rId664" Type="http://schemas.openxmlformats.org/officeDocument/2006/relationships/hyperlink" Target="consultantplus://offline/ref=18F6977433BF3A937EACE691BC695B874437038A31A7E2D107978754793BD093111E99A9FE8352EDC3CDDB5CB97EDB104B171DB313CCA592dBBCL" TargetMode="External"/><Relationship Id="rId871" Type="http://schemas.openxmlformats.org/officeDocument/2006/relationships/hyperlink" Target="consultantplus://offline/ref=18F6977433BF3A937EACF89CAA05018B403D5F8E36A3E08E53C8DC092E32DAC45651C0F9BAD65FEFC6D88F09E329D612d4B2L" TargetMode="External"/><Relationship Id="rId14" Type="http://schemas.openxmlformats.org/officeDocument/2006/relationships/hyperlink" Target="consultantplus://offline/ref=18F6977433BF3A937EACF89CAA05018B403D5F8E30A3E88659C8DC092E32DAC45651C0EBBA8E53ECC6C68F08F67F87571E041EB713CEA18DB7518Ad6B0L" TargetMode="External"/><Relationship Id="rId56" Type="http://schemas.openxmlformats.org/officeDocument/2006/relationships/hyperlink" Target="consultantplus://offline/ref=18F6977433BF3A937EACF89CAA05018B403D5F8E32A4E9835CC8DC092E32DAC45651C0EBBA8E53ECC6C68F08F67F87571E041EB713CEA18DB7518Ad6B0L" TargetMode="External"/><Relationship Id="rId317" Type="http://schemas.openxmlformats.org/officeDocument/2006/relationships/hyperlink" Target="consultantplus://offline/ref=18F6977433BF3A937EACF89CAA05018B403D5F8E33A6EA815EC8DC092E32DAC45651C0EBBA8E53ECC6C6860AF67F87571E041EB713CEA18DB7518Ad6B0L" TargetMode="External"/><Relationship Id="rId359" Type="http://schemas.openxmlformats.org/officeDocument/2006/relationships/hyperlink" Target="consultantplus://offline/ref=18F6977433BF3A937EACF89CAA05018B403D5F8E33A7EA8F58C8DC092E32DAC45651C0EBBA8E53ECC6C68A0CF67F87571E041EB713CEA18DB7518Ad6B0L" TargetMode="External"/><Relationship Id="rId524" Type="http://schemas.openxmlformats.org/officeDocument/2006/relationships/hyperlink" Target="consultantplus://offline/ref=18F6977433BF3A937EACF89CAA05018B403D5F8E32A0ED805CC8DC092E32DAC45651C0EBBA8E53ECC6C48B04F67F87571E041EB713CEA18DB7518Ad6B0L" TargetMode="External"/><Relationship Id="rId566" Type="http://schemas.openxmlformats.org/officeDocument/2006/relationships/hyperlink" Target="consultantplus://offline/ref=18F6977433BF3A937EACF89CAA05018B403D5F8E32A3ED8553C8DC092E32DAC45651C0EBBA8E53ECC6C68B0AF67F87571E041EB713CEA18DB7518Ad6B0L" TargetMode="External"/><Relationship Id="rId731" Type="http://schemas.openxmlformats.org/officeDocument/2006/relationships/hyperlink" Target="consultantplus://offline/ref=18F6977433BF3A937EACF89CAA05018B403D5F8E31A3E8835FC8DC092E32DAC45651C0EBBA8E53ECC6C48A0BF67F87571E041EB713CEA18DB7518Ad6B0L" TargetMode="External"/><Relationship Id="rId773" Type="http://schemas.openxmlformats.org/officeDocument/2006/relationships/hyperlink" Target="consultantplus://offline/ref=18F6977433BF3A937EACF89CAA05018B403D5F8E30A6E0805FC8DC092E32DAC45651C0EBBA8E53ECC6C58805F67F87571E041EB713CEA18DB7518Ad6B0L" TargetMode="External"/><Relationship Id="rId98" Type="http://schemas.openxmlformats.org/officeDocument/2006/relationships/hyperlink" Target="consultantplus://offline/ref=18F6977433BF3A937EACF89CAA05018B403D5F8E3CA1E9825095D601773ED8C3590ED7ECF38252ECC6C68A06A97A9246460A1DA90DCABB91B550d8B2L" TargetMode="External"/><Relationship Id="rId121" Type="http://schemas.openxmlformats.org/officeDocument/2006/relationships/hyperlink" Target="consultantplus://offline/ref=18F6977433BF3A937EACF89CAA05018B403D5F8E30A3EF8F5AC8DC092E32DAC45651C0EBBA8E53ECC6C68608F67F87571E041EB713CEA18DB7518Ad6B0L" TargetMode="External"/><Relationship Id="rId163" Type="http://schemas.openxmlformats.org/officeDocument/2006/relationships/hyperlink" Target="consultantplus://offline/ref=18F6977433BF3A937EACF89CAA05018B403D5F8E31A3E8835FC8DC092E32DAC45651C0EBBA8E53ECC6C68A08F67F87571E041EB713CEA18DB7518Ad6B0L" TargetMode="External"/><Relationship Id="rId219" Type="http://schemas.openxmlformats.org/officeDocument/2006/relationships/hyperlink" Target="consultantplus://offline/ref=18F6977433BF3A937EACF89CAA05018B403D5F8E32A1ED8353C8DC092E32DAC45651C0EBBA8E53ECC6C68B08F67F87571E041EB713CEA18DB7518Ad6B0L" TargetMode="External"/><Relationship Id="rId370" Type="http://schemas.openxmlformats.org/officeDocument/2006/relationships/hyperlink" Target="consultantplus://offline/ref=18F6977433BF3A937EACF89CAA05018B403D5F8E33A3EF825AC8DC092E32DAC45651C0EBBA8E53ECC6C6890FF67F87571E041EB713CEA18DB7518Ad6B0L" TargetMode="External"/><Relationship Id="rId426" Type="http://schemas.openxmlformats.org/officeDocument/2006/relationships/hyperlink" Target="consultantplus://offline/ref=18F6977433BF3A937EACF89CAA05018B403D5F8E32A1ED8353C8DC092E32DAC45651C0EBBA8E53ECC6C6890FF67F87571E041EB713CEA18DB7518Ad6B0L" TargetMode="External"/><Relationship Id="rId633" Type="http://schemas.openxmlformats.org/officeDocument/2006/relationships/hyperlink" Target="consultantplus://offline/ref=18F6977433BF3A937EACF89CAA05018B403D5F8E31A0EF8352C8DC092E32DAC45651C0EBBA8E53ECC6C78E05F67F87571E041EB713CEA18DB7518Ad6B0L" TargetMode="External"/><Relationship Id="rId829" Type="http://schemas.openxmlformats.org/officeDocument/2006/relationships/image" Target="media/image13.wmf"/><Relationship Id="rId230" Type="http://schemas.openxmlformats.org/officeDocument/2006/relationships/hyperlink" Target="consultantplus://offline/ref=18F6977433BF3A937EACF89CAA05018B403D5F8E32A0ED805CC8DC092E32DAC45651C0EBBA8E53ECC6C7880CF67F87571E041EB713CEA18DB7518Ad6B0L" TargetMode="External"/><Relationship Id="rId468" Type="http://schemas.openxmlformats.org/officeDocument/2006/relationships/hyperlink" Target="consultantplus://offline/ref=18F6977433BF3A937EACF89CAA05018B403D5F8E33A3EF825AC8DC092E32DAC45651C0EBBA8E53ECC6C6880CF67F87571E041EB713CEA18DB7518Ad6B0L" TargetMode="External"/><Relationship Id="rId675" Type="http://schemas.openxmlformats.org/officeDocument/2006/relationships/hyperlink" Target="consultantplus://offline/ref=18F6977433BF3A937EACF89CAA05018B403D5F8E31A3E8835FC8DC092E32DAC45651C0EBBA8E53ECC6C48D04F67F87571E041EB713CEA18DB7518Ad6B0L" TargetMode="External"/><Relationship Id="rId840" Type="http://schemas.openxmlformats.org/officeDocument/2006/relationships/hyperlink" Target="consultantplus://offline/ref=18F6977433BF3A937EACE691BC695B874437098031A6E2D107978754793BD093111E99A1FA8806BD8293820EFD35D617550B1DB6d0B4L" TargetMode="External"/><Relationship Id="rId882" Type="http://schemas.openxmlformats.org/officeDocument/2006/relationships/hyperlink" Target="consultantplus://offline/ref=18F6977433BF3A937EACF89CAA05018B403D5F8E31A7E98F5CC8DC092E32DAC45651C0F9BAD65FEFC6D88F09E329D612d4B2L" TargetMode="External"/><Relationship Id="rId25" Type="http://schemas.openxmlformats.org/officeDocument/2006/relationships/hyperlink" Target="consultantplus://offline/ref=18F6977433BF3A937EACF89CAA05018B403D5F8E32A7E98F5DC8DC092E32DAC45651C0EBBA8E53ECC6C68F08F67F87571E041EB713CEA18DB7518Ad6B0L" TargetMode="External"/><Relationship Id="rId67" Type="http://schemas.openxmlformats.org/officeDocument/2006/relationships/hyperlink" Target="consultantplus://offline/ref=18F6977433BF3A937EACF89CAA05018B403D5F8E32A0ED805CC8DC092E32DAC45651C0EBBA8E53ECC6C68E0FF67F87571E041EB713CEA18DB7518Ad6B0L" TargetMode="External"/><Relationship Id="rId272" Type="http://schemas.openxmlformats.org/officeDocument/2006/relationships/hyperlink" Target="consultantplus://offline/ref=18F6977433BF3A937EACF89CAA05018B403D5F8E32A7E98F5DC8DC092E32DAC45651C0EBBA8E53ECC6C68708F67F87571E041EB713CEA18DB7518Ad6B0L" TargetMode="External"/><Relationship Id="rId328" Type="http://schemas.openxmlformats.org/officeDocument/2006/relationships/hyperlink" Target="consultantplus://offline/ref=18F6977433BF3A937EACF89CAA05018B403D5F8E32A4E9835CC8DC092E32DAC45651C0EBBA8E53ECC6C78E09F67F87571E041EB713CEA18DB7518Ad6B0L" TargetMode="External"/><Relationship Id="rId535" Type="http://schemas.openxmlformats.org/officeDocument/2006/relationships/hyperlink" Target="consultantplus://offline/ref=18F6977433BF3A937EACF89CAA05018B403D5F8E31AEE18559C8DC092E32DAC45651C0EBBA8E53ECC6C58F04F67F87571E041EB713CEA18DB7518Ad6B0L" TargetMode="External"/><Relationship Id="rId577" Type="http://schemas.openxmlformats.org/officeDocument/2006/relationships/hyperlink" Target="consultantplus://offline/ref=18F6977433BF3A937EACF89CAA05018B403D5F8E32A0ED805CC8DC092E32DAC45651C0EBBA8E53ECC6C58F0DF67F87571E041EB713CEA18DB7518Ad6B0L" TargetMode="External"/><Relationship Id="rId700" Type="http://schemas.openxmlformats.org/officeDocument/2006/relationships/hyperlink" Target="consultantplus://offline/ref=18F6977433BF3A937EACF89CAA05018B403D5F8E31A2EE8359C8DC092E32DAC45651C0EBBA8E53ECC6C6860BF67F87571E041EB713CEA18DB7518Ad6B0L" TargetMode="External"/><Relationship Id="rId742" Type="http://schemas.openxmlformats.org/officeDocument/2006/relationships/hyperlink" Target="consultantplus://offline/ref=18F6977433BF3A937EACF89CAA05018B403D5F8E30A6E0805FC8DC092E32DAC45651C0EBBA8E53ECC6C78D0BF67F87571E041EB713CEA18DB7518Ad6B0L" TargetMode="External"/><Relationship Id="rId132" Type="http://schemas.openxmlformats.org/officeDocument/2006/relationships/hyperlink" Target="consultantplus://offline/ref=18F6977433BF3A937EACF89CAA05018B403D5F8E32A0ED805CC8DC092E32DAC45651C0EBBA8E53ECC6C68B0BF67F87571E041EB713CEA18DB7518Ad6B0L" TargetMode="External"/><Relationship Id="rId174" Type="http://schemas.openxmlformats.org/officeDocument/2006/relationships/hyperlink" Target="consultantplus://offline/ref=18F6977433BF3A937EACF89CAA05018B403D5F8E31A2EE8359C8DC092E32DAC45651C0EBBA8E53ECC6C68C05F67F87571E041EB713CEA18DB7518Ad6B0L" TargetMode="External"/><Relationship Id="rId381" Type="http://schemas.openxmlformats.org/officeDocument/2006/relationships/hyperlink" Target="consultantplus://offline/ref=18F6977433BF3A937EACF89CAA05018B403D5F8E32A1ED8353C8DC092E32DAC45651C0EBBA8E53ECC6C68A0AF67F87571E041EB713CEA18DB7518Ad6B0L" TargetMode="External"/><Relationship Id="rId602" Type="http://schemas.openxmlformats.org/officeDocument/2006/relationships/hyperlink" Target="consultantplus://offline/ref=18F6977433BF3A937EACF89CAA05018B403D5F8E30AFE08F5CC8DC092E32DAC45651C0EBBA8E53ECC6C7890CF67F87571E041EB713CEA18DB7518Ad6B0L" TargetMode="External"/><Relationship Id="rId784" Type="http://schemas.openxmlformats.org/officeDocument/2006/relationships/hyperlink" Target="consultantplus://offline/ref=18F6977433BF3A937EACF89CAA05018B403D5F8E30A3EF8F5AC8DC092E32DAC45651C0EBBA8E53ECC4C28C05F67F87571E041EB713CEA18DB7518Ad6B0L" TargetMode="External"/><Relationship Id="rId241" Type="http://schemas.openxmlformats.org/officeDocument/2006/relationships/hyperlink" Target="consultantplus://offline/ref=18F6977433BF3A937EACF89CAA05018B403D5F8E36A2EB8152C8DC092E32DAC45651C0F9BAD65FEFC6D88F09E329D612d4B2L" TargetMode="External"/><Relationship Id="rId437" Type="http://schemas.openxmlformats.org/officeDocument/2006/relationships/hyperlink" Target="consultantplus://offline/ref=18F6977433BF3A937EACF89CAA05018B403D5F8E30A4EF8758C8DC092E32DAC45651C0EBBA8E53ECC6C68B05F67F87571E041EB713CEA18DB7518Ad6B0L" TargetMode="External"/><Relationship Id="rId479" Type="http://schemas.openxmlformats.org/officeDocument/2006/relationships/hyperlink" Target="consultantplus://offline/ref=18F6977433BF3A937EACF89CAA05018B403D5F8E32A0ED805CC8DC092E32DAC45651C0EBBA8E53ECC6C48D0AF67F87571E041EB713CEA18DB7518Ad6B0L" TargetMode="External"/><Relationship Id="rId644" Type="http://schemas.openxmlformats.org/officeDocument/2006/relationships/hyperlink" Target="consultantplus://offline/ref=18F6977433BF3A937EACF89CAA05018B403D5F8E30AFE08F5CC8DC092E32DAC45651C0EBBA8E53ECC6C7880DF67F87571E041EB713CEA18DB7518Ad6B0L" TargetMode="External"/><Relationship Id="rId686" Type="http://schemas.openxmlformats.org/officeDocument/2006/relationships/hyperlink" Target="consultantplus://offline/ref=18F6977433BF3A937EACF89CAA05018B403D5F8E32A0ED805CC8DC092E32DAC45651C0EBBA8E53ECC6C58B09F67F87571E041EB713CEA18DB7518Ad6B0L" TargetMode="External"/><Relationship Id="rId851" Type="http://schemas.openxmlformats.org/officeDocument/2006/relationships/hyperlink" Target="consultantplus://offline/ref=18F6977433BF3A937EACF89CAA05018B403D5F8E31A5EC8F5DC8DC092E32DAC45651C0F9BAD65FEFC6D88F09E329D612d4B2L" TargetMode="External"/><Relationship Id="rId36" Type="http://schemas.openxmlformats.org/officeDocument/2006/relationships/hyperlink" Target="consultantplus://offline/ref=18F6977433BF3A937EACF89CAA05018B403D5F8E31A2EE8359C8DC092E32DAC45651C0EBBA8E53ECC6C68F08F67F87571E041EB713CEA18DB7518Ad6B0L" TargetMode="External"/><Relationship Id="rId283" Type="http://schemas.openxmlformats.org/officeDocument/2006/relationships/hyperlink" Target="consultantplus://offline/ref=18F6977433BF3A937EACF89CAA05018B403D5F8E33A7EA8F58C8DC092E32DAC45651C0EBBA8E53ECC6C68B0BF67F87571E041EB713CEA18DB7518Ad6B0L" TargetMode="External"/><Relationship Id="rId339" Type="http://schemas.openxmlformats.org/officeDocument/2006/relationships/hyperlink" Target="consultantplus://offline/ref=18F6977433BF3A937EACF89CAA05018B403D5F8E32A4E9835CC8DC092E32DAC45651C0EBBA8E53ECC6C78E08F67F87571E041EB713CEA18DB7518Ad6B0L" TargetMode="External"/><Relationship Id="rId490" Type="http://schemas.openxmlformats.org/officeDocument/2006/relationships/hyperlink" Target="consultantplus://offline/ref=18F6977433BF3A937EACF89CAA05018B403D5F8E31A3E8835FC8DC092E32DAC45651C0EBBA8E53ECC6C78A09F67F87571E041EB713CEA18DB7518Ad6B0L" TargetMode="External"/><Relationship Id="rId504" Type="http://schemas.openxmlformats.org/officeDocument/2006/relationships/hyperlink" Target="consultantplus://offline/ref=18F6977433BF3A937EACF89CAA05018B403D5F8E32A0E18453C8DC092E32DAC45651C0EBBA8E53ECC6C68E0FF67F87571E041EB713CEA18DB7518Ad6B0L" TargetMode="External"/><Relationship Id="rId546" Type="http://schemas.openxmlformats.org/officeDocument/2006/relationships/hyperlink" Target="consultantplus://offline/ref=18F6977433BF3A937EACE691BC695B874437048130A0E2D107978754793BD093031EC1A5FD834CECC2D88D0DFCd2B2L" TargetMode="External"/><Relationship Id="rId711" Type="http://schemas.openxmlformats.org/officeDocument/2006/relationships/hyperlink" Target="consultantplus://offline/ref=18F6977433BF3A937EACF89CAA05018B403D5F8E30AFE08F5CC8DC092E32DAC45651C0EBBA8E53ECC6C7870EF67F87571E041EB713CEA18DB7518Ad6B0L" TargetMode="External"/><Relationship Id="rId753" Type="http://schemas.openxmlformats.org/officeDocument/2006/relationships/hyperlink" Target="consultantplus://offline/ref=18F6977433BF3A937EACF89CAA05018B403D5F8E32A4E9835CC8DC092E32DAC45651C0EBBA8E53ECC6C7880BF67F87571E041EB713CEA18DB7518Ad6B0L" TargetMode="External"/><Relationship Id="rId78" Type="http://schemas.openxmlformats.org/officeDocument/2006/relationships/hyperlink" Target="consultantplus://offline/ref=18F6977433BF3A937EACF89CAA05018B403D5F8E33A3EF825AC8DC092E32DAC45651C0EBBA8E53ECC6C68D08F67F87571E041EB713CEA18DB7518Ad6B0L" TargetMode="External"/><Relationship Id="rId101" Type="http://schemas.openxmlformats.org/officeDocument/2006/relationships/hyperlink" Target="consultantplus://offline/ref=18F6977433BF3A937EACF89CAA05018B403D5F8E32A0ED805CC8DC092E32DAC45651C0EBBA8E53ECC6C68D0AF67F87571E041EB713CEA18DB7518Ad6B0L" TargetMode="External"/><Relationship Id="rId143" Type="http://schemas.openxmlformats.org/officeDocument/2006/relationships/hyperlink" Target="consultantplus://offline/ref=18F6977433BF3A937EACF89CAA05018B403D5F8E31AEE18559C8DC092E32DAC45651C0EBBA8E53ECC6C78F08F67F87571E041EB713CEA18DB7518Ad6B0L" TargetMode="External"/><Relationship Id="rId185" Type="http://schemas.openxmlformats.org/officeDocument/2006/relationships/hyperlink" Target="consultantplus://offline/ref=18F6977433BF3A937EACE691BC695B874437048130A0E2D107978754793BD093031EC1A5FD834CECC2D88D0DFCd2B2L" TargetMode="External"/><Relationship Id="rId350" Type="http://schemas.openxmlformats.org/officeDocument/2006/relationships/hyperlink" Target="consultantplus://offline/ref=18F6977433BF3A937EACF89CAA05018B403D5F8E33A0EF835CC8DC092E32DAC45651C0EBBA8E53ECC6C78C0EF67F87571E041EB713CEA18DB7518Ad6B0L" TargetMode="External"/><Relationship Id="rId406" Type="http://schemas.openxmlformats.org/officeDocument/2006/relationships/hyperlink" Target="consultantplus://offline/ref=18F6977433BF3A937EACF89CAA05018B403D5F8E30AFE08F5CC8DC092E32DAC45651C0EBBA8E53ECC6C78B05F67F87571E041EB713CEA18DB7518Ad6B0L" TargetMode="External"/><Relationship Id="rId588" Type="http://schemas.openxmlformats.org/officeDocument/2006/relationships/hyperlink" Target="consultantplus://offline/ref=18F6977433BF3A937EACF89CAA05018B403D5F8E33A6EA815EC8DC092E32DAC45651C0EBBA8E53ECC6C78C09F67F87571E041EB713CEA18DB7518Ad6B0L" TargetMode="External"/><Relationship Id="rId795" Type="http://schemas.openxmlformats.org/officeDocument/2006/relationships/hyperlink" Target="consultantplus://offline/ref=18F6977433BF3A937EACF89CAA05018B403D5F8E30A6E0805FC8DC092E32DAC45651C0EBBA8E53ECC6C18F0EF67F87571E041EB713CEA18DB7518Ad6B0L" TargetMode="External"/><Relationship Id="rId809" Type="http://schemas.openxmlformats.org/officeDocument/2006/relationships/hyperlink" Target="consultantplus://offline/ref=18F6977433BF3A937EACF89CAA05018B403D5F8E33A6EA815EC8DC092E32DAC45651C0EBBA8E53ECC4C3880EF67F87571E041EB713CEA18DB7518Ad6B0L" TargetMode="External"/><Relationship Id="rId9" Type="http://schemas.openxmlformats.org/officeDocument/2006/relationships/hyperlink" Target="consultantplus://offline/ref=18F6977433BF3A937EACF89CAA05018B403D5F8E31A0EF8352C8DC092E32DAC45651C0EBBA8E53ECC6C68F08F67F87571E041EB713CEA18DB7518Ad6B0L" TargetMode="External"/><Relationship Id="rId210" Type="http://schemas.openxmlformats.org/officeDocument/2006/relationships/hyperlink" Target="consultantplus://offline/ref=18F6977433BF3A937EACF89CAA05018B403D5F8E30AFE08F5CC8DC092E32DAC45651C0EBBA8E53ECC6C78C0AF67F87571E041EB713CEA18DB7518Ad6B0L" TargetMode="External"/><Relationship Id="rId392" Type="http://schemas.openxmlformats.org/officeDocument/2006/relationships/hyperlink" Target="consultantplus://offline/ref=18F6977433BF3A937EACF89CAA05018B403D5F8E32A4E9835CC8DC092E32DAC45651C0EBBA8E53ECC6C78E05F67F87571E041EB713CEA18DB7518Ad6B0L" TargetMode="External"/><Relationship Id="rId448" Type="http://schemas.openxmlformats.org/officeDocument/2006/relationships/hyperlink" Target="consultantplus://offline/ref=18F6977433BF3A937EACF89CAA05018B403D5F8E32A0ED805CC8DC092E32DAC45651C0EBBA8E53ECC6C48E0EF67F87571E041EB713CEA18DB7518Ad6B0L" TargetMode="External"/><Relationship Id="rId613" Type="http://schemas.openxmlformats.org/officeDocument/2006/relationships/hyperlink" Target="consultantplus://offline/ref=18F6977433BF3A937EACF89CAA05018B403D5F8E30AFE08F5CC8DC092E32DAC45651C0EBBA8E53ECC6C7890EF67F87571E041EB713CEA18DB7518Ad6B0L" TargetMode="External"/><Relationship Id="rId655" Type="http://schemas.openxmlformats.org/officeDocument/2006/relationships/hyperlink" Target="consultantplus://offline/ref=18F6977433BF3A937EACF89CAA05018B403D5F8E32A0ED805CC8DC092E32DAC45651C0EBBA8E53ECC6C58D04F67F87571E041EB713CEA18DB7518Ad6B0L" TargetMode="External"/><Relationship Id="rId697" Type="http://schemas.openxmlformats.org/officeDocument/2006/relationships/hyperlink" Target="consultantplus://offline/ref=18F6977433BF3A937EACE691BC695B874437038A31A7E2D107978754793BD093111E99A9FE8352EDC3CDDB5CB97EDB104B171DB313CCA592dBBCL" TargetMode="External"/><Relationship Id="rId820" Type="http://schemas.openxmlformats.org/officeDocument/2006/relationships/image" Target="media/image6.wmf"/><Relationship Id="rId862" Type="http://schemas.openxmlformats.org/officeDocument/2006/relationships/hyperlink" Target="consultantplus://offline/ref=18F6977433BF3A937EACF89CAA05018B403D5F8E36A5E88059C8DC092E32DAC45651C0F9BAD65FEFC6D88F09E329D612d4B2L" TargetMode="External"/><Relationship Id="rId252" Type="http://schemas.openxmlformats.org/officeDocument/2006/relationships/hyperlink" Target="consultantplus://offline/ref=18F6977433BF3A937EACF89CAA05018B403D5F8E32A0ED805CC8DC092E32DAC45651C0EBBA8E53ECC6C7870BF67F87571E041EB713CEA18DB7518Ad6B0L" TargetMode="External"/><Relationship Id="rId294" Type="http://schemas.openxmlformats.org/officeDocument/2006/relationships/hyperlink" Target="consultantplus://offline/ref=18F6977433BF3A937EACF89CAA05018B403D5F8E33A6EA815EC8DC092E32DAC45651C0EBBA8E53ECC6C6860BF67F87571E041EB713CEA18DB7518Ad6B0L" TargetMode="External"/><Relationship Id="rId308" Type="http://schemas.openxmlformats.org/officeDocument/2006/relationships/hyperlink" Target="consultantplus://offline/ref=18F6977433BF3A937EACF89CAA05018B403D5F8E32A7E98F5DC8DC092E32DAC45651C0EBBA8E53ECC6C68705F67F87571E041EB713CEA18DB7518Ad6B0L" TargetMode="External"/><Relationship Id="rId515" Type="http://schemas.openxmlformats.org/officeDocument/2006/relationships/hyperlink" Target="consultantplus://offline/ref=18F6977433BF3A937EACF89CAA05018B403D5F8E32A0ED805CC8DC092E32DAC45651C0EBBA8E53ECC6C48B0CF67F87571E041EB713CEA18DB7518Ad6B0L" TargetMode="External"/><Relationship Id="rId722" Type="http://schemas.openxmlformats.org/officeDocument/2006/relationships/hyperlink" Target="consultantplus://offline/ref=18F6977433BF3A937EACF89CAA05018B403D5F8E30AFE08F5CC8DC092E32DAC45651C0EBBA8E53ECC6C78708F67F87571E041EB713CEA18DB7518Ad6B0L" TargetMode="External"/><Relationship Id="rId47" Type="http://schemas.openxmlformats.org/officeDocument/2006/relationships/hyperlink" Target="consultantplus://offline/ref=18F6977433BF3A937EACF89CAA05018B403D5F8E33A7EA8F58C8DC092E32DAC45651C0EBBA8E53ECC6C68F08F67F87571E041EB713CEA18DB7518Ad6B0L" TargetMode="External"/><Relationship Id="rId89" Type="http://schemas.openxmlformats.org/officeDocument/2006/relationships/hyperlink" Target="consultantplus://offline/ref=18F6977433BF3A937EACF89CAA05018B403D5F8E31A0EF8352C8DC092E32DAC45651C0EBBA8E53ECC6C68C0FF67F87571E041EB713CEA18DB7518Ad6B0L" TargetMode="External"/><Relationship Id="rId112" Type="http://schemas.openxmlformats.org/officeDocument/2006/relationships/hyperlink" Target="consultantplus://offline/ref=18F6977433BF3A937EACF89CAA05018B403D5F8E32A0ED805CC8DC092E32DAC45651C0EBBA8E53ECC6C68C0CF67F87571E041EB713CEA18DB7518Ad6B0L" TargetMode="External"/><Relationship Id="rId154" Type="http://schemas.openxmlformats.org/officeDocument/2006/relationships/hyperlink" Target="consultantplus://offline/ref=18F6977433BF3A937EACF89CAA05018B403D5F8E31A5EC875CC8DC092E32DAC45651C0EBBA8E53ECC6C78A08F67F87571E041EB713CEA18DB7518Ad6B0L" TargetMode="External"/><Relationship Id="rId361" Type="http://schemas.openxmlformats.org/officeDocument/2006/relationships/hyperlink" Target="consultantplus://offline/ref=18F6977433BF3A937EACF89CAA05018B403D5F8E33A5E0805AC8DC092E32DAC45651C0EBBA8E53ECC6C68D0DF67F87571E041EB713CEA18DB7518Ad6B0L" TargetMode="External"/><Relationship Id="rId557" Type="http://schemas.openxmlformats.org/officeDocument/2006/relationships/hyperlink" Target="consultantplus://offline/ref=18F6977433BF3A937EACF89CAA05018B403D5F8E30A0ED835EC8DC092E32DAC45651C0EBBA8E53ECC6C68805F67F87571E041EB713CEA18DB7518Ad6B0L" TargetMode="External"/><Relationship Id="rId599" Type="http://schemas.openxmlformats.org/officeDocument/2006/relationships/hyperlink" Target="consultantplus://offline/ref=18F6977433BF3A937EACF89CAA05018B403D5F8E32A4E9835CC8DC092E32DAC45651C0EBBA8E53ECC6C78A05F67F87571E041EB713CEA18DB7518Ad6B0L" TargetMode="External"/><Relationship Id="rId764" Type="http://schemas.openxmlformats.org/officeDocument/2006/relationships/hyperlink" Target="consultantplus://offline/ref=18F6977433BF3A937EACF89CAA05018B403D5F8E32A3ED8553C8DC092E32DAC45651C0EBBA8E53ECC6C68A09F67F87571E041EB713CEA18DB7518Ad6B0L" TargetMode="External"/><Relationship Id="rId196" Type="http://schemas.openxmlformats.org/officeDocument/2006/relationships/hyperlink" Target="consultantplus://offline/ref=18F6977433BF3A937EACF89CAA05018B403D5F8E33A7EC835CC8DC092E32DAC45651C0EBBA8E53ECC6C68B0CF67F87571E041EB713CEA18DB7518Ad6B0L" TargetMode="External"/><Relationship Id="rId417" Type="http://schemas.openxmlformats.org/officeDocument/2006/relationships/hyperlink" Target="consultantplus://offline/ref=18F6977433BF3A937EACF89CAA05018B403D5F8E32A0ED805CC8DC092E32DAC45651C0EBBA8E53ECC6C48F0BF67F87571E041EB713CEA18DB7518Ad6B0L" TargetMode="External"/><Relationship Id="rId459" Type="http://schemas.openxmlformats.org/officeDocument/2006/relationships/hyperlink" Target="consultantplus://offline/ref=18F6977433BF3A937EACF89CAA05018B403D5F8E30A0ED835EC8DC092E32DAC45651C0EBBA8E53ECC6C68904F67F87571E041EB713CEA18DB7518Ad6B0L" TargetMode="External"/><Relationship Id="rId624" Type="http://schemas.openxmlformats.org/officeDocument/2006/relationships/hyperlink" Target="consultantplus://offline/ref=18F6977433BF3A937EACF89CAA05018B403D5F8E30AFE08F5CC8DC092E32DAC45651C0EBBA8E53ECC6C78908F67F87571E041EB713CEA18DB7518Ad6B0L" TargetMode="External"/><Relationship Id="rId666" Type="http://schemas.openxmlformats.org/officeDocument/2006/relationships/hyperlink" Target="consultantplus://offline/ref=18F6977433BF3A937EACE691BC695B874437038A31A7E2D107978754793BD093111E99A9FE8352EDC3CDDB5CB97EDB104B171DB313CCA592dBBCL" TargetMode="External"/><Relationship Id="rId831" Type="http://schemas.openxmlformats.org/officeDocument/2006/relationships/hyperlink" Target="consultantplus://offline/ref=18F6977433BF3A937EACF89CAA05018B403D5F8E33A6EA815EC8DC092E32DAC45651C0EBBA8E53ECC4C3860CF67F87571E041EB713CEA18DB7518Ad6B0L" TargetMode="External"/><Relationship Id="rId873" Type="http://schemas.openxmlformats.org/officeDocument/2006/relationships/hyperlink" Target="consultantplus://offline/ref=18F6977433BF3A937EACF89CAA05018B403D5F8E36A2EE815EC8DC092E32DAC45651C0F9BAD65FEFC6D88F09E329D612d4B2L" TargetMode="External"/><Relationship Id="rId16" Type="http://schemas.openxmlformats.org/officeDocument/2006/relationships/hyperlink" Target="consultantplus://offline/ref=18F6977433BF3A937EACF89CAA05018B403D5F8E30A0ED835EC8DC092E32DAC45651C0EBBA8E53ECC6C68F08F67F87571E041EB713CEA18DB7518Ad6B0L" TargetMode="External"/><Relationship Id="rId221" Type="http://schemas.openxmlformats.org/officeDocument/2006/relationships/hyperlink" Target="consultantplus://offline/ref=18F6977433BF3A937EACF89CAA05018B403D5F8E32A3ED8553C8DC092E32DAC45651C0EBBA8E53ECC6C68C0EF67F87571E041EB713CEA18DB7518Ad6B0L" TargetMode="External"/><Relationship Id="rId263" Type="http://schemas.openxmlformats.org/officeDocument/2006/relationships/hyperlink" Target="consultantplus://offline/ref=18F6977433BF3A937EACF89CAA05018B403D5F8E33A5E0805AC8DC092E32DAC45651C0EBBA8E53ECC6C68E0EF67F87571E041EB713CEA18DB7518Ad6B0L" TargetMode="External"/><Relationship Id="rId319" Type="http://schemas.openxmlformats.org/officeDocument/2006/relationships/hyperlink" Target="consultantplus://offline/ref=18F6977433BF3A937EACF89CAA05018B403D5F8E33A3EF825AC8DC092E32DAC45651C0EBBA8E53ECC6C68A05F67F87571E041EB713CEA18DB7518Ad6B0L" TargetMode="External"/><Relationship Id="rId470" Type="http://schemas.openxmlformats.org/officeDocument/2006/relationships/hyperlink" Target="consultantplus://offline/ref=18F6977433BF3A937EACF89CAA05018B403D5F8E32A0ED805CC8DC092E32DAC45651C0EBBA8E53ECC6C48E0AF67F87571E041EB713CEA18DB7518Ad6B0L" TargetMode="External"/><Relationship Id="rId526" Type="http://schemas.openxmlformats.org/officeDocument/2006/relationships/hyperlink" Target="consultantplus://offline/ref=18F6977433BF3A937EACF89CAA05018B403D5F8E32A0ED805CC8DC092E32DAC45651C0EBBA8E53ECC6C48A0CF67F87571E041EB713CEA18DB7518Ad6B0L" TargetMode="External"/><Relationship Id="rId58" Type="http://schemas.openxmlformats.org/officeDocument/2006/relationships/hyperlink" Target="consultantplus://offline/ref=18F6977433BF3A937EACF89CAA05018B403D5F8E32A3E18E52C8DC092E32DAC45651C0EBBA8E53ECC6C68F08F67F87571E041EB713CEA18DB7518Ad6B0L" TargetMode="External"/><Relationship Id="rId123" Type="http://schemas.openxmlformats.org/officeDocument/2006/relationships/hyperlink" Target="consultantplus://offline/ref=18F6977433BF3A937EACF89CAA05018B403D5F8E32A0ED805CC8DC092E32DAC45651C0EBBA8E53ECC6C68C08F67F87571E041EB713CEA18DB7518Ad6B0L" TargetMode="External"/><Relationship Id="rId330" Type="http://schemas.openxmlformats.org/officeDocument/2006/relationships/hyperlink" Target="consultantplus://offline/ref=18F6977433BF3A937EACF89CAA05018B403D5F8E32A0EC8258C8DC092E32DAC45651C0EBBA8E53EDC0CF8C09F67F87571E041EB713CEA18DB7518Ad6B0L" TargetMode="External"/><Relationship Id="rId568" Type="http://schemas.openxmlformats.org/officeDocument/2006/relationships/hyperlink" Target="consultantplus://offline/ref=18F6977433BF3A937EACF89CAA05018B403D5F8E32A0ED805CC8DC092E32DAC45651C0EBBA8E53ECC6C4860BF67F87571E041EB713CEA18DB7518Ad6B0L" TargetMode="External"/><Relationship Id="rId733" Type="http://schemas.openxmlformats.org/officeDocument/2006/relationships/hyperlink" Target="consultantplus://offline/ref=18F6977433BF3A937EACF89CAA05018B403D5F8E30A6E0805FC8DC092E32DAC45651C0EBBA8E53ECC6C78D09F67F87571E041EB713CEA18DB7518Ad6B0L" TargetMode="External"/><Relationship Id="rId775" Type="http://schemas.openxmlformats.org/officeDocument/2006/relationships/hyperlink" Target="consultantplus://offline/ref=18F6977433BF3A937EACF89CAA05018B403D5F8E32A0ED805CC8DC092E32DAC45651C0EBBA8E53ECC7C2860DF67F87571E041EB713CEA18DB7518Ad6B0L" TargetMode="External"/><Relationship Id="rId165" Type="http://schemas.openxmlformats.org/officeDocument/2006/relationships/hyperlink" Target="consultantplus://offline/ref=18F6977433BF3A937EACF89CAA05018B403D5F8E30AFE08F5CC8DC092E32DAC45651C0EBBA8E53ECC6C68D09F67F87571E041EB713CEA18DB7518Ad6B0L" TargetMode="External"/><Relationship Id="rId372" Type="http://schemas.openxmlformats.org/officeDocument/2006/relationships/hyperlink" Target="consultantplus://offline/ref=18F6977433BF3A937EACF89CAA05018B403D5F8E32A1ED8353C8DC092E32DAC45651C0EBBA8E53ECC6C68A0BF67F87571E041EB713CEA18DB7518Ad6B0L" TargetMode="External"/><Relationship Id="rId428" Type="http://schemas.openxmlformats.org/officeDocument/2006/relationships/hyperlink" Target="consultantplus://offline/ref=18F6977433BF3A937EACF89CAA05018B403D5F8E32A0ED805CC8DC092E32DAC45651C0EBBA8E53ECC6C48F0AF67F87571E041EB713CEA18DB7518Ad6B0L" TargetMode="External"/><Relationship Id="rId635" Type="http://schemas.openxmlformats.org/officeDocument/2006/relationships/hyperlink" Target="consultantplus://offline/ref=18F6977433BF3A937EACF89CAA05018B403D5F8E31A0EF8352C8DC092E32DAC45651C0EBBA8E53ECC6C78D0DF67F87571E041EB713CEA18DB7518Ad6B0L" TargetMode="External"/><Relationship Id="rId677" Type="http://schemas.openxmlformats.org/officeDocument/2006/relationships/hyperlink" Target="consultantplus://offline/ref=18F6977433BF3A937EACF89CAA05018B403D5F8E32A0ED805CC8DC092E32DAC45651C0EBBA8E53ECC6C58B0DF67F87571E041EB713CEA18DB7518Ad6B0L" TargetMode="External"/><Relationship Id="rId800" Type="http://schemas.openxmlformats.org/officeDocument/2006/relationships/hyperlink" Target="consultantplus://offline/ref=18F6977433BF3A937EACF89CAA05018B403D5F8E30A4EF8758C8DC092E32DAC45651C0EBBA8E53ECC6C2880BF67F87571E041EB713CEA18DB7518Ad6B0L" TargetMode="External"/><Relationship Id="rId842" Type="http://schemas.openxmlformats.org/officeDocument/2006/relationships/hyperlink" Target="consultantplus://offline/ref=18F6977433BF3A937EACF89CAA05018B403D5F8E37A1E98659C8DC092E32DAC45651C0F9BAD65FEFC6D88F09E329D612d4B2L" TargetMode="External"/><Relationship Id="rId232" Type="http://schemas.openxmlformats.org/officeDocument/2006/relationships/hyperlink" Target="consultantplus://offline/ref=18F6977433BF3A937EACF89CAA05018B403D5F8E30A3EF8F5AC8DC092E32DAC45651C0EBBA8E53ECC6C48E0FF67F87571E041EB713CEA18DB7518Ad6B0L" TargetMode="External"/><Relationship Id="rId274" Type="http://schemas.openxmlformats.org/officeDocument/2006/relationships/hyperlink" Target="consultantplus://offline/ref=18F6977433BF3A937EACF89CAA05018B403D5F8E32A0ED805CC8DC092E32DAC45651C0EBBA8E53ECC6C7860FF67F87571E041EB713CEA18DB7518Ad6B0L" TargetMode="External"/><Relationship Id="rId481" Type="http://schemas.openxmlformats.org/officeDocument/2006/relationships/hyperlink" Target="consultantplus://offline/ref=18F6977433BF3A937EACF89CAA05018B403D5F8E30A3EF8F5AC8DC092E32DAC45651C0EBBA8E53ECC6C48B09F67F87571E041EB713CEA18DB7518Ad6B0L" TargetMode="External"/><Relationship Id="rId702" Type="http://schemas.openxmlformats.org/officeDocument/2006/relationships/hyperlink" Target="consultantplus://offline/ref=18F6977433BF3A937EACE691BC695B874437038A31A7E2D107978754793BD093111E99A9FE8352EDC3CDDB5CB97EDB104B171DB313CCA592dBBCL" TargetMode="External"/><Relationship Id="rId884" Type="http://schemas.openxmlformats.org/officeDocument/2006/relationships/theme" Target="theme/theme1.xml"/><Relationship Id="rId27" Type="http://schemas.openxmlformats.org/officeDocument/2006/relationships/hyperlink" Target="consultantplus://offline/ref=18F6977433BF3A937EACF89CAA05018B403D5F8E32A4E9835CC8DC092E32DAC45651C0EBBA8E53ECC6C68F08F67F87571E041EB713CEA18DB7518Ad6B0L" TargetMode="External"/><Relationship Id="rId69" Type="http://schemas.openxmlformats.org/officeDocument/2006/relationships/hyperlink" Target="consultantplus://offline/ref=18F6977433BF3A937EACF89CAA05018B403D5F8E32A0ED805CC8DC092E32DAC45651C0EBBA8E53ECC6C68E0EF67F87571E041EB713CEA18DB7518Ad6B0L" TargetMode="External"/><Relationship Id="rId134" Type="http://schemas.openxmlformats.org/officeDocument/2006/relationships/hyperlink" Target="consultantplus://offline/ref=18F6977433BF3A937EACF89CAA05018B403D5F8E32A0ED805CC8DC092E32DAC45651C0EBBA8E53ECC6C68B05F67F87571E041EB713CEA18DB7518Ad6B0L" TargetMode="External"/><Relationship Id="rId537" Type="http://schemas.openxmlformats.org/officeDocument/2006/relationships/hyperlink" Target="consultantplus://offline/ref=18F6977433BF3A937EACF89CAA05018B403D5F8E31AEE18559C8DC092E32DAC45651C0EBBA8E53ECC6C58E0CF67F87571E041EB713CEA18DB7518Ad6B0L" TargetMode="External"/><Relationship Id="rId579" Type="http://schemas.openxmlformats.org/officeDocument/2006/relationships/hyperlink" Target="consultantplus://offline/ref=18F6977433BF3A937EACF89CAA05018B403D5F8E31AEE18559C8DC092E32DAC45651C0EBBA8E53ECC6C58A0CF67F87571E041EB713CEA18DB7518Ad6B0L" TargetMode="External"/><Relationship Id="rId744" Type="http://schemas.openxmlformats.org/officeDocument/2006/relationships/hyperlink" Target="consultantplus://offline/ref=18F6977433BF3A937EACF89CAA05018B403D5F8E33A3EF825AC8DC092E32DAC45651C0EBBA8E53ECC6C6870AF67F87571E041EB713CEA18DB7518Ad6B0L" TargetMode="External"/><Relationship Id="rId786" Type="http://schemas.openxmlformats.org/officeDocument/2006/relationships/hyperlink" Target="consultantplus://offline/ref=18F6977433BF3A937EACF89CAA05018B403D5F8E32A4E9835CC8DC092E32DAC45651C0EBBA8E53ECC7CF8E0EF67F87571E041EB713CEA18DB7518Ad6B0L" TargetMode="External"/><Relationship Id="rId80" Type="http://schemas.openxmlformats.org/officeDocument/2006/relationships/hyperlink" Target="consultantplus://offline/ref=18F6977433BF3A937EACF89CAA05018B403D5F8E32A4E9835CC8DC092E32DAC45651C0EBBA8E53ECC6C68B0AF67F87571E041EB713CEA18DB7518Ad6B0L" TargetMode="External"/><Relationship Id="rId176" Type="http://schemas.openxmlformats.org/officeDocument/2006/relationships/hyperlink" Target="consultantplus://offline/ref=18F6977433BF3A937EACE691BC695B874437048130A0E2D107978754793BD093031EC1A5FD834CECC2D88D0DFCd2B2L" TargetMode="External"/><Relationship Id="rId341" Type="http://schemas.openxmlformats.org/officeDocument/2006/relationships/hyperlink" Target="consultantplus://offline/ref=18F6977433BF3A937EACF89CAA05018B403D5F8E30A6E0805FC8DC092E32DAC45651C0EBBA8E53ECC6C6880FF67F87571E041EB713CEA18DB7518Ad6B0L" TargetMode="External"/><Relationship Id="rId383" Type="http://schemas.openxmlformats.org/officeDocument/2006/relationships/hyperlink" Target="consultantplus://offline/ref=18F6977433BF3A937EACF89CAA05018B403D5F8E32A0ED805CC8DC092E32DAC45651C0EBBA8E53ECC6C48F0CF67F87571E041EB713CEA18DB7518Ad6B0L" TargetMode="External"/><Relationship Id="rId439" Type="http://schemas.openxmlformats.org/officeDocument/2006/relationships/hyperlink" Target="consultantplus://offline/ref=18F6977433BF3A937EACF89CAA05018B403D5F8E30A0ED835EC8DC092E32DAC45651C0EBBA8E53ECC6C68905F67F87571E041EB713CEA18DB7518Ad6B0L" TargetMode="External"/><Relationship Id="rId590" Type="http://schemas.openxmlformats.org/officeDocument/2006/relationships/hyperlink" Target="consultantplus://offline/ref=18F6977433BF3A937EACE691BC695B874436098333AEE2D107978754793BD093111E99A9FE8352ECCECDDB5CB97EDB104B171DB313CCA592dBBCL" TargetMode="External"/><Relationship Id="rId604" Type="http://schemas.openxmlformats.org/officeDocument/2006/relationships/hyperlink" Target="consultantplus://offline/ref=18F6977433BF3A937EACF89CAA05018B403D5F8E31A3E8835FC8DC092E32DAC45651C0EBBA8E53ECC6C48F0DF67F87571E041EB713CEA18DB7518Ad6B0L" TargetMode="External"/><Relationship Id="rId646" Type="http://schemas.openxmlformats.org/officeDocument/2006/relationships/hyperlink" Target="consultantplus://offline/ref=18F6977433BF3A937EACF89CAA05018B403D5F8E33A6EA815EC8DC092E32DAC45651C0EBBA8E53ECC6C78B04F67F87571E041EB713CEA18DB7518Ad6B0L" TargetMode="External"/><Relationship Id="rId811" Type="http://schemas.openxmlformats.org/officeDocument/2006/relationships/hyperlink" Target="consultantplus://offline/ref=18F6977433BF3A937EACF89CAA05018B403D5F8E33A6EA815EC8DC092E32DAC45651C0EBBA8E53ECC4C3880BF67F87571E041EB713CEA18DB7518Ad6B0L" TargetMode="External"/><Relationship Id="rId201" Type="http://schemas.openxmlformats.org/officeDocument/2006/relationships/hyperlink" Target="consultantplus://offline/ref=18F6977433BF3A937EACF89CAA05018B403D5F8E31A2EE8359C8DC092E32DAC45651C0EBBA8E53ECC6C68B04F67F87571E041EB713CEA18DB7518Ad6B0L" TargetMode="External"/><Relationship Id="rId243" Type="http://schemas.openxmlformats.org/officeDocument/2006/relationships/hyperlink" Target="consultantplus://offline/ref=18F6977433BF3A937EACF89CAA05018B403D5F8E30A3EF8F5AC8DC092E32DAC45651C0EBBA8E53ECC6C48E09F67F87571E041EB713CEA18DB7518Ad6B0L" TargetMode="External"/><Relationship Id="rId285" Type="http://schemas.openxmlformats.org/officeDocument/2006/relationships/hyperlink" Target="consultantplus://offline/ref=18F6977433BF3A937EACF89CAA05018B403D5F8E33A6EA815EC8DC092E32DAC45651C0EBBA8E53ECC6C68608F67F87571E041EB713CEA18DB7518Ad6B0L" TargetMode="External"/><Relationship Id="rId450" Type="http://schemas.openxmlformats.org/officeDocument/2006/relationships/hyperlink" Target="consultantplus://offline/ref=18F6977433BF3A937EACF89CAA05018B403D5F8E30A3EF8F5AC8DC092E32DAC45651C0EBBA8E53ECC6C48C04F67F87571E041EB713CEA18DB7518Ad6B0L" TargetMode="External"/><Relationship Id="rId506" Type="http://schemas.openxmlformats.org/officeDocument/2006/relationships/hyperlink" Target="consultantplus://offline/ref=18F6977433BF3A937EACF89CAA05018B403D5F8E32A0ED805CC8DC092E32DAC45651C0EBBA8E53ECC6C48C0FF67F87571E041EB713CEA18DB7518Ad6B0L" TargetMode="External"/><Relationship Id="rId688" Type="http://schemas.openxmlformats.org/officeDocument/2006/relationships/hyperlink" Target="consultantplus://offline/ref=18F6977433BF3A937EACF89CAA05018B403D5F8E31A3E8835FC8DC092E32DAC45651C0EBBA8E53ECC6C48C05F67F87571E041EB713CEA18DB7518Ad6B0L" TargetMode="External"/><Relationship Id="rId853" Type="http://schemas.openxmlformats.org/officeDocument/2006/relationships/hyperlink" Target="consultantplus://offline/ref=18F6977433BF3A937EACF89CAA05018B403D5F8E36A7EB8353C8DC092E32DAC45651C0F9BAD65FEFC6D88F09E329D612d4B2L" TargetMode="External"/><Relationship Id="rId38" Type="http://schemas.openxmlformats.org/officeDocument/2006/relationships/hyperlink" Target="consultantplus://offline/ref=18F6977433BF3A937EACF89CAA05018B403D5F8E31A0EF8352C8DC092E32DAC45651C0EBBA8E53ECC6C68E0DF67F87571E041EB713CEA18DB7518Ad6B0L" TargetMode="External"/><Relationship Id="rId103" Type="http://schemas.openxmlformats.org/officeDocument/2006/relationships/hyperlink" Target="consultantplus://offline/ref=18F6977433BF3A937EACE691BC695B874634088031A4E2D107978754793BD093031EC1A5FD834CECC2D88D0DFCd2B2L" TargetMode="External"/><Relationship Id="rId310" Type="http://schemas.openxmlformats.org/officeDocument/2006/relationships/hyperlink" Target="consultantplus://offline/ref=18F6977433BF3A937EACF89CAA05018B403D5F8E32A0ED805CC8DC092E32DAC45651C0EBBA8E53ECC6C7860BF67F87571E041EB713CEA18DB7518Ad6B0L" TargetMode="External"/><Relationship Id="rId492" Type="http://schemas.openxmlformats.org/officeDocument/2006/relationships/hyperlink" Target="consultantplus://offline/ref=18F6977433BF3A937EACF89CAA05018B403D5F8E31A3E8835FC8DC092E32DAC45651C0EBBA8E53ECC6C78A0BF67F87571E041EB713CEA18DB7518Ad6B0L" TargetMode="External"/><Relationship Id="rId548" Type="http://schemas.openxmlformats.org/officeDocument/2006/relationships/hyperlink" Target="consultantplus://offline/ref=18F6977433BF3A937EACF89CAA05018B403D5F8E31A3E8835FC8DC092E32DAC45651C0EBBA8E53ECC6C78708F67F87571E041EB713CEA18DB7518Ad6B0L" TargetMode="External"/><Relationship Id="rId713" Type="http://schemas.openxmlformats.org/officeDocument/2006/relationships/hyperlink" Target="consultantplus://offline/ref=18F6977433BF3A937EACF89CAA05018B403D5F8E31A0EF8352C8DC092E32DAC45651C0EBBA8E53ECC6C78904F67F87571E041EB713CEA18DB7518Ad6B0L" TargetMode="External"/><Relationship Id="rId755" Type="http://schemas.openxmlformats.org/officeDocument/2006/relationships/hyperlink" Target="consultantplus://offline/ref=18F6977433BF3A937EACF89CAA05018B403D5F8E32A0ED805CC8DC092E32DAC45651C0EBBA8E53ECC6C58A0CF67F87571E041EB713CEA18DB7518Ad6B0L" TargetMode="External"/><Relationship Id="rId797" Type="http://schemas.openxmlformats.org/officeDocument/2006/relationships/hyperlink" Target="consultantplus://offline/ref=18F6977433BF3A937EACF89CAA05018B403D5F8E30A3EF8F5AC8DC092E32DAC45651C0EBBA8E53ECC5C68D0EF67F87571E041EB713CEA18DB7518Ad6B0L" TargetMode="External"/><Relationship Id="rId91" Type="http://schemas.openxmlformats.org/officeDocument/2006/relationships/hyperlink" Target="consultantplus://offline/ref=18F6977433BF3A937EACE691BC695B87453F068B3CAEE2D107978754793BD093111E99A9FE8352ECCECDDB5CB97EDB104B171DB313CCA592dBBCL" TargetMode="External"/><Relationship Id="rId145" Type="http://schemas.openxmlformats.org/officeDocument/2006/relationships/hyperlink" Target="consultantplus://offline/ref=18F6977433BF3A937EACF89CAA05018B403D5F8E31AEE18559C8DC092E32DAC45651C0EBBA8E53ECC6C78F0AF67F87571E041EB713CEA18DB7518Ad6B0L" TargetMode="External"/><Relationship Id="rId187" Type="http://schemas.openxmlformats.org/officeDocument/2006/relationships/hyperlink" Target="consultantplus://offline/ref=18F6977433BF3A937EACE691BC695B874437048130A0E2D107978754793BD093031EC1A5FD834CECC2D88D0DFCd2B2L" TargetMode="External"/><Relationship Id="rId352" Type="http://schemas.openxmlformats.org/officeDocument/2006/relationships/hyperlink" Target="consultantplus://offline/ref=18F6977433BF3A937EACF89CAA05018B403D5F8E30A6E0805FC8DC092E32DAC45651C0EBBA8E53ECC6C6880EF67F87571E041EB713CEA18DB7518Ad6B0L" TargetMode="External"/><Relationship Id="rId394" Type="http://schemas.openxmlformats.org/officeDocument/2006/relationships/hyperlink" Target="consultantplus://offline/ref=18F6977433BF3A937EACF89CAA05018B403D5F8E30A3EF8F5AC8DC092E32DAC45651C0EBBA8E53ECC6C48C0FF67F87571E041EB713CEA18DB7518Ad6B0L" TargetMode="External"/><Relationship Id="rId408" Type="http://schemas.openxmlformats.org/officeDocument/2006/relationships/hyperlink" Target="consultantplus://offline/ref=18F6977433BF3A937EACF89CAA05018B403D5F8E33A3EF825AC8DC092E32DAC45651C0EBBA8E53ECC6C6890BF67F87571E041EB713CEA18DB7518Ad6B0L" TargetMode="External"/><Relationship Id="rId615" Type="http://schemas.openxmlformats.org/officeDocument/2006/relationships/hyperlink" Target="consultantplus://offline/ref=18F6977433BF3A937EACF89CAA05018B403D5F8E31A3E8835FC8DC092E32DAC45651C0EBBA8E53ECC6C48F0EF67F87571E041EB713CEA18DB7518Ad6B0L" TargetMode="External"/><Relationship Id="rId822" Type="http://schemas.openxmlformats.org/officeDocument/2006/relationships/hyperlink" Target="consultantplus://offline/ref=18F6977433BF3A937EACF89CAA05018B403D5F8E33A6EA815EC8DC092E32DAC45651C0EBBA8E53ECC4C38708F67F87571E041EB713CEA18DB7518Ad6B0L" TargetMode="External"/><Relationship Id="rId212" Type="http://schemas.openxmlformats.org/officeDocument/2006/relationships/hyperlink" Target="consultantplus://offline/ref=18F6977433BF3A937EACF89CAA05018B403D5F8E33A7EC835CC8DC092E32DAC45651C0EBBA8E53ECC6C68B0EF67F87571E041EB713CEA18DB7518Ad6B0L" TargetMode="External"/><Relationship Id="rId254" Type="http://schemas.openxmlformats.org/officeDocument/2006/relationships/hyperlink" Target="consultantplus://offline/ref=18F6977433BF3A937EACF89CAA05018B403D5F8E32A0ED805CC8DC092E32DAC45651C0EBBA8E53ECC6C78705F67F87571E041EB713CEA18DB7518Ad6B0L" TargetMode="External"/><Relationship Id="rId657" Type="http://schemas.openxmlformats.org/officeDocument/2006/relationships/hyperlink" Target="consultantplus://offline/ref=18F6977433BF3A937EACF89CAA05018B403D5F8E31A3E8835FC8DC092E32DAC45651C0EBBA8E53ECC6C48D09F67F87571E041EB713CEA18DB7518Ad6B0L" TargetMode="External"/><Relationship Id="rId699" Type="http://schemas.openxmlformats.org/officeDocument/2006/relationships/hyperlink" Target="consultantplus://offline/ref=18F6977433BF3A937EACF89CAA05018B403D5F8E30A6E0805FC8DC092E32DAC45651C0EBBA8E53ECC6C78E0BF67F87571E041EB713CEA18DB7518Ad6B0L" TargetMode="External"/><Relationship Id="rId864" Type="http://schemas.openxmlformats.org/officeDocument/2006/relationships/hyperlink" Target="consultantplus://offline/ref=18F6977433BF3A937EACF89CAA05018B403D5F8E36A4E98352C8DC092E32DAC45651C0F9BAD65FEFC6D88F09E329D612d4B2L" TargetMode="External"/><Relationship Id="rId49" Type="http://schemas.openxmlformats.org/officeDocument/2006/relationships/hyperlink" Target="consultantplus://offline/ref=18F6977433BF3A937EACF89CAA05018B403D5F8E33A6EA815EC8DC092E32DAC45651C0EBBA8E53ECC6C68F08F67F87571E041EB713CEA18DB7518Ad6B0L" TargetMode="External"/><Relationship Id="rId114" Type="http://schemas.openxmlformats.org/officeDocument/2006/relationships/hyperlink" Target="consultantplus://offline/ref=18F6977433BF3A937EACF89CAA05018B403D5F8E32A0ED805CC8DC092E32DAC45651C0EBBA8E53ECC6C68C0EF67F87571E041EB713CEA18DB7518Ad6B0L" TargetMode="External"/><Relationship Id="rId296" Type="http://schemas.openxmlformats.org/officeDocument/2006/relationships/hyperlink" Target="consultantplus://offline/ref=18F6977433BF3A937EACF89CAA05018B403D5F8E32A7E98F5DC8DC092E32DAC45651C0EBBA8E53ECC6C6870AF67F87571E041EB713CEA18DB7518Ad6B0L" TargetMode="External"/><Relationship Id="rId461" Type="http://schemas.openxmlformats.org/officeDocument/2006/relationships/hyperlink" Target="consultantplus://offline/ref=18F6977433BF3A937EACF89CAA05018B403D5F8E33A0EF835CC8DC092E32DAC45651C0EBBA8E53ECC6C78C0BF67F87571E041EB713CEA18DB7518Ad6B0L" TargetMode="External"/><Relationship Id="rId517" Type="http://schemas.openxmlformats.org/officeDocument/2006/relationships/hyperlink" Target="consultantplus://offline/ref=18F6977433BF3A937EACF89CAA05018B403D5F8E32A0ED805CC8DC092E32DAC45651C0EBBA8E53ECC6C48B0EF67F87571E041EB713CEA18DB7518Ad6B0L" TargetMode="External"/><Relationship Id="rId559" Type="http://schemas.openxmlformats.org/officeDocument/2006/relationships/hyperlink" Target="consultantplus://offline/ref=18F6977433BF3A937EACF89CAA05018B403D5F8E33A7EA8F58C8DC092E32DAC45651C0EBBA8E53ECC6C68A04F67F87571E041EB713CEA18DB7518Ad6B0L" TargetMode="External"/><Relationship Id="rId724" Type="http://schemas.openxmlformats.org/officeDocument/2006/relationships/hyperlink" Target="consultantplus://offline/ref=18F6977433BF3A937EACF89CAA05018B403D5F8E33A6EA815EC8DC092E32DAC45651C0EBBA8E53ECC6C78A0BF67F87571E041EB713CEA18DB7518Ad6B0L" TargetMode="External"/><Relationship Id="rId766" Type="http://schemas.openxmlformats.org/officeDocument/2006/relationships/hyperlink" Target="consultantplus://offline/ref=18F6977433BF3A937EACF89CAA05018B403D5F8E30A0ED835EC8DC092E32DAC45651C0EBBA8E53ECC6C3860BF67F87571E041EB713CEA18DB7518Ad6B0L" TargetMode="External"/><Relationship Id="rId60" Type="http://schemas.openxmlformats.org/officeDocument/2006/relationships/hyperlink" Target="consultantplus://offline/ref=18F6977433BF3A937EACF89CAA05018B403D5F8E32A0E18453C8DC092E32DAC45651C0EBBA8E53ECC6C68F08F67F87571E041EB713CEA18DB7518Ad6B0L" TargetMode="External"/><Relationship Id="rId156" Type="http://schemas.openxmlformats.org/officeDocument/2006/relationships/hyperlink" Target="consultantplus://offline/ref=18F6977433BF3A937EACF89CAA05018B403D5F8E30A3EF8F5AC8DC092E32DAC45651C0EBBA8E53ECC6C78E0FF67F87571E041EB713CEA18DB7518Ad6B0L" TargetMode="External"/><Relationship Id="rId198" Type="http://schemas.openxmlformats.org/officeDocument/2006/relationships/image" Target="media/image2.wmf"/><Relationship Id="rId321" Type="http://schemas.openxmlformats.org/officeDocument/2006/relationships/hyperlink" Target="consultantplus://offline/ref=18F6977433BF3A937EACF89CAA05018B403D5F8E32A7E98F5DC8DC092E32DAC45651C0EBBA8E53ECC6C68704F67F87571E041EB713CEA18DB7518Ad6B0L" TargetMode="External"/><Relationship Id="rId363" Type="http://schemas.openxmlformats.org/officeDocument/2006/relationships/hyperlink" Target="consultantplus://offline/ref=18F6977433BF3A937EACF89CAA05018B403D5F8E33A0EF835CC8DC092E32DAC45651C0EBBA8E53ECC6C78C09F67F87571E041EB713CEA18DB7518Ad6B0L" TargetMode="External"/><Relationship Id="rId419" Type="http://schemas.openxmlformats.org/officeDocument/2006/relationships/hyperlink" Target="consultantplus://offline/ref=18F6977433BF3A937EACF89CAA05018B403D5F8E30A6E0805FC8DC092E32DAC45651C0EBBA8E53ECC6C68808F67F87571E041EB713CEA18DB7518Ad6B0L" TargetMode="External"/><Relationship Id="rId570" Type="http://schemas.openxmlformats.org/officeDocument/2006/relationships/hyperlink" Target="consultantplus://offline/ref=18F6977433BF3A937EACF89CAA05018B403D5F8E31A3E8835FC8DC092E32DAC45651C0EBBA8E53ECC6C7870AF67F87571E041EB713CEA18DB7518Ad6B0L" TargetMode="External"/><Relationship Id="rId626" Type="http://schemas.openxmlformats.org/officeDocument/2006/relationships/hyperlink" Target="consultantplus://offline/ref=18F6977433BF3A937EACF89CAA05018B403D5F8E30A3EF8F5AC8DC092E32DAC45651C0EBBA8E53ECC6C48604F67F87571E041EB713CEA18DB7518Ad6B0L" TargetMode="External"/><Relationship Id="rId223" Type="http://schemas.openxmlformats.org/officeDocument/2006/relationships/hyperlink" Target="consultantplus://offline/ref=18F6977433BF3A937EACF89CAA05018B403D5F8E32A0ED805CC8DC092E32DAC45651C0EBBA8E53ECC6C7890EF67F87571E041EB713CEA18DB7518Ad6B0L" TargetMode="External"/><Relationship Id="rId430" Type="http://schemas.openxmlformats.org/officeDocument/2006/relationships/hyperlink" Target="consultantplus://offline/ref=18F6977433BF3A937EACF89CAA05018B403D5F8E32A0ED805CC8DC092E32DAC45651C0EBBA8E53ECC6C48E0DF67F87571E041EB713CEA18DB7518Ad6B0L" TargetMode="External"/><Relationship Id="rId668" Type="http://schemas.openxmlformats.org/officeDocument/2006/relationships/hyperlink" Target="consultantplus://offline/ref=18F6977433BF3A937EACE691BC695B874E35078632ACBFDB0FCE8B567E348F96160F99ABFE9D52E8D8C48F0CdFB4L" TargetMode="External"/><Relationship Id="rId833" Type="http://schemas.openxmlformats.org/officeDocument/2006/relationships/hyperlink" Target="consultantplus://offline/ref=18F6977433BF3A937EACE691BC695B874534038534AEE2D107978754793BD093111E99A9FE8352EDC4CDDB5CB97EDB104B171DB313CCA592dBBCL" TargetMode="External"/><Relationship Id="rId875" Type="http://schemas.openxmlformats.org/officeDocument/2006/relationships/hyperlink" Target="consultantplus://offline/ref=18F6977433BF3A937EACF89CAA05018B403D5F8E36A2EE8153C8DC092E32DAC45651C0F9BAD65FEFC6D88F09E329D612d4B2L" TargetMode="External"/><Relationship Id="rId18" Type="http://schemas.openxmlformats.org/officeDocument/2006/relationships/hyperlink" Target="consultantplus://offline/ref=18F6977433BF3A937EACF89CAA05018B403D5F8E33A7EA8F58C8DC092E32DAC45651C0EBBA8E53ECC6C68F08F67F87571E041EB713CEA18DB7518Ad6B0L" TargetMode="External"/><Relationship Id="rId265" Type="http://schemas.openxmlformats.org/officeDocument/2006/relationships/hyperlink" Target="consultantplus://offline/ref=18F6977433BF3A937EACF89CAA05018B403D5F8E32A7E98F5DC8DC092E32DAC45651C0EBBA8E53ECC6C68709F67F87571E041EB713CEA18DB7518Ad6B0L" TargetMode="External"/><Relationship Id="rId472" Type="http://schemas.openxmlformats.org/officeDocument/2006/relationships/hyperlink" Target="consultantplus://offline/ref=18F6977433BF3A937EACF89CAA05018B403D5F8E32A0ED805CC8DC092E32DAC45651C0EBBA8E53ECC6C48D0DF67F87571E041EB713CEA18DB7518Ad6B0L" TargetMode="External"/><Relationship Id="rId528" Type="http://schemas.openxmlformats.org/officeDocument/2006/relationships/hyperlink" Target="consultantplus://offline/ref=18F6977433BF3A937EACF89CAA05018B403D5F8E32A4E9835CC8DC092E32DAC45651C0EBBA8E53ECC6C78D04F67F87571E041EB713CEA18DB7518Ad6B0L" TargetMode="External"/><Relationship Id="rId735" Type="http://schemas.openxmlformats.org/officeDocument/2006/relationships/hyperlink" Target="consultantplus://offline/ref=18F6977433BF3A937EACF89CAA05018B403D5F8E31A3E8835FC8DC092E32DAC45651C0EBBA8E53ECC6C48A0AF67F87571E041EB713CEA18DB7518Ad6B0L" TargetMode="External"/><Relationship Id="rId125" Type="http://schemas.openxmlformats.org/officeDocument/2006/relationships/hyperlink" Target="consultantplus://offline/ref=18F6977433BF3A937EACF89CAA05018B403D5F8E32A0ED805CC8DC092E32DAC45651C0EBBA8E53ECC6C68C05F67F87571E041EB713CEA18DB7518Ad6B0L" TargetMode="External"/><Relationship Id="rId167" Type="http://schemas.openxmlformats.org/officeDocument/2006/relationships/hyperlink" Target="consultantplus://offline/ref=18F6977433BF3A937EACE691BC695B874437038A31A7E2D107978754793BD093111E99A9FE8352EDC3CDDB5CB97EDB104B171DB313CCA592dBBCL" TargetMode="External"/><Relationship Id="rId332" Type="http://schemas.openxmlformats.org/officeDocument/2006/relationships/hyperlink" Target="consultantplus://offline/ref=18F6977433BF3A937EACF89CAA05018B403D5F8E30A4EF8758C8DC092E32DAC45651C0EBBA8E53ECC6C68B09F67F87571E041EB713CEA18DB7518Ad6B0L" TargetMode="External"/><Relationship Id="rId374" Type="http://schemas.openxmlformats.org/officeDocument/2006/relationships/hyperlink" Target="consultantplus://offline/ref=18F6977433BF3A937EACF89CAA05018B403D5F8E32A0ED805CC8DC092E32DAC45651C0EBBA8E53ECC6C48F0DF67F87571E041EB713CEA18DB7518Ad6B0L" TargetMode="External"/><Relationship Id="rId581" Type="http://schemas.openxmlformats.org/officeDocument/2006/relationships/hyperlink" Target="consultantplus://offline/ref=18F6977433BF3A937EACF89CAA05018B403D5F8E31A6E98F5EC8DC092E32DAC45651C0F9BAD65FEFC6D88F09E329D612d4B2L" TargetMode="External"/><Relationship Id="rId777" Type="http://schemas.openxmlformats.org/officeDocument/2006/relationships/hyperlink" Target="consultantplus://offline/ref=18F6977433BF3A937EACE691BC695B87443403823CAFE2D107978754793BD093111E99A9FE8057E4C5CDDB5CB97EDB104B171DB313CCA592dBBCL" TargetMode="External"/><Relationship Id="rId71" Type="http://schemas.openxmlformats.org/officeDocument/2006/relationships/hyperlink" Target="consultantplus://offline/ref=18F6977433BF3A937EACF89CAA05018B403D5F8E31A2EE8359C8DC092E32DAC45651C0EBBA8E53ECC6C68D0DF67F87571E041EB713CEA18DB7518Ad6B0L" TargetMode="External"/><Relationship Id="rId234" Type="http://schemas.openxmlformats.org/officeDocument/2006/relationships/hyperlink" Target="consultantplus://offline/ref=18F6977433BF3A937EACF89CAA05018B403D5F8E33AFED825BC8DC092E32DAC45651C0EBBA8E53ECC6C68F04F67F87571E041EB713CEA18DB7518Ad6B0L" TargetMode="External"/><Relationship Id="rId637" Type="http://schemas.openxmlformats.org/officeDocument/2006/relationships/hyperlink" Target="consultantplus://offline/ref=18F6977433BF3A937EACF89CAA05018B403D5F8E32A0ED805CC8DC092E32DAC45651C0EBBA8E53ECC6C58E0DF67F87571E041EB713CEA18DB7518Ad6B0L" TargetMode="External"/><Relationship Id="rId679" Type="http://schemas.openxmlformats.org/officeDocument/2006/relationships/hyperlink" Target="consultantplus://offline/ref=18F6977433BF3A937EACF89CAA05018B403D5F8E31A3E8835FC8DC092E32DAC45651C0EBBA8E53ECC6C48C0CF67F87571E041EB713CEA18DB7518Ad6B0L" TargetMode="External"/><Relationship Id="rId802" Type="http://schemas.openxmlformats.org/officeDocument/2006/relationships/hyperlink" Target="consultantplus://offline/ref=18F6977433BF3A937EACF89CAA05018B403D5F8E30A3EF8F5AC8DC092E32DAC45651C0EBBA8E53ECC5C68D08F67F87571E041EB713CEA18DB7518Ad6B0L" TargetMode="External"/><Relationship Id="rId844" Type="http://schemas.openxmlformats.org/officeDocument/2006/relationships/hyperlink" Target="consultantplus://offline/ref=18F6977433BF3A937EACF89CAA05018B403D5F8E31A5EC875CC8DC092E32DAC45651C0F9BAD65FEFC6D88F09E329D612d4B2L" TargetMode="External"/><Relationship Id="rId2" Type="http://schemas.openxmlformats.org/officeDocument/2006/relationships/settings" Target="settings.xml"/><Relationship Id="rId29" Type="http://schemas.openxmlformats.org/officeDocument/2006/relationships/hyperlink" Target="consultantplus://offline/ref=18F6977433BF3A937EACF89CAA05018B403D5F8E32A3E18E52C8DC092E32DAC45651C0EBBA8E53ECC6C68F08F67F87571E041EB713CEA18DB7518Ad6B0L" TargetMode="External"/><Relationship Id="rId276" Type="http://schemas.openxmlformats.org/officeDocument/2006/relationships/hyperlink" Target="consultantplus://offline/ref=18F6977433BF3A937EACF89CAA05018B403D5F8E33A5E0805AC8DC092E32DAC45651C0EBBA8E53ECC6C68E09F67F87571E041EB713CEA18DB7518Ad6B0L" TargetMode="External"/><Relationship Id="rId441" Type="http://schemas.openxmlformats.org/officeDocument/2006/relationships/hyperlink" Target="consultantplus://offline/ref=18F6977433BF3A937EACF89CAA05018B403D5F8E33A6EA815EC8DC092E32DAC45651C0EBBA8E53ECC6C78F05F67F87571E041EB713CEA18DB7518Ad6B0L" TargetMode="External"/><Relationship Id="rId483" Type="http://schemas.openxmlformats.org/officeDocument/2006/relationships/hyperlink" Target="consultantplus://offline/ref=18F6977433BF3A937EACF89CAA05018B403D5F8E30A3EF8F5AC8DC092E32DAC45651C0EBBA8E53ECC6C48B0BF67F87571E041EB713CEA18DB7518Ad6B0L" TargetMode="External"/><Relationship Id="rId539" Type="http://schemas.openxmlformats.org/officeDocument/2006/relationships/hyperlink" Target="consultantplus://offline/ref=18F6977433BF3A937EACF89CAA05018B403D5F8E31A3E8835FC8DC092E32DAC45651C0EBBA8E53ECC6C78905F67F87571E041EB713CEA18DB7518Ad6B0L" TargetMode="External"/><Relationship Id="rId690" Type="http://schemas.openxmlformats.org/officeDocument/2006/relationships/hyperlink" Target="consultantplus://offline/ref=18F6977433BF3A937EACF89CAA05018B403D5F8E31A3E8835FC8DC092E32DAC45651C0EBBA8E53ECC6C48B0CF67F87571E041EB713CEA18DB7518Ad6B0L" TargetMode="External"/><Relationship Id="rId704" Type="http://schemas.openxmlformats.org/officeDocument/2006/relationships/hyperlink" Target="consultantplus://offline/ref=18F6977433BF3A937EACE691BC695B874437038A31A7E2D107978754793BD093111E99A9FE8352EDC3CDDB5CB97EDB104B171DB313CCA592dBBCL" TargetMode="External"/><Relationship Id="rId746" Type="http://schemas.openxmlformats.org/officeDocument/2006/relationships/hyperlink" Target="consultantplus://offline/ref=18F6977433BF3A937EACF89CAA05018B403D5F8E33A6EA815EC8DC092E32DAC45651C0EBBA8E53ECC6C78A05F67F87571E041EB713CEA18DB7518Ad6B0L" TargetMode="External"/><Relationship Id="rId40" Type="http://schemas.openxmlformats.org/officeDocument/2006/relationships/hyperlink" Target="consultantplus://offline/ref=18F6977433BF3A937EACF89CAA05018B403D5F8E31AEE18559C8DC092E32DAC45651C0EBBA8E53ECC6C68F08F67F87571E041EB713CEA18DB7518Ad6B0L" TargetMode="External"/><Relationship Id="rId136" Type="http://schemas.openxmlformats.org/officeDocument/2006/relationships/hyperlink" Target="consultantplus://offline/ref=18F6977433BF3A937EACF89CAA05018B403D5F8E32A0ED805CC8DC092E32DAC45651C0EBBA8E53ECC6C68A0CF67F87571E041EB713CEA18DB7518Ad6B0L" TargetMode="External"/><Relationship Id="rId178" Type="http://schemas.openxmlformats.org/officeDocument/2006/relationships/hyperlink" Target="consultantplus://offline/ref=18F6977433BF3A937EACF89CAA05018B403D5F8E31A0EF8352C8DC092E32DAC45651C0EBBA8E53ECC6C6890AF67F87571E041EB713CEA18DB7518Ad6B0L" TargetMode="External"/><Relationship Id="rId301" Type="http://schemas.openxmlformats.org/officeDocument/2006/relationships/hyperlink" Target="consultantplus://offline/ref=18F6977433BF3A937EACF89CAA05018B403D5F8E30A3EF8F5AC8DC092E32DAC45651C0EBBA8E53ECC6C48D0FF67F87571E041EB713CEA18DB7518Ad6B0L" TargetMode="External"/><Relationship Id="rId343" Type="http://schemas.openxmlformats.org/officeDocument/2006/relationships/hyperlink" Target="consultantplus://offline/ref=18F6977433BF3A937EACF89CAA05018B403D5F8E30A3EF8F5AC8DC092E32DAC45651C0EBBA8E53ECC6C48D0BF67F87571E041EB713CEA18DB7518Ad6B0L" TargetMode="External"/><Relationship Id="rId550" Type="http://schemas.openxmlformats.org/officeDocument/2006/relationships/hyperlink" Target="consultantplus://offline/ref=18F6977433BF3A937EACF89CAA05018B403D5F8E31A0EF8352C8DC092E32DAC45651C0EBBA8E53ECC6C68605F67F87571E041EB713CEA18DB7518Ad6B0L" TargetMode="External"/><Relationship Id="rId788" Type="http://schemas.openxmlformats.org/officeDocument/2006/relationships/hyperlink" Target="consultantplus://offline/ref=18F6977433BF3A937EACF89CAA05018B403D5F8E32A0ED805CC8DC092E32DAC45651C0EBBA8E53ECC4CE8C09F67F87571E041EB713CEA18DB7518Ad6B0L" TargetMode="External"/><Relationship Id="rId82" Type="http://schemas.openxmlformats.org/officeDocument/2006/relationships/hyperlink" Target="consultantplus://offline/ref=18F6977433BF3A937EACF89CAA05018B403D5F8E31A5EC875CC8DC092E32DAC45651C0EBBA8E53ECC6C78A08F67F87571E041EB713CEA18DB7518Ad6B0L" TargetMode="External"/><Relationship Id="rId203" Type="http://schemas.openxmlformats.org/officeDocument/2006/relationships/hyperlink" Target="consultantplus://offline/ref=18F6977433BF3A937EACF89CAA05018B403D5F8E31AEE88F52C8DC092E32DAC45651C0EBBA8E53ECC6C78D0FF67F87571E041EB713CEA18DB7518Ad6B0L" TargetMode="External"/><Relationship Id="rId385" Type="http://schemas.openxmlformats.org/officeDocument/2006/relationships/hyperlink" Target="consultantplus://offline/ref=18F6977433BF3A937EACF89CAA05018B403D5F8E30A0ED835EC8DC092E32DAC45651C0EBBA8E53ECC6C6890FF67F87571E041EB713CEA18DB7518Ad6B0L" TargetMode="External"/><Relationship Id="rId592" Type="http://schemas.openxmlformats.org/officeDocument/2006/relationships/hyperlink" Target="consultantplus://offline/ref=18F6977433BF3A937EACF89CAA05018B403D5F8E36A2EB8152C8DC092E32DAC45651C0F9BAD65FEFC6D88F09E329D612d4B2L" TargetMode="External"/><Relationship Id="rId606" Type="http://schemas.openxmlformats.org/officeDocument/2006/relationships/hyperlink" Target="consultantplus://offline/ref=18F6977433BF3A937EACF89CAA05018B403D5F8E30A3EF8F5AC8DC092E32DAC45651C0EBBA8E53ECC6C48604F67F87571E041EB713CEA18DB7518Ad6B0L" TargetMode="External"/><Relationship Id="rId648" Type="http://schemas.openxmlformats.org/officeDocument/2006/relationships/hyperlink" Target="consultantplus://offline/ref=18F6977433BF3A937EACF89CAA05018B403D5F8E32A7E98F5DC8DC092E32DAC45651C0EBBA8E53ECC6C78C08F67F87571E041EB713CEA18DB7518Ad6B0L" TargetMode="External"/><Relationship Id="rId813" Type="http://schemas.openxmlformats.org/officeDocument/2006/relationships/hyperlink" Target="consultantplus://offline/ref=18F6977433BF3A937EACF89CAA05018B403D5F8E33A6EA815EC8DC092E32DAC45651C0EBBA8E53ECC4C3880AF67F87571E041EB713CEA18DB7518Ad6B0L" TargetMode="External"/><Relationship Id="rId855" Type="http://schemas.openxmlformats.org/officeDocument/2006/relationships/hyperlink" Target="consultantplus://offline/ref=18F6977433BF3A937EACF89CAA05018B403D5F8E36A7ED805AC8DC092E32DAC45651C0F9BAD65FEFC6D88F09E329D612d4B2L" TargetMode="External"/><Relationship Id="rId245" Type="http://schemas.openxmlformats.org/officeDocument/2006/relationships/hyperlink" Target="consultantplus://offline/ref=18F6977433BF3A937EACF89CAA05018B403D5F8E30A3EF8F5AC8DC092E32DAC45651C0EBBA8E53ECC6C48E0AF67F87571E041EB713CEA18DB7518Ad6B0L" TargetMode="External"/><Relationship Id="rId287" Type="http://schemas.openxmlformats.org/officeDocument/2006/relationships/hyperlink" Target="consultantplus://offline/ref=18F6977433BF3A937EACF89CAA05018B403D5F8E33A3EF825AC8DC092E32DAC45651C0EBBA8E53ECC6C68A08F67F87571E041EB713CEA18DB7518Ad6B0L" TargetMode="External"/><Relationship Id="rId410" Type="http://schemas.openxmlformats.org/officeDocument/2006/relationships/hyperlink" Target="consultantplus://offline/ref=18F6977433BF3A937EACF89CAA05018B403D5F8E32A1ED8353C8DC092E32DAC45651C0EBBA8E53ECC6C6890DF67F87571E041EB713CEA18DB7518Ad6B0L" TargetMode="External"/><Relationship Id="rId452" Type="http://schemas.openxmlformats.org/officeDocument/2006/relationships/hyperlink" Target="consultantplus://offline/ref=18F6977433BF3A937EACF89CAA05018B403D5F8E33A3EF825AC8DC092E32DAC45651C0EBBA8E53ECC6C6880DF67F87571E041EB713CEA18DB7518Ad6B0L" TargetMode="External"/><Relationship Id="rId494" Type="http://schemas.openxmlformats.org/officeDocument/2006/relationships/hyperlink" Target="consultantplus://offline/ref=18F6977433BF3A937EACF89CAA05018B403D5F8E31AEE18559C8DC092E32DAC45651C0EBBA8E53ECC6C58F0AF67F87571E041EB713CEA18DB7518Ad6B0L" TargetMode="External"/><Relationship Id="rId508" Type="http://schemas.openxmlformats.org/officeDocument/2006/relationships/hyperlink" Target="consultantplus://offline/ref=18F6977433BF3A937EACF89CAA05018B403D5F8E32A0ED805CC8DC092E32DAC45651C0EBBA8E53ECC6C48C09F67F87571E041EB713CEA18DB7518Ad6B0L" TargetMode="External"/><Relationship Id="rId715" Type="http://schemas.openxmlformats.org/officeDocument/2006/relationships/hyperlink" Target="consultantplus://offline/ref=18F6977433BF3A937EACF89CAA05018B403D5F8E32A0ED805CC8DC092E32DAC45651C0EBBA8E53ECC6C58B08F67F87571E041EB713CEA18DB7518Ad6B0L" TargetMode="External"/><Relationship Id="rId105" Type="http://schemas.openxmlformats.org/officeDocument/2006/relationships/hyperlink" Target="consultantplus://offline/ref=18F6977433BF3A937EACF89CAA05018B403D5F8E32A0ED805CC8DC092E32DAC45651C0EBBA8E53ECC6C68D05F67F87571E041EB713CEA18DB7518Ad6B0L" TargetMode="External"/><Relationship Id="rId147" Type="http://schemas.openxmlformats.org/officeDocument/2006/relationships/hyperlink" Target="consultantplus://offline/ref=18F6977433BF3A937EACF89CAA05018B403D5F8E30A3EF8F5AC8DC092E32DAC45651C0EBBA8E53ECC6C78F09F67F87571E041EB713CEA18DB7518Ad6B0L" TargetMode="External"/><Relationship Id="rId312" Type="http://schemas.openxmlformats.org/officeDocument/2006/relationships/hyperlink" Target="consultantplus://offline/ref=18F6977433BF3A937EACF89CAA05018B403D5F8E30A4EF8758C8DC092E32DAC45651C0EBBA8E53ECC6C68B0EF67F87571E041EB713CEA18DB7518Ad6B0L" TargetMode="External"/><Relationship Id="rId354" Type="http://schemas.openxmlformats.org/officeDocument/2006/relationships/hyperlink" Target="consultantplus://offline/ref=18F6977433BF3A937EACF89CAA05018B403D5F8E33A6EA815EC8DC092E32DAC45651C0EBBA8E53ECC6C78F0DF67F87571E041EB713CEA18DB7518Ad6B0L" TargetMode="External"/><Relationship Id="rId757" Type="http://schemas.openxmlformats.org/officeDocument/2006/relationships/hyperlink" Target="consultantplus://offline/ref=18F6977433BF3A937EACF89CAA05018B403D5F8E31AEE88F52C8DC092E32DAC45651C0EBBA8E53ECC6C48C08F67F87571E041EB713CEA18DB7518Ad6B0L" TargetMode="External"/><Relationship Id="rId799" Type="http://schemas.openxmlformats.org/officeDocument/2006/relationships/hyperlink" Target="consultantplus://offline/ref=18F6977433BF3A937EACE691BC695B874437048332A0E2D107978754793BD093031EC1A5FD834CECC2D88D0DFCd2B2L" TargetMode="External"/><Relationship Id="rId51" Type="http://schemas.openxmlformats.org/officeDocument/2006/relationships/hyperlink" Target="consultantplus://offline/ref=18F6977433BF3A937EACF89CAA05018B403D5F8E33A3EF825AC8DC092E32DAC45651C0EBBA8E53ECC6C68F08F67F87571E041EB713CEA18DB7518Ad6B0L" TargetMode="External"/><Relationship Id="rId93" Type="http://schemas.openxmlformats.org/officeDocument/2006/relationships/hyperlink" Target="consultantplus://offline/ref=18F6977433BF3A937EACE691BC695B874436028337A7E2D107978754793BD093031EC1A5FD834CECC2D88D0DFCd2B2L" TargetMode="External"/><Relationship Id="rId189" Type="http://schemas.openxmlformats.org/officeDocument/2006/relationships/hyperlink" Target="consultantplus://offline/ref=18F6977433BF3A937EACF89CAA05018B403D5F8E32A0ED805CC8DC092E32DAC45651C0EBBA8E53ECC6C68A05F67F87571E041EB713CEA18DB7518Ad6B0L" TargetMode="External"/><Relationship Id="rId396" Type="http://schemas.openxmlformats.org/officeDocument/2006/relationships/hyperlink" Target="consultantplus://offline/ref=18F6977433BF3A937EACF89CAA05018B403D5F8E30AFE08F5CC8DC092E32DAC45651C0EBBA8E53ECC6C78B0AF67F87571E041EB713CEA18DB7518Ad6B0L" TargetMode="External"/><Relationship Id="rId561" Type="http://schemas.openxmlformats.org/officeDocument/2006/relationships/hyperlink" Target="consultantplus://offline/ref=18F6977433BF3A937EACF89CAA05018B403D5F8E33A6EA815EC8DC092E32DAC45651C0EBBA8E53ECC6C78D08F67F87571E041EB713CEA18DB7518Ad6B0L" TargetMode="External"/><Relationship Id="rId617" Type="http://schemas.openxmlformats.org/officeDocument/2006/relationships/hyperlink" Target="consultantplus://offline/ref=18F6977433BF3A937EACF89CAA05018B403D5F8E32A0ED805CC8DC092E32DAC45651C0EBBA8E53ECC6C58F0AF67F87571E041EB713CEA18DB7518Ad6B0L" TargetMode="External"/><Relationship Id="rId659" Type="http://schemas.openxmlformats.org/officeDocument/2006/relationships/hyperlink" Target="consultantplus://offline/ref=18F6977433BF3A937EACF89CAA05018B403D5F8E32A4E9835CC8DC092E32DAC45651C0EBBA8E53ECC6C7890AF67F87571E041EB713CEA18DB7518Ad6B0L" TargetMode="External"/><Relationship Id="rId824" Type="http://schemas.openxmlformats.org/officeDocument/2006/relationships/image" Target="media/image8.wmf"/><Relationship Id="rId866" Type="http://schemas.openxmlformats.org/officeDocument/2006/relationships/hyperlink" Target="consultantplus://offline/ref=18F6977433BF3A937EACF89CAA05018B403D5F8E36A3E8875FC8DC092E32DAC45651C0F9BAD65FEFC6D88F09E329D612d4B2L" TargetMode="External"/><Relationship Id="rId214" Type="http://schemas.openxmlformats.org/officeDocument/2006/relationships/hyperlink" Target="consultantplus://offline/ref=18F6977433BF3A937EACF89CAA05018B403D5F8E33A5E0805AC8DC092E32DAC45651C0EBBA8E53ECC6C68E0CF67F87571E041EB713CEA18DB7518Ad6B0L" TargetMode="External"/><Relationship Id="rId256" Type="http://schemas.openxmlformats.org/officeDocument/2006/relationships/hyperlink" Target="consultantplus://offline/ref=18F6977433BF3A937EACF89CAA05018B403D5F8E32A0ED805CC8DC092E32DAC45651C0EBBA8E53ECC6C7860DF67F87571E041EB713CEA18DB7518Ad6B0L" TargetMode="External"/><Relationship Id="rId298" Type="http://schemas.openxmlformats.org/officeDocument/2006/relationships/hyperlink" Target="consultantplus://offline/ref=18F6977433BF3A937EACF89CAA05018B403D5F8E32A0ED805CC8DC092E32DAC45651C0EBBA8E53ECC6C78608F67F87571E041EB713CEA18DB7518Ad6B0L" TargetMode="External"/><Relationship Id="rId421" Type="http://schemas.openxmlformats.org/officeDocument/2006/relationships/hyperlink" Target="consultantplus://offline/ref=18F6977433BF3A937EACF89CAA05018B403D5F8E30A0ED835EC8DC092E32DAC45651C0EBBA8E53ECC6C6890AF67F87571E041EB713CEA18DB7518Ad6B0L" TargetMode="External"/><Relationship Id="rId463" Type="http://schemas.openxmlformats.org/officeDocument/2006/relationships/hyperlink" Target="consultantplus://offline/ref=18F6977433BF3A937EACF89CAA05018B403D5F8E32A4E9835CC8DC092E32DAC45651C0EBBA8E53ECC6C78D0BF67F87571E041EB713CEA18DB7518Ad6B0L" TargetMode="External"/><Relationship Id="rId519" Type="http://schemas.openxmlformats.org/officeDocument/2006/relationships/hyperlink" Target="consultantplus://offline/ref=18F6977433BF3A937EACF89CAA05018B403D5F8E32A0ED805CC8DC092E32DAC45651C0EBBA8E53ECC6C48B08F67F87571E041EB713CEA18DB7518Ad6B0L" TargetMode="External"/><Relationship Id="rId670" Type="http://schemas.openxmlformats.org/officeDocument/2006/relationships/hyperlink" Target="consultantplus://offline/ref=18F6977433BF3A937EACE691BC695B874436028337A7E2D107978754793BD093031EC1A5FD834CECC2D88D0DFCd2B2L" TargetMode="External"/><Relationship Id="rId116" Type="http://schemas.openxmlformats.org/officeDocument/2006/relationships/hyperlink" Target="consultantplus://offline/ref=18F6977433BF3A937EACF89CAA05018B403D5F8E32A0ED805CC8DC092E32DAC45651C0EBBA8E53ECC6C68C09F67F87571E041EB713CEA18DB7518Ad6B0L" TargetMode="External"/><Relationship Id="rId158" Type="http://schemas.openxmlformats.org/officeDocument/2006/relationships/hyperlink" Target="consultantplus://offline/ref=18F6977433BF3A937EACF89CAA05018B403D5F8E30A3EF8F5AC8DC092E32DAC45651C0EBBA8E53ECC6C78E09F67F87571E041EB713CEA18DB7518Ad6B0L" TargetMode="External"/><Relationship Id="rId323" Type="http://schemas.openxmlformats.org/officeDocument/2006/relationships/hyperlink" Target="consultantplus://offline/ref=18F6977433BF3A937EACF89CAA05018B403D5F8E32A0ED805CC8DC092E32DAC45651C0EBBA8E53ECC6C7860AF67F87571E041EB713CEA18DB7518Ad6B0L" TargetMode="External"/><Relationship Id="rId530" Type="http://schemas.openxmlformats.org/officeDocument/2006/relationships/hyperlink" Target="consultantplus://offline/ref=18F6977433BF3A937EACF89CAA05018B403D5F8E31AEE88F52C8DC092E32DAC45651C0EBBA8E53ECC6C7880FF67F87571E041EB713CEA18DB7518Ad6B0L" TargetMode="External"/><Relationship Id="rId726" Type="http://schemas.openxmlformats.org/officeDocument/2006/relationships/hyperlink" Target="consultantplus://offline/ref=18F6977433BF3A937EACF89CAA05018B403D5F8E32A7E98F5DC8DC092E32DAC45651C0EBBA8E53ECC6C78B0FF67F87571E041EB713CEA18DB7518Ad6B0L" TargetMode="External"/><Relationship Id="rId768" Type="http://schemas.openxmlformats.org/officeDocument/2006/relationships/hyperlink" Target="consultantplus://offline/ref=18F6977433BF3A937EACE691BC695B874437038A31A7E2D107978754793BD093111E99A9FE8352EDC3CDDB5CB97EDB104B171DB313CCA592dBBCL" TargetMode="External"/><Relationship Id="rId20" Type="http://schemas.openxmlformats.org/officeDocument/2006/relationships/hyperlink" Target="consultantplus://offline/ref=18F6977433BF3A937EACF89CAA05018B403D5F8E33A6EA815EC8DC092E32DAC45651C0EBBA8E53ECC6C68F08F67F87571E041EB713CEA18DB7518Ad6B0L" TargetMode="External"/><Relationship Id="rId62" Type="http://schemas.openxmlformats.org/officeDocument/2006/relationships/hyperlink" Target="consultantplus://offline/ref=18F6977433BF3A937EACF89CAA05018B403D5F8E31A3E8835FC8DC092E32DAC45651C0EBBA8E53ECC6C68E0CF67F87571E041EB713CEA18DB7518Ad6B0L" TargetMode="External"/><Relationship Id="rId365" Type="http://schemas.openxmlformats.org/officeDocument/2006/relationships/hyperlink" Target="consultantplus://offline/ref=18F6977433BF3A937EACF89CAA05018B403D5F8E30A3EF8F5AC8DC092E32DAC45651C0EBBA8E53ECC6C48D05F67F87571E041EB713CEA18DB7518Ad6B0L" TargetMode="External"/><Relationship Id="rId572" Type="http://schemas.openxmlformats.org/officeDocument/2006/relationships/hyperlink" Target="consultantplus://offline/ref=18F6977433BF3A937EACF89CAA05018B403D5F8E31AEE18559C8DC092E32DAC45651C0EBBA8E53ECC6C58B0AF67F87571E041EB713CEA18DB7518Ad6B0L" TargetMode="External"/><Relationship Id="rId628" Type="http://schemas.openxmlformats.org/officeDocument/2006/relationships/hyperlink" Target="consultantplus://offline/ref=18F6977433BF3A937EACF89CAA05018B403D5F8E31A0EF8352C8DC092E32DAC45651C0EBBA8E53ECC6C78E0FF67F87571E041EB713CEA18DB7518Ad6B0L" TargetMode="External"/><Relationship Id="rId835" Type="http://schemas.openxmlformats.org/officeDocument/2006/relationships/hyperlink" Target="consultantplus://offline/ref=18F6977433BF3A937EACF89CAA05018B403D5F8E30A6E0805FC8DC092E32DAC45651C0EBBA8E53ECC6C18F0EF67F87571E041EB713CEA18DB7518Ad6B0L" TargetMode="External"/><Relationship Id="rId225" Type="http://schemas.openxmlformats.org/officeDocument/2006/relationships/hyperlink" Target="consultantplus://offline/ref=18F6977433BF3A937EACF89CAA05018B403D5F8E31AEE18559C8DC092E32DAC45651C0EBBA8E53ECC6C7880FF67F87571E041EB713CEA18DB7518Ad6B0L" TargetMode="External"/><Relationship Id="rId267" Type="http://schemas.openxmlformats.org/officeDocument/2006/relationships/hyperlink" Target="consultantplus://offline/ref=18F6977433BF3A937EACF89CAA05018B403D5F8E32A0ED805CC8DC092E32DAC45651C0EBBA8E53ECC6C7860CF67F87571E041EB713CEA18DB7518Ad6B0L" TargetMode="External"/><Relationship Id="rId432" Type="http://schemas.openxmlformats.org/officeDocument/2006/relationships/hyperlink" Target="consultantplus://offline/ref=18F6977433BF3A937EACF89CAA05018B403D5F8E32A0ED805CC8DC092E32DAC45651C0EBBA8E53ECC6C48E0FF67F87571E041EB713CEA18DB7518Ad6B0L" TargetMode="External"/><Relationship Id="rId474" Type="http://schemas.openxmlformats.org/officeDocument/2006/relationships/hyperlink" Target="consultantplus://offline/ref=18F6977433BF3A937EACF89CAA05018B403D5F8E32A0ED805CC8DC092E32DAC45651C0EBBA8E53ECC6C48D0FF67F87571E041EB713CEA18DB7518Ad6B0L" TargetMode="External"/><Relationship Id="rId877" Type="http://schemas.openxmlformats.org/officeDocument/2006/relationships/hyperlink" Target="consultantplus://offline/ref=18F6977433BF3A937EACF89CAA05018B403D5F8E36AFEB8458C8DC092E32DAC45651C0F9BAD65FEFC6D88F09E329D612d4B2L" TargetMode="External"/><Relationship Id="rId127" Type="http://schemas.openxmlformats.org/officeDocument/2006/relationships/hyperlink" Target="consultantplus://offline/ref=18F6977433BF3A937EACF89CAA05018B403D5F8E32A0ED805CC8DC092E32DAC45651C0EBBA8E53ECC6C68B0DF67F87571E041EB713CEA18DB7518Ad6B0L" TargetMode="External"/><Relationship Id="rId681" Type="http://schemas.openxmlformats.org/officeDocument/2006/relationships/hyperlink" Target="consultantplus://offline/ref=18F6977433BF3A937EACF89CAA05018B403D5F8E31A3E8835FC8DC092E32DAC45651C0EBBA8E53ECC6C48C09F67F87571E041EB713CEA18DB7518Ad6B0L" TargetMode="External"/><Relationship Id="rId737" Type="http://schemas.openxmlformats.org/officeDocument/2006/relationships/hyperlink" Target="consultantplus://offline/ref=18F6977433BF3A937EACF89CAA05018B403D5F8E30A6E0805FC8DC092E32DAC45651C0EBBA8E53ECC6C78D08F67F87571E041EB713CEA18DB7518Ad6B0L" TargetMode="External"/><Relationship Id="rId779" Type="http://schemas.openxmlformats.org/officeDocument/2006/relationships/hyperlink" Target="consultantplus://offline/ref=18F6977433BF3A937EACE691BC695B874437038A31A7E2D107978754793BD093111E99A9FE8352EDC3CDDB5CB97EDB104B171DB313CCA592dBBCL" TargetMode="External"/><Relationship Id="rId31" Type="http://schemas.openxmlformats.org/officeDocument/2006/relationships/hyperlink" Target="consultantplus://offline/ref=18F6977433BF3A937EACF89CAA05018B403D5F8E32A0E18453C8DC092E32DAC45651C0EBBA8E53ECC6C68F08F67F87571E041EB713CEA18DB7518Ad6B0L" TargetMode="External"/><Relationship Id="rId73" Type="http://schemas.openxmlformats.org/officeDocument/2006/relationships/hyperlink" Target="consultantplus://offline/ref=18F6977433BF3A937EACF89CAA05018B403D5F8E30A3EF8F5AC8DC092E32DAC45651C0EBBA8E53ECC6C68809F67F87571E041EB713CEA18DB7518Ad6B0L" TargetMode="External"/><Relationship Id="rId169" Type="http://schemas.openxmlformats.org/officeDocument/2006/relationships/hyperlink" Target="consultantplus://offline/ref=18F6977433BF3A937EACF89CAA05018B403D5F8E30AFE08F5CC8DC092E32DAC45651C0EBBA8E53ECC6C68D0AF67F87571E041EB713CEA18DB7518Ad6B0L" TargetMode="External"/><Relationship Id="rId334" Type="http://schemas.openxmlformats.org/officeDocument/2006/relationships/hyperlink" Target="consultantplus://offline/ref=18F6977433BF3A937EACF89CAA05018B403D5F8E30A0ED835EC8DC092E32DAC45651C0EBBA8E53ECC6C68A0AF67F87571E041EB713CEA18DB7518Ad6B0L" TargetMode="External"/><Relationship Id="rId376" Type="http://schemas.openxmlformats.org/officeDocument/2006/relationships/hyperlink" Target="consultantplus://offline/ref=18F6977433BF3A937EACF89CAA05018B403D5F8E30A0ED835EC8DC092E32DAC45651C0EBBA8E53ECC6C6890CF67F87571E041EB713CEA18DB7518Ad6B0L" TargetMode="External"/><Relationship Id="rId541" Type="http://schemas.openxmlformats.org/officeDocument/2006/relationships/hyperlink" Target="consultantplus://offline/ref=18F6977433BF3A937EACF89CAA05018B403D5F8E31AEE18559C8DC092E32DAC45651C0EBBA8E53ECC6C58E0FF67F87571E041EB713CEA18DB7518Ad6B0L" TargetMode="External"/><Relationship Id="rId583" Type="http://schemas.openxmlformats.org/officeDocument/2006/relationships/hyperlink" Target="consultantplus://offline/ref=18F6977433BF3A937EACF89CAA05018B403D5F8E37AEE8815DC8DC092E32DAC45651C0EBBA8E53ECC6C68E0DF67F87571E041EB713CEA18DB7518Ad6B0L" TargetMode="External"/><Relationship Id="rId639" Type="http://schemas.openxmlformats.org/officeDocument/2006/relationships/hyperlink" Target="consultantplus://offline/ref=18F6977433BF3A937EACF89CAA05018B403D5F8E31A2EE8359C8DC092E32DAC45651C0EBBA8E53ECC6C6860EF67F87571E041EB713CEA18DB7518Ad6B0L" TargetMode="External"/><Relationship Id="rId790" Type="http://schemas.openxmlformats.org/officeDocument/2006/relationships/hyperlink" Target="consultantplus://offline/ref=18F6977433BF3A937EACF89CAA05018B403D5F8E32A3ED8553C8DC092E32DAC45651C0EBBA8E53ECC7C78E0EF67F87571E041EB713CEA18DB7518Ad6B0L" TargetMode="External"/><Relationship Id="rId804" Type="http://schemas.openxmlformats.org/officeDocument/2006/relationships/image" Target="media/image4.wmf"/><Relationship Id="rId4" Type="http://schemas.openxmlformats.org/officeDocument/2006/relationships/hyperlink" Target="http://www.consultant.ru" TargetMode="External"/><Relationship Id="rId180" Type="http://schemas.openxmlformats.org/officeDocument/2006/relationships/hyperlink" Target="consultantplus://offline/ref=18F6977433BF3A937EACF89CAA05018B403D5F8E31A0EF8352C8DC092E32DAC45651C0EBBA8E53ECC6C6880DF67F87571E041EB713CEA18DB7518Ad6B0L" TargetMode="External"/><Relationship Id="rId236" Type="http://schemas.openxmlformats.org/officeDocument/2006/relationships/hyperlink" Target="consultantplus://offline/ref=18F6977433BF3A937EACF89CAA05018B403D5F8E31A2EE8359C8DC092E32DAC45651C0EBBA8E53ECC6C68909F67F87571E041EB713CEA18DB7518Ad6B0L" TargetMode="External"/><Relationship Id="rId278" Type="http://schemas.openxmlformats.org/officeDocument/2006/relationships/hyperlink" Target="consultantplus://offline/ref=18F6977433BF3A937EACF89CAA05018B403D5F8E32A0ED805CC8DC092E32DAC45651C0EBBA8E53ECC6C7860EF67F87571E041EB713CEA18DB7518Ad6B0L" TargetMode="External"/><Relationship Id="rId401" Type="http://schemas.openxmlformats.org/officeDocument/2006/relationships/hyperlink" Target="consultantplus://offline/ref=18F6977433BF3A937EACF89CAA05018B403D5F8E32A1ED8353C8DC092E32DAC45651C0EBBA8E53ECC6C68A04F67F87571E041EB713CEA18DB7518Ad6B0L" TargetMode="External"/><Relationship Id="rId443" Type="http://schemas.openxmlformats.org/officeDocument/2006/relationships/hyperlink" Target="consultantplus://offline/ref=18F6977433BF3A937EACF89CAA05018B403D5F8E33A3EF825AC8DC092E32DAC45651C0EBBA8E53ECC6C68904F67F87571E041EB713CEA18DB7518Ad6B0L" TargetMode="External"/><Relationship Id="rId650" Type="http://schemas.openxmlformats.org/officeDocument/2006/relationships/hyperlink" Target="consultantplus://offline/ref=18F6977433BF3A937EACF89CAA05018B403D5F8E32A0ED805CC8DC092E32DAC45651C0EBBA8E53ECC6C58D0BF67F87571E041EB713CEA18DB7518Ad6B0L" TargetMode="External"/><Relationship Id="rId846" Type="http://schemas.openxmlformats.org/officeDocument/2006/relationships/hyperlink" Target="consultantplus://offline/ref=18F6977433BF3A937EACF89CAA05018B403D5F8E33A0EB8053C8DC092E32DAC45651C0F9BAD65FEFC6D88F09E329D612d4B2L" TargetMode="External"/><Relationship Id="rId303" Type="http://schemas.openxmlformats.org/officeDocument/2006/relationships/hyperlink" Target="consultantplus://offline/ref=18F6977433BF3A937EACF89CAA05018B403D5F8E33A7EA8F58C8DC092E32DAC45651C0EBBA8E53ECC6C68B0AF67F87571E041EB713CEA18DB7518Ad6B0L" TargetMode="External"/><Relationship Id="rId485" Type="http://schemas.openxmlformats.org/officeDocument/2006/relationships/hyperlink" Target="consultantplus://offline/ref=18F6977433BF3A937EACF89CAA05018B403D5F8E30A3EF8F5AC8DC092E32DAC45651C0EBBA8E53ECC6C48B05F67F87571E041EB713CEA18DB7518Ad6B0L" TargetMode="External"/><Relationship Id="rId692" Type="http://schemas.openxmlformats.org/officeDocument/2006/relationships/hyperlink" Target="consultantplus://offline/ref=18F6977433BF3A937EACF89CAA05018B403D5F8E31A2EE8359C8DC092E32DAC45651C0EBBA8E53ECC6C68609F67F87571E041EB713CEA18DB7518Ad6B0L" TargetMode="External"/><Relationship Id="rId706" Type="http://schemas.openxmlformats.org/officeDocument/2006/relationships/hyperlink" Target="consultantplus://offline/ref=18F6977433BF3A937EACE691BC695B874437038A31A7E2D107978754793BD093111E99A9FE8352EDC3CDDB5CB97EDB104B171DB313CCA592dBBCL" TargetMode="External"/><Relationship Id="rId748" Type="http://schemas.openxmlformats.org/officeDocument/2006/relationships/hyperlink" Target="consultantplus://offline/ref=18F6977433BF3A937EACF89CAA05018B403D5F8E31A3E8835FC8DC092E32DAC45651C0EBBA8E53ECC6C4890DF67F87571E041EB713CEA18DB7518Ad6B0L" TargetMode="External"/><Relationship Id="rId42" Type="http://schemas.openxmlformats.org/officeDocument/2006/relationships/hyperlink" Target="consultantplus://offline/ref=18F6977433BF3A937EACF89CAA05018B403D5F8E30A4EF8758C8DC092E32DAC45651C0EBBA8E53ECC6C68E0DF67F87571E041EB713CEA18DB7518Ad6B0L" TargetMode="External"/><Relationship Id="rId84" Type="http://schemas.openxmlformats.org/officeDocument/2006/relationships/hyperlink" Target="consultantplus://offline/ref=18F6977433BF3A937EACE691BC695B874534008631A7E2D107978754793BD093031EC1A5FD834CECC2D88D0DFCd2B2L" TargetMode="External"/><Relationship Id="rId138" Type="http://schemas.openxmlformats.org/officeDocument/2006/relationships/hyperlink" Target="consultantplus://offline/ref=18F6977433BF3A937EACF89CAA05018B403D5F8E31A2EE8359C8DC092E32DAC45651C0EBBA8E53ECC6C68C0AF67F87571E041EB713CEA18DB7518Ad6B0L" TargetMode="External"/><Relationship Id="rId345" Type="http://schemas.openxmlformats.org/officeDocument/2006/relationships/hyperlink" Target="consultantplus://offline/ref=18F6977433BF3A937EACF89CAA05018B403D5F8E33A7EA8F58C8DC092E32DAC45651C0EBBA8E53ECC6C68A0DF67F87571E041EB713CEA18DB7518Ad6B0L" TargetMode="External"/><Relationship Id="rId387" Type="http://schemas.openxmlformats.org/officeDocument/2006/relationships/hyperlink" Target="consultantplus://offline/ref=18F6977433BF3A937EACF89CAA05018B403D5F8E33A7EC835CC8DC092E32DAC45651C0EBBA8E53ECC6C68A04F67F87571E041EB713CEA18DB7518Ad6B0L" TargetMode="External"/><Relationship Id="rId510" Type="http://schemas.openxmlformats.org/officeDocument/2006/relationships/hyperlink" Target="consultantplus://offline/ref=18F6977433BF3A937EACF89CAA05018B403D5F8E32A0ED805CC8DC092E32DAC45651C0EBBA8E53ECC6C48C0BF67F87571E041EB713CEA18DB7518Ad6B0L" TargetMode="External"/><Relationship Id="rId552" Type="http://schemas.openxmlformats.org/officeDocument/2006/relationships/hyperlink" Target="consultantplus://offline/ref=18F6977433BF3A937EACF89CAA05018B403D5F8E31AEE18559C8DC092E32DAC45651C0EBBA8E53ECC6C58B08F67F87571E041EB713CEA18DB7518Ad6B0L" TargetMode="External"/><Relationship Id="rId594" Type="http://schemas.openxmlformats.org/officeDocument/2006/relationships/hyperlink" Target="consultantplus://offline/ref=18F6977433BF3A937EACF89CAA05018B403D5F8E31AEE18559C8DC092E32DAC45651C0EBBA8E53ECC6C58A09F67F87571E041EB713CEA18DB7518Ad6B0L" TargetMode="External"/><Relationship Id="rId608" Type="http://schemas.openxmlformats.org/officeDocument/2006/relationships/hyperlink" Target="consultantplus://offline/ref=18F6977433BF3A937EACF89CAA05018B403D5F8E33A6EA815EC8DC092E32DAC45651C0EBBA8E53ECC6C78C0BF67F87571E041EB713CEA18DB7518Ad6B0L" TargetMode="External"/><Relationship Id="rId815" Type="http://schemas.openxmlformats.org/officeDocument/2006/relationships/hyperlink" Target="consultantplus://offline/ref=18F6977433BF3A937EACF89CAA05018B403D5F8E33A6EA815EC8DC092E32DAC45651C0EBBA8E53ECC4C38804F67F87571E041EB713CEA18DB7518Ad6B0L" TargetMode="External"/><Relationship Id="rId191" Type="http://schemas.openxmlformats.org/officeDocument/2006/relationships/hyperlink" Target="consultantplus://offline/ref=18F6977433BF3A937EACF89CAA05018B403D5F8E32A4E9835CC8DC092E32DAC45651C0EBBA8E53ECC6C68708F67F87571E041EB713CEA18DB7518Ad6B0L" TargetMode="External"/><Relationship Id="rId205" Type="http://schemas.openxmlformats.org/officeDocument/2006/relationships/hyperlink" Target="consultantplus://offline/ref=18F6977433BF3A937EACF89CAA05018B403D5F8E30A6E0805FC8DC092E32DAC45651C0EBBA8E53ECC6C68A09F67F87571E041EB713CEA18DB7518Ad6B0L" TargetMode="External"/><Relationship Id="rId247" Type="http://schemas.openxmlformats.org/officeDocument/2006/relationships/hyperlink" Target="consultantplus://offline/ref=18F6977433BF3A937EACF89CAA05018B403D5F8E32A0ED805CC8DC092E32DAC45651C0EBBA8E53ECC6C7870DF67F87571E041EB713CEA18DB7518Ad6B0L" TargetMode="External"/><Relationship Id="rId412" Type="http://schemas.openxmlformats.org/officeDocument/2006/relationships/hyperlink" Target="consultantplus://offline/ref=18F6977433BF3A937EACF89CAA05018B403D5F8E32A0ED805CC8DC092E32DAC45651C0EBBA8E53ECC6C48F08F67F87571E041EB713CEA18DB7518Ad6B0L" TargetMode="External"/><Relationship Id="rId857" Type="http://schemas.openxmlformats.org/officeDocument/2006/relationships/hyperlink" Target="consultantplus://offline/ref=18F6977433BF3A937EACF89CAA05018B403D5F8E36A1E18453C8DC092E32DAC45651C0F9BAD65FEFC6D88F09E329D612d4B2L" TargetMode="External"/><Relationship Id="rId107" Type="http://schemas.openxmlformats.org/officeDocument/2006/relationships/hyperlink" Target="consultantplus://offline/ref=18F6977433BF3A937EACF89CAA05018B403D5F8E32A0ED805CC8DC092E32DAC45651C0EBBA8E53ECC6C68D04F67F87571E041EB713CEA18DB7518Ad6B0L" TargetMode="External"/><Relationship Id="rId289" Type="http://schemas.openxmlformats.org/officeDocument/2006/relationships/hyperlink" Target="consultantplus://offline/ref=18F6977433BF3A937EACF89CAA05018B403D5F8E32A7E98F5DC8DC092E32DAC45651C0EBBA8E53ECC6C6870BF67F87571E041EB713CEA18DB7518Ad6B0L" TargetMode="External"/><Relationship Id="rId454" Type="http://schemas.openxmlformats.org/officeDocument/2006/relationships/hyperlink" Target="consultantplus://offline/ref=18F6977433BF3A937EACF89CAA05018B403D5F8E32A4E9835CC8DC092E32DAC45651C0EBBA8E53ECC6C78D08F67F87571E041EB713CEA18DB7518Ad6B0L" TargetMode="External"/><Relationship Id="rId496" Type="http://schemas.openxmlformats.org/officeDocument/2006/relationships/hyperlink" Target="consultantplus://offline/ref=18F6977433BF3A937EACF89CAA05018B403D5F8E30A3EF8F5AC8DC092E32DAC45651C0EBBA8E53ECC6C48A0BF67F87571E041EB713CEA18DB7518Ad6B0L" TargetMode="External"/><Relationship Id="rId661" Type="http://schemas.openxmlformats.org/officeDocument/2006/relationships/hyperlink" Target="consultantplus://offline/ref=18F6977433BF3A937EACF89CAA05018B403D5F8E32A0ED805CC8DC092E32DAC45651C0EBBA8E53ECC6C58C0EF67F87571E041EB713CEA18DB7518Ad6B0L" TargetMode="External"/><Relationship Id="rId717" Type="http://schemas.openxmlformats.org/officeDocument/2006/relationships/hyperlink" Target="consultantplus://offline/ref=18F6977433BF3A937EACF89CAA05018B403D5F8E32A0ED805CC8DC092E32DAC45651C0EBBA8E53ECC6C58B08F67F87571E041EB713CEA18DB7518Ad6B0L" TargetMode="External"/><Relationship Id="rId759" Type="http://schemas.openxmlformats.org/officeDocument/2006/relationships/hyperlink" Target="consultantplus://offline/ref=18F6977433BF3A937EACE691BC695B874437038A31A7E2D107978754793BD093111E99A9FE8352EDC3CDDB5CB97EDB104B171DB313CCA592dBBCL" TargetMode="External"/><Relationship Id="rId11" Type="http://schemas.openxmlformats.org/officeDocument/2006/relationships/hyperlink" Target="consultantplus://offline/ref=18F6977433BF3A937EACF89CAA05018B403D5F8E31AEE18559C8DC092E32DAC45651C0EBBA8E53ECC6C68F08F67F87571E041EB713CEA18DB7518Ad6B0L" TargetMode="External"/><Relationship Id="rId53" Type="http://schemas.openxmlformats.org/officeDocument/2006/relationships/hyperlink" Target="consultantplus://offline/ref=18F6977433BF3A937EACF89CAA05018B403D5F8E33AFE98753C8DC092E32DAC45651C0EBBA8E53ECC6C68F08F67F87571E041EB713CEA18DB7518Ad6B0L" TargetMode="External"/><Relationship Id="rId149" Type="http://schemas.openxmlformats.org/officeDocument/2006/relationships/hyperlink" Target="consultantplus://offline/ref=18F6977433BF3A937EACF89CAA05018B403D5F8E30A3EF8F5AC8DC092E32DAC45651C0EBBA8E53ECC6C78F0AF67F87571E041EB713CEA18DB7518Ad6B0L" TargetMode="External"/><Relationship Id="rId314" Type="http://schemas.openxmlformats.org/officeDocument/2006/relationships/hyperlink" Target="consultantplus://offline/ref=18F6977433BF3A937EACF89CAA05018B403D5F8E30A0ED835EC8DC092E32DAC45651C0EBBA8E53ECC6C68A0BF67F87571E041EB713CEA18DB7518Ad6B0L" TargetMode="External"/><Relationship Id="rId356" Type="http://schemas.openxmlformats.org/officeDocument/2006/relationships/hyperlink" Target="consultantplus://offline/ref=18F6977433BF3A937EACF89CAA05018B403D5F8E30A6E0805FC8DC092E32DAC45651C0EBBA8E53ECC6C68809F67F87571E041EB713CEA18DB7518Ad6B0L" TargetMode="External"/><Relationship Id="rId398" Type="http://schemas.openxmlformats.org/officeDocument/2006/relationships/hyperlink" Target="consultantplus://offline/ref=18F6977433BF3A937EACF89CAA05018B403D5F8E33A5E0805AC8DC092E32DAC45651C0EBBA8E53ECC6C68D0CF67F87571E041EB713CEA18DB7518Ad6B0L" TargetMode="External"/><Relationship Id="rId521" Type="http://schemas.openxmlformats.org/officeDocument/2006/relationships/hyperlink" Target="consultantplus://offline/ref=18F6977433BF3A937EACF89CAA05018B403D5F8E32A0ED805CC8DC092E32DAC45651C0EBBA8E53ECC6C48B0AF67F87571E041EB713CEA18DB7518Ad6B0L" TargetMode="External"/><Relationship Id="rId563" Type="http://schemas.openxmlformats.org/officeDocument/2006/relationships/hyperlink" Target="consultantplus://offline/ref=18F6977433BF3A937EACF89CAA05018B403D5F8E33AFE98753C8DC092E32DAC45651C0EBBA8E53ECC6C68B0BF67F87571E041EB713CEA18DB7518Ad6B0L" TargetMode="External"/><Relationship Id="rId619" Type="http://schemas.openxmlformats.org/officeDocument/2006/relationships/hyperlink" Target="consultantplus://offline/ref=18F6977433BF3A937EACF89CAA05018B403D5F8E32A7E98F5DC8DC092E32DAC45651C0EBBA8E53ECC6C78D05F67F87571E041EB713CEA18DB7518Ad6B0L" TargetMode="External"/><Relationship Id="rId770" Type="http://schemas.openxmlformats.org/officeDocument/2006/relationships/hyperlink" Target="consultantplus://offline/ref=18F6977433BF3A937EACE691BC695B874437038A31A7E2D107978754793BD093111E99A9FE8352EDC3CDDB5CB97EDB104B171DB313CCA592dBBCL" TargetMode="External"/><Relationship Id="rId95" Type="http://schemas.openxmlformats.org/officeDocument/2006/relationships/hyperlink" Target="consultantplus://offline/ref=18F6977433BF3A937EACF89CAA05018B403D5F8E31AEE18559C8DC092E32DAC45651C0EBBA8E53ECC6C6890DF67F87571E041EB713CEA18DB7518Ad6B0L" TargetMode="External"/><Relationship Id="rId160" Type="http://schemas.openxmlformats.org/officeDocument/2006/relationships/hyperlink" Target="consultantplus://offline/ref=18F6977433BF3A937EACF89CAA05018B403D5F8E31A3E8835FC8DC092E32DAC45651C0EBBA8E53ECC6C68A0EF67F87571E041EB713CEA18DB7518Ad6B0L" TargetMode="External"/><Relationship Id="rId216" Type="http://schemas.openxmlformats.org/officeDocument/2006/relationships/hyperlink" Target="consultantplus://offline/ref=18F6977433BF3A937EACF89CAA05018B403D5F8E33A0EF835CC8DC092E32DAC45651C0EBBA8E53ECC6C78D0FF67F87571E041EB713CEA18DB7518Ad6B0L" TargetMode="External"/><Relationship Id="rId423" Type="http://schemas.openxmlformats.org/officeDocument/2006/relationships/hyperlink" Target="consultantplus://offline/ref=18F6977433BF3A937EACF89CAA05018B403D5F8E33A6EA815EC8DC092E32DAC45651C0EBBA8E53ECC6C78F0AF67F87571E041EB713CEA18DB7518Ad6B0L" TargetMode="External"/><Relationship Id="rId826" Type="http://schemas.openxmlformats.org/officeDocument/2006/relationships/image" Target="media/image10.wmf"/><Relationship Id="rId868" Type="http://schemas.openxmlformats.org/officeDocument/2006/relationships/hyperlink" Target="consultantplus://offline/ref=18F6977433BF3A937EACF89CAA05018B403D5F8E36A3EA8252C8DC092E32DAC45651C0F9BAD65FEFC6D88F09E329D612d4B2L" TargetMode="External"/><Relationship Id="rId258" Type="http://schemas.openxmlformats.org/officeDocument/2006/relationships/hyperlink" Target="consultantplus://offline/ref=18F6977433BF3A937EACF89CAA05018B403D5F8E33A7EA8F58C8DC092E32DAC45651C0EBBA8E53ECC6C68B08F67F87571E041EB713CEA18DB7518Ad6B0L" TargetMode="External"/><Relationship Id="rId465" Type="http://schemas.openxmlformats.org/officeDocument/2006/relationships/hyperlink" Target="consultantplus://offline/ref=18F6977433BF3A937EACF89CAA05018B403D5F8E30A3E88659C8DC092E32DAC45651C0EBBA8E53ECC6C68B08F67F87571E041EB713CEA18DB7518Ad6B0L" TargetMode="External"/><Relationship Id="rId630" Type="http://schemas.openxmlformats.org/officeDocument/2006/relationships/hyperlink" Target="consultantplus://offline/ref=18F6977433BF3A937EACF89CAA05018B403D5F8E31A0EF8352C8DC092E32DAC45651C0EBBA8E53ECC6C78E08F67F87571E041EB713CEA18DB7518Ad6B0L" TargetMode="External"/><Relationship Id="rId672" Type="http://schemas.openxmlformats.org/officeDocument/2006/relationships/hyperlink" Target="consultantplus://offline/ref=18F6977433BF3A937EACE691BC695B874632018731A4E2D107978754793BD093111E99A9FE8352ECC1CDDB5CB97EDB104B171DB313CCA592dBBCL" TargetMode="External"/><Relationship Id="rId728" Type="http://schemas.openxmlformats.org/officeDocument/2006/relationships/hyperlink" Target="consultantplus://offline/ref=18F6977433BF3A937EACF89CAA05018B403D5F8E32A0ED805CC8DC092E32DAC45651C0EBBA8E53ECC6C58B0AF67F87571E041EB713CEA18DB7518Ad6B0L" TargetMode="External"/><Relationship Id="rId22" Type="http://schemas.openxmlformats.org/officeDocument/2006/relationships/hyperlink" Target="consultantplus://offline/ref=18F6977433BF3A937EACF89CAA05018B403D5F8E33A3EF825AC8DC092E32DAC45651C0EBBA8E53ECC6C68F08F67F87571E041EB713CEA18DB7518Ad6B0L" TargetMode="External"/><Relationship Id="rId64" Type="http://schemas.openxmlformats.org/officeDocument/2006/relationships/hyperlink" Target="consultantplus://offline/ref=18F6977433BF3A937EACF89CAA05018B403D5F8E31A2EE8359C8DC092E32DAC45651C0EBBA8E53ECC6C68E0CF67F87571E041EB713CEA18DB7518Ad6B0L" TargetMode="External"/><Relationship Id="rId118" Type="http://schemas.openxmlformats.org/officeDocument/2006/relationships/hyperlink" Target="consultantplus://offline/ref=18F6977433BF3A937EACE691BC695B87463F018735A3E2D107978754793BD093111E99A9FE8353EBC1CDDB5CB97EDB104B171DB313CCA592dBBCL" TargetMode="External"/><Relationship Id="rId325" Type="http://schemas.openxmlformats.org/officeDocument/2006/relationships/hyperlink" Target="consultantplus://offline/ref=18F6977433BF3A937EACF89CAA05018B403D5F8E33A6EA815EC8DC092E32DAC45651C0EBBA8E53ECC6C68605F67F87571E041EB713CEA18DB7518Ad6B0L" TargetMode="External"/><Relationship Id="rId367" Type="http://schemas.openxmlformats.org/officeDocument/2006/relationships/hyperlink" Target="consultantplus://offline/ref=18F6977433BF3A937EACF89CAA05018B403D5F8E30AFE08F5CC8DC092E32DAC45651C0EBBA8E53ECC6C78B09F67F87571E041EB713CEA18DB7518Ad6B0L" TargetMode="External"/><Relationship Id="rId532" Type="http://schemas.openxmlformats.org/officeDocument/2006/relationships/hyperlink" Target="consultantplus://offline/ref=18F6977433BF3A937EACF89CAA05018B403D5F8E32A7E98F59C8DC092E32DAC45651C0EBBA8E53ECC6C68E0CF67F87571E041EB713CEA18DB7518Ad6B0L" TargetMode="External"/><Relationship Id="rId574" Type="http://schemas.openxmlformats.org/officeDocument/2006/relationships/hyperlink" Target="consultantplus://offline/ref=18F6977433BF3A937EACF89CAA05018B403D5F8E31AEE18559C8DC092E32DAC45651C0EBBA8E53ECC6C58B04F67F87571E041EB713CEA18DB7518Ad6B0L" TargetMode="External"/><Relationship Id="rId171" Type="http://schemas.openxmlformats.org/officeDocument/2006/relationships/hyperlink" Target="consultantplus://offline/ref=18F6977433BF3A937EACF89CAA05018B403D5F8E31A0EF8352C8DC092E32DAC45651C0EBBA8E53ECC6C68908F67F87571E041EB713CEA18DB7518Ad6B0L" TargetMode="External"/><Relationship Id="rId227" Type="http://schemas.openxmlformats.org/officeDocument/2006/relationships/hyperlink" Target="consultantplus://offline/ref=18F6977433BF3A937EACF89CAA05018B403D5F8E32A0ED805CC8DC092E32DAC45651C0EBBA8E53ECC6C7890BF67F87571E041EB713CEA18DB7518Ad6B0L" TargetMode="External"/><Relationship Id="rId781" Type="http://schemas.openxmlformats.org/officeDocument/2006/relationships/hyperlink" Target="consultantplus://offline/ref=18F6977433BF3A937EACE691BC695B874437038A31A7E2D107978754793BD093111E99A9FE8352EDC3CDDB5CB97EDB104B171DB313CCA592dBBCL" TargetMode="External"/><Relationship Id="rId837" Type="http://schemas.openxmlformats.org/officeDocument/2006/relationships/hyperlink" Target="consultantplus://offline/ref=18F6977433BF3A937EACE691BC695B874436028337A7E2D107978754793BD093031EC1A5FD834CECC2D88D0DFCd2B2L" TargetMode="External"/><Relationship Id="rId879" Type="http://schemas.openxmlformats.org/officeDocument/2006/relationships/hyperlink" Target="consultantplus://offline/ref=18F6977433BF3A937EACF89CAA05018B403D5F8E36AFEA8F53C8DC092E32DAC45651C0F9BAD65FEFC6D88F09E329D612d4B2L" TargetMode="External"/><Relationship Id="rId269" Type="http://schemas.openxmlformats.org/officeDocument/2006/relationships/hyperlink" Target="consultantplus://offline/ref=18F6977433BF3A937EACF89CAA05018B403D5F8E30A0ED835EC8DC092E32DAC45651C0EBBA8E53ECC6C68A0FF67F87571E041EB713CEA18DB7518Ad6B0L" TargetMode="External"/><Relationship Id="rId434" Type="http://schemas.openxmlformats.org/officeDocument/2006/relationships/hyperlink" Target="consultantplus://offline/ref=18F6977433BF3A937EACF89CAA05018B403D5F8E30A4EF8758C8DC092E32DAC45651C0EBBA8E53ECC6C68B0AF67F87571E041EB713CEA18DB7518Ad6B0L" TargetMode="External"/><Relationship Id="rId476" Type="http://schemas.openxmlformats.org/officeDocument/2006/relationships/hyperlink" Target="consultantplus://offline/ref=18F6977433BF3A937EACF89CAA05018B403D5F8E32A0ED805CC8DC092E32DAC45651C0EBBA8E53ECC6C48D09F67F87571E041EB713CEA18DB7518Ad6B0L" TargetMode="External"/><Relationship Id="rId641" Type="http://schemas.openxmlformats.org/officeDocument/2006/relationships/hyperlink" Target="consultantplus://offline/ref=18F6977433BF3A937EACF89CAA05018B403D5F8E31AEE88F52C8DC092E32DAC45651C0EBBA8E53ECC6C48D0CF67F87571E041EB713CEA18DB7518Ad6B0L" TargetMode="External"/><Relationship Id="rId683" Type="http://schemas.openxmlformats.org/officeDocument/2006/relationships/hyperlink" Target="consultantplus://offline/ref=18F6977433BF3A937EACE691BC695B874437038A31A7E2D107978754793BD093111E99A9FE8352EDC3CDDB5CB97EDB104B171DB313CCA592dBBCL" TargetMode="External"/><Relationship Id="rId739" Type="http://schemas.openxmlformats.org/officeDocument/2006/relationships/hyperlink" Target="consultantplus://offline/ref=18F6977433BF3A937EACF89CAA05018B403D5F8E33A7EA8F58C8DC092E32DAC45651C0EBBA8E53ECC6C6880FF67F87571E041EB713CEA18DB7518Ad6B0L" TargetMode="External"/><Relationship Id="rId33" Type="http://schemas.openxmlformats.org/officeDocument/2006/relationships/hyperlink" Target="consultantplus://offline/ref=18F6977433BF3A937EACF89CAA05018B403D5F8E31A0EF825FC8DC092E32DAC45651C0F9BAD65FEFC6D88F09E329D612d4B2L" TargetMode="External"/><Relationship Id="rId129" Type="http://schemas.openxmlformats.org/officeDocument/2006/relationships/hyperlink" Target="consultantplus://offline/ref=18F6977433BF3A937EACF89CAA05018B403D5F8E32A0ED805CC8DC092E32DAC45651C0EBBA8E53ECC6C68B0EF67F87571E041EB713CEA18DB7518Ad6B0L" TargetMode="External"/><Relationship Id="rId280" Type="http://schemas.openxmlformats.org/officeDocument/2006/relationships/hyperlink" Target="consultantplus://offline/ref=18F6977433BF3A937EACF89CAA05018B403D5F8E30A4EF8758C8DC092E32DAC45651C0EBBA8E53ECC6C68B0CF67F87571E041EB713CEA18DB7518Ad6B0L" TargetMode="External"/><Relationship Id="rId336" Type="http://schemas.openxmlformats.org/officeDocument/2006/relationships/hyperlink" Target="consultantplus://offline/ref=18F6977433BF3A937EACF89CAA05018B403D5F8E33A7EC835CC8DC092E32DAC45651C0EBBA8E53ECC6C68A08F67F87571E041EB713CEA18DB7518Ad6B0L" TargetMode="External"/><Relationship Id="rId501" Type="http://schemas.openxmlformats.org/officeDocument/2006/relationships/hyperlink" Target="consultantplus://offline/ref=18F6977433BF3A937EACE691BC695B874436028337A7E2D107978754793BD093031EC1A5FD834CECC2D88D0DFCd2B2L" TargetMode="External"/><Relationship Id="rId543" Type="http://schemas.openxmlformats.org/officeDocument/2006/relationships/hyperlink" Target="consultantplus://offline/ref=18F6977433BF3A937EACF89CAA05018B403D5F8E31AEE18559C8DC092E32DAC45651C0EBBA8E53ECC6C58E09F67F87571E041EB713CEA18DB7518Ad6B0L" TargetMode="External"/><Relationship Id="rId75" Type="http://schemas.openxmlformats.org/officeDocument/2006/relationships/hyperlink" Target="consultantplus://offline/ref=18F6977433BF3A937EACF89CAA05018B403D5F8E32A0ED805CC8DC092E32DAC45651C0EBBA8E53ECC6C68E04F67F87571E041EB713CEA18DB7518Ad6B0L" TargetMode="External"/><Relationship Id="rId140" Type="http://schemas.openxmlformats.org/officeDocument/2006/relationships/hyperlink" Target="consultantplus://offline/ref=18F6977433BF3A937EACF89CAA05018B403D5F8E33AFED825BC8DC092E32DAC45651C0EBBA8E53ECC6C68F04F67F87571E041EB713CEA18DB7518Ad6B0L" TargetMode="External"/><Relationship Id="rId182" Type="http://schemas.openxmlformats.org/officeDocument/2006/relationships/hyperlink" Target="consultantplus://offline/ref=18F6977433BF3A937EACF89CAA05018B403D5F8E31A0EF8352C8DC092E32DAC45651C0EBBA8E53ECC6C6880FF67F87571E041EB713CEA18DB7518Ad6B0L" TargetMode="External"/><Relationship Id="rId378" Type="http://schemas.openxmlformats.org/officeDocument/2006/relationships/hyperlink" Target="consultantplus://offline/ref=18F6977433BF3A937EACF89CAA05018B403D5F8E33A6EA815EC8DC092E32DAC45651C0EBBA8E53ECC6C78F0FF67F87571E041EB713CEA18DB7518Ad6B0L" TargetMode="External"/><Relationship Id="rId403" Type="http://schemas.openxmlformats.org/officeDocument/2006/relationships/hyperlink" Target="consultantplus://offline/ref=18F6977433BF3A937EACF89CAA05018B403D5F8E32A0ED805CC8DC092E32DAC45651C0EBBA8E53ECC6C48F0EF67F87571E041EB713CEA18DB7518Ad6B0L" TargetMode="External"/><Relationship Id="rId585" Type="http://schemas.openxmlformats.org/officeDocument/2006/relationships/hyperlink" Target="consultantplus://offline/ref=18F6977433BF3A937EACF89CAA05018B403D5F8E33A6EA815EC8DC092E32DAC45651C0EBBA8E53ECC6C78C0EF67F87571E041EB713CEA18DB7518Ad6B0L" TargetMode="External"/><Relationship Id="rId750" Type="http://schemas.openxmlformats.org/officeDocument/2006/relationships/hyperlink" Target="consultantplus://offline/ref=18F6977433BF3A937EACF89CAA05018B403D5F8E32A7E98F5DC8DC092E32DAC45651C0EBBA8E53ECC6C78B09F67F87571E041EB713CEA18DB7518Ad6B0L" TargetMode="External"/><Relationship Id="rId792" Type="http://schemas.openxmlformats.org/officeDocument/2006/relationships/hyperlink" Target="consultantplus://offline/ref=18F6977433BF3A937EACF89CAA05018B403D5F8E32A0ED805CC8DC092E32DAC45651C0EBBA8E53ECC4CE8A08F67F87571E041EB713CEA18DB7518Ad6B0L" TargetMode="External"/><Relationship Id="rId806" Type="http://schemas.openxmlformats.org/officeDocument/2006/relationships/hyperlink" Target="consultantplus://offline/ref=18F6977433BF3A937EACF89CAA05018B403D5F8E33A6EA815EC8DC092E32DAC45651C0EBBA8E53ECC4C38905F67F87571E041EB713CEA18DB7518Ad6B0L" TargetMode="External"/><Relationship Id="rId848" Type="http://schemas.openxmlformats.org/officeDocument/2006/relationships/hyperlink" Target="consultantplus://offline/ref=18F6977433BF3A937EACF89CAA05018B403D5F8E33AFED825BC8DC092E32DAC45651C0F9BAD65FEFC6D88F09E329D612d4B2L" TargetMode="External"/><Relationship Id="rId6" Type="http://schemas.openxmlformats.org/officeDocument/2006/relationships/hyperlink" Target="consultantplus://offline/ref=18F6977433BF3A937EACF89CAA05018B403D5F8E31A3EB8F5EC8DC092E32DAC45651C0EBBA8E53ECC6C68F08F67F87571E041EB713CEA18DB7518Ad6B0L" TargetMode="External"/><Relationship Id="rId238" Type="http://schemas.openxmlformats.org/officeDocument/2006/relationships/hyperlink" Target="consultantplus://offline/ref=18F6977433BF3A937EACE691BC695B874436098333AEE2D107978754793BD093111E99A9FE8352ECCECDDB5CB97EDB104B171DB313CCA592dBBCL" TargetMode="External"/><Relationship Id="rId445" Type="http://schemas.openxmlformats.org/officeDocument/2006/relationships/hyperlink" Target="consultantplus://offline/ref=18F6977433BF3A937EACF89CAA05018B403D5F8E32A7E98F5DC8DC092E32DAC45651C0EBBA8E53ECC6C78F0FF67F87571E041EB713CEA18DB7518Ad6B0L" TargetMode="External"/><Relationship Id="rId487" Type="http://schemas.openxmlformats.org/officeDocument/2006/relationships/hyperlink" Target="consultantplus://offline/ref=18F6977433BF3A937EACF89CAA05018B403D5F8E31AEE18559C8DC092E32DAC45651C0EBBA8E53ECC6C4860BF67F87571E041EB713CEA18DB7518Ad6B0L" TargetMode="External"/><Relationship Id="rId610" Type="http://schemas.openxmlformats.org/officeDocument/2006/relationships/hyperlink" Target="consultantplus://offline/ref=18F6977433BF3A937EACF89CAA05018B403D5F8E32A7E98F5DC8DC092E32DAC45651C0EBBA8E53ECC6C78D08F67F87571E041EB713CEA18DB7518Ad6B0L" TargetMode="External"/><Relationship Id="rId652" Type="http://schemas.openxmlformats.org/officeDocument/2006/relationships/hyperlink" Target="consultantplus://offline/ref=18F6977433BF3A937EACF89CAA05018B403D5F8E31A3E8835FC8DC092E32DAC45651C0EBBA8E53ECC6C48E04F67F87571E041EB713CEA18DB7518Ad6B0L" TargetMode="External"/><Relationship Id="rId694" Type="http://schemas.openxmlformats.org/officeDocument/2006/relationships/hyperlink" Target="consultantplus://offline/ref=18F6977433BF3A937EACF89CAA05018B403D5F8E31A3E8835FC8DC092E32DAC45651C0EBBA8E53ECC6C48B08F67F87571E041EB713CEA18DB7518Ad6B0L" TargetMode="External"/><Relationship Id="rId708" Type="http://schemas.openxmlformats.org/officeDocument/2006/relationships/hyperlink" Target="consultantplus://offline/ref=18F6977433BF3A937EACF89CAA05018B403D5F8E30AFE08F5CC8DC092E32DAC45651C0EBBA8E53ECC6C7870CF67F87571E041EB713CEA18DB7518Ad6B0L" TargetMode="External"/><Relationship Id="rId291" Type="http://schemas.openxmlformats.org/officeDocument/2006/relationships/hyperlink" Target="consultantplus://offline/ref=18F6977433BF3A937EACF89CAA05018B403D5F8E32A0ED805CC8DC092E32DAC45651C0EBBA8E53ECC6C78609F67F87571E041EB713CEA18DB7518Ad6B0L" TargetMode="External"/><Relationship Id="rId305" Type="http://schemas.openxmlformats.org/officeDocument/2006/relationships/hyperlink" Target="consultantplus://offline/ref=18F6977433BF3A937EACF89CAA05018B403D5F8E33A5E0805AC8DC092E32DAC45651C0EBBA8E53ECC6C68E0BF67F87571E041EB713CEA18DB7518Ad6B0L" TargetMode="External"/><Relationship Id="rId347" Type="http://schemas.openxmlformats.org/officeDocument/2006/relationships/hyperlink" Target="consultantplus://offline/ref=18F6977433BF3A937EACF89CAA05018B403D5F8E33A6EA815EC8DC092E32DAC45651C0EBBA8E53ECC6C68604F67F87571E041EB713CEA18DB7518Ad6B0L" TargetMode="External"/><Relationship Id="rId512" Type="http://schemas.openxmlformats.org/officeDocument/2006/relationships/hyperlink" Target="consultantplus://offline/ref=18F6977433BF3A937EACF89CAA05018B403D5F8E32A0ED805CC8DC092E32DAC45651C0EBBA8E53ECC6C48C05F67F87571E041EB713CEA18DB7518Ad6B0L" TargetMode="External"/><Relationship Id="rId44" Type="http://schemas.openxmlformats.org/officeDocument/2006/relationships/hyperlink" Target="consultantplus://offline/ref=18F6977433BF3A937EACF89CAA05018B403D5F8E30A3EF8F5AC8DC092E32DAC45651C0EBBA8E53ECC6C68F08F67F87571E041EB713CEA18DB7518Ad6B0L" TargetMode="External"/><Relationship Id="rId86" Type="http://schemas.openxmlformats.org/officeDocument/2006/relationships/hyperlink" Target="consultantplus://offline/ref=18F6977433BF3A937EACF89CAA05018B403D5F8E31A0EF8352C8DC092E32DAC45651C0EBBA8E53ECC6C68D0AF67F87571E041EB713CEA18DB7518Ad6B0L" TargetMode="External"/><Relationship Id="rId151" Type="http://schemas.openxmlformats.org/officeDocument/2006/relationships/hyperlink" Target="consultantplus://offline/ref=18F6977433BF3A937EACF89CAA05018B403D5F8E32A0ED805CC8DC092E32DAC45651C0EBBA8E53ECC6C68A09F67F87571E041EB713CEA18DB7518Ad6B0L" TargetMode="External"/><Relationship Id="rId389" Type="http://schemas.openxmlformats.org/officeDocument/2006/relationships/hyperlink" Target="consultantplus://offline/ref=18F6977433BF3A937EACF89CAA05018B403D5F8E33A3EF825AC8DC092E32DAC45651C0EBBA8E53ECC6C68909F67F87571E041EB713CEA18DB7518Ad6B0L" TargetMode="External"/><Relationship Id="rId554" Type="http://schemas.openxmlformats.org/officeDocument/2006/relationships/hyperlink" Target="consultantplus://offline/ref=18F6977433BF3A937EACF89CAA05018B403D5F8E30A4EF8758C8DC092E32DAC45651C0EBBA8E53ECC6C68A0BF67F87571E041EB713CEA18DB7518Ad6B0L" TargetMode="External"/><Relationship Id="rId596" Type="http://schemas.openxmlformats.org/officeDocument/2006/relationships/hyperlink" Target="consultantplus://offline/ref=18F6977433BF3A937EACF89CAA05018B403D5F8E31AEE18559C8DC092E32DAC45651C0EBBA8E53ECC6C58A0BF67F87571E041EB713CEA18DB7518Ad6B0L" TargetMode="External"/><Relationship Id="rId761" Type="http://schemas.openxmlformats.org/officeDocument/2006/relationships/hyperlink" Target="consultantplus://offline/ref=18F6977433BF3A937EACE691BC695B874434008635A0E2D107978754793BD093111E99A9FE8752EBC2CDDB5CB97EDB104B171DB313CCA592dBBCL" TargetMode="External"/><Relationship Id="rId817" Type="http://schemas.openxmlformats.org/officeDocument/2006/relationships/hyperlink" Target="consultantplus://offline/ref=18F6977433BF3A937EACF89CAA05018B403D5F8E33A6EA815EC8DC092E32DAC45651C0EBBA8E53ECC4C3870FF67F87571E041EB713CEA18DB7518Ad6B0L" TargetMode="External"/><Relationship Id="rId859" Type="http://schemas.openxmlformats.org/officeDocument/2006/relationships/hyperlink" Target="consultantplus://offline/ref=18F6977433BF3A937EACF89CAA05018B403D5F8E36AFEA8F5CC8DC092E32DAC45651C0F9BAD65FEFC6D88F09E329D612d4B2L" TargetMode="External"/><Relationship Id="rId193" Type="http://schemas.openxmlformats.org/officeDocument/2006/relationships/hyperlink" Target="consultantplus://offline/ref=18F6977433BF3A937EACF89CAA05018B403D5F8E32A4E9835CC8DC092E32DAC45651C0EBBA8E53ECC6C6870BF67F87571E041EB713CEA18DB7518Ad6B0L" TargetMode="External"/><Relationship Id="rId207" Type="http://schemas.openxmlformats.org/officeDocument/2006/relationships/hyperlink" Target="consultantplus://offline/ref=18F6977433BF3A937EACF89CAA05018B403D5F8E30A3E88659C8DC092E32DAC45651C0EBBA8E53ECC6C68C05F67F87571E041EB713CEA18DB7518Ad6B0L" TargetMode="External"/><Relationship Id="rId249" Type="http://schemas.openxmlformats.org/officeDocument/2006/relationships/hyperlink" Target="consultantplus://offline/ref=18F6977433BF3A937EACF89CAA05018B403D5F8E32A0ED805CC8DC092E32DAC45651C0EBBA8E53ECC6C7870FF67F87571E041EB713CEA18DB7518Ad6B0L" TargetMode="External"/><Relationship Id="rId414" Type="http://schemas.openxmlformats.org/officeDocument/2006/relationships/hyperlink" Target="consultantplus://offline/ref=18F6977433BF3A937EACF89CAA05018B403D5F8E30A0ED835EC8DC092E32DAC45651C0EBBA8E53ECC6C68908F67F87571E041EB713CEA18DB7518Ad6B0L" TargetMode="External"/><Relationship Id="rId456" Type="http://schemas.openxmlformats.org/officeDocument/2006/relationships/hyperlink" Target="consultantplus://offline/ref=18F6977433BF3A937EACF89CAA05018B403D5F8E32A0ED805CC8DC092E32DAC45651C0EBBA8E53ECC6C48E09F67F87571E041EB713CEA18DB7518Ad6B0L" TargetMode="External"/><Relationship Id="rId498" Type="http://schemas.openxmlformats.org/officeDocument/2006/relationships/hyperlink" Target="consultantplus://offline/ref=18F6977433BF3A937EACF89CAA05018B403D5F8E31A3E8835FC8DC092E32DAC45651C0EBBA8E53ECC6C78A04F67F87571E041EB713CEA18DB7518Ad6B0L" TargetMode="External"/><Relationship Id="rId621" Type="http://schemas.openxmlformats.org/officeDocument/2006/relationships/hyperlink" Target="consultantplus://offline/ref=18F6977433BF3A937EACF89CAA05018B403D5F8E30A3EF8F5AC8DC092E32DAC45651C0EBBA8E53ECC6C48604F67F87571E041EB713CEA18DB7518Ad6B0L" TargetMode="External"/><Relationship Id="rId663" Type="http://schemas.openxmlformats.org/officeDocument/2006/relationships/hyperlink" Target="consultantplus://offline/ref=18F6977433BF3A937EACF89CAA05018B403D5F8E31A0EF8352C8DC092E32DAC45651C0EBBA8E53ECC6C78C0DF67F87571E041EB713CEA18DB7518Ad6B0L" TargetMode="External"/><Relationship Id="rId870" Type="http://schemas.openxmlformats.org/officeDocument/2006/relationships/hyperlink" Target="consultantplus://offline/ref=18F6977433BF3A937EACF89CAA05018B403D5F8E36A3E08F52C8DC092E32DAC45651C0F9BAD65FEFC6D88F09E329D612d4B2L" TargetMode="External"/><Relationship Id="rId13" Type="http://schemas.openxmlformats.org/officeDocument/2006/relationships/hyperlink" Target="consultantplus://offline/ref=18F6977433BF3A937EACF89CAA05018B403D5F8E30A4EF8758C8DC092E32DAC45651C0EBBA8E53ECC6C68F08F67F87571E041EB713CEA18DB7518Ad6B0L" TargetMode="External"/><Relationship Id="rId109" Type="http://schemas.openxmlformats.org/officeDocument/2006/relationships/hyperlink" Target="consultantplus://offline/ref=18F6977433BF3A937EACF89CAA05018B403D5F8E30A3EF8F5AC8DC092E32DAC45651C0EBBA8E53ECC6C6870FF67F87571E041EB713CEA18DB7518Ad6B0L" TargetMode="External"/><Relationship Id="rId260" Type="http://schemas.openxmlformats.org/officeDocument/2006/relationships/hyperlink" Target="consultantplus://offline/ref=18F6977433BF3A937EACF89CAA05018B403D5F8E30A3EF8F5AC8DC092E32DAC45651C0EBBA8E53ECC6C48E05F67F87571E041EB713CEA18DB7518Ad6B0L" TargetMode="External"/><Relationship Id="rId316" Type="http://schemas.openxmlformats.org/officeDocument/2006/relationships/hyperlink" Target="consultantplus://offline/ref=18F6977433BF3A937EACF89CAA05018B403D5F8E33A7EC835CC8DC092E32DAC45651C0EBBA8E53ECC6C68A09F67F87571E041EB713CEA18DB7518Ad6B0L" TargetMode="External"/><Relationship Id="rId523" Type="http://schemas.openxmlformats.org/officeDocument/2006/relationships/hyperlink" Target="consultantplus://offline/ref=18F6977433BF3A937EACF89CAA05018B403D5F8E32A0ED805CC8DC092E32DAC45651C0EBBA8E53ECC6C48B05F67F87571E041EB713CEA18DB7518Ad6B0L" TargetMode="External"/><Relationship Id="rId719" Type="http://schemas.openxmlformats.org/officeDocument/2006/relationships/hyperlink" Target="consultantplus://offline/ref=18F6977433BF3A937EACF89CAA05018B403D5F8E31AEE88F52C8DC092E32DAC45651C0EBBA8E53ECC6C48C0DF67F87571E041EB713CEA18DB7518Ad6B0L" TargetMode="External"/><Relationship Id="rId55" Type="http://schemas.openxmlformats.org/officeDocument/2006/relationships/hyperlink" Target="consultantplus://offline/ref=18F6977433BF3A937EACF89CAA05018B403D5F8E32A1ED8353C8DC092E32DAC45651C0EBBA8E53ECC6C68F08F67F87571E041EB713CEA18DB7518Ad6B0L" TargetMode="External"/><Relationship Id="rId97" Type="http://schemas.openxmlformats.org/officeDocument/2006/relationships/hyperlink" Target="consultantplus://offline/ref=18F6977433BF3A937EACF89CAA05018B403D5F8E36A2EB8152C8DC092E32DAC45651C0F9BAD65FEFC6D88F09E329D612d4B2L" TargetMode="External"/><Relationship Id="rId120" Type="http://schemas.openxmlformats.org/officeDocument/2006/relationships/hyperlink" Target="consultantplus://offline/ref=18F6977433BF3A937EACF89CAA05018B403D5F8E30A3EF8F5AC8DC092E32DAC45651C0EBBA8E53ECC6C6860CF67F87571E041EB713CEA18DB7518Ad6B0L" TargetMode="External"/><Relationship Id="rId358" Type="http://schemas.openxmlformats.org/officeDocument/2006/relationships/hyperlink" Target="consultantplus://offline/ref=18F6977433BF3A937EACF89CAA05018B403D5F8E30A0ED835EC8DC092E32DAC45651C0EBBA8E53ECC6C68A04F67F87571E041EB713CEA18DB7518Ad6B0L" TargetMode="External"/><Relationship Id="rId565" Type="http://schemas.openxmlformats.org/officeDocument/2006/relationships/hyperlink" Target="consultantplus://offline/ref=18F6977433BF3A937EACF89CAA05018B403D5F8E32A4E9835CC8DC092E32DAC45651C0EBBA8E53ECC6C78B0AF67F87571E041EB713CEA18DB7518Ad6B0L" TargetMode="External"/><Relationship Id="rId730" Type="http://schemas.openxmlformats.org/officeDocument/2006/relationships/hyperlink" Target="consultantplus://offline/ref=18F6977433BF3A937EACF89CAA05018B403D5F8E31AEE88F52C8DC092E32DAC45651C0EBBA8E53ECC6C48C0CF67F87571E041EB713CEA18DB7518Ad6B0L" TargetMode="External"/><Relationship Id="rId772" Type="http://schemas.openxmlformats.org/officeDocument/2006/relationships/hyperlink" Target="consultantplus://offline/ref=18F6977433BF3A937EACF89CAA05018B403D5F8E30A6E0805FC8DC092E32DAC45651C0EBBA8E53ECC6C5880AF67F87571E041EB713CEA18DB7518Ad6B0L" TargetMode="External"/><Relationship Id="rId828" Type="http://schemas.openxmlformats.org/officeDocument/2006/relationships/image" Target="media/image12.wmf"/><Relationship Id="rId162" Type="http://schemas.openxmlformats.org/officeDocument/2006/relationships/hyperlink" Target="consultantplus://offline/ref=18F6977433BF3A937EACE691BC695B874437038A31A7E2D107978754793BD093111E99A9FE8352EDC3CDDB5CB97EDB104B171DB313CCA592dBBCL" TargetMode="External"/><Relationship Id="rId218" Type="http://schemas.openxmlformats.org/officeDocument/2006/relationships/hyperlink" Target="consultantplus://offline/ref=18F6977433BF3A937EACF89CAA05018B403D5F8E32A7E98F5DC8DC092E32DAC45651C0EBBA8E53ECC6C6880CF67F87571E041EB713CEA18DB7518Ad6B0L" TargetMode="External"/><Relationship Id="rId425" Type="http://schemas.openxmlformats.org/officeDocument/2006/relationships/hyperlink" Target="consultantplus://offline/ref=18F6977433BF3A937EACF89CAA05018B403D5F8E32A7E98F5DC8DC092E32DAC45651C0EBBA8E53ECC6C78F0CF67F87571E041EB713CEA18DB7518Ad6B0L" TargetMode="External"/><Relationship Id="rId467" Type="http://schemas.openxmlformats.org/officeDocument/2006/relationships/hyperlink" Target="consultantplus://offline/ref=18F6977433BF3A937EACF89CAA05018B403D5F8E33A6EA815EC8DC092E32DAC45651C0EBBA8E53ECC6C78E0DF67F87571E041EB713CEA18DB7518Ad6B0L" TargetMode="External"/><Relationship Id="rId632" Type="http://schemas.openxmlformats.org/officeDocument/2006/relationships/hyperlink" Target="consultantplus://offline/ref=18F6977433BF3A937EACF89CAA05018B403D5F8E31A0EF8352C8DC092E32DAC45651C0EBBA8E53ECC6C78E0AF67F87571E041EB713CEA18DB7518Ad6B0L" TargetMode="External"/><Relationship Id="rId271" Type="http://schemas.openxmlformats.org/officeDocument/2006/relationships/hyperlink" Target="consultantplus://offline/ref=18F6977433BF3A937EACF89CAA05018B403D5F8E33A3EF825AC8DC092E32DAC45651C0EBBA8E53ECC6C68A09F67F87571E041EB713CEA18DB7518Ad6B0L" TargetMode="External"/><Relationship Id="rId674" Type="http://schemas.openxmlformats.org/officeDocument/2006/relationships/hyperlink" Target="consultantplus://offline/ref=18F6977433BF3A937EACF89CAA05018B403D5F8E3CA1E9825095D601773ED8C3590ED7ECF38252ECC6C68A06A97A9246460A1DA90DCABB91B550d8B2L" TargetMode="External"/><Relationship Id="rId881" Type="http://schemas.openxmlformats.org/officeDocument/2006/relationships/hyperlink" Target="consultantplus://offline/ref=18F6977433BF3A937EACF89CAA05018B403D5F8E36AEEF855DC8DC092E32DAC45651C0F9BAD65FEFC6D88F09E329D612d4B2L" TargetMode="External"/><Relationship Id="rId24" Type="http://schemas.openxmlformats.org/officeDocument/2006/relationships/hyperlink" Target="consultantplus://offline/ref=18F6977433BF3A937EACF89CAA05018B403D5F8E33AFE98753C8DC092E32DAC45651C0EBBA8E53ECC6C68F08F67F87571E041EB713CEA18DB7518Ad6B0L" TargetMode="External"/><Relationship Id="rId66" Type="http://schemas.openxmlformats.org/officeDocument/2006/relationships/hyperlink" Target="consultantplus://offline/ref=18F6977433BF3A937EACF89CAA05018B403D5F8E30A3EF8F5AC8DC092E32DAC45651C0EBBA8E53ECC6C68E0CF67F87571E041EB713CEA18DB7518Ad6B0L" TargetMode="External"/><Relationship Id="rId131" Type="http://schemas.openxmlformats.org/officeDocument/2006/relationships/hyperlink" Target="consultantplus://offline/ref=18F6977433BF3A937EACF89CAA05018B403D5F8E32A0ED805CC8DC092E32DAC45651C0EBBA8E53ECC6C68B08F67F87571E041EB713CEA18DB7518Ad6B0L" TargetMode="External"/><Relationship Id="rId327" Type="http://schemas.openxmlformats.org/officeDocument/2006/relationships/hyperlink" Target="consultantplus://offline/ref=18F6977433BF3A937EACF89CAA05018B403D5F8E32A7E98F5DC8DC092E32DAC45651C0EBBA8E53ECC6C6860DF67F87571E041EB713CEA18DB7518Ad6B0L" TargetMode="External"/><Relationship Id="rId369" Type="http://schemas.openxmlformats.org/officeDocument/2006/relationships/hyperlink" Target="consultantplus://offline/ref=18F6977433BF3A937EACF89CAA05018B403D5F8E33A6EA815EC8DC092E32DAC45651C0EBBA8E53ECC6C78F0CF67F87571E041EB713CEA18DB7518Ad6B0L" TargetMode="External"/><Relationship Id="rId534" Type="http://schemas.openxmlformats.org/officeDocument/2006/relationships/hyperlink" Target="consultantplus://offline/ref=18F6977433BF3A937EACF89CAA05018B403D5F8E31A3E8835FC8DC092E32DAC45651C0EBBA8E53ECC6C78908F67F87571E041EB713CEA18DB7518Ad6B0L" TargetMode="External"/><Relationship Id="rId576" Type="http://schemas.openxmlformats.org/officeDocument/2006/relationships/hyperlink" Target="consultantplus://offline/ref=18F6977433BF3A937EACF89CAA05018B403D5F8E32A0ED805CC8DC092E32DAC45651C0EBBA8E53ECC6C48604F67F87571E041EB713CEA18DB7518Ad6B0L" TargetMode="External"/><Relationship Id="rId741" Type="http://schemas.openxmlformats.org/officeDocument/2006/relationships/hyperlink" Target="consultantplus://offline/ref=18F6977433BF3A937EACF89CAA05018B403D5F8E31AEE88F52C8DC092E32DAC45651C0EBBA8E53ECC6C48C09F67F87571E041EB713CEA18DB7518Ad6B0L" TargetMode="External"/><Relationship Id="rId783" Type="http://schemas.openxmlformats.org/officeDocument/2006/relationships/hyperlink" Target="consultantplus://offline/ref=18F6977433BF3A937EACF89CAA05018B403D5F8E30A3EF8F5AC8DC092E32DAC45651C0EBBA8E53ECC4C28C0AF67F87571E041EB713CEA18DB7518Ad6B0L" TargetMode="External"/><Relationship Id="rId839" Type="http://schemas.openxmlformats.org/officeDocument/2006/relationships/image" Target="media/image15.wmf"/><Relationship Id="rId173" Type="http://schemas.openxmlformats.org/officeDocument/2006/relationships/hyperlink" Target="consultantplus://offline/ref=18F6977433BF3A937EACF89CAA05018B403D5F8E31AEE18559C8DC092E32DAC45651C0EBBA8E53ECC6C78E0EF67F87571E041EB713CEA18DB7518Ad6B0L" TargetMode="External"/><Relationship Id="rId229" Type="http://schemas.openxmlformats.org/officeDocument/2006/relationships/hyperlink" Target="consultantplus://offline/ref=18F6977433BF3A937EACF89CAA05018B403D5F8E32A0ED805CC8DC092E32DAC45651C0EBBA8E53ECC6C7880DF67F87571E041EB713CEA18DB7518Ad6B0L" TargetMode="External"/><Relationship Id="rId380" Type="http://schemas.openxmlformats.org/officeDocument/2006/relationships/hyperlink" Target="consultantplus://offline/ref=18F6977433BF3A937EACF89CAA05018B403D5F8E32A7E98F5DC8DC092E32DAC45651C0EBBA8E53ECC6C6860BF67F87571E041EB713CEA18DB7518Ad6B0L" TargetMode="External"/><Relationship Id="rId436" Type="http://schemas.openxmlformats.org/officeDocument/2006/relationships/hyperlink" Target="consultantplus://offline/ref=18F6977433BF3A937EACF89CAA05018B403D5F8E30A6E0805FC8DC092E32DAC45651C0EBBA8E53ECC6C6880AF67F87571E041EB713CEA18DB7518Ad6B0L" TargetMode="External"/><Relationship Id="rId601" Type="http://schemas.openxmlformats.org/officeDocument/2006/relationships/hyperlink" Target="consultantplus://offline/ref=18F6977433BF3A937EACF89CAA05018B403D5F8E30A3EF8F5AC8DC092E32DAC45651C0EBBA8E53ECC6C48604F67F87571E041EB713CEA18DB7518Ad6B0L" TargetMode="External"/><Relationship Id="rId643" Type="http://schemas.openxmlformats.org/officeDocument/2006/relationships/hyperlink" Target="consultantplus://offline/ref=18F6977433BF3A937EACF89CAA05018B403D5F8E30A3E88659C8DC092E32DAC45651C0EBBA8E53ECC6C68A04F67F87571E041EB713CEA18DB7518Ad6B0L" TargetMode="External"/><Relationship Id="rId240" Type="http://schemas.openxmlformats.org/officeDocument/2006/relationships/hyperlink" Target="consultantplus://offline/ref=18F6977433BF3A937EACF89CAA05018B403D5F8E32A0ED805CC8DC092E32DAC45651C0EBBA8E53ECC6C7880BF67F87571E041EB713CEA18DB7518Ad6B0L" TargetMode="External"/><Relationship Id="rId478" Type="http://schemas.openxmlformats.org/officeDocument/2006/relationships/hyperlink" Target="consultantplus://offline/ref=18F6977433BF3A937EACF89CAA05018B403D5F8E32A0ED805CC8DC092E32DAC45651C0EBBA8E53ECC6C48D08F67F87571E041EB713CEA18DB7518Ad6B0L" TargetMode="External"/><Relationship Id="rId685" Type="http://schemas.openxmlformats.org/officeDocument/2006/relationships/hyperlink" Target="consultantplus://offline/ref=18F6977433BF3A937EACF89CAA05018B403D5F8E32A0ED805CC8DC092E32DAC45651C0EBBA8E53ECC6C58B0EF67F87571E041EB713CEA18DB7518Ad6B0L" TargetMode="External"/><Relationship Id="rId850" Type="http://schemas.openxmlformats.org/officeDocument/2006/relationships/hyperlink" Target="consultantplus://offline/ref=18F6977433BF3A937EACF89CAA05018B403D5F8E37AFE18F53C8DC092E32DAC45651C0F9BAD65FEFC6D88F09E329D612d4B2L" TargetMode="External"/><Relationship Id="rId35" Type="http://schemas.openxmlformats.org/officeDocument/2006/relationships/hyperlink" Target="consultantplus://offline/ref=18F6977433BF3A937EACF89CAA05018B403D5F8E31A3EB8F5EC8DC092E32DAC45651C0EBBA8E53ECC6C68F08F67F87571E041EB713CEA18DB7518Ad6B0L" TargetMode="External"/><Relationship Id="rId77" Type="http://schemas.openxmlformats.org/officeDocument/2006/relationships/hyperlink" Target="consultantplus://offline/ref=18F6977433BF3A937EACF89CAA05018B403D5F8E32A0ED805CC8DC092E32DAC45651C0EBBA8E53ECC6C68D0FF67F87571E041EB713CEA18DB7518Ad6B0L" TargetMode="External"/><Relationship Id="rId100" Type="http://schemas.openxmlformats.org/officeDocument/2006/relationships/hyperlink" Target="consultantplus://offline/ref=18F6977433BF3A937EACF89CAA05018B403D5F8E31A3E8835FC8DC092E32DAC45651C0EBBA8E53ECC6C68E0AF67F87571E041EB713CEA18DB7518Ad6B0L" TargetMode="External"/><Relationship Id="rId282" Type="http://schemas.openxmlformats.org/officeDocument/2006/relationships/hyperlink" Target="consultantplus://offline/ref=18F6977433BF3A937EACF89CAA05018B403D5F8E30A0ED835EC8DC092E32DAC45651C0EBBA8E53ECC6C68A09F67F87571E041EB713CEA18DB7518Ad6B0L" TargetMode="External"/><Relationship Id="rId338" Type="http://schemas.openxmlformats.org/officeDocument/2006/relationships/hyperlink" Target="consultantplus://offline/ref=18F6977433BF3A937EACF89CAA05018B403D5F8E32A7E98F5DC8DC092E32DAC45651C0EBBA8E53ECC6C6860CF67F87571E041EB713CEA18DB7518Ad6B0L" TargetMode="External"/><Relationship Id="rId503" Type="http://schemas.openxmlformats.org/officeDocument/2006/relationships/hyperlink" Target="consultantplus://offline/ref=18F6977433BF3A937EACF89CAA05018B403D5F8E32A0E18453C8DC092E32DAC45651C0EBBA8E53ECC6C68E0DF67F87571E041EB713CEA18DB7518Ad6B0L" TargetMode="External"/><Relationship Id="rId545" Type="http://schemas.openxmlformats.org/officeDocument/2006/relationships/hyperlink" Target="consultantplus://offline/ref=18F6977433BF3A937EACE691BC695B874437048130A0E2D107978754793BD093031EC1A5FD834CECC2D88D0DFCd2B2L" TargetMode="External"/><Relationship Id="rId587" Type="http://schemas.openxmlformats.org/officeDocument/2006/relationships/hyperlink" Target="consultantplus://offline/ref=18F6977433BF3A937EACF89CAA05018B403D5F8E32A0ED805CC8DC092E32DAC45651C0EBBA8E53ECC6C58F09F67F87571E041EB713CEA18DB7518Ad6B0L" TargetMode="External"/><Relationship Id="rId710" Type="http://schemas.openxmlformats.org/officeDocument/2006/relationships/hyperlink" Target="consultantplus://offline/ref=18F6977433BF3A937EACF89CAA05018B403D5F8E31A3E8835FC8DC092E32DAC45651C0EBBA8E53ECC6C48A0DF67F87571E041EB713CEA18DB7518Ad6B0L" TargetMode="External"/><Relationship Id="rId752" Type="http://schemas.openxmlformats.org/officeDocument/2006/relationships/hyperlink" Target="consultantplus://offline/ref=18F6977433BF3A937EACF89CAA05018B403D5F8E32A7E98F5DC8DC092E32DAC45651C0EBBA8E53ECC6C78B08F67F87571E041EB713CEA18DB7518Ad6B0L" TargetMode="External"/><Relationship Id="rId808" Type="http://schemas.openxmlformats.org/officeDocument/2006/relationships/hyperlink" Target="consultantplus://offline/ref=18F6977433BF3A937EACF89CAA05018B403D5F8E33A6EA815EC8DC092E32DAC45651C0EBBA8E53ECC4C3880DF67F87571E041EB713CEA18DB7518Ad6B0L" TargetMode="External"/><Relationship Id="rId8" Type="http://schemas.openxmlformats.org/officeDocument/2006/relationships/hyperlink" Target="consultantplus://offline/ref=18F6977433BF3A937EACF89CAA05018B403D5F8E31A2E0855CC8DC092E32DAC45651C0EBBA8E53ECC6C68F08F67F87571E041EB713CEA18DB7518Ad6B0L" TargetMode="External"/><Relationship Id="rId142" Type="http://schemas.openxmlformats.org/officeDocument/2006/relationships/hyperlink" Target="consultantplus://offline/ref=18F6977433BF3A937EACF89CAA05018B403D5F8E30A3EF8F5AC8DC092E32DAC45651C0EBBA8E53ECC6C78F0CF67F87571E041EB713CEA18DB7518Ad6B0L" TargetMode="External"/><Relationship Id="rId184" Type="http://schemas.openxmlformats.org/officeDocument/2006/relationships/hyperlink" Target="consultantplus://offline/ref=18F6977433BF3A937EACE691BC695B87443403863CA7E2D107978754793BD093111E99A9FE8051E5C3CDDB5CB97EDB104B171DB313CCA592dBBCL" TargetMode="External"/><Relationship Id="rId391" Type="http://schemas.openxmlformats.org/officeDocument/2006/relationships/hyperlink" Target="consultantplus://offline/ref=18F6977433BF3A937EACF89CAA05018B403D5F8E32A1ED8353C8DC092E32DAC45651C0EBBA8E53ECC6C68A05F67F87571E041EB713CEA18DB7518Ad6B0L" TargetMode="External"/><Relationship Id="rId405" Type="http://schemas.openxmlformats.org/officeDocument/2006/relationships/hyperlink" Target="consultantplus://offline/ref=18F6977433BF3A937EACF89CAA05018B403D5F8E30A0ED835EC8DC092E32DAC45651C0EBBA8E53ECC6C68909F67F87571E041EB713CEA18DB7518Ad6B0L" TargetMode="External"/><Relationship Id="rId447" Type="http://schemas.openxmlformats.org/officeDocument/2006/relationships/hyperlink" Target="consultantplus://offline/ref=18F6977433BF3A937EACF89CAA05018B403D5F8E32A3ED8553C8DC092E32DAC45651C0EBBA8E53ECC6C68B0DF67F87571E041EB713CEA18DB7518Ad6B0L" TargetMode="External"/><Relationship Id="rId612" Type="http://schemas.openxmlformats.org/officeDocument/2006/relationships/hyperlink" Target="consultantplus://offline/ref=18F6977433BF3A937EACF89CAA05018B403D5F8E30A3EF8F5AC8DC092E32DAC45651C0EBBA8E53ECC6C48604F67F87571E041EB713CEA18DB7518Ad6B0L" TargetMode="External"/><Relationship Id="rId794" Type="http://schemas.openxmlformats.org/officeDocument/2006/relationships/hyperlink" Target="consultantplus://offline/ref=18F6977433BF3A937EACF89CAA05018B403D5F8E31AEE18559C8DC092E32DAC45651C0EBBA8E53ECC4C5890BF67F87571E041EB713CEA18DB7518Ad6B0L" TargetMode="External"/><Relationship Id="rId251" Type="http://schemas.openxmlformats.org/officeDocument/2006/relationships/hyperlink" Target="consultantplus://offline/ref=18F6977433BF3A937EACF89CAA05018B403D5F8E32A0ED805CC8DC092E32DAC45651C0EBBA8E53ECC6C78708F67F87571E041EB713CEA18DB7518Ad6B0L" TargetMode="External"/><Relationship Id="rId489" Type="http://schemas.openxmlformats.org/officeDocument/2006/relationships/hyperlink" Target="consultantplus://offline/ref=18F6977433BF3A937EACF89CAA05018B403D5F8E30A3EF8F5AC8DC092E32DAC45651C0EBBA8E53ECC6C48A0FF67F87571E041EB713CEA18DB7518Ad6B0L" TargetMode="External"/><Relationship Id="rId654" Type="http://schemas.openxmlformats.org/officeDocument/2006/relationships/hyperlink" Target="consultantplus://offline/ref=18F6977433BF3A937EACF89CAA05018B403D5F8E32A4E9835CC8DC092E32DAC45651C0EBBA8E53ECC6C7890BF67F87571E041EB713CEA18DB7518Ad6B0L" TargetMode="External"/><Relationship Id="rId696" Type="http://schemas.openxmlformats.org/officeDocument/2006/relationships/hyperlink" Target="consultantplus://offline/ref=18F6977433BF3A937EACF89CAA05018B403D5F8E31A3E8835FC8DC092E32DAC45651C0EBBA8E53ECC6C48B0BF67F87571E041EB713CEA18DB7518Ad6B0L" TargetMode="External"/><Relationship Id="rId861" Type="http://schemas.openxmlformats.org/officeDocument/2006/relationships/hyperlink" Target="consultantplus://offline/ref=18F6977433BF3A937EACF89CAA05018B403D5F8E36A5E88058C8DC092E32DAC45651C0F9BAD65FEFC6D88F09E329D612d4B2L" TargetMode="External"/><Relationship Id="rId46" Type="http://schemas.openxmlformats.org/officeDocument/2006/relationships/hyperlink" Target="consultantplus://offline/ref=18F6977433BF3A937EACF89CAA05018B403D5F8E30AFE08F5CC8DC092E32DAC45651C0EBBA8E53ECC6C68F08F67F87571E041EB713CEA18DB7518Ad6B0L" TargetMode="External"/><Relationship Id="rId293" Type="http://schemas.openxmlformats.org/officeDocument/2006/relationships/hyperlink" Target="consultantplus://offline/ref=18F6977433BF3A937EACF89CAA05018B403D5F8E30A3EF8F5AC8DC092E32DAC45651C0EBBA8E53ECC6C48D0CF67F87571E041EB713CEA18DB7518Ad6B0L" TargetMode="External"/><Relationship Id="rId307" Type="http://schemas.openxmlformats.org/officeDocument/2006/relationships/hyperlink" Target="consultantplus://offline/ref=18F6977433BF3A937EACF89CAA05018B403D5F8E33A0EF835CC8DC092E32DAC45651C0EBBA8E53ECC6C78C0DF67F87571E041EB713CEA18DB7518Ad6B0L" TargetMode="External"/><Relationship Id="rId349" Type="http://schemas.openxmlformats.org/officeDocument/2006/relationships/hyperlink" Target="consultantplus://offline/ref=18F6977433BF3A937EACF89CAA05018B403D5F8E33A3EF825AC8DC092E32DAC45651C0EBBA8E53ECC6C6890DF67F87571E041EB713CEA18DB7518Ad6B0L" TargetMode="External"/><Relationship Id="rId514" Type="http://schemas.openxmlformats.org/officeDocument/2006/relationships/hyperlink" Target="consultantplus://offline/ref=18F6977433BF3A937EACF89CAA05018B403D5F8E32A0ED805CC8DC092E32DAC45651C0EBBA8E53ECC6C48B0DF67F87571E041EB713CEA18DB7518Ad6B0L" TargetMode="External"/><Relationship Id="rId556" Type="http://schemas.openxmlformats.org/officeDocument/2006/relationships/hyperlink" Target="consultantplus://offline/ref=18F6977433BF3A937EACF89CAA05018B403D5F8E30A3EF8F5AC8DC092E32DAC45651C0EBBA8E53ECC6C4870AF67F87571E041EB713CEA18DB7518Ad6B0L" TargetMode="External"/><Relationship Id="rId721" Type="http://schemas.openxmlformats.org/officeDocument/2006/relationships/hyperlink" Target="consultantplus://offline/ref=18F6977433BF3A937EACF89CAA05018B403D5F8E30A3E88659C8DC092E32DAC45651C0EBBA8E53ECC6C68909F67F87571E041EB713CEA18DB7518Ad6B0L" TargetMode="External"/><Relationship Id="rId763" Type="http://schemas.openxmlformats.org/officeDocument/2006/relationships/hyperlink" Target="consultantplus://offline/ref=18F6977433BF3A937EACF89CAA05018B403D5F8E30A6E0805FC8DC092E32DAC45651C0EBBA8E53ECC6C78B04F67F87571E041EB713CEA18DB7518Ad6B0L" TargetMode="External"/><Relationship Id="rId88" Type="http://schemas.openxmlformats.org/officeDocument/2006/relationships/hyperlink" Target="consultantplus://offline/ref=18F6977433BF3A937EACF89CAA05018B403D5F8E31A0EF8352C8DC092E32DAC45651C0EBBA8E53ECC6C68C0CF67F87571E041EB713CEA18DB7518Ad6B0L" TargetMode="External"/><Relationship Id="rId111" Type="http://schemas.openxmlformats.org/officeDocument/2006/relationships/hyperlink" Target="consultantplus://offline/ref=18F6977433BF3A937EACF89CAA05018B403D5F8E32A4E9835CC8DC092E32DAC45651C0EBBA8E53ECC6C68A0DF67F87571E041EB713CEA18DB7518Ad6B0L" TargetMode="External"/><Relationship Id="rId153" Type="http://schemas.openxmlformats.org/officeDocument/2006/relationships/hyperlink" Target="consultantplus://offline/ref=18F6977433BF3A937EACF89CAA05018B403D5F8E33A0EB8053C8DC092E32DAC45651C0EBBA8E53ECC6C68F05F67F87571E041EB713CEA18DB7518Ad6B0L" TargetMode="External"/><Relationship Id="rId195" Type="http://schemas.openxmlformats.org/officeDocument/2006/relationships/hyperlink" Target="consultantplus://offline/ref=18F6977433BF3A937EACF89CAA05018B403D5F8E30AFE08F5CC8DC092E32DAC45651C0EBBA8E53ECC6C68B0CF67F87571E041EB713CEA18DB7518Ad6B0L" TargetMode="External"/><Relationship Id="rId209" Type="http://schemas.openxmlformats.org/officeDocument/2006/relationships/hyperlink" Target="consultantplus://offline/ref=18F6977433BF3A937EACF89CAA05018B403D5F8E30A0ED835EC8DC092E32DAC45651C0EBBA8E53ECC6C68B0FF67F87571E041EB713CEA18DB7518Ad6B0L" TargetMode="External"/><Relationship Id="rId360" Type="http://schemas.openxmlformats.org/officeDocument/2006/relationships/hyperlink" Target="consultantplus://offline/ref=18F6977433BF3A937EACF89CAA05018B403D5F8E33A7EC835CC8DC092E32DAC45651C0EBBA8E53ECC6C68A0AF67F87571E041EB713CEA18DB7518Ad6B0L" TargetMode="External"/><Relationship Id="rId416" Type="http://schemas.openxmlformats.org/officeDocument/2006/relationships/hyperlink" Target="consultantplus://offline/ref=18F6977433BF3A937EACF89CAA05018B403D5F8E32A4E9835CC8DC092E32DAC45651C0EBBA8E53ECC6C78D0CF67F87571E041EB713CEA18DB7518Ad6B0L" TargetMode="External"/><Relationship Id="rId598" Type="http://schemas.openxmlformats.org/officeDocument/2006/relationships/hyperlink" Target="consultantplus://offline/ref=18F6977433BF3A937EACF89CAA05018B403D5F8E31AEE18559C8DC092E32DAC45651C0EBBA8E53ECC6C58A05F67F87571E041EB713CEA18DB7518Ad6B0L" TargetMode="External"/><Relationship Id="rId819" Type="http://schemas.openxmlformats.org/officeDocument/2006/relationships/image" Target="media/image5.wmf"/><Relationship Id="rId220" Type="http://schemas.openxmlformats.org/officeDocument/2006/relationships/hyperlink" Target="consultantplus://offline/ref=18F6977433BF3A937EACF89CAA05018B403D5F8E32A4E9835CC8DC092E32DAC45651C0EBBA8E53ECC6C68705F67F87571E041EB713CEA18DB7518Ad6B0L" TargetMode="External"/><Relationship Id="rId458" Type="http://schemas.openxmlformats.org/officeDocument/2006/relationships/hyperlink" Target="consultantplus://offline/ref=18F6977433BF3A937EACF89CAA05018B403D5F8E30A4EF8758C8DC092E32DAC45651C0EBBA8E53ECC6C68B04F67F87571E041EB713CEA18DB7518Ad6B0L" TargetMode="External"/><Relationship Id="rId623" Type="http://schemas.openxmlformats.org/officeDocument/2006/relationships/hyperlink" Target="consultantplus://offline/ref=18F6977433BF3A937EACF89CAA05018B403D5F8E30A3EF8F5AC8DC092E32DAC45651C0EBBA8E53ECC6C58F0DF67F87571E041EB713CEA18DB7518Ad6B0L" TargetMode="External"/><Relationship Id="rId665" Type="http://schemas.openxmlformats.org/officeDocument/2006/relationships/hyperlink" Target="consultantplus://offline/ref=18F6977433BF3A937EACE691BC695B874437038A31A7E2D107978754793BD093111E99A9FE8352EDC3CDDB5CB97EDB104B171DB313CCA592dBBCL" TargetMode="External"/><Relationship Id="rId830" Type="http://schemas.openxmlformats.org/officeDocument/2006/relationships/hyperlink" Target="consultantplus://offline/ref=18F6977433BF3A937EACF89CAA05018B403D5F8E33A6EA815EC8DC092E32DAC45651C0EBBA8E53ECC4C38705F67F87571E041EB713CEA18DB7518Ad6B0L" TargetMode="External"/><Relationship Id="rId872" Type="http://schemas.openxmlformats.org/officeDocument/2006/relationships/hyperlink" Target="consultantplus://offline/ref=18F6977433BF3A937EACF89CAA05018B403D5F8E36A2EA855BC8DC092E32DAC45651C0F9BAD65FEFC6D88F09E329D612d4B2L" TargetMode="External"/><Relationship Id="rId15" Type="http://schemas.openxmlformats.org/officeDocument/2006/relationships/hyperlink" Target="consultantplus://offline/ref=18F6977433BF3A937EACF89CAA05018B403D5F8E30A3EF8F5AC8DC092E32DAC45651C0EBBA8E53ECC6C68F08F67F87571E041EB713CEA18DB7518Ad6B0L" TargetMode="External"/><Relationship Id="rId57" Type="http://schemas.openxmlformats.org/officeDocument/2006/relationships/hyperlink" Target="consultantplus://offline/ref=18F6977433BF3A937EACF89CAA05018B403D5F8E32A3ED8553C8DC092E32DAC45651C0EBBA8E53ECC6C68F08F67F87571E041EB713CEA18DB7518Ad6B0L" TargetMode="External"/><Relationship Id="rId262" Type="http://schemas.openxmlformats.org/officeDocument/2006/relationships/hyperlink" Target="consultantplus://offline/ref=18F6977433BF3A937EACF89CAA05018B403D5F8E33A6EA815EC8DC092E32DAC45651C0EBBA8E53ECC6C6860EF67F87571E041EB713CEA18DB7518Ad6B0L" TargetMode="External"/><Relationship Id="rId318" Type="http://schemas.openxmlformats.org/officeDocument/2006/relationships/hyperlink" Target="consultantplus://offline/ref=18F6977433BF3A937EACF89CAA05018B403D5F8E33A5E0805AC8DC092E32DAC45651C0EBBA8E53ECC6C68E0AF67F87571E041EB713CEA18DB7518Ad6B0L" TargetMode="External"/><Relationship Id="rId525" Type="http://schemas.openxmlformats.org/officeDocument/2006/relationships/hyperlink" Target="consultantplus://offline/ref=18F6977433BF3A937EACF89CAA05018B403D5F8E32A0ED805CC8DC092E32DAC45651C0EBBA8E53ECC6C48A0DF67F87571E041EB713CEA18DB7518Ad6B0L" TargetMode="External"/><Relationship Id="rId567" Type="http://schemas.openxmlformats.org/officeDocument/2006/relationships/hyperlink" Target="consultantplus://offline/ref=18F6977433BF3A937EACF89CAA05018B403D5F8E32A3E18E52C8DC092E32DAC45651C0EBBA8E53ECC6C6880FF67F87571E041EB713CEA18DB7518Ad6B0L" TargetMode="External"/><Relationship Id="rId732" Type="http://schemas.openxmlformats.org/officeDocument/2006/relationships/hyperlink" Target="consultantplus://offline/ref=18F6977433BF3A937EACF89CAA05018B403D5F8E31AEE88F52C8DC092E32DAC45651C0EBBA8E53ECC6C48C0FF67F87571E041EB713CEA18DB7518Ad6B0L" TargetMode="External"/><Relationship Id="rId99" Type="http://schemas.openxmlformats.org/officeDocument/2006/relationships/hyperlink" Target="consultantplus://offline/ref=18F6977433BF3A937EACE691BC695B874436098333AEE2D107978754793BD093111E99A9FE8352ECCECDDB5CB97EDB104B171DB313CCA592dBBCL" TargetMode="External"/><Relationship Id="rId122" Type="http://schemas.openxmlformats.org/officeDocument/2006/relationships/hyperlink" Target="consultantplus://offline/ref=18F6977433BF3A937EACF89CAA05018B403D5F8E30A3EF8F5AC8DC092E32DAC45651C0EBBA8E53ECC6C6860AF67F87571E041EB713CEA18DB7518Ad6B0L" TargetMode="External"/><Relationship Id="rId164" Type="http://schemas.openxmlformats.org/officeDocument/2006/relationships/hyperlink" Target="consultantplus://offline/ref=18F6977433BF3A937EACE691BC695B874437038A31A7E2D107978754793BD093111E99A9FE8352EDC3CDDB5CB97EDB104B171DB313CCA592dBBCL" TargetMode="External"/><Relationship Id="rId371" Type="http://schemas.openxmlformats.org/officeDocument/2006/relationships/hyperlink" Target="consultantplus://offline/ref=18F6977433BF3A937EACF89CAA05018B403D5F8E32A7E98F5DC8DC092E32DAC45651C0EBBA8E53ECC6C68608F67F87571E041EB713CEA18DB7518Ad6B0L" TargetMode="External"/><Relationship Id="rId774" Type="http://schemas.openxmlformats.org/officeDocument/2006/relationships/hyperlink" Target="consultantplus://offline/ref=18F6977433BF3A937EACF89CAA05018B403D5F8E30A6E0805FC8DC092E32DAC45651C0EBBA8E53ECC6C5870CF67F87571E041EB713CEA18DB7518Ad6B0L" TargetMode="External"/><Relationship Id="rId427" Type="http://schemas.openxmlformats.org/officeDocument/2006/relationships/hyperlink" Target="consultantplus://offline/ref=18F6977433BF3A937EACF89CAA05018B403D5F8E32A4E9835CC8DC092E32DAC45651C0EBBA8E53ECC6C78D0EF67F87571E041EB713CEA18DB7518Ad6B0L" TargetMode="External"/><Relationship Id="rId469" Type="http://schemas.openxmlformats.org/officeDocument/2006/relationships/hyperlink" Target="consultantplus://offline/ref=18F6977433BF3A937EACF89CAA05018B403D5F8E32A0ED805CC8DC092E32DAC45651C0EBBA8E53ECC6C48E0BF67F87571E041EB713CEA18DB7518Ad6B0L" TargetMode="External"/><Relationship Id="rId634" Type="http://schemas.openxmlformats.org/officeDocument/2006/relationships/hyperlink" Target="consultantplus://offline/ref=18F6977433BF3A937EACF89CAA05018B403D5F8E31A0EF8352C8DC092E32DAC45651C0EBBA8E53ECC6C78E04F67F87571E041EB713CEA18DB7518Ad6B0L" TargetMode="External"/><Relationship Id="rId676" Type="http://schemas.openxmlformats.org/officeDocument/2006/relationships/hyperlink" Target="consultantplus://offline/ref=18F6977433BF3A937EACF89CAA05018B403D5F8E32A4E9835CC8DC092E32DAC45651C0EBBA8E53ECC6C7880EF67F87571E041EB713CEA18DB7518Ad6B0L" TargetMode="External"/><Relationship Id="rId841" Type="http://schemas.openxmlformats.org/officeDocument/2006/relationships/hyperlink" Target="consultantplus://offline/ref=18F6977433BF3A937EACE691BC695B87443403863CA7E2D107978754793BD093031EC1A5FD834CECC2D88D0DFCd2B2L" TargetMode="External"/><Relationship Id="rId883" Type="http://schemas.openxmlformats.org/officeDocument/2006/relationships/fontTable" Target="fontTable.xml"/><Relationship Id="rId26" Type="http://schemas.openxmlformats.org/officeDocument/2006/relationships/hyperlink" Target="consultantplus://offline/ref=18F6977433BF3A937EACF89CAA05018B403D5F8E32A1ED8353C8DC092E32DAC45651C0EBBA8E53ECC6C68F08F67F87571E041EB713CEA18DB7518Ad6B0L" TargetMode="External"/><Relationship Id="rId231" Type="http://schemas.openxmlformats.org/officeDocument/2006/relationships/hyperlink" Target="consultantplus://offline/ref=18F6977433BF3A937EACF89CAA05018B403D5F8E31A2EE8359C8DC092E32DAC45651C0EBBA8E53ECC6C68A04F67F87571E041EB713CEA18DB7518Ad6B0L" TargetMode="External"/><Relationship Id="rId273" Type="http://schemas.openxmlformats.org/officeDocument/2006/relationships/hyperlink" Target="consultantplus://offline/ref=18F6977433BF3A937EACF89CAA05018B403D5F8E32A4E9835CC8DC092E32DAC45651C0EBBA8E53ECC6C78F05F67F87571E041EB713CEA18DB7518Ad6B0L" TargetMode="External"/><Relationship Id="rId329" Type="http://schemas.openxmlformats.org/officeDocument/2006/relationships/hyperlink" Target="consultantplus://offline/ref=18F6977433BF3A937EACF89CAA05018B403D5F8E32A0ED805CC8DC092E32DAC45651C0EBBA8E53ECC6C78605F67F87571E041EB713CEA18DB7518Ad6B0L" TargetMode="External"/><Relationship Id="rId480" Type="http://schemas.openxmlformats.org/officeDocument/2006/relationships/hyperlink" Target="consultantplus://offline/ref=18F6977433BF3A937EACF89CAA05018B403D5F8E30A3EF8F5AC8DC092E32DAC45651C0EBBA8E53ECC6C48B0FF67F87571E041EB713CEA18DB7518Ad6B0L" TargetMode="External"/><Relationship Id="rId536" Type="http://schemas.openxmlformats.org/officeDocument/2006/relationships/hyperlink" Target="consultantplus://offline/ref=18F6977433BF3A937EACF89CAA05018B403D5F8E31A3E8835FC8DC092E32DAC45651C0EBBA8E53ECC6C7890BF67F87571E041EB713CEA18DB7518Ad6B0L" TargetMode="External"/><Relationship Id="rId701" Type="http://schemas.openxmlformats.org/officeDocument/2006/relationships/hyperlink" Target="consultantplus://offline/ref=18F6977433BF3A937EACF89CAA05018B403D5F8E30AFE08F5CC8DC092E32DAC45651C0EBBA8E53ECC6C7880AF67F87571E041EB713CEA18DB7518Ad6B0L" TargetMode="External"/><Relationship Id="rId68" Type="http://schemas.openxmlformats.org/officeDocument/2006/relationships/hyperlink" Target="consultantplus://offline/ref=18F6977433BF3A937EACF89CAA05018B403D5F8E32A4E9835CC8DC092E32DAC45651C0EBBA8E53ECC6C68E0CF67F87571E041EB713CEA18DB7518Ad6B0L" TargetMode="External"/><Relationship Id="rId133" Type="http://schemas.openxmlformats.org/officeDocument/2006/relationships/hyperlink" Target="consultantplus://offline/ref=18F6977433BF3A937EACF89CAA05018B403D5F8E32A0ED805CC8DC092E32DAC45651C0EBBA8E53ECC6C68B0AF67F87571E041EB713CEA18DB7518Ad6B0L" TargetMode="External"/><Relationship Id="rId175" Type="http://schemas.openxmlformats.org/officeDocument/2006/relationships/hyperlink" Target="consultantplus://offline/ref=18F6977433BF3A937EACF89CAA05018B403D5F8E31A3E8835FC8DC092E32DAC45651C0EBBA8E53ECC6C68909F67F87571E041EB713CEA18DB7518Ad6B0L" TargetMode="External"/><Relationship Id="rId340" Type="http://schemas.openxmlformats.org/officeDocument/2006/relationships/hyperlink" Target="consultantplus://offline/ref=18F6977433BF3A937EACF89CAA05018B403D5F8E32A0ED805CC8DC092E32DAC45651C0EBBA8E53ECC6C78604F67F87571E041EB713CEA18DB7518Ad6B0L" TargetMode="External"/><Relationship Id="rId578" Type="http://schemas.openxmlformats.org/officeDocument/2006/relationships/hyperlink" Target="consultantplus://offline/ref=18F6977433BF3A937EACF89CAA05018B403D5F8E31A0EF8352C8DC092E32DAC45651C0EBBA8E53ECC6C78F09F67F87571E041EB713CEA18DB7518Ad6B0L" TargetMode="External"/><Relationship Id="rId743" Type="http://schemas.openxmlformats.org/officeDocument/2006/relationships/hyperlink" Target="consultantplus://offline/ref=18F6977433BF3A937EACF89CAA05018B403D5F8E33A6EA815EC8DC092E32DAC45651C0EBBA8E53ECC6C78A0AF67F87571E041EB713CEA18DB7518Ad6B0L" TargetMode="External"/><Relationship Id="rId785" Type="http://schemas.openxmlformats.org/officeDocument/2006/relationships/hyperlink" Target="consultantplus://offline/ref=18F6977433BF3A937EACF89CAA05018B403D5F8E30A3EF8F5AC8DC092E32DAC45651C0EBBA8E53ECC4C28C04F67F87571E041EB713CEA18DB7518Ad6B0L" TargetMode="External"/><Relationship Id="rId200" Type="http://schemas.openxmlformats.org/officeDocument/2006/relationships/hyperlink" Target="consultantplus://offline/ref=18F6977433BF3A937EACF89CAA05018B403D5F8E31A3E8835FC8DC092E32DAC45651C0EBBA8E53ECC6C78E04F67F87571E041EB713CEA18DB7518Ad6B0L" TargetMode="External"/><Relationship Id="rId382" Type="http://schemas.openxmlformats.org/officeDocument/2006/relationships/hyperlink" Target="consultantplus://offline/ref=18F6977433BF3A937EACF89CAA05018B403D5F8E32A4E9835CC8DC092E32DAC45651C0EBBA8E53ECC6C78E0AF67F87571E041EB713CEA18DB7518Ad6B0L" TargetMode="External"/><Relationship Id="rId438" Type="http://schemas.openxmlformats.org/officeDocument/2006/relationships/hyperlink" Target="consultantplus://offline/ref=18F6977433BF3A937EACF89CAA05018B403D5F8E30A3EF8F5AC8DC092E32DAC45651C0EBBA8E53ECC6C48C05F67F87571E041EB713CEA18DB7518Ad6B0L" TargetMode="External"/><Relationship Id="rId603" Type="http://schemas.openxmlformats.org/officeDocument/2006/relationships/hyperlink" Target="consultantplus://offline/ref=18F6977433BF3A937EACF89CAA05018B403D5F8E31A3E8835FC8DC092E32DAC45651C0EBBA8E53ECC6C78605F67F87571E041EB713CEA18DB7518Ad6B0L" TargetMode="External"/><Relationship Id="rId645" Type="http://schemas.openxmlformats.org/officeDocument/2006/relationships/hyperlink" Target="consultantplus://offline/ref=18F6977433BF3A937EACF89CAA05018B403D5F8E33A7EA8F58C8DC092E32DAC45651C0EBBA8E53ECC6C6890BF67F87571E041EB713CEA18DB7518Ad6B0L" TargetMode="External"/><Relationship Id="rId687" Type="http://schemas.openxmlformats.org/officeDocument/2006/relationships/hyperlink" Target="consultantplus://offline/ref=18F6977433BF3A937EACF89CAA05018B403D5F8E31A3E8835FC8DC092E32DAC45651C0EBBA8E53ECC6C48C0AF67F87571E041EB713CEA18DB7518Ad6B0L" TargetMode="External"/><Relationship Id="rId810" Type="http://schemas.openxmlformats.org/officeDocument/2006/relationships/hyperlink" Target="consultantplus://offline/ref=18F6977433BF3A937EACF89CAA05018B403D5F8E33A6EA815EC8DC092E32DAC45651C0EBBA8E53ECC4C38809F67F87571E041EB713CEA18DB7518Ad6B0L" TargetMode="External"/><Relationship Id="rId852" Type="http://schemas.openxmlformats.org/officeDocument/2006/relationships/hyperlink" Target="consultantplus://offline/ref=18F6977433BF3A937EACF89CAA05018B403D5F8E37AEE8855FC8DC092E32DAC45651C0F9BAD65FEFC6D88F09E329D612d4B2L" TargetMode="External"/><Relationship Id="rId242" Type="http://schemas.openxmlformats.org/officeDocument/2006/relationships/hyperlink" Target="consultantplus://offline/ref=18F6977433BF3A937EACF89CAA05018B403D5F8E3CA1E9825095D601773ED8C3590ED7ECF38252ECC6C68A06A97A9246460A1DA90DCABB91B550d8B2L" TargetMode="External"/><Relationship Id="rId284" Type="http://schemas.openxmlformats.org/officeDocument/2006/relationships/hyperlink" Target="consultantplus://offline/ref=18F6977433BF3A937EACF89CAA05018B403D5F8E33A7EC835CC8DC092E32DAC45651C0EBBA8E53ECC6C68A0FF67F87571E041EB713CEA18DB7518Ad6B0L" TargetMode="External"/><Relationship Id="rId491" Type="http://schemas.openxmlformats.org/officeDocument/2006/relationships/hyperlink" Target="consultantplus://offline/ref=18F6977433BF3A937EACF89CAA05018B403D5F8E30A3EF8F5AC8DC092E32DAC45651C0EBBA8E53ECC6C48A09F67F87571E041EB713CEA18DB7518Ad6B0L" TargetMode="External"/><Relationship Id="rId505" Type="http://schemas.openxmlformats.org/officeDocument/2006/relationships/hyperlink" Target="consultantplus://offline/ref=18F6977433BF3A937EACF89CAA05018B403D5F8E32A0ED805CC8DC092E32DAC45651C0EBBA8E53ECC6C48C0CF67F87571E041EB713CEA18DB7518Ad6B0L" TargetMode="External"/><Relationship Id="rId712" Type="http://schemas.openxmlformats.org/officeDocument/2006/relationships/hyperlink" Target="consultantplus://offline/ref=18F6977433BF3A937EACF89CAA05018B403D5F8E31A3E8835FC8DC092E32DAC45651C0EBBA8E53ECC6C48A0FF67F87571E041EB713CEA18DB7518Ad6B0L" TargetMode="External"/><Relationship Id="rId37" Type="http://schemas.openxmlformats.org/officeDocument/2006/relationships/hyperlink" Target="consultantplus://offline/ref=18F6977433BF3A937EACF89CAA05018B403D5F8E31A2E0855CC8DC092E32DAC45651C0EBBA8E53ECC6C68F08F67F87571E041EB713CEA18DB7518Ad6B0L" TargetMode="External"/><Relationship Id="rId79" Type="http://schemas.openxmlformats.org/officeDocument/2006/relationships/hyperlink" Target="consultantplus://offline/ref=18F6977433BF3A937EACE691BC695B87463E03843DA3E2D107978754793BD093031EC1A5FD834CECC2D88D0DFCd2B2L" TargetMode="External"/><Relationship Id="rId102" Type="http://schemas.openxmlformats.org/officeDocument/2006/relationships/hyperlink" Target="consultantplus://offline/ref=18F6977433BF3A937EACF89CAA05018B403D5F8E30A3EF8F5AC8DC092E32DAC45651C0EBBA8E53ECC6C68805F67F87571E041EB713CEA18DB7518Ad6B0L" TargetMode="External"/><Relationship Id="rId144" Type="http://schemas.openxmlformats.org/officeDocument/2006/relationships/hyperlink" Target="consultantplus://offline/ref=18F6977433BF3A937EACF89CAA05018B403D5F8E30A3EF8F5AC8DC092E32DAC45651C0EBBA8E53ECC6C78F0EF67F87571E041EB713CEA18DB7518Ad6B0L" TargetMode="External"/><Relationship Id="rId547" Type="http://schemas.openxmlformats.org/officeDocument/2006/relationships/hyperlink" Target="consultantplus://offline/ref=18F6977433BF3A937EACF89CAA05018B403D5F8E32A0ED805CC8DC092E32DAC45651C0EBBA8E53ECC6C48A09F67F87571E041EB713CEA18DB7518Ad6B0L" TargetMode="External"/><Relationship Id="rId589" Type="http://schemas.openxmlformats.org/officeDocument/2006/relationships/hyperlink" Target="consultantplus://offline/ref=18F6977433BF3A937EACF89CAA05018B403D5F8E31A5EC875CC8DC092E32DAC45651C0EBBA8E53ECC6C78A08F67F87571E041EB713CEA18DB7518Ad6B0L" TargetMode="External"/><Relationship Id="rId754" Type="http://schemas.openxmlformats.org/officeDocument/2006/relationships/hyperlink" Target="consultantplus://offline/ref=18F6977433BF3A937EACF89CAA05018B403D5F8E32A0ED805CC8DC092E32DAC45651C0EBBA8E53ECC6C58B04F67F87571E041EB713CEA18DB7518Ad6B0L" TargetMode="External"/><Relationship Id="rId796" Type="http://schemas.openxmlformats.org/officeDocument/2006/relationships/hyperlink" Target="consultantplus://offline/ref=18F6977433BF3A937EACF89CAA05018B403D5F8E30A4EF8758C8DC092E32DAC45651C0EBBA8E53ECC6C2880BF67F87571E041EB713CEA18DB7518Ad6B0L" TargetMode="External"/><Relationship Id="rId90" Type="http://schemas.openxmlformats.org/officeDocument/2006/relationships/hyperlink" Target="consultantplus://offline/ref=18F6977433BF3A937EACE691BC695B874436098333AEE2D107978754793BD093111E99A9FE8352ECCECDDB5CB97EDB104B171DB313CCA592dBBCL" TargetMode="External"/><Relationship Id="rId186" Type="http://schemas.openxmlformats.org/officeDocument/2006/relationships/hyperlink" Target="consultantplus://offline/ref=18F6977433BF3A937EACF89CAA05018B403D5F8E32A0ED805CC8DC092E32DAC45651C0EBBA8E53ECC6C68A0AF67F87571E041EB713CEA18DB7518Ad6B0L" TargetMode="External"/><Relationship Id="rId351" Type="http://schemas.openxmlformats.org/officeDocument/2006/relationships/hyperlink" Target="consultantplus://offline/ref=18F6977433BF3A937EACF89CAA05018B403D5F8E32A7E98F5DC8DC092E32DAC45651C0EBBA8E53ECC6C6860FF67F87571E041EB713CEA18DB7518Ad6B0L" TargetMode="External"/><Relationship Id="rId393" Type="http://schemas.openxmlformats.org/officeDocument/2006/relationships/hyperlink" Target="consultantplus://offline/ref=18F6977433BF3A937EACF89CAA05018B403D5F8E32A0ED805CC8DC092E32DAC45651C0EBBA8E53ECC6C48F0FF67F87571E041EB713CEA18DB7518Ad6B0L" TargetMode="External"/><Relationship Id="rId407" Type="http://schemas.openxmlformats.org/officeDocument/2006/relationships/hyperlink" Target="consultantplus://offline/ref=18F6977433BF3A937EACF89CAA05018B403D5F8E33A6EA815EC8DC092E32DAC45651C0EBBA8E53ECC6C78F08F67F87571E041EB713CEA18DB7518Ad6B0L" TargetMode="External"/><Relationship Id="rId449" Type="http://schemas.openxmlformats.org/officeDocument/2006/relationships/hyperlink" Target="consultantplus://offline/ref=18F6977433BF3A937EACF89CAA05018B403D5F8E30A6E0805FC8DC092E32DAC45651C0EBBA8E53ECC6C68805F67F87571E041EB713CEA18DB7518Ad6B0L" TargetMode="External"/><Relationship Id="rId614" Type="http://schemas.openxmlformats.org/officeDocument/2006/relationships/hyperlink" Target="consultantplus://offline/ref=18F6977433BF3A937EACF89CAA05018B403D5F8E32A7E98F5DC8DC092E32DAC45651C0EBBA8E53ECC6C78D0BF67F87571E041EB713CEA18DB7518Ad6B0L" TargetMode="External"/><Relationship Id="rId656" Type="http://schemas.openxmlformats.org/officeDocument/2006/relationships/hyperlink" Target="consultantplus://offline/ref=18F6977433BF3A937EACF89CAA05018B403D5F8E31A0EF8352C8DC092E32DAC45651C0EBBA8E53ECC6C78D0BF67F87571E041EB713CEA18DB7518Ad6B0L" TargetMode="External"/><Relationship Id="rId821" Type="http://schemas.openxmlformats.org/officeDocument/2006/relationships/image" Target="media/image7.wmf"/><Relationship Id="rId863" Type="http://schemas.openxmlformats.org/officeDocument/2006/relationships/hyperlink" Target="consultantplus://offline/ref=18F6977433BF3A937EACF89CAA05018B403D5F8E36A4E9825AC8DC092E32DAC45651C0F9BAD65FEFC6D88F09E329D612d4B2L" TargetMode="External"/><Relationship Id="rId211" Type="http://schemas.openxmlformats.org/officeDocument/2006/relationships/hyperlink" Target="consultantplus://offline/ref=18F6977433BF3A937EACF89CAA05018B403D5F8E33A7EA8F58C8DC092E32DAC45651C0EBBA8E53ECC6C68C05F67F87571E041EB713CEA18DB7518Ad6B0L" TargetMode="External"/><Relationship Id="rId253" Type="http://schemas.openxmlformats.org/officeDocument/2006/relationships/hyperlink" Target="consultantplus://offline/ref=18F6977433BF3A937EACF89CAA05018B403D5F8E32A0ED805CC8DC092E32DAC45651C0EBBA8E53ECC6C7870AF67F87571E041EB713CEA18DB7518Ad6B0L" TargetMode="External"/><Relationship Id="rId295" Type="http://schemas.openxmlformats.org/officeDocument/2006/relationships/hyperlink" Target="consultantplus://offline/ref=18F6977433BF3A937EACF89CAA05018B403D5F8E33A3EF825AC8DC092E32DAC45651C0EBBA8E53ECC6C68A0BF67F87571E041EB713CEA18DB7518Ad6B0L" TargetMode="External"/><Relationship Id="rId309" Type="http://schemas.openxmlformats.org/officeDocument/2006/relationships/hyperlink" Target="consultantplus://offline/ref=18F6977433BF3A937EACF89CAA05018B403D5F8E32A4E9835CC8DC092E32DAC45651C0EBBA8E53ECC6C78E0FF67F87571E041EB713CEA18DB7518Ad6B0L" TargetMode="External"/><Relationship Id="rId460" Type="http://schemas.openxmlformats.org/officeDocument/2006/relationships/hyperlink" Target="consultantplus://offline/ref=18F6977433BF3A937EACF89CAA05018B403D5F8E33A7EA8F58C8DC092E32DAC45651C0EBBA8E53ECC6C68A0EF67F87571E041EB713CEA18DB7518Ad6B0L" TargetMode="External"/><Relationship Id="rId516" Type="http://schemas.openxmlformats.org/officeDocument/2006/relationships/hyperlink" Target="consultantplus://offline/ref=18F6977433BF3A937EACF89CAA05018B403D5F8E32A0ED805CC8DC092E32DAC45651C0EBBA8E53ECC6C48B0FF67F87571E041EB713CEA18DB7518Ad6B0L" TargetMode="External"/><Relationship Id="rId698" Type="http://schemas.openxmlformats.org/officeDocument/2006/relationships/hyperlink" Target="consultantplus://offline/ref=18F6977433BF3A937EACF89CAA05018B403D5F8E30AFE08F5CC8DC092E32DAC45651C0EBBA8E53ECC6C78808F67F87571E041EB713CEA18DB7518Ad6B0L" TargetMode="External"/><Relationship Id="rId48" Type="http://schemas.openxmlformats.org/officeDocument/2006/relationships/hyperlink" Target="consultantplus://offline/ref=18F6977433BF3A937EACF89CAA05018B403D5F8E33A7EC835CC8DC092E32DAC45651C0EBBA8E53ECC6C68F08F67F87571E041EB713CEA18DB7518Ad6B0L" TargetMode="External"/><Relationship Id="rId113" Type="http://schemas.openxmlformats.org/officeDocument/2006/relationships/hyperlink" Target="consultantplus://offline/ref=18F6977433BF3A937EACF89CAA05018B403D5F8E31AEE18559C8DC092E32DAC45651C0EBBA8E53ECC6C6890FF67F87571E041EB713CEA18DB7518Ad6B0L" TargetMode="External"/><Relationship Id="rId320" Type="http://schemas.openxmlformats.org/officeDocument/2006/relationships/hyperlink" Target="consultantplus://offline/ref=18F6977433BF3A937EACF89CAA05018B403D5F8E33A0EF835CC8DC092E32DAC45651C0EBBA8E53ECC6C78C0CF67F87571E041EB713CEA18DB7518Ad6B0L" TargetMode="External"/><Relationship Id="rId558" Type="http://schemas.openxmlformats.org/officeDocument/2006/relationships/hyperlink" Target="consultantplus://offline/ref=18F6977433BF3A937EACF89CAA05018B403D5F8E30AFE08F5CC8DC092E32DAC45651C0EBBA8E53ECC6C78A0BF67F87571E041EB713CEA18DB7518Ad6B0L" TargetMode="External"/><Relationship Id="rId723" Type="http://schemas.openxmlformats.org/officeDocument/2006/relationships/hyperlink" Target="consultantplus://offline/ref=18F6977433BF3A937EACF89CAA05018B403D5F8E33A7EA8F58C8DC092E32DAC45651C0EBBA8E53ECC6C6880CF67F87571E041EB713CEA18DB7518Ad6B0L" TargetMode="External"/><Relationship Id="rId765" Type="http://schemas.openxmlformats.org/officeDocument/2006/relationships/hyperlink" Target="consultantplus://offline/ref=18F6977433BF3A937EACF89CAA05018B403D5F8E30A6E0805FC8DC092E32DAC45651C0EBBA8E53ECC6C78B04F67F87571E041EB713CEA18DB7518Ad6B0L" TargetMode="External"/><Relationship Id="rId155" Type="http://schemas.openxmlformats.org/officeDocument/2006/relationships/hyperlink" Target="consultantplus://offline/ref=18F6977433BF3A937EACF89CAA05018B403D5F8E30A3EF8F5AC8DC092E32DAC45651C0EBBA8E53ECC6C78E0DF67F87571E041EB713CEA18DB7518Ad6B0L" TargetMode="External"/><Relationship Id="rId197" Type="http://schemas.openxmlformats.org/officeDocument/2006/relationships/image" Target="media/image1.wmf"/><Relationship Id="rId362" Type="http://schemas.openxmlformats.org/officeDocument/2006/relationships/hyperlink" Target="consultantplus://offline/ref=18F6977433BF3A937EACF89CAA05018B403D5F8E33A3EF825AC8DC092E32DAC45651C0EBBA8E53ECC6C6890CF67F87571E041EB713CEA18DB7518Ad6B0L" TargetMode="External"/><Relationship Id="rId418" Type="http://schemas.openxmlformats.org/officeDocument/2006/relationships/hyperlink" Target="consultantplus://offline/ref=18F6977433BF3A937EACF89CAA05018B403D5F8E32A4E9835CC8DC092E32DAC45651C0EBBA8E53ECC6C78D0FF67F87571E041EB713CEA18DB7518Ad6B0L" TargetMode="External"/><Relationship Id="rId625" Type="http://schemas.openxmlformats.org/officeDocument/2006/relationships/hyperlink" Target="consultantplus://offline/ref=18F6977433BF3A937EACF89CAA05018B403D5F8E30A6E0805FC8DC092E32DAC45651C0EBBA8E53ECC6C78F0CF67F87571E041EB713CEA18DB7518Ad6B0L" TargetMode="External"/><Relationship Id="rId832" Type="http://schemas.openxmlformats.org/officeDocument/2006/relationships/hyperlink" Target="consultantplus://offline/ref=18F6977433BF3A937EACE691BC695B87443403863CA7E2D107978754793BD093031EC1A5FD834CECC2D88D0DFCd2B2L" TargetMode="External"/><Relationship Id="rId222" Type="http://schemas.openxmlformats.org/officeDocument/2006/relationships/hyperlink" Target="consultantplus://offline/ref=18F6977433BF3A937EACF89CAA05018B403D5F8E32A3E18E52C8DC092E32DAC45651C0EBBA8E53ECC6C68A0EF67F87571E041EB713CEA18DB7518Ad6B0L" TargetMode="External"/><Relationship Id="rId264" Type="http://schemas.openxmlformats.org/officeDocument/2006/relationships/hyperlink" Target="consultantplus://offline/ref=18F6977433BF3A937EACF89CAA05018B403D5F8E33A3EF825AC8DC092E32DAC45651C0EBBA8E53ECC6C68A0EF67F87571E041EB713CEA18DB7518Ad6B0L" TargetMode="External"/><Relationship Id="rId471" Type="http://schemas.openxmlformats.org/officeDocument/2006/relationships/hyperlink" Target="consultantplus://offline/ref=18F6977433BF3A937EACF89CAA05018B403D5F8E32A0ED805CC8DC092E32DAC45651C0EBBA8E53ECC6C48E04F67F87571E041EB713CEA18DB7518Ad6B0L" TargetMode="External"/><Relationship Id="rId667" Type="http://schemas.openxmlformats.org/officeDocument/2006/relationships/hyperlink" Target="consultantplus://offline/ref=18F6977433BF3A937EACE691BC695B874630048333AEE2D107978754793BD093111E99A9FE8352EDC2CDDB5CB97EDB104B171DB313CCA592dBBCL" TargetMode="External"/><Relationship Id="rId874" Type="http://schemas.openxmlformats.org/officeDocument/2006/relationships/hyperlink" Target="consultantplus://offline/ref=18F6977433BF3A937EACF89CAA05018B403D5F8E36A2EF8E53C8DC092E32DAC45651C0F9BAD65FEFC6D88F09E329D612d4B2L" TargetMode="External"/><Relationship Id="rId17" Type="http://schemas.openxmlformats.org/officeDocument/2006/relationships/hyperlink" Target="consultantplus://offline/ref=18F6977433BF3A937EACF89CAA05018B403D5F8E30AFE08F5CC8DC092E32DAC45651C0EBBA8E53ECC6C68F08F67F87571E041EB713CEA18DB7518Ad6B0L" TargetMode="External"/><Relationship Id="rId59" Type="http://schemas.openxmlformats.org/officeDocument/2006/relationships/hyperlink" Target="consultantplus://offline/ref=18F6977433BF3A937EACF89CAA05018B403D5F8E32A0ED805CC8DC092E32DAC45651C0EBBA8E53ECC6C68F08F67F87571E041EB713CEA18DB7518Ad6B0L" TargetMode="External"/><Relationship Id="rId124" Type="http://schemas.openxmlformats.org/officeDocument/2006/relationships/hyperlink" Target="consultantplus://offline/ref=18F6977433BF3A937EACF89CAA05018B403D5F8E32A0ED805CC8DC092E32DAC45651C0EBBA8E53ECC6C68C0AF67F87571E041EB713CEA18DB7518Ad6B0L" TargetMode="External"/><Relationship Id="rId527" Type="http://schemas.openxmlformats.org/officeDocument/2006/relationships/hyperlink" Target="consultantplus://offline/ref=18F6977433BF3A937EACF89CAA05018B403D5F8E32A0ED805CC8DC092E32DAC45651C0EBBA8E53ECC6C48A0FF67F87571E041EB713CEA18DB7518Ad6B0L" TargetMode="External"/><Relationship Id="rId569" Type="http://schemas.openxmlformats.org/officeDocument/2006/relationships/hyperlink" Target="consultantplus://offline/ref=18F6977433BF3A937EACF89CAA05018B403D5F8E32A0ED805CC8DC092E32DAC45651C0EBBA8E53ECC6C48605F67F87571E041EB713CEA18DB7518Ad6B0L" TargetMode="External"/><Relationship Id="rId734" Type="http://schemas.openxmlformats.org/officeDocument/2006/relationships/hyperlink" Target="consultantplus://offline/ref=18F6977433BF3A937EACF89CAA05018B403D5F8E30A3E88659C8DC092E32DAC45651C0EBBA8E53ECC6C68908F67F87571E041EB713CEA18DB7518Ad6B0L" TargetMode="External"/><Relationship Id="rId776" Type="http://schemas.openxmlformats.org/officeDocument/2006/relationships/hyperlink" Target="consultantplus://offline/ref=18F6977433BF3A937EACE691BC695B87443403823CAFE2D107978754793BD093111E99A9FE8057E4C5CDDB5CB97EDB104B171DB313CCA592dBBCL" TargetMode="External"/><Relationship Id="rId70" Type="http://schemas.openxmlformats.org/officeDocument/2006/relationships/hyperlink" Target="consultantplus://offline/ref=18F6977433BF3A937EACF89CAA05018B403D5F8E32A0ED805CC8DC092E32DAC45651C0EBBA8E53ECC6C68E09F67F87571E041EB713CEA18DB7518Ad6B0L" TargetMode="External"/><Relationship Id="rId166" Type="http://schemas.openxmlformats.org/officeDocument/2006/relationships/hyperlink" Target="consultantplus://offline/ref=18F6977433BF3A937EACF89CAA05018B403D5F8E30AFE08F5CC8DC092E32DAC45651C0EBBA8E53ECC6C68D0BF67F87571E041EB713CEA18DB7518Ad6B0L" TargetMode="External"/><Relationship Id="rId331" Type="http://schemas.openxmlformats.org/officeDocument/2006/relationships/hyperlink" Target="consultantplus://offline/ref=18F6977433BF3A937EACF89CAA05018B403D5F8E30A6E0805FC8DC092E32DAC45651C0EBBA8E53ECC6C6880CF67F87571E041EB713CEA18DB7518Ad6B0L" TargetMode="External"/><Relationship Id="rId373" Type="http://schemas.openxmlformats.org/officeDocument/2006/relationships/hyperlink" Target="consultantplus://offline/ref=18F6977433BF3A937EACF89CAA05018B403D5F8E32A4E9835CC8DC092E32DAC45651C0EBBA8E53ECC6C78E0BF67F87571E041EB713CEA18DB7518Ad6B0L" TargetMode="External"/><Relationship Id="rId429" Type="http://schemas.openxmlformats.org/officeDocument/2006/relationships/hyperlink" Target="consultantplus://offline/ref=18F6977433BF3A937EACF89CAA05018B403D5F8E32A0ED805CC8DC092E32DAC45651C0EBBA8E53ECC6C48F05F67F87571E041EB713CEA18DB7518Ad6B0L" TargetMode="External"/><Relationship Id="rId580" Type="http://schemas.openxmlformats.org/officeDocument/2006/relationships/hyperlink" Target="consultantplus://offline/ref=18F6977433BF3A937EACE691BC695B87463E03843DA3E2D107978754793BD093031EC1A5FD834CECC2D88D0DFCd2B2L" TargetMode="External"/><Relationship Id="rId636" Type="http://schemas.openxmlformats.org/officeDocument/2006/relationships/hyperlink" Target="consultantplus://offline/ref=18F6977433BF3A937EACE691BC695B87443403863CA7E2D107978754793BD093111E99A9FE8051E5C3CDDB5CB97EDB104B171DB313CCA592dBBCL" TargetMode="External"/><Relationship Id="rId801" Type="http://schemas.openxmlformats.org/officeDocument/2006/relationships/hyperlink" Target="consultantplus://offline/ref=18F6977433BF3A937EACF89CAA05018B403D5F8E30A3EF8F5AC8DC092E32DAC45651C0EBBA8E53ECC5C68D09F67F87571E041EB713CEA18DB7518Ad6B0L" TargetMode="External"/><Relationship Id="rId1" Type="http://schemas.openxmlformats.org/officeDocument/2006/relationships/styles" Target="styles.xml"/><Relationship Id="rId233" Type="http://schemas.openxmlformats.org/officeDocument/2006/relationships/hyperlink" Target="consultantplus://offline/ref=18F6977433BF3A937EACF89CAA05018B403D5F8E33A3EF825AC8DC092E32DAC45651C0EBBA8E53ECC6C68A0CF67F87571E041EB713CEA18DB7518Ad6B0L" TargetMode="External"/><Relationship Id="rId440" Type="http://schemas.openxmlformats.org/officeDocument/2006/relationships/hyperlink" Target="consultantplus://offline/ref=18F6977433BF3A937EACF89CAA05018B403D5F8E33A7EA8F58C8DC092E32DAC45651C0EBBA8E53ECC6C68A0FF67F87571E041EB713CEA18DB7518Ad6B0L" TargetMode="External"/><Relationship Id="rId678" Type="http://schemas.openxmlformats.org/officeDocument/2006/relationships/hyperlink" Target="consultantplus://offline/ref=18F6977433BF3A937EACF89CAA05018B403D5F8E31A0EF8352C8DC092E32DAC45651C0EBBA8E53ECC6C78905F67F87571E041EB713CEA18DB7518Ad6B0L" TargetMode="External"/><Relationship Id="rId843" Type="http://schemas.openxmlformats.org/officeDocument/2006/relationships/hyperlink" Target="consultantplus://offline/ref=18F6977433BF3A937EACF89CAA05018B403D5F8E37A1E0855FC8DC092E32DAC45651C0F9BAD65FEFC6D88F09E329D612d4B2L" TargetMode="External"/><Relationship Id="rId28" Type="http://schemas.openxmlformats.org/officeDocument/2006/relationships/hyperlink" Target="consultantplus://offline/ref=18F6977433BF3A937EACF89CAA05018B403D5F8E32A3ED8553C8DC092E32DAC45651C0EBBA8E53ECC6C68F08F67F87571E041EB713CEA18DB7518Ad6B0L" TargetMode="External"/><Relationship Id="rId275" Type="http://schemas.openxmlformats.org/officeDocument/2006/relationships/hyperlink" Target="consultantplus://offline/ref=18F6977433BF3A937EACF89CAA05018B403D5F8E30A0ED835EC8DC092E32DAC45651C0EBBA8E53ECC6C68A0EF67F87571E041EB713CEA18DB7518Ad6B0L" TargetMode="External"/><Relationship Id="rId300" Type="http://schemas.openxmlformats.org/officeDocument/2006/relationships/hyperlink" Target="consultantplus://offline/ref=18F6977433BF3A937EACF89CAA05018B403D5F8E30A4EF8758C8DC092E32DAC45651C0EBBA8E53ECC6C68B0FF67F87571E041EB713CEA18DB7518Ad6B0L" TargetMode="External"/><Relationship Id="rId482" Type="http://schemas.openxmlformats.org/officeDocument/2006/relationships/hyperlink" Target="consultantplus://offline/ref=18F6977433BF3A937EACF89CAA05018B403D5F8E30A3EF8F5AC8DC092E32DAC45651C0EBBA8E53ECC6C48B08F67F87571E041EB713CEA18DB7518Ad6B0L" TargetMode="External"/><Relationship Id="rId538" Type="http://schemas.openxmlformats.org/officeDocument/2006/relationships/hyperlink" Target="consultantplus://offline/ref=18F6977433BF3A937EACF89CAA05018B403D5F8E30A6E0805FC8DC092E32DAC45651C0EBBA8E53ECC6C6870DF67F87571E041EB713CEA18DB7518Ad6B0L" TargetMode="External"/><Relationship Id="rId703" Type="http://schemas.openxmlformats.org/officeDocument/2006/relationships/hyperlink" Target="consultantplus://offline/ref=18F6977433BF3A937EACF89CAA05018B403D5F8E30A6E0805FC8DC092E32DAC45651C0EBBA8E53ECC6C78E05F67F87571E041EB713CEA18DB7518Ad6B0L" TargetMode="External"/><Relationship Id="rId745" Type="http://schemas.openxmlformats.org/officeDocument/2006/relationships/hyperlink" Target="consultantplus://offline/ref=18F6977433BF3A937EACF89CAA05018B403D5F8E31A3E8835FC8DC092E32DAC45651C0EBBA8E53ECC6C48A04F67F87571E041EB713CEA18DB7518Ad6B0L" TargetMode="External"/><Relationship Id="rId81" Type="http://schemas.openxmlformats.org/officeDocument/2006/relationships/hyperlink" Target="consultantplus://offline/ref=18F6977433BF3A937EACF89CAA05018B403D5F8E32A0ED805CC8DC092E32DAC45651C0EBBA8E53ECC6C68D0EF67F87571E041EB713CEA18DB7518Ad6B0L" TargetMode="External"/><Relationship Id="rId135" Type="http://schemas.openxmlformats.org/officeDocument/2006/relationships/hyperlink" Target="consultantplus://offline/ref=18F6977433BF3A937EACF89CAA05018B403D5F8E32A0ED805CC8DC092E32DAC45651C0EBBA8E53ECC6C68A0DF67F87571E041EB713CEA18DB7518Ad6B0L" TargetMode="External"/><Relationship Id="rId177" Type="http://schemas.openxmlformats.org/officeDocument/2006/relationships/hyperlink" Target="consultantplus://offline/ref=18F6977433BF3A937EACE691BC695B874437048130A0E2D107978754793BD093031EC1A5FD834CECC2D88D0DFCd2B2L" TargetMode="External"/><Relationship Id="rId342" Type="http://schemas.openxmlformats.org/officeDocument/2006/relationships/hyperlink" Target="consultantplus://offline/ref=18F6977433BF3A937EACF89CAA05018B403D5F8E30A4EF8758C8DC092E32DAC45651C0EBBA8E53ECC6C68B08F67F87571E041EB713CEA18DB7518Ad6B0L" TargetMode="External"/><Relationship Id="rId384" Type="http://schemas.openxmlformats.org/officeDocument/2006/relationships/hyperlink" Target="consultantplus://offline/ref=18F6977433BF3A937EACF89CAA05018B403D5F8E30A3EF8F5AC8DC092E32DAC45651C0EBBA8E53ECC6C48C0CF67F87571E041EB713CEA18DB7518Ad6B0L" TargetMode="External"/><Relationship Id="rId591" Type="http://schemas.openxmlformats.org/officeDocument/2006/relationships/hyperlink" Target="consultantplus://offline/ref=18F6977433BF3A937EACE691BC695B874632018731A4E2D107978754793BD093111E99A9FE8352ECC1CDDB5CB97EDB104B171DB313CCA592dBBCL" TargetMode="External"/><Relationship Id="rId605" Type="http://schemas.openxmlformats.org/officeDocument/2006/relationships/hyperlink" Target="consultantplus://offline/ref=18F6977433BF3A937EACF89CAA05018B403D5F8E31A3E8835FC8DC092E32DAC45651C0EBBA8E53ECC6C48F0CF67F87571E041EB713CEA18DB7518Ad6B0L" TargetMode="External"/><Relationship Id="rId787" Type="http://schemas.openxmlformats.org/officeDocument/2006/relationships/hyperlink" Target="consultantplus://offline/ref=18F6977433BF3A937EACF89CAA05018B403D5F8E32A3ED8553C8DC092E32DAC45651C0EBBA8E53ECC7C78E0EF67F87571E041EB713CEA18DB7518Ad6B0L" TargetMode="External"/><Relationship Id="rId812" Type="http://schemas.openxmlformats.org/officeDocument/2006/relationships/hyperlink" Target="consultantplus://offline/ref=18F6977433BF3A937EACF89CAA05018B403D5F8E31A2EF8353C8DC092E32DAC45651C0EBBA8E53ECC6C68F04F67F87571E041EB713CEA18DB7518Ad6B0L" TargetMode="External"/><Relationship Id="rId202" Type="http://schemas.openxmlformats.org/officeDocument/2006/relationships/hyperlink" Target="consultantplus://offline/ref=18F6977433BF3A937EACF89CAA05018B403D5F8E31A0EF8352C8DC092E32DAC45651C0EBBA8E53ECC6C6870BF67F87571E041EB713CEA18DB7518Ad6B0L" TargetMode="External"/><Relationship Id="rId244" Type="http://schemas.openxmlformats.org/officeDocument/2006/relationships/hyperlink" Target="consultantplus://offline/ref=18F6977433BF3A937EACF89CAA05018B403D5F8E30A3EF8F5AC8DC092E32DAC45651C0EBBA8E53ECC6C48E0BF67F87571E041EB713CEA18DB7518Ad6B0L" TargetMode="External"/><Relationship Id="rId647" Type="http://schemas.openxmlformats.org/officeDocument/2006/relationships/hyperlink" Target="consultantplus://offline/ref=18F6977433BF3A937EACF89CAA05018B403D5F8E33A3EF825AC8DC092E32DAC45651C0EBBA8E53ECC6C6870CF67F87571E041EB713CEA18DB7518Ad6B0L" TargetMode="External"/><Relationship Id="rId689" Type="http://schemas.openxmlformats.org/officeDocument/2006/relationships/hyperlink" Target="consultantplus://offline/ref=18F6977433BF3A937EACF89CAA05018B403D5F8E31A3E8835FC8DC092E32DAC45651C0EBBA8E53ECC6C48B0DF67F87571E041EB713CEA18DB7518Ad6B0L" TargetMode="External"/><Relationship Id="rId854" Type="http://schemas.openxmlformats.org/officeDocument/2006/relationships/hyperlink" Target="consultantplus://offline/ref=18F6977433BF3A937EACF89CAA05018B403D5F8E36A7EA855AC8DC092E32DAC45651C0F9BAD65FEFC6D88F09E329D612d4B2L" TargetMode="External"/><Relationship Id="rId39" Type="http://schemas.openxmlformats.org/officeDocument/2006/relationships/hyperlink" Target="consultantplus://offline/ref=18F6977433BF3A937EACF89CAA05018B403D5F8E31AEE88F52C8DC092E32DAC45651C0EBBA8E53ECC6C68F08F67F87571E041EB713CEA18DB7518Ad6B0L" TargetMode="External"/><Relationship Id="rId286" Type="http://schemas.openxmlformats.org/officeDocument/2006/relationships/hyperlink" Target="consultantplus://offline/ref=18F6977433BF3A937EACF89CAA05018B403D5F8E33A5E0805AC8DC092E32DAC45651C0EBBA8E53ECC6C68E08F67F87571E041EB713CEA18DB7518Ad6B0L" TargetMode="External"/><Relationship Id="rId451" Type="http://schemas.openxmlformats.org/officeDocument/2006/relationships/hyperlink" Target="consultantplus://offline/ref=18F6977433BF3A937EACF89CAA05018B403D5F8E33A6EA815EC8DC092E32DAC45651C0EBBA8E53ECC6C78F04F67F87571E041EB713CEA18DB7518Ad6B0L" TargetMode="External"/><Relationship Id="rId493" Type="http://schemas.openxmlformats.org/officeDocument/2006/relationships/hyperlink" Target="consultantplus://offline/ref=18F6977433BF3A937EACF89CAA05018B403D5F8E30A3EF8F5AC8DC092E32DAC45651C0EBBA8E53ECC6C48A08F67F87571E041EB713CEA18DB7518Ad6B0L" TargetMode="External"/><Relationship Id="rId507" Type="http://schemas.openxmlformats.org/officeDocument/2006/relationships/hyperlink" Target="consultantplus://offline/ref=18F6977433BF3A937EACF89CAA05018B403D5F8E32A0ED805CC8DC092E32DAC45651C0EBBA8E53ECC6C48C0EF67F87571E041EB713CEA18DB7518Ad6B0L" TargetMode="External"/><Relationship Id="rId549" Type="http://schemas.openxmlformats.org/officeDocument/2006/relationships/hyperlink" Target="consultantplus://offline/ref=18F6977433BF3A937EACF89CAA05018B403D5F8E31A2EE8359C8DC092E32DAC45651C0EBBA8E53ECC6C6870BF67F87571E041EB713CEA18DB7518Ad6B0L" TargetMode="External"/><Relationship Id="rId714" Type="http://schemas.openxmlformats.org/officeDocument/2006/relationships/hyperlink" Target="consultantplus://offline/ref=18F6977433BF3A937EACE691BC695B874437048130A0E2D107978754793BD093031EC1A5FD834CECC2D88D0DFCd2B2L" TargetMode="External"/><Relationship Id="rId756" Type="http://schemas.openxmlformats.org/officeDocument/2006/relationships/hyperlink" Target="consultantplus://offline/ref=18F6977433BF3A937EACF89CAA05018B403D5F8E32A0ED805CC8DC092E32DAC45651C0EBBA8E53ECC6C58A0FF67F87571E041EB713CEA18DB7518Ad6B0L" TargetMode="External"/><Relationship Id="rId50" Type="http://schemas.openxmlformats.org/officeDocument/2006/relationships/hyperlink" Target="consultantplus://offline/ref=18F6977433BF3A937EACF89CAA05018B403D5F8E33A5E0805AC8DC092E32DAC45651C0EBBA8E53ECC6C68F08F67F87571E041EB713CEA18DB7518Ad6B0L" TargetMode="External"/><Relationship Id="rId104" Type="http://schemas.openxmlformats.org/officeDocument/2006/relationships/hyperlink" Target="consultantplus://offline/ref=18F6977433BF3A937EACE691BC695B874436028337A7E2D107978754793BD093031EC1A5FD834CECC2D88D0DFCd2B2L" TargetMode="External"/><Relationship Id="rId146" Type="http://schemas.openxmlformats.org/officeDocument/2006/relationships/hyperlink" Target="consultantplus://offline/ref=18F6977433BF3A937EACF89CAA05018B403D5F8E31AEE18559C8DC092E32DAC45651C0EBBA8E53ECC6C78F05F67F87571E041EB713CEA18DB7518Ad6B0L" TargetMode="External"/><Relationship Id="rId188" Type="http://schemas.openxmlformats.org/officeDocument/2006/relationships/hyperlink" Target="consultantplus://offline/ref=18F6977433BF3A937EACF89CAA05018B403D5F8E32A0ED805CC8DC092E32DAC45651C0EBBA8E53ECC6C68A0AF67F87571E041EB713CEA18DB7518Ad6B0L" TargetMode="External"/><Relationship Id="rId311" Type="http://schemas.openxmlformats.org/officeDocument/2006/relationships/hyperlink" Target="consultantplus://offline/ref=18F6977433BF3A937EACF89CAA05018B403D5F8E30A6E0805FC8DC092E32DAC45651C0EBBA8E53ECC6C6880DF67F87571E041EB713CEA18DB7518Ad6B0L" TargetMode="External"/><Relationship Id="rId353" Type="http://schemas.openxmlformats.org/officeDocument/2006/relationships/hyperlink" Target="consultantplus://offline/ref=18F6977433BF3A937EACF89CAA05018B403D5F8E30A3EF8F5AC8DC092E32DAC45651C0EBBA8E53ECC6C48D0AF67F87571E041EB713CEA18DB7518Ad6B0L" TargetMode="External"/><Relationship Id="rId395" Type="http://schemas.openxmlformats.org/officeDocument/2006/relationships/hyperlink" Target="consultantplus://offline/ref=18F6977433BF3A937EACF89CAA05018B403D5F8E30A0ED835EC8DC092E32DAC45651C0EBBA8E53ECC6C6890EF67F87571E041EB713CEA18DB7518Ad6B0L" TargetMode="External"/><Relationship Id="rId409" Type="http://schemas.openxmlformats.org/officeDocument/2006/relationships/hyperlink" Target="consultantplus://offline/ref=18F6977433BF3A937EACF89CAA05018B403D5F8E32A7E98F5DC8DC092E32DAC45651C0EBBA8E53ECC6C68604F67F87571E041EB713CEA18DB7518Ad6B0L" TargetMode="External"/><Relationship Id="rId560" Type="http://schemas.openxmlformats.org/officeDocument/2006/relationships/hyperlink" Target="consultantplus://offline/ref=18F6977433BF3A937EACF89CAA05018B403D5F8E33A7EC835CC8DC092E32DAC45651C0EBBA8E53ECC6C68905F67F87571E041EB713CEA18DB7518Ad6B0L" TargetMode="External"/><Relationship Id="rId798" Type="http://schemas.openxmlformats.org/officeDocument/2006/relationships/hyperlink" Target="consultantplus://offline/ref=18F6977433BF3A937EACF89CAA05018B403D5F8E33A6EA815EC8DC092E32DAC45651C0EBBA8E53ECC4C38908F67F87571E041EB713CEA18DB7518Ad6B0L" TargetMode="External"/><Relationship Id="rId92" Type="http://schemas.openxmlformats.org/officeDocument/2006/relationships/hyperlink" Target="consultantplus://offline/ref=18F6977433BF3A937EACE691BC695B874E34018535ACBFDB0FCE8B567E348F84165795A8FE8353ECCD92DE49A826D513550919A90FCEA4d9BAL" TargetMode="External"/><Relationship Id="rId213" Type="http://schemas.openxmlformats.org/officeDocument/2006/relationships/hyperlink" Target="consultantplus://offline/ref=18F6977433BF3A937EACF89CAA05018B403D5F8E33A6EA815EC8DC092E32DAC45651C0EBBA8E53ECC6C68805F67F87571E041EB713CEA18DB7518Ad6B0L" TargetMode="External"/><Relationship Id="rId420" Type="http://schemas.openxmlformats.org/officeDocument/2006/relationships/hyperlink" Target="consultantplus://offline/ref=18F6977433BF3A937EACF89CAA05018B403D5F8E30A3EF8F5AC8DC092E32DAC45651C0EBBA8E53ECC6C48C0BF67F87571E041EB713CEA18DB7518Ad6B0L" TargetMode="External"/><Relationship Id="rId616" Type="http://schemas.openxmlformats.org/officeDocument/2006/relationships/hyperlink" Target="consultantplus://offline/ref=18F6977433BF3A937EACF89CAA05018B403D5F8E33A6EA815EC8DC092E32DAC45651C0EBBA8E53ECC6C78C04F67F87571E041EB713CEA18DB7518Ad6B0L" TargetMode="External"/><Relationship Id="rId658" Type="http://schemas.openxmlformats.org/officeDocument/2006/relationships/hyperlink" Target="consultantplus://offline/ref=18F6977433BF3A937EACF89CAA05018B403D5F8E32A0ED805CC8DC092E32DAC45651C0EBBA8E53ECC6C58C0DF67F87571E041EB713CEA18DB7518Ad6B0L" TargetMode="External"/><Relationship Id="rId823" Type="http://schemas.openxmlformats.org/officeDocument/2006/relationships/hyperlink" Target="consultantplus://offline/ref=18F6977433BF3A937EACF89CAA05018B403D5F8E33A6EA815EC8DC092E32DAC45651C0EBBA8E53ECC4C3870BF67F87571E041EB713CEA18DB7518Ad6B0L" TargetMode="External"/><Relationship Id="rId865" Type="http://schemas.openxmlformats.org/officeDocument/2006/relationships/hyperlink" Target="consultantplus://offline/ref=18F6977433BF3A937EACF89CAA05018B403D5F8E36A3E88759C8DC092E32DAC45651C0F9BAD65FEFC6D88F09E329D612d4B2L" TargetMode="External"/><Relationship Id="rId255" Type="http://schemas.openxmlformats.org/officeDocument/2006/relationships/hyperlink" Target="consultantplus://offline/ref=18F6977433BF3A937EACF89CAA05018B403D5F8E32A0ED805CC8DC092E32DAC45651C0EBBA8E53ECC6C78704F67F87571E041EB713CEA18DB7518Ad6B0L" TargetMode="External"/><Relationship Id="rId297" Type="http://schemas.openxmlformats.org/officeDocument/2006/relationships/hyperlink" Target="consultantplus://offline/ref=18F6977433BF3A937EACF89CAA05018B403D5F8E32A4E9835CC8DC092E32DAC45651C0EBBA8E53ECC6C78E0CF67F87571E041EB713CEA18DB7518Ad6B0L" TargetMode="External"/><Relationship Id="rId462" Type="http://schemas.openxmlformats.org/officeDocument/2006/relationships/hyperlink" Target="consultantplus://offline/ref=18F6977433BF3A937EACF89CAA05018B403D5F8E32A7E98F5DC8DC092E32DAC45651C0EBBA8E53ECC6C78F09F67F87571E041EB713CEA18DB7518Ad6B0L" TargetMode="External"/><Relationship Id="rId518" Type="http://schemas.openxmlformats.org/officeDocument/2006/relationships/hyperlink" Target="consultantplus://offline/ref=18F6977433BF3A937EACF89CAA05018B403D5F8E32A0ED805CC8DC092E32DAC45651C0EBBA8E53ECC6C48B09F67F87571E041EB713CEA18DB7518Ad6B0L" TargetMode="External"/><Relationship Id="rId725" Type="http://schemas.openxmlformats.org/officeDocument/2006/relationships/hyperlink" Target="consultantplus://offline/ref=18F6977433BF3A937EACF89CAA05018B403D5F8E33A3EF825AC8DC092E32DAC45651C0EBBA8E53ECC6C6870BF67F87571E041EB713CEA18DB7518Ad6B0L" TargetMode="External"/><Relationship Id="rId115" Type="http://schemas.openxmlformats.org/officeDocument/2006/relationships/hyperlink" Target="consultantplus://offline/ref=18F6977433BF3A937EACF89CAA05018B403D5F8E30A3EF8F5AC8DC092E32DAC45651C0EBBA8E53ECC6C6870AF67F87571E041EB713CEA18DB7518Ad6B0L" TargetMode="External"/><Relationship Id="rId157" Type="http://schemas.openxmlformats.org/officeDocument/2006/relationships/hyperlink" Target="consultantplus://offline/ref=18F6977433BF3A937EACF89CAA05018B403D5F8E30A3EF8F5AC8DC092E32DAC45651C0EBBA8E53ECC6C78E0EF67F87571E041EB713CEA18DB7518Ad6B0L" TargetMode="External"/><Relationship Id="rId322" Type="http://schemas.openxmlformats.org/officeDocument/2006/relationships/hyperlink" Target="consultantplus://offline/ref=18F6977433BF3A937EACF89CAA05018B403D5F8E32A4E9835CC8DC092E32DAC45651C0EBBA8E53ECC6C78E0EF67F87571E041EB713CEA18DB7518Ad6B0L" TargetMode="External"/><Relationship Id="rId364" Type="http://schemas.openxmlformats.org/officeDocument/2006/relationships/hyperlink" Target="consultantplus://offline/ref=18F6977433BF3A937EACF89CAA05018B403D5F8E32A7E98F5DC8DC092E32DAC45651C0EBBA8E53ECC6C68609F67F87571E041EB713CEA18DB7518Ad6B0L" TargetMode="External"/><Relationship Id="rId767" Type="http://schemas.openxmlformats.org/officeDocument/2006/relationships/hyperlink" Target="consultantplus://offline/ref=18F6977433BF3A937EACF89CAA05018B403D5F8E32A0ED805CC8DC092E32DAC45651C0EBBA8E53ECC7C58B08F67F87571E041EB713CEA18DB7518Ad6B0L" TargetMode="External"/><Relationship Id="rId61" Type="http://schemas.openxmlformats.org/officeDocument/2006/relationships/hyperlink" Target="consultantplus://offline/ref=18F6977433BF3A937EACF89CAA05018B403D5F8E32A0ED805CC8DC092E32DAC45651C0EBBA8E53ECC6C68E0CF67F87571E041EB713CEA18DB7518Ad6B0L" TargetMode="External"/><Relationship Id="rId199" Type="http://schemas.openxmlformats.org/officeDocument/2006/relationships/image" Target="media/image3.wmf"/><Relationship Id="rId571" Type="http://schemas.openxmlformats.org/officeDocument/2006/relationships/hyperlink" Target="consultantplus://offline/ref=18F6977433BF3A937EACF89CAA05018B403D5F8E32A7E98F5DC8DC092E32DAC45651C0EBBA8E53ECC6C78E05F67F87571E041EB713CEA18DB7518Ad6B0L" TargetMode="External"/><Relationship Id="rId627" Type="http://schemas.openxmlformats.org/officeDocument/2006/relationships/hyperlink" Target="consultantplus://offline/ref=18F6977433BF3A937EACF89CAA05018B403D5F8E30AFE08F5CC8DC092E32DAC45651C0EBBA8E53ECC6C7890BF67F87571E041EB713CEA18DB7518Ad6B0L" TargetMode="External"/><Relationship Id="rId669" Type="http://schemas.openxmlformats.org/officeDocument/2006/relationships/hyperlink" Target="consultantplus://offline/ref=18F6977433BF3A937EACE691BC695B874436098333AEE2D107978754793BD093111E99A9FE8352ECCECDDB5CB97EDB104B171DB313CCA592dBBCL" TargetMode="External"/><Relationship Id="rId834" Type="http://schemas.openxmlformats.org/officeDocument/2006/relationships/hyperlink" Target="consultantplus://offline/ref=18F6977433BF3A937EACF89CAA05018B403D5F8E32A0EC8258C8DC092E32DAC45651C0EBBA8E53ECC6C68E0EF67F87571E041EB713CEA18DB7518Ad6B0L" TargetMode="External"/><Relationship Id="rId876" Type="http://schemas.openxmlformats.org/officeDocument/2006/relationships/hyperlink" Target="consultantplus://offline/ref=18F6977433BF3A937EACF89CAA05018B403D5F8E36A0EC845EC8DC092E32DAC45651C0F9BAD65FEFC6D88F09E329D612d4B2L" TargetMode="External"/><Relationship Id="rId19" Type="http://schemas.openxmlformats.org/officeDocument/2006/relationships/hyperlink" Target="consultantplus://offline/ref=18F6977433BF3A937EACF89CAA05018B403D5F8E33A7EC835CC8DC092E32DAC45651C0EBBA8E53ECC6C68F08F67F87571E041EB713CEA18DB7518Ad6B0L" TargetMode="External"/><Relationship Id="rId224" Type="http://schemas.openxmlformats.org/officeDocument/2006/relationships/hyperlink" Target="consultantplus://offline/ref=18F6977433BF3A937EACF89CAA05018B403D5F8E32A0E18453C8DC092E32DAC45651C0EBBA8E53ECC6C68E0DF67F87571E041EB713CEA18DB7518Ad6B0L" TargetMode="External"/><Relationship Id="rId266" Type="http://schemas.openxmlformats.org/officeDocument/2006/relationships/hyperlink" Target="consultantplus://offline/ref=18F6977433BF3A937EACF89CAA05018B403D5F8E32A4E9835CC8DC092E32DAC45651C0EBBA8E53ECC6C78F0AF67F87571E041EB713CEA18DB7518Ad6B0L" TargetMode="External"/><Relationship Id="rId431" Type="http://schemas.openxmlformats.org/officeDocument/2006/relationships/hyperlink" Target="consultantplus://offline/ref=18F6977433BF3A937EACF89CAA05018B403D5F8E32A0ED805CC8DC092E32DAC45651C0EBBA8E53ECC6C48E0CF67F87571E041EB713CEA18DB7518Ad6B0L" TargetMode="External"/><Relationship Id="rId473" Type="http://schemas.openxmlformats.org/officeDocument/2006/relationships/hyperlink" Target="consultantplus://offline/ref=18F6977433BF3A937EACF89CAA05018B403D5F8E32A0ED805CC8DC092E32DAC45651C0EBBA8E53ECC6C48D0CF67F87571E041EB713CEA18DB7518Ad6B0L" TargetMode="External"/><Relationship Id="rId529" Type="http://schemas.openxmlformats.org/officeDocument/2006/relationships/hyperlink" Target="consultantplus://offline/ref=18F6977433BF3A937EACF89CAA05018B403D5F8E32A0ED805CC8DC092E32DAC45651C0EBBA8E53ECC6C48A0EF67F87571E041EB713CEA18DB7518Ad6B0L" TargetMode="External"/><Relationship Id="rId680" Type="http://schemas.openxmlformats.org/officeDocument/2006/relationships/hyperlink" Target="consultantplus://offline/ref=18F6977433BF3A937EACF89CAA05018B403D5F8E31A3E8835FC8DC092E32DAC45651C0EBBA8E53ECC6C48C0EF67F87571E041EB713CEA18DB7518Ad6B0L" TargetMode="External"/><Relationship Id="rId736" Type="http://schemas.openxmlformats.org/officeDocument/2006/relationships/hyperlink" Target="consultantplus://offline/ref=18F6977433BF3A937EACF89CAA05018B403D5F8E31AEE88F52C8DC092E32DAC45651C0EBBA8E53ECC6C48C0EF67F87571E041EB713CEA18DB7518Ad6B0L" TargetMode="External"/><Relationship Id="rId30" Type="http://schemas.openxmlformats.org/officeDocument/2006/relationships/hyperlink" Target="consultantplus://offline/ref=18F6977433BF3A937EACF89CAA05018B403D5F8E32A0ED805CC8DC092E32DAC45651C0EBBA8E53ECC6C68F08F67F87571E041EB713CEA18DB7518Ad6B0L" TargetMode="External"/><Relationship Id="rId126" Type="http://schemas.openxmlformats.org/officeDocument/2006/relationships/hyperlink" Target="consultantplus://offline/ref=18F6977433BF3A937EACF89CAA05018B403D5F8E32A0ED805CC8DC092E32DAC45651C0EBBA8E53ECC6C68C04F67F87571E041EB713CEA18DB7518Ad6B0L" TargetMode="External"/><Relationship Id="rId168" Type="http://schemas.openxmlformats.org/officeDocument/2006/relationships/hyperlink" Target="consultantplus://offline/ref=18F6977433BF3A937EACF89CAA05018B403D5F8E31A3E8835FC8DC092E32DAC45651C0EBBA8E53ECC6C68A0AF67F87571E041EB713CEA18DB7518Ad6B0L" TargetMode="External"/><Relationship Id="rId333" Type="http://schemas.openxmlformats.org/officeDocument/2006/relationships/hyperlink" Target="consultantplus://offline/ref=18F6977433BF3A937EACF89CAA05018B403D5F8E30A3EF8F5AC8DC092E32DAC45651C0EBBA8E53ECC6C48D08F67F87571E041EB713CEA18DB7518Ad6B0L" TargetMode="External"/><Relationship Id="rId540" Type="http://schemas.openxmlformats.org/officeDocument/2006/relationships/hyperlink" Target="consultantplus://offline/ref=18F6977433BF3A937EACF89CAA05018B403D5F8E31A2EE8359C8DC092E32DAC45651C0EBBA8E53ECC6C68805F67F87571E041EB713CEA18DB7518Ad6B0L" TargetMode="External"/><Relationship Id="rId778" Type="http://schemas.openxmlformats.org/officeDocument/2006/relationships/hyperlink" Target="consultantplus://offline/ref=18F6977433BF3A937EACE691BC695B87443403823CAFE2D107978754793BD093111E99A9FE8352EDC5CDDB5CB97EDB104B171DB313CCA592dBBCL" TargetMode="External"/><Relationship Id="rId72" Type="http://schemas.openxmlformats.org/officeDocument/2006/relationships/hyperlink" Target="consultantplus://offline/ref=18F6977433BF3A937EACF89CAA05018B403D5F8E31A0EF8352C8DC092E32DAC45651C0EBBA8E53ECC6C68D0EF67F87571E041EB713CEA18DB7518Ad6B0L" TargetMode="External"/><Relationship Id="rId375" Type="http://schemas.openxmlformats.org/officeDocument/2006/relationships/hyperlink" Target="consultantplus://offline/ref=18F6977433BF3A937EACF89CAA05018B403D5F8E30A3EF8F5AC8DC092E32DAC45651C0EBBA8E53ECC6C48C0DF67F87571E041EB713CEA18DB7518Ad6B0L" TargetMode="External"/><Relationship Id="rId582" Type="http://schemas.openxmlformats.org/officeDocument/2006/relationships/hyperlink" Target="consultantplus://offline/ref=18F6977433BF3A937EACF89CAA05018B403D5F8E36A2E88E5EC8DC092E32DAC45651C0EBBA8E53ECC6C68F05F67F87571E041EB713CEA18DB7518Ad6B0L" TargetMode="External"/><Relationship Id="rId638" Type="http://schemas.openxmlformats.org/officeDocument/2006/relationships/hyperlink" Target="consultantplus://offline/ref=18F6977433BF3A937EACF89CAA05018B403D5F8E31A3E8835FC8DC092E32DAC45651C0EBBA8E53ECC6C48E0AF67F87571E041EB713CEA18DB7518Ad6B0L" TargetMode="External"/><Relationship Id="rId803" Type="http://schemas.openxmlformats.org/officeDocument/2006/relationships/hyperlink" Target="consultantplus://offline/ref=18F6977433BF3A937EACF89CAA05018B403D5F8E30A3EF8F5AC8DC092E32DAC45651C0EBBA8E53ECC5C68D0BF67F87571E041EB713CEA18DB7518Ad6B0L" TargetMode="External"/><Relationship Id="rId845" Type="http://schemas.openxmlformats.org/officeDocument/2006/relationships/hyperlink" Target="consultantplus://offline/ref=18F6977433BF3A937EACF89CAA05018B403D5F8E31A5EC875CC8DC092E32DAC45651C0F9BAD65FEFC6D88F09E329D612d4B2L" TargetMode="External"/><Relationship Id="rId3" Type="http://schemas.openxmlformats.org/officeDocument/2006/relationships/webSettings" Target="webSettings.xml"/><Relationship Id="rId235" Type="http://schemas.openxmlformats.org/officeDocument/2006/relationships/hyperlink" Target="consultantplus://offline/ref=18F6977433BF3A937EACF89CAA05018B403D5F8E31A2EE8359C8DC092E32DAC45651C0EBBA8E53ECC6C6890FF67F87571E041EB713CEA18DB7518Ad6B0L" TargetMode="External"/><Relationship Id="rId277" Type="http://schemas.openxmlformats.org/officeDocument/2006/relationships/hyperlink" Target="consultantplus://offline/ref=18F6977433BF3A937EACF89CAA05018B403D5F8E32A4E9835CC8DC092E32DAC45651C0EBBA8E53ECC6C78F04F67F87571E041EB713CEA18DB7518Ad6B0L" TargetMode="External"/><Relationship Id="rId400" Type="http://schemas.openxmlformats.org/officeDocument/2006/relationships/hyperlink" Target="consultantplus://offline/ref=18F6977433BF3A937EACF89CAA05018B403D5F8E32A7E98F5DC8DC092E32DAC45651C0EBBA8E53ECC6C68605F67F87571E041EB713CEA18DB7518Ad6B0L" TargetMode="External"/><Relationship Id="rId442" Type="http://schemas.openxmlformats.org/officeDocument/2006/relationships/hyperlink" Target="consultantplus://offline/ref=18F6977433BF3A937EACF89CAA05018B403D5F8E33A5E0805AC8DC092E32DAC45651C0EBBA8E53ECC6C68D0EF67F87571E041EB713CEA18DB7518Ad6B0L" TargetMode="External"/><Relationship Id="rId484" Type="http://schemas.openxmlformats.org/officeDocument/2006/relationships/hyperlink" Target="consultantplus://offline/ref=18F6977433BF3A937EACF89CAA05018B403D5F8E30A3EF8F5AC8DC092E32DAC45651C0EBBA8E53ECC6C48B0AF67F87571E041EB713CEA18DB7518Ad6B0L" TargetMode="External"/><Relationship Id="rId705" Type="http://schemas.openxmlformats.org/officeDocument/2006/relationships/hyperlink" Target="consultantplus://offline/ref=18F6977433BF3A937EACF89CAA05018B403D5F8E30AFE08F5CC8DC092E32DAC45651C0EBBA8E53ECC6C78805F67F87571E041EB713CEA18DB7518Ad6B0L" TargetMode="External"/><Relationship Id="rId137" Type="http://schemas.openxmlformats.org/officeDocument/2006/relationships/hyperlink" Target="consultantplus://offline/ref=18F6977433BF3A937EACF89CAA05018B403D5F8E31A3E8835FC8DC092E32DAC45651C0EBBA8E53ECC6C68C04F67F87571E041EB713CEA18DB7518Ad6B0L" TargetMode="External"/><Relationship Id="rId302" Type="http://schemas.openxmlformats.org/officeDocument/2006/relationships/hyperlink" Target="consultantplus://offline/ref=18F6977433BF3A937EACF89CAA05018B403D5F8E30A0ED835EC8DC092E32DAC45651C0EBBA8E53ECC6C68A08F67F87571E041EB713CEA18DB7518Ad6B0L" TargetMode="External"/><Relationship Id="rId344" Type="http://schemas.openxmlformats.org/officeDocument/2006/relationships/hyperlink" Target="consultantplus://offline/ref=18F6977433BF3A937EACF89CAA05018B403D5F8E30A0ED835EC8DC092E32DAC45651C0EBBA8E53ECC6C68A05F67F87571E041EB713CEA18DB7518Ad6B0L" TargetMode="External"/><Relationship Id="rId691" Type="http://schemas.openxmlformats.org/officeDocument/2006/relationships/hyperlink" Target="consultantplus://offline/ref=18F6977433BF3A937EACF89CAA05018B403D5F8E31A3E8835FC8DC092E32DAC45651C0EBBA8E53ECC6C48B0EF67F87571E041EB713CEA18DB7518Ad6B0L" TargetMode="External"/><Relationship Id="rId747" Type="http://schemas.openxmlformats.org/officeDocument/2006/relationships/hyperlink" Target="consultantplus://offline/ref=18F6977433BF3A937EACF89CAA05018B403D5F8E32A7E98F5DC8DC092E32DAC45651C0EBBA8E53ECC6C78B0EF67F87571E041EB713CEA18DB7518Ad6B0L" TargetMode="External"/><Relationship Id="rId789" Type="http://schemas.openxmlformats.org/officeDocument/2006/relationships/hyperlink" Target="consultantplus://offline/ref=18F6977433BF3A937EACF89CAA05018B403D5F8E32A0ED805CC8DC092E32DAC45651C0EBBA8E53ECC4CE8C08F67F87571E041EB713CEA18DB7518Ad6B0L" TargetMode="External"/><Relationship Id="rId41" Type="http://schemas.openxmlformats.org/officeDocument/2006/relationships/hyperlink" Target="consultantplus://offline/ref=18F6977433BF3A937EACF89CAA05018B403D5F8E30A6E0805FC8DC092E32DAC45651C0EBBA8E53ECC6C68F08F67F87571E041EB713CEA18DB7518Ad6B0L" TargetMode="External"/><Relationship Id="rId83" Type="http://schemas.openxmlformats.org/officeDocument/2006/relationships/hyperlink" Target="consultantplus://offline/ref=18F6977433BF3A937EACE691BC695B87443403863CA7E2D107978754793BD093031EC1A5FD834CECC2D88D0DFCd2B2L" TargetMode="External"/><Relationship Id="rId179" Type="http://schemas.openxmlformats.org/officeDocument/2006/relationships/hyperlink" Target="consultantplus://offline/ref=18F6977433BF3A937EACF89CAA05018B403D5F8E31A0EF8352C8DC092E32DAC45651C0EBBA8E53ECC6C68904F67F87571E041EB713CEA18DB7518Ad6B0L" TargetMode="External"/><Relationship Id="rId386" Type="http://schemas.openxmlformats.org/officeDocument/2006/relationships/hyperlink" Target="consultantplus://offline/ref=18F6977433BF3A937EACF89CAA05018B403D5F8E30AFE08F5CC8DC092E32DAC45651C0EBBA8E53ECC6C78B0BF67F87571E041EB713CEA18DB7518Ad6B0L" TargetMode="External"/><Relationship Id="rId551" Type="http://schemas.openxmlformats.org/officeDocument/2006/relationships/hyperlink" Target="consultantplus://offline/ref=18F6977433BF3A937EACF89CAA05018B403D5F8E31AEE88F52C8DC092E32DAC45651C0EBBA8E53ECC6C48F0EF67F87571E041EB713CEA18DB7518Ad6B0L" TargetMode="External"/><Relationship Id="rId593" Type="http://schemas.openxmlformats.org/officeDocument/2006/relationships/hyperlink" Target="consultantplus://offline/ref=18F6977433BF3A937EACF89CAA05018B403D5F8E3CA1E9825095D601773ED8C3590ED7ECF38252ECC6C68A06A97A9246460A1DA90DCABB91B550d8B2L" TargetMode="External"/><Relationship Id="rId607" Type="http://schemas.openxmlformats.org/officeDocument/2006/relationships/hyperlink" Target="consultantplus://offline/ref=18F6977433BF3A937EACF89CAA05018B403D5F8E30AFE08F5CC8DC092E32DAC45651C0EBBA8E53ECC6C7890FF67F87571E041EB713CEA18DB7518Ad6B0L" TargetMode="External"/><Relationship Id="rId649" Type="http://schemas.openxmlformats.org/officeDocument/2006/relationships/hyperlink" Target="consultantplus://offline/ref=18F6977433BF3A937EACF89CAA05018B403D5F8E32A4E9835CC8DC092E32DAC45651C0EBBA8E53ECC6C78909F67F87571E041EB713CEA18DB7518Ad6B0L" TargetMode="External"/><Relationship Id="rId814" Type="http://schemas.openxmlformats.org/officeDocument/2006/relationships/hyperlink" Target="consultantplus://offline/ref=18F6977433BF3A937EACF89CAA05018B403D5F8E32A0E08758C8DC092E32DAC45651C0EBBA8E53ECC6C58F05F67F87571E041EB713CEA18DB7518Ad6B0L" TargetMode="External"/><Relationship Id="rId856" Type="http://schemas.openxmlformats.org/officeDocument/2006/relationships/hyperlink" Target="consultantplus://offline/ref=18F6977433BF3A937EACF89CAA05018B403D5F8E36A7EB875FC8DC092E32DAC45651C0F9BAD65FEFC6D88F09E329D612d4B2L" TargetMode="External"/><Relationship Id="rId190" Type="http://schemas.openxmlformats.org/officeDocument/2006/relationships/hyperlink" Target="consultantplus://offline/ref=18F6977433BF3A937EACF89CAA05018B403D5F8E33A0EF835CC8DC092E32DAC45651C0EBBA8E53ECC6C68C0FF67F87571E041EB713CEA18DB7518Ad6B0L" TargetMode="External"/><Relationship Id="rId204" Type="http://schemas.openxmlformats.org/officeDocument/2006/relationships/hyperlink" Target="consultantplus://offline/ref=18F6977433BF3A937EACF89CAA05018B403D5F8E31AEE18559C8DC092E32DAC45651C0EBBA8E53ECC6C78904F67F87571E041EB713CEA18DB7518Ad6B0L" TargetMode="External"/><Relationship Id="rId246" Type="http://schemas.openxmlformats.org/officeDocument/2006/relationships/hyperlink" Target="consultantplus://offline/ref=18F6977433BF3A937EACF89CAA05018B403D5F8E32A0ED805CC8DC092E32DAC45651C0EBBA8E53ECC6C78805F67F87571E041EB713CEA18DB7518Ad6B0L" TargetMode="External"/><Relationship Id="rId288" Type="http://schemas.openxmlformats.org/officeDocument/2006/relationships/hyperlink" Target="consultantplus://offline/ref=18F6977433BF3A937EACF89CAA05018B403D5F8E33A0EF835CC8DC092E32DAC45651C0EBBA8E53ECC6C78D04F67F87571E041EB713CEA18DB7518Ad6B0L" TargetMode="External"/><Relationship Id="rId411" Type="http://schemas.openxmlformats.org/officeDocument/2006/relationships/hyperlink" Target="consultantplus://offline/ref=18F6977433BF3A937EACF89CAA05018B403D5F8E32A4E9835CC8DC092E32DAC45651C0EBBA8E53ECC6C78D0DF67F87571E041EB713CEA18DB7518Ad6B0L" TargetMode="External"/><Relationship Id="rId453" Type="http://schemas.openxmlformats.org/officeDocument/2006/relationships/hyperlink" Target="consultantplus://offline/ref=18F6977433BF3A937EACF89CAA05018B403D5F8E32A7E98F5DC8DC092E32DAC45651C0EBBA8E53ECC6C78F0EF67F87571E041EB713CEA18DB7518Ad6B0L" TargetMode="External"/><Relationship Id="rId509" Type="http://schemas.openxmlformats.org/officeDocument/2006/relationships/hyperlink" Target="consultantplus://offline/ref=18F6977433BF3A937EACF89CAA05018B403D5F8E32A0ED805CC8DC092E32DAC45651C0EBBA8E53ECC6C48C08F67F87571E041EB713CEA18DB7518Ad6B0L" TargetMode="External"/><Relationship Id="rId660" Type="http://schemas.openxmlformats.org/officeDocument/2006/relationships/hyperlink" Target="consultantplus://offline/ref=18F6977433BF3A937EACF89CAA05018B403D5F8E32A0ED805CC8DC092E32DAC45651C0EBBA8E53ECC6C58C0FF67F87571E041EB713CEA18DB7518Ad6B0L" TargetMode="External"/><Relationship Id="rId106" Type="http://schemas.openxmlformats.org/officeDocument/2006/relationships/hyperlink" Target="consultantplus://offline/ref=18F6977433BF3A937EACF89CAA05018B403D5F8E32A4E9835CC8DC092E32DAC45651C0EBBA8E53ECC6C68B04F67F87571E041EB713CEA18DB7518Ad6B0L" TargetMode="External"/><Relationship Id="rId313" Type="http://schemas.openxmlformats.org/officeDocument/2006/relationships/hyperlink" Target="consultantplus://offline/ref=18F6977433BF3A937EACF89CAA05018B403D5F8E30A3EF8F5AC8DC092E32DAC45651C0EBBA8E53ECC6C48D0EF67F87571E041EB713CEA18DB7518Ad6B0L" TargetMode="External"/><Relationship Id="rId495" Type="http://schemas.openxmlformats.org/officeDocument/2006/relationships/hyperlink" Target="consultantplus://offline/ref=18F6977433BF3A937EACF89CAA05018B403D5F8E31A3E8835FC8DC092E32DAC45651C0EBBA8E53ECC6C78A0AF67F87571E041EB713CEA18DB7518Ad6B0L" TargetMode="External"/><Relationship Id="rId716" Type="http://schemas.openxmlformats.org/officeDocument/2006/relationships/hyperlink" Target="consultantplus://offline/ref=18F6977433BF3A937EACE691BC695B874437048130A0E2D107978754793BD093031EC1A5FD834CECC2D88D0DFCd2B2L" TargetMode="External"/><Relationship Id="rId758" Type="http://schemas.openxmlformats.org/officeDocument/2006/relationships/hyperlink" Target="consultantplus://offline/ref=18F6977433BF3A937EACF89CAA05018B403D5F8E32A0ED805CC8DC092E32DAC45651C0EBBA8E53ECC6C58A0EF67F87571E041EB713CEA18DB7518Ad6B0L" TargetMode="External"/><Relationship Id="rId10" Type="http://schemas.openxmlformats.org/officeDocument/2006/relationships/hyperlink" Target="consultantplus://offline/ref=18F6977433BF3A937EACF89CAA05018B403D5F8E31AEE88F52C8DC092E32DAC45651C0EBBA8E53ECC6C68F08F67F87571E041EB713CEA18DB7518Ad6B0L" TargetMode="External"/><Relationship Id="rId52" Type="http://schemas.openxmlformats.org/officeDocument/2006/relationships/hyperlink" Target="consultantplus://offline/ref=18F6977433BF3A937EACF89CAA05018B403D5F8E33A0EF835CC8DC092E32DAC45651C0EBBA8E53ECC6C68F08F67F87571E041EB713CEA18DB7518Ad6B0L" TargetMode="External"/><Relationship Id="rId94" Type="http://schemas.openxmlformats.org/officeDocument/2006/relationships/hyperlink" Target="consultantplus://offline/ref=18F6977433BF3A937EACF89CAA05018B403D5F8E32A0ED805CC8DC092E32DAC45651C0EBBA8E53ECC6C68D08F67F87571E041EB713CEA18DB7518Ad6B0L" TargetMode="External"/><Relationship Id="rId148" Type="http://schemas.openxmlformats.org/officeDocument/2006/relationships/hyperlink" Target="consultantplus://offline/ref=18F6977433BF3A937EACF89CAA05018B403D5F8E30A3EF8F5AC8DC092E32DAC45651C0EBBA8E53ECC6C78F08F67F87571E041EB713CEA18DB7518Ad6B0L" TargetMode="External"/><Relationship Id="rId355" Type="http://schemas.openxmlformats.org/officeDocument/2006/relationships/hyperlink" Target="consultantplus://offline/ref=18F6977433BF3A937EACF89CAA05018B403D5F8E32A7E98F5DC8DC092E32DAC45651C0EBBA8E53ECC6C6860EF67F87571E041EB713CEA18DB7518Ad6B0L" TargetMode="External"/><Relationship Id="rId397" Type="http://schemas.openxmlformats.org/officeDocument/2006/relationships/hyperlink" Target="consultantplus://offline/ref=18F6977433BF3A937EACF89CAA05018B403D5F8E33A6EA815EC8DC092E32DAC45651C0EBBA8E53ECC6C78F09F67F87571E041EB713CEA18DB7518Ad6B0L" TargetMode="External"/><Relationship Id="rId520" Type="http://schemas.openxmlformats.org/officeDocument/2006/relationships/hyperlink" Target="consultantplus://offline/ref=18F6977433BF3A937EACF89CAA05018B403D5F8E32A0ED805CC8DC092E32DAC45651C0EBBA8E53ECC6C48B0BF67F87571E041EB713CEA18DB7518Ad6B0L" TargetMode="External"/><Relationship Id="rId562" Type="http://schemas.openxmlformats.org/officeDocument/2006/relationships/hyperlink" Target="consultantplus://offline/ref=18F6977433BF3A937EACF89CAA05018B403D5F8E33A0EF835CC8DC092E32DAC45651C0EBBA8E53ECC6C78B0FF67F87571E041EB713CEA18DB7518Ad6B0L" TargetMode="External"/><Relationship Id="rId618" Type="http://schemas.openxmlformats.org/officeDocument/2006/relationships/hyperlink" Target="consultantplus://offline/ref=18F6977433BF3A937EACF89CAA05018B403D5F8E32A0ED805CC8DC092E32DAC45651C0EBBA8E53ECC6C58F04F67F87571E041EB713CEA18DB7518Ad6B0L" TargetMode="External"/><Relationship Id="rId825" Type="http://schemas.openxmlformats.org/officeDocument/2006/relationships/image" Target="media/image9.wmf"/><Relationship Id="rId215" Type="http://schemas.openxmlformats.org/officeDocument/2006/relationships/hyperlink" Target="consultantplus://offline/ref=18F6977433BF3A937EACF89CAA05018B403D5F8E33A3EF825AC8DC092E32DAC45651C0EBBA8E53ECC6C68B0EF67F87571E041EB713CEA18DB7518Ad6B0L" TargetMode="External"/><Relationship Id="rId257" Type="http://schemas.openxmlformats.org/officeDocument/2006/relationships/hyperlink" Target="consultantplus://offline/ref=18F6977433BF3A937EACF89CAA05018B403D5F8E32A0EC8258C8DC092E32DAC45651C0EBBA8E53EDC0CF8C09F67F87571E041EB713CEA18DB7518Ad6B0L" TargetMode="External"/><Relationship Id="rId422" Type="http://schemas.openxmlformats.org/officeDocument/2006/relationships/hyperlink" Target="consultantplus://offline/ref=18F6977433BF3A937EACF89CAA05018B403D5F8E30AFE08F5CC8DC092E32DAC45651C0EBBA8E53ECC6C78A0DF67F87571E041EB713CEA18DB7518Ad6B0L" TargetMode="External"/><Relationship Id="rId464" Type="http://schemas.openxmlformats.org/officeDocument/2006/relationships/hyperlink" Target="consultantplus://offline/ref=18F6977433BF3A937EACF89CAA05018B403D5F8E32A0ED805CC8DC092E32DAC45651C0EBBA8E53ECC6C48E08F67F87571E041EB713CEA18DB7518Ad6B0L" TargetMode="External"/><Relationship Id="rId867" Type="http://schemas.openxmlformats.org/officeDocument/2006/relationships/hyperlink" Target="consultantplus://offline/ref=18F6977433BF3A937EACF89CAA05018B403D5F8E36A3EA8253C8DC092E32DAC45651C0F9BAD65FEFC6D88F09E329D612d4B2L" TargetMode="External"/><Relationship Id="rId299" Type="http://schemas.openxmlformats.org/officeDocument/2006/relationships/hyperlink" Target="consultantplus://offline/ref=18F6977433BF3A937EACF89CAA05018B403D5F8E30A6E0805FC8DC092E32DAC45651C0EBBA8E53ECC6C68904F67F87571E041EB713CEA18DB7518Ad6B0L" TargetMode="External"/><Relationship Id="rId727" Type="http://schemas.openxmlformats.org/officeDocument/2006/relationships/hyperlink" Target="consultantplus://offline/ref=18F6977433BF3A937EACF89CAA05018B403D5F8E32A4E9835CC8DC092E32DAC45651C0EBBA8E53ECC6C78808F67F87571E041EB713CEA18DB7518Ad6B0L" TargetMode="External"/><Relationship Id="rId63" Type="http://schemas.openxmlformats.org/officeDocument/2006/relationships/hyperlink" Target="consultantplus://offline/ref=18F6977433BF3A937EACF89CAA05018B403D5F8E31A3E8835FC8DC092E32DAC45651C0EBBA8E53ECC6C68E0EF67F87571E041EB713CEA18DB7518Ad6B0L" TargetMode="External"/><Relationship Id="rId159" Type="http://schemas.openxmlformats.org/officeDocument/2006/relationships/hyperlink" Target="consultantplus://offline/ref=18F6977433BF3A937EACF89CAA05018B403D5F8E31A5EC8F5DC8DC092E32DAC45651C0EBBA8E53ECC6C68E0AF67F87571E041EB713CEA18DB7518Ad6B0L" TargetMode="External"/><Relationship Id="rId366" Type="http://schemas.openxmlformats.org/officeDocument/2006/relationships/hyperlink" Target="consultantplus://offline/ref=18F6977433BF3A937EACF89CAA05018B403D5F8E30A0ED835EC8DC092E32DAC45651C0EBBA8E53ECC6C6890DF67F87571E041EB713CEA18DB7518Ad6B0L" TargetMode="External"/><Relationship Id="rId573" Type="http://schemas.openxmlformats.org/officeDocument/2006/relationships/hyperlink" Target="consultantplus://offline/ref=18F6977433BF3A937EACF89CAA05018B403D5F8E31A0EF8352C8DC092E32DAC45651C0EBBA8E53ECC6C68604F67F87571E041EB713CEA18DB7518Ad6B0L" TargetMode="External"/><Relationship Id="rId780" Type="http://schemas.openxmlformats.org/officeDocument/2006/relationships/hyperlink" Target="consultantplus://offline/ref=18F6977433BF3A937EACE691BC695B874437038A31A7E2D107978754793BD093111E99A9FE8352EDC3CDDB5CB97EDB104B171DB313CCA592dBBCL" TargetMode="External"/><Relationship Id="rId226" Type="http://schemas.openxmlformats.org/officeDocument/2006/relationships/hyperlink" Target="consultantplus://offline/ref=18F6977433BF3A937EACF89CAA05018B403D5F8E30A3EF8F5AC8DC092E32DAC45651C0EBBA8E53ECC6C7870CF67F87571E041EB713CEA18DB7518Ad6B0L" TargetMode="External"/><Relationship Id="rId433" Type="http://schemas.openxmlformats.org/officeDocument/2006/relationships/hyperlink" Target="consultantplus://offline/ref=18F6977433BF3A937EACF89CAA05018B403D5F8E30A6E0805FC8DC092E32DAC45651C0EBBA8E53ECC6C6880BF67F87571E041EB713CEA18DB7518Ad6B0L" TargetMode="External"/><Relationship Id="rId878" Type="http://schemas.openxmlformats.org/officeDocument/2006/relationships/hyperlink" Target="consultantplus://offline/ref=18F6977433BF3A937EACF89CAA05018B403D5F8E36AFEA8E5BC8DC092E32DAC45651C0F9BAD65FEFC6D88F09E329D612d4B2L" TargetMode="External"/><Relationship Id="rId640" Type="http://schemas.openxmlformats.org/officeDocument/2006/relationships/hyperlink" Target="consultantplus://offline/ref=18F6977433BF3A937EACF89CAA05018B403D5F8E31A0EF8352C8DC092E32DAC45651C0EBBA8E53ECC6C78D09F67F87571E041EB713CEA18DB7518Ad6B0L" TargetMode="External"/><Relationship Id="rId738" Type="http://schemas.openxmlformats.org/officeDocument/2006/relationships/hyperlink" Target="consultantplus://offline/ref=18F6977433BF3A937EACF89CAA05018B403D5F8E30AFE08F5CC8DC092E32DAC45651C0EBBA8E53ECC6C7870BF67F87571E041EB713CEA18DB7518Ad6B0L" TargetMode="External"/><Relationship Id="rId74" Type="http://schemas.openxmlformats.org/officeDocument/2006/relationships/hyperlink" Target="consultantplus://offline/ref=18F6977433BF3A937EACF89CAA05018B403D5F8E32A4E9835CC8DC092E32DAC45651C0EBBA8E53ECC6C68B09F67F87571E041EB713CEA18DB7518Ad6B0L" TargetMode="External"/><Relationship Id="rId377" Type="http://schemas.openxmlformats.org/officeDocument/2006/relationships/hyperlink" Target="consultantplus://offline/ref=18F6977433BF3A937EACF89CAA05018B403D5F8E30AFE08F5CC8DC092E32DAC45651C0EBBA8E53ECC6C78B08F67F87571E041EB713CEA18DB7518Ad6B0L" TargetMode="External"/><Relationship Id="rId500" Type="http://schemas.openxmlformats.org/officeDocument/2006/relationships/hyperlink" Target="consultantplus://offline/ref=18F6977433BF3A937EACF89CAA05018B403D5F8E32A0ED805CC8DC092E32DAC45651C0EBBA8E53ECC6C48D05F67F87571E041EB713CEA18DB7518Ad6B0L" TargetMode="External"/><Relationship Id="rId584" Type="http://schemas.openxmlformats.org/officeDocument/2006/relationships/hyperlink" Target="consultantplus://offline/ref=18F6977433BF3A937EACF89CAA05018B403D5F8E33A6EA815EC8DC092E32DAC45651C0EBBA8E53ECC6C78C0FF67F87571E041EB713CEA18DB7518Ad6B0L" TargetMode="External"/><Relationship Id="rId805" Type="http://schemas.openxmlformats.org/officeDocument/2006/relationships/hyperlink" Target="consultantplus://offline/ref=18F6977433BF3A937EACF89CAA05018B403D5F8E33A6EA815EC8DC092E32DAC45651C0EBBA8E53ECC4C3890BF67F87571E041EB713CEA18DB7518Ad6B0L" TargetMode="External"/><Relationship Id="rId5" Type="http://schemas.openxmlformats.org/officeDocument/2006/relationships/hyperlink" Target="consultantplus://offline/ref=18F6977433BF3A937EACF89CAA05018B403D5F8E31A3E8835FC8DC092E32DAC45651C0EBBA8E53ECC6C68F08F67F87571E041EB713CEA18DB7518Ad6B0L" TargetMode="External"/><Relationship Id="rId237" Type="http://schemas.openxmlformats.org/officeDocument/2006/relationships/hyperlink" Target="consultantplus://offline/ref=18F6977433BF3A937EACF89CAA05018B403D5F8E31AEE18559C8DC092E32DAC45651C0EBBA8E53ECC6C48D0CF67F87571E041EB713CEA18DB7518Ad6B0L" TargetMode="External"/><Relationship Id="rId791" Type="http://schemas.openxmlformats.org/officeDocument/2006/relationships/hyperlink" Target="consultantplus://offline/ref=18F6977433BF3A937EACF89CAA05018B403D5F8E32A0ED805CC8DC092E32DAC45651C0EBBA8E53ECC4CE8C0BF67F87571E041EB713CEA18DB7518Ad6B0L" TargetMode="External"/><Relationship Id="rId444" Type="http://schemas.openxmlformats.org/officeDocument/2006/relationships/hyperlink" Target="consultantplus://offline/ref=18F6977433BF3A937EACF89CAA05018B403D5F8E33A0EF835CC8DC092E32DAC45651C0EBBA8E53ECC6C78C08F67F87571E041EB713CEA18DB7518Ad6B0L" TargetMode="External"/><Relationship Id="rId651" Type="http://schemas.openxmlformats.org/officeDocument/2006/relationships/hyperlink" Target="consultantplus://offline/ref=18F6977433BF3A937EACF89CAA05018B403D5F8E32A0ED805CC8DC092E32DAC45651C0EBBA8E53ECC6C58D05F67F87571E041EB713CEA18DB7518Ad6B0L" TargetMode="External"/><Relationship Id="rId749" Type="http://schemas.openxmlformats.org/officeDocument/2006/relationships/hyperlink" Target="consultantplus://offline/ref=18F6977433BF3A937EACF89CAA05018B403D5F8E33A6EA815EC8DC092E32DAC45651C0EBBA8E53ECC6C78A04F67F87571E041EB713CEA18DB7518Ad6B0L" TargetMode="External"/><Relationship Id="rId290" Type="http://schemas.openxmlformats.org/officeDocument/2006/relationships/hyperlink" Target="consultantplus://offline/ref=18F6977433BF3A937EACF89CAA05018B403D5F8E32A4E9835CC8DC092E32DAC45651C0EBBA8E53ECC6C78E0DF67F87571E041EB713CEA18DB7518Ad6B0L" TargetMode="External"/><Relationship Id="rId304" Type="http://schemas.openxmlformats.org/officeDocument/2006/relationships/hyperlink" Target="consultantplus://offline/ref=18F6977433BF3A937EACF89CAA05018B403D5F8E33A7EC835CC8DC092E32DAC45651C0EBBA8E53ECC6C68A0EF67F87571E041EB713CEA18DB7518Ad6B0L" TargetMode="External"/><Relationship Id="rId388" Type="http://schemas.openxmlformats.org/officeDocument/2006/relationships/hyperlink" Target="consultantplus://offline/ref=18F6977433BF3A937EACF89CAA05018B403D5F8E33A6EA815EC8DC092E32DAC45651C0EBBA8E53ECC6C78F0EF67F87571E041EB713CEA18DB7518Ad6B0L" TargetMode="External"/><Relationship Id="rId511" Type="http://schemas.openxmlformats.org/officeDocument/2006/relationships/hyperlink" Target="consultantplus://offline/ref=18F6977433BF3A937EACF89CAA05018B403D5F8E32A0ED805CC8DC092E32DAC45651C0EBBA8E53ECC6C48C0AF67F87571E041EB713CEA18DB7518Ad6B0L" TargetMode="External"/><Relationship Id="rId609" Type="http://schemas.openxmlformats.org/officeDocument/2006/relationships/hyperlink" Target="consultantplus://offline/ref=18F6977433BF3A937EACF89CAA05018B403D5F8E33A6EA815EC8DC092E32DAC45651C0EBBA8E53ECC6C78C0AF67F87571E041EB713CEA18DB7518Ad6B0L" TargetMode="External"/><Relationship Id="rId85" Type="http://schemas.openxmlformats.org/officeDocument/2006/relationships/hyperlink" Target="consultantplus://offline/ref=18F6977433BF3A937EACF89CAA05018B403D5F8E31A0EF8352C8DC092E32DAC45651C0EBBA8E53ECC6C68D0BF67F87571E041EB713CEA18DB7518Ad6B0L" TargetMode="External"/><Relationship Id="rId150" Type="http://schemas.openxmlformats.org/officeDocument/2006/relationships/hyperlink" Target="consultantplus://offline/ref=18F6977433BF3A937EACF89CAA05018B403D5F8E30A3EF8F5AC8DC092E32DAC45651C0EBBA8E53ECC6C78F04F67F87571E041EB713CEA18DB7518Ad6B0L" TargetMode="External"/><Relationship Id="rId595" Type="http://schemas.openxmlformats.org/officeDocument/2006/relationships/hyperlink" Target="consultantplus://offline/ref=18F6977433BF3A937EACF89CAA05018B403D5F8E31A0EF8352C8DC092E32DAC45651C0EBBA8E53ECC6C78F0AF67F87571E041EB713CEA18DB7518Ad6B0L" TargetMode="External"/><Relationship Id="rId816" Type="http://schemas.openxmlformats.org/officeDocument/2006/relationships/hyperlink" Target="consultantplus://offline/ref=18F6977433BF3A937EACF89CAA05018B403D5F8E33A6EA815EC8DC092E32DAC45651C0EBBA8E53ECC4C3870DF67F87571E041EB713CEA18DB7518Ad6B0L" TargetMode="External"/><Relationship Id="rId248" Type="http://schemas.openxmlformats.org/officeDocument/2006/relationships/hyperlink" Target="consultantplus://offline/ref=18F6977433BF3A937EACF89CAA05018B403D5F8E32A0ED805CC8DC092E32DAC45651C0EBBA8E53ECC6C7870CF67F87571E041EB713CEA18DB7518Ad6B0L" TargetMode="External"/><Relationship Id="rId455" Type="http://schemas.openxmlformats.org/officeDocument/2006/relationships/hyperlink" Target="consultantplus://offline/ref=18F6977433BF3A937EACF89CAA05018B403D5F8E32A3ED8553C8DC092E32DAC45651C0EBBA8E53ECC6C68B0CF67F87571E041EB713CEA18DB7518Ad6B0L" TargetMode="External"/><Relationship Id="rId662" Type="http://schemas.openxmlformats.org/officeDocument/2006/relationships/hyperlink" Target="consultantplus://offline/ref=18F6977433BF3A937EACF89CAA05018B403D5F8E31A3E8835FC8DC092E32DAC45651C0EBBA8E53ECC6C48D0BF67F87571E041EB713CEA18DB7518Ad6B0L" TargetMode="External"/><Relationship Id="rId12" Type="http://schemas.openxmlformats.org/officeDocument/2006/relationships/hyperlink" Target="consultantplus://offline/ref=18F6977433BF3A937EACF89CAA05018B403D5F8E30A6E0805FC8DC092E32DAC45651C0EBBA8E53ECC6C68F08F67F87571E041EB713CEA18DB7518Ad6B0L" TargetMode="External"/><Relationship Id="rId108" Type="http://schemas.openxmlformats.org/officeDocument/2006/relationships/hyperlink" Target="consultantplus://offline/ref=18F6977433BF3A937EACF89CAA05018B403D5F8E32A0ED805CC8DC092E32DAC45651C0EBBA8E53ECC6C68C0DF67F87571E041EB713CEA18DB7518Ad6B0L" TargetMode="External"/><Relationship Id="rId315" Type="http://schemas.openxmlformats.org/officeDocument/2006/relationships/hyperlink" Target="consultantplus://offline/ref=18F6977433BF3A937EACF89CAA05018B403D5F8E33A7EA8F58C8DC092E32DAC45651C0EBBA8E53ECC6C68B05F67F87571E041EB713CEA18DB7518Ad6B0L" TargetMode="External"/><Relationship Id="rId522" Type="http://schemas.openxmlformats.org/officeDocument/2006/relationships/hyperlink" Target="consultantplus://offline/ref=18F6977433BF3A937EACE691BC695B874437038A31A7E2D107978754793BD093111E99A9FE8352EDC3CDDB5CB97EDB104B171DB313CCA592dBBCL" TargetMode="External"/><Relationship Id="rId96" Type="http://schemas.openxmlformats.org/officeDocument/2006/relationships/hyperlink" Target="consultantplus://offline/ref=18F6977433BF3A937EACE691BC695B874632018731A4E2D107978754793BD093111E99A9FE8352ECC1CDDB5CB97EDB104B171DB313CCA592dBBCL" TargetMode="External"/><Relationship Id="rId161" Type="http://schemas.openxmlformats.org/officeDocument/2006/relationships/hyperlink" Target="consultantplus://offline/ref=18F6977433BF3A937EACF89CAA05018B403D5F8E30A3EF8F5AC8DC092E32DAC45651C0EBBA8E53ECC6C78E08F67F87571E041EB713CEA18DB7518Ad6B0L" TargetMode="External"/><Relationship Id="rId399" Type="http://schemas.openxmlformats.org/officeDocument/2006/relationships/hyperlink" Target="consultantplus://offline/ref=18F6977433BF3A937EACF89CAA05018B403D5F8E33A3EF825AC8DC092E32DAC45651C0EBBA8E53ECC6C68908F67F87571E041EB713CEA18DB7518Ad6B0L" TargetMode="External"/><Relationship Id="rId827" Type="http://schemas.openxmlformats.org/officeDocument/2006/relationships/image" Target="media/image11.wmf"/><Relationship Id="rId259" Type="http://schemas.openxmlformats.org/officeDocument/2006/relationships/hyperlink" Target="consultantplus://offline/ref=18F6977433BF3A937EACF89CAA05018B403D5F8E30A6E0805FC8DC092E32DAC45651C0EBBA8E53ECC6C6890BF67F87571E041EB713CEA18DB7518Ad6B0L" TargetMode="External"/><Relationship Id="rId466" Type="http://schemas.openxmlformats.org/officeDocument/2006/relationships/hyperlink" Target="consultantplus://offline/ref=18F6977433BF3A937EACF89CAA05018B403D5F8E30A3EF8F5AC8DC092E32DAC45651C0EBBA8E53ECC6C48B0DF67F87571E041EB713CEA18DB7518Ad6B0L" TargetMode="External"/><Relationship Id="rId673" Type="http://schemas.openxmlformats.org/officeDocument/2006/relationships/hyperlink" Target="consultantplus://offline/ref=18F6977433BF3A937EACF89CAA05018B403D5F8E36A2EB8152C8DC092E32DAC45651C0F9BAD65FEFC6D88F09E329D612d4B2L" TargetMode="External"/><Relationship Id="rId880" Type="http://schemas.openxmlformats.org/officeDocument/2006/relationships/hyperlink" Target="consultantplus://offline/ref=18F6977433BF3A937EACF89CAA05018B403D5F8E36AEE8825BC8DC092E32DAC45651C0F9BAD65FEFC6D88F09E329D612d4B2L" TargetMode="External"/><Relationship Id="rId23" Type="http://schemas.openxmlformats.org/officeDocument/2006/relationships/hyperlink" Target="consultantplus://offline/ref=18F6977433BF3A937EACF89CAA05018B403D5F8E33A0EF835CC8DC092E32DAC45651C0EBBA8E53ECC6C68F08F67F87571E041EB713CEA18DB7518Ad6B0L" TargetMode="External"/><Relationship Id="rId119" Type="http://schemas.openxmlformats.org/officeDocument/2006/relationships/hyperlink" Target="consultantplus://offline/ref=18F6977433BF3A937EACE691BC695B87463E048237AEE2D107978754793BD093111E99A9FE8352EDC5CDDB5CB97EDB104B171DB313CCA592dBBCL" TargetMode="External"/><Relationship Id="rId326" Type="http://schemas.openxmlformats.org/officeDocument/2006/relationships/hyperlink" Target="consultantplus://offline/ref=18F6977433BF3A937EACF89CAA05018B403D5F8E33A3EF825AC8DC092E32DAC45651C0EBBA8E53ECC6C68A04F67F87571E041EB713CEA18DB7518Ad6B0L" TargetMode="External"/><Relationship Id="rId533" Type="http://schemas.openxmlformats.org/officeDocument/2006/relationships/hyperlink" Target="consultantplus://offline/ref=18F6977433BF3A937EACF89CAA05018B403D5F8E32A4E9835CC8DC092E32DAC45651C0EBBA8E53ECC6C78C0CF67F87571E041EB713CEA18DB7518Ad6B0L" TargetMode="External"/><Relationship Id="rId740" Type="http://schemas.openxmlformats.org/officeDocument/2006/relationships/hyperlink" Target="consultantplus://offline/ref=18F6977433BF3A937EACF89CAA05018B403D5F8E31A3E8835FC8DC092E32DAC45651C0EBBA8E53ECC6C48A05F67F87571E041EB713CEA18DB7518Ad6B0L" TargetMode="External"/><Relationship Id="rId838" Type="http://schemas.openxmlformats.org/officeDocument/2006/relationships/image" Target="media/image14.wmf"/><Relationship Id="rId172" Type="http://schemas.openxmlformats.org/officeDocument/2006/relationships/hyperlink" Target="consultantplus://offline/ref=18F6977433BF3A937EACF89CAA05018B403D5F8E31A3E8835FC8DC092E32DAC45651C0EBBA8E53ECC6C6890CF67F87571E041EB713CEA18DB7518Ad6B0L" TargetMode="External"/><Relationship Id="rId477" Type="http://schemas.openxmlformats.org/officeDocument/2006/relationships/hyperlink" Target="consultantplus://offline/ref=18F6977433BF3A937EACF89CAA05018B403D5F8E32A4E9835CC8DC092E32DAC45651C0EBBA8E53ECC6C78D0AF67F87571E041EB713CEA18DB7518Ad6B0L" TargetMode="External"/><Relationship Id="rId600" Type="http://schemas.openxmlformats.org/officeDocument/2006/relationships/hyperlink" Target="consultantplus://offline/ref=18F6977433BF3A937EACF89CAA05018B403D5F8E32A0ED805CC8DC092E32DAC45651C0EBBA8E53ECC6C58F08F67F87571E041EB713CEA18DB7518Ad6B0L" TargetMode="External"/><Relationship Id="rId684" Type="http://schemas.openxmlformats.org/officeDocument/2006/relationships/hyperlink" Target="consultantplus://offline/ref=18F6977433BF3A937EACF89CAA05018B403D5F8E32A0ED805CC8DC092E32DAC45651C0EBBA8E53ECC6C58B0CF67F87571E041EB713CEA18DB7518Ad6B0L" TargetMode="External"/><Relationship Id="rId337" Type="http://schemas.openxmlformats.org/officeDocument/2006/relationships/hyperlink" Target="consultantplus://offline/ref=18F6977433BF3A937EACF89CAA05018B403D5F8E33A0EF835CC8DC092E32DAC45651C0EBBA8E53ECC6C78C0FF67F87571E041EB713CEA18DB7518Ad6B0L" TargetMode="External"/><Relationship Id="rId34" Type="http://schemas.openxmlformats.org/officeDocument/2006/relationships/hyperlink" Target="consultantplus://offline/ref=18F6977433BF3A937EACF89CAA05018B403D5F8E31A3E8835FC8DC092E32DAC45651C0EBBA8E53ECC6C68F08F67F87571E041EB713CEA18DB7518Ad6B0L" TargetMode="External"/><Relationship Id="rId544" Type="http://schemas.openxmlformats.org/officeDocument/2006/relationships/hyperlink" Target="consultantplus://offline/ref=18F6977433BF3A937EACF89CAA05018B403D5F8E31A2EE8359C8DC092E32DAC45651C0EBBA8E53ECC6C6870DF67F87571E041EB713CEA18DB7518Ad6B0L" TargetMode="External"/><Relationship Id="rId751" Type="http://schemas.openxmlformats.org/officeDocument/2006/relationships/hyperlink" Target="consultantplus://offline/ref=18F6977433BF3A937EACF89CAA05018B403D5F8E31A3E8835FC8DC092E32DAC45651C0EBBA8E53ECC6C4890CF67F87571E041EB713CEA18DB7518Ad6B0L" TargetMode="External"/><Relationship Id="rId849" Type="http://schemas.openxmlformats.org/officeDocument/2006/relationships/hyperlink" Target="consultantplus://offline/ref=18F6977433BF3A937EACF89CAA05018B403D5F8E37AFEB8E5AC8DC092E32DAC45651C0F9BAD65FEFC6D88F09E329D612d4B2L" TargetMode="External"/><Relationship Id="rId183" Type="http://schemas.openxmlformats.org/officeDocument/2006/relationships/hyperlink" Target="consultantplus://offline/ref=18F6977433BF3A937EACF89CAA05018B403D5F8E31A0EF8352C8DC092E32DAC45651C0EBBA8E53ECC6C6880EF67F87571E041EB713CEA18DB7518Ad6B0L" TargetMode="External"/><Relationship Id="rId390" Type="http://schemas.openxmlformats.org/officeDocument/2006/relationships/hyperlink" Target="consultantplus://offline/ref=18F6977433BF3A937EACF89CAA05018B403D5F8E32A7E98F5DC8DC092E32DAC45651C0EBBA8E53ECC6C6860AF67F87571E041EB713CEA18DB7518Ad6B0L" TargetMode="External"/><Relationship Id="rId404" Type="http://schemas.openxmlformats.org/officeDocument/2006/relationships/hyperlink" Target="consultantplus://offline/ref=18F6977433BF3A937EACF89CAA05018B403D5F8E30A3EF8F5AC8DC092E32DAC45651C0EBBA8E53ECC6C48C0EF67F87571E041EB713CEA18DB7518Ad6B0L" TargetMode="External"/><Relationship Id="rId611" Type="http://schemas.openxmlformats.org/officeDocument/2006/relationships/hyperlink" Target="consultantplus://offline/ref=18F6977433BF3A937EACF89CAA05018B403D5F8E31AEE88F52C8DC092E32DAC45651C0EBBA8E53ECC6C48E0FF67F87571E041EB713CEA18DB7518Ad6B0L" TargetMode="External"/><Relationship Id="rId250" Type="http://schemas.openxmlformats.org/officeDocument/2006/relationships/hyperlink" Target="consultantplus://offline/ref=18F6977433BF3A937EACF89CAA05018B403D5F8E32A0ED805CC8DC092E32DAC45651C0EBBA8E53ECC6C7870EF67F87571E041EB713CEA18DB7518Ad6B0L" TargetMode="External"/><Relationship Id="rId488" Type="http://schemas.openxmlformats.org/officeDocument/2006/relationships/hyperlink" Target="consultantplus://offline/ref=18F6977433BF3A937EACF89CAA05018B403D5F8E30A3EF8F5AC8DC092E32DAC45651C0EBBA8E53ECC6C48A0DF67F87571E041EB713CEA18DB7518Ad6B0L" TargetMode="External"/><Relationship Id="rId695" Type="http://schemas.openxmlformats.org/officeDocument/2006/relationships/hyperlink" Target="consultantplus://offline/ref=18F6977433BF3A937EACE691BC695B874437038A31A7E2D107978754793BD093111E99A9FE8352EDC3CDDB5CB97EDB104B171DB313CCA592dBBCL" TargetMode="External"/><Relationship Id="rId709" Type="http://schemas.openxmlformats.org/officeDocument/2006/relationships/hyperlink" Target="consultantplus://offline/ref=18F6977433BF3A937EACE691BC695B874437038A31A7E2D107978754793BD093111E99A9FE8352EDC3CDDB5CB97EDB104B171DB313CCA592dBB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172</Pages>
  <Words>73057</Words>
  <Characters>416430</Characters>
  <Application>Microsoft Office Word</Application>
  <DocSecurity>0</DocSecurity>
  <Lines>3470</Lines>
  <Paragraphs>977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2019-04-30T11:01:00Z</dcterms:created>
  <dcterms:modified xsi:type="dcterms:W3CDTF">2019-04-30T11:02:00Z</dcterms:modified>
</cp:coreProperties>
</file>