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7E68" w14:textId="77777777" w:rsidR="00366578" w:rsidRDefault="00366578" w:rsidP="00366578">
      <w:pPr>
        <w:pStyle w:val="ConsPlusTitle"/>
        <w:jc w:val="center"/>
        <w:outlineLvl w:val="0"/>
      </w:pPr>
      <w:r>
        <w:t>АДМИНИСТРАЦИЯ КУРСКОЙ ОБЛАСТИ</w:t>
      </w:r>
    </w:p>
    <w:p w14:paraId="36E62C2E" w14:textId="77777777" w:rsidR="00366578" w:rsidRDefault="00366578" w:rsidP="00366578">
      <w:pPr>
        <w:pStyle w:val="ConsPlusTitle"/>
        <w:jc w:val="center"/>
      </w:pPr>
    </w:p>
    <w:p w14:paraId="3739B6BB" w14:textId="77777777" w:rsidR="00366578" w:rsidRDefault="00366578" w:rsidP="00366578">
      <w:pPr>
        <w:pStyle w:val="ConsPlusTitle"/>
        <w:jc w:val="center"/>
      </w:pPr>
      <w:r>
        <w:t>ПОСТАНОВЛЕНИЕ</w:t>
      </w:r>
    </w:p>
    <w:p w14:paraId="3C23EB7E" w14:textId="77777777" w:rsidR="00366578" w:rsidRDefault="00366578" w:rsidP="00366578">
      <w:pPr>
        <w:pStyle w:val="ConsPlusTitle"/>
        <w:jc w:val="center"/>
      </w:pPr>
      <w:r>
        <w:t>от 2 октября 2013 г. N 692-па</w:t>
      </w:r>
    </w:p>
    <w:p w14:paraId="490E0628" w14:textId="77777777" w:rsidR="00366578" w:rsidRDefault="00366578" w:rsidP="00366578">
      <w:pPr>
        <w:pStyle w:val="ConsPlusTitle"/>
        <w:jc w:val="center"/>
      </w:pPr>
    </w:p>
    <w:p w14:paraId="3A0F0E03" w14:textId="77777777" w:rsidR="00366578" w:rsidRDefault="00366578" w:rsidP="00366578">
      <w:pPr>
        <w:pStyle w:val="ConsPlusTitle"/>
        <w:jc w:val="center"/>
      </w:pPr>
      <w:r>
        <w:t>ОБ УТВЕРЖДЕНИИ ГОСУДАРСТВЕННОЙ ПРОГРАММЫ КУРСКОЙ ОБЛАСТИ</w:t>
      </w:r>
    </w:p>
    <w:p w14:paraId="6E996EFD" w14:textId="77777777" w:rsidR="00366578" w:rsidRDefault="00366578" w:rsidP="00366578">
      <w:pPr>
        <w:pStyle w:val="ConsPlusTitle"/>
        <w:jc w:val="center"/>
      </w:pPr>
      <w:r>
        <w:t>"РЕАЛИЗАЦИЯ ГОСУДАРСТВЕННОЙ ПОЛИТИКИ В СФЕРЕ ПЕЧАТИ</w:t>
      </w:r>
    </w:p>
    <w:p w14:paraId="0F43E151" w14:textId="77777777" w:rsidR="00366578" w:rsidRDefault="00366578" w:rsidP="00366578">
      <w:pPr>
        <w:pStyle w:val="ConsPlusTitle"/>
        <w:jc w:val="center"/>
      </w:pPr>
      <w:r>
        <w:t>И МАССОВОЙ ИНФОРМАЦИИ В КУРСКОЙ ОБЛАСТИ"</w:t>
      </w:r>
    </w:p>
    <w:p w14:paraId="3A278837" w14:textId="77777777" w:rsidR="00366578" w:rsidRDefault="00366578" w:rsidP="00366578">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366578" w14:paraId="278E1B10" w14:textId="77777777" w:rsidTr="00366578">
        <w:trPr>
          <w:jc w:val="center"/>
        </w:trPr>
        <w:tc>
          <w:tcPr>
            <w:tcW w:w="10147" w:type="dxa"/>
            <w:tcBorders>
              <w:top w:val="nil"/>
              <w:left w:val="single" w:sz="24" w:space="0" w:color="CED3F1"/>
              <w:bottom w:val="nil"/>
              <w:right w:val="single" w:sz="24" w:space="0" w:color="F4F3F8"/>
            </w:tcBorders>
            <w:shd w:val="clear" w:color="auto" w:fill="F4F3F8"/>
            <w:hideMark/>
          </w:tcPr>
          <w:p w14:paraId="19A16AC4" w14:textId="77777777" w:rsidR="00366578" w:rsidRDefault="00366578">
            <w:pPr>
              <w:pStyle w:val="ConsPlusNormal"/>
              <w:spacing w:line="254" w:lineRule="auto"/>
              <w:jc w:val="center"/>
              <w:rPr>
                <w:color w:val="392C69"/>
                <w:lang w:eastAsia="en-US"/>
              </w:rPr>
            </w:pPr>
            <w:r>
              <w:rPr>
                <w:color w:val="392C69"/>
                <w:lang w:eastAsia="en-US"/>
              </w:rPr>
              <w:t>Список изменяющих документов</w:t>
            </w:r>
          </w:p>
          <w:p w14:paraId="6089B14D" w14:textId="77777777" w:rsidR="00366578" w:rsidRDefault="00366578">
            <w:pPr>
              <w:pStyle w:val="ConsPlusNormal"/>
              <w:spacing w:line="254" w:lineRule="auto"/>
              <w:jc w:val="center"/>
              <w:rPr>
                <w:color w:val="392C69"/>
                <w:lang w:eastAsia="en-US"/>
              </w:rPr>
            </w:pPr>
            <w:r>
              <w:rPr>
                <w:color w:val="392C69"/>
                <w:lang w:eastAsia="en-US"/>
              </w:rPr>
              <w:t>(в ред. постановлений Администрации Курской области</w:t>
            </w:r>
          </w:p>
          <w:p w14:paraId="1D63B77C" w14:textId="77777777" w:rsidR="00366578" w:rsidRDefault="00366578">
            <w:pPr>
              <w:pStyle w:val="ConsPlusNormal"/>
              <w:spacing w:line="254" w:lineRule="auto"/>
              <w:jc w:val="center"/>
              <w:rPr>
                <w:color w:val="392C69"/>
                <w:lang w:eastAsia="en-US"/>
              </w:rPr>
            </w:pPr>
            <w:r>
              <w:rPr>
                <w:color w:val="392C69"/>
                <w:lang w:eastAsia="en-US"/>
              </w:rPr>
              <w:t xml:space="preserve">от 04.04.2014 </w:t>
            </w:r>
            <w:hyperlink r:id="rId8" w:history="1">
              <w:r>
                <w:rPr>
                  <w:rStyle w:val="af0"/>
                  <w:lang w:eastAsia="en-US"/>
                </w:rPr>
                <w:t>N 209-па</w:t>
              </w:r>
            </w:hyperlink>
            <w:r>
              <w:rPr>
                <w:color w:val="392C69"/>
                <w:lang w:eastAsia="en-US"/>
              </w:rPr>
              <w:t xml:space="preserve">, от 24.07.2014 </w:t>
            </w:r>
            <w:hyperlink r:id="rId9" w:history="1">
              <w:r>
                <w:rPr>
                  <w:rStyle w:val="af0"/>
                  <w:lang w:eastAsia="en-US"/>
                </w:rPr>
                <w:t>N 445-па</w:t>
              </w:r>
            </w:hyperlink>
            <w:r>
              <w:rPr>
                <w:color w:val="392C69"/>
                <w:lang w:eastAsia="en-US"/>
              </w:rPr>
              <w:t xml:space="preserve">, от 25.11.2014 </w:t>
            </w:r>
            <w:hyperlink r:id="rId10" w:history="1">
              <w:r>
                <w:rPr>
                  <w:rStyle w:val="af0"/>
                  <w:lang w:eastAsia="en-US"/>
                </w:rPr>
                <w:t>N 765-па</w:t>
              </w:r>
            </w:hyperlink>
            <w:r>
              <w:rPr>
                <w:color w:val="392C69"/>
                <w:lang w:eastAsia="en-US"/>
              </w:rPr>
              <w:t>,</w:t>
            </w:r>
          </w:p>
          <w:p w14:paraId="1582C1BA" w14:textId="77777777" w:rsidR="00366578" w:rsidRDefault="00366578">
            <w:pPr>
              <w:pStyle w:val="ConsPlusNormal"/>
              <w:spacing w:line="254" w:lineRule="auto"/>
              <w:jc w:val="center"/>
              <w:rPr>
                <w:color w:val="392C69"/>
                <w:lang w:eastAsia="en-US"/>
              </w:rPr>
            </w:pPr>
            <w:r>
              <w:rPr>
                <w:color w:val="392C69"/>
                <w:lang w:eastAsia="en-US"/>
              </w:rPr>
              <w:t xml:space="preserve">от 17.02.2015 </w:t>
            </w:r>
            <w:hyperlink r:id="rId11" w:history="1">
              <w:r>
                <w:rPr>
                  <w:rStyle w:val="af0"/>
                  <w:lang w:eastAsia="en-US"/>
                </w:rPr>
                <w:t>N 76-па</w:t>
              </w:r>
            </w:hyperlink>
            <w:r>
              <w:rPr>
                <w:color w:val="392C69"/>
                <w:lang w:eastAsia="en-US"/>
              </w:rPr>
              <w:t xml:space="preserve">, от 18.08.2015 </w:t>
            </w:r>
            <w:hyperlink r:id="rId12" w:history="1">
              <w:r>
                <w:rPr>
                  <w:rStyle w:val="af0"/>
                  <w:lang w:eastAsia="en-US"/>
                </w:rPr>
                <w:t>N 530-па</w:t>
              </w:r>
            </w:hyperlink>
            <w:r>
              <w:rPr>
                <w:color w:val="392C69"/>
                <w:lang w:eastAsia="en-US"/>
              </w:rPr>
              <w:t xml:space="preserve">, от 23.10.2015 </w:t>
            </w:r>
            <w:hyperlink r:id="rId13" w:history="1">
              <w:r>
                <w:rPr>
                  <w:rStyle w:val="af0"/>
                  <w:lang w:eastAsia="en-US"/>
                </w:rPr>
                <w:t>N 713-па</w:t>
              </w:r>
            </w:hyperlink>
            <w:r>
              <w:rPr>
                <w:color w:val="392C69"/>
                <w:lang w:eastAsia="en-US"/>
              </w:rPr>
              <w:t>,</w:t>
            </w:r>
          </w:p>
          <w:p w14:paraId="544EC074" w14:textId="77777777" w:rsidR="00366578" w:rsidRDefault="00366578">
            <w:pPr>
              <w:pStyle w:val="ConsPlusNormal"/>
              <w:spacing w:line="254" w:lineRule="auto"/>
              <w:jc w:val="center"/>
              <w:rPr>
                <w:color w:val="392C69"/>
                <w:lang w:eastAsia="en-US"/>
              </w:rPr>
            </w:pPr>
            <w:r>
              <w:rPr>
                <w:color w:val="392C69"/>
                <w:lang w:eastAsia="en-US"/>
              </w:rPr>
              <w:t xml:space="preserve">от 18.01.2016 </w:t>
            </w:r>
            <w:hyperlink r:id="rId14" w:history="1">
              <w:r>
                <w:rPr>
                  <w:rStyle w:val="af0"/>
                  <w:lang w:eastAsia="en-US"/>
                </w:rPr>
                <w:t>N 10-па</w:t>
              </w:r>
            </w:hyperlink>
            <w:r>
              <w:rPr>
                <w:color w:val="392C69"/>
                <w:lang w:eastAsia="en-US"/>
              </w:rPr>
              <w:t xml:space="preserve">, от 12.05.2016 </w:t>
            </w:r>
            <w:hyperlink r:id="rId15" w:history="1">
              <w:r>
                <w:rPr>
                  <w:rStyle w:val="af0"/>
                  <w:lang w:eastAsia="en-US"/>
                </w:rPr>
                <w:t>N 295-па</w:t>
              </w:r>
            </w:hyperlink>
            <w:r>
              <w:rPr>
                <w:color w:val="392C69"/>
                <w:lang w:eastAsia="en-US"/>
              </w:rPr>
              <w:t xml:space="preserve">, от 04.07.2016 </w:t>
            </w:r>
            <w:hyperlink r:id="rId16" w:history="1">
              <w:r>
                <w:rPr>
                  <w:rStyle w:val="af0"/>
                  <w:lang w:eastAsia="en-US"/>
                </w:rPr>
                <w:t>N 476-па</w:t>
              </w:r>
            </w:hyperlink>
            <w:r>
              <w:rPr>
                <w:color w:val="392C69"/>
                <w:lang w:eastAsia="en-US"/>
              </w:rPr>
              <w:t>,</w:t>
            </w:r>
          </w:p>
          <w:p w14:paraId="6C3A11B5" w14:textId="77777777" w:rsidR="00366578" w:rsidRDefault="00366578">
            <w:pPr>
              <w:pStyle w:val="ConsPlusNormal"/>
              <w:spacing w:line="254" w:lineRule="auto"/>
              <w:jc w:val="center"/>
              <w:rPr>
                <w:color w:val="392C69"/>
                <w:lang w:eastAsia="en-US"/>
              </w:rPr>
            </w:pPr>
            <w:r>
              <w:rPr>
                <w:color w:val="392C69"/>
                <w:lang w:eastAsia="en-US"/>
              </w:rPr>
              <w:t xml:space="preserve">от 28.09.2016 </w:t>
            </w:r>
            <w:hyperlink r:id="rId17" w:history="1">
              <w:r>
                <w:rPr>
                  <w:rStyle w:val="af0"/>
                  <w:lang w:eastAsia="en-US"/>
                </w:rPr>
                <w:t>N 736-па</w:t>
              </w:r>
            </w:hyperlink>
            <w:r>
              <w:rPr>
                <w:color w:val="392C69"/>
                <w:lang w:eastAsia="en-US"/>
              </w:rPr>
              <w:t xml:space="preserve">, от 08.12.2016 </w:t>
            </w:r>
            <w:hyperlink r:id="rId18" w:history="1">
              <w:r>
                <w:rPr>
                  <w:rStyle w:val="af0"/>
                  <w:lang w:eastAsia="en-US"/>
                </w:rPr>
                <w:t>N 931-па</w:t>
              </w:r>
            </w:hyperlink>
            <w:r>
              <w:rPr>
                <w:color w:val="392C69"/>
                <w:lang w:eastAsia="en-US"/>
              </w:rPr>
              <w:t xml:space="preserve">, от 28.12.2016 </w:t>
            </w:r>
            <w:hyperlink r:id="rId19" w:history="1">
              <w:r>
                <w:rPr>
                  <w:rStyle w:val="af0"/>
                  <w:lang w:eastAsia="en-US"/>
                </w:rPr>
                <w:t>N 1014-па</w:t>
              </w:r>
            </w:hyperlink>
            <w:r>
              <w:rPr>
                <w:color w:val="392C69"/>
                <w:lang w:eastAsia="en-US"/>
              </w:rPr>
              <w:t>,</w:t>
            </w:r>
          </w:p>
          <w:p w14:paraId="0AC6385B" w14:textId="77777777" w:rsidR="00366578" w:rsidRDefault="00366578">
            <w:pPr>
              <w:pStyle w:val="ConsPlusNormal"/>
              <w:spacing w:line="254" w:lineRule="auto"/>
              <w:jc w:val="center"/>
              <w:rPr>
                <w:color w:val="392C69"/>
                <w:lang w:eastAsia="en-US"/>
              </w:rPr>
            </w:pPr>
            <w:r>
              <w:rPr>
                <w:color w:val="392C69"/>
                <w:lang w:eastAsia="en-US"/>
              </w:rPr>
              <w:t xml:space="preserve">от 15.02.2017 </w:t>
            </w:r>
            <w:hyperlink r:id="rId20" w:history="1">
              <w:r>
                <w:rPr>
                  <w:rStyle w:val="af0"/>
                  <w:lang w:eastAsia="en-US"/>
                </w:rPr>
                <w:t>N 102-па</w:t>
              </w:r>
            </w:hyperlink>
            <w:r>
              <w:rPr>
                <w:color w:val="392C69"/>
                <w:lang w:eastAsia="en-US"/>
              </w:rPr>
              <w:t xml:space="preserve">, от 13.11.2017 </w:t>
            </w:r>
            <w:hyperlink r:id="rId21" w:history="1">
              <w:r>
                <w:rPr>
                  <w:rStyle w:val="af0"/>
                  <w:lang w:eastAsia="en-US"/>
                </w:rPr>
                <w:t>N 900-па</w:t>
              </w:r>
            </w:hyperlink>
            <w:r>
              <w:rPr>
                <w:color w:val="392C69"/>
                <w:lang w:eastAsia="en-US"/>
              </w:rPr>
              <w:t xml:space="preserve">, от 20.12.2017 </w:t>
            </w:r>
            <w:hyperlink r:id="rId22" w:history="1">
              <w:r>
                <w:rPr>
                  <w:rStyle w:val="af0"/>
                  <w:lang w:eastAsia="en-US"/>
                </w:rPr>
                <w:t>N 1043-па</w:t>
              </w:r>
            </w:hyperlink>
            <w:r>
              <w:rPr>
                <w:color w:val="392C69"/>
                <w:lang w:eastAsia="en-US"/>
              </w:rPr>
              <w:t>,</w:t>
            </w:r>
          </w:p>
          <w:p w14:paraId="716CA83D" w14:textId="77777777" w:rsidR="00366578" w:rsidRDefault="00366578">
            <w:pPr>
              <w:pStyle w:val="ConsPlusNormal"/>
              <w:spacing w:line="254" w:lineRule="auto"/>
              <w:jc w:val="center"/>
              <w:rPr>
                <w:color w:val="392C69"/>
                <w:lang w:eastAsia="en-US"/>
              </w:rPr>
            </w:pPr>
            <w:r>
              <w:rPr>
                <w:color w:val="392C69"/>
                <w:lang w:eastAsia="en-US"/>
              </w:rPr>
              <w:t xml:space="preserve">от 21.02.2018 </w:t>
            </w:r>
            <w:hyperlink r:id="rId23" w:history="1">
              <w:r>
                <w:rPr>
                  <w:rStyle w:val="af0"/>
                  <w:lang w:eastAsia="en-US"/>
                </w:rPr>
                <w:t>N 137-па</w:t>
              </w:r>
            </w:hyperlink>
            <w:r>
              <w:rPr>
                <w:color w:val="392C69"/>
                <w:lang w:eastAsia="en-US"/>
              </w:rPr>
              <w:t xml:space="preserve">, от 04.09.2018 </w:t>
            </w:r>
            <w:hyperlink r:id="rId24" w:history="1">
              <w:r>
                <w:rPr>
                  <w:rStyle w:val="af0"/>
                  <w:lang w:eastAsia="en-US"/>
                </w:rPr>
                <w:t>N 709-па</w:t>
              </w:r>
            </w:hyperlink>
            <w:r>
              <w:rPr>
                <w:color w:val="392C69"/>
                <w:lang w:eastAsia="en-US"/>
              </w:rPr>
              <w:t xml:space="preserve">, от 04.12.2018 </w:t>
            </w:r>
            <w:hyperlink r:id="rId25" w:history="1">
              <w:r>
                <w:rPr>
                  <w:rStyle w:val="af0"/>
                  <w:lang w:eastAsia="en-US"/>
                </w:rPr>
                <w:t>N 969-па</w:t>
              </w:r>
            </w:hyperlink>
            <w:r>
              <w:rPr>
                <w:color w:val="392C69"/>
                <w:lang w:eastAsia="en-US"/>
              </w:rPr>
              <w:t>,</w:t>
            </w:r>
          </w:p>
          <w:p w14:paraId="707F1A4D" w14:textId="77777777" w:rsidR="00366578" w:rsidRDefault="00366578">
            <w:pPr>
              <w:pStyle w:val="ConsPlusNormal"/>
              <w:spacing w:line="254" w:lineRule="auto"/>
              <w:jc w:val="center"/>
              <w:rPr>
                <w:color w:val="392C69"/>
                <w:lang w:eastAsia="en-US"/>
              </w:rPr>
            </w:pPr>
            <w:r>
              <w:rPr>
                <w:color w:val="392C69"/>
                <w:lang w:eastAsia="en-US"/>
              </w:rPr>
              <w:t xml:space="preserve">от 26.12.2018 </w:t>
            </w:r>
            <w:hyperlink r:id="rId26" w:history="1">
              <w:r>
                <w:rPr>
                  <w:rStyle w:val="af0"/>
                  <w:lang w:eastAsia="en-US"/>
                </w:rPr>
                <w:t>N 1076-па</w:t>
              </w:r>
            </w:hyperlink>
            <w:r>
              <w:rPr>
                <w:color w:val="392C69"/>
                <w:lang w:eastAsia="en-US"/>
              </w:rPr>
              <w:t xml:space="preserve">, от 15.02.2019 </w:t>
            </w:r>
            <w:hyperlink r:id="rId27" w:history="1">
              <w:r>
                <w:rPr>
                  <w:rStyle w:val="af0"/>
                  <w:lang w:eastAsia="en-US"/>
                </w:rPr>
                <w:t>N 94-па</w:t>
              </w:r>
            </w:hyperlink>
            <w:r>
              <w:rPr>
                <w:color w:val="392C69"/>
                <w:lang w:eastAsia="en-US"/>
              </w:rPr>
              <w:t xml:space="preserve">, от 16.04.2019 </w:t>
            </w:r>
            <w:hyperlink r:id="rId28" w:history="1">
              <w:r>
                <w:rPr>
                  <w:rStyle w:val="af0"/>
                  <w:lang w:eastAsia="en-US"/>
                </w:rPr>
                <w:t>N 331-па</w:t>
              </w:r>
            </w:hyperlink>
            <w:r>
              <w:rPr>
                <w:color w:val="392C69"/>
                <w:lang w:eastAsia="en-US"/>
              </w:rPr>
              <w:t>,</w:t>
            </w:r>
          </w:p>
          <w:p w14:paraId="5883696A" w14:textId="77777777" w:rsidR="005257B3" w:rsidRDefault="00366578">
            <w:pPr>
              <w:pStyle w:val="ConsPlusNormal"/>
              <w:spacing w:line="254" w:lineRule="auto"/>
              <w:jc w:val="center"/>
              <w:rPr>
                <w:rStyle w:val="af0"/>
                <w:lang w:eastAsia="en-US"/>
              </w:rPr>
            </w:pPr>
            <w:r>
              <w:rPr>
                <w:color w:val="392C69"/>
                <w:lang w:eastAsia="en-US"/>
              </w:rPr>
              <w:t xml:space="preserve">от 02.07.2019 </w:t>
            </w:r>
            <w:hyperlink r:id="rId29" w:history="1">
              <w:r>
                <w:rPr>
                  <w:rStyle w:val="af0"/>
                  <w:lang w:eastAsia="en-US"/>
                </w:rPr>
                <w:t>N 593-па</w:t>
              </w:r>
            </w:hyperlink>
            <w:r>
              <w:rPr>
                <w:color w:val="392C69"/>
                <w:lang w:eastAsia="en-US"/>
              </w:rPr>
              <w:t xml:space="preserve">, от 08.11.2019 </w:t>
            </w:r>
            <w:hyperlink r:id="rId30" w:history="1">
              <w:r>
                <w:rPr>
                  <w:rStyle w:val="af0"/>
                  <w:lang w:eastAsia="en-US"/>
                </w:rPr>
                <w:t>N 1086-па</w:t>
              </w:r>
            </w:hyperlink>
            <w:r w:rsidR="00DB79A8">
              <w:rPr>
                <w:rStyle w:val="af0"/>
                <w:lang w:eastAsia="en-US"/>
              </w:rPr>
              <w:t>, от 25.12.2019 №1343-па</w:t>
            </w:r>
            <w:r w:rsidR="005257B3">
              <w:rPr>
                <w:rStyle w:val="af0"/>
                <w:lang w:eastAsia="en-US"/>
              </w:rPr>
              <w:t xml:space="preserve">, </w:t>
            </w:r>
          </w:p>
          <w:p w14:paraId="5720FCC6" w14:textId="4859FC40" w:rsidR="00366578" w:rsidRDefault="005257B3">
            <w:pPr>
              <w:pStyle w:val="ConsPlusNormal"/>
              <w:spacing w:line="254" w:lineRule="auto"/>
              <w:jc w:val="center"/>
              <w:rPr>
                <w:color w:val="392C69"/>
                <w:lang w:eastAsia="en-US"/>
              </w:rPr>
            </w:pPr>
            <w:r>
              <w:rPr>
                <w:rStyle w:val="af0"/>
                <w:lang w:eastAsia="en-US"/>
              </w:rPr>
              <w:t>от 20.02.2020 №152-па</w:t>
            </w:r>
            <w:r w:rsidR="004514DD">
              <w:rPr>
                <w:rStyle w:val="af0"/>
                <w:lang w:eastAsia="en-US"/>
              </w:rPr>
              <w:t>, от 13.11.2020 №1122-па</w:t>
            </w:r>
            <w:r w:rsidR="00DB79A8">
              <w:rPr>
                <w:rStyle w:val="af0"/>
                <w:lang w:eastAsia="en-US"/>
              </w:rPr>
              <w:t>)</w:t>
            </w:r>
          </w:p>
        </w:tc>
      </w:tr>
    </w:tbl>
    <w:p w14:paraId="11B0F434" w14:textId="77777777" w:rsidR="00366578" w:rsidRDefault="00366578" w:rsidP="00366578">
      <w:pPr>
        <w:pStyle w:val="ConsPlusNormal"/>
        <w:jc w:val="center"/>
        <w:rPr>
          <w:rFonts w:eastAsiaTheme="minorEastAsia"/>
          <w:sz w:val="24"/>
          <w:szCs w:val="24"/>
        </w:rPr>
      </w:pPr>
    </w:p>
    <w:p w14:paraId="4C953BFE" w14:textId="77777777" w:rsidR="00366578" w:rsidRDefault="00366578" w:rsidP="00366578">
      <w:pPr>
        <w:pStyle w:val="ConsPlusNormal"/>
        <w:ind w:firstLine="540"/>
        <w:jc w:val="both"/>
      </w:pPr>
      <w:r>
        <w:t xml:space="preserve">В соответствии со </w:t>
      </w:r>
      <w:hyperlink r:id="rId31" w:history="1">
        <w:r>
          <w:rPr>
            <w:rStyle w:val="af0"/>
          </w:rPr>
          <w:t>статьей 179</w:t>
        </w:r>
      </w:hyperlink>
      <w:r>
        <w:t xml:space="preserve"> Бюджетного кодекса Российской Федерации Администрация Курской области постановляет:</w:t>
      </w:r>
    </w:p>
    <w:p w14:paraId="142B5598" w14:textId="77777777" w:rsidR="00366578" w:rsidRDefault="00366578" w:rsidP="00366578">
      <w:pPr>
        <w:pStyle w:val="ConsPlusNormal"/>
        <w:spacing w:before="240"/>
        <w:ind w:firstLine="540"/>
        <w:jc w:val="both"/>
      </w:pPr>
      <w:r>
        <w:t xml:space="preserve">1. Утвердить прилагаемую государственную </w:t>
      </w:r>
      <w:hyperlink r:id="rId32" w:anchor="Par41" w:tooltip="ГОСУДАРСТВЕННАЯ ПРОГРАММА КУРСКОЙ ОБЛАСТИ" w:history="1">
        <w:r>
          <w:rPr>
            <w:rStyle w:val="af0"/>
          </w:rPr>
          <w:t>программу</w:t>
        </w:r>
      </w:hyperlink>
      <w:r>
        <w:t xml:space="preserve"> Курской области "Реализация государственной политики в сфере печати и массовой информации в Курской области".</w:t>
      </w:r>
    </w:p>
    <w:p w14:paraId="5D7F6549" w14:textId="77777777" w:rsidR="00366578" w:rsidRDefault="00366578" w:rsidP="00366578">
      <w:pPr>
        <w:pStyle w:val="ConsPlusNormal"/>
        <w:spacing w:before="240"/>
        <w:ind w:firstLine="540"/>
        <w:jc w:val="both"/>
      </w:pPr>
      <w:r>
        <w:t>2. Комитету информации и печати Курской области (А.Т. Стрелков):</w:t>
      </w:r>
    </w:p>
    <w:p w14:paraId="7B5D7CC7" w14:textId="77777777" w:rsidR="00366578" w:rsidRDefault="00366578" w:rsidP="00366578">
      <w:pPr>
        <w:pStyle w:val="ConsPlusNormal"/>
        <w:spacing w:before="240"/>
        <w:ind w:firstLine="540"/>
        <w:jc w:val="both"/>
      </w:pPr>
      <w:r>
        <w:t xml:space="preserve">разместить утвержденную государственную </w:t>
      </w:r>
      <w:hyperlink r:id="rId33" w:anchor="Par41" w:tooltip="ГОСУДАРСТВЕННАЯ ПРОГРАММА КУРСКОЙ ОБЛАСТИ" w:history="1">
        <w:r>
          <w:rPr>
            <w:rStyle w:val="af0"/>
          </w:rPr>
          <w:t>программу</w:t>
        </w:r>
      </w:hyperlink>
      <w:r>
        <w:t xml:space="preserve"> Курской области "Реализация государственной политики в сфере печати и массовой информации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14:paraId="4C88E7A3" w14:textId="77777777" w:rsidR="00366578" w:rsidRDefault="00366578" w:rsidP="00366578">
      <w:pPr>
        <w:pStyle w:val="ConsPlusNormal"/>
        <w:spacing w:before="240"/>
        <w:ind w:firstLine="540"/>
        <w:jc w:val="both"/>
      </w:pPr>
      <w:r>
        <w:t xml:space="preserve">в случае отклонения объемов финансирования за счет средств областного бюджета, определенных утвержденной государственной программой Курской области, от объемов финансирования государственной </w:t>
      </w:r>
      <w:hyperlink r:id="rId34" w:anchor="Par41" w:tooltip="ГОСУДАРСТВЕННАЯ ПРОГРАММА КУРСКОЙ ОБЛАСТИ" w:history="1">
        <w:r>
          <w:rPr>
            <w:rStyle w:val="af0"/>
          </w:rPr>
          <w:t>программы</w:t>
        </w:r>
      </w:hyperlink>
      <w:r>
        <w:t xml:space="preserve">, утвержденных </w:t>
      </w:r>
      <w:hyperlink r:id="rId35" w:history="1">
        <w:r>
          <w:rPr>
            <w:rStyle w:val="af0"/>
          </w:rPr>
          <w:t>Законом</w:t>
        </w:r>
      </w:hyperlink>
      <w:r>
        <w:t xml:space="preserve">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соответствии с указанным законом о бюджете в установленном порядке.</w:t>
      </w:r>
    </w:p>
    <w:p w14:paraId="3B2B301B" w14:textId="77777777" w:rsidR="00366578" w:rsidRDefault="00366578" w:rsidP="00366578">
      <w:pPr>
        <w:pStyle w:val="ConsPlusNormal"/>
        <w:spacing w:before="240"/>
        <w:ind w:firstLine="540"/>
        <w:jc w:val="both"/>
      </w:pPr>
      <w:bookmarkStart w:id="0" w:name="Par25"/>
      <w:bookmarkEnd w:id="0"/>
      <w:r>
        <w:t xml:space="preserve">3. Признать утратившими силу отдельные нормативные правовые акты Курской области по </w:t>
      </w:r>
      <w:hyperlink r:id="rId36" w:anchor="Par2550" w:tooltip="ПЕРЕЧЕНЬ" w:history="1">
        <w:r>
          <w:rPr>
            <w:rStyle w:val="af0"/>
          </w:rPr>
          <w:t>перечню</w:t>
        </w:r>
      </w:hyperlink>
      <w:r>
        <w:t xml:space="preserve"> согласно приложению к настоящему постановлению.</w:t>
      </w:r>
    </w:p>
    <w:p w14:paraId="02E15820" w14:textId="77777777" w:rsidR="00366578" w:rsidRDefault="00366578" w:rsidP="00366578">
      <w:pPr>
        <w:pStyle w:val="ConsPlusNormal"/>
        <w:spacing w:before="240"/>
        <w:ind w:firstLine="540"/>
        <w:jc w:val="both"/>
      </w:pPr>
      <w:r>
        <w:t xml:space="preserve">4. Постановление вступает в силу со дня его официального опубликования, за исключением </w:t>
      </w:r>
      <w:hyperlink r:id="rId37" w:anchor="Par25" w:tooltip="3. Признать утратившими силу отдельные нормативные правовые акты Курской области по перечню согласно приложению к настоящему постановлению." w:history="1">
        <w:r>
          <w:rPr>
            <w:rStyle w:val="af0"/>
          </w:rPr>
          <w:t>пункта 3</w:t>
        </w:r>
      </w:hyperlink>
      <w:r>
        <w:t>, который вступает в силу с 1 января 2014 года.</w:t>
      </w:r>
    </w:p>
    <w:p w14:paraId="19FE6EB6" w14:textId="77777777" w:rsidR="00366578" w:rsidRDefault="00366578" w:rsidP="00366578">
      <w:pPr>
        <w:pStyle w:val="ConsPlusNormal"/>
        <w:ind w:firstLine="540"/>
        <w:jc w:val="both"/>
      </w:pPr>
    </w:p>
    <w:p w14:paraId="50EA009A" w14:textId="77777777" w:rsidR="00DB79A8" w:rsidRDefault="00DB79A8" w:rsidP="00366578">
      <w:pPr>
        <w:pStyle w:val="ConsPlusNormal"/>
        <w:jc w:val="right"/>
      </w:pPr>
    </w:p>
    <w:p w14:paraId="3C26058A" w14:textId="77777777" w:rsidR="00DB79A8" w:rsidRDefault="00DB79A8" w:rsidP="00366578">
      <w:pPr>
        <w:pStyle w:val="ConsPlusNormal"/>
        <w:jc w:val="right"/>
      </w:pPr>
    </w:p>
    <w:p w14:paraId="19AF40B3" w14:textId="77777777" w:rsidR="00DB79A8" w:rsidRDefault="00DB79A8" w:rsidP="00366578">
      <w:pPr>
        <w:pStyle w:val="ConsPlusNormal"/>
        <w:jc w:val="right"/>
      </w:pPr>
    </w:p>
    <w:p w14:paraId="7351C407" w14:textId="77777777" w:rsidR="00DB79A8" w:rsidRDefault="00DB79A8" w:rsidP="00366578">
      <w:pPr>
        <w:pStyle w:val="ConsPlusNormal"/>
        <w:jc w:val="right"/>
      </w:pPr>
    </w:p>
    <w:p w14:paraId="22DA38CE" w14:textId="77777777" w:rsidR="00DB79A8" w:rsidRDefault="00DB79A8" w:rsidP="00366578">
      <w:pPr>
        <w:pStyle w:val="ConsPlusNormal"/>
        <w:jc w:val="right"/>
      </w:pPr>
    </w:p>
    <w:p w14:paraId="28C1FED8" w14:textId="77777777" w:rsidR="00DB79A8" w:rsidRDefault="00DB79A8" w:rsidP="00366578">
      <w:pPr>
        <w:pStyle w:val="ConsPlusNormal"/>
        <w:jc w:val="right"/>
      </w:pPr>
    </w:p>
    <w:p w14:paraId="355A6D4D" w14:textId="77777777" w:rsidR="00DB79A8" w:rsidRDefault="00DB79A8" w:rsidP="00366578">
      <w:pPr>
        <w:pStyle w:val="ConsPlusNormal"/>
        <w:jc w:val="right"/>
      </w:pPr>
    </w:p>
    <w:p w14:paraId="691FEBBA" w14:textId="77777777" w:rsidR="00DB79A8" w:rsidRDefault="00DB79A8" w:rsidP="00366578">
      <w:pPr>
        <w:pStyle w:val="ConsPlusNormal"/>
        <w:jc w:val="right"/>
      </w:pPr>
    </w:p>
    <w:p w14:paraId="08A326B9" w14:textId="77777777" w:rsidR="00DB79A8" w:rsidRDefault="00DB79A8" w:rsidP="00366578">
      <w:pPr>
        <w:pStyle w:val="ConsPlusNormal"/>
        <w:jc w:val="right"/>
      </w:pPr>
    </w:p>
    <w:p w14:paraId="76114D1D" w14:textId="77777777" w:rsidR="00DB79A8" w:rsidRDefault="00DB79A8" w:rsidP="00366578">
      <w:pPr>
        <w:pStyle w:val="ConsPlusNormal"/>
        <w:jc w:val="right"/>
      </w:pPr>
    </w:p>
    <w:p w14:paraId="10C83D6F" w14:textId="77777777" w:rsidR="00366578" w:rsidRDefault="00366578" w:rsidP="00366578">
      <w:pPr>
        <w:pStyle w:val="ConsPlusNormal"/>
        <w:jc w:val="right"/>
      </w:pPr>
      <w:r>
        <w:t>Губернатор</w:t>
      </w:r>
    </w:p>
    <w:p w14:paraId="6CE99460" w14:textId="77777777" w:rsidR="00366578" w:rsidRDefault="00366578" w:rsidP="00366578">
      <w:pPr>
        <w:pStyle w:val="ConsPlusNormal"/>
        <w:jc w:val="right"/>
      </w:pPr>
      <w:r>
        <w:t>Курской области</w:t>
      </w:r>
    </w:p>
    <w:p w14:paraId="57EE2AE6" w14:textId="77777777" w:rsidR="00366578" w:rsidRDefault="00366578" w:rsidP="00366578">
      <w:pPr>
        <w:pStyle w:val="ConsPlusNormal"/>
        <w:jc w:val="right"/>
      </w:pPr>
      <w:r>
        <w:t>А.Н.МИХАЙЛОВ</w:t>
      </w:r>
    </w:p>
    <w:p w14:paraId="66F0957D" w14:textId="77777777" w:rsidR="00366578" w:rsidRDefault="00366578" w:rsidP="00366578">
      <w:pPr>
        <w:pStyle w:val="ConsPlusNormal"/>
        <w:ind w:firstLine="540"/>
        <w:jc w:val="both"/>
      </w:pPr>
    </w:p>
    <w:p w14:paraId="36A3D7BE" w14:textId="77777777" w:rsidR="00366578" w:rsidRDefault="00366578" w:rsidP="00366578">
      <w:pPr>
        <w:pStyle w:val="ConsPlusNormal"/>
        <w:ind w:firstLine="540"/>
        <w:jc w:val="both"/>
      </w:pPr>
    </w:p>
    <w:p w14:paraId="46986D1D" w14:textId="77777777" w:rsidR="00366578" w:rsidRDefault="00366578" w:rsidP="00366578">
      <w:pPr>
        <w:pStyle w:val="ConsPlusNormal"/>
        <w:ind w:firstLine="540"/>
        <w:jc w:val="both"/>
      </w:pPr>
    </w:p>
    <w:p w14:paraId="609ECA40" w14:textId="77777777" w:rsidR="00366578" w:rsidRDefault="00366578" w:rsidP="00366578">
      <w:pPr>
        <w:pStyle w:val="ConsPlusNormal"/>
        <w:ind w:firstLine="540"/>
        <w:jc w:val="both"/>
      </w:pPr>
    </w:p>
    <w:p w14:paraId="46C1D57D" w14:textId="77777777" w:rsidR="00366578" w:rsidRDefault="00366578" w:rsidP="00366578">
      <w:pPr>
        <w:pStyle w:val="ConsPlusNormal"/>
        <w:ind w:firstLine="540"/>
        <w:jc w:val="both"/>
      </w:pPr>
    </w:p>
    <w:p w14:paraId="1527E6E4" w14:textId="77777777" w:rsidR="00366578" w:rsidRDefault="00366578" w:rsidP="00366578">
      <w:pPr>
        <w:pStyle w:val="ConsPlusNormal"/>
        <w:jc w:val="right"/>
        <w:outlineLvl w:val="0"/>
      </w:pPr>
      <w:r>
        <w:t>Утверждена</w:t>
      </w:r>
    </w:p>
    <w:p w14:paraId="36D1816F" w14:textId="77777777" w:rsidR="00366578" w:rsidRDefault="00366578" w:rsidP="00366578">
      <w:pPr>
        <w:pStyle w:val="ConsPlusNormal"/>
        <w:jc w:val="right"/>
      </w:pPr>
      <w:r>
        <w:t>постановлением</w:t>
      </w:r>
    </w:p>
    <w:p w14:paraId="1E5F598A" w14:textId="77777777" w:rsidR="00366578" w:rsidRDefault="00366578" w:rsidP="00366578">
      <w:pPr>
        <w:pStyle w:val="ConsPlusNormal"/>
        <w:jc w:val="right"/>
      </w:pPr>
      <w:r>
        <w:t>Администрации Курской области</w:t>
      </w:r>
    </w:p>
    <w:p w14:paraId="4AFAD148" w14:textId="77777777" w:rsidR="00366578" w:rsidRDefault="00366578" w:rsidP="00366578">
      <w:pPr>
        <w:pStyle w:val="ConsPlusNormal"/>
        <w:jc w:val="right"/>
      </w:pPr>
      <w:r>
        <w:t>от 2 октября 2013 г. N 692-па</w:t>
      </w:r>
    </w:p>
    <w:p w14:paraId="133BA24F" w14:textId="77777777" w:rsidR="00366578" w:rsidRDefault="00366578" w:rsidP="00366578">
      <w:pPr>
        <w:pStyle w:val="ConsPlusNormal"/>
        <w:ind w:firstLine="540"/>
        <w:jc w:val="both"/>
      </w:pPr>
    </w:p>
    <w:p w14:paraId="71CE5A6E" w14:textId="77777777" w:rsidR="00366578" w:rsidRDefault="00366578" w:rsidP="00366578">
      <w:pPr>
        <w:pStyle w:val="ConsPlusTitle"/>
        <w:jc w:val="center"/>
      </w:pPr>
      <w:bookmarkStart w:id="1" w:name="Par41"/>
      <w:bookmarkEnd w:id="1"/>
      <w:r>
        <w:t>ГОСУДАРСТВЕННАЯ ПРОГРАММА КУРСКОЙ ОБЛАСТИ</w:t>
      </w:r>
    </w:p>
    <w:p w14:paraId="147034D6" w14:textId="77777777" w:rsidR="00366578" w:rsidRDefault="00366578" w:rsidP="00366578">
      <w:pPr>
        <w:pStyle w:val="ConsPlusTitle"/>
        <w:jc w:val="center"/>
      </w:pPr>
      <w:r>
        <w:t>"РЕАЛИЗАЦИЯ ГОСУДАРСТВЕННОЙ ПОЛИТИКИ В СФЕРЕ ПЕЧАТИ</w:t>
      </w:r>
    </w:p>
    <w:p w14:paraId="2FA7A76C" w14:textId="77777777" w:rsidR="00366578" w:rsidRDefault="00366578" w:rsidP="00366578">
      <w:pPr>
        <w:pStyle w:val="ConsPlusTitle"/>
        <w:jc w:val="center"/>
      </w:pPr>
      <w:r>
        <w:t>И МАССОВОЙ ИНФОРМАЦИИ В КУРСКОЙ ОБЛАСТИ"</w:t>
      </w:r>
    </w:p>
    <w:p w14:paraId="4DCE9E1E" w14:textId="77777777" w:rsidR="00366578" w:rsidRDefault="00366578" w:rsidP="00366578">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366578" w14:paraId="0AA7C4D5" w14:textId="77777777" w:rsidTr="00366578">
        <w:trPr>
          <w:jc w:val="center"/>
        </w:trPr>
        <w:tc>
          <w:tcPr>
            <w:tcW w:w="10147" w:type="dxa"/>
            <w:tcBorders>
              <w:top w:val="nil"/>
              <w:left w:val="single" w:sz="24" w:space="0" w:color="CED3F1"/>
              <w:bottom w:val="nil"/>
              <w:right w:val="single" w:sz="24" w:space="0" w:color="F4F3F8"/>
            </w:tcBorders>
            <w:shd w:val="clear" w:color="auto" w:fill="F4F3F8"/>
            <w:hideMark/>
          </w:tcPr>
          <w:p w14:paraId="0A94D478" w14:textId="77777777" w:rsidR="00366578" w:rsidRDefault="00366578">
            <w:pPr>
              <w:pStyle w:val="ConsPlusNormal"/>
              <w:spacing w:line="254" w:lineRule="auto"/>
              <w:jc w:val="center"/>
              <w:rPr>
                <w:color w:val="392C69"/>
                <w:lang w:eastAsia="en-US"/>
              </w:rPr>
            </w:pPr>
          </w:p>
        </w:tc>
      </w:tr>
    </w:tbl>
    <w:p w14:paraId="6136CC8F" w14:textId="77777777" w:rsidR="00366578" w:rsidRDefault="00366578" w:rsidP="00366578">
      <w:pPr>
        <w:pStyle w:val="ConsPlusNormal"/>
        <w:jc w:val="center"/>
        <w:rPr>
          <w:rFonts w:eastAsiaTheme="minorEastAsia"/>
          <w:sz w:val="24"/>
          <w:szCs w:val="24"/>
        </w:rPr>
      </w:pPr>
    </w:p>
    <w:p w14:paraId="0E527819" w14:textId="77777777" w:rsidR="00366578" w:rsidRDefault="00366578" w:rsidP="00366578">
      <w:pPr>
        <w:pStyle w:val="ConsPlusTitle"/>
        <w:jc w:val="center"/>
        <w:outlineLvl w:val="1"/>
      </w:pPr>
      <w:r>
        <w:t>ПАСПОРТ</w:t>
      </w:r>
    </w:p>
    <w:p w14:paraId="0CD60B03" w14:textId="77777777" w:rsidR="00366578" w:rsidRDefault="00366578" w:rsidP="00366578">
      <w:pPr>
        <w:pStyle w:val="ConsPlusTitle"/>
        <w:jc w:val="center"/>
      </w:pPr>
      <w:r>
        <w:t>государственной программы Курской области</w:t>
      </w:r>
    </w:p>
    <w:p w14:paraId="0A7120D9" w14:textId="77777777" w:rsidR="00366578" w:rsidRDefault="00366578" w:rsidP="00366578">
      <w:pPr>
        <w:pStyle w:val="ConsPlusTitle"/>
        <w:jc w:val="center"/>
      </w:pPr>
      <w:r>
        <w:t>"Реализация государственной политики в сфере печати</w:t>
      </w:r>
    </w:p>
    <w:p w14:paraId="3105E57F" w14:textId="77777777" w:rsidR="00366578" w:rsidRDefault="00366578" w:rsidP="00366578">
      <w:pPr>
        <w:pStyle w:val="ConsPlusTitle"/>
        <w:jc w:val="center"/>
      </w:pPr>
      <w:r>
        <w:t>и массовой информации в Курской области"</w:t>
      </w:r>
    </w:p>
    <w:p w14:paraId="4A42099C" w14:textId="77777777" w:rsidR="00366578" w:rsidRDefault="00366578" w:rsidP="00366578">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60"/>
        <w:gridCol w:w="5726"/>
      </w:tblGrid>
      <w:tr w:rsidR="00366578" w14:paraId="659F39AC" w14:textId="77777777" w:rsidTr="00366578">
        <w:tc>
          <w:tcPr>
            <w:tcW w:w="3005" w:type="dxa"/>
            <w:hideMark/>
          </w:tcPr>
          <w:p w14:paraId="627782A8" w14:textId="77777777" w:rsidR="00366578" w:rsidRDefault="00366578">
            <w:pPr>
              <w:pStyle w:val="ConsPlusNormal"/>
              <w:spacing w:line="254" w:lineRule="auto"/>
              <w:rPr>
                <w:lang w:eastAsia="en-US"/>
              </w:rPr>
            </w:pPr>
            <w:r>
              <w:rPr>
                <w:lang w:eastAsia="en-US"/>
              </w:rPr>
              <w:t>Ответственный исполнитель программы</w:t>
            </w:r>
          </w:p>
        </w:tc>
        <w:tc>
          <w:tcPr>
            <w:tcW w:w="360" w:type="dxa"/>
            <w:hideMark/>
          </w:tcPr>
          <w:p w14:paraId="1DDC50D5" w14:textId="77777777" w:rsidR="00366578" w:rsidRDefault="00366578">
            <w:pPr>
              <w:pStyle w:val="ConsPlusNormal"/>
              <w:spacing w:line="254" w:lineRule="auto"/>
              <w:jc w:val="center"/>
              <w:rPr>
                <w:lang w:eastAsia="en-US"/>
              </w:rPr>
            </w:pPr>
            <w:r>
              <w:rPr>
                <w:lang w:eastAsia="en-US"/>
              </w:rPr>
              <w:t>-</w:t>
            </w:r>
          </w:p>
        </w:tc>
        <w:tc>
          <w:tcPr>
            <w:tcW w:w="5726" w:type="dxa"/>
            <w:hideMark/>
          </w:tcPr>
          <w:p w14:paraId="2815C124" w14:textId="77777777" w:rsidR="00366578" w:rsidRDefault="00366578">
            <w:pPr>
              <w:pStyle w:val="ConsPlusNormal"/>
              <w:spacing w:line="254" w:lineRule="auto"/>
              <w:jc w:val="both"/>
              <w:rPr>
                <w:lang w:eastAsia="en-US"/>
              </w:rPr>
            </w:pPr>
            <w:r>
              <w:rPr>
                <w:lang w:eastAsia="en-US"/>
              </w:rPr>
              <w:t>комитет информации и печати Курской области</w:t>
            </w:r>
          </w:p>
        </w:tc>
      </w:tr>
      <w:tr w:rsidR="00366578" w14:paraId="5B296EEC" w14:textId="77777777" w:rsidTr="00366578">
        <w:tc>
          <w:tcPr>
            <w:tcW w:w="3005" w:type="dxa"/>
            <w:hideMark/>
          </w:tcPr>
          <w:p w14:paraId="28747326" w14:textId="77777777" w:rsidR="00366578" w:rsidRDefault="00366578">
            <w:pPr>
              <w:pStyle w:val="ConsPlusNormal"/>
              <w:spacing w:line="254" w:lineRule="auto"/>
              <w:rPr>
                <w:lang w:eastAsia="en-US"/>
              </w:rPr>
            </w:pPr>
            <w:r>
              <w:rPr>
                <w:lang w:eastAsia="en-US"/>
              </w:rPr>
              <w:t>Соисполнители программы</w:t>
            </w:r>
          </w:p>
        </w:tc>
        <w:tc>
          <w:tcPr>
            <w:tcW w:w="360" w:type="dxa"/>
            <w:hideMark/>
          </w:tcPr>
          <w:p w14:paraId="16722F5B" w14:textId="77777777" w:rsidR="00366578" w:rsidRDefault="00366578">
            <w:pPr>
              <w:pStyle w:val="ConsPlusNormal"/>
              <w:spacing w:line="254" w:lineRule="auto"/>
              <w:jc w:val="center"/>
              <w:rPr>
                <w:lang w:eastAsia="en-US"/>
              </w:rPr>
            </w:pPr>
            <w:r>
              <w:rPr>
                <w:lang w:eastAsia="en-US"/>
              </w:rPr>
              <w:t>-</w:t>
            </w:r>
          </w:p>
        </w:tc>
        <w:tc>
          <w:tcPr>
            <w:tcW w:w="5726" w:type="dxa"/>
            <w:hideMark/>
          </w:tcPr>
          <w:p w14:paraId="358F7287" w14:textId="77777777" w:rsidR="00366578" w:rsidRDefault="00366578">
            <w:pPr>
              <w:pStyle w:val="ConsPlusNormal"/>
              <w:spacing w:line="254" w:lineRule="auto"/>
              <w:jc w:val="both"/>
              <w:rPr>
                <w:lang w:eastAsia="en-US"/>
              </w:rPr>
            </w:pPr>
            <w:r>
              <w:rPr>
                <w:lang w:eastAsia="en-US"/>
              </w:rPr>
              <w:t>отсутствуют</w:t>
            </w:r>
          </w:p>
        </w:tc>
      </w:tr>
      <w:tr w:rsidR="00366578" w14:paraId="38AEA19C" w14:textId="77777777" w:rsidTr="00366578">
        <w:tc>
          <w:tcPr>
            <w:tcW w:w="3005" w:type="dxa"/>
            <w:hideMark/>
          </w:tcPr>
          <w:p w14:paraId="5F913151" w14:textId="77777777" w:rsidR="00366578" w:rsidRDefault="00366578">
            <w:pPr>
              <w:pStyle w:val="ConsPlusNormal"/>
              <w:spacing w:line="254" w:lineRule="auto"/>
              <w:rPr>
                <w:lang w:eastAsia="en-US"/>
              </w:rPr>
            </w:pPr>
            <w:r>
              <w:rPr>
                <w:lang w:eastAsia="en-US"/>
              </w:rPr>
              <w:t>Участники программы</w:t>
            </w:r>
          </w:p>
        </w:tc>
        <w:tc>
          <w:tcPr>
            <w:tcW w:w="360" w:type="dxa"/>
          </w:tcPr>
          <w:p w14:paraId="601DEB9B" w14:textId="77777777" w:rsidR="00366578" w:rsidRDefault="00366578">
            <w:pPr>
              <w:pStyle w:val="ConsPlusNormal"/>
              <w:spacing w:line="254" w:lineRule="auto"/>
              <w:jc w:val="center"/>
              <w:rPr>
                <w:lang w:eastAsia="en-US"/>
              </w:rPr>
            </w:pPr>
          </w:p>
        </w:tc>
        <w:tc>
          <w:tcPr>
            <w:tcW w:w="5726" w:type="dxa"/>
            <w:hideMark/>
          </w:tcPr>
          <w:p w14:paraId="76E48AD2" w14:textId="77777777" w:rsidR="00366578" w:rsidRDefault="00366578">
            <w:pPr>
              <w:pStyle w:val="ConsPlusNormal"/>
              <w:spacing w:line="254" w:lineRule="auto"/>
              <w:jc w:val="both"/>
              <w:rPr>
                <w:lang w:eastAsia="en-US"/>
              </w:rPr>
            </w:pPr>
            <w:r>
              <w:rPr>
                <w:lang w:eastAsia="en-US"/>
              </w:rPr>
              <w:t>отсутствуют</w:t>
            </w:r>
          </w:p>
        </w:tc>
      </w:tr>
      <w:tr w:rsidR="00366578" w14:paraId="7B4E0680" w14:textId="77777777" w:rsidTr="00366578">
        <w:tc>
          <w:tcPr>
            <w:tcW w:w="3005" w:type="dxa"/>
            <w:hideMark/>
          </w:tcPr>
          <w:p w14:paraId="1E7AB950" w14:textId="77777777" w:rsidR="00366578" w:rsidRDefault="00366578">
            <w:pPr>
              <w:pStyle w:val="ConsPlusNormal"/>
              <w:spacing w:line="254" w:lineRule="auto"/>
              <w:rPr>
                <w:lang w:eastAsia="en-US"/>
              </w:rPr>
            </w:pPr>
            <w:r>
              <w:rPr>
                <w:lang w:eastAsia="en-US"/>
              </w:rPr>
              <w:t>Подпрограммы программы</w:t>
            </w:r>
          </w:p>
        </w:tc>
        <w:tc>
          <w:tcPr>
            <w:tcW w:w="360" w:type="dxa"/>
            <w:hideMark/>
          </w:tcPr>
          <w:p w14:paraId="6523EB28" w14:textId="77777777" w:rsidR="00366578" w:rsidRDefault="00366578">
            <w:pPr>
              <w:pStyle w:val="ConsPlusNormal"/>
              <w:spacing w:line="254" w:lineRule="auto"/>
              <w:jc w:val="center"/>
              <w:rPr>
                <w:lang w:eastAsia="en-US"/>
              </w:rPr>
            </w:pPr>
            <w:r>
              <w:rPr>
                <w:lang w:eastAsia="en-US"/>
              </w:rPr>
              <w:t>-</w:t>
            </w:r>
          </w:p>
        </w:tc>
        <w:tc>
          <w:tcPr>
            <w:tcW w:w="5726" w:type="dxa"/>
            <w:hideMark/>
          </w:tcPr>
          <w:p w14:paraId="2E01471B" w14:textId="77777777" w:rsidR="00366578" w:rsidRDefault="00037C46">
            <w:pPr>
              <w:pStyle w:val="ConsPlusNormal"/>
              <w:spacing w:line="254" w:lineRule="auto"/>
              <w:jc w:val="both"/>
              <w:rPr>
                <w:lang w:eastAsia="en-US"/>
              </w:rPr>
            </w:pPr>
            <w:hyperlink r:id="rId38" w:anchor="Par426" w:tooltip="ПОДПРОГРАММА 1" w:history="1">
              <w:r w:rsidR="00366578">
                <w:rPr>
                  <w:rStyle w:val="af0"/>
                  <w:lang w:eastAsia="en-US"/>
                </w:rPr>
                <w:t>подпрограмма 1</w:t>
              </w:r>
            </w:hyperlink>
            <w:r w:rsidR="00366578">
              <w:rPr>
                <w:lang w:eastAsia="en-US"/>
              </w:rPr>
              <w:t xml:space="preserve"> "Обеспечение эффективной информационной политики и развитие государственных средств массовой информации",</w:t>
            </w:r>
          </w:p>
          <w:p w14:paraId="0211AE07" w14:textId="77777777" w:rsidR="00366578" w:rsidRDefault="00037C46">
            <w:pPr>
              <w:pStyle w:val="ConsPlusNormal"/>
              <w:spacing w:line="254" w:lineRule="auto"/>
              <w:jc w:val="both"/>
              <w:rPr>
                <w:lang w:eastAsia="en-US"/>
              </w:rPr>
            </w:pPr>
            <w:hyperlink r:id="rId39" w:anchor="Par742" w:tooltip="ПОДПРОГРАММА 2" w:history="1">
              <w:r w:rsidR="00366578">
                <w:rPr>
                  <w:rStyle w:val="af0"/>
                  <w:lang w:eastAsia="en-US"/>
                </w:rPr>
                <w:t>подпрограмма 2</w:t>
              </w:r>
            </w:hyperlink>
            <w:r w:rsidR="00366578">
              <w:rPr>
                <w:lang w:eastAsia="en-US"/>
              </w:rPr>
              <w:t xml:space="preserve"> "Обеспечение реализации государственной политики Курской области в сфере печати и массовой информации" (период реализации - 2014 - 2024 годы)</w:t>
            </w:r>
          </w:p>
        </w:tc>
      </w:tr>
      <w:tr w:rsidR="00366578" w14:paraId="1FEA7ED3" w14:textId="77777777" w:rsidTr="00DB79A8">
        <w:tc>
          <w:tcPr>
            <w:tcW w:w="9091" w:type="dxa"/>
            <w:gridSpan w:val="3"/>
          </w:tcPr>
          <w:p w14:paraId="7B5C5309" w14:textId="77777777" w:rsidR="00366578" w:rsidRDefault="00366578">
            <w:pPr>
              <w:pStyle w:val="ConsPlusNormal"/>
              <w:spacing w:line="254" w:lineRule="auto"/>
              <w:jc w:val="both"/>
              <w:rPr>
                <w:lang w:eastAsia="en-US"/>
              </w:rPr>
            </w:pPr>
          </w:p>
        </w:tc>
      </w:tr>
      <w:tr w:rsidR="00366578" w14:paraId="1D91C593" w14:textId="77777777" w:rsidTr="00366578">
        <w:tc>
          <w:tcPr>
            <w:tcW w:w="3005" w:type="dxa"/>
            <w:hideMark/>
          </w:tcPr>
          <w:p w14:paraId="0210368E" w14:textId="77777777" w:rsidR="00366578" w:rsidRDefault="00366578">
            <w:pPr>
              <w:pStyle w:val="ConsPlusNormal"/>
              <w:spacing w:line="254" w:lineRule="auto"/>
              <w:rPr>
                <w:lang w:eastAsia="en-US"/>
              </w:rPr>
            </w:pPr>
            <w:r>
              <w:rPr>
                <w:lang w:eastAsia="en-US"/>
              </w:rPr>
              <w:t>Программно-целевые инструменты программы</w:t>
            </w:r>
          </w:p>
        </w:tc>
        <w:tc>
          <w:tcPr>
            <w:tcW w:w="360" w:type="dxa"/>
            <w:hideMark/>
          </w:tcPr>
          <w:p w14:paraId="43098727" w14:textId="77777777" w:rsidR="00366578" w:rsidRDefault="00366578">
            <w:pPr>
              <w:pStyle w:val="ConsPlusNormal"/>
              <w:spacing w:line="254" w:lineRule="auto"/>
              <w:jc w:val="center"/>
              <w:rPr>
                <w:lang w:eastAsia="en-US"/>
              </w:rPr>
            </w:pPr>
            <w:r>
              <w:rPr>
                <w:lang w:eastAsia="en-US"/>
              </w:rPr>
              <w:t>-</w:t>
            </w:r>
          </w:p>
        </w:tc>
        <w:tc>
          <w:tcPr>
            <w:tcW w:w="5726" w:type="dxa"/>
            <w:hideMark/>
          </w:tcPr>
          <w:p w14:paraId="5F92CB65" w14:textId="77777777" w:rsidR="00366578" w:rsidRDefault="00366578">
            <w:pPr>
              <w:pStyle w:val="ConsPlusNormal"/>
              <w:spacing w:line="254" w:lineRule="auto"/>
              <w:jc w:val="both"/>
              <w:rPr>
                <w:lang w:eastAsia="en-US"/>
              </w:rPr>
            </w:pPr>
            <w:r>
              <w:rPr>
                <w:lang w:eastAsia="en-US"/>
              </w:rPr>
              <w:t>отсутствуют</w:t>
            </w:r>
          </w:p>
        </w:tc>
      </w:tr>
      <w:tr w:rsidR="004514DD" w14:paraId="7314DE80" w14:textId="77777777" w:rsidTr="00366578">
        <w:tc>
          <w:tcPr>
            <w:tcW w:w="3005" w:type="dxa"/>
          </w:tcPr>
          <w:p w14:paraId="0AFCAEC0" w14:textId="7BB8E18E" w:rsidR="004514DD" w:rsidRDefault="004514DD">
            <w:pPr>
              <w:pStyle w:val="ConsPlusNormal"/>
              <w:spacing w:line="254" w:lineRule="auto"/>
              <w:rPr>
                <w:lang w:eastAsia="en-US"/>
              </w:rPr>
            </w:pPr>
            <w:r>
              <w:rPr>
                <w:lang w:eastAsia="en-US"/>
              </w:rPr>
              <w:t>Региональные проекты программы</w:t>
            </w:r>
          </w:p>
        </w:tc>
        <w:tc>
          <w:tcPr>
            <w:tcW w:w="360" w:type="dxa"/>
          </w:tcPr>
          <w:p w14:paraId="1AC8A4E3" w14:textId="7EB1ECCF" w:rsidR="004514DD" w:rsidRDefault="004514DD">
            <w:pPr>
              <w:pStyle w:val="ConsPlusNormal"/>
              <w:spacing w:line="254" w:lineRule="auto"/>
              <w:jc w:val="center"/>
              <w:rPr>
                <w:lang w:eastAsia="en-US"/>
              </w:rPr>
            </w:pPr>
            <w:r>
              <w:rPr>
                <w:lang w:eastAsia="en-US"/>
              </w:rPr>
              <w:t>-</w:t>
            </w:r>
          </w:p>
        </w:tc>
        <w:tc>
          <w:tcPr>
            <w:tcW w:w="5726" w:type="dxa"/>
          </w:tcPr>
          <w:p w14:paraId="1E6A6797" w14:textId="727239DF" w:rsidR="004514DD" w:rsidRDefault="004514DD">
            <w:pPr>
              <w:pStyle w:val="ConsPlusNormal"/>
              <w:spacing w:line="254" w:lineRule="auto"/>
              <w:jc w:val="both"/>
              <w:rPr>
                <w:lang w:eastAsia="en-US"/>
              </w:rPr>
            </w:pPr>
            <w:r>
              <w:rPr>
                <w:lang w:eastAsia="en-US"/>
              </w:rPr>
              <w:t>отсутствуют</w:t>
            </w:r>
          </w:p>
        </w:tc>
      </w:tr>
      <w:tr w:rsidR="00366578" w14:paraId="153EC137" w14:textId="77777777" w:rsidTr="00366578">
        <w:tc>
          <w:tcPr>
            <w:tcW w:w="3005" w:type="dxa"/>
            <w:hideMark/>
          </w:tcPr>
          <w:p w14:paraId="7C5550BF" w14:textId="77777777" w:rsidR="00366578" w:rsidRDefault="00366578">
            <w:pPr>
              <w:pStyle w:val="ConsPlusNormal"/>
              <w:spacing w:line="254" w:lineRule="auto"/>
              <w:rPr>
                <w:lang w:eastAsia="en-US"/>
              </w:rPr>
            </w:pPr>
            <w:r>
              <w:rPr>
                <w:lang w:eastAsia="en-US"/>
              </w:rPr>
              <w:t>Цели программы</w:t>
            </w:r>
          </w:p>
        </w:tc>
        <w:tc>
          <w:tcPr>
            <w:tcW w:w="360" w:type="dxa"/>
            <w:hideMark/>
          </w:tcPr>
          <w:p w14:paraId="7007A000" w14:textId="77777777" w:rsidR="00366578" w:rsidRDefault="00366578">
            <w:pPr>
              <w:pStyle w:val="ConsPlusNormal"/>
              <w:spacing w:line="254" w:lineRule="auto"/>
              <w:jc w:val="center"/>
              <w:rPr>
                <w:lang w:eastAsia="en-US"/>
              </w:rPr>
            </w:pPr>
            <w:r>
              <w:rPr>
                <w:lang w:eastAsia="en-US"/>
              </w:rPr>
              <w:t>-</w:t>
            </w:r>
          </w:p>
        </w:tc>
        <w:tc>
          <w:tcPr>
            <w:tcW w:w="5726" w:type="dxa"/>
            <w:hideMark/>
          </w:tcPr>
          <w:p w14:paraId="6F922080" w14:textId="77777777" w:rsidR="00366578" w:rsidRDefault="00366578">
            <w:pPr>
              <w:pStyle w:val="ConsPlusNormal"/>
              <w:spacing w:line="254" w:lineRule="auto"/>
              <w:jc w:val="both"/>
              <w:rPr>
                <w:lang w:eastAsia="en-US"/>
              </w:rPr>
            </w:pPr>
            <w:r>
              <w:rPr>
                <w:lang w:eastAsia="en-US"/>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53F5BC1F" w14:textId="77777777" w:rsidR="00366578" w:rsidRDefault="00366578">
            <w:pPr>
              <w:pStyle w:val="ConsPlusNormal"/>
              <w:spacing w:line="254" w:lineRule="auto"/>
              <w:jc w:val="both"/>
              <w:rPr>
                <w:lang w:eastAsia="en-US"/>
              </w:rPr>
            </w:pPr>
            <w:r>
              <w:rPr>
                <w:lang w:eastAsia="en-US"/>
              </w:rPr>
              <w:t>сохранение и развитие государственного информационного ресурса Курской области</w:t>
            </w:r>
          </w:p>
        </w:tc>
      </w:tr>
      <w:tr w:rsidR="00366578" w14:paraId="09C8E966" w14:textId="77777777" w:rsidTr="00366578">
        <w:tc>
          <w:tcPr>
            <w:tcW w:w="3005" w:type="dxa"/>
            <w:hideMark/>
          </w:tcPr>
          <w:p w14:paraId="23870731" w14:textId="77777777" w:rsidR="00366578" w:rsidRDefault="00366578">
            <w:pPr>
              <w:pStyle w:val="ConsPlusNormal"/>
              <w:spacing w:line="254" w:lineRule="auto"/>
              <w:rPr>
                <w:lang w:eastAsia="en-US"/>
              </w:rPr>
            </w:pPr>
            <w:r>
              <w:rPr>
                <w:lang w:eastAsia="en-US"/>
              </w:rPr>
              <w:t>Задачи программы</w:t>
            </w:r>
          </w:p>
        </w:tc>
        <w:tc>
          <w:tcPr>
            <w:tcW w:w="360" w:type="dxa"/>
            <w:hideMark/>
          </w:tcPr>
          <w:p w14:paraId="0E2B9CB9" w14:textId="77777777" w:rsidR="00366578" w:rsidRDefault="00366578">
            <w:pPr>
              <w:pStyle w:val="ConsPlusNormal"/>
              <w:spacing w:line="254" w:lineRule="auto"/>
              <w:jc w:val="center"/>
              <w:rPr>
                <w:lang w:eastAsia="en-US"/>
              </w:rPr>
            </w:pPr>
            <w:r>
              <w:rPr>
                <w:lang w:eastAsia="en-US"/>
              </w:rPr>
              <w:t>-</w:t>
            </w:r>
          </w:p>
        </w:tc>
        <w:tc>
          <w:tcPr>
            <w:tcW w:w="5726" w:type="dxa"/>
            <w:hideMark/>
          </w:tcPr>
          <w:p w14:paraId="3A282858" w14:textId="77777777" w:rsidR="00366578" w:rsidRDefault="00366578">
            <w:pPr>
              <w:pStyle w:val="ConsPlusNormal"/>
              <w:spacing w:line="254" w:lineRule="auto"/>
              <w:jc w:val="both"/>
              <w:rPr>
                <w:lang w:eastAsia="en-US"/>
              </w:rPr>
            </w:pPr>
            <w:r>
              <w:rPr>
                <w:lang w:eastAsia="en-US"/>
              </w:rPr>
              <w:t>информационное обеспечение деятельности Губернатора Курской области, органов исполнительной власти Курской области и интеграция Курской области в российское и мировое информационное пространство, укрепление положительного имиджа Курской области;</w:t>
            </w:r>
          </w:p>
          <w:p w14:paraId="31A08838" w14:textId="77777777" w:rsidR="00366578" w:rsidRDefault="00366578">
            <w:pPr>
              <w:pStyle w:val="ConsPlusNormal"/>
              <w:spacing w:line="254" w:lineRule="auto"/>
              <w:jc w:val="both"/>
              <w:rPr>
                <w:lang w:eastAsia="en-US"/>
              </w:rPr>
            </w:pPr>
            <w:r>
              <w:rPr>
                <w:lang w:eastAsia="en-US"/>
              </w:rPr>
              <w:lastRenderedPageBreak/>
              <w:t>сохранение и развитие государственных средств массовой информации в целях обеспечения права жителей Курской области на получение информации;</w:t>
            </w:r>
          </w:p>
          <w:p w14:paraId="7696946C" w14:textId="77777777" w:rsidR="00366578" w:rsidRDefault="00366578">
            <w:pPr>
              <w:pStyle w:val="ConsPlusNormal"/>
              <w:spacing w:line="254" w:lineRule="auto"/>
              <w:jc w:val="both"/>
              <w:rPr>
                <w:lang w:eastAsia="en-US"/>
              </w:rPr>
            </w:pPr>
            <w:r>
              <w:rPr>
                <w:lang w:eastAsia="en-US"/>
              </w:rPr>
              <w:t>реализация государственной политики в сфере печати и массовой информации</w:t>
            </w:r>
          </w:p>
        </w:tc>
      </w:tr>
      <w:tr w:rsidR="00366578" w14:paraId="2870B1F8" w14:textId="77777777" w:rsidTr="00366578">
        <w:tc>
          <w:tcPr>
            <w:tcW w:w="3005" w:type="dxa"/>
            <w:hideMark/>
          </w:tcPr>
          <w:p w14:paraId="7BAEB2C3" w14:textId="77777777" w:rsidR="00366578" w:rsidRDefault="00366578">
            <w:pPr>
              <w:pStyle w:val="ConsPlusNormal"/>
              <w:spacing w:line="254" w:lineRule="auto"/>
              <w:rPr>
                <w:lang w:eastAsia="en-US"/>
              </w:rPr>
            </w:pPr>
            <w:r>
              <w:rPr>
                <w:lang w:eastAsia="en-US"/>
              </w:rPr>
              <w:lastRenderedPageBreak/>
              <w:t>Целевые индикаторы и показатели программы</w:t>
            </w:r>
          </w:p>
        </w:tc>
        <w:tc>
          <w:tcPr>
            <w:tcW w:w="360" w:type="dxa"/>
            <w:hideMark/>
          </w:tcPr>
          <w:p w14:paraId="780CD254" w14:textId="77777777" w:rsidR="00366578" w:rsidRDefault="00366578">
            <w:pPr>
              <w:pStyle w:val="ConsPlusNormal"/>
              <w:spacing w:line="254" w:lineRule="auto"/>
              <w:jc w:val="center"/>
              <w:rPr>
                <w:lang w:eastAsia="en-US"/>
              </w:rPr>
            </w:pPr>
            <w:r>
              <w:rPr>
                <w:lang w:eastAsia="en-US"/>
              </w:rPr>
              <w:t>-</w:t>
            </w:r>
          </w:p>
        </w:tc>
        <w:tc>
          <w:tcPr>
            <w:tcW w:w="5726" w:type="dxa"/>
            <w:hideMark/>
          </w:tcPr>
          <w:p w14:paraId="1EEDEB83" w14:textId="77777777" w:rsidR="00366578" w:rsidRDefault="00366578">
            <w:pPr>
              <w:pStyle w:val="ConsPlusNormal"/>
              <w:spacing w:line="254" w:lineRule="auto"/>
              <w:jc w:val="both"/>
              <w:rPr>
                <w:lang w:eastAsia="en-US"/>
              </w:rPr>
            </w:pPr>
            <w:r>
              <w:rPr>
                <w:lang w:eastAsia="en-US"/>
              </w:rPr>
              <w:t>уровень удовлетворенности населения Курской области информационным освещением деятельности органов власти Курской области</w:t>
            </w:r>
          </w:p>
        </w:tc>
      </w:tr>
      <w:tr w:rsidR="00366578" w14:paraId="693DE648" w14:textId="77777777" w:rsidTr="00366578">
        <w:tc>
          <w:tcPr>
            <w:tcW w:w="9091" w:type="dxa"/>
            <w:gridSpan w:val="3"/>
            <w:hideMark/>
          </w:tcPr>
          <w:p w14:paraId="06684579" w14:textId="77777777" w:rsidR="00366578" w:rsidRDefault="00366578">
            <w:pPr>
              <w:pStyle w:val="ConsPlusNormal"/>
              <w:spacing w:line="254" w:lineRule="auto"/>
              <w:jc w:val="both"/>
              <w:rPr>
                <w:lang w:eastAsia="en-US"/>
              </w:rPr>
            </w:pPr>
          </w:p>
        </w:tc>
      </w:tr>
      <w:tr w:rsidR="00366578" w14:paraId="53B26994" w14:textId="77777777" w:rsidTr="00366578">
        <w:tc>
          <w:tcPr>
            <w:tcW w:w="3005" w:type="dxa"/>
            <w:hideMark/>
          </w:tcPr>
          <w:p w14:paraId="06B84242" w14:textId="77777777" w:rsidR="00366578" w:rsidRDefault="00366578">
            <w:pPr>
              <w:pStyle w:val="ConsPlusNormal"/>
              <w:spacing w:line="254" w:lineRule="auto"/>
              <w:rPr>
                <w:lang w:eastAsia="en-US"/>
              </w:rPr>
            </w:pPr>
            <w:r>
              <w:rPr>
                <w:lang w:eastAsia="en-US"/>
              </w:rPr>
              <w:t>Этапы и сроки реализации программы</w:t>
            </w:r>
          </w:p>
        </w:tc>
        <w:tc>
          <w:tcPr>
            <w:tcW w:w="360" w:type="dxa"/>
            <w:hideMark/>
          </w:tcPr>
          <w:p w14:paraId="65D2993E" w14:textId="77777777" w:rsidR="00366578" w:rsidRDefault="00366578">
            <w:pPr>
              <w:pStyle w:val="ConsPlusNormal"/>
              <w:spacing w:line="254" w:lineRule="auto"/>
              <w:jc w:val="center"/>
              <w:rPr>
                <w:lang w:eastAsia="en-US"/>
              </w:rPr>
            </w:pPr>
            <w:r>
              <w:rPr>
                <w:lang w:eastAsia="en-US"/>
              </w:rPr>
              <w:t>-</w:t>
            </w:r>
          </w:p>
        </w:tc>
        <w:tc>
          <w:tcPr>
            <w:tcW w:w="5726" w:type="dxa"/>
            <w:hideMark/>
          </w:tcPr>
          <w:p w14:paraId="5B4DD35C" w14:textId="77777777" w:rsidR="00366578" w:rsidRDefault="00366578">
            <w:pPr>
              <w:pStyle w:val="ConsPlusNormal"/>
              <w:spacing w:line="254" w:lineRule="auto"/>
              <w:jc w:val="both"/>
              <w:rPr>
                <w:lang w:eastAsia="en-US"/>
              </w:rPr>
            </w:pPr>
            <w:r>
              <w:rPr>
                <w:lang w:eastAsia="en-US"/>
              </w:rPr>
              <w:t>срок реализации: 2014 - 2024 годы, в два этапа: I этап - 2014 - 2020 годы, II этап - 2021 - 2024 годы</w:t>
            </w:r>
          </w:p>
        </w:tc>
      </w:tr>
      <w:tr w:rsidR="00366578" w14:paraId="739A38C6" w14:textId="77777777" w:rsidTr="00366578">
        <w:tc>
          <w:tcPr>
            <w:tcW w:w="9091" w:type="dxa"/>
            <w:gridSpan w:val="3"/>
            <w:hideMark/>
          </w:tcPr>
          <w:p w14:paraId="7E8947F3" w14:textId="77777777" w:rsidR="00366578" w:rsidRDefault="00366578">
            <w:pPr>
              <w:pStyle w:val="ConsPlusNormal"/>
              <w:spacing w:line="254" w:lineRule="auto"/>
              <w:jc w:val="both"/>
              <w:rPr>
                <w:lang w:eastAsia="en-US"/>
              </w:rPr>
            </w:pPr>
          </w:p>
        </w:tc>
      </w:tr>
      <w:tr w:rsidR="00366578" w14:paraId="0C968238" w14:textId="77777777" w:rsidTr="00366578">
        <w:tc>
          <w:tcPr>
            <w:tcW w:w="3005" w:type="dxa"/>
            <w:hideMark/>
          </w:tcPr>
          <w:p w14:paraId="7E80FBBD" w14:textId="77777777" w:rsidR="00366578" w:rsidRDefault="00366578">
            <w:pPr>
              <w:pStyle w:val="ConsPlusNormal"/>
              <w:spacing w:line="254" w:lineRule="auto"/>
              <w:rPr>
                <w:lang w:eastAsia="en-US"/>
              </w:rPr>
            </w:pPr>
            <w:r>
              <w:rPr>
                <w:lang w:eastAsia="en-US"/>
              </w:rPr>
              <w:t>Объемы бюджетных ассигнований программы</w:t>
            </w:r>
          </w:p>
        </w:tc>
        <w:tc>
          <w:tcPr>
            <w:tcW w:w="360" w:type="dxa"/>
            <w:hideMark/>
          </w:tcPr>
          <w:p w14:paraId="35466C95" w14:textId="77777777" w:rsidR="00366578" w:rsidRDefault="00366578">
            <w:pPr>
              <w:pStyle w:val="ConsPlusNormal"/>
              <w:spacing w:line="254" w:lineRule="auto"/>
              <w:jc w:val="center"/>
              <w:rPr>
                <w:lang w:eastAsia="en-US"/>
              </w:rPr>
            </w:pPr>
            <w:r>
              <w:rPr>
                <w:lang w:eastAsia="en-US"/>
              </w:rPr>
              <w:t>-</w:t>
            </w:r>
          </w:p>
        </w:tc>
        <w:tc>
          <w:tcPr>
            <w:tcW w:w="5726" w:type="dxa"/>
            <w:hideMark/>
          </w:tcPr>
          <w:p w14:paraId="69C071C2" w14:textId="38A4DA75" w:rsidR="00366578" w:rsidRDefault="00366578">
            <w:pPr>
              <w:pStyle w:val="ConsPlusNormal"/>
              <w:spacing w:line="254" w:lineRule="auto"/>
              <w:jc w:val="both"/>
              <w:rPr>
                <w:lang w:eastAsia="en-US"/>
              </w:rPr>
            </w:pPr>
            <w:r>
              <w:rPr>
                <w:lang w:eastAsia="en-US"/>
              </w:rPr>
              <w:t xml:space="preserve">общий объем средств областного бюджета на реализацию государственной программы составляет </w:t>
            </w:r>
            <w:r w:rsidR="004514DD">
              <w:rPr>
                <w:lang w:eastAsia="en-US"/>
              </w:rPr>
              <w:t>1291582,375</w:t>
            </w:r>
            <w:r>
              <w:rPr>
                <w:lang w:eastAsia="en-US"/>
              </w:rPr>
              <w:t xml:space="preserve"> тыс. рублей, в том числе:</w:t>
            </w:r>
          </w:p>
          <w:p w14:paraId="16D91352" w14:textId="77777777" w:rsidR="00366578" w:rsidRDefault="00366578">
            <w:pPr>
              <w:pStyle w:val="ConsPlusNormal"/>
              <w:spacing w:line="254" w:lineRule="auto"/>
              <w:jc w:val="both"/>
              <w:rPr>
                <w:lang w:eastAsia="en-US"/>
              </w:rPr>
            </w:pPr>
            <w:r>
              <w:rPr>
                <w:lang w:eastAsia="en-US"/>
              </w:rPr>
              <w:t>на 2014 год - 109137,674 тыс. рублей;</w:t>
            </w:r>
          </w:p>
          <w:p w14:paraId="20C6DD39" w14:textId="77777777" w:rsidR="00366578" w:rsidRDefault="00366578">
            <w:pPr>
              <w:pStyle w:val="ConsPlusNormal"/>
              <w:spacing w:line="254" w:lineRule="auto"/>
              <w:jc w:val="both"/>
              <w:rPr>
                <w:lang w:eastAsia="en-US"/>
              </w:rPr>
            </w:pPr>
            <w:r>
              <w:rPr>
                <w:lang w:eastAsia="en-US"/>
              </w:rPr>
              <w:t>на 2015 год - 94104,807 тыс. рублей;</w:t>
            </w:r>
          </w:p>
          <w:p w14:paraId="0821A289" w14:textId="77777777" w:rsidR="00366578" w:rsidRDefault="00366578">
            <w:pPr>
              <w:pStyle w:val="ConsPlusNormal"/>
              <w:spacing w:line="254" w:lineRule="auto"/>
              <w:jc w:val="both"/>
              <w:rPr>
                <w:lang w:eastAsia="en-US"/>
              </w:rPr>
            </w:pPr>
            <w:r>
              <w:rPr>
                <w:lang w:eastAsia="en-US"/>
              </w:rPr>
              <w:t>на 2016 год - 105698,471 тыс. рублей;</w:t>
            </w:r>
          </w:p>
          <w:p w14:paraId="0D65188C" w14:textId="77777777" w:rsidR="00366578" w:rsidRDefault="00366578">
            <w:pPr>
              <w:pStyle w:val="ConsPlusNormal"/>
              <w:spacing w:line="254" w:lineRule="auto"/>
              <w:jc w:val="both"/>
              <w:rPr>
                <w:lang w:eastAsia="en-US"/>
              </w:rPr>
            </w:pPr>
            <w:r>
              <w:rPr>
                <w:lang w:eastAsia="en-US"/>
              </w:rPr>
              <w:t>на 2017 год - 112609,311 тыс. рублей;</w:t>
            </w:r>
          </w:p>
          <w:p w14:paraId="7A6B5DDD" w14:textId="77777777" w:rsidR="00366578" w:rsidRDefault="00366578">
            <w:pPr>
              <w:pStyle w:val="ConsPlusNormal"/>
              <w:spacing w:line="254" w:lineRule="auto"/>
              <w:jc w:val="both"/>
              <w:rPr>
                <w:lang w:eastAsia="en-US"/>
              </w:rPr>
            </w:pPr>
            <w:r>
              <w:rPr>
                <w:lang w:eastAsia="en-US"/>
              </w:rPr>
              <w:t>на 2018 год - 117809,862 тыс. рублей;</w:t>
            </w:r>
          </w:p>
          <w:p w14:paraId="03FCF188" w14:textId="77777777" w:rsidR="00366578" w:rsidRDefault="00366578">
            <w:pPr>
              <w:pStyle w:val="ConsPlusNormal"/>
              <w:spacing w:line="254" w:lineRule="auto"/>
              <w:jc w:val="both"/>
              <w:rPr>
                <w:lang w:eastAsia="en-US"/>
              </w:rPr>
            </w:pPr>
            <w:r>
              <w:rPr>
                <w:lang w:eastAsia="en-US"/>
              </w:rPr>
              <w:t xml:space="preserve">на 2019 год </w:t>
            </w:r>
            <w:r w:rsidR="00DB79A8">
              <w:rPr>
                <w:lang w:eastAsia="en-US"/>
              </w:rPr>
              <w:t>–</w:t>
            </w:r>
            <w:r>
              <w:rPr>
                <w:lang w:eastAsia="en-US"/>
              </w:rPr>
              <w:t xml:space="preserve"> </w:t>
            </w:r>
            <w:r w:rsidR="00DB79A8">
              <w:rPr>
                <w:lang w:eastAsia="en-US"/>
              </w:rPr>
              <w:t>129001,951</w:t>
            </w:r>
            <w:r>
              <w:rPr>
                <w:lang w:eastAsia="en-US"/>
              </w:rPr>
              <w:t xml:space="preserve"> тыс. рублей;</w:t>
            </w:r>
          </w:p>
          <w:p w14:paraId="19CAA6D4" w14:textId="2AEE909F" w:rsidR="00366578" w:rsidRDefault="00366578">
            <w:pPr>
              <w:pStyle w:val="ConsPlusNormal"/>
              <w:spacing w:line="254" w:lineRule="auto"/>
              <w:jc w:val="both"/>
              <w:rPr>
                <w:lang w:eastAsia="en-US"/>
              </w:rPr>
            </w:pPr>
            <w:r>
              <w:rPr>
                <w:lang w:eastAsia="en-US"/>
              </w:rPr>
              <w:t xml:space="preserve">на 2020 год </w:t>
            </w:r>
            <w:r w:rsidR="005257B3">
              <w:rPr>
                <w:lang w:eastAsia="en-US"/>
              </w:rPr>
              <w:t>–</w:t>
            </w:r>
            <w:r>
              <w:rPr>
                <w:lang w:eastAsia="en-US"/>
              </w:rPr>
              <w:t xml:space="preserve"> </w:t>
            </w:r>
            <w:r w:rsidR="004514DD">
              <w:rPr>
                <w:lang w:eastAsia="en-US"/>
              </w:rPr>
              <w:t>132381,395</w:t>
            </w:r>
            <w:r>
              <w:rPr>
                <w:lang w:eastAsia="en-US"/>
              </w:rPr>
              <w:t xml:space="preserve"> тыс. рублей;</w:t>
            </w:r>
          </w:p>
          <w:p w14:paraId="0E6EE43E" w14:textId="7EBAA837" w:rsidR="00366578" w:rsidRDefault="00366578">
            <w:pPr>
              <w:pStyle w:val="ConsPlusNormal"/>
              <w:spacing w:line="254" w:lineRule="auto"/>
              <w:jc w:val="both"/>
              <w:rPr>
                <w:lang w:eastAsia="en-US"/>
              </w:rPr>
            </w:pPr>
            <w:r>
              <w:rPr>
                <w:lang w:eastAsia="en-US"/>
              </w:rPr>
              <w:t xml:space="preserve">на 2021 год </w:t>
            </w:r>
            <w:r w:rsidR="005257B3">
              <w:rPr>
                <w:lang w:eastAsia="en-US"/>
              </w:rPr>
              <w:t>–</w:t>
            </w:r>
            <w:r>
              <w:rPr>
                <w:lang w:eastAsia="en-US"/>
              </w:rPr>
              <w:t xml:space="preserve"> </w:t>
            </w:r>
            <w:r w:rsidR="005257B3">
              <w:rPr>
                <w:lang w:eastAsia="en-US"/>
              </w:rPr>
              <w:t>120019,452</w:t>
            </w:r>
            <w:r>
              <w:rPr>
                <w:lang w:eastAsia="en-US"/>
              </w:rPr>
              <w:t xml:space="preserve"> тыс. рублей;</w:t>
            </w:r>
          </w:p>
          <w:p w14:paraId="4F36CE1A" w14:textId="23CCA94D" w:rsidR="00366578" w:rsidRDefault="00366578">
            <w:pPr>
              <w:pStyle w:val="ConsPlusNormal"/>
              <w:spacing w:line="254" w:lineRule="auto"/>
              <w:jc w:val="both"/>
              <w:rPr>
                <w:lang w:eastAsia="en-US"/>
              </w:rPr>
            </w:pPr>
            <w:r>
              <w:rPr>
                <w:lang w:eastAsia="en-US"/>
              </w:rPr>
              <w:t xml:space="preserve">на 2022 год </w:t>
            </w:r>
            <w:r w:rsidR="005257B3">
              <w:rPr>
                <w:lang w:eastAsia="en-US"/>
              </w:rPr>
              <w:t>–</w:t>
            </w:r>
            <w:r>
              <w:rPr>
                <w:lang w:eastAsia="en-US"/>
              </w:rPr>
              <w:t xml:space="preserve"> </w:t>
            </w:r>
            <w:r w:rsidR="005257B3">
              <w:rPr>
                <w:lang w:eastAsia="en-US"/>
              </w:rPr>
              <w:t>120019,452</w:t>
            </w:r>
            <w:r>
              <w:rPr>
                <w:lang w:eastAsia="en-US"/>
              </w:rPr>
              <w:t>,000 тыс. рублей;</w:t>
            </w:r>
          </w:p>
          <w:p w14:paraId="048DA267" w14:textId="77777777" w:rsidR="00366578" w:rsidRDefault="00366578">
            <w:pPr>
              <w:pStyle w:val="ConsPlusNormal"/>
              <w:spacing w:line="254" w:lineRule="auto"/>
              <w:jc w:val="both"/>
              <w:rPr>
                <w:lang w:eastAsia="en-US"/>
              </w:rPr>
            </w:pPr>
            <w:r>
              <w:rPr>
                <w:lang w:eastAsia="en-US"/>
              </w:rPr>
              <w:t>на 2023 год - 122900,000 тыс. рублей;</w:t>
            </w:r>
          </w:p>
          <w:p w14:paraId="489BEC8F" w14:textId="77777777" w:rsidR="00366578" w:rsidRDefault="00366578">
            <w:pPr>
              <w:pStyle w:val="ConsPlusNormal"/>
              <w:spacing w:line="254" w:lineRule="auto"/>
              <w:jc w:val="both"/>
              <w:rPr>
                <w:lang w:eastAsia="en-US"/>
              </w:rPr>
            </w:pPr>
            <w:r>
              <w:rPr>
                <w:lang w:eastAsia="en-US"/>
              </w:rPr>
              <w:t>на 2024 год - 127900,000 тыс. рублей,</w:t>
            </w:r>
          </w:p>
          <w:p w14:paraId="20CF0B0F" w14:textId="77777777" w:rsidR="00366578" w:rsidRDefault="00366578">
            <w:pPr>
              <w:pStyle w:val="ConsPlusNormal"/>
              <w:spacing w:line="254" w:lineRule="auto"/>
              <w:jc w:val="both"/>
              <w:rPr>
                <w:lang w:eastAsia="en-US"/>
              </w:rPr>
            </w:pPr>
            <w:r>
              <w:rPr>
                <w:lang w:eastAsia="en-US"/>
              </w:rPr>
              <w:t>из них на реализацию:</w:t>
            </w:r>
          </w:p>
          <w:p w14:paraId="41E80183" w14:textId="58A47831" w:rsidR="00366578" w:rsidRDefault="00037C46">
            <w:pPr>
              <w:pStyle w:val="ConsPlusNormal"/>
              <w:spacing w:line="254" w:lineRule="auto"/>
              <w:jc w:val="both"/>
              <w:rPr>
                <w:lang w:eastAsia="en-US"/>
              </w:rPr>
            </w:pPr>
            <w:hyperlink r:id="rId40" w:anchor="Par426" w:tooltip="ПОДПРОГРАММА 1" w:history="1">
              <w:r w:rsidR="00366578">
                <w:rPr>
                  <w:rStyle w:val="af0"/>
                  <w:lang w:eastAsia="en-US"/>
                </w:rPr>
                <w:t>подпрограммы 1</w:t>
              </w:r>
            </w:hyperlink>
            <w:r w:rsidR="00366578">
              <w:rPr>
                <w:lang w:eastAsia="en-US"/>
              </w:rPr>
              <w:t xml:space="preserve"> "Обеспечение эффективной информационной политики и развитие государственных средств массовой информации" </w:t>
            </w:r>
            <w:r w:rsidR="00DB79A8">
              <w:rPr>
                <w:lang w:eastAsia="en-US"/>
              </w:rPr>
              <w:t>–</w:t>
            </w:r>
            <w:r w:rsidR="00366578">
              <w:rPr>
                <w:lang w:eastAsia="en-US"/>
              </w:rPr>
              <w:t xml:space="preserve"> </w:t>
            </w:r>
            <w:r w:rsidR="004514DD">
              <w:rPr>
                <w:lang w:eastAsia="en-US"/>
              </w:rPr>
              <w:t>1101808,481</w:t>
            </w:r>
            <w:r w:rsidR="00366578">
              <w:rPr>
                <w:lang w:eastAsia="en-US"/>
              </w:rPr>
              <w:t xml:space="preserve"> тыс. рублей;</w:t>
            </w:r>
          </w:p>
          <w:p w14:paraId="7C8EC7DE" w14:textId="0EC759E2" w:rsidR="00366578" w:rsidRDefault="00037C46">
            <w:pPr>
              <w:pStyle w:val="ConsPlusNormal"/>
              <w:spacing w:line="254" w:lineRule="auto"/>
              <w:jc w:val="both"/>
              <w:rPr>
                <w:lang w:eastAsia="en-US"/>
              </w:rPr>
            </w:pPr>
            <w:hyperlink r:id="rId41" w:anchor="Par742" w:tooltip="ПОДПРОГРАММА 2" w:history="1">
              <w:r w:rsidR="00366578">
                <w:rPr>
                  <w:rStyle w:val="af0"/>
                  <w:lang w:eastAsia="en-US"/>
                </w:rPr>
                <w:t>подпрограммы 2</w:t>
              </w:r>
            </w:hyperlink>
            <w:r w:rsidR="00366578">
              <w:rPr>
                <w:lang w:eastAsia="en-US"/>
              </w:rPr>
              <w:t xml:space="preserve"> "Обеспечение реализации государственной политики Курской области в сфере печати и массовой информации" </w:t>
            </w:r>
            <w:r w:rsidR="005257B3">
              <w:rPr>
                <w:lang w:eastAsia="en-US"/>
              </w:rPr>
              <w:t>–</w:t>
            </w:r>
            <w:r w:rsidR="00366578">
              <w:rPr>
                <w:lang w:eastAsia="en-US"/>
              </w:rPr>
              <w:t xml:space="preserve"> </w:t>
            </w:r>
            <w:r w:rsidR="005257B3">
              <w:rPr>
                <w:lang w:eastAsia="en-US"/>
              </w:rPr>
              <w:t>189773,894</w:t>
            </w:r>
            <w:r w:rsidR="00366578">
              <w:rPr>
                <w:lang w:eastAsia="en-US"/>
              </w:rPr>
              <w:t xml:space="preserve"> тыс. рублей</w:t>
            </w:r>
          </w:p>
        </w:tc>
      </w:tr>
      <w:tr w:rsidR="004514DD" w14:paraId="038832EF" w14:textId="77777777" w:rsidTr="00366578">
        <w:tc>
          <w:tcPr>
            <w:tcW w:w="3005" w:type="dxa"/>
          </w:tcPr>
          <w:p w14:paraId="41DB737D" w14:textId="43BAABE9" w:rsidR="004514DD" w:rsidRDefault="004514DD">
            <w:pPr>
              <w:pStyle w:val="ConsPlusNormal"/>
              <w:spacing w:line="254" w:lineRule="auto"/>
              <w:rPr>
                <w:lang w:eastAsia="en-US"/>
              </w:rPr>
            </w:pPr>
            <w:r>
              <w:rPr>
                <w:lang w:eastAsia="en-US"/>
              </w:rPr>
              <w:t>Объем налоговых расходов Курской области в рамках реализации программы</w:t>
            </w:r>
          </w:p>
        </w:tc>
        <w:tc>
          <w:tcPr>
            <w:tcW w:w="360" w:type="dxa"/>
          </w:tcPr>
          <w:p w14:paraId="1AEA6B76" w14:textId="6B61E534" w:rsidR="004514DD" w:rsidRDefault="004514DD">
            <w:pPr>
              <w:pStyle w:val="ConsPlusNormal"/>
              <w:spacing w:line="254" w:lineRule="auto"/>
              <w:jc w:val="center"/>
              <w:rPr>
                <w:lang w:eastAsia="en-US"/>
              </w:rPr>
            </w:pPr>
            <w:r>
              <w:rPr>
                <w:lang w:eastAsia="en-US"/>
              </w:rPr>
              <w:t>-</w:t>
            </w:r>
          </w:p>
        </w:tc>
        <w:tc>
          <w:tcPr>
            <w:tcW w:w="5726" w:type="dxa"/>
          </w:tcPr>
          <w:p w14:paraId="2E295AAC" w14:textId="47311218" w:rsidR="004514DD" w:rsidRDefault="004514DD">
            <w:pPr>
              <w:pStyle w:val="ConsPlusNormal"/>
              <w:spacing w:line="254" w:lineRule="auto"/>
              <w:jc w:val="both"/>
              <w:rPr>
                <w:lang w:eastAsia="en-US"/>
              </w:rPr>
            </w:pPr>
            <w:r>
              <w:rPr>
                <w:lang w:eastAsia="en-US"/>
              </w:rPr>
              <w:t>Налоговые расходы (налоговые льготы) отсутствуют</w:t>
            </w:r>
          </w:p>
        </w:tc>
      </w:tr>
      <w:tr w:rsidR="00366578" w14:paraId="0FD908D0" w14:textId="77777777" w:rsidTr="00366578">
        <w:tc>
          <w:tcPr>
            <w:tcW w:w="9091" w:type="dxa"/>
            <w:gridSpan w:val="3"/>
          </w:tcPr>
          <w:p w14:paraId="050E477C" w14:textId="77777777" w:rsidR="00366578" w:rsidRDefault="00366578">
            <w:pPr>
              <w:pStyle w:val="ConsPlusNormal"/>
              <w:spacing w:line="254" w:lineRule="auto"/>
              <w:jc w:val="both"/>
              <w:rPr>
                <w:lang w:eastAsia="en-US"/>
              </w:rPr>
            </w:pPr>
          </w:p>
        </w:tc>
      </w:tr>
      <w:tr w:rsidR="00366578" w14:paraId="43E97A52" w14:textId="77777777" w:rsidTr="00366578">
        <w:tc>
          <w:tcPr>
            <w:tcW w:w="3005" w:type="dxa"/>
            <w:hideMark/>
          </w:tcPr>
          <w:p w14:paraId="1433BFD9" w14:textId="77777777" w:rsidR="00366578" w:rsidRDefault="00366578">
            <w:pPr>
              <w:pStyle w:val="ConsPlusNormal"/>
              <w:spacing w:line="254" w:lineRule="auto"/>
              <w:rPr>
                <w:lang w:eastAsia="en-US"/>
              </w:rPr>
            </w:pPr>
            <w:r>
              <w:rPr>
                <w:lang w:eastAsia="en-US"/>
              </w:rPr>
              <w:t>Ожидаемые результаты реализации программы</w:t>
            </w:r>
          </w:p>
        </w:tc>
        <w:tc>
          <w:tcPr>
            <w:tcW w:w="360" w:type="dxa"/>
            <w:hideMark/>
          </w:tcPr>
          <w:p w14:paraId="2053A8B9" w14:textId="77777777" w:rsidR="00366578" w:rsidRDefault="00366578">
            <w:pPr>
              <w:pStyle w:val="ConsPlusNormal"/>
              <w:spacing w:line="254" w:lineRule="auto"/>
              <w:jc w:val="center"/>
              <w:rPr>
                <w:lang w:eastAsia="en-US"/>
              </w:rPr>
            </w:pPr>
            <w:r>
              <w:rPr>
                <w:lang w:eastAsia="en-US"/>
              </w:rPr>
              <w:t>-</w:t>
            </w:r>
          </w:p>
        </w:tc>
        <w:tc>
          <w:tcPr>
            <w:tcW w:w="5726" w:type="dxa"/>
            <w:hideMark/>
          </w:tcPr>
          <w:p w14:paraId="447C8039" w14:textId="77777777" w:rsidR="00366578" w:rsidRDefault="00366578">
            <w:pPr>
              <w:pStyle w:val="ConsPlusNormal"/>
              <w:spacing w:line="254" w:lineRule="auto"/>
              <w:jc w:val="both"/>
              <w:rPr>
                <w:lang w:eastAsia="en-US"/>
              </w:rPr>
            </w:pPr>
            <w:r>
              <w:rPr>
                <w:lang w:eastAsia="en-US"/>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774FDB54" w14:textId="77777777" w:rsidR="00366578" w:rsidRDefault="00366578">
            <w:pPr>
              <w:pStyle w:val="ConsPlusNormal"/>
              <w:spacing w:line="254" w:lineRule="auto"/>
              <w:jc w:val="both"/>
              <w:rPr>
                <w:lang w:eastAsia="en-US"/>
              </w:rPr>
            </w:pPr>
            <w:r>
              <w:rPr>
                <w:lang w:eastAsia="en-US"/>
              </w:rPr>
              <w:t>повышение доверия жителей Курской области к деятельности Губернатора Курской области и органов исполнительной власти Курской области;</w:t>
            </w:r>
          </w:p>
          <w:p w14:paraId="4D9E1070" w14:textId="77777777" w:rsidR="00366578" w:rsidRDefault="00366578">
            <w:pPr>
              <w:pStyle w:val="ConsPlusNormal"/>
              <w:spacing w:line="254" w:lineRule="auto"/>
              <w:jc w:val="both"/>
              <w:rPr>
                <w:lang w:eastAsia="en-US"/>
              </w:rPr>
            </w:pPr>
            <w:r>
              <w:rPr>
                <w:lang w:eastAsia="en-US"/>
              </w:rPr>
              <w:t>сохранение и развитие государственного информационного ресурса Курской области, укрепление конкурентоспособности государственных средств массовой информации</w:t>
            </w:r>
          </w:p>
        </w:tc>
      </w:tr>
    </w:tbl>
    <w:p w14:paraId="6F066943" w14:textId="77777777" w:rsidR="00366578" w:rsidRDefault="00366578" w:rsidP="00366578">
      <w:pPr>
        <w:pStyle w:val="ConsPlusNormal"/>
        <w:ind w:firstLine="540"/>
        <w:jc w:val="both"/>
        <w:rPr>
          <w:rFonts w:eastAsiaTheme="minorEastAsia"/>
          <w:sz w:val="24"/>
          <w:szCs w:val="24"/>
        </w:rPr>
      </w:pPr>
    </w:p>
    <w:p w14:paraId="6401287F" w14:textId="77777777" w:rsidR="00366578" w:rsidRDefault="00366578" w:rsidP="00366578">
      <w:pPr>
        <w:pStyle w:val="ConsPlusTitle"/>
        <w:jc w:val="center"/>
        <w:outlineLvl w:val="1"/>
      </w:pPr>
      <w:r>
        <w:t>I. Общая характеристика сферы реализации государственной</w:t>
      </w:r>
    </w:p>
    <w:p w14:paraId="1B7B8567" w14:textId="77777777" w:rsidR="00366578" w:rsidRDefault="00366578" w:rsidP="00366578">
      <w:pPr>
        <w:pStyle w:val="ConsPlusTitle"/>
        <w:jc w:val="center"/>
      </w:pPr>
      <w:r>
        <w:t>программы, основные проблемы в указанной сфере</w:t>
      </w:r>
    </w:p>
    <w:p w14:paraId="6CB97E28" w14:textId="77777777" w:rsidR="00366578" w:rsidRDefault="00366578" w:rsidP="00366578">
      <w:pPr>
        <w:pStyle w:val="ConsPlusTitle"/>
        <w:jc w:val="center"/>
      </w:pPr>
      <w:r>
        <w:t>и прогноз ее развития</w:t>
      </w:r>
    </w:p>
    <w:p w14:paraId="2329B826" w14:textId="77777777" w:rsidR="00366578" w:rsidRDefault="00366578" w:rsidP="00366578">
      <w:pPr>
        <w:pStyle w:val="ConsPlusNormal"/>
        <w:jc w:val="center"/>
      </w:pPr>
    </w:p>
    <w:p w14:paraId="128A47C6" w14:textId="77777777" w:rsidR="00366578" w:rsidRDefault="00366578" w:rsidP="00366578">
      <w:pPr>
        <w:pStyle w:val="ConsPlusNormal"/>
        <w:ind w:firstLine="540"/>
        <w:jc w:val="both"/>
      </w:pPr>
      <w:r>
        <w:t xml:space="preserve">На сегодняшний день в Курской области зарегистрировано Управлением Роскомнадзора в Курской области 144 средства массовой информации, в том числе 84 газеты, 19 журналов, 2 бюллетеня, 10 </w:t>
      </w:r>
      <w:r>
        <w:lastRenderedPageBreak/>
        <w:t>телеканалов, 2 телепрограммы, 24 радиоканала, 2 радиопрограммы и 1 электронное периодическое издание.</w:t>
      </w:r>
    </w:p>
    <w:p w14:paraId="5DF032B9" w14:textId="299CD1C0" w:rsidR="00366578" w:rsidRDefault="00366578" w:rsidP="00366578">
      <w:pPr>
        <w:pStyle w:val="ConsPlusNormal"/>
        <w:spacing w:before="240"/>
        <w:ind w:firstLine="540"/>
        <w:jc w:val="both"/>
      </w:pPr>
      <w:r>
        <w:t>Основу информационного поля Курской области по охвату населения (тиражи газет, зона покрытия телерадиосигналом) составляют государственные СМИ - 29 государственных печатных СМИ (областные газеты "Курская правда", "</w:t>
      </w:r>
      <w:r w:rsidR="004514DD">
        <w:t>Молодая гвардия</w:t>
      </w:r>
      <w:r>
        <w:t>" и 27 районных газет), 3 государственных электронных СМИ, в отношении которых комитет информации и печати Курской области осуществляет функции и полномочия учредителя (далее - комитет). Подведомственные комитету учреждения осуществляют деятельность в форме автономных учреждений Курской области.</w:t>
      </w:r>
    </w:p>
    <w:p w14:paraId="62D6BB19" w14:textId="77777777" w:rsidR="00366578" w:rsidRDefault="00366578" w:rsidP="00366578">
      <w:pPr>
        <w:pStyle w:val="ConsPlusNormal"/>
        <w:spacing w:before="240"/>
        <w:ind w:firstLine="540"/>
        <w:jc w:val="both"/>
      </w:pPr>
      <w:r>
        <w:t>Несмотря на уменьшение численности населения в регионе, совокупный тираж государственных изданий остается достаточно стабильным и превышает 110 тысяч экземпляров (в 2011 и 2012 годах - около 114 тысяч экземпляров, в 2013 году - 114540 экземпляров, в 2014 году - 115458 экземпляров). Это говорит о том, что областные и районные газеты остаются востребованными населением и более доступными по подписной цене в сравнении с частными изданиями.</w:t>
      </w:r>
    </w:p>
    <w:p w14:paraId="62D48A64" w14:textId="77777777" w:rsidR="00366578" w:rsidRDefault="00366578" w:rsidP="00366578">
      <w:pPr>
        <w:pStyle w:val="ConsPlusNormal"/>
        <w:spacing w:before="240"/>
        <w:ind w:firstLine="540"/>
        <w:jc w:val="both"/>
      </w:pPr>
      <w:r>
        <w:t>Следует отметить, что, обеспечивая конституционное право граждан на получение объективной информации о деятельности Губернатора Курской области и органов исполнительной власти Курской области, выполняя задачи по защите национальных интересов России, по укреплению положительного имиджа Курской области в российском информационном пространстве, комитет в первую очередь опирается на государственные СМИ. Именно они несут основную информационную нагрузку при реализации проводимой комитетом государственной информационной политики, поэтому их материально-техническая база должна соответствовать требованиям времени.</w:t>
      </w:r>
    </w:p>
    <w:p w14:paraId="0ECE1624" w14:textId="77777777" w:rsidR="00366578" w:rsidRDefault="00366578" w:rsidP="00366578">
      <w:pPr>
        <w:pStyle w:val="ConsPlusNormal"/>
        <w:spacing w:before="240"/>
        <w:ind w:firstLine="540"/>
        <w:jc w:val="both"/>
      </w:pPr>
      <w:r>
        <w:t>Несмотря на реализацию в течение последних шести лет областных и ведомственных целевых программ укрепления материально-технической базы государственных СМИ, состояние основных средств у многих из них вызывает обеспокоенность. Особо остро ощущается потребность в ремонте помещений, занимаемых редакциями районных газет. Две из них вообще не имеют помещений, закрепленных за ними на праве оперативного управления, и по этой причине вынуждены арендовать помещения, находящиеся в муниципальной или частной собственности. 14 редакций районных газет располагаются в помещениях, амортизация которых достигла 90 процентов. У многих редакций исчерпали свой ресурс транспортные средства. В частности, в АУКО "ТРК "Сейм" к 2016 году средний возраст транспортных средств составил более 12 лет. Назрела необходимость в обновлении компьютерной техники и оргтехники, задействованной в производственном процессе по верстке газет и подготовке теле- и радиопрограмм.</w:t>
      </w:r>
    </w:p>
    <w:p w14:paraId="13342791" w14:textId="77777777" w:rsidR="00366578" w:rsidRDefault="00366578" w:rsidP="00366578">
      <w:pPr>
        <w:pStyle w:val="ConsPlusNormal"/>
        <w:spacing w:before="240"/>
        <w:ind w:firstLine="540"/>
        <w:jc w:val="both"/>
      </w:pPr>
      <w:r>
        <w:t>Среди проблем государственных СМИ можно выделить также проблемы дизайна, возможности которого ограничены устаревшим черно-белым полиграфическим исполнением. Современная печатная среда диктует необходимость перехода на полноцветный выпуск газет, что позитивно сказалось бы и на росте подписных тиражей, и на более активном привлечении рекламодателей, улучшило эстетическое восприятие печатной продукции. Однако финансовое состояние большинства районных газет не позволяет решить эту задачу самостоятельно.</w:t>
      </w:r>
    </w:p>
    <w:p w14:paraId="52DE99E6" w14:textId="77777777" w:rsidR="00366578" w:rsidRDefault="00366578" w:rsidP="00366578">
      <w:pPr>
        <w:pStyle w:val="ConsPlusNormal"/>
        <w:spacing w:before="240"/>
        <w:ind w:firstLine="540"/>
        <w:jc w:val="both"/>
      </w:pPr>
      <w:r>
        <w:t>Серьезным негативным фактором, влияющим на результаты работы государственных печатных СМИ, можно назвать сбои в работе ФГУП "Почта России" по доставке корреспонденции подписчикам (аналогичная ситуация сложилась в большинстве регионов России). Нехватка почтальонов отрицательно сказывается и на ходе подписных кампаний последних лет, в связи с чем редакции вынуждены применять альтернативные формы подписки, влекущие дополнительные расходы.</w:t>
      </w:r>
    </w:p>
    <w:p w14:paraId="40C2FD8C" w14:textId="77777777" w:rsidR="00366578" w:rsidRDefault="00366578" w:rsidP="00366578">
      <w:pPr>
        <w:pStyle w:val="ConsPlusNormal"/>
        <w:spacing w:before="240"/>
        <w:ind w:firstLine="540"/>
        <w:jc w:val="both"/>
      </w:pPr>
      <w:r>
        <w:t>К злободневным вопросам, от которых зависит деятельность государственного электронного СМИ - АУКО "ТРК "Сейм", относятся неурегулированность на федеральном уровне вопроса включения региональных телеканалов в цифровой пакет с целью перехода на цифровой формат и планирование в последующие годы отключение аналогового телевещания в Российской Федерации. На повестке дня - включение региональной телекомпании "Сейм" в третий мультиплекс, влекущее расходы, связанные с участием в конкурсной процедуре и приобретением дополнительного телевизионного контента.</w:t>
      </w:r>
    </w:p>
    <w:p w14:paraId="1385BA68" w14:textId="77777777" w:rsidR="00366578" w:rsidRDefault="00366578" w:rsidP="00366578">
      <w:pPr>
        <w:pStyle w:val="ConsPlusNormal"/>
        <w:spacing w:before="240"/>
        <w:ind w:firstLine="540"/>
        <w:jc w:val="both"/>
      </w:pPr>
      <w:r>
        <w:t>Реализация государственной программы Курской области "Реализация государственной политики в сфере печати и массовой информации в Курской области" в целом направлена на сохранение и развитие государственного информационного ресурса Курской области, повышение его конкурентоспособности в информационном пространстве Курской области.</w:t>
      </w:r>
    </w:p>
    <w:p w14:paraId="0C4CD365" w14:textId="77777777" w:rsidR="00366578" w:rsidRDefault="00366578" w:rsidP="00366578">
      <w:pPr>
        <w:pStyle w:val="ConsPlusNormal"/>
        <w:ind w:firstLine="540"/>
        <w:jc w:val="both"/>
      </w:pPr>
    </w:p>
    <w:p w14:paraId="7A567239" w14:textId="77777777" w:rsidR="00366578" w:rsidRDefault="00366578" w:rsidP="00366578">
      <w:pPr>
        <w:pStyle w:val="ConsPlusTitle"/>
        <w:jc w:val="center"/>
        <w:outlineLvl w:val="1"/>
      </w:pPr>
      <w:r>
        <w:t>II. Приоритеты государственной политики в сфере реализации</w:t>
      </w:r>
    </w:p>
    <w:p w14:paraId="6168FF2C" w14:textId="77777777" w:rsidR="00366578" w:rsidRDefault="00366578" w:rsidP="00366578">
      <w:pPr>
        <w:pStyle w:val="ConsPlusTitle"/>
        <w:jc w:val="center"/>
      </w:pPr>
      <w:r>
        <w:t>государственной программы, цели, задачи и показатели</w:t>
      </w:r>
    </w:p>
    <w:p w14:paraId="14122E9A" w14:textId="77777777" w:rsidR="00366578" w:rsidRDefault="00366578" w:rsidP="00366578">
      <w:pPr>
        <w:pStyle w:val="ConsPlusTitle"/>
        <w:jc w:val="center"/>
      </w:pPr>
      <w:r>
        <w:lastRenderedPageBreak/>
        <w:t>(индикаторы) достижения целей и решения задач, описание</w:t>
      </w:r>
    </w:p>
    <w:p w14:paraId="189287D7" w14:textId="77777777" w:rsidR="00366578" w:rsidRDefault="00366578" w:rsidP="00366578">
      <w:pPr>
        <w:pStyle w:val="ConsPlusTitle"/>
        <w:jc w:val="center"/>
      </w:pPr>
      <w:r>
        <w:t>основных ожидаемых конечных результатов программы,</w:t>
      </w:r>
    </w:p>
    <w:p w14:paraId="4871F7EE" w14:textId="77777777" w:rsidR="00366578" w:rsidRDefault="00366578" w:rsidP="00366578">
      <w:pPr>
        <w:pStyle w:val="ConsPlusTitle"/>
        <w:jc w:val="center"/>
      </w:pPr>
      <w:r>
        <w:t>сроков и этапов реализации государственной программы</w:t>
      </w:r>
    </w:p>
    <w:p w14:paraId="57414179" w14:textId="77777777" w:rsidR="00366578" w:rsidRDefault="00366578" w:rsidP="00366578">
      <w:pPr>
        <w:pStyle w:val="ConsPlusNormal"/>
        <w:jc w:val="center"/>
      </w:pPr>
    </w:p>
    <w:p w14:paraId="7D799AE4" w14:textId="77777777" w:rsidR="00366578" w:rsidRDefault="00366578" w:rsidP="00366578">
      <w:pPr>
        <w:pStyle w:val="ConsPlusNormal"/>
        <w:ind w:firstLine="540"/>
        <w:jc w:val="both"/>
      </w:pPr>
      <w:r>
        <w:t>Приоритетами государственной политики в сфере реализации государственной программы Курской области "Реализация государственной политики в сфере печати и массовой информации в Курской области" (далее - государственная программа) являются формирование информационных направлений и трендов, обеспечивающих широкое и объективное освещение в СМИ деятельности органов исполнительной власти Курской области, социально-экономических преобразований и общественных процессов, происходящих в Курской области, укрепление положительного имиджа Курской области в российском и мировом информационном пространстве, защиту национальных интересов государства, а также создание условий для дальнейшего эффективного функционирования государственных СМИ, составляющих основу регионального медийного поля.</w:t>
      </w:r>
    </w:p>
    <w:p w14:paraId="3D381829" w14:textId="77777777" w:rsidR="00366578" w:rsidRDefault="00366578" w:rsidP="00366578">
      <w:pPr>
        <w:pStyle w:val="ConsPlusNormal"/>
        <w:spacing w:before="240"/>
        <w:ind w:firstLine="540"/>
        <w:jc w:val="both"/>
      </w:pPr>
      <w:r>
        <w:t xml:space="preserve">Данные приоритеты определены исходя из Концепции государственной информационной политики Российской Федерации от 15.10.1998; </w:t>
      </w:r>
      <w:hyperlink r:id="rId42" w:history="1">
        <w:r>
          <w:rPr>
            <w:rStyle w:val="af0"/>
          </w:rPr>
          <w:t>Доктрины</w:t>
        </w:r>
      </w:hyperlink>
      <w:r>
        <w:t xml:space="preserve"> информационной безопасности Российской Федерации, утвержденной Указом Президента Российской Федерации от 9 сентября 2000 г. N Пр-1895; </w:t>
      </w:r>
      <w:hyperlink r:id="rId43" w:history="1">
        <w:r>
          <w:rPr>
            <w:rStyle w:val="af0"/>
          </w:rPr>
          <w:t>подпрограммы</w:t>
        </w:r>
      </w:hyperlink>
      <w:r>
        <w:t xml:space="preserve"> "Информационная среда" государственной </w:t>
      </w:r>
      <w:hyperlink r:id="rId44" w:history="1">
        <w:r>
          <w:rPr>
            <w:rStyle w:val="af0"/>
          </w:rPr>
          <w:t>программы</w:t>
        </w:r>
      </w:hyperlink>
      <w:r>
        <w:t xml:space="preserve"> Российской Федерации "Информационное общество (2011 - 2020 годы)", утвержденной Постановлением Правительства Российской Федерации от 15 апреля 2014 г. N 313; Федерального </w:t>
      </w:r>
      <w:hyperlink r:id="rId45" w:history="1">
        <w:r>
          <w:rPr>
            <w:rStyle w:val="af0"/>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w:t>
      </w:r>
      <w:hyperlink r:id="rId46" w:history="1">
        <w:r>
          <w:rPr>
            <w:rStyle w:val="af0"/>
          </w:rPr>
          <w:t>Закона</w:t>
        </w:r>
      </w:hyperlink>
      <w:r>
        <w:t xml:space="preserve"> Российской Федерации от 27 декабря 1991 г. N 2124-1 "О средствах массовой информации".</w:t>
      </w:r>
    </w:p>
    <w:p w14:paraId="2C03B623" w14:textId="77777777" w:rsidR="00366578" w:rsidRDefault="00366578" w:rsidP="00366578">
      <w:pPr>
        <w:pStyle w:val="ConsPlusNormal"/>
        <w:spacing w:before="240"/>
        <w:ind w:firstLine="540"/>
        <w:jc w:val="both"/>
      </w:pPr>
      <w:r>
        <w:t>Целями государственной программы являются:</w:t>
      </w:r>
    </w:p>
    <w:p w14:paraId="256F1D01" w14:textId="77777777" w:rsidR="00366578" w:rsidRDefault="00366578" w:rsidP="00366578">
      <w:pPr>
        <w:pStyle w:val="ConsPlusNormal"/>
        <w:spacing w:before="240"/>
        <w:ind w:firstLine="540"/>
        <w:jc w:val="both"/>
      </w:pPr>
      <w: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32B8835C" w14:textId="77777777" w:rsidR="00366578" w:rsidRDefault="00366578" w:rsidP="00366578">
      <w:pPr>
        <w:pStyle w:val="ConsPlusNormal"/>
        <w:spacing w:before="240"/>
        <w:ind w:firstLine="540"/>
        <w:jc w:val="both"/>
      </w:pPr>
      <w:r>
        <w:t>сохранение и развитие государственного информационного ресурса Курской области.</w:t>
      </w:r>
    </w:p>
    <w:p w14:paraId="6B942BA6" w14:textId="77777777" w:rsidR="00366578" w:rsidRDefault="00366578" w:rsidP="00366578">
      <w:pPr>
        <w:pStyle w:val="ConsPlusNormal"/>
        <w:spacing w:before="240"/>
        <w:ind w:firstLine="540"/>
        <w:jc w:val="both"/>
      </w:pPr>
      <w:r>
        <w:t>Для достижения поставленных целей в рамках реализации государственной программы планируется решение следующих основных задач:</w:t>
      </w:r>
    </w:p>
    <w:p w14:paraId="2E5B673B" w14:textId="77777777" w:rsidR="00366578" w:rsidRDefault="00366578" w:rsidP="00366578">
      <w:pPr>
        <w:pStyle w:val="ConsPlusNormal"/>
        <w:spacing w:before="240"/>
        <w:ind w:firstLine="540"/>
        <w:jc w:val="both"/>
      </w:pPr>
      <w:r>
        <w:t>информационное обеспечение деятельности Губернатора Курской области, органов исполнительной власти Курской области и интеграция Курской области в российское и мировое информационное пространство и укрепление положительного имиджа Курской области;</w:t>
      </w:r>
    </w:p>
    <w:p w14:paraId="039419E1" w14:textId="77777777" w:rsidR="00366578" w:rsidRDefault="00366578" w:rsidP="00366578">
      <w:pPr>
        <w:pStyle w:val="ConsPlusNormal"/>
        <w:spacing w:before="240"/>
        <w:ind w:firstLine="540"/>
        <w:jc w:val="both"/>
      </w:pPr>
      <w:r>
        <w:t>сохранение и развитие государственных средств массовой информации в целях обеспечения права жителей Курской области на получение информации;</w:t>
      </w:r>
    </w:p>
    <w:p w14:paraId="63B17F3D" w14:textId="77777777" w:rsidR="00366578" w:rsidRDefault="00366578" w:rsidP="00366578">
      <w:pPr>
        <w:pStyle w:val="ConsPlusNormal"/>
        <w:spacing w:before="240"/>
        <w:ind w:firstLine="540"/>
        <w:jc w:val="both"/>
      </w:pPr>
      <w:r>
        <w:t>реализация государственной политики в сфере печати и массовой информации.</w:t>
      </w:r>
    </w:p>
    <w:p w14:paraId="2B6B3156" w14:textId="77777777" w:rsidR="00366578" w:rsidRDefault="00366578" w:rsidP="00366578">
      <w:pPr>
        <w:pStyle w:val="ConsPlusNormal"/>
        <w:spacing w:before="240"/>
        <w:ind w:firstLine="540"/>
        <w:jc w:val="both"/>
      </w:pPr>
      <w:r>
        <w:t>Показателем государственной программы является уровень удовлетворенности населения Курской области информационным освещением деятельности государственных органов власти Курской области.</w:t>
      </w:r>
    </w:p>
    <w:p w14:paraId="4A50727A" w14:textId="77777777" w:rsidR="00366578" w:rsidRDefault="00366578" w:rsidP="00366578">
      <w:pPr>
        <w:pStyle w:val="ConsPlusNormal"/>
        <w:spacing w:before="240"/>
        <w:ind w:firstLine="540"/>
        <w:jc w:val="both"/>
      </w:pPr>
      <w:r>
        <w:t xml:space="preserve">В рамках </w:t>
      </w:r>
      <w:hyperlink r:id="rId47" w:anchor="Par426" w:tooltip="ПОДПРОГРАММА 1" w:history="1">
        <w:r>
          <w:rPr>
            <w:rStyle w:val="af0"/>
          </w:rPr>
          <w:t>подпрограммы 1</w:t>
        </w:r>
      </w:hyperlink>
      <w:r>
        <w:t xml:space="preserve"> "Обеспечение эффективной информационной политики и развитие государственных средств массовой информации" показателями являются:</w:t>
      </w:r>
    </w:p>
    <w:p w14:paraId="0B44A20B" w14:textId="77777777" w:rsidR="00366578" w:rsidRDefault="00366578" w:rsidP="00366578">
      <w:pPr>
        <w:pStyle w:val="ConsPlusNormal"/>
        <w:spacing w:before="240"/>
        <w:ind w:firstLine="540"/>
        <w:jc w:val="both"/>
      </w:pPr>
      <w:r>
        <w:t>количество информационных агентств и (или) других сетевых изданий, распространяющих информацию о Курской области;</w:t>
      </w:r>
    </w:p>
    <w:p w14:paraId="63092CCD" w14:textId="77777777" w:rsidR="00366578" w:rsidRDefault="00366578" w:rsidP="00366578">
      <w:pPr>
        <w:pStyle w:val="ConsPlusNormal"/>
        <w:spacing w:before="240"/>
        <w:ind w:firstLine="540"/>
        <w:jc w:val="both"/>
      </w:pPr>
      <w: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p w14:paraId="7208A623" w14:textId="77777777" w:rsidR="00366578" w:rsidRDefault="00366578" w:rsidP="00366578">
      <w:pPr>
        <w:pStyle w:val="ConsPlusNormal"/>
        <w:spacing w:before="240"/>
        <w:ind w:firstLine="540"/>
        <w:jc w:val="both"/>
      </w:pPr>
      <w:r>
        <w:t>количество организованных творческих конкурсов в установленной сфере деятельности;</w:t>
      </w:r>
    </w:p>
    <w:p w14:paraId="50DA7B9C" w14:textId="77777777" w:rsidR="00366578" w:rsidRDefault="00366578" w:rsidP="00366578">
      <w:pPr>
        <w:pStyle w:val="ConsPlusNormal"/>
        <w:spacing w:before="240"/>
        <w:ind w:firstLine="540"/>
        <w:jc w:val="both"/>
      </w:pPr>
      <w:r>
        <w:t>количество выпускаемых номеров газет в год;</w:t>
      </w:r>
    </w:p>
    <w:p w14:paraId="68C4E2EA" w14:textId="77777777" w:rsidR="00366578" w:rsidRDefault="00366578" w:rsidP="00366578">
      <w:pPr>
        <w:pStyle w:val="ConsPlusNormal"/>
        <w:spacing w:before="240"/>
        <w:ind w:firstLine="540"/>
        <w:jc w:val="both"/>
      </w:pPr>
      <w:r>
        <w:t>объем вещания областного канала телевидения, в том числе собственное вещание.</w:t>
      </w:r>
    </w:p>
    <w:p w14:paraId="644223A4" w14:textId="77777777" w:rsidR="00366578" w:rsidRDefault="00366578" w:rsidP="00366578">
      <w:pPr>
        <w:pStyle w:val="ConsPlusNormal"/>
        <w:spacing w:before="240"/>
        <w:ind w:firstLine="540"/>
        <w:jc w:val="both"/>
      </w:pPr>
      <w:r>
        <w:lastRenderedPageBreak/>
        <w:t xml:space="preserve">В рамках </w:t>
      </w:r>
      <w:hyperlink r:id="rId48" w:anchor="Par742" w:tooltip="ПОДПРОГРАММА 2" w:history="1">
        <w:r>
          <w:rPr>
            <w:rStyle w:val="af0"/>
          </w:rPr>
          <w:t>подпрограммы 2</w:t>
        </w:r>
      </w:hyperlink>
      <w:r>
        <w:t xml:space="preserve"> "Обеспечение реализации государственной политики Курской области в сфере печати и массовой информации" показателями являются:</w:t>
      </w:r>
    </w:p>
    <w:p w14:paraId="585E355A" w14:textId="77777777" w:rsidR="00366578" w:rsidRDefault="00366578" w:rsidP="00366578">
      <w:pPr>
        <w:pStyle w:val="ConsPlusNormal"/>
        <w:spacing w:before="240"/>
        <w:ind w:firstLine="540"/>
        <w:jc w:val="both"/>
      </w:pPr>
      <w:r>
        <w:t>степень выполнения основных мероприятий государственной программы в установленные сроки;</w:t>
      </w:r>
    </w:p>
    <w:p w14:paraId="31319151" w14:textId="77777777" w:rsidR="00366578" w:rsidRDefault="00366578" w:rsidP="00366578">
      <w:pPr>
        <w:pStyle w:val="ConsPlusNormal"/>
        <w:spacing w:before="240"/>
        <w:ind w:firstLine="540"/>
        <w:jc w:val="both"/>
      </w:pPr>
      <w:r>
        <w:t>степень выполнения контрольных событий государственной программы в установленные сроки;</w:t>
      </w:r>
    </w:p>
    <w:p w14:paraId="55A09F2D" w14:textId="77777777" w:rsidR="00366578" w:rsidRDefault="00366578" w:rsidP="00366578">
      <w:pPr>
        <w:pStyle w:val="ConsPlusNormal"/>
        <w:spacing w:before="240"/>
        <w:ind w:firstLine="540"/>
        <w:jc w:val="both"/>
      </w:pPr>
      <w:r>
        <w:t>степень достижения значений целевых показателей (индикаторов) государственной программы;</w:t>
      </w:r>
    </w:p>
    <w:p w14:paraId="0E075785" w14:textId="77777777" w:rsidR="00366578" w:rsidRDefault="00366578" w:rsidP="00366578">
      <w:pPr>
        <w:pStyle w:val="ConsPlusNormal"/>
        <w:spacing w:before="240"/>
        <w:ind w:firstLine="540"/>
        <w:jc w:val="both"/>
      </w:pPr>
      <w:r>
        <w:t>количество журналистов, находящихся на пенсии или оказавшихся в сложной жизненной ситуации, получивших материальную помощь;</w:t>
      </w:r>
    </w:p>
    <w:p w14:paraId="4AB53872" w14:textId="77777777" w:rsidR="00366578" w:rsidRDefault="00366578" w:rsidP="00366578">
      <w:pPr>
        <w:pStyle w:val="ConsPlusNormal"/>
        <w:spacing w:before="240"/>
        <w:ind w:firstLine="540"/>
        <w:jc w:val="both"/>
      </w:pPr>
      <w:r>
        <w:t>количество номинаций, в которых присуждена премия Губернатора Курской области имени В.В. Овечкина.</w:t>
      </w:r>
    </w:p>
    <w:p w14:paraId="254350EC" w14:textId="77777777" w:rsidR="00366578" w:rsidRDefault="00037C46" w:rsidP="00366578">
      <w:pPr>
        <w:pStyle w:val="ConsPlusNormal"/>
        <w:spacing w:before="240"/>
        <w:ind w:firstLine="540"/>
        <w:jc w:val="both"/>
      </w:pPr>
      <w:hyperlink r:id="rId49" w:anchor="Par952" w:tooltip="СВЕДЕНИЯ" w:history="1">
        <w:r w:rsidR="00366578">
          <w:rPr>
            <w:rStyle w:val="af0"/>
          </w:rPr>
          <w:t>Сведения</w:t>
        </w:r>
      </w:hyperlink>
      <w:r w:rsidR="00366578">
        <w:t xml:space="preserve"> о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14:paraId="2284299B" w14:textId="77777777" w:rsidR="00366578" w:rsidRDefault="00366578" w:rsidP="00366578">
      <w:pPr>
        <w:pStyle w:val="ConsPlusNormal"/>
        <w:spacing w:before="240"/>
        <w:ind w:firstLine="540"/>
        <w:jc w:val="both"/>
      </w:pPr>
      <w:r>
        <w:t>Ожидаемыми конечными результатами государственной программы являются:</w:t>
      </w:r>
    </w:p>
    <w:p w14:paraId="433CD7CE" w14:textId="77777777" w:rsidR="00366578" w:rsidRDefault="00366578" w:rsidP="00366578">
      <w:pPr>
        <w:pStyle w:val="ConsPlusNormal"/>
        <w:spacing w:before="240"/>
        <w:ind w:firstLine="540"/>
        <w:jc w:val="both"/>
      </w:pPr>
      <w: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102FD208" w14:textId="77777777" w:rsidR="00366578" w:rsidRDefault="00366578" w:rsidP="00366578">
      <w:pPr>
        <w:pStyle w:val="ConsPlusNormal"/>
        <w:spacing w:before="240"/>
        <w:ind w:firstLine="540"/>
        <w:jc w:val="both"/>
      </w:pPr>
      <w:r>
        <w:t>повышение доверия жителей Курской области к деятельности Губернатора Курской области и органов исполнительной власти Курской области;</w:t>
      </w:r>
    </w:p>
    <w:p w14:paraId="1599285E" w14:textId="77777777" w:rsidR="00366578" w:rsidRDefault="00366578" w:rsidP="00366578">
      <w:pPr>
        <w:pStyle w:val="ConsPlusNormal"/>
        <w:spacing w:before="240"/>
        <w:ind w:firstLine="540"/>
        <w:jc w:val="both"/>
      </w:pPr>
      <w:r>
        <w:t>сохранение и развитие государственного информационного ресурса Курской области, укрепление конкурентоспособности государственных СМИ.</w:t>
      </w:r>
    </w:p>
    <w:p w14:paraId="2FAE5F1D" w14:textId="77777777" w:rsidR="00366578" w:rsidRDefault="00366578" w:rsidP="00366578">
      <w:pPr>
        <w:pStyle w:val="ConsPlusNormal"/>
        <w:spacing w:before="240"/>
        <w:ind w:firstLine="540"/>
        <w:jc w:val="both"/>
      </w:pPr>
      <w:r>
        <w:t>Развернутая характеристика ожидаемых конечных результатов государственной программы приводится в подпрограммах, включенных в государственную программу.</w:t>
      </w:r>
    </w:p>
    <w:p w14:paraId="4F83A184" w14:textId="77777777" w:rsidR="00366578" w:rsidRDefault="00366578" w:rsidP="00366578">
      <w:pPr>
        <w:pStyle w:val="ConsPlusNormal"/>
        <w:spacing w:before="240"/>
        <w:ind w:firstLine="540"/>
        <w:jc w:val="both"/>
      </w:pPr>
      <w:r>
        <w:t>Государственную программу предполагается реализовывать в 2014 - 2024 годах в два этапа: I этап - 2014 - 2020 годы, II этап - 2021 - 2024 годы.</w:t>
      </w:r>
    </w:p>
    <w:p w14:paraId="07D837D2" w14:textId="77777777" w:rsidR="00366578" w:rsidRDefault="00366578" w:rsidP="00366578">
      <w:pPr>
        <w:pStyle w:val="ConsPlusNormal"/>
        <w:jc w:val="center"/>
      </w:pPr>
    </w:p>
    <w:p w14:paraId="0CE2383A" w14:textId="77777777" w:rsidR="00366578" w:rsidRDefault="00366578" w:rsidP="00366578">
      <w:pPr>
        <w:pStyle w:val="ConsPlusTitle"/>
        <w:jc w:val="center"/>
        <w:outlineLvl w:val="1"/>
      </w:pPr>
      <w:r>
        <w:t>III. Сведения о показателях и индикаторах государственной</w:t>
      </w:r>
    </w:p>
    <w:p w14:paraId="5D93C0BE" w14:textId="77777777" w:rsidR="00366578" w:rsidRDefault="00366578" w:rsidP="00366578">
      <w:pPr>
        <w:pStyle w:val="ConsPlusTitle"/>
        <w:jc w:val="center"/>
      </w:pPr>
      <w:r>
        <w:t>программы</w:t>
      </w:r>
    </w:p>
    <w:p w14:paraId="0856114B" w14:textId="77777777" w:rsidR="00366578" w:rsidRDefault="00366578" w:rsidP="00366578">
      <w:pPr>
        <w:pStyle w:val="ConsPlusNormal"/>
        <w:jc w:val="center"/>
      </w:pPr>
    </w:p>
    <w:p w14:paraId="68E21CAC" w14:textId="77777777" w:rsidR="00366578" w:rsidRDefault="00366578" w:rsidP="00366578">
      <w:pPr>
        <w:pStyle w:val="ConsPlusNormal"/>
        <w:ind w:firstLine="540"/>
        <w:jc w:val="both"/>
      </w:pPr>
      <w:r>
        <w:t>Целевым показателем (индикатором) реализации государственной программы является уровень удовлетворенности населения Курской области информационным освещением деятельности государственных органов власти Курской области. Расчет показателя ведется на основе данных социологического опроса населения в процентах от числа опрошенных, проводимого ГОАУ КО "Курская академия государственной и муниципальной службы".</w:t>
      </w:r>
    </w:p>
    <w:p w14:paraId="4572D5B0" w14:textId="77777777" w:rsidR="00366578" w:rsidRDefault="00366578" w:rsidP="00366578">
      <w:pPr>
        <w:pStyle w:val="ConsPlusNormal"/>
        <w:spacing w:before="240"/>
        <w:ind w:firstLine="540"/>
        <w:jc w:val="both"/>
      </w:pPr>
      <w:r>
        <w:t>Данный показатель увязан с целями и задачами государственной программы. Уровень данного показателя позволит оценить выполнение конституционного права граждан Курской области на получение объективной информации о деятельности Губернатора Курской области и государственных органов власти Курской области.</w:t>
      </w:r>
    </w:p>
    <w:p w14:paraId="617CADA8" w14:textId="77777777" w:rsidR="00366578" w:rsidRDefault="00037C46" w:rsidP="00366578">
      <w:pPr>
        <w:pStyle w:val="ConsPlusNormal"/>
        <w:spacing w:before="240"/>
        <w:ind w:firstLine="540"/>
        <w:jc w:val="both"/>
      </w:pPr>
      <w:hyperlink r:id="rId50" w:anchor="Par952" w:tooltip="СВЕДЕНИЯ" w:history="1">
        <w:r w:rsidR="00366578">
          <w:rPr>
            <w:rStyle w:val="af0"/>
          </w:rPr>
          <w:t>Сведения</w:t>
        </w:r>
      </w:hyperlink>
      <w:r w:rsidR="00366578">
        <w:t xml:space="preserve"> о показателях (индикаторах) государственной программы, их значениях приведены в приложении N 1 к государственной программе.</w:t>
      </w:r>
    </w:p>
    <w:p w14:paraId="071EF561" w14:textId="77777777" w:rsidR="00366578" w:rsidRDefault="00366578" w:rsidP="00366578">
      <w:pPr>
        <w:pStyle w:val="ConsPlusNormal"/>
        <w:ind w:firstLine="540"/>
        <w:jc w:val="both"/>
      </w:pPr>
    </w:p>
    <w:p w14:paraId="49B83A91" w14:textId="304B69E6" w:rsidR="004514DD" w:rsidRDefault="00366578" w:rsidP="004514DD">
      <w:pPr>
        <w:pStyle w:val="ConsPlusTitle"/>
        <w:jc w:val="center"/>
        <w:outlineLvl w:val="1"/>
      </w:pPr>
      <w:r>
        <w:t xml:space="preserve">IV. Обобщенная характеристика </w:t>
      </w:r>
      <w:r w:rsidR="004514DD">
        <w:t xml:space="preserve">структурных элементов </w:t>
      </w:r>
    </w:p>
    <w:p w14:paraId="4408BD26" w14:textId="6CD99738" w:rsidR="00366578" w:rsidRDefault="00366578" w:rsidP="00366578">
      <w:pPr>
        <w:pStyle w:val="ConsPlusTitle"/>
        <w:jc w:val="center"/>
      </w:pPr>
      <w:r>
        <w:t>подпрограмм государственной</w:t>
      </w:r>
      <w:r w:rsidR="004514DD">
        <w:t xml:space="preserve"> </w:t>
      </w:r>
      <w:r>
        <w:t>программы</w:t>
      </w:r>
    </w:p>
    <w:p w14:paraId="1E4D3FA9" w14:textId="77777777" w:rsidR="00366578" w:rsidRDefault="00366578" w:rsidP="00366578">
      <w:pPr>
        <w:pStyle w:val="ConsPlusNormal"/>
        <w:jc w:val="center"/>
      </w:pPr>
    </w:p>
    <w:p w14:paraId="148FFC9B" w14:textId="534CCBA5" w:rsidR="00366578" w:rsidRDefault="004514DD" w:rsidP="00366578">
      <w:pPr>
        <w:pStyle w:val="ConsPlusNormal"/>
        <w:ind w:firstLine="540"/>
        <w:jc w:val="both"/>
      </w:pPr>
      <w:r>
        <w:t xml:space="preserve">Реализация структурных элементов подпрограмм </w:t>
      </w:r>
      <w:r w:rsidR="004B41FE">
        <w:t>государственной</w:t>
      </w:r>
      <w:r>
        <w:t xml:space="preserve"> программы </w:t>
      </w:r>
      <w:r w:rsidR="004B41FE">
        <w:t>предусматривает комплекс взаимосвязанных мер, направленных на достижение целей и задач государственной программы.</w:t>
      </w:r>
    </w:p>
    <w:p w14:paraId="72DA8159" w14:textId="77777777" w:rsidR="00366578" w:rsidRDefault="00366578" w:rsidP="00366578">
      <w:pPr>
        <w:pStyle w:val="ConsPlusNormal"/>
        <w:spacing w:before="240"/>
        <w:ind w:firstLine="540"/>
        <w:jc w:val="both"/>
      </w:pPr>
      <w:r>
        <w:t>В рамках государственной программы реализуются следующие подпрограммы:</w:t>
      </w:r>
    </w:p>
    <w:p w14:paraId="43A138A1" w14:textId="77777777" w:rsidR="00366578" w:rsidRDefault="00366578" w:rsidP="00366578">
      <w:pPr>
        <w:pStyle w:val="ConsPlusNormal"/>
        <w:spacing w:before="240"/>
        <w:ind w:firstLine="540"/>
        <w:jc w:val="both"/>
      </w:pPr>
      <w:r>
        <w:lastRenderedPageBreak/>
        <w:t>1. "Обеспечение эффективной информационной политики и развитие государственных средств массовой информации";</w:t>
      </w:r>
    </w:p>
    <w:p w14:paraId="1B0657BA" w14:textId="77777777" w:rsidR="00366578" w:rsidRDefault="00366578" w:rsidP="00366578">
      <w:pPr>
        <w:pStyle w:val="ConsPlusNormal"/>
        <w:spacing w:before="240"/>
        <w:ind w:firstLine="540"/>
        <w:jc w:val="both"/>
      </w:pPr>
      <w:r>
        <w:t>2. "Обеспечение реализации государственной политики Курской области в сфере печати и массовой информации".</w:t>
      </w:r>
    </w:p>
    <w:p w14:paraId="5D6028E0" w14:textId="77777777" w:rsidR="00366578" w:rsidRDefault="00037C46" w:rsidP="00366578">
      <w:pPr>
        <w:pStyle w:val="ConsPlusNormal"/>
        <w:spacing w:before="240"/>
        <w:ind w:firstLine="540"/>
        <w:jc w:val="both"/>
      </w:pPr>
      <w:hyperlink r:id="rId51" w:anchor="Par426" w:tooltip="ПОДПРОГРАММА 1" w:history="1">
        <w:r w:rsidR="00366578">
          <w:rPr>
            <w:rStyle w:val="af0"/>
          </w:rPr>
          <w:t>Подпрограмма 1</w:t>
        </w:r>
      </w:hyperlink>
      <w:r w:rsidR="00366578">
        <w:t xml:space="preserve"> "Обеспечение эффективной информационной политики и развитие государственных средств массовой информации" включает следующие основные мероприятия:</w:t>
      </w:r>
    </w:p>
    <w:p w14:paraId="4D0CFCF4" w14:textId="77777777" w:rsidR="00366578" w:rsidRDefault="00366578" w:rsidP="00366578">
      <w:pPr>
        <w:pStyle w:val="ConsPlusNormal"/>
        <w:spacing w:before="240"/>
        <w:ind w:firstLine="540"/>
        <w:jc w:val="both"/>
      </w:pPr>
      <w:r>
        <w:t>реализация мероприятий,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w:t>
      </w:r>
    </w:p>
    <w:p w14:paraId="065105D8" w14:textId="77777777" w:rsidR="00366578" w:rsidRDefault="00366578" w:rsidP="00366578">
      <w:pPr>
        <w:pStyle w:val="ConsPlusNormal"/>
        <w:spacing w:before="240"/>
        <w:ind w:firstLine="540"/>
        <w:jc w:val="both"/>
      </w:pPr>
      <w:r>
        <w:t>поддержка социально значимых проектов в средствах массовой информации;</w:t>
      </w:r>
    </w:p>
    <w:p w14:paraId="6D59E3D7" w14:textId="77777777" w:rsidR="00366578" w:rsidRDefault="00366578" w:rsidP="00366578">
      <w:pPr>
        <w:pStyle w:val="ConsPlusNormal"/>
        <w:spacing w:before="240"/>
        <w:ind w:firstLine="540"/>
        <w:jc w:val="both"/>
      </w:pPr>
      <w:r>
        <w:t>обеспечение деятельности (оказание услуг) государственных учреждений в сфере массовой информации;</w:t>
      </w:r>
    </w:p>
    <w:p w14:paraId="2C86AE09" w14:textId="77777777" w:rsidR="00366578" w:rsidRDefault="00366578" w:rsidP="00366578">
      <w:pPr>
        <w:pStyle w:val="ConsPlusNormal"/>
        <w:spacing w:before="240"/>
        <w:ind w:firstLine="540"/>
        <w:jc w:val="both"/>
      </w:pPr>
      <w:r>
        <w:t>развитие информационной инфраструктуры, обеспечение доступности для населения информации, распространяемой через печатные и электронные средства массовой информации;</w:t>
      </w:r>
    </w:p>
    <w:p w14:paraId="45CF5DB8" w14:textId="77777777" w:rsidR="00366578" w:rsidRDefault="00366578" w:rsidP="00366578">
      <w:pPr>
        <w:pStyle w:val="ConsPlusNormal"/>
        <w:spacing w:before="240"/>
        <w:ind w:firstLine="540"/>
        <w:jc w:val="both"/>
      </w:pPr>
      <w:r>
        <w:t>обеспечение средств массовой информации достоверной информацией о социально-экономическом развитии Курской области, деятельности Губернатора Курской области и органов исполнительной власти Курской области;</w:t>
      </w:r>
    </w:p>
    <w:p w14:paraId="3F4B3C80" w14:textId="77777777" w:rsidR="00366578" w:rsidRDefault="00366578" w:rsidP="00366578">
      <w:pPr>
        <w:pStyle w:val="ConsPlusNormal"/>
        <w:spacing w:before="240"/>
        <w:ind w:firstLine="540"/>
        <w:jc w:val="both"/>
      </w:pPr>
      <w:r>
        <w:t>осуществление мер, направленных на патриотическое воспитание граждан;</w:t>
      </w:r>
    </w:p>
    <w:p w14:paraId="445CE07A" w14:textId="77777777" w:rsidR="00366578" w:rsidRDefault="00366578" w:rsidP="00366578">
      <w:pPr>
        <w:pStyle w:val="ConsPlusNormal"/>
        <w:spacing w:before="240"/>
        <w:ind w:firstLine="540"/>
        <w:jc w:val="both"/>
      </w:pPr>
      <w:r>
        <w:t>модернизация и переоборудование объектов печати и телерадиовещания.</w:t>
      </w:r>
    </w:p>
    <w:p w14:paraId="3A1C8A54" w14:textId="77777777" w:rsidR="00366578" w:rsidRDefault="00366578" w:rsidP="00366578">
      <w:pPr>
        <w:pStyle w:val="ConsPlusNormal"/>
        <w:spacing w:before="240"/>
        <w:ind w:firstLine="540"/>
        <w:jc w:val="both"/>
      </w:pPr>
      <w:r>
        <w:t xml:space="preserve">Ожидаемыми результатами реализации основных мероприятий </w:t>
      </w:r>
      <w:hyperlink r:id="rId52" w:anchor="Par426" w:tooltip="ПОДПРОГРАММА 1" w:history="1">
        <w:r>
          <w:rPr>
            <w:rStyle w:val="af0"/>
          </w:rPr>
          <w:t>подпрограммы 1</w:t>
        </w:r>
      </w:hyperlink>
      <w:r>
        <w:t xml:space="preserve"> являются:</w:t>
      </w:r>
    </w:p>
    <w:p w14:paraId="73F38278" w14:textId="77777777" w:rsidR="00366578" w:rsidRDefault="00366578" w:rsidP="00366578">
      <w:pPr>
        <w:pStyle w:val="ConsPlusNormal"/>
        <w:spacing w:before="240"/>
        <w:ind w:firstLine="540"/>
        <w:jc w:val="both"/>
      </w:pPr>
      <w:r>
        <w:t>укрепление положительного имиджа Курской области в информационном пространстве России;</w:t>
      </w:r>
    </w:p>
    <w:p w14:paraId="5FE11A25" w14:textId="77777777" w:rsidR="00366578" w:rsidRDefault="00366578" w:rsidP="00366578">
      <w:pPr>
        <w:pStyle w:val="ConsPlusNormal"/>
        <w:spacing w:before="240"/>
        <w:ind w:firstLine="540"/>
        <w:jc w:val="both"/>
      </w:pPr>
      <w:r>
        <w:t>доведение до населения через СМИ социально значимой информации;</w:t>
      </w:r>
    </w:p>
    <w:p w14:paraId="59B4F4A7" w14:textId="77777777" w:rsidR="00366578" w:rsidRDefault="00366578" w:rsidP="00366578">
      <w:pPr>
        <w:pStyle w:val="ConsPlusNormal"/>
        <w:spacing w:before="240"/>
        <w:ind w:firstLine="540"/>
        <w:jc w:val="both"/>
      </w:pPr>
      <w:r>
        <w:t>обеспечение выпуска государственных газет и вещания областного канала телевидения;</w:t>
      </w:r>
    </w:p>
    <w:p w14:paraId="0E1A8423" w14:textId="77777777" w:rsidR="00366578" w:rsidRDefault="00366578" w:rsidP="00366578">
      <w:pPr>
        <w:pStyle w:val="ConsPlusNormal"/>
        <w:spacing w:before="240"/>
        <w:ind w:firstLine="540"/>
        <w:jc w:val="both"/>
      </w:pPr>
      <w:r>
        <w:t>приобретение основных средств для автономных учреждений Курской области, в отношении которых комитет осуществляет функции и полномочия учредителя;</w:t>
      </w:r>
    </w:p>
    <w:p w14:paraId="2A4BE18C" w14:textId="77777777" w:rsidR="00366578" w:rsidRDefault="00366578" w:rsidP="00366578">
      <w:pPr>
        <w:pStyle w:val="ConsPlusNormal"/>
        <w:spacing w:before="240"/>
        <w:ind w:firstLine="540"/>
        <w:jc w:val="both"/>
      </w:pPr>
      <w:r>
        <w:t>наличие развитого государственного информационного ресурса, обеспечивающего доступность для населения актуальной информации;</w:t>
      </w:r>
    </w:p>
    <w:p w14:paraId="3C187F7E" w14:textId="77777777" w:rsidR="00366578" w:rsidRDefault="00366578" w:rsidP="00366578">
      <w:pPr>
        <w:pStyle w:val="ConsPlusNormal"/>
        <w:spacing w:before="240"/>
        <w:ind w:firstLine="540"/>
        <w:jc w:val="both"/>
      </w:pPr>
      <w: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12DFD121" w14:textId="77777777" w:rsidR="00366578" w:rsidRDefault="00366578" w:rsidP="00366578">
      <w:pPr>
        <w:pStyle w:val="ConsPlusNormal"/>
        <w:spacing w:before="240"/>
        <w:ind w:firstLine="540"/>
        <w:jc w:val="both"/>
      </w:pPr>
      <w:r>
        <w:t>участие государственных СМИ в формировании у граждан чувства уважения и любви к стране, патриотическом воспитании детей и молодежи;</w:t>
      </w:r>
    </w:p>
    <w:p w14:paraId="2F6695FD" w14:textId="77777777" w:rsidR="00366578" w:rsidRDefault="00366578" w:rsidP="00366578">
      <w:pPr>
        <w:pStyle w:val="ConsPlusNormal"/>
        <w:spacing w:before="240"/>
        <w:ind w:firstLine="540"/>
        <w:jc w:val="both"/>
      </w:pPr>
      <w:r>
        <w:t>приведение в нормативное состояние имеющих значительный износ помещений, занимаемых государственными автономными учреждениями Курской области, в отношении которых комитет осуществляет функции и полномочия учредителя.</w:t>
      </w:r>
    </w:p>
    <w:p w14:paraId="0D94CAD4" w14:textId="77777777" w:rsidR="00366578" w:rsidRDefault="00037C46" w:rsidP="00366578">
      <w:pPr>
        <w:pStyle w:val="ConsPlusNormal"/>
        <w:spacing w:before="240"/>
        <w:ind w:firstLine="540"/>
        <w:jc w:val="both"/>
      </w:pPr>
      <w:hyperlink r:id="rId53" w:anchor="Par742" w:tooltip="ПОДПРОГРАММА 2" w:history="1">
        <w:r w:rsidR="00366578">
          <w:rPr>
            <w:rStyle w:val="af0"/>
          </w:rPr>
          <w:t>Подпрограмма 2</w:t>
        </w:r>
      </w:hyperlink>
      <w:r w:rsidR="00366578">
        <w:t xml:space="preserve"> "Обеспечение реализации государственной политики Курской области в сфере печати и массовой информации" включает следующие основные мероприятия:</w:t>
      </w:r>
    </w:p>
    <w:p w14:paraId="2035D82C" w14:textId="77777777" w:rsidR="00366578" w:rsidRDefault="00366578" w:rsidP="00366578">
      <w:pPr>
        <w:pStyle w:val="ConsPlusNormal"/>
        <w:spacing w:before="240"/>
        <w:ind w:firstLine="540"/>
        <w:jc w:val="both"/>
      </w:pPr>
      <w:r>
        <w:t>обеспечение деятельности и выполнения государственных функций комитетом информации и печати Курской области;</w:t>
      </w:r>
    </w:p>
    <w:p w14:paraId="4CB2C974" w14:textId="77777777" w:rsidR="00366578" w:rsidRDefault="00366578" w:rsidP="00366578">
      <w:pPr>
        <w:pStyle w:val="ConsPlusNormal"/>
        <w:spacing w:before="240"/>
        <w:ind w:firstLine="540"/>
        <w:jc w:val="both"/>
      </w:pPr>
      <w:r>
        <w:t>обеспечение условий реализации государственной программы Курской области "Реализация государственной политики в сфере печати и массовой информации в Курской области";</w:t>
      </w:r>
    </w:p>
    <w:p w14:paraId="01E74D32" w14:textId="77777777" w:rsidR="00366578" w:rsidRDefault="00366578" w:rsidP="00366578">
      <w:pPr>
        <w:pStyle w:val="ConsPlusNormal"/>
        <w:spacing w:before="240"/>
        <w:ind w:firstLine="540"/>
        <w:jc w:val="both"/>
      </w:pPr>
      <w:r>
        <w:lastRenderedPageBreak/>
        <w:t>присуждение премии Губернатора Курской области им. В.В. Овечкина в области средств массовой информации;</w:t>
      </w:r>
    </w:p>
    <w:p w14:paraId="218939C7" w14:textId="77777777" w:rsidR="00366578" w:rsidRDefault="00366578" w:rsidP="00366578">
      <w:pPr>
        <w:pStyle w:val="ConsPlusNormal"/>
        <w:spacing w:before="240"/>
        <w:ind w:firstLine="540"/>
        <w:jc w:val="both"/>
      </w:pPr>
      <w:r>
        <w:t>профессиональная подготовка и повышение квалификации государственных гражданских служащих комитета информации и печати Курской области в рамках плана развития государственной гражданской службы Курской области.</w:t>
      </w:r>
    </w:p>
    <w:p w14:paraId="287A4D21" w14:textId="77777777" w:rsidR="00366578" w:rsidRDefault="00366578" w:rsidP="00366578">
      <w:pPr>
        <w:pStyle w:val="ConsPlusNormal"/>
        <w:spacing w:before="240"/>
        <w:ind w:firstLine="540"/>
        <w:jc w:val="both"/>
      </w:pPr>
      <w:r>
        <w:t xml:space="preserve">Ожидаемыми результатами реализации основных мероприятий </w:t>
      </w:r>
      <w:hyperlink r:id="rId54" w:anchor="Par742" w:tooltip="ПОДПРОГРАММА 2" w:history="1">
        <w:r>
          <w:rPr>
            <w:rStyle w:val="af0"/>
          </w:rPr>
          <w:t>подпрограммы 2</w:t>
        </w:r>
      </w:hyperlink>
      <w:r>
        <w:t xml:space="preserve"> являются:</w:t>
      </w:r>
    </w:p>
    <w:p w14:paraId="76EDC08E" w14:textId="77777777" w:rsidR="00366578" w:rsidRDefault="00366578" w:rsidP="00366578">
      <w:pPr>
        <w:pStyle w:val="ConsPlusNormal"/>
        <w:spacing w:before="240"/>
        <w:ind w:firstLine="540"/>
        <w:jc w:val="both"/>
      </w:pPr>
      <w:r>
        <w:t>осуществление деятельности комитета информации и печати Курской области как органа исполнительной власти в сфере печати и массовой информации;</w:t>
      </w:r>
    </w:p>
    <w:p w14:paraId="1A00F210" w14:textId="77777777" w:rsidR="00366578" w:rsidRDefault="00366578" w:rsidP="00366578">
      <w:pPr>
        <w:pStyle w:val="ConsPlusNormal"/>
        <w:spacing w:before="240"/>
        <w:ind w:firstLine="540"/>
        <w:jc w:val="both"/>
      </w:pPr>
      <w:r>
        <w:t>обеспечение выполнения целей, задач и показателей государственной программы;</w:t>
      </w:r>
    </w:p>
    <w:p w14:paraId="315307A3" w14:textId="77777777" w:rsidR="00366578" w:rsidRDefault="00366578" w:rsidP="00366578">
      <w:pPr>
        <w:pStyle w:val="ConsPlusNormal"/>
        <w:spacing w:before="240"/>
        <w:ind w:firstLine="540"/>
        <w:jc w:val="both"/>
      </w:pPr>
      <w:r>
        <w:t>предоставление субсидии КРО "Союз журналистов Курской области" на оказание материальной помощи нуждающимся членам творческого союза;</w:t>
      </w:r>
    </w:p>
    <w:p w14:paraId="5958B80D" w14:textId="77777777" w:rsidR="00366578" w:rsidRDefault="00366578" w:rsidP="00366578">
      <w:pPr>
        <w:pStyle w:val="ConsPlusNormal"/>
        <w:spacing w:before="240"/>
        <w:ind w:firstLine="540"/>
        <w:jc w:val="both"/>
      </w:pPr>
      <w:r>
        <w:t>стимулирование региональных СМИ к объективному освещению социально-экономических преобразований и общественных процессов в Курской области.</w:t>
      </w:r>
    </w:p>
    <w:p w14:paraId="3B99C1A2" w14:textId="7DBBA59D" w:rsidR="00366578" w:rsidRDefault="00037C46" w:rsidP="00366578">
      <w:pPr>
        <w:pStyle w:val="ConsPlusNormal"/>
        <w:spacing w:before="240"/>
        <w:ind w:firstLine="540"/>
        <w:jc w:val="both"/>
      </w:pPr>
      <w:hyperlink r:id="rId55" w:anchor="Par1265" w:tooltip="ПЕРЕЧЕНЬ" w:history="1">
        <w:r w:rsidR="00366578">
          <w:rPr>
            <w:rStyle w:val="af0"/>
          </w:rPr>
          <w:t>Перечень</w:t>
        </w:r>
      </w:hyperlink>
      <w:r w:rsidR="00366578">
        <w:t xml:space="preserve"> </w:t>
      </w:r>
      <w:r w:rsidR="004B41FE">
        <w:t>структурных элементов подпрограмм</w:t>
      </w:r>
      <w:r w:rsidR="00366578">
        <w:t xml:space="preserve"> государственной программы приведен в приложении N 2 к государственной программе.</w:t>
      </w:r>
    </w:p>
    <w:p w14:paraId="14A647CF" w14:textId="77777777" w:rsidR="00366578" w:rsidRDefault="00366578" w:rsidP="00366578">
      <w:pPr>
        <w:pStyle w:val="ConsPlusNormal"/>
        <w:jc w:val="center"/>
      </w:pPr>
    </w:p>
    <w:p w14:paraId="4A1D8F83" w14:textId="77777777" w:rsidR="00366578" w:rsidRDefault="00366578" w:rsidP="00366578">
      <w:pPr>
        <w:pStyle w:val="ConsPlusTitle"/>
        <w:jc w:val="center"/>
        <w:outlineLvl w:val="1"/>
      </w:pPr>
      <w:r>
        <w:t>V. Обобщенная характеристика мер государственного</w:t>
      </w:r>
    </w:p>
    <w:p w14:paraId="6B178115" w14:textId="77777777" w:rsidR="00366578" w:rsidRDefault="00366578" w:rsidP="00366578">
      <w:pPr>
        <w:pStyle w:val="ConsPlusTitle"/>
        <w:jc w:val="center"/>
      </w:pPr>
      <w:r>
        <w:t>регулирования</w:t>
      </w:r>
    </w:p>
    <w:p w14:paraId="7FC0036D" w14:textId="77777777" w:rsidR="00366578" w:rsidRDefault="00366578" w:rsidP="00366578">
      <w:pPr>
        <w:pStyle w:val="ConsPlusNormal"/>
        <w:ind w:firstLine="540"/>
        <w:jc w:val="both"/>
      </w:pPr>
    </w:p>
    <w:p w14:paraId="04507618" w14:textId="77777777" w:rsidR="00366578" w:rsidRDefault="00366578" w:rsidP="00366578">
      <w:pPr>
        <w:pStyle w:val="ConsPlusNormal"/>
        <w:ind w:firstLine="540"/>
        <w:jc w:val="both"/>
      </w:pPr>
      <w:r>
        <w:t>Меры государственного регулирования в сфере реализации государственной программы (налоговые, таможенные, тарифные, кредитные и иные меры государственного регулирования) не применяются.</w:t>
      </w:r>
    </w:p>
    <w:p w14:paraId="1DCF362F" w14:textId="77777777" w:rsidR="00366578" w:rsidRDefault="00037C46" w:rsidP="00366578">
      <w:pPr>
        <w:pStyle w:val="ConsPlusNormal"/>
        <w:spacing w:before="240"/>
        <w:ind w:firstLine="540"/>
        <w:jc w:val="both"/>
      </w:pPr>
      <w:hyperlink r:id="rId56" w:anchor="Par1379" w:tooltip="СВЕДЕНИЯ" w:history="1">
        <w:r w:rsidR="00366578">
          <w:rPr>
            <w:rStyle w:val="af0"/>
          </w:rPr>
          <w:t>Сведения</w:t>
        </w:r>
      </w:hyperlink>
      <w:r w:rsidR="00366578">
        <w:t xml:space="preserve"> об основных мерах правового регулирования в сфере реализации государственной программы отражены в приложении N 3 к государственной программе.</w:t>
      </w:r>
    </w:p>
    <w:p w14:paraId="315E7D25" w14:textId="77777777" w:rsidR="00366578" w:rsidRDefault="00366578" w:rsidP="00366578">
      <w:pPr>
        <w:pStyle w:val="ConsPlusNormal"/>
        <w:ind w:firstLine="540"/>
        <w:jc w:val="both"/>
      </w:pPr>
    </w:p>
    <w:p w14:paraId="10F3C6A4" w14:textId="77777777" w:rsidR="00366578" w:rsidRDefault="00366578" w:rsidP="00366578">
      <w:pPr>
        <w:pStyle w:val="ConsPlusTitle"/>
        <w:jc w:val="center"/>
        <w:outlineLvl w:val="1"/>
      </w:pPr>
      <w:r>
        <w:t>VI. Прогноз сводных показателей государственных заданий</w:t>
      </w:r>
    </w:p>
    <w:p w14:paraId="73183F04" w14:textId="77777777" w:rsidR="00366578" w:rsidRDefault="00366578" w:rsidP="00366578">
      <w:pPr>
        <w:pStyle w:val="ConsPlusTitle"/>
        <w:jc w:val="center"/>
      </w:pPr>
      <w:r>
        <w:t>по этапам реализации государственной программы</w:t>
      </w:r>
    </w:p>
    <w:p w14:paraId="04367A90" w14:textId="77777777" w:rsidR="00366578" w:rsidRDefault="00366578" w:rsidP="00366578">
      <w:pPr>
        <w:pStyle w:val="ConsPlusNormal"/>
        <w:ind w:firstLine="540"/>
        <w:jc w:val="both"/>
      </w:pPr>
    </w:p>
    <w:p w14:paraId="39088E66" w14:textId="77777777" w:rsidR="00366578" w:rsidRDefault="00366578" w:rsidP="00366578">
      <w:pPr>
        <w:pStyle w:val="ConsPlusNormal"/>
        <w:ind w:firstLine="540"/>
        <w:jc w:val="both"/>
      </w:pPr>
      <w:r>
        <w:t>Начиная с 2016 года государственными заданиями государственным учреждениям Курской области (в области печатных средств массовой информации) предусматривается выполнение работ "Осуществление издательской деятельности". Показателем объема работы является "Объем тиража (штуки)".</w:t>
      </w:r>
    </w:p>
    <w:p w14:paraId="184BBFB7" w14:textId="77777777" w:rsidR="00366578" w:rsidRDefault="00366578" w:rsidP="00366578">
      <w:pPr>
        <w:pStyle w:val="ConsPlusNormal"/>
        <w:spacing w:before="240"/>
        <w:ind w:firstLine="540"/>
        <w:jc w:val="both"/>
      </w:pPr>
      <w:r>
        <w:t>Автономному учреждению Курской области "Редакция газеты "Курск" государственным заданием предусматривается также выполнение работы "Ведение информационных ресурсов и баз данных", т.к. на базе редакции создано сетевое издание "Региональное информационное агентство "Курск". Показателем объема работы является "Количество записей". С 2017 года количественным показателем объема работы является значение "мегабайт".</w:t>
      </w:r>
    </w:p>
    <w:p w14:paraId="2D068F19" w14:textId="77777777" w:rsidR="00366578" w:rsidRDefault="00366578" w:rsidP="00366578">
      <w:pPr>
        <w:pStyle w:val="ConsPlusNormal"/>
        <w:spacing w:before="240"/>
        <w:ind w:firstLine="540"/>
        <w:jc w:val="both"/>
      </w:pPr>
      <w:r>
        <w:t>Государственным заданием автономному учреждению Курской области "Телевизионная и радиовещательная компания "Сейм" с 2016 года предусматривается выполнение работ "Производство и распространение телепрограмм" и "Производство и распространение радиопрограмм".</w:t>
      </w:r>
    </w:p>
    <w:p w14:paraId="6FAC6DB9" w14:textId="77777777" w:rsidR="00366578" w:rsidRDefault="00037C46" w:rsidP="00366578">
      <w:pPr>
        <w:pStyle w:val="ConsPlusNormal"/>
        <w:spacing w:before="240"/>
        <w:ind w:firstLine="540"/>
        <w:jc w:val="both"/>
      </w:pPr>
      <w:hyperlink r:id="rId57" w:anchor="Par1417" w:tooltip="ПРОГНОЗ" w:history="1">
        <w:r w:rsidR="00366578">
          <w:rPr>
            <w:rStyle w:val="af0"/>
          </w:rPr>
          <w:t>Прогноз</w:t>
        </w:r>
      </w:hyperlink>
      <w:r w:rsidR="00366578">
        <w:t xml:space="preserve"> сводных показателей государственных заданий приведен в приложении N 4 к государственной программе.</w:t>
      </w:r>
    </w:p>
    <w:p w14:paraId="44FA4286" w14:textId="77777777" w:rsidR="00366578" w:rsidRDefault="00366578" w:rsidP="00366578">
      <w:pPr>
        <w:pStyle w:val="ConsPlusNormal"/>
        <w:ind w:firstLine="540"/>
        <w:jc w:val="both"/>
      </w:pPr>
    </w:p>
    <w:p w14:paraId="0440F55F" w14:textId="24979CEA" w:rsidR="00366578" w:rsidRDefault="00366578" w:rsidP="004B41FE">
      <w:pPr>
        <w:pStyle w:val="ConsPlusTitle"/>
        <w:jc w:val="center"/>
        <w:outlineLvl w:val="1"/>
      </w:pPr>
      <w:r>
        <w:t xml:space="preserve">VII. </w:t>
      </w:r>
      <w:r w:rsidR="004B41FE">
        <w:t>Обобщенная х</w:t>
      </w:r>
      <w:r>
        <w:t xml:space="preserve">арактеристика </w:t>
      </w:r>
      <w:r w:rsidR="004B41FE">
        <w:t>структурных элементов подпрограмм</w:t>
      </w:r>
      <w:r>
        <w:t>, реализуемых</w:t>
      </w:r>
      <w:r w:rsidR="004B41FE">
        <w:t xml:space="preserve"> </w:t>
      </w:r>
      <w:r>
        <w:t>муниципальными образованиями Курской области</w:t>
      </w:r>
    </w:p>
    <w:p w14:paraId="4B11DE8E" w14:textId="77777777" w:rsidR="00366578" w:rsidRDefault="00366578" w:rsidP="00366578">
      <w:pPr>
        <w:pStyle w:val="ConsPlusNormal"/>
        <w:jc w:val="center"/>
      </w:pPr>
    </w:p>
    <w:p w14:paraId="0793CB66" w14:textId="77777777" w:rsidR="00366578" w:rsidRDefault="00366578" w:rsidP="00366578">
      <w:pPr>
        <w:pStyle w:val="ConsPlusNormal"/>
        <w:ind w:firstLine="540"/>
        <w:jc w:val="both"/>
      </w:pPr>
      <w:r>
        <w:t>Государственная программа реализуется комитетом информации и печати Курской области, являющимся ее ответственным исполнителем.</w:t>
      </w:r>
    </w:p>
    <w:p w14:paraId="4BEECB6A" w14:textId="77777777" w:rsidR="00366578" w:rsidRDefault="00366578" w:rsidP="00366578">
      <w:pPr>
        <w:pStyle w:val="ConsPlusNormal"/>
        <w:spacing w:before="240"/>
        <w:ind w:firstLine="540"/>
        <w:jc w:val="both"/>
      </w:pPr>
      <w:r>
        <w:lastRenderedPageBreak/>
        <w:t>Муниципальные образования Курской области не участвуют в реализации государственной программы.</w:t>
      </w:r>
    </w:p>
    <w:p w14:paraId="22FE86AA" w14:textId="77777777" w:rsidR="00366578" w:rsidRDefault="00366578" w:rsidP="00366578">
      <w:pPr>
        <w:pStyle w:val="ConsPlusNormal"/>
        <w:ind w:firstLine="540"/>
        <w:jc w:val="both"/>
      </w:pPr>
    </w:p>
    <w:p w14:paraId="1980E37A" w14:textId="77777777" w:rsidR="00366578" w:rsidRDefault="00366578" w:rsidP="00366578">
      <w:pPr>
        <w:pStyle w:val="ConsPlusTitle"/>
        <w:jc w:val="center"/>
        <w:outlineLvl w:val="1"/>
      </w:pPr>
      <w:r>
        <w:t>VIII. Информация об участии предприятий и организаций</w:t>
      </w:r>
    </w:p>
    <w:p w14:paraId="00A3903F" w14:textId="77777777" w:rsidR="00366578" w:rsidRDefault="00366578" w:rsidP="00366578">
      <w:pPr>
        <w:pStyle w:val="ConsPlusTitle"/>
        <w:jc w:val="center"/>
      </w:pPr>
      <w:r>
        <w:t>независимо от их организационно-правовой формы и формы</w:t>
      </w:r>
    </w:p>
    <w:p w14:paraId="1DE17AF5" w14:textId="77777777" w:rsidR="00366578" w:rsidRDefault="00366578" w:rsidP="00366578">
      <w:pPr>
        <w:pStyle w:val="ConsPlusTitle"/>
        <w:jc w:val="center"/>
      </w:pPr>
      <w:r>
        <w:t>собственности, а также государственных внебюджетных</w:t>
      </w:r>
    </w:p>
    <w:p w14:paraId="6E36DA13" w14:textId="77777777" w:rsidR="00366578" w:rsidRDefault="00366578" w:rsidP="00366578">
      <w:pPr>
        <w:pStyle w:val="ConsPlusTitle"/>
        <w:jc w:val="center"/>
      </w:pPr>
      <w:r>
        <w:t>фондов в реализации государственной программы</w:t>
      </w:r>
    </w:p>
    <w:p w14:paraId="495904C6" w14:textId="77777777" w:rsidR="00366578" w:rsidRDefault="00366578" w:rsidP="00366578">
      <w:pPr>
        <w:pStyle w:val="ConsPlusNormal"/>
        <w:ind w:firstLine="540"/>
        <w:jc w:val="both"/>
      </w:pPr>
    </w:p>
    <w:p w14:paraId="7718F785" w14:textId="77777777" w:rsidR="00366578" w:rsidRDefault="00366578" w:rsidP="00366578">
      <w:pPr>
        <w:pStyle w:val="ConsPlusNormal"/>
        <w:ind w:firstLine="540"/>
        <w:jc w:val="both"/>
      </w:pPr>
      <w:r>
        <w:t>Государственная программа реализуется комитетом информации и печати Курской области, являющимся ее ответственным исполнителем.</w:t>
      </w:r>
    </w:p>
    <w:p w14:paraId="13DC901F" w14:textId="77777777" w:rsidR="00366578" w:rsidRDefault="00366578" w:rsidP="00366578">
      <w:pPr>
        <w:pStyle w:val="ConsPlusNormal"/>
        <w:spacing w:before="240"/>
        <w:ind w:firstLine="540"/>
        <w:jc w:val="both"/>
      </w:pPr>
      <w:r>
        <w:t>Другие предприятия и организации, а также внебюджетные фонды в реализации государственной программы не участвуют.</w:t>
      </w:r>
    </w:p>
    <w:p w14:paraId="0F91B0D5" w14:textId="77777777" w:rsidR="00366578" w:rsidRDefault="00366578" w:rsidP="00366578">
      <w:pPr>
        <w:pStyle w:val="ConsPlusNormal"/>
        <w:jc w:val="center"/>
      </w:pPr>
    </w:p>
    <w:p w14:paraId="63399E5D" w14:textId="77777777" w:rsidR="00366578" w:rsidRDefault="00366578" w:rsidP="00366578">
      <w:pPr>
        <w:pStyle w:val="ConsPlusTitle"/>
        <w:jc w:val="center"/>
        <w:outlineLvl w:val="1"/>
      </w:pPr>
      <w:r>
        <w:t>IX. Обоснование выделения подпрограмм</w:t>
      </w:r>
    </w:p>
    <w:p w14:paraId="347D3E76" w14:textId="77777777" w:rsidR="00366578" w:rsidRDefault="00366578" w:rsidP="00366578">
      <w:pPr>
        <w:pStyle w:val="ConsPlusNormal"/>
        <w:jc w:val="center"/>
      </w:pPr>
    </w:p>
    <w:p w14:paraId="43D20531" w14:textId="77777777" w:rsidR="00366578" w:rsidRDefault="00366578" w:rsidP="00366578">
      <w:pPr>
        <w:pStyle w:val="ConsPlusNormal"/>
        <w:ind w:firstLine="540"/>
        <w:jc w:val="both"/>
      </w:pPr>
      <w:r>
        <w:t>Состав подпрограмм определен исходя из задач государственной программы, решение которых необходимо для ее реализации. Решение задач государственной программы осуществляется посредством выполнения соответствующих подпрограмм.</w:t>
      </w:r>
    </w:p>
    <w:p w14:paraId="6B1DF7D9" w14:textId="77777777" w:rsidR="00366578" w:rsidRDefault="00366578" w:rsidP="00366578">
      <w:pPr>
        <w:pStyle w:val="ConsPlusNormal"/>
        <w:spacing w:before="240"/>
        <w:ind w:firstLine="540"/>
        <w:jc w:val="both"/>
      </w:pPr>
      <w:r>
        <w:t xml:space="preserve">Так, </w:t>
      </w:r>
      <w:hyperlink r:id="rId58" w:anchor="Par426" w:tooltip="ПОДПРОГРАММА 1" w:history="1">
        <w:r>
          <w:rPr>
            <w:rStyle w:val="af0"/>
          </w:rPr>
          <w:t>подпрограмма 1</w:t>
        </w:r>
      </w:hyperlink>
      <w:r>
        <w:t xml:space="preserve"> "Обеспечение эффективной информационной политики и развитие государственных средств массовой информации" выполняет задачи по обеспечению конституционного права граждан на получение объективной информации, использованию регионального информационного ресурса для защиты национальных интересов России, обеспечению деятельности государственных средств массовой информации, создание условий для повышения качества и информационной насыщенности газет и телепрограмм и укрепление их материально-технической базы. </w:t>
      </w:r>
      <w:hyperlink r:id="rId59" w:anchor="Par742" w:tooltip="ПОДПРОГРАММА 2" w:history="1">
        <w:r>
          <w:rPr>
            <w:rStyle w:val="af0"/>
          </w:rPr>
          <w:t>Подпрограмма 2</w:t>
        </w:r>
      </w:hyperlink>
      <w:r>
        <w:t xml:space="preserve"> "Обеспечение реализации государственной политики Курской области в сфере печати и массовой информации" предусматривает прежде всего обеспечение деятельности комитета информации и печати Курской области как органа исполнительной власти в сфере печати и массовой информации, а также выполнения целей, задач и показателей государственной программы.</w:t>
      </w:r>
    </w:p>
    <w:p w14:paraId="77BA31DF" w14:textId="77777777" w:rsidR="00366578" w:rsidRDefault="00366578" w:rsidP="00366578">
      <w:pPr>
        <w:pStyle w:val="ConsPlusNormal"/>
        <w:spacing w:before="240"/>
        <w:ind w:firstLine="540"/>
        <w:jc w:val="both"/>
      </w:pPr>
      <w:r>
        <w:t>Структура и перечень подпрограмм, включенных в государственную программу, соответствуют принципам программно-целевого управления в области массовой информации и охватывают основные стратегические направления государственной политики в области массовой информации. Количество и содержание подпрограмм способствуют качественному выполнению целей и задач, предусмотренных государственной программой в целом.</w:t>
      </w:r>
    </w:p>
    <w:p w14:paraId="3D182389" w14:textId="77777777" w:rsidR="00366578" w:rsidRDefault="00366578" w:rsidP="00366578">
      <w:pPr>
        <w:pStyle w:val="ConsPlusNormal"/>
        <w:ind w:firstLine="540"/>
        <w:jc w:val="both"/>
      </w:pPr>
    </w:p>
    <w:p w14:paraId="62180B6B" w14:textId="77777777" w:rsidR="00366578" w:rsidRDefault="00366578" w:rsidP="00366578">
      <w:pPr>
        <w:pStyle w:val="ConsPlusTitle"/>
        <w:jc w:val="center"/>
        <w:outlineLvl w:val="1"/>
      </w:pPr>
      <w:r>
        <w:t>X. Обоснование объема финансовых ресурсов, необходимых</w:t>
      </w:r>
    </w:p>
    <w:p w14:paraId="4F7B011B" w14:textId="77777777" w:rsidR="00366578" w:rsidRDefault="00366578" w:rsidP="00366578">
      <w:pPr>
        <w:pStyle w:val="ConsPlusTitle"/>
        <w:jc w:val="center"/>
      </w:pPr>
      <w:r>
        <w:t>для реализации государственной программы</w:t>
      </w:r>
    </w:p>
    <w:p w14:paraId="3CE63E9A" w14:textId="77777777" w:rsidR="00366578" w:rsidRDefault="00366578" w:rsidP="00366578">
      <w:pPr>
        <w:pStyle w:val="ConsPlusNormal"/>
        <w:jc w:val="center"/>
      </w:pPr>
    </w:p>
    <w:p w14:paraId="67FC72F5" w14:textId="77777777" w:rsidR="00366578" w:rsidRDefault="00366578" w:rsidP="00366578">
      <w:pPr>
        <w:pStyle w:val="ConsPlusNormal"/>
        <w:ind w:firstLine="540"/>
        <w:jc w:val="both"/>
      </w:pPr>
      <w:r>
        <w:t>Государственная программа обеспечивает достижение стратегических целей, в том числе по реализации конституционного права граждан на получение объективной информации о деятельности Губернатора Курской области, органов исполнительной власти Курской области, а также по созданию благоприятных условий для функционирования государственных СМИ, составляющих основной информационный ресурс региона.</w:t>
      </w:r>
    </w:p>
    <w:p w14:paraId="5AD3191D" w14:textId="77777777" w:rsidR="00366578" w:rsidRDefault="00366578" w:rsidP="00366578">
      <w:pPr>
        <w:pStyle w:val="ConsPlusNormal"/>
        <w:spacing w:before="240"/>
        <w:ind w:firstLine="540"/>
        <w:jc w:val="both"/>
      </w:pPr>
      <w:r>
        <w:t xml:space="preserve">Финансовое обеспечение реализации государственной программы осуществляется за счет средств областного бюджета. Распределение бюджетных ассигнований на реализацию государственной программы утверждается Законом Курской области об областном бюджете на очередной финансовый год и на плановый период. В частности, расходы на реализацию </w:t>
      </w:r>
      <w:hyperlink r:id="rId60" w:anchor="Par426" w:tooltip="ПОДПРОГРАММА 1" w:history="1">
        <w:r>
          <w:rPr>
            <w:rStyle w:val="af0"/>
          </w:rPr>
          <w:t>подпрограммы 1</w:t>
        </w:r>
      </w:hyperlink>
      <w:r>
        <w:t xml:space="preserve"> "Обеспечение эффективной информационной политики и развитие государственных средств массовой информации" включают бюджетные ассигнования на выполнение основных мероприятий 1.1, 1.2 и 1.3,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 на поддержку социально значимых проектов в средствах массовой информации и на обеспечение деятельности (оказания услуг) государственных учреждений в сфере массовой информации, укрепление их материально-технической базы. Остальные мероприятия </w:t>
      </w:r>
      <w:hyperlink r:id="rId61" w:anchor="Par426" w:tooltip="ПОДПРОГРАММА 1" w:history="1">
        <w:r>
          <w:rPr>
            <w:rStyle w:val="af0"/>
          </w:rPr>
          <w:t>подпрограммы 1</w:t>
        </w:r>
      </w:hyperlink>
      <w:r>
        <w:t xml:space="preserve"> реализуются без финансирования.</w:t>
      </w:r>
    </w:p>
    <w:p w14:paraId="6F774DE4" w14:textId="77777777" w:rsidR="00366578" w:rsidRDefault="00366578" w:rsidP="00366578">
      <w:pPr>
        <w:pStyle w:val="ConsPlusNormal"/>
        <w:spacing w:before="240"/>
        <w:ind w:firstLine="540"/>
        <w:jc w:val="both"/>
      </w:pPr>
      <w:r>
        <w:t xml:space="preserve">Расходы на реализацию </w:t>
      </w:r>
      <w:hyperlink r:id="rId62" w:anchor="Par742" w:tooltip="ПОДПРОГРАММА 2" w:history="1">
        <w:r>
          <w:rPr>
            <w:rStyle w:val="af0"/>
          </w:rPr>
          <w:t>подпрограммы 2</w:t>
        </w:r>
      </w:hyperlink>
      <w:r>
        <w:t xml:space="preserve"> "Обеспечение реализации государственной политики Курской области в сфере печати и массовой информации" осуществляются в рамках текущего финансирования деятельности комитета, а также включают затраты на социальную поддержку </w:t>
      </w:r>
      <w:r>
        <w:lastRenderedPageBreak/>
        <w:t>журналистов, находящихся на пенсии или оказавшихся в сложной жизненной ситуации, и на присуждение премии Губернатора Курской области им. В.В. Овечкина в области средств массовой информации.</w:t>
      </w:r>
    </w:p>
    <w:p w14:paraId="4EF4144B" w14:textId="6CA24E19" w:rsidR="00366578" w:rsidRDefault="00366578" w:rsidP="00366578">
      <w:pPr>
        <w:pStyle w:val="ConsPlusNormal"/>
        <w:spacing w:before="240"/>
        <w:ind w:firstLine="540"/>
        <w:jc w:val="both"/>
      </w:pPr>
      <w:r>
        <w:t xml:space="preserve">Объем финансового обеспечения реализации государственной программы за счет средств областного бюджета за весь период ее реализации составляет </w:t>
      </w:r>
      <w:r w:rsidR="004B41FE">
        <w:t>1291582,375</w:t>
      </w:r>
      <w:r>
        <w:t xml:space="preserve"> тыс. рублей, в том числе по годам: в 2014 году - 109137,674 тыс. рублей, в 2015 году - 94104,807 тыс. рублей, в 2016 году - 105698,471 тыс. рублей, в 2017 году - 112609,311 тыс. рублей, в 2018 году - 117809,862 тыс. рублей, в 2019 году – </w:t>
      </w:r>
      <w:r w:rsidR="00DB79A8">
        <w:t>129001,951</w:t>
      </w:r>
      <w:r>
        <w:t xml:space="preserve"> тыс. рублей, в 2020 году </w:t>
      </w:r>
      <w:r w:rsidR="005257B3">
        <w:t>–</w:t>
      </w:r>
      <w:r>
        <w:t xml:space="preserve"> </w:t>
      </w:r>
      <w:r w:rsidR="004B41FE">
        <w:t>132381,395</w:t>
      </w:r>
      <w:r>
        <w:t xml:space="preserve"> тыс. рублей, в 2021 году </w:t>
      </w:r>
      <w:r w:rsidR="005257B3">
        <w:t>–</w:t>
      </w:r>
      <w:r>
        <w:t xml:space="preserve"> </w:t>
      </w:r>
      <w:r w:rsidR="005257B3">
        <w:t>120019,452</w:t>
      </w:r>
      <w:r>
        <w:t xml:space="preserve"> тыс. рублей, в 2022 году </w:t>
      </w:r>
      <w:r w:rsidR="005257B3">
        <w:t>–</w:t>
      </w:r>
      <w:r>
        <w:t xml:space="preserve"> </w:t>
      </w:r>
      <w:r w:rsidR="005257B3">
        <w:t>120019,452</w:t>
      </w:r>
      <w:r>
        <w:t xml:space="preserve"> тыс. рублей, в 2023 году - 122900,000 тыс. рублей, в 2024 году - 127900,000 тыс. рублей.</w:t>
      </w:r>
    </w:p>
    <w:p w14:paraId="04BB73D1" w14:textId="22B82B11" w:rsidR="00366578" w:rsidRDefault="00366578" w:rsidP="00366578">
      <w:pPr>
        <w:pStyle w:val="ConsPlusNormal"/>
        <w:spacing w:before="240"/>
        <w:ind w:firstLine="540"/>
        <w:jc w:val="both"/>
      </w:pPr>
      <w:r>
        <w:t xml:space="preserve">Объем финансирования за счет средств областного бюджета </w:t>
      </w:r>
      <w:hyperlink r:id="rId63" w:anchor="Par426" w:tooltip="ПОДПРОГРАММА 1" w:history="1">
        <w:r>
          <w:rPr>
            <w:rStyle w:val="af0"/>
          </w:rPr>
          <w:t>подпрограммы 1</w:t>
        </w:r>
      </w:hyperlink>
      <w:r>
        <w:t xml:space="preserve"> "Обеспечение эффективной информационной политики и развитие государственных средств массовой информации" составляет </w:t>
      </w:r>
      <w:r w:rsidR="004B41FE">
        <w:t>1101808,481</w:t>
      </w:r>
      <w:r>
        <w:t xml:space="preserve"> тыс. рублей, в том числе по годам: в 2014 году - 95952,699 тыс. рублей, в 2015 году - 79044,515 тыс. рублей, в 2016 году - 90675,897 тыс. рублей, в 2017 году - 96136,376 тыс. рублей, в 2018 году - 100607,513 тыс. рублей, в 2019 году </w:t>
      </w:r>
      <w:r w:rsidR="00DB79A8">
        <w:t>–</w:t>
      </w:r>
      <w:r>
        <w:t xml:space="preserve"> </w:t>
      </w:r>
      <w:r w:rsidR="00DB79A8">
        <w:t>109532,744</w:t>
      </w:r>
      <w:r>
        <w:t xml:space="preserve"> тыс. рублей, в 2020 году </w:t>
      </w:r>
      <w:r w:rsidR="005257B3">
        <w:t>–</w:t>
      </w:r>
      <w:r>
        <w:t xml:space="preserve"> </w:t>
      </w:r>
      <w:r w:rsidR="004B41FE">
        <w:t>113998,108</w:t>
      </w:r>
      <w:r>
        <w:t xml:space="preserve"> тыс. рублей, в 2021 году </w:t>
      </w:r>
      <w:r w:rsidR="005257B3">
        <w:t>–</w:t>
      </w:r>
      <w:r>
        <w:t xml:space="preserve"> </w:t>
      </w:r>
      <w:r w:rsidR="005257B3">
        <w:t>101636,165</w:t>
      </w:r>
      <w:r>
        <w:t xml:space="preserve"> тыс. рублей, в 2022 году </w:t>
      </w:r>
      <w:r w:rsidR="005257B3">
        <w:t>–</w:t>
      </w:r>
      <w:r>
        <w:t xml:space="preserve"> </w:t>
      </w:r>
      <w:r w:rsidR="005257B3">
        <w:t>101636,165</w:t>
      </w:r>
      <w:r>
        <w:t xml:space="preserve"> тыс. рублей, в 2023 году - 104180,919 тыс. рублей, в 2024 году - 108407,380 тыс. рублей.</w:t>
      </w:r>
    </w:p>
    <w:p w14:paraId="2656C1FD" w14:textId="77777777" w:rsidR="00366578" w:rsidRDefault="00366578" w:rsidP="00366578">
      <w:pPr>
        <w:pStyle w:val="ConsPlusNormal"/>
        <w:jc w:val="both"/>
      </w:pPr>
    </w:p>
    <w:p w14:paraId="695CCF10" w14:textId="40C6E22E" w:rsidR="00366578" w:rsidRDefault="00366578" w:rsidP="00366578">
      <w:pPr>
        <w:pStyle w:val="ConsPlusNormal"/>
        <w:spacing w:before="240"/>
        <w:ind w:firstLine="540"/>
        <w:jc w:val="both"/>
      </w:pPr>
      <w:r>
        <w:t xml:space="preserve">Объем финансирования за счет средств областного бюджета </w:t>
      </w:r>
      <w:hyperlink r:id="rId64" w:anchor="Par742" w:tooltip="ПОДПРОГРАММА 2" w:history="1">
        <w:r>
          <w:rPr>
            <w:rStyle w:val="af0"/>
          </w:rPr>
          <w:t>подпрограммы 2</w:t>
        </w:r>
      </w:hyperlink>
      <w:r>
        <w:t xml:space="preserve"> "Обеспечение реализации государственной политики Курской области в сфере печати и массовой информации" составляет </w:t>
      </w:r>
      <w:r w:rsidR="005257B3">
        <w:t>189773,894</w:t>
      </w:r>
      <w:r>
        <w:t xml:space="preserve"> тыс. рублей, в том числе по годам: в 2014 году - 13184,975 тыс. рублей, в 2015 году - 15060,292 тыс. рублей, в 2016 году - 15022,574 тыс. рублей, в 2017 году - 16472,935 тыс. рублей, в 2018 году - 17202,349 тыс. рублей, в 2019 году - 19469,207 тыс. рублей, в 2020 году </w:t>
      </w:r>
      <w:r w:rsidR="005257B3">
        <w:t>–</w:t>
      </w:r>
      <w:r>
        <w:t xml:space="preserve"> </w:t>
      </w:r>
      <w:r w:rsidR="005257B3">
        <w:t>18383,287</w:t>
      </w:r>
      <w:r>
        <w:t xml:space="preserve"> тыс. рублей, в 2021 году </w:t>
      </w:r>
      <w:r w:rsidR="005257B3">
        <w:t>–</w:t>
      </w:r>
      <w:r>
        <w:t xml:space="preserve"> </w:t>
      </w:r>
      <w:r w:rsidR="005257B3">
        <w:t>18383,287</w:t>
      </w:r>
      <w:r>
        <w:t xml:space="preserve"> тыс. рублей, в 2022 году </w:t>
      </w:r>
      <w:r w:rsidR="005257B3">
        <w:t>18383,287</w:t>
      </w:r>
      <w:r>
        <w:t xml:space="preserve"> тыс. рублей, в 2023 году - 18719,081 тыс. рублей, в 2024 году - 19492,620 тыс. рублей.</w:t>
      </w:r>
    </w:p>
    <w:p w14:paraId="288095F2" w14:textId="77777777" w:rsidR="00366578" w:rsidRDefault="00366578" w:rsidP="00366578">
      <w:pPr>
        <w:pStyle w:val="ConsPlusNormal"/>
        <w:spacing w:before="240"/>
        <w:ind w:firstLine="540"/>
        <w:jc w:val="both"/>
      </w:pPr>
      <w:r>
        <w:t>Объемы бюджетных ассигнований уточняются ежегодно при формировании областного бюджета на очередной финансовый год и на плановый период.</w:t>
      </w:r>
    </w:p>
    <w:p w14:paraId="6805256D" w14:textId="77777777" w:rsidR="00366578" w:rsidRDefault="00366578" w:rsidP="00366578">
      <w:pPr>
        <w:pStyle w:val="ConsPlusNormal"/>
        <w:spacing w:before="240"/>
        <w:ind w:firstLine="540"/>
        <w:jc w:val="both"/>
      </w:pPr>
      <w:r>
        <w:t xml:space="preserve">Ресурсное обеспечение реализации государственной программы и входящих в ее состав подпрограмм по годам представлено в </w:t>
      </w:r>
      <w:hyperlink r:id="rId65" w:anchor="Par1516" w:tooltip="РЕСУРСНОЕ ОБЕСПЕЧЕНИЕ" w:history="1">
        <w:r>
          <w:rPr>
            <w:rStyle w:val="af0"/>
          </w:rPr>
          <w:t>приложениях N 5</w:t>
        </w:r>
      </w:hyperlink>
      <w:r>
        <w:t xml:space="preserve"> и </w:t>
      </w:r>
      <w:hyperlink r:id="rId66" w:anchor="Par2242" w:tooltip="РЕСУРСНОЕ ОБЕСПЕЧЕНИЕ И ПРОГНОЗНАЯ (СПРАВОЧНАЯ) ОЦЕНКА" w:history="1">
        <w:r>
          <w:rPr>
            <w:rStyle w:val="af0"/>
          </w:rPr>
          <w:t>N 6</w:t>
        </w:r>
      </w:hyperlink>
      <w:r>
        <w:t xml:space="preserve"> к государственной программе.</w:t>
      </w:r>
    </w:p>
    <w:p w14:paraId="2879AF80" w14:textId="77777777" w:rsidR="00366578" w:rsidRDefault="00366578" w:rsidP="00366578">
      <w:pPr>
        <w:pStyle w:val="ConsPlusNormal"/>
        <w:jc w:val="center"/>
      </w:pPr>
    </w:p>
    <w:p w14:paraId="5F4E805D" w14:textId="77777777" w:rsidR="00366578" w:rsidRDefault="00366578" w:rsidP="00366578">
      <w:pPr>
        <w:pStyle w:val="ConsPlusTitle"/>
        <w:jc w:val="center"/>
        <w:outlineLvl w:val="1"/>
      </w:pPr>
      <w:r>
        <w:t>XI. Оценка степени влияния выделения дополнительных объемов</w:t>
      </w:r>
    </w:p>
    <w:p w14:paraId="619F58D5" w14:textId="77777777" w:rsidR="00366578" w:rsidRDefault="00366578" w:rsidP="00366578">
      <w:pPr>
        <w:pStyle w:val="ConsPlusTitle"/>
        <w:jc w:val="center"/>
      </w:pPr>
      <w:r>
        <w:t>ресурсов на показатели (индикаторы) государственной</w:t>
      </w:r>
    </w:p>
    <w:p w14:paraId="391FD68B" w14:textId="77777777" w:rsidR="00366578" w:rsidRDefault="00366578" w:rsidP="00366578">
      <w:pPr>
        <w:pStyle w:val="ConsPlusTitle"/>
        <w:jc w:val="center"/>
      </w:pPr>
      <w:r>
        <w:t>программы (подпрограммы), состав и основные</w:t>
      </w:r>
    </w:p>
    <w:p w14:paraId="1576734E" w14:textId="387A5D1A" w:rsidR="00366578" w:rsidRDefault="00366578" w:rsidP="00366578">
      <w:pPr>
        <w:pStyle w:val="ConsPlusTitle"/>
        <w:jc w:val="center"/>
      </w:pPr>
      <w:r>
        <w:t xml:space="preserve">характеристики </w:t>
      </w:r>
      <w:r w:rsidR="004B41FE">
        <w:t>структурных элементов</w:t>
      </w:r>
      <w:r>
        <w:t xml:space="preserve"> подпрограмм</w:t>
      </w:r>
    </w:p>
    <w:p w14:paraId="7C3244E2" w14:textId="77777777" w:rsidR="00366578" w:rsidRDefault="00366578" w:rsidP="00366578">
      <w:pPr>
        <w:pStyle w:val="ConsPlusTitle"/>
        <w:jc w:val="center"/>
      </w:pPr>
      <w:r>
        <w:t>государственной программы</w:t>
      </w:r>
    </w:p>
    <w:p w14:paraId="2F89923B" w14:textId="77777777" w:rsidR="00366578" w:rsidRDefault="00366578" w:rsidP="00366578">
      <w:pPr>
        <w:pStyle w:val="ConsPlusNormal"/>
        <w:jc w:val="center"/>
      </w:pPr>
    </w:p>
    <w:p w14:paraId="4BBBAC49" w14:textId="77777777" w:rsidR="00366578" w:rsidRDefault="00366578" w:rsidP="00366578">
      <w:pPr>
        <w:pStyle w:val="ConsPlusNormal"/>
        <w:ind w:firstLine="540"/>
        <w:jc w:val="both"/>
      </w:pPr>
      <w:r>
        <w:t>Выделение дополнительных объемов ресурсов на реализацию государственной программы не предусмотрено.</w:t>
      </w:r>
    </w:p>
    <w:p w14:paraId="79CD57F7" w14:textId="77777777" w:rsidR="00366578" w:rsidRDefault="00366578" w:rsidP="00366578">
      <w:pPr>
        <w:pStyle w:val="ConsPlusNormal"/>
        <w:ind w:firstLine="540"/>
        <w:jc w:val="both"/>
      </w:pPr>
    </w:p>
    <w:p w14:paraId="55B48AB3" w14:textId="77777777" w:rsidR="00366578" w:rsidRDefault="00366578" w:rsidP="00366578">
      <w:pPr>
        <w:pStyle w:val="ConsPlusTitle"/>
        <w:jc w:val="center"/>
        <w:outlineLvl w:val="1"/>
      </w:pPr>
      <w:r>
        <w:t>XII. Анализ рисков реализации государственной программы и</w:t>
      </w:r>
    </w:p>
    <w:p w14:paraId="0A39EB7E" w14:textId="77777777" w:rsidR="00366578" w:rsidRDefault="00366578" w:rsidP="00366578">
      <w:pPr>
        <w:pStyle w:val="ConsPlusTitle"/>
        <w:jc w:val="center"/>
      </w:pPr>
      <w:r>
        <w:t>описание мер управления рисками реализации государственной</w:t>
      </w:r>
    </w:p>
    <w:p w14:paraId="6B0BFAEA" w14:textId="77777777" w:rsidR="00366578" w:rsidRDefault="00366578" w:rsidP="00366578">
      <w:pPr>
        <w:pStyle w:val="ConsPlusTitle"/>
        <w:jc w:val="center"/>
      </w:pPr>
      <w:r>
        <w:t>программы</w:t>
      </w:r>
    </w:p>
    <w:p w14:paraId="45A5E169" w14:textId="77777777" w:rsidR="00366578" w:rsidRDefault="00366578" w:rsidP="00366578">
      <w:pPr>
        <w:pStyle w:val="ConsPlusNormal"/>
        <w:jc w:val="center"/>
      </w:pPr>
    </w:p>
    <w:p w14:paraId="07C56379" w14:textId="77777777" w:rsidR="00366578" w:rsidRDefault="00366578" w:rsidP="00366578">
      <w:pPr>
        <w:pStyle w:val="ConsPlusNormal"/>
        <w:ind w:firstLine="540"/>
        <w:jc w:val="both"/>
      </w:pPr>
      <w:r>
        <w:t>Важное значение для успешной реализации государственной программы имеет анализ возможных рисков, снижающих вероятность полной реализации государственной программы и достижения поставленных целей и решения задач.</w:t>
      </w:r>
    </w:p>
    <w:p w14:paraId="3A85C2C5" w14:textId="77777777" w:rsidR="00366578" w:rsidRDefault="00366578" w:rsidP="00366578">
      <w:pPr>
        <w:pStyle w:val="ConsPlusNormal"/>
        <w:spacing w:before="240"/>
        <w:ind w:firstLine="540"/>
        <w:jc w:val="both"/>
      </w:pPr>
      <w:r>
        <w:t>В рамках реализации государственной программы могут быть выделены внутренние и внешние риски.</w:t>
      </w:r>
    </w:p>
    <w:p w14:paraId="388DC0AE" w14:textId="77777777" w:rsidR="00366578" w:rsidRDefault="00366578" w:rsidP="00366578">
      <w:pPr>
        <w:pStyle w:val="ConsPlusNormal"/>
        <w:spacing w:before="240"/>
        <w:ind w:firstLine="540"/>
        <w:jc w:val="both"/>
      </w:pPr>
      <w:r>
        <w:t>Внутренние риски.</w:t>
      </w:r>
    </w:p>
    <w:p w14:paraId="3125A722" w14:textId="77777777" w:rsidR="00366578" w:rsidRDefault="00366578" w:rsidP="00366578">
      <w:pPr>
        <w:pStyle w:val="ConsPlusNormal"/>
        <w:spacing w:before="240"/>
        <w:ind w:firstLine="540"/>
        <w:jc w:val="both"/>
      </w:pPr>
      <w:r>
        <w:t>Изменение конъюнктуры существования и функционирования государственных СМИ в Российской Федерации с возможным последующим изменением их структуры и организационно-правовой формы может привести к потере или ослаблению регионального государственного информационного ресурса.</w:t>
      </w:r>
    </w:p>
    <w:p w14:paraId="0C89879D" w14:textId="77777777" w:rsidR="00366578" w:rsidRDefault="00366578" w:rsidP="00366578">
      <w:pPr>
        <w:pStyle w:val="ConsPlusNormal"/>
        <w:spacing w:before="240"/>
        <w:ind w:firstLine="540"/>
        <w:jc w:val="both"/>
      </w:pPr>
      <w:r>
        <w:lastRenderedPageBreak/>
        <w:t>Неурегулированность на федеральном уровне вопроса включения региональных телеканалов в цифровой пакет с целью перехода на цифровой формат, а также планирование в последующие годы отключения аналогового телевещания в Российской Федерации может напрямую повлиять на дальнейшее функционирование государственного электронного СМИ - АУКО "ТРК Сейм" и доступность его широкого телевещания для населения Курской области.</w:t>
      </w:r>
    </w:p>
    <w:p w14:paraId="132457B9" w14:textId="77777777" w:rsidR="00366578" w:rsidRDefault="00366578" w:rsidP="00366578">
      <w:pPr>
        <w:pStyle w:val="ConsPlusNormal"/>
        <w:spacing w:before="240"/>
        <w:ind w:firstLine="540"/>
        <w:jc w:val="both"/>
      </w:pPr>
      <w:r>
        <w:t>Поиск нового сетевого партнера для АУКО "ТРК "Сейм" в связи с вхождением нынешнего сетевого партнера МТРК "Мир" во второй федеральный мультиплекс, что может повлечь изменение объемов вещания областного канала телевидения.</w:t>
      </w:r>
    </w:p>
    <w:p w14:paraId="744604D5" w14:textId="77777777" w:rsidR="00366578" w:rsidRDefault="00366578" w:rsidP="00366578">
      <w:pPr>
        <w:pStyle w:val="ConsPlusNormal"/>
        <w:spacing w:before="240"/>
        <w:ind w:firstLine="540"/>
        <w:jc w:val="both"/>
      </w:pPr>
      <w:r>
        <w:t>Финансовые риски вероятны ввиду значительной продолжительности государственной программы и финансирования ее не в полном объеме.</w:t>
      </w:r>
    </w:p>
    <w:p w14:paraId="3D345B29" w14:textId="77777777" w:rsidR="00366578" w:rsidRDefault="00366578" w:rsidP="00366578">
      <w:pPr>
        <w:pStyle w:val="ConsPlusNormal"/>
        <w:spacing w:before="240"/>
        <w:ind w:firstLine="540"/>
        <w:jc w:val="both"/>
      </w:pPr>
      <w:r>
        <w:t>Отсутствие или недостаточное финансирование мероприятий в рамках государственной программы могут привести к:</w:t>
      </w:r>
    </w:p>
    <w:p w14:paraId="1C9A106F" w14:textId="77777777" w:rsidR="00366578" w:rsidRDefault="00366578" w:rsidP="00366578">
      <w:pPr>
        <w:pStyle w:val="ConsPlusNormal"/>
        <w:spacing w:before="240"/>
        <w:ind w:firstLine="540"/>
        <w:jc w:val="both"/>
      </w:pPr>
      <w:r>
        <w:t>ослаблению позиций Курской области в информационном пространстве;</w:t>
      </w:r>
    </w:p>
    <w:p w14:paraId="5D753250" w14:textId="77777777" w:rsidR="00366578" w:rsidRDefault="00366578" w:rsidP="00366578">
      <w:pPr>
        <w:pStyle w:val="ConsPlusNormal"/>
        <w:spacing w:before="240"/>
        <w:ind w:firstLine="540"/>
        <w:jc w:val="both"/>
      </w:pPr>
      <w:r>
        <w:t>снижению уровня информированности граждан о реализуемых в регионе социально значимых проектах;</w:t>
      </w:r>
    </w:p>
    <w:p w14:paraId="7418058B" w14:textId="77777777" w:rsidR="00366578" w:rsidRDefault="00366578" w:rsidP="00366578">
      <w:pPr>
        <w:pStyle w:val="ConsPlusNormal"/>
        <w:spacing w:before="240"/>
        <w:ind w:firstLine="540"/>
        <w:jc w:val="both"/>
      </w:pPr>
      <w:r>
        <w:t>прекращению деятельности государственных средств массовой информации;</w:t>
      </w:r>
    </w:p>
    <w:p w14:paraId="5899A792" w14:textId="77777777" w:rsidR="00366578" w:rsidRDefault="00366578" w:rsidP="00366578">
      <w:pPr>
        <w:pStyle w:val="ConsPlusNormal"/>
        <w:spacing w:before="240"/>
        <w:ind w:firstLine="540"/>
        <w:jc w:val="both"/>
      </w:pPr>
      <w:r>
        <w:t>износу и моральному устареванию производственных мощностей автономных учреждений Курской области, в отношении которых комитет осуществляет функции и полномочия учредителя;</w:t>
      </w:r>
    </w:p>
    <w:p w14:paraId="19BE7278" w14:textId="77777777" w:rsidR="00366578" w:rsidRDefault="00366578" w:rsidP="00366578">
      <w:pPr>
        <w:pStyle w:val="ConsPlusNormal"/>
        <w:spacing w:before="240"/>
        <w:ind w:firstLine="540"/>
        <w:jc w:val="both"/>
      </w:pPr>
      <w:r>
        <w:t>нарушению конституционного права граждан на получение информации через средства массовой информации;</w:t>
      </w:r>
    </w:p>
    <w:p w14:paraId="3A3A24AF" w14:textId="77777777" w:rsidR="00366578" w:rsidRDefault="00366578" w:rsidP="00366578">
      <w:pPr>
        <w:pStyle w:val="ConsPlusNormal"/>
        <w:spacing w:before="240"/>
        <w:ind w:firstLine="540"/>
        <w:jc w:val="both"/>
      </w:pPr>
      <w:r>
        <w:t>снижению уровня гражданского и нравственного воспитания граждан;</w:t>
      </w:r>
    </w:p>
    <w:p w14:paraId="639E252A" w14:textId="77777777" w:rsidR="00366578" w:rsidRDefault="00366578" w:rsidP="00366578">
      <w:pPr>
        <w:pStyle w:val="ConsPlusNormal"/>
        <w:spacing w:before="240"/>
        <w:ind w:firstLine="540"/>
        <w:jc w:val="both"/>
      </w:pPr>
      <w:r>
        <w:t xml:space="preserve">неисполнению Федерального </w:t>
      </w:r>
      <w:hyperlink r:id="rId67" w:history="1">
        <w:r>
          <w:rPr>
            <w:rStyle w:val="af0"/>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и </w:t>
      </w:r>
      <w:hyperlink r:id="rId68" w:history="1">
        <w:r>
          <w:rPr>
            <w:rStyle w:val="af0"/>
          </w:rPr>
          <w:t>Закона</w:t>
        </w:r>
      </w:hyperlink>
      <w:r>
        <w:t xml:space="preserve"> Российской Федерации от 27 декабря 1991 г. N 2124-1 "О средствах массовой информации";</w:t>
      </w:r>
    </w:p>
    <w:p w14:paraId="4504A30F" w14:textId="77777777" w:rsidR="00366578" w:rsidRDefault="00366578" w:rsidP="00366578">
      <w:pPr>
        <w:pStyle w:val="ConsPlusNormal"/>
        <w:spacing w:before="240"/>
        <w:ind w:firstLine="540"/>
        <w:jc w:val="both"/>
      </w:pPr>
      <w:r>
        <w:t>нанесению ущерба особо ценному имуществу АУКО "ТРК "Сейм", достижению аварийного состояния помещений, занимаемых автономными учреждениями Курской области, в отношении которых комитет осуществляет функции и полномочия учредителя;</w:t>
      </w:r>
    </w:p>
    <w:p w14:paraId="5DF05861" w14:textId="77777777" w:rsidR="00366578" w:rsidRDefault="00366578" w:rsidP="00366578">
      <w:pPr>
        <w:pStyle w:val="ConsPlusNormal"/>
        <w:spacing w:before="240"/>
        <w:ind w:firstLine="540"/>
        <w:jc w:val="both"/>
      </w:pPr>
      <w:r>
        <w:t>недостижению конечных результатов и целевых показателей государственной программы;</w:t>
      </w:r>
    </w:p>
    <w:p w14:paraId="687B6A96" w14:textId="77777777" w:rsidR="00366578" w:rsidRDefault="00366578" w:rsidP="00366578">
      <w:pPr>
        <w:pStyle w:val="ConsPlusNormal"/>
        <w:spacing w:before="240"/>
        <w:ind w:firstLine="540"/>
        <w:jc w:val="both"/>
      </w:pPr>
      <w:r>
        <w:t>отсутствию материальной помощи нуждающимся журналистам;</w:t>
      </w:r>
    </w:p>
    <w:p w14:paraId="61B4E52A" w14:textId="77777777" w:rsidR="00366578" w:rsidRDefault="00366578" w:rsidP="00366578">
      <w:pPr>
        <w:pStyle w:val="ConsPlusNormal"/>
        <w:spacing w:before="240"/>
        <w:ind w:firstLine="540"/>
        <w:jc w:val="both"/>
      </w:pPr>
      <w:r>
        <w:t xml:space="preserve">неисполнению </w:t>
      </w:r>
      <w:hyperlink r:id="rId69" w:history="1">
        <w:r>
          <w:rPr>
            <w:rStyle w:val="af0"/>
          </w:rPr>
          <w:t>постановления</w:t>
        </w:r>
      </w:hyperlink>
      <w:r>
        <w:t xml:space="preserve"> Губернатора Курской области от 24.10.2012 N 401-пг "Об учреждении премии Губернатора Курской области им. В.В. Овечкина в области средств массовой информации".</w:t>
      </w:r>
    </w:p>
    <w:p w14:paraId="73C872F1" w14:textId="77777777" w:rsidR="00366578" w:rsidRDefault="00366578" w:rsidP="00366578">
      <w:pPr>
        <w:pStyle w:val="ConsPlusNormal"/>
        <w:spacing w:before="240"/>
        <w:ind w:firstLine="540"/>
        <w:jc w:val="both"/>
      </w:pPr>
      <w:r>
        <w:t>Преодоление рисков может быть осуществлено путем сохранения финансирования государственной программы в целом и подпрограмм в ее составе в частности, а также путем дополнительных организованных мер, направленных на преодоление данных рисков.</w:t>
      </w:r>
    </w:p>
    <w:p w14:paraId="6BEE7CF6" w14:textId="77777777" w:rsidR="00366578" w:rsidRDefault="00366578" w:rsidP="00366578">
      <w:pPr>
        <w:pStyle w:val="ConsPlusNormal"/>
        <w:spacing w:before="240"/>
        <w:ind w:firstLine="540"/>
        <w:jc w:val="both"/>
      </w:pPr>
      <w:r>
        <w:t>Для минимизации риска будет проводиться ежегодное уточнение объемов финансирования и мероприятий государственной программы.</w:t>
      </w:r>
    </w:p>
    <w:p w14:paraId="373CDB7C" w14:textId="77777777" w:rsidR="00366578" w:rsidRDefault="00366578" w:rsidP="00366578">
      <w:pPr>
        <w:pStyle w:val="ConsPlusNormal"/>
        <w:spacing w:before="240"/>
        <w:ind w:firstLine="540"/>
        <w:jc w:val="both"/>
      </w:pPr>
      <w:r>
        <w:t>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14:paraId="34BCF01A" w14:textId="77777777" w:rsidR="00366578" w:rsidRDefault="00366578" w:rsidP="00366578">
      <w:pPr>
        <w:pStyle w:val="ConsPlusNormal"/>
        <w:spacing w:before="240"/>
        <w:ind w:firstLine="540"/>
        <w:jc w:val="both"/>
      </w:pPr>
      <w:r>
        <w:t>Внешние риски.</w:t>
      </w:r>
    </w:p>
    <w:p w14:paraId="4F53D6EF" w14:textId="77777777" w:rsidR="00366578" w:rsidRDefault="00366578" w:rsidP="00366578">
      <w:pPr>
        <w:pStyle w:val="ConsPlusNormal"/>
        <w:spacing w:before="240"/>
        <w:ind w:firstLine="540"/>
        <w:jc w:val="both"/>
      </w:pPr>
      <w:r>
        <w:lastRenderedPageBreak/>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 Данные риски могут привести к снижению объемов финансирования программных мероприятий из средств областного бюджета.</w:t>
      </w:r>
    </w:p>
    <w:p w14:paraId="5E695F39" w14:textId="77777777" w:rsidR="00366578" w:rsidRDefault="00366578" w:rsidP="00366578">
      <w:pPr>
        <w:pStyle w:val="ConsPlusNormal"/>
        <w:spacing w:before="240"/>
        <w:ind w:firstLine="540"/>
        <w:jc w:val="both"/>
      </w:pPr>
      <w:r>
        <w:t>Управление рисками реализации государственной программы будет осуществляться на основе:</w:t>
      </w:r>
    </w:p>
    <w:p w14:paraId="0B76E3BA" w14:textId="77777777" w:rsidR="00366578" w:rsidRDefault="00366578" w:rsidP="00366578">
      <w:pPr>
        <w:pStyle w:val="ConsPlusNormal"/>
        <w:spacing w:before="240"/>
        <w:ind w:firstLine="540"/>
        <w:jc w:val="both"/>
      </w:pPr>
      <w:r>
        <w:t>проведения мониторинга реализации государственной программы, регулярной и открытой публикации данных о ходе ее реализации;</w:t>
      </w:r>
    </w:p>
    <w:p w14:paraId="6B0B1E20" w14:textId="77777777" w:rsidR="00366578" w:rsidRDefault="00366578" w:rsidP="00366578">
      <w:pPr>
        <w:pStyle w:val="ConsPlusNormal"/>
        <w:spacing w:before="240"/>
        <w:ind w:firstLine="540"/>
        <w:jc w:val="both"/>
      </w:pPr>
      <w:r>
        <w:t>подготовки и представления ежегодного доклада о ходе и результатах реализации государственной программы, который при необходимости будет содержать обоснования и предложения о ее корректировке.</w:t>
      </w:r>
    </w:p>
    <w:p w14:paraId="248F9D60" w14:textId="77777777" w:rsidR="00366578" w:rsidRDefault="00366578" w:rsidP="00366578">
      <w:pPr>
        <w:pStyle w:val="ConsPlusNormal"/>
        <w:jc w:val="center"/>
      </w:pPr>
    </w:p>
    <w:p w14:paraId="34952725" w14:textId="77777777" w:rsidR="00366578" w:rsidRDefault="00366578" w:rsidP="00366578">
      <w:pPr>
        <w:pStyle w:val="ConsPlusTitle"/>
        <w:jc w:val="center"/>
        <w:outlineLvl w:val="1"/>
      </w:pPr>
      <w:r>
        <w:t>XIII. Методика оценки эффективности государственной</w:t>
      </w:r>
    </w:p>
    <w:p w14:paraId="590B83EB" w14:textId="77777777" w:rsidR="00366578" w:rsidRDefault="00366578" w:rsidP="00366578">
      <w:pPr>
        <w:pStyle w:val="ConsPlusTitle"/>
        <w:jc w:val="center"/>
      </w:pPr>
      <w:r>
        <w:t>программы</w:t>
      </w:r>
    </w:p>
    <w:p w14:paraId="29D0A12B" w14:textId="77777777" w:rsidR="00366578" w:rsidRDefault="00366578" w:rsidP="00366578">
      <w:pPr>
        <w:pStyle w:val="ConsPlusNormal"/>
        <w:ind w:firstLine="540"/>
        <w:jc w:val="both"/>
      </w:pPr>
    </w:p>
    <w:p w14:paraId="43C3BD72" w14:textId="77777777" w:rsidR="00366578" w:rsidRDefault="00366578" w:rsidP="00366578">
      <w:pPr>
        <w:pStyle w:val="ConsPlusNormal"/>
        <w:ind w:firstLine="540"/>
        <w:jc w:val="both"/>
      </w:pPr>
      <w: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14:paraId="47479B8D" w14:textId="77777777" w:rsidR="00366578" w:rsidRDefault="00366578" w:rsidP="00366578">
      <w:pPr>
        <w:pStyle w:val="ConsPlusNormal"/>
        <w:spacing w:before="240"/>
        <w:ind w:firstLine="540"/>
        <w:jc w:val="both"/>
      </w:pPr>
      <w:r>
        <w:t>2. Оценка эффективности государственной программы производится с учетом следующих составляющих:</w:t>
      </w:r>
    </w:p>
    <w:p w14:paraId="21274199" w14:textId="77777777" w:rsidR="00366578" w:rsidRDefault="00366578" w:rsidP="00366578">
      <w:pPr>
        <w:pStyle w:val="ConsPlusNormal"/>
        <w:spacing w:before="240"/>
        <w:ind w:firstLine="540"/>
        <w:jc w:val="both"/>
      </w:pPr>
      <w:r>
        <w:t>оценка степени достижения целей и решения задач государственной программы;</w:t>
      </w:r>
    </w:p>
    <w:p w14:paraId="7A0C4818" w14:textId="77777777" w:rsidR="00366578" w:rsidRDefault="00366578" w:rsidP="00366578">
      <w:pPr>
        <w:pStyle w:val="ConsPlusNormal"/>
        <w:spacing w:before="240"/>
        <w:ind w:firstLine="540"/>
        <w:jc w:val="both"/>
      </w:pPr>
      <w:r>
        <w:t>оценка степени достижения целей и решения задач подпрограмм;</w:t>
      </w:r>
    </w:p>
    <w:p w14:paraId="4436C5CB" w14:textId="2F5BB3FE" w:rsidR="00366578" w:rsidRDefault="00366578" w:rsidP="00366578">
      <w:pPr>
        <w:pStyle w:val="ConsPlusNormal"/>
        <w:spacing w:before="240"/>
        <w:ind w:firstLine="540"/>
        <w:jc w:val="both"/>
      </w:pPr>
      <w:r>
        <w:t xml:space="preserve">оценка степени реализации </w:t>
      </w:r>
      <w:r w:rsidR="00303DCD">
        <w:t>структурных элементов подпрограммы</w:t>
      </w:r>
      <w:r>
        <w:t xml:space="preserve"> и достижения ожидаемых непосредственных результатов их реализации (далее - оценка степени реализации мероприятий);</w:t>
      </w:r>
    </w:p>
    <w:p w14:paraId="044EC701" w14:textId="77777777" w:rsidR="00366578" w:rsidRDefault="00366578" w:rsidP="00366578">
      <w:pPr>
        <w:pStyle w:val="ConsPlusNormal"/>
        <w:spacing w:before="240"/>
        <w:ind w:firstLine="540"/>
        <w:jc w:val="both"/>
      </w:pPr>
      <w:r>
        <w:t>оценка степени соответствия запланированному уровню затрат;</w:t>
      </w:r>
    </w:p>
    <w:p w14:paraId="5D352510" w14:textId="77777777" w:rsidR="00366578" w:rsidRDefault="00366578" w:rsidP="00366578">
      <w:pPr>
        <w:pStyle w:val="ConsPlusNormal"/>
        <w:spacing w:before="240"/>
        <w:ind w:firstLine="540"/>
        <w:jc w:val="both"/>
      </w:pPr>
      <w:r>
        <w:t>оценка эффективности использования средств областного бюджета.</w:t>
      </w:r>
    </w:p>
    <w:p w14:paraId="5ADBBD63" w14:textId="77777777" w:rsidR="00366578" w:rsidRDefault="00366578" w:rsidP="00366578">
      <w:pPr>
        <w:pStyle w:val="ConsPlusNormal"/>
        <w:spacing w:before="240"/>
        <w:ind w:firstLine="540"/>
        <w:jc w:val="both"/>
      </w:pPr>
      <w:r>
        <w:t>3. Оценка эффективности реализации государственных программ осуществляется в два этапа.</w:t>
      </w:r>
    </w:p>
    <w:p w14:paraId="3AFD725B" w14:textId="77777777" w:rsidR="00366578" w:rsidRDefault="00366578" w:rsidP="00366578">
      <w:pPr>
        <w:pStyle w:val="ConsPlusNormal"/>
        <w:spacing w:before="240"/>
        <w:ind w:firstLine="540"/>
        <w:jc w:val="both"/>
      </w:pPr>
      <w: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14:paraId="2818DC69" w14:textId="77777777" w:rsidR="00366578" w:rsidRDefault="00366578" w:rsidP="00366578">
      <w:pPr>
        <w:pStyle w:val="ConsPlusNormal"/>
        <w:spacing w:before="240"/>
        <w:ind w:firstLine="540"/>
        <w:jc w:val="both"/>
      </w:pPr>
      <w: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14:paraId="5CCC6955" w14:textId="77777777" w:rsidR="00366578" w:rsidRDefault="00366578" w:rsidP="00366578">
      <w:pPr>
        <w:pStyle w:val="ConsPlusNormal"/>
        <w:spacing w:before="240"/>
        <w:ind w:firstLine="540"/>
        <w:jc w:val="both"/>
      </w:pPr>
      <w:r>
        <w:t>6. Степень реализации мероприятий оценивается для каждой подпрограммы как доля мероприятий, выполненных в полном объеме, по следующей формуле:</w:t>
      </w:r>
    </w:p>
    <w:p w14:paraId="28F1BCC5" w14:textId="77777777" w:rsidR="00366578" w:rsidRDefault="00366578" w:rsidP="00366578">
      <w:pPr>
        <w:pStyle w:val="ConsPlusNormal"/>
        <w:ind w:firstLine="540"/>
        <w:jc w:val="both"/>
      </w:pPr>
    </w:p>
    <w:p w14:paraId="5CE391B4" w14:textId="77777777" w:rsidR="00366578" w:rsidRDefault="00366578" w:rsidP="00366578">
      <w:pPr>
        <w:pStyle w:val="ConsPlusNormal"/>
        <w:jc w:val="center"/>
      </w:pPr>
      <w:r>
        <w:t>СРм = Мв / М,</w:t>
      </w:r>
    </w:p>
    <w:p w14:paraId="215992D0" w14:textId="77777777" w:rsidR="00366578" w:rsidRDefault="00366578" w:rsidP="00366578">
      <w:pPr>
        <w:pStyle w:val="ConsPlusNormal"/>
        <w:ind w:firstLine="540"/>
        <w:jc w:val="both"/>
      </w:pPr>
    </w:p>
    <w:p w14:paraId="04620909" w14:textId="77777777" w:rsidR="00366578" w:rsidRDefault="00366578" w:rsidP="00366578">
      <w:pPr>
        <w:pStyle w:val="ConsPlusNormal"/>
        <w:ind w:firstLine="540"/>
        <w:jc w:val="both"/>
      </w:pPr>
      <w:r>
        <w:t>где:</w:t>
      </w:r>
    </w:p>
    <w:p w14:paraId="40015F15" w14:textId="77777777" w:rsidR="00366578" w:rsidRDefault="00366578" w:rsidP="00366578">
      <w:pPr>
        <w:pStyle w:val="ConsPlusNormal"/>
        <w:spacing w:before="240"/>
        <w:ind w:firstLine="540"/>
        <w:jc w:val="both"/>
      </w:pPr>
      <w:r>
        <w:t>СРм - степень реализации мероприятий;</w:t>
      </w:r>
    </w:p>
    <w:p w14:paraId="0FA9870B" w14:textId="77777777" w:rsidR="00366578" w:rsidRDefault="00366578" w:rsidP="00366578">
      <w:pPr>
        <w:pStyle w:val="ConsPlusNormal"/>
        <w:spacing w:before="24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14:paraId="75AE5F60" w14:textId="77777777" w:rsidR="00366578" w:rsidRDefault="00366578" w:rsidP="00366578">
      <w:pPr>
        <w:pStyle w:val="ConsPlusNormal"/>
        <w:spacing w:before="240"/>
        <w:ind w:firstLine="540"/>
        <w:jc w:val="both"/>
      </w:pPr>
      <w:r>
        <w:t>М - общее количество мероприятий, запланированных к реализации в отчетном году.</w:t>
      </w:r>
    </w:p>
    <w:p w14:paraId="3D8DD06C" w14:textId="6C14EE6A" w:rsidR="00366578" w:rsidRDefault="00366578" w:rsidP="00366578">
      <w:pPr>
        <w:pStyle w:val="ConsPlusNormal"/>
        <w:spacing w:before="240"/>
        <w:ind w:firstLine="540"/>
        <w:jc w:val="both"/>
      </w:pPr>
      <w:r>
        <w:lastRenderedPageBreak/>
        <w:t>Расчет степени реализации мероприятий осуществляется на уровне мероприятий подпрограмм в детальном плане-графике реализации государственной программы для всех мероприятий государственной программы.</w:t>
      </w:r>
    </w:p>
    <w:p w14:paraId="0481A477" w14:textId="77777777" w:rsidR="00366578" w:rsidRDefault="00366578" w:rsidP="00366578">
      <w:pPr>
        <w:pStyle w:val="ConsPlusNormal"/>
        <w:spacing w:before="240"/>
        <w:ind w:firstLine="540"/>
        <w:jc w:val="both"/>
      </w:pPr>
      <w:r>
        <w:t>7. Мероприятие может считаться выполненным в полном объеме при достижении следующих результатов:</w:t>
      </w:r>
    </w:p>
    <w:p w14:paraId="7C8F2BEA" w14:textId="77777777" w:rsidR="00366578" w:rsidRDefault="00366578" w:rsidP="00366578">
      <w:pPr>
        <w:pStyle w:val="ConsPlusNormal"/>
        <w:spacing w:before="240"/>
        <w:ind w:firstLine="540"/>
        <w:jc w:val="both"/>
      </w:pPr>
      <w: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r:id="rId70" w:anchor="Par337" w:tooltip="&lt;1&gt; В случаях, когда в графе &quot;результат мероприятия&quot;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 w:history="1">
        <w:r>
          <w:rPr>
            <w:rStyle w:val="af0"/>
          </w:rPr>
          <w:t>&lt;1&gt;</w:t>
        </w:r>
      </w:hyperlink>
      <w: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r:id="rId71" w:anchor="Par338" w:tooltip="&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 w:history="1">
        <w:r>
          <w:rPr>
            <w:rStyle w:val="af0"/>
          </w:rPr>
          <w:t>&lt;2&gt;</w:t>
        </w:r>
      </w:hyperlink>
      <w: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1B94A32D" w14:textId="77777777" w:rsidR="00366578" w:rsidRDefault="00366578" w:rsidP="00366578">
      <w:pPr>
        <w:pStyle w:val="ConsPlusNormal"/>
        <w:spacing w:before="240"/>
        <w:ind w:firstLine="540"/>
        <w:jc w:val="both"/>
      </w:pPr>
      <w:r>
        <w:t>------------------------------</w:t>
      </w:r>
    </w:p>
    <w:p w14:paraId="3044AFDE" w14:textId="505565EF" w:rsidR="00366578" w:rsidRDefault="00366578" w:rsidP="00366578">
      <w:pPr>
        <w:pStyle w:val="ConsPlusNormal"/>
        <w:spacing w:before="240"/>
        <w:ind w:firstLine="540"/>
        <w:jc w:val="both"/>
      </w:pPr>
      <w:bookmarkStart w:id="2" w:name="Par337"/>
      <w:bookmarkEnd w:id="2"/>
      <w:r>
        <w:t xml:space="preserve">&lt;1&gt;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w:t>
      </w:r>
      <w:r w:rsidR="00303DCD">
        <w:t>структурными элементами подпрограмм</w:t>
      </w:r>
      <w:r>
        <w:t xml:space="preserve"> и показателями (индикаторами) подпрограмм.</w:t>
      </w:r>
    </w:p>
    <w:p w14:paraId="561BAC2B" w14:textId="77777777" w:rsidR="00366578" w:rsidRDefault="00366578" w:rsidP="00366578">
      <w:pPr>
        <w:pStyle w:val="ConsPlusNormal"/>
        <w:spacing w:before="240"/>
        <w:ind w:firstLine="540"/>
        <w:jc w:val="both"/>
      </w:pPr>
      <w:bookmarkStart w:id="3" w:name="Par338"/>
      <w:bookmarkEnd w:id="3"/>
      <w: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14:paraId="7EA8C343" w14:textId="77777777" w:rsidR="00366578" w:rsidRDefault="00366578" w:rsidP="00366578">
      <w:pPr>
        <w:pStyle w:val="ConsPlusNormal"/>
        <w:ind w:firstLine="540"/>
        <w:jc w:val="both"/>
      </w:pPr>
    </w:p>
    <w:p w14:paraId="2B57D2C8" w14:textId="77777777" w:rsidR="00366578" w:rsidRDefault="00366578" w:rsidP="00366578">
      <w:pPr>
        <w:pStyle w:val="ConsPlusNormal"/>
        <w:ind w:firstLine="540"/>
        <w:jc w:val="both"/>
      </w:pPr>
      <w: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14:paraId="633E1CCB" w14:textId="77777777" w:rsidR="00366578" w:rsidRDefault="00366578" w:rsidP="00366578">
      <w:pPr>
        <w:pStyle w:val="ConsPlusNormal"/>
        <w:spacing w:before="240"/>
        <w:ind w:firstLine="540"/>
        <w:jc w:val="both"/>
      </w:pPr>
      <w: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14:paraId="60E3854A" w14:textId="77777777" w:rsidR="00366578" w:rsidRDefault="00366578" w:rsidP="00366578">
      <w:pPr>
        <w:pStyle w:val="ConsPlusNormal"/>
        <w:spacing w:before="240"/>
        <w:ind w:firstLine="540"/>
        <w:jc w:val="both"/>
      </w:pPr>
      <w: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14:paraId="137D5728" w14:textId="77777777" w:rsidR="00366578" w:rsidRDefault="00366578" w:rsidP="00366578">
      <w:pPr>
        <w:pStyle w:val="ConsPlusNormal"/>
        <w:ind w:firstLine="540"/>
        <w:jc w:val="both"/>
      </w:pPr>
    </w:p>
    <w:p w14:paraId="4A8542E4" w14:textId="77777777" w:rsidR="00366578" w:rsidRDefault="00366578" w:rsidP="00366578">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t>,</w:t>
      </w:r>
    </w:p>
    <w:p w14:paraId="756408DB" w14:textId="77777777" w:rsidR="00366578" w:rsidRDefault="00366578" w:rsidP="00366578">
      <w:pPr>
        <w:pStyle w:val="ConsPlusNormal"/>
        <w:ind w:firstLine="540"/>
        <w:jc w:val="both"/>
      </w:pPr>
    </w:p>
    <w:p w14:paraId="19B4A635" w14:textId="77777777" w:rsidR="00366578" w:rsidRDefault="00366578" w:rsidP="00366578">
      <w:pPr>
        <w:pStyle w:val="ConsPlusNormal"/>
        <w:ind w:firstLine="540"/>
        <w:jc w:val="both"/>
      </w:pPr>
      <w:r>
        <w:t>где:</w:t>
      </w:r>
    </w:p>
    <w:p w14:paraId="4259016A" w14:textId="77777777" w:rsidR="00366578" w:rsidRDefault="00366578" w:rsidP="00366578">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w:t>
      </w:r>
    </w:p>
    <w:p w14:paraId="6B982841" w14:textId="77777777" w:rsidR="00366578" w:rsidRDefault="00366578" w:rsidP="00366578">
      <w:pPr>
        <w:pStyle w:val="ConsPlusNormal"/>
        <w:spacing w:before="240"/>
        <w:ind w:firstLine="540"/>
        <w:jc w:val="both"/>
      </w:pPr>
      <w:r>
        <w:t>З</w:t>
      </w:r>
      <w:r>
        <w:rPr>
          <w:vertAlign w:val="subscript"/>
        </w:rPr>
        <w:t>ф</w:t>
      </w:r>
      <w:r>
        <w:t xml:space="preserve"> - фактические расходы на реализацию подпрограммы в отчетном году;</w:t>
      </w:r>
    </w:p>
    <w:p w14:paraId="474D4345" w14:textId="77777777" w:rsidR="00366578" w:rsidRDefault="00366578" w:rsidP="00366578">
      <w:pPr>
        <w:pStyle w:val="ConsPlusNormal"/>
        <w:spacing w:before="240"/>
        <w:ind w:firstLine="540"/>
        <w:jc w:val="both"/>
      </w:pPr>
      <w:r>
        <w:t>З</w:t>
      </w:r>
      <w:r>
        <w:rPr>
          <w:vertAlign w:val="subscript"/>
        </w:rPr>
        <w:t>п</w:t>
      </w:r>
      <w:r>
        <w:t xml:space="preserve"> - плановые расходы на реализацию подпрограммы в отчетном году.</w:t>
      </w:r>
    </w:p>
    <w:p w14:paraId="7A1A7911" w14:textId="77777777" w:rsidR="00366578" w:rsidRDefault="00366578" w:rsidP="00366578">
      <w:pPr>
        <w:pStyle w:val="ConsPlusNormal"/>
        <w:spacing w:before="240"/>
        <w:ind w:firstLine="540"/>
        <w:jc w:val="both"/>
      </w:pPr>
      <w:r>
        <w:t>9. В составе показателя "степень соответствия запланированному уровню расходов" учитываются только расходы областного бюджета.</w:t>
      </w:r>
    </w:p>
    <w:p w14:paraId="64A37A8F" w14:textId="77777777" w:rsidR="00366578" w:rsidRDefault="00366578" w:rsidP="00366578">
      <w:pPr>
        <w:pStyle w:val="ConsPlusNormal"/>
        <w:spacing w:before="240"/>
        <w:ind w:firstLine="540"/>
        <w:jc w:val="both"/>
      </w:pPr>
      <w:r>
        <w:lastRenderedPageBreak/>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14:paraId="6EA1A3AD" w14:textId="77777777" w:rsidR="00366578" w:rsidRDefault="00366578" w:rsidP="00366578">
      <w:pPr>
        <w:pStyle w:val="ConsPlusNormal"/>
        <w:spacing w:before="240"/>
        <w:ind w:firstLine="540"/>
        <w:jc w:val="both"/>
      </w:pPr>
      <w: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14:paraId="4A111AFC" w14:textId="77777777" w:rsidR="00366578" w:rsidRDefault="00366578" w:rsidP="00366578">
      <w:pPr>
        <w:pStyle w:val="ConsPlusNormal"/>
        <w:ind w:firstLine="540"/>
        <w:jc w:val="both"/>
      </w:pPr>
    </w:p>
    <w:p w14:paraId="0D450832" w14:textId="77777777" w:rsidR="00366578" w:rsidRDefault="00366578" w:rsidP="00366578">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14:paraId="2C58270E" w14:textId="77777777" w:rsidR="00366578" w:rsidRDefault="00366578" w:rsidP="00366578">
      <w:pPr>
        <w:pStyle w:val="ConsPlusNormal"/>
        <w:ind w:firstLine="540"/>
        <w:jc w:val="both"/>
      </w:pPr>
    </w:p>
    <w:p w14:paraId="4CDF031A" w14:textId="77777777" w:rsidR="00366578" w:rsidRDefault="00366578" w:rsidP="00366578">
      <w:pPr>
        <w:pStyle w:val="ConsPlusNormal"/>
        <w:ind w:firstLine="540"/>
        <w:jc w:val="both"/>
      </w:pPr>
      <w:r>
        <w:t>где:</w:t>
      </w:r>
    </w:p>
    <w:p w14:paraId="2286CD12" w14:textId="77777777" w:rsidR="00366578" w:rsidRDefault="00366578" w:rsidP="00366578">
      <w:pPr>
        <w:pStyle w:val="ConsPlusNormal"/>
        <w:spacing w:before="240"/>
        <w:ind w:firstLine="540"/>
        <w:jc w:val="both"/>
      </w:pPr>
      <w:r>
        <w:t>Э</w:t>
      </w:r>
      <w:r>
        <w:rPr>
          <w:vertAlign w:val="subscript"/>
        </w:rPr>
        <w:t>ис</w:t>
      </w:r>
      <w:r>
        <w:t xml:space="preserve"> - эффективность использования средств областного бюджета;</w:t>
      </w:r>
    </w:p>
    <w:p w14:paraId="2875F01A" w14:textId="77777777" w:rsidR="00366578" w:rsidRDefault="00366578" w:rsidP="00366578">
      <w:pPr>
        <w:pStyle w:val="ConsPlusNormal"/>
        <w:spacing w:before="240"/>
        <w:ind w:firstLine="540"/>
        <w:jc w:val="both"/>
      </w:pPr>
      <w:r>
        <w:t>СР</w:t>
      </w:r>
      <w:r>
        <w:rPr>
          <w:vertAlign w:val="subscript"/>
        </w:rPr>
        <w:t>м</w:t>
      </w:r>
      <w:r>
        <w:t xml:space="preserve"> - степень реализации мероприятий, полностью или частично финансируемых из средств областного бюджета;</w:t>
      </w:r>
    </w:p>
    <w:p w14:paraId="4F88D0A3" w14:textId="77777777" w:rsidR="00366578" w:rsidRDefault="00366578" w:rsidP="00366578">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 из средств областного бюджета.</w:t>
      </w:r>
    </w:p>
    <w:p w14:paraId="4EB8EA16" w14:textId="77777777" w:rsidR="00366578" w:rsidRDefault="00366578" w:rsidP="00366578">
      <w:pPr>
        <w:pStyle w:val="ConsPlusNormal"/>
        <w:spacing w:before="240"/>
        <w:ind w:firstLine="540"/>
        <w:jc w:val="both"/>
      </w:pPr>
      <w: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14:paraId="26F924E9" w14:textId="77777777" w:rsidR="00366578" w:rsidRDefault="00366578" w:rsidP="00366578">
      <w:pPr>
        <w:pStyle w:val="ConsPlusNormal"/>
        <w:spacing w:before="240"/>
        <w:ind w:firstLine="540"/>
        <w:jc w:val="both"/>
      </w:pPr>
      <w:r>
        <w:t>12. Степень достижения планового значения показателя (индикатора) рассчитывается по следующим формулам:</w:t>
      </w:r>
    </w:p>
    <w:p w14:paraId="3F09CD18" w14:textId="77777777" w:rsidR="00366578" w:rsidRDefault="00366578" w:rsidP="00366578">
      <w:pPr>
        <w:pStyle w:val="ConsPlusNormal"/>
        <w:ind w:firstLine="540"/>
        <w:jc w:val="both"/>
      </w:pPr>
    </w:p>
    <w:p w14:paraId="760DF260" w14:textId="77777777" w:rsidR="00366578" w:rsidRDefault="00366578" w:rsidP="00366578">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14:paraId="101832DB" w14:textId="77777777" w:rsidR="00366578" w:rsidRDefault="00366578" w:rsidP="00366578">
      <w:pPr>
        <w:pStyle w:val="ConsPlusNormal"/>
        <w:ind w:firstLine="540"/>
        <w:jc w:val="both"/>
      </w:pPr>
    </w:p>
    <w:p w14:paraId="0B63B748" w14:textId="77777777" w:rsidR="00366578" w:rsidRDefault="00366578" w:rsidP="00366578">
      <w:pPr>
        <w:pStyle w:val="ConsPlusNormal"/>
        <w:ind w:firstLine="540"/>
        <w:jc w:val="both"/>
      </w:pPr>
      <w:r>
        <w:t>где:</w:t>
      </w:r>
    </w:p>
    <w:p w14:paraId="0B7AEFB8" w14:textId="77777777" w:rsidR="00366578" w:rsidRDefault="00366578" w:rsidP="00366578">
      <w:pPr>
        <w:pStyle w:val="ConsPlusNormal"/>
        <w:spacing w:before="24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14:paraId="064B1FEB" w14:textId="77777777" w:rsidR="00366578" w:rsidRDefault="00366578" w:rsidP="00366578">
      <w:pPr>
        <w:pStyle w:val="ConsPlusNormal"/>
        <w:spacing w:before="240"/>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14:paraId="0B142515" w14:textId="77777777" w:rsidR="00366578" w:rsidRDefault="00366578" w:rsidP="00366578">
      <w:pPr>
        <w:pStyle w:val="ConsPlusNormal"/>
        <w:spacing w:before="240"/>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14:paraId="1EDF5EA3" w14:textId="77777777" w:rsidR="00366578" w:rsidRDefault="00366578" w:rsidP="00366578">
      <w:pPr>
        <w:pStyle w:val="ConsPlusNormal"/>
        <w:spacing w:before="240"/>
        <w:ind w:firstLine="540"/>
        <w:jc w:val="both"/>
      </w:pPr>
      <w:r>
        <w:t>13. Степень реализации подпрограммы рассчитывается по формуле:</w:t>
      </w:r>
    </w:p>
    <w:p w14:paraId="7A3E5C0B" w14:textId="77777777" w:rsidR="00366578" w:rsidRDefault="00366578" w:rsidP="00366578">
      <w:pPr>
        <w:pStyle w:val="ConsPlusNormal"/>
        <w:jc w:val="center"/>
      </w:pPr>
    </w:p>
    <w:p w14:paraId="455E011D" w14:textId="77777777" w:rsidR="00366578" w:rsidRDefault="00366578" w:rsidP="00366578">
      <w:pPr>
        <w:pStyle w:val="ConsPlusNormal"/>
        <w:jc w:val="center"/>
      </w:pPr>
      <w:r>
        <w:rPr>
          <w:noProof/>
          <w:position w:val="-29"/>
        </w:rPr>
        <w:drawing>
          <wp:inline distT="0" distB="0" distL="0" distR="0" wp14:anchorId="1F5139CD" wp14:editId="0A233316">
            <wp:extent cx="1762125" cy="5143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p w14:paraId="425D9DC3" w14:textId="77777777" w:rsidR="00366578" w:rsidRDefault="00366578" w:rsidP="00366578">
      <w:pPr>
        <w:pStyle w:val="ConsPlusNormal"/>
        <w:ind w:firstLine="540"/>
        <w:jc w:val="both"/>
      </w:pPr>
    </w:p>
    <w:p w14:paraId="1C7A0EB8" w14:textId="77777777" w:rsidR="00366578" w:rsidRDefault="00366578" w:rsidP="00366578">
      <w:pPr>
        <w:pStyle w:val="ConsPlusNormal"/>
        <w:ind w:firstLine="540"/>
        <w:jc w:val="both"/>
      </w:pPr>
      <w:r>
        <w:t>где:</w:t>
      </w:r>
    </w:p>
    <w:p w14:paraId="11936A42" w14:textId="77777777" w:rsidR="00366578" w:rsidRDefault="00366578" w:rsidP="00366578">
      <w:pPr>
        <w:pStyle w:val="ConsPlusNormal"/>
        <w:spacing w:before="240"/>
        <w:ind w:firstLine="540"/>
        <w:jc w:val="both"/>
      </w:pPr>
      <w:r>
        <w:t>СР</w:t>
      </w:r>
      <w:r>
        <w:rPr>
          <w:vertAlign w:val="subscript"/>
        </w:rPr>
        <w:t>п/п</w:t>
      </w:r>
      <w:r>
        <w:t xml:space="preserve"> - степень реализации подпрограммы;</w:t>
      </w:r>
    </w:p>
    <w:p w14:paraId="5F602F68" w14:textId="77777777" w:rsidR="00366578" w:rsidRDefault="00366578" w:rsidP="00366578">
      <w:pPr>
        <w:pStyle w:val="ConsPlusNormal"/>
        <w:spacing w:before="24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14:paraId="080782EC" w14:textId="77777777" w:rsidR="00366578" w:rsidRDefault="00366578" w:rsidP="00366578">
      <w:pPr>
        <w:pStyle w:val="ConsPlusNormal"/>
        <w:spacing w:before="240"/>
        <w:ind w:firstLine="540"/>
        <w:jc w:val="both"/>
      </w:pPr>
      <w:r>
        <w:t>N - число показателей (индикаторов), характеризующих цели и задачи подпрограммы.</w:t>
      </w:r>
    </w:p>
    <w:p w14:paraId="23365EEB" w14:textId="77777777" w:rsidR="00366578" w:rsidRDefault="00366578" w:rsidP="00366578">
      <w:pPr>
        <w:pStyle w:val="ConsPlusNormal"/>
        <w:spacing w:before="24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14:paraId="77E42646" w14:textId="77777777" w:rsidR="00366578" w:rsidRDefault="00366578" w:rsidP="00366578">
      <w:pPr>
        <w:pStyle w:val="ConsPlusNormal"/>
        <w:spacing w:before="240"/>
        <w:ind w:firstLine="540"/>
        <w:jc w:val="both"/>
      </w:pPr>
      <w: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14:paraId="069D4185" w14:textId="77777777" w:rsidR="00366578" w:rsidRDefault="00366578" w:rsidP="00366578">
      <w:pPr>
        <w:pStyle w:val="ConsPlusNormal"/>
        <w:ind w:firstLine="540"/>
        <w:jc w:val="both"/>
      </w:pPr>
    </w:p>
    <w:p w14:paraId="59E748FB" w14:textId="77777777" w:rsidR="00366578" w:rsidRDefault="00366578" w:rsidP="00366578">
      <w:pPr>
        <w:pStyle w:val="ConsPlusNormal"/>
        <w:jc w:val="center"/>
      </w:pPr>
      <w:r>
        <w:lastRenderedPageBreak/>
        <w:t>ЭР</w:t>
      </w:r>
      <w:r>
        <w:rPr>
          <w:vertAlign w:val="subscript"/>
        </w:rPr>
        <w:t>п/п</w:t>
      </w:r>
      <w:r>
        <w:t xml:space="preserve"> = СР</w:t>
      </w:r>
      <w:r>
        <w:rPr>
          <w:vertAlign w:val="subscript"/>
        </w:rPr>
        <w:t>п/п</w:t>
      </w:r>
      <w:r>
        <w:t xml:space="preserve"> x Э</w:t>
      </w:r>
      <w:r>
        <w:rPr>
          <w:vertAlign w:val="subscript"/>
        </w:rPr>
        <w:t>ис</w:t>
      </w:r>
      <w:r>
        <w:t>,</w:t>
      </w:r>
    </w:p>
    <w:p w14:paraId="18E7B1D5" w14:textId="77777777" w:rsidR="00366578" w:rsidRDefault="00366578" w:rsidP="00366578">
      <w:pPr>
        <w:pStyle w:val="ConsPlusNormal"/>
        <w:ind w:firstLine="540"/>
        <w:jc w:val="both"/>
      </w:pPr>
    </w:p>
    <w:p w14:paraId="0B9DFA65" w14:textId="77777777" w:rsidR="00366578" w:rsidRDefault="00366578" w:rsidP="00366578">
      <w:pPr>
        <w:pStyle w:val="ConsPlusNormal"/>
        <w:ind w:firstLine="540"/>
        <w:jc w:val="both"/>
      </w:pPr>
      <w:r>
        <w:t>где:</w:t>
      </w:r>
    </w:p>
    <w:p w14:paraId="469BA924" w14:textId="77777777" w:rsidR="00366578" w:rsidRDefault="00366578" w:rsidP="00366578">
      <w:pPr>
        <w:pStyle w:val="ConsPlusNormal"/>
        <w:spacing w:before="240"/>
        <w:ind w:firstLine="540"/>
        <w:jc w:val="both"/>
      </w:pPr>
      <w:r>
        <w:t>ЭР</w:t>
      </w:r>
      <w:r>
        <w:rPr>
          <w:vertAlign w:val="subscript"/>
        </w:rPr>
        <w:t>п/п</w:t>
      </w:r>
      <w:r>
        <w:t xml:space="preserve"> - эффективность реализации подпрограммы;</w:t>
      </w:r>
    </w:p>
    <w:p w14:paraId="5CB4A99C" w14:textId="77777777" w:rsidR="00366578" w:rsidRDefault="00366578" w:rsidP="00366578">
      <w:pPr>
        <w:pStyle w:val="ConsPlusNormal"/>
        <w:spacing w:before="240"/>
        <w:ind w:firstLine="540"/>
        <w:jc w:val="both"/>
      </w:pPr>
      <w:r>
        <w:t>СР</w:t>
      </w:r>
      <w:r>
        <w:rPr>
          <w:vertAlign w:val="subscript"/>
        </w:rPr>
        <w:t>п/п</w:t>
      </w:r>
      <w:r>
        <w:t xml:space="preserve"> - степень реализации подпрограммы;</w:t>
      </w:r>
    </w:p>
    <w:p w14:paraId="19DBB638" w14:textId="77777777" w:rsidR="00366578" w:rsidRDefault="00366578" w:rsidP="00366578">
      <w:pPr>
        <w:pStyle w:val="ConsPlusNormal"/>
        <w:spacing w:before="240"/>
        <w:ind w:firstLine="540"/>
        <w:jc w:val="both"/>
      </w:pPr>
      <w:r>
        <w:t>Э</w:t>
      </w:r>
      <w:r>
        <w:rPr>
          <w:vertAlign w:val="subscript"/>
        </w:rPr>
        <w:t>ис</w:t>
      </w:r>
      <w:r>
        <w:t xml:space="preserve"> - эффективность использования средств областного бюджета.</w:t>
      </w:r>
    </w:p>
    <w:p w14:paraId="1CEA2F14" w14:textId="77777777" w:rsidR="00366578" w:rsidRDefault="00366578" w:rsidP="00366578">
      <w:pPr>
        <w:pStyle w:val="ConsPlusNormal"/>
        <w:spacing w:before="240"/>
        <w:ind w:firstLine="540"/>
        <w:jc w:val="both"/>
      </w:pPr>
      <w:r>
        <w:t>15. 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14:paraId="5F1CD699" w14:textId="77777777" w:rsidR="00366578" w:rsidRDefault="00366578" w:rsidP="00366578">
      <w:pPr>
        <w:pStyle w:val="ConsPlusNormal"/>
        <w:spacing w:before="240"/>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14:paraId="70619E98" w14:textId="77777777" w:rsidR="00366578" w:rsidRDefault="00366578" w:rsidP="00366578">
      <w:pPr>
        <w:pStyle w:val="ConsPlusNormal"/>
        <w:spacing w:before="240"/>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14:paraId="6C0E2673" w14:textId="77777777" w:rsidR="00366578" w:rsidRDefault="00366578" w:rsidP="00366578">
      <w:pPr>
        <w:pStyle w:val="ConsPlusNormal"/>
        <w:spacing w:before="240"/>
        <w:ind w:firstLine="540"/>
        <w:jc w:val="both"/>
      </w:pPr>
      <w:r>
        <w:t>В остальных случаях эффективность реализации подпрограммы признается неудовлетворительной.</w:t>
      </w:r>
    </w:p>
    <w:p w14:paraId="75E60615" w14:textId="77777777" w:rsidR="00366578" w:rsidRDefault="00366578" w:rsidP="00366578">
      <w:pPr>
        <w:pStyle w:val="ConsPlusNormal"/>
        <w:spacing w:before="240"/>
        <w:ind w:firstLine="540"/>
        <w:jc w:val="both"/>
      </w:pPr>
      <w: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14:paraId="14843AA9" w14:textId="77777777" w:rsidR="00366578" w:rsidRDefault="00366578" w:rsidP="00366578">
      <w:pPr>
        <w:pStyle w:val="ConsPlusNormal"/>
        <w:spacing w:before="240"/>
        <w:ind w:firstLine="540"/>
        <w:jc w:val="both"/>
      </w:pPr>
      <w:r>
        <w:t>17. Степень достижения планового значения показателя (индикатора), характеризующего цели и задачи государственной программы, рассчитывается по следующей формуле:</w:t>
      </w:r>
    </w:p>
    <w:p w14:paraId="2FCB0F95" w14:textId="77777777" w:rsidR="00366578" w:rsidRDefault="00366578" w:rsidP="00366578">
      <w:pPr>
        <w:pStyle w:val="ConsPlusNormal"/>
        <w:ind w:firstLine="540"/>
        <w:jc w:val="both"/>
      </w:pPr>
    </w:p>
    <w:p w14:paraId="1C2184B9" w14:textId="77777777" w:rsidR="00366578" w:rsidRDefault="00366578" w:rsidP="00366578">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14:paraId="4CED6C85" w14:textId="77777777" w:rsidR="00366578" w:rsidRDefault="00366578" w:rsidP="00366578">
      <w:pPr>
        <w:pStyle w:val="ConsPlusNormal"/>
        <w:ind w:firstLine="540"/>
        <w:jc w:val="both"/>
      </w:pPr>
    </w:p>
    <w:p w14:paraId="4B6916D0" w14:textId="77777777" w:rsidR="00366578" w:rsidRDefault="00366578" w:rsidP="00366578">
      <w:pPr>
        <w:pStyle w:val="ConsPlusNormal"/>
        <w:ind w:firstLine="540"/>
        <w:jc w:val="both"/>
      </w:pPr>
      <w:r>
        <w:t>где:</w:t>
      </w:r>
    </w:p>
    <w:p w14:paraId="199D0401" w14:textId="77777777" w:rsidR="00366578" w:rsidRDefault="00366578" w:rsidP="00366578">
      <w:pPr>
        <w:pStyle w:val="ConsPlusNormal"/>
        <w:spacing w:before="24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14:paraId="37AF570E" w14:textId="77777777" w:rsidR="00366578" w:rsidRDefault="00366578" w:rsidP="00366578">
      <w:pPr>
        <w:pStyle w:val="ConsPlusNormal"/>
        <w:spacing w:before="240"/>
        <w:ind w:firstLine="540"/>
        <w:jc w:val="both"/>
      </w:pPr>
      <w:r>
        <w:t>ЗП</w:t>
      </w:r>
      <w:r>
        <w:rPr>
          <w:vertAlign w:val="subscript"/>
        </w:rPr>
        <w:t>гпф</w:t>
      </w:r>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14:paraId="5CAB92DE" w14:textId="77777777" w:rsidR="00366578" w:rsidRDefault="00366578" w:rsidP="00366578">
      <w:pPr>
        <w:pStyle w:val="ConsPlusNormal"/>
        <w:spacing w:before="240"/>
        <w:ind w:firstLine="540"/>
        <w:jc w:val="both"/>
      </w:pPr>
      <w:r>
        <w:t>ЗП</w:t>
      </w:r>
      <w:r>
        <w:rPr>
          <w:vertAlign w:val="subscript"/>
        </w:rPr>
        <w:t>гпп</w:t>
      </w:r>
      <w:r>
        <w:t xml:space="preserve"> - плановое значение показателя (индикатора), характеризующего цели и задачи государственной программы.</w:t>
      </w:r>
    </w:p>
    <w:p w14:paraId="3D2E463C" w14:textId="77777777" w:rsidR="00366578" w:rsidRDefault="00366578" w:rsidP="00366578">
      <w:pPr>
        <w:pStyle w:val="ConsPlusNormal"/>
        <w:spacing w:before="240"/>
        <w:ind w:firstLine="540"/>
        <w:jc w:val="both"/>
      </w:pPr>
      <w:r>
        <w:t>18. Степень реализации государственной программы рассчитывается по формуле:</w:t>
      </w:r>
    </w:p>
    <w:p w14:paraId="334941BE" w14:textId="77777777" w:rsidR="00366578" w:rsidRDefault="00366578" w:rsidP="00366578">
      <w:pPr>
        <w:pStyle w:val="ConsPlusNormal"/>
        <w:jc w:val="center"/>
      </w:pPr>
    </w:p>
    <w:p w14:paraId="1C6BD69D" w14:textId="77777777" w:rsidR="00366578" w:rsidRDefault="00366578" w:rsidP="00366578">
      <w:pPr>
        <w:pStyle w:val="ConsPlusNormal"/>
        <w:jc w:val="center"/>
      </w:pPr>
      <w:r>
        <w:rPr>
          <w:noProof/>
          <w:position w:val="-29"/>
        </w:rPr>
        <w:drawing>
          <wp:inline distT="0" distB="0" distL="0" distR="0" wp14:anchorId="036B7CA8" wp14:editId="4D99EC35">
            <wp:extent cx="1714500"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14:paraId="70150E8A" w14:textId="77777777" w:rsidR="00366578" w:rsidRDefault="00366578" w:rsidP="00366578">
      <w:pPr>
        <w:pStyle w:val="ConsPlusNormal"/>
        <w:ind w:firstLine="540"/>
        <w:jc w:val="both"/>
      </w:pPr>
    </w:p>
    <w:p w14:paraId="72DBA53D" w14:textId="77777777" w:rsidR="00366578" w:rsidRDefault="00366578" w:rsidP="00366578">
      <w:pPr>
        <w:pStyle w:val="ConsPlusNormal"/>
        <w:ind w:firstLine="540"/>
        <w:jc w:val="both"/>
      </w:pPr>
      <w:r>
        <w:t>где:</w:t>
      </w:r>
    </w:p>
    <w:p w14:paraId="6F5EFE95" w14:textId="77777777" w:rsidR="00366578" w:rsidRDefault="00366578" w:rsidP="00366578">
      <w:pPr>
        <w:pStyle w:val="ConsPlusNormal"/>
        <w:spacing w:before="240"/>
        <w:ind w:firstLine="540"/>
        <w:jc w:val="both"/>
      </w:pPr>
      <w:r>
        <w:t>СР</w:t>
      </w:r>
      <w:r>
        <w:rPr>
          <w:vertAlign w:val="subscript"/>
        </w:rPr>
        <w:t>гп</w:t>
      </w:r>
      <w:r>
        <w:t xml:space="preserve"> - степень реализации государственной программы;</w:t>
      </w:r>
    </w:p>
    <w:p w14:paraId="2A5989D9" w14:textId="77777777" w:rsidR="00366578" w:rsidRDefault="00366578" w:rsidP="00366578">
      <w:pPr>
        <w:pStyle w:val="ConsPlusNormal"/>
        <w:spacing w:before="24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14:paraId="480A1D14" w14:textId="77777777" w:rsidR="00366578" w:rsidRDefault="00366578" w:rsidP="00366578">
      <w:pPr>
        <w:pStyle w:val="ConsPlusNormal"/>
        <w:spacing w:before="240"/>
        <w:ind w:firstLine="540"/>
        <w:jc w:val="both"/>
      </w:pPr>
      <w:r>
        <w:t>М - число показателей (индикаторов), характеризующих цели и задачи подпрограммы.</w:t>
      </w:r>
    </w:p>
    <w:p w14:paraId="470A5A89" w14:textId="77777777" w:rsidR="00366578" w:rsidRDefault="00366578" w:rsidP="00366578">
      <w:pPr>
        <w:pStyle w:val="ConsPlusNormal"/>
        <w:spacing w:before="240"/>
        <w:ind w:firstLine="540"/>
        <w:jc w:val="both"/>
      </w:pPr>
      <w:r>
        <w:t>При использовании данной формулы, в случае если СДгппз больше 1, значение СД</w:t>
      </w:r>
      <w:r>
        <w:rPr>
          <w:vertAlign w:val="subscript"/>
        </w:rPr>
        <w:t>гппз</w:t>
      </w:r>
      <w:r>
        <w:t xml:space="preserve"> принимается равным 1.</w:t>
      </w:r>
    </w:p>
    <w:p w14:paraId="7340248A" w14:textId="77777777" w:rsidR="00366578" w:rsidRDefault="00366578" w:rsidP="00366578">
      <w:pPr>
        <w:pStyle w:val="ConsPlusNormal"/>
        <w:spacing w:before="240"/>
        <w:ind w:firstLine="540"/>
        <w:jc w:val="both"/>
      </w:pPr>
      <w:r>
        <w:lastRenderedPageBreak/>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14:paraId="7EC6BC1D" w14:textId="77777777" w:rsidR="00366578" w:rsidRDefault="00366578" w:rsidP="00366578">
      <w:pPr>
        <w:pStyle w:val="ConsPlusNormal"/>
        <w:jc w:val="center"/>
      </w:pPr>
    </w:p>
    <w:p w14:paraId="292B99A6" w14:textId="77777777" w:rsidR="00366578" w:rsidRDefault="00366578" w:rsidP="00366578">
      <w:pPr>
        <w:pStyle w:val="ConsPlusNormal"/>
        <w:jc w:val="center"/>
      </w:pPr>
      <w:r>
        <w:rPr>
          <w:noProof/>
          <w:position w:val="-29"/>
        </w:rPr>
        <w:drawing>
          <wp:inline distT="0" distB="0" distL="0" distR="0" wp14:anchorId="2507896B" wp14:editId="2D2F9162">
            <wp:extent cx="3019425" cy="5143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19425" cy="514350"/>
                    </a:xfrm>
                    <a:prstGeom prst="rect">
                      <a:avLst/>
                    </a:prstGeom>
                    <a:noFill/>
                    <a:ln>
                      <a:noFill/>
                    </a:ln>
                  </pic:spPr>
                </pic:pic>
              </a:graphicData>
            </a:graphic>
          </wp:inline>
        </w:drawing>
      </w:r>
    </w:p>
    <w:p w14:paraId="08B24B8D" w14:textId="77777777" w:rsidR="00366578" w:rsidRDefault="00366578" w:rsidP="00366578">
      <w:pPr>
        <w:pStyle w:val="ConsPlusNormal"/>
        <w:ind w:firstLine="540"/>
        <w:jc w:val="both"/>
      </w:pPr>
    </w:p>
    <w:p w14:paraId="3B091652" w14:textId="77777777" w:rsidR="00366578" w:rsidRDefault="00366578" w:rsidP="00366578">
      <w:pPr>
        <w:pStyle w:val="ConsPlusNormal"/>
        <w:ind w:firstLine="540"/>
        <w:jc w:val="both"/>
      </w:pPr>
      <w:r>
        <w:t>где:</w:t>
      </w:r>
    </w:p>
    <w:p w14:paraId="66AA272C" w14:textId="77777777" w:rsidR="00366578" w:rsidRDefault="00366578" w:rsidP="00366578">
      <w:pPr>
        <w:pStyle w:val="ConsPlusNormal"/>
        <w:spacing w:before="240"/>
        <w:ind w:firstLine="540"/>
        <w:jc w:val="both"/>
      </w:pPr>
      <w:r>
        <w:t>ЭР</w:t>
      </w:r>
      <w:r>
        <w:rPr>
          <w:vertAlign w:val="subscript"/>
        </w:rPr>
        <w:t>гп</w:t>
      </w:r>
      <w:r>
        <w:t xml:space="preserve"> - эффективность реализации государственной программы;</w:t>
      </w:r>
    </w:p>
    <w:p w14:paraId="28ADA597" w14:textId="77777777" w:rsidR="00366578" w:rsidRDefault="00366578" w:rsidP="00366578">
      <w:pPr>
        <w:pStyle w:val="ConsPlusNormal"/>
        <w:spacing w:before="240"/>
        <w:ind w:firstLine="540"/>
        <w:jc w:val="both"/>
      </w:pPr>
      <w:r>
        <w:t>СР</w:t>
      </w:r>
      <w:r>
        <w:rPr>
          <w:vertAlign w:val="subscript"/>
        </w:rPr>
        <w:t>гп</w:t>
      </w:r>
      <w:r>
        <w:t xml:space="preserve"> - степень реализации государственной программы;</w:t>
      </w:r>
    </w:p>
    <w:p w14:paraId="28B66D32" w14:textId="77777777" w:rsidR="00366578" w:rsidRDefault="00366578" w:rsidP="00366578">
      <w:pPr>
        <w:pStyle w:val="ConsPlusNormal"/>
        <w:spacing w:before="240"/>
        <w:ind w:firstLine="540"/>
        <w:jc w:val="both"/>
      </w:pPr>
      <w:r>
        <w:t>ЭР</w:t>
      </w:r>
      <w:r>
        <w:rPr>
          <w:vertAlign w:val="subscript"/>
        </w:rPr>
        <w:t>п/п</w:t>
      </w:r>
      <w:r>
        <w:t xml:space="preserve"> - эффективность реализации подпрограммы;</w:t>
      </w:r>
    </w:p>
    <w:p w14:paraId="7987DABF" w14:textId="77777777" w:rsidR="00366578" w:rsidRDefault="00366578" w:rsidP="00366578">
      <w:pPr>
        <w:pStyle w:val="ConsPlusNormal"/>
        <w:spacing w:before="240"/>
        <w:ind w:firstLine="540"/>
        <w:jc w:val="both"/>
      </w:pPr>
      <w:r>
        <w:t>k</w:t>
      </w:r>
      <w:r>
        <w:rPr>
          <w:vertAlign w:val="subscript"/>
        </w:rPr>
        <w:t>j</w:t>
      </w:r>
      <w: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k</w:t>
      </w:r>
      <w:r>
        <w:rPr>
          <w:vertAlign w:val="subscript"/>
        </w:rPr>
        <w:t>j</w:t>
      </w:r>
      <w:r>
        <w:t xml:space="preserve"> определяется по формуле: k</w:t>
      </w:r>
      <w:r>
        <w:rPr>
          <w:vertAlign w:val="subscript"/>
        </w:rPr>
        <w:t>j</w:t>
      </w:r>
      <w:r>
        <w:t xml:space="preserve"> = Ф</w:t>
      </w:r>
      <w:r>
        <w:rPr>
          <w:vertAlign w:val="subscript"/>
        </w:rPr>
        <w:t>j</w:t>
      </w:r>
      <w:r>
        <w:t xml:space="preserve"> / Ф, где: Ф</w:t>
      </w:r>
      <w:r>
        <w:rPr>
          <w:vertAlign w:val="subscript"/>
        </w:rPr>
        <w:t>j</w:t>
      </w:r>
      <w: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14:paraId="6BDFCB71" w14:textId="77777777" w:rsidR="00366578" w:rsidRDefault="00366578" w:rsidP="00366578">
      <w:pPr>
        <w:pStyle w:val="ConsPlusNormal"/>
        <w:spacing w:before="240"/>
        <w:ind w:firstLine="540"/>
        <w:jc w:val="both"/>
      </w:pPr>
      <w:r>
        <w:t>j - количество подпрограмм.</w:t>
      </w:r>
    </w:p>
    <w:p w14:paraId="038CAA36" w14:textId="77777777" w:rsidR="00366578" w:rsidRDefault="00366578" w:rsidP="00366578">
      <w:pPr>
        <w:pStyle w:val="ConsPlusNormal"/>
        <w:spacing w:before="240"/>
        <w:ind w:firstLine="540"/>
        <w:jc w:val="both"/>
      </w:pPr>
      <w:r>
        <w:t>20. Эффективность реализации государственной программы признается высокой, в случае если значение ЭР</w:t>
      </w:r>
      <w:r>
        <w:rPr>
          <w:vertAlign w:val="subscript"/>
        </w:rPr>
        <w:t>гп</w:t>
      </w:r>
      <w:r>
        <w:t xml:space="preserve"> составляет не менее 0,90.</w:t>
      </w:r>
    </w:p>
    <w:p w14:paraId="466A8C58" w14:textId="77777777" w:rsidR="00366578" w:rsidRDefault="00366578" w:rsidP="00366578">
      <w:pPr>
        <w:pStyle w:val="ConsPlusNormal"/>
        <w:spacing w:before="240"/>
        <w:ind w:firstLine="540"/>
        <w:jc w:val="both"/>
      </w:pPr>
      <w:r>
        <w:t>Эффективность реализации государственной программы признается средней, в случае если значение ЭР</w:t>
      </w:r>
      <w:r>
        <w:rPr>
          <w:vertAlign w:val="subscript"/>
        </w:rPr>
        <w:t>гп</w:t>
      </w:r>
      <w:r>
        <w:t xml:space="preserve"> составляет не менее 0,80.</w:t>
      </w:r>
    </w:p>
    <w:p w14:paraId="0096E4B0" w14:textId="77777777" w:rsidR="00366578" w:rsidRDefault="00366578" w:rsidP="00366578">
      <w:pPr>
        <w:pStyle w:val="ConsPlusNormal"/>
        <w:spacing w:before="240"/>
        <w:ind w:firstLine="540"/>
        <w:jc w:val="both"/>
      </w:pPr>
      <w:r>
        <w:t>Эффективность реализации государственной программы признается удовлетворительной, в случае если значение ЭР</w:t>
      </w:r>
      <w:r>
        <w:rPr>
          <w:vertAlign w:val="subscript"/>
        </w:rPr>
        <w:t>гп</w:t>
      </w:r>
      <w:r>
        <w:t xml:space="preserve"> составляет не менее 0,70.</w:t>
      </w:r>
    </w:p>
    <w:p w14:paraId="37CFE9D0" w14:textId="77777777" w:rsidR="00366578" w:rsidRDefault="00366578" w:rsidP="00366578">
      <w:pPr>
        <w:pStyle w:val="ConsPlusNormal"/>
        <w:spacing w:before="240"/>
        <w:ind w:firstLine="540"/>
        <w:jc w:val="both"/>
      </w:pPr>
      <w:r>
        <w:t>В остальных случаях эффективность реализации государственной программы признается неудовлетворительной.</w:t>
      </w:r>
    </w:p>
    <w:p w14:paraId="3E499B0B" w14:textId="77777777" w:rsidR="00366578" w:rsidRDefault="00366578" w:rsidP="00366578">
      <w:pPr>
        <w:pStyle w:val="ConsPlusNormal"/>
        <w:ind w:firstLine="540"/>
        <w:jc w:val="both"/>
      </w:pPr>
    </w:p>
    <w:p w14:paraId="28CDC911" w14:textId="77777777" w:rsidR="00366578" w:rsidRDefault="00366578" w:rsidP="00366578">
      <w:pPr>
        <w:pStyle w:val="ConsPlusTitle"/>
        <w:jc w:val="center"/>
        <w:outlineLvl w:val="1"/>
      </w:pPr>
      <w:r>
        <w:t>XIV. Подпрограммы государственной программы</w:t>
      </w:r>
    </w:p>
    <w:p w14:paraId="79A7635E" w14:textId="77777777" w:rsidR="00366578" w:rsidRDefault="00366578" w:rsidP="00366578">
      <w:pPr>
        <w:pStyle w:val="ConsPlusNormal"/>
        <w:ind w:firstLine="540"/>
        <w:jc w:val="both"/>
      </w:pPr>
    </w:p>
    <w:p w14:paraId="259C1751" w14:textId="77777777" w:rsidR="00366578" w:rsidRDefault="00366578" w:rsidP="00366578">
      <w:pPr>
        <w:pStyle w:val="ConsPlusTitle"/>
        <w:jc w:val="center"/>
        <w:outlineLvl w:val="2"/>
      </w:pPr>
      <w:bookmarkStart w:id="4" w:name="Par426"/>
      <w:bookmarkEnd w:id="4"/>
      <w:r>
        <w:t>ПОДПРОГРАММА 1</w:t>
      </w:r>
    </w:p>
    <w:p w14:paraId="7037562A" w14:textId="77777777" w:rsidR="00366578" w:rsidRDefault="00366578" w:rsidP="00366578">
      <w:pPr>
        <w:pStyle w:val="ConsPlusTitle"/>
        <w:jc w:val="center"/>
      </w:pPr>
      <w:r>
        <w:t>"ОБЕСПЕЧЕНИЕ ЭФФЕКТИВНОЙ ИНФОРМАЦИОННОЙ ПОЛИТИКИ</w:t>
      </w:r>
    </w:p>
    <w:p w14:paraId="15F17E00" w14:textId="77777777" w:rsidR="00366578" w:rsidRDefault="00366578" w:rsidP="00366578">
      <w:pPr>
        <w:pStyle w:val="ConsPlusTitle"/>
        <w:jc w:val="center"/>
      </w:pPr>
      <w:r>
        <w:t>И РАЗВИТИЕ ГОСУДАРСТВЕННЫХ СРЕДСТВ МАССОВОЙ ИНФОРМАЦИИ"</w:t>
      </w:r>
    </w:p>
    <w:p w14:paraId="6C7B7979" w14:textId="77777777" w:rsidR="00366578" w:rsidRDefault="00366578" w:rsidP="00366578">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366578" w14:paraId="2F7BFFD0" w14:textId="77777777" w:rsidTr="00366578">
        <w:trPr>
          <w:jc w:val="center"/>
        </w:trPr>
        <w:tc>
          <w:tcPr>
            <w:tcW w:w="10147" w:type="dxa"/>
            <w:tcBorders>
              <w:top w:val="nil"/>
              <w:left w:val="single" w:sz="24" w:space="0" w:color="CED3F1"/>
              <w:bottom w:val="nil"/>
              <w:right w:val="single" w:sz="24" w:space="0" w:color="F4F3F8"/>
            </w:tcBorders>
            <w:shd w:val="clear" w:color="auto" w:fill="F4F3F8"/>
            <w:hideMark/>
          </w:tcPr>
          <w:p w14:paraId="57F00EFE" w14:textId="77777777" w:rsidR="00366578" w:rsidRDefault="00366578">
            <w:pPr>
              <w:pStyle w:val="ConsPlusNormal"/>
              <w:spacing w:line="254" w:lineRule="auto"/>
              <w:jc w:val="center"/>
              <w:rPr>
                <w:color w:val="392C69"/>
                <w:lang w:eastAsia="en-US"/>
              </w:rPr>
            </w:pPr>
          </w:p>
        </w:tc>
      </w:tr>
    </w:tbl>
    <w:p w14:paraId="4311AAB9" w14:textId="77777777" w:rsidR="00366578" w:rsidRDefault="00366578" w:rsidP="00366578">
      <w:pPr>
        <w:pStyle w:val="ConsPlusNormal"/>
        <w:jc w:val="center"/>
        <w:rPr>
          <w:rFonts w:eastAsiaTheme="minorEastAsia"/>
          <w:sz w:val="24"/>
          <w:szCs w:val="24"/>
        </w:rPr>
      </w:pPr>
    </w:p>
    <w:p w14:paraId="17CF6515" w14:textId="77777777" w:rsidR="00366578" w:rsidRDefault="00366578" w:rsidP="00366578">
      <w:pPr>
        <w:pStyle w:val="ConsPlusTitle"/>
        <w:jc w:val="center"/>
        <w:outlineLvl w:val="3"/>
      </w:pPr>
      <w:r>
        <w:t>ПАСПОРТ</w:t>
      </w:r>
    </w:p>
    <w:p w14:paraId="0A65A35C" w14:textId="77777777" w:rsidR="00366578" w:rsidRDefault="00366578" w:rsidP="00366578">
      <w:pPr>
        <w:pStyle w:val="ConsPlusTitle"/>
        <w:jc w:val="center"/>
      </w:pPr>
      <w:r>
        <w:t>подпрограммы 1 "Обеспечение эффективной информационной</w:t>
      </w:r>
    </w:p>
    <w:p w14:paraId="7838B3E5" w14:textId="77777777" w:rsidR="00366578" w:rsidRDefault="00366578" w:rsidP="00366578">
      <w:pPr>
        <w:pStyle w:val="ConsPlusTitle"/>
        <w:jc w:val="center"/>
      </w:pPr>
      <w:r>
        <w:t>политики и развитие государственных средств массовой</w:t>
      </w:r>
    </w:p>
    <w:p w14:paraId="325A503A" w14:textId="77777777" w:rsidR="00366578" w:rsidRDefault="00366578" w:rsidP="00366578">
      <w:pPr>
        <w:pStyle w:val="ConsPlusTitle"/>
        <w:jc w:val="center"/>
      </w:pPr>
      <w:r>
        <w:t>информации"</w:t>
      </w:r>
    </w:p>
    <w:p w14:paraId="4DC49A9C" w14:textId="77777777" w:rsidR="00366578" w:rsidRDefault="00366578" w:rsidP="00366578">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40"/>
        <w:gridCol w:w="5726"/>
      </w:tblGrid>
      <w:tr w:rsidR="00366578" w14:paraId="47472872" w14:textId="77777777" w:rsidTr="00366578">
        <w:tc>
          <w:tcPr>
            <w:tcW w:w="3005" w:type="dxa"/>
            <w:hideMark/>
          </w:tcPr>
          <w:p w14:paraId="0A6C2ED6" w14:textId="77777777" w:rsidR="00366578" w:rsidRDefault="00366578">
            <w:pPr>
              <w:pStyle w:val="ConsPlusNormal"/>
              <w:spacing w:line="254" w:lineRule="auto"/>
              <w:rPr>
                <w:lang w:eastAsia="en-US"/>
              </w:rPr>
            </w:pPr>
            <w:r>
              <w:rPr>
                <w:lang w:eastAsia="en-US"/>
              </w:rPr>
              <w:t>Ответственный исполнитель подпрограммы</w:t>
            </w:r>
          </w:p>
        </w:tc>
        <w:tc>
          <w:tcPr>
            <w:tcW w:w="340" w:type="dxa"/>
            <w:hideMark/>
          </w:tcPr>
          <w:p w14:paraId="734D8B40" w14:textId="77777777" w:rsidR="00366578" w:rsidRDefault="00366578">
            <w:pPr>
              <w:pStyle w:val="ConsPlusNormal"/>
              <w:spacing w:line="254" w:lineRule="auto"/>
              <w:jc w:val="center"/>
              <w:rPr>
                <w:lang w:eastAsia="en-US"/>
              </w:rPr>
            </w:pPr>
            <w:r>
              <w:rPr>
                <w:lang w:eastAsia="en-US"/>
              </w:rPr>
              <w:t>-</w:t>
            </w:r>
          </w:p>
        </w:tc>
        <w:tc>
          <w:tcPr>
            <w:tcW w:w="5726" w:type="dxa"/>
            <w:hideMark/>
          </w:tcPr>
          <w:p w14:paraId="00E40958" w14:textId="77777777" w:rsidR="00366578" w:rsidRDefault="00366578">
            <w:pPr>
              <w:pStyle w:val="ConsPlusNormal"/>
              <w:spacing w:line="254" w:lineRule="auto"/>
              <w:jc w:val="both"/>
              <w:rPr>
                <w:lang w:eastAsia="en-US"/>
              </w:rPr>
            </w:pPr>
            <w:r>
              <w:rPr>
                <w:lang w:eastAsia="en-US"/>
              </w:rPr>
              <w:t>комитет информации и печати Курской области</w:t>
            </w:r>
          </w:p>
        </w:tc>
      </w:tr>
      <w:tr w:rsidR="00366578" w14:paraId="52077B0A" w14:textId="77777777" w:rsidTr="00366578">
        <w:tc>
          <w:tcPr>
            <w:tcW w:w="3005" w:type="dxa"/>
            <w:hideMark/>
          </w:tcPr>
          <w:p w14:paraId="0FE76F17" w14:textId="77777777" w:rsidR="00366578" w:rsidRDefault="00366578">
            <w:pPr>
              <w:pStyle w:val="ConsPlusNormal"/>
              <w:spacing w:line="254" w:lineRule="auto"/>
              <w:rPr>
                <w:lang w:eastAsia="en-US"/>
              </w:rPr>
            </w:pPr>
            <w:r>
              <w:rPr>
                <w:lang w:eastAsia="en-US"/>
              </w:rPr>
              <w:t>Участники подпрограммы</w:t>
            </w:r>
          </w:p>
        </w:tc>
        <w:tc>
          <w:tcPr>
            <w:tcW w:w="340" w:type="dxa"/>
            <w:hideMark/>
          </w:tcPr>
          <w:p w14:paraId="3C9D83D9" w14:textId="77777777" w:rsidR="00366578" w:rsidRDefault="00366578">
            <w:pPr>
              <w:pStyle w:val="ConsPlusNormal"/>
              <w:spacing w:line="254" w:lineRule="auto"/>
              <w:jc w:val="center"/>
              <w:rPr>
                <w:lang w:eastAsia="en-US"/>
              </w:rPr>
            </w:pPr>
            <w:r>
              <w:rPr>
                <w:lang w:eastAsia="en-US"/>
              </w:rPr>
              <w:t>-</w:t>
            </w:r>
          </w:p>
        </w:tc>
        <w:tc>
          <w:tcPr>
            <w:tcW w:w="5726" w:type="dxa"/>
            <w:hideMark/>
          </w:tcPr>
          <w:p w14:paraId="01D7E20B" w14:textId="77777777" w:rsidR="00366578" w:rsidRDefault="00366578">
            <w:pPr>
              <w:pStyle w:val="ConsPlusNormal"/>
              <w:spacing w:line="254" w:lineRule="auto"/>
              <w:jc w:val="both"/>
              <w:rPr>
                <w:lang w:eastAsia="en-US"/>
              </w:rPr>
            </w:pPr>
            <w:r>
              <w:rPr>
                <w:lang w:eastAsia="en-US"/>
              </w:rPr>
              <w:t>отсутствуют</w:t>
            </w:r>
          </w:p>
        </w:tc>
      </w:tr>
      <w:tr w:rsidR="00366578" w14:paraId="7765382F" w14:textId="77777777" w:rsidTr="00366578">
        <w:tc>
          <w:tcPr>
            <w:tcW w:w="3005" w:type="dxa"/>
            <w:hideMark/>
          </w:tcPr>
          <w:p w14:paraId="04080D93" w14:textId="77777777" w:rsidR="00366578" w:rsidRDefault="00366578">
            <w:pPr>
              <w:pStyle w:val="ConsPlusNormal"/>
              <w:spacing w:line="254" w:lineRule="auto"/>
              <w:rPr>
                <w:lang w:eastAsia="en-US"/>
              </w:rPr>
            </w:pPr>
            <w:r>
              <w:rPr>
                <w:lang w:eastAsia="en-US"/>
              </w:rPr>
              <w:t>Программно-целевые инструменты подпрограммы</w:t>
            </w:r>
          </w:p>
        </w:tc>
        <w:tc>
          <w:tcPr>
            <w:tcW w:w="340" w:type="dxa"/>
            <w:hideMark/>
          </w:tcPr>
          <w:p w14:paraId="43FD69D6" w14:textId="77777777" w:rsidR="00366578" w:rsidRDefault="00366578">
            <w:pPr>
              <w:pStyle w:val="ConsPlusNormal"/>
              <w:spacing w:line="254" w:lineRule="auto"/>
              <w:jc w:val="center"/>
              <w:rPr>
                <w:lang w:eastAsia="en-US"/>
              </w:rPr>
            </w:pPr>
            <w:r>
              <w:rPr>
                <w:lang w:eastAsia="en-US"/>
              </w:rPr>
              <w:t>-</w:t>
            </w:r>
          </w:p>
        </w:tc>
        <w:tc>
          <w:tcPr>
            <w:tcW w:w="5726" w:type="dxa"/>
            <w:hideMark/>
          </w:tcPr>
          <w:p w14:paraId="6BD221BD" w14:textId="77777777" w:rsidR="00366578" w:rsidRDefault="00366578">
            <w:pPr>
              <w:pStyle w:val="ConsPlusNormal"/>
              <w:spacing w:line="254" w:lineRule="auto"/>
              <w:jc w:val="both"/>
              <w:rPr>
                <w:lang w:eastAsia="en-US"/>
              </w:rPr>
            </w:pPr>
            <w:r>
              <w:rPr>
                <w:lang w:eastAsia="en-US"/>
              </w:rPr>
              <w:t>отсутствуют</w:t>
            </w:r>
          </w:p>
        </w:tc>
      </w:tr>
      <w:tr w:rsidR="00303DCD" w14:paraId="3012C507" w14:textId="77777777" w:rsidTr="00366578">
        <w:tc>
          <w:tcPr>
            <w:tcW w:w="3005" w:type="dxa"/>
          </w:tcPr>
          <w:p w14:paraId="20384E5D" w14:textId="517B33C7" w:rsidR="00303DCD" w:rsidRDefault="00303DCD">
            <w:pPr>
              <w:pStyle w:val="ConsPlusNormal"/>
              <w:spacing w:line="254" w:lineRule="auto"/>
              <w:rPr>
                <w:lang w:eastAsia="en-US"/>
              </w:rPr>
            </w:pPr>
            <w:r>
              <w:rPr>
                <w:lang w:eastAsia="en-US"/>
              </w:rPr>
              <w:lastRenderedPageBreak/>
              <w:t>Региональные проекты подпрограммы</w:t>
            </w:r>
          </w:p>
        </w:tc>
        <w:tc>
          <w:tcPr>
            <w:tcW w:w="340" w:type="dxa"/>
          </w:tcPr>
          <w:p w14:paraId="2B2314FC" w14:textId="7E7E414A" w:rsidR="00303DCD" w:rsidRDefault="00303DCD">
            <w:pPr>
              <w:pStyle w:val="ConsPlusNormal"/>
              <w:spacing w:line="254" w:lineRule="auto"/>
              <w:jc w:val="center"/>
              <w:rPr>
                <w:lang w:eastAsia="en-US"/>
              </w:rPr>
            </w:pPr>
            <w:r>
              <w:rPr>
                <w:lang w:eastAsia="en-US"/>
              </w:rPr>
              <w:t>-</w:t>
            </w:r>
          </w:p>
        </w:tc>
        <w:tc>
          <w:tcPr>
            <w:tcW w:w="5726" w:type="dxa"/>
          </w:tcPr>
          <w:p w14:paraId="7BE8E128" w14:textId="16068A13" w:rsidR="00303DCD" w:rsidRDefault="00303DCD">
            <w:pPr>
              <w:pStyle w:val="ConsPlusNormal"/>
              <w:spacing w:line="254" w:lineRule="auto"/>
              <w:jc w:val="both"/>
              <w:rPr>
                <w:lang w:eastAsia="en-US"/>
              </w:rPr>
            </w:pPr>
            <w:r>
              <w:rPr>
                <w:lang w:eastAsia="en-US"/>
              </w:rPr>
              <w:t>отсутствуют</w:t>
            </w:r>
          </w:p>
        </w:tc>
      </w:tr>
      <w:tr w:rsidR="00366578" w14:paraId="5F6EFDEC" w14:textId="77777777" w:rsidTr="00366578">
        <w:tc>
          <w:tcPr>
            <w:tcW w:w="3005" w:type="dxa"/>
            <w:hideMark/>
          </w:tcPr>
          <w:p w14:paraId="01294BE7" w14:textId="77777777" w:rsidR="00366578" w:rsidRDefault="00366578">
            <w:pPr>
              <w:pStyle w:val="ConsPlusNormal"/>
              <w:spacing w:line="254" w:lineRule="auto"/>
              <w:rPr>
                <w:lang w:eastAsia="en-US"/>
              </w:rPr>
            </w:pPr>
            <w:r>
              <w:rPr>
                <w:lang w:eastAsia="en-US"/>
              </w:rPr>
              <w:t>Цели подпрограммы</w:t>
            </w:r>
          </w:p>
        </w:tc>
        <w:tc>
          <w:tcPr>
            <w:tcW w:w="340" w:type="dxa"/>
            <w:hideMark/>
          </w:tcPr>
          <w:p w14:paraId="285194E4" w14:textId="77777777" w:rsidR="00366578" w:rsidRDefault="00366578">
            <w:pPr>
              <w:pStyle w:val="ConsPlusNormal"/>
              <w:spacing w:line="254" w:lineRule="auto"/>
              <w:jc w:val="center"/>
              <w:rPr>
                <w:lang w:eastAsia="en-US"/>
              </w:rPr>
            </w:pPr>
            <w:r>
              <w:rPr>
                <w:lang w:eastAsia="en-US"/>
              </w:rPr>
              <w:t>-</w:t>
            </w:r>
          </w:p>
        </w:tc>
        <w:tc>
          <w:tcPr>
            <w:tcW w:w="5726" w:type="dxa"/>
            <w:hideMark/>
          </w:tcPr>
          <w:p w14:paraId="5CC9BC9A" w14:textId="77777777" w:rsidR="00366578" w:rsidRDefault="00366578">
            <w:pPr>
              <w:pStyle w:val="ConsPlusNormal"/>
              <w:spacing w:line="254" w:lineRule="auto"/>
              <w:jc w:val="both"/>
              <w:rPr>
                <w:lang w:eastAsia="en-US"/>
              </w:rPr>
            </w:pPr>
            <w:r>
              <w:rPr>
                <w:lang w:eastAsia="en-US"/>
              </w:rPr>
              <w:t>информационное обеспечение деятельности Губернатора Курской области, органов исполнительной власти Курской области и интеграция Курской области в российское и мировое информационное пространство, укрепление положительного имиджа Курской области;</w:t>
            </w:r>
          </w:p>
          <w:p w14:paraId="42555A1E" w14:textId="77777777" w:rsidR="00366578" w:rsidRDefault="00366578">
            <w:pPr>
              <w:pStyle w:val="ConsPlusNormal"/>
              <w:spacing w:line="254" w:lineRule="auto"/>
              <w:jc w:val="both"/>
              <w:rPr>
                <w:lang w:eastAsia="en-US"/>
              </w:rPr>
            </w:pPr>
            <w:r>
              <w:rPr>
                <w:lang w:eastAsia="en-US"/>
              </w:rPr>
              <w:t>сохранение и развитие государственных средств массовой информации в целях обеспечения права жителей Курской области на получение информации</w:t>
            </w:r>
          </w:p>
        </w:tc>
      </w:tr>
      <w:tr w:rsidR="00366578" w14:paraId="2FB94A4B" w14:textId="77777777" w:rsidTr="00366578">
        <w:tc>
          <w:tcPr>
            <w:tcW w:w="3005" w:type="dxa"/>
            <w:hideMark/>
          </w:tcPr>
          <w:p w14:paraId="40103C72" w14:textId="77777777" w:rsidR="00366578" w:rsidRDefault="00366578">
            <w:pPr>
              <w:pStyle w:val="ConsPlusNormal"/>
              <w:spacing w:line="254" w:lineRule="auto"/>
              <w:rPr>
                <w:lang w:eastAsia="en-US"/>
              </w:rPr>
            </w:pPr>
            <w:r>
              <w:rPr>
                <w:lang w:eastAsia="en-US"/>
              </w:rPr>
              <w:t>Задачи подпрограммы</w:t>
            </w:r>
          </w:p>
        </w:tc>
        <w:tc>
          <w:tcPr>
            <w:tcW w:w="340" w:type="dxa"/>
            <w:hideMark/>
          </w:tcPr>
          <w:p w14:paraId="49EBC8F7" w14:textId="77777777" w:rsidR="00366578" w:rsidRDefault="00366578">
            <w:pPr>
              <w:pStyle w:val="ConsPlusNormal"/>
              <w:spacing w:line="254" w:lineRule="auto"/>
              <w:jc w:val="center"/>
              <w:rPr>
                <w:lang w:eastAsia="en-US"/>
              </w:rPr>
            </w:pPr>
            <w:r>
              <w:rPr>
                <w:lang w:eastAsia="en-US"/>
              </w:rPr>
              <w:t>-</w:t>
            </w:r>
          </w:p>
        </w:tc>
        <w:tc>
          <w:tcPr>
            <w:tcW w:w="5726" w:type="dxa"/>
            <w:hideMark/>
          </w:tcPr>
          <w:p w14:paraId="7589869E" w14:textId="77777777" w:rsidR="00366578" w:rsidRDefault="00366578">
            <w:pPr>
              <w:pStyle w:val="ConsPlusNormal"/>
              <w:spacing w:line="254" w:lineRule="auto"/>
              <w:jc w:val="both"/>
              <w:rPr>
                <w:lang w:eastAsia="en-US"/>
              </w:rPr>
            </w:pPr>
            <w:r>
              <w:rPr>
                <w:lang w:eastAsia="en-US"/>
              </w:rPr>
              <w:t>обеспечение конституционного права граждан на получение объективной информации о деятельности органов исполнительной власти Курской области;</w:t>
            </w:r>
          </w:p>
          <w:p w14:paraId="37FE41E7" w14:textId="77777777" w:rsidR="00366578" w:rsidRDefault="00366578">
            <w:pPr>
              <w:pStyle w:val="ConsPlusNormal"/>
              <w:spacing w:line="254" w:lineRule="auto"/>
              <w:jc w:val="both"/>
              <w:rPr>
                <w:lang w:eastAsia="en-US"/>
              </w:rPr>
            </w:pPr>
            <w:r>
              <w:rPr>
                <w:lang w:eastAsia="en-US"/>
              </w:rPr>
              <w:t>использование регионального информационного ресурса в целях защиты национальных интересов России;</w:t>
            </w:r>
          </w:p>
          <w:p w14:paraId="303300FA" w14:textId="77777777" w:rsidR="00366578" w:rsidRDefault="00366578">
            <w:pPr>
              <w:pStyle w:val="ConsPlusNormal"/>
              <w:spacing w:line="254" w:lineRule="auto"/>
              <w:jc w:val="both"/>
              <w:rPr>
                <w:lang w:eastAsia="en-US"/>
              </w:rPr>
            </w:pPr>
            <w:r>
              <w:rPr>
                <w:lang w:eastAsia="en-US"/>
              </w:rPr>
              <w:t>обеспечение деятельности государственных средств массовой информации, создание условий для повышения качества и информационной насыщенности газет и телепрограмм и укрепление их материально-технической базы</w:t>
            </w:r>
          </w:p>
        </w:tc>
      </w:tr>
      <w:tr w:rsidR="00366578" w14:paraId="0198DDA9" w14:textId="77777777" w:rsidTr="00366578">
        <w:tc>
          <w:tcPr>
            <w:tcW w:w="3005" w:type="dxa"/>
            <w:hideMark/>
          </w:tcPr>
          <w:p w14:paraId="7263E00E" w14:textId="77777777" w:rsidR="00366578" w:rsidRDefault="00366578">
            <w:pPr>
              <w:pStyle w:val="ConsPlusNormal"/>
              <w:spacing w:line="254" w:lineRule="auto"/>
              <w:rPr>
                <w:lang w:eastAsia="en-US"/>
              </w:rPr>
            </w:pPr>
            <w:r>
              <w:rPr>
                <w:lang w:eastAsia="en-US"/>
              </w:rPr>
              <w:t>Целевые индикаторы и показатели подпрограммы</w:t>
            </w:r>
          </w:p>
        </w:tc>
        <w:tc>
          <w:tcPr>
            <w:tcW w:w="340" w:type="dxa"/>
            <w:hideMark/>
          </w:tcPr>
          <w:p w14:paraId="7C977DDB" w14:textId="77777777" w:rsidR="00366578" w:rsidRDefault="00366578">
            <w:pPr>
              <w:pStyle w:val="ConsPlusNormal"/>
              <w:spacing w:line="254" w:lineRule="auto"/>
              <w:jc w:val="center"/>
              <w:rPr>
                <w:lang w:eastAsia="en-US"/>
              </w:rPr>
            </w:pPr>
            <w:r>
              <w:rPr>
                <w:lang w:eastAsia="en-US"/>
              </w:rPr>
              <w:t>-</w:t>
            </w:r>
          </w:p>
        </w:tc>
        <w:tc>
          <w:tcPr>
            <w:tcW w:w="5726" w:type="dxa"/>
            <w:hideMark/>
          </w:tcPr>
          <w:p w14:paraId="5AC435AA" w14:textId="77777777" w:rsidR="00366578" w:rsidRDefault="00366578">
            <w:pPr>
              <w:pStyle w:val="ConsPlusNormal"/>
              <w:spacing w:line="254" w:lineRule="auto"/>
              <w:jc w:val="both"/>
              <w:rPr>
                <w:lang w:eastAsia="en-US"/>
              </w:rPr>
            </w:pPr>
            <w:r>
              <w:rPr>
                <w:lang w:eastAsia="en-US"/>
              </w:rPr>
              <w:t>количество информационных агентств и (или) других сетевых изданий, распространяющих информацию о Курской области;</w:t>
            </w:r>
          </w:p>
          <w:p w14:paraId="344BA562" w14:textId="77777777" w:rsidR="00366578" w:rsidRDefault="00366578">
            <w:pPr>
              <w:pStyle w:val="ConsPlusNormal"/>
              <w:spacing w:line="254" w:lineRule="auto"/>
              <w:jc w:val="both"/>
              <w:rPr>
                <w:lang w:eastAsia="en-US"/>
              </w:rPr>
            </w:pPr>
            <w:r>
              <w:rPr>
                <w:lang w:eastAsia="en-US"/>
              </w:rP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p w14:paraId="55146649" w14:textId="77777777" w:rsidR="00366578" w:rsidRDefault="00366578">
            <w:pPr>
              <w:pStyle w:val="ConsPlusNormal"/>
              <w:spacing w:line="254" w:lineRule="auto"/>
              <w:jc w:val="both"/>
              <w:rPr>
                <w:lang w:eastAsia="en-US"/>
              </w:rPr>
            </w:pPr>
            <w:r>
              <w:rPr>
                <w:lang w:eastAsia="en-US"/>
              </w:rPr>
              <w:t>количество организованных творческих конкурсов в установленной сфере деятельности;</w:t>
            </w:r>
          </w:p>
          <w:p w14:paraId="0AA4D584" w14:textId="77777777" w:rsidR="00366578" w:rsidRDefault="00366578">
            <w:pPr>
              <w:pStyle w:val="ConsPlusNormal"/>
              <w:spacing w:line="254" w:lineRule="auto"/>
              <w:jc w:val="both"/>
              <w:rPr>
                <w:lang w:eastAsia="en-US"/>
              </w:rPr>
            </w:pPr>
            <w:r>
              <w:rPr>
                <w:lang w:eastAsia="en-US"/>
              </w:rPr>
              <w:t>количество выпускаемых номеров газет в год;</w:t>
            </w:r>
          </w:p>
          <w:p w14:paraId="709FD801" w14:textId="77777777" w:rsidR="00366578" w:rsidRDefault="00366578">
            <w:pPr>
              <w:pStyle w:val="ConsPlusNormal"/>
              <w:spacing w:line="254" w:lineRule="auto"/>
              <w:jc w:val="both"/>
              <w:rPr>
                <w:lang w:eastAsia="en-US"/>
              </w:rPr>
            </w:pPr>
            <w:r>
              <w:rPr>
                <w:lang w:eastAsia="en-US"/>
              </w:rPr>
              <w:t>объем собственного вещания областного канала телевидения;</w:t>
            </w:r>
          </w:p>
          <w:p w14:paraId="3F2EA143" w14:textId="77777777" w:rsidR="00366578" w:rsidRDefault="00366578">
            <w:pPr>
              <w:pStyle w:val="ConsPlusNormal"/>
              <w:spacing w:line="254" w:lineRule="auto"/>
              <w:jc w:val="both"/>
              <w:rPr>
                <w:lang w:eastAsia="en-US"/>
              </w:rPr>
            </w:pPr>
            <w:r>
              <w:rPr>
                <w:lang w:eastAsia="en-US"/>
              </w:rPr>
              <w:t>объем собственного вещания областного радиоканала;</w:t>
            </w:r>
          </w:p>
          <w:p w14:paraId="7AED6DC3" w14:textId="77777777" w:rsidR="00366578" w:rsidRDefault="00366578">
            <w:pPr>
              <w:pStyle w:val="ConsPlusNormal"/>
              <w:spacing w:line="254" w:lineRule="auto"/>
              <w:jc w:val="both"/>
              <w:rPr>
                <w:lang w:eastAsia="en-US"/>
              </w:rPr>
            </w:pPr>
            <w:r>
              <w:rPr>
                <w:lang w:eastAsia="en-US"/>
              </w:rPr>
              <w:t>объем информации размещенной в сетевом издании</w:t>
            </w:r>
          </w:p>
        </w:tc>
      </w:tr>
      <w:tr w:rsidR="00366578" w14:paraId="1BC0734F" w14:textId="77777777" w:rsidTr="00366578">
        <w:tc>
          <w:tcPr>
            <w:tcW w:w="9071" w:type="dxa"/>
            <w:gridSpan w:val="3"/>
            <w:hideMark/>
          </w:tcPr>
          <w:p w14:paraId="607C4DC5" w14:textId="77777777" w:rsidR="00366578" w:rsidRDefault="00366578">
            <w:pPr>
              <w:pStyle w:val="ConsPlusNormal"/>
              <w:spacing w:line="254" w:lineRule="auto"/>
              <w:jc w:val="both"/>
              <w:rPr>
                <w:lang w:eastAsia="en-US"/>
              </w:rPr>
            </w:pPr>
          </w:p>
        </w:tc>
      </w:tr>
      <w:tr w:rsidR="00366578" w14:paraId="71184818" w14:textId="77777777" w:rsidTr="00366578">
        <w:tc>
          <w:tcPr>
            <w:tcW w:w="3005" w:type="dxa"/>
            <w:hideMark/>
          </w:tcPr>
          <w:p w14:paraId="41145C7D" w14:textId="77777777" w:rsidR="00366578" w:rsidRDefault="00366578">
            <w:pPr>
              <w:pStyle w:val="ConsPlusNormal"/>
              <w:spacing w:line="254" w:lineRule="auto"/>
              <w:rPr>
                <w:lang w:eastAsia="en-US"/>
              </w:rPr>
            </w:pPr>
            <w:r>
              <w:rPr>
                <w:lang w:eastAsia="en-US"/>
              </w:rPr>
              <w:t>Этапы и сроки реализации программы</w:t>
            </w:r>
          </w:p>
        </w:tc>
        <w:tc>
          <w:tcPr>
            <w:tcW w:w="340" w:type="dxa"/>
            <w:hideMark/>
          </w:tcPr>
          <w:p w14:paraId="452D097E" w14:textId="77777777" w:rsidR="00366578" w:rsidRDefault="00366578">
            <w:pPr>
              <w:pStyle w:val="ConsPlusNormal"/>
              <w:spacing w:line="254" w:lineRule="auto"/>
              <w:jc w:val="center"/>
              <w:rPr>
                <w:lang w:eastAsia="en-US"/>
              </w:rPr>
            </w:pPr>
            <w:r>
              <w:rPr>
                <w:lang w:eastAsia="en-US"/>
              </w:rPr>
              <w:t>-</w:t>
            </w:r>
          </w:p>
        </w:tc>
        <w:tc>
          <w:tcPr>
            <w:tcW w:w="5726" w:type="dxa"/>
            <w:hideMark/>
          </w:tcPr>
          <w:p w14:paraId="6BD1F7B2" w14:textId="77777777" w:rsidR="00366578" w:rsidRDefault="00366578">
            <w:pPr>
              <w:pStyle w:val="ConsPlusNormal"/>
              <w:spacing w:line="254" w:lineRule="auto"/>
              <w:jc w:val="both"/>
              <w:rPr>
                <w:lang w:eastAsia="en-US"/>
              </w:rPr>
            </w:pPr>
            <w:r>
              <w:rPr>
                <w:lang w:eastAsia="en-US"/>
              </w:rPr>
              <w:t>срок реализации: 2014 - 2024 годы, в два этапа: I этап - 2014 - 2020 годы, II этап - 2021 - 2024 годы</w:t>
            </w:r>
          </w:p>
        </w:tc>
      </w:tr>
      <w:tr w:rsidR="00366578" w14:paraId="56B27E7B" w14:textId="77777777" w:rsidTr="00366578">
        <w:tc>
          <w:tcPr>
            <w:tcW w:w="9071" w:type="dxa"/>
            <w:gridSpan w:val="3"/>
            <w:hideMark/>
          </w:tcPr>
          <w:p w14:paraId="4B92B83B" w14:textId="77777777" w:rsidR="00366578" w:rsidRDefault="00366578">
            <w:pPr>
              <w:pStyle w:val="ConsPlusNormal"/>
              <w:spacing w:line="254" w:lineRule="auto"/>
              <w:jc w:val="both"/>
              <w:rPr>
                <w:lang w:eastAsia="en-US"/>
              </w:rPr>
            </w:pPr>
          </w:p>
        </w:tc>
      </w:tr>
      <w:tr w:rsidR="00366578" w14:paraId="014D6D46" w14:textId="77777777" w:rsidTr="00366578">
        <w:tc>
          <w:tcPr>
            <w:tcW w:w="3005" w:type="dxa"/>
            <w:hideMark/>
          </w:tcPr>
          <w:p w14:paraId="18AB26BA" w14:textId="77777777" w:rsidR="00366578" w:rsidRDefault="00366578">
            <w:pPr>
              <w:pStyle w:val="ConsPlusNormal"/>
              <w:spacing w:line="254" w:lineRule="auto"/>
              <w:rPr>
                <w:lang w:eastAsia="en-US"/>
              </w:rPr>
            </w:pPr>
            <w:r>
              <w:rPr>
                <w:lang w:eastAsia="en-US"/>
              </w:rPr>
              <w:t>Объемы бюджетных ассигнований подпрограммы</w:t>
            </w:r>
          </w:p>
        </w:tc>
        <w:tc>
          <w:tcPr>
            <w:tcW w:w="340" w:type="dxa"/>
            <w:hideMark/>
          </w:tcPr>
          <w:p w14:paraId="78F97293" w14:textId="77777777" w:rsidR="00366578" w:rsidRDefault="00366578">
            <w:pPr>
              <w:pStyle w:val="ConsPlusNormal"/>
              <w:spacing w:line="254" w:lineRule="auto"/>
              <w:jc w:val="center"/>
              <w:rPr>
                <w:lang w:eastAsia="en-US"/>
              </w:rPr>
            </w:pPr>
            <w:r>
              <w:rPr>
                <w:lang w:eastAsia="en-US"/>
              </w:rPr>
              <w:t>-</w:t>
            </w:r>
          </w:p>
        </w:tc>
        <w:tc>
          <w:tcPr>
            <w:tcW w:w="5726" w:type="dxa"/>
            <w:hideMark/>
          </w:tcPr>
          <w:p w14:paraId="14AD7CC6" w14:textId="4D8916DF" w:rsidR="00366578" w:rsidRDefault="00366578">
            <w:pPr>
              <w:pStyle w:val="ConsPlusNormal"/>
              <w:spacing w:line="254" w:lineRule="auto"/>
              <w:jc w:val="both"/>
              <w:rPr>
                <w:lang w:eastAsia="en-US"/>
              </w:rPr>
            </w:pPr>
            <w:r>
              <w:rPr>
                <w:lang w:eastAsia="en-US"/>
              </w:rPr>
              <w:t xml:space="preserve">общий объем средств областного бюджета на реализацию подпрограммы составляет </w:t>
            </w:r>
            <w:r w:rsidR="00303DCD">
              <w:rPr>
                <w:lang w:eastAsia="en-US"/>
              </w:rPr>
              <w:t>1101808,481</w:t>
            </w:r>
            <w:r>
              <w:rPr>
                <w:lang w:eastAsia="en-US"/>
              </w:rPr>
              <w:t xml:space="preserve"> тыс. рублей, в том числе:</w:t>
            </w:r>
          </w:p>
          <w:p w14:paraId="5E9865B6" w14:textId="77777777" w:rsidR="00366578" w:rsidRDefault="00366578">
            <w:pPr>
              <w:pStyle w:val="ConsPlusNormal"/>
              <w:spacing w:line="254" w:lineRule="auto"/>
              <w:jc w:val="both"/>
              <w:rPr>
                <w:lang w:eastAsia="en-US"/>
              </w:rPr>
            </w:pPr>
            <w:r>
              <w:rPr>
                <w:lang w:eastAsia="en-US"/>
              </w:rPr>
              <w:t>на 2014 год - 95952,699 тыс. рублей;</w:t>
            </w:r>
          </w:p>
          <w:p w14:paraId="1782D049" w14:textId="77777777" w:rsidR="00366578" w:rsidRDefault="00366578">
            <w:pPr>
              <w:pStyle w:val="ConsPlusNormal"/>
              <w:spacing w:line="254" w:lineRule="auto"/>
              <w:jc w:val="both"/>
              <w:rPr>
                <w:lang w:eastAsia="en-US"/>
              </w:rPr>
            </w:pPr>
            <w:r>
              <w:rPr>
                <w:lang w:eastAsia="en-US"/>
              </w:rPr>
              <w:t>на 2015 год - 79044,515 тыс. рублей;</w:t>
            </w:r>
          </w:p>
          <w:p w14:paraId="107D39D8" w14:textId="77777777" w:rsidR="00366578" w:rsidRDefault="00366578">
            <w:pPr>
              <w:pStyle w:val="ConsPlusNormal"/>
              <w:spacing w:line="254" w:lineRule="auto"/>
              <w:jc w:val="both"/>
              <w:rPr>
                <w:lang w:eastAsia="en-US"/>
              </w:rPr>
            </w:pPr>
            <w:r>
              <w:rPr>
                <w:lang w:eastAsia="en-US"/>
              </w:rPr>
              <w:t>на 2016 год - 90675,897 тыс. рублей;</w:t>
            </w:r>
          </w:p>
          <w:p w14:paraId="2F20C539" w14:textId="77777777" w:rsidR="00366578" w:rsidRDefault="00366578">
            <w:pPr>
              <w:pStyle w:val="ConsPlusNormal"/>
              <w:spacing w:line="254" w:lineRule="auto"/>
              <w:jc w:val="both"/>
              <w:rPr>
                <w:lang w:eastAsia="en-US"/>
              </w:rPr>
            </w:pPr>
            <w:r>
              <w:rPr>
                <w:lang w:eastAsia="en-US"/>
              </w:rPr>
              <w:t>на 2017 год - 96136,376 тыс. рублей;</w:t>
            </w:r>
          </w:p>
          <w:p w14:paraId="173AE690" w14:textId="77777777" w:rsidR="00366578" w:rsidRDefault="00366578">
            <w:pPr>
              <w:pStyle w:val="ConsPlusNormal"/>
              <w:spacing w:line="254" w:lineRule="auto"/>
              <w:jc w:val="both"/>
              <w:rPr>
                <w:lang w:eastAsia="en-US"/>
              </w:rPr>
            </w:pPr>
            <w:r>
              <w:rPr>
                <w:lang w:eastAsia="en-US"/>
              </w:rPr>
              <w:t>на 2018 год - 100607,513 тыс. рублей;</w:t>
            </w:r>
          </w:p>
          <w:p w14:paraId="49ABE765" w14:textId="77777777" w:rsidR="00366578" w:rsidRDefault="00366578">
            <w:pPr>
              <w:pStyle w:val="ConsPlusNormal"/>
              <w:spacing w:line="254" w:lineRule="auto"/>
              <w:jc w:val="both"/>
              <w:rPr>
                <w:lang w:eastAsia="en-US"/>
              </w:rPr>
            </w:pPr>
            <w:r>
              <w:rPr>
                <w:lang w:eastAsia="en-US"/>
              </w:rPr>
              <w:t xml:space="preserve">на 2019 год </w:t>
            </w:r>
            <w:r w:rsidR="00DB79A8">
              <w:rPr>
                <w:lang w:eastAsia="en-US"/>
              </w:rPr>
              <w:t>–</w:t>
            </w:r>
            <w:r>
              <w:rPr>
                <w:lang w:eastAsia="en-US"/>
              </w:rPr>
              <w:t xml:space="preserve"> </w:t>
            </w:r>
            <w:r w:rsidR="00DB79A8">
              <w:rPr>
                <w:lang w:eastAsia="en-US"/>
              </w:rPr>
              <w:t>109532,744</w:t>
            </w:r>
            <w:r>
              <w:rPr>
                <w:lang w:eastAsia="en-US"/>
              </w:rPr>
              <w:t xml:space="preserve"> тыс. рублей;</w:t>
            </w:r>
          </w:p>
          <w:p w14:paraId="62D8F9A9" w14:textId="21E4C197" w:rsidR="00366578" w:rsidRDefault="00366578">
            <w:pPr>
              <w:pStyle w:val="ConsPlusNormal"/>
              <w:spacing w:line="254" w:lineRule="auto"/>
              <w:jc w:val="both"/>
              <w:rPr>
                <w:lang w:eastAsia="en-US"/>
              </w:rPr>
            </w:pPr>
            <w:r>
              <w:rPr>
                <w:lang w:eastAsia="en-US"/>
              </w:rPr>
              <w:t xml:space="preserve">на 2020 год </w:t>
            </w:r>
            <w:r w:rsidR="005257B3">
              <w:rPr>
                <w:lang w:eastAsia="en-US"/>
              </w:rPr>
              <w:t>–</w:t>
            </w:r>
            <w:r>
              <w:rPr>
                <w:lang w:eastAsia="en-US"/>
              </w:rPr>
              <w:t xml:space="preserve"> </w:t>
            </w:r>
            <w:r w:rsidR="00303DCD">
              <w:rPr>
                <w:lang w:eastAsia="en-US"/>
              </w:rPr>
              <w:t>113998,108</w:t>
            </w:r>
            <w:r>
              <w:rPr>
                <w:lang w:eastAsia="en-US"/>
              </w:rPr>
              <w:t xml:space="preserve"> тыс. рублей;</w:t>
            </w:r>
          </w:p>
          <w:p w14:paraId="38EEBEC8" w14:textId="0C9C5008" w:rsidR="00366578" w:rsidRDefault="00366578">
            <w:pPr>
              <w:pStyle w:val="ConsPlusNormal"/>
              <w:spacing w:line="254" w:lineRule="auto"/>
              <w:jc w:val="both"/>
              <w:rPr>
                <w:lang w:eastAsia="en-US"/>
              </w:rPr>
            </w:pPr>
            <w:r>
              <w:rPr>
                <w:lang w:eastAsia="en-US"/>
              </w:rPr>
              <w:t xml:space="preserve">на 2021 год </w:t>
            </w:r>
            <w:r w:rsidR="005257B3">
              <w:rPr>
                <w:lang w:eastAsia="en-US"/>
              </w:rPr>
              <w:t>–</w:t>
            </w:r>
            <w:r>
              <w:rPr>
                <w:lang w:eastAsia="en-US"/>
              </w:rPr>
              <w:t xml:space="preserve"> </w:t>
            </w:r>
            <w:r w:rsidR="005257B3">
              <w:rPr>
                <w:lang w:eastAsia="en-US"/>
              </w:rPr>
              <w:t>101636,165</w:t>
            </w:r>
            <w:r>
              <w:rPr>
                <w:lang w:eastAsia="en-US"/>
              </w:rPr>
              <w:t xml:space="preserve"> тыс. рублей;</w:t>
            </w:r>
          </w:p>
          <w:p w14:paraId="3A19D832" w14:textId="6BAB6C17" w:rsidR="00366578" w:rsidRDefault="00366578">
            <w:pPr>
              <w:pStyle w:val="ConsPlusNormal"/>
              <w:spacing w:line="254" w:lineRule="auto"/>
              <w:jc w:val="both"/>
              <w:rPr>
                <w:lang w:eastAsia="en-US"/>
              </w:rPr>
            </w:pPr>
            <w:r>
              <w:rPr>
                <w:lang w:eastAsia="en-US"/>
              </w:rPr>
              <w:t xml:space="preserve">на 2022 год </w:t>
            </w:r>
            <w:r w:rsidR="005257B3">
              <w:rPr>
                <w:lang w:eastAsia="en-US"/>
              </w:rPr>
              <w:t>–</w:t>
            </w:r>
            <w:r>
              <w:rPr>
                <w:lang w:eastAsia="en-US"/>
              </w:rPr>
              <w:t xml:space="preserve"> </w:t>
            </w:r>
            <w:r w:rsidR="005257B3">
              <w:rPr>
                <w:lang w:eastAsia="en-US"/>
              </w:rPr>
              <w:t>101636,165</w:t>
            </w:r>
            <w:r>
              <w:rPr>
                <w:lang w:eastAsia="en-US"/>
              </w:rPr>
              <w:t xml:space="preserve"> тыс. рублей;</w:t>
            </w:r>
          </w:p>
          <w:p w14:paraId="0C87D254" w14:textId="77777777" w:rsidR="00366578" w:rsidRDefault="00366578">
            <w:pPr>
              <w:pStyle w:val="ConsPlusNormal"/>
              <w:spacing w:line="254" w:lineRule="auto"/>
              <w:jc w:val="both"/>
              <w:rPr>
                <w:lang w:eastAsia="en-US"/>
              </w:rPr>
            </w:pPr>
            <w:r>
              <w:rPr>
                <w:lang w:eastAsia="en-US"/>
              </w:rPr>
              <w:t>на 2023 год - 104180,919 тыс. рублей;</w:t>
            </w:r>
          </w:p>
          <w:p w14:paraId="519CA406" w14:textId="77777777" w:rsidR="00366578" w:rsidRDefault="00366578">
            <w:pPr>
              <w:pStyle w:val="ConsPlusNormal"/>
              <w:spacing w:line="254" w:lineRule="auto"/>
              <w:jc w:val="both"/>
              <w:rPr>
                <w:lang w:eastAsia="en-US"/>
              </w:rPr>
            </w:pPr>
            <w:r>
              <w:rPr>
                <w:lang w:eastAsia="en-US"/>
              </w:rPr>
              <w:t>на 2024 год - 108407,380 тыс. рублей</w:t>
            </w:r>
          </w:p>
        </w:tc>
      </w:tr>
      <w:tr w:rsidR="00303DCD" w14:paraId="200DA062" w14:textId="77777777" w:rsidTr="00366578">
        <w:tc>
          <w:tcPr>
            <w:tcW w:w="3005" w:type="dxa"/>
          </w:tcPr>
          <w:p w14:paraId="5E0B123E" w14:textId="74696328" w:rsidR="00303DCD" w:rsidRDefault="00303DCD">
            <w:pPr>
              <w:pStyle w:val="ConsPlusNormal"/>
              <w:spacing w:line="254" w:lineRule="auto"/>
              <w:rPr>
                <w:lang w:eastAsia="en-US"/>
              </w:rPr>
            </w:pPr>
            <w:r>
              <w:rPr>
                <w:lang w:eastAsia="en-US"/>
              </w:rPr>
              <w:t>Объем налоговых расходов Курской области в рамках реализации подпрограммы</w:t>
            </w:r>
          </w:p>
        </w:tc>
        <w:tc>
          <w:tcPr>
            <w:tcW w:w="340" w:type="dxa"/>
          </w:tcPr>
          <w:p w14:paraId="69C7B015" w14:textId="0A0DF86F" w:rsidR="00303DCD" w:rsidRDefault="00303DCD">
            <w:pPr>
              <w:pStyle w:val="ConsPlusNormal"/>
              <w:spacing w:line="254" w:lineRule="auto"/>
              <w:jc w:val="center"/>
              <w:rPr>
                <w:lang w:eastAsia="en-US"/>
              </w:rPr>
            </w:pPr>
            <w:r>
              <w:rPr>
                <w:lang w:eastAsia="en-US"/>
              </w:rPr>
              <w:t>-</w:t>
            </w:r>
          </w:p>
        </w:tc>
        <w:tc>
          <w:tcPr>
            <w:tcW w:w="5726" w:type="dxa"/>
          </w:tcPr>
          <w:p w14:paraId="2CBB147C" w14:textId="729662D5" w:rsidR="00303DCD" w:rsidRDefault="00303DCD">
            <w:pPr>
              <w:pStyle w:val="ConsPlusNormal"/>
              <w:spacing w:line="254" w:lineRule="auto"/>
              <w:jc w:val="both"/>
              <w:rPr>
                <w:lang w:eastAsia="en-US"/>
              </w:rPr>
            </w:pPr>
            <w:r>
              <w:rPr>
                <w:lang w:eastAsia="en-US"/>
              </w:rPr>
              <w:t>Налоговые расходы (налоговые льготы) отсутствуют</w:t>
            </w:r>
          </w:p>
        </w:tc>
      </w:tr>
      <w:tr w:rsidR="00366578" w14:paraId="65FF9AF4" w14:textId="77777777" w:rsidTr="00366578">
        <w:tc>
          <w:tcPr>
            <w:tcW w:w="9071" w:type="dxa"/>
            <w:gridSpan w:val="3"/>
            <w:hideMark/>
          </w:tcPr>
          <w:p w14:paraId="1265C9E9" w14:textId="77777777" w:rsidR="00366578" w:rsidRDefault="00366578">
            <w:pPr>
              <w:pStyle w:val="ConsPlusNormal"/>
              <w:spacing w:line="254" w:lineRule="auto"/>
              <w:jc w:val="both"/>
              <w:rPr>
                <w:lang w:eastAsia="en-US"/>
              </w:rPr>
            </w:pPr>
          </w:p>
        </w:tc>
      </w:tr>
      <w:tr w:rsidR="00366578" w14:paraId="5C1C3ABB" w14:textId="77777777" w:rsidTr="00366578">
        <w:tc>
          <w:tcPr>
            <w:tcW w:w="3005" w:type="dxa"/>
            <w:hideMark/>
          </w:tcPr>
          <w:p w14:paraId="19E86789" w14:textId="77777777" w:rsidR="00366578" w:rsidRDefault="00366578">
            <w:pPr>
              <w:pStyle w:val="ConsPlusNormal"/>
              <w:spacing w:line="254" w:lineRule="auto"/>
              <w:rPr>
                <w:lang w:eastAsia="en-US"/>
              </w:rPr>
            </w:pPr>
            <w:r>
              <w:rPr>
                <w:lang w:eastAsia="en-US"/>
              </w:rPr>
              <w:lastRenderedPageBreak/>
              <w:t>Ожидаемые результаты реализации подпрограммы</w:t>
            </w:r>
          </w:p>
        </w:tc>
        <w:tc>
          <w:tcPr>
            <w:tcW w:w="340" w:type="dxa"/>
            <w:hideMark/>
          </w:tcPr>
          <w:p w14:paraId="03D8A952" w14:textId="77777777" w:rsidR="00366578" w:rsidRDefault="00366578">
            <w:pPr>
              <w:pStyle w:val="ConsPlusNormal"/>
              <w:spacing w:line="254" w:lineRule="auto"/>
              <w:jc w:val="center"/>
              <w:rPr>
                <w:lang w:eastAsia="en-US"/>
              </w:rPr>
            </w:pPr>
            <w:r>
              <w:rPr>
                <w:lang w:eastAsia="en-US"/>
              </w:rPr>
              <w:t>-</w:t>
            </w:r>
          </w:p>
        </w:tc>
        <w:tc>
          <w:tcPr>
            <w:tcW w:w="5726" w:type="dxa"/>
            <w:hideMark/>
          </w:tcPr>
          <w:p w14:paraId="29E46B42" w14:textId="77777777" w:rsidR="00366578" w:rsidRDefault="00366578">
            <w:pPr>
              <w:pStyle w:val="ConsPlusNormal"/>
              <w:spacing w:line="254" w:lineRule="auto"/>
              <w:jc w:val="both"/>
              <w:rPr>
                <w:lang w:eastAsia="en-US"/>
              </w:rPr>
            </w:pPr>
            <w:r>
              <w:rPr>
                <w:lang w:eastAsia="en-US"/>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 повышение доверия жителей Курской области к деятельности Губернатора Курской области и органов исполнительной власти Курской области;</w:t>
            </w:r>
          </w:p>
          <w:p w14:paraId="3AF38CDB" w14:textId="77777777" w:rsidR="00366578" w:rsidRDefault="00366578">
            <w:pPr>
              <w:pStyle w:val="ConsPlusNormal"/>
              <w:spacing w:line="254" w:lineRule="auto"/>
              <w:jc w:val="both"/>
              <w:rPr>
                <w:lang w:eastAsia="en-US"/>
              </w:rPr>
            </w:pPr>
            <w:r>
              <w:rPr>
                <w:lang w:eastAsia="en-US"/>
              </w:rPr>
              <w:t>укрепление позиций Курской области в информационном пространстве России и за рубежом;</w:t>
            </w:r>
          </w:p>
          <w:p w14:paraId="2C6F8B25" w14:textId="77777777" w:rsidR="00366578" w:rsidRDefault="00366578">
            <w:pPr>
              <w:pStyle w:val="ConsPlusNormal"/>
              <w:spacing w:line="254" w:lineRule="auto"/>
              <w:jc w:val="both"/>
              <w:rPr>
                <w:lang w:eastAsia="en-US"/>
              </w:rPr>
            </w:pPr>
            <w:r>
              <w:rPr>
                <w:lang w:eastAsia="en-US"/>
              </w:rPr>
              <w:t>защита национальных интересов страны с использованием возможностей региональных СМИ;</w:t>
            </w:r>
          </w:p>
          <w:p w14:paraId="4E39DF42" w14:textId="77777777" w:rsidR="00366578" w:rsidRDefault="00366578">
            <w:pPr>
              <w:pStyle w:val="ConsPlusNormal"/>
              <w:spacing w:line="254" w:lineRule="auto"/>
              <w:jc w:val="both"/>
              <w:rPr>
                <w:lang w:eastAsia="en-US"/>
              </w:rPr>
            </w:pPr>
            <w:r>
              <w:rPr>
                <w:lang w:eastAsia="en-US"/>
              </w:rPr>
              <w:t>сохранение и развитие государственного информационного ресурса Курской области, укрепление конкурентоспособности государственных СМИ;</w:t>
            </w:r>
          </w:p>
          <w:p w14:paraId="1D36D87F" w14:textId="77777777" w:rsidR="00366578" w:rsidRDefault="00366578">
            <w:pPr>
              <w:pStyle w:val="ConsPlusNormal"/>
              <w:spacing w:line="254" w:lineRule="auto"/>
              <w:jc w:val="both"/>
              <w:rPr>
                <w:lang w:eastAsia="en-US"/>
              </w:rPr>
            </w:pPr>
            <w:r>
              <w:rPr>
                <w:lang w:eastAsia="en-US"/>
              </w:rPr>
              <w:t>обеспечение права жителей Курской области на получение информации через государственные средства массовой информации</w:t>
            </w:r>
          </w:p>
        </w:tc>
      </w:tr>
    </w:tbl>
    <w:p w14:paraId="4205F36C" w14:textId="77777777" w:rsidR="00366578" w:rsidRDefault="00366578" w:rsidP="00366578">
      <w:pPr>
        <w:pStyle w:val="ConsPlusNormal"/>
        <w:ind w:firstLine="540"/>
        <w:jc w:val="both"/>
        <w:rPr>
          <w:rFonts w:eastAsiaTheme="minorEastAsia"/>
          <w:sz w:val="24"/>
          <w:szCs w:val="24"/>
        </w:rPr>
      </w:pPr>
    </w:p>
    <w:p w14:paraId="795847C1" w14:textId="77777777" w:rsidR="00366578" w:rsidRDefault="00366578" w:rsidP="00366578">
      <w:pPr>
        <w:pStyle w:val="ConsPlusTitle"/>
        <w:jc w:val="center"/>
        <w:outlineLvl w:val="3"/>
      </w:pPr>
      <w:r>
        <w:t>I. Характеристика сферы реализации подпрограммы 1, основные</w:t>
      </w:r>
    </w:p>
    <w:p w14:paraId="4AC5A8EE" w14:textId="77777777" w:rsidR="00366578" w:rsidRDefault="00366578" w:rsidP="00366578">
      <w:pPr>
        <w:pStyle w:val="ConsPlusTitle"/>
        <w:jc w:val="center"/>
      </w:pPr>
      <w:r>
        <w:t>проблемы в указанной сфере и прогноз ее развития</w:t>
      </w:r>
    </w:p>
    <w:p w14:paraId="1BEE8901" w14:textId="77777777" w:rsidR="00366578" w:rsidRDefault="00366578" w:rsidP="00366578">
      <w:pPr>
        <w:pStyle w:val="ConsPlusNormal"/>
        <w:jc w:val="center"/>
      </w:pPr>
    </w:p>
    <w:p w14:paraId="290ABD56" w14:textId="77777777" w:rsidR="00366578" w:rsidRDefault="00366578" w:rsidP="00366578">
      <w:pPr>
        <w:pStyle w:val="ConsPlusNormal"/>
        <w:ind w:firstLine="540"/>
        <w:jc w:val="both"/>
      </w:pPr>
      <w:r>
        <w:t xml:space="preserve">Распространение информации о деятельности Губернатора Курской области, органов исполнительной власти Курской области и органов местного самоуправления осуществляется во исполнение Федерального </w:t>
      </w:r>
      <w:hyperlink r:id="rId75" w:history="1">
        <w:r>
          <w:rPr>
            <w:rStyle w:val="af0"/>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14:paraId="1C0E5B25" w14:textId="77777777" w:rsidR="00366578" w:rsidRDefault="00366578" w:rsidP="00366578">
      <w:pPr>
        <w:pStyle w:val="ConsPlusNormal"/>
        <w:spacing w:before="240"/>
        <w:ind w:firstLine="540"/>
        <w:jc w:val="both"/>
      </w:pPr>
      <w:r>
        <w:t>В современном обществе, где функционирует множество СМИ, провозглашающих самые разные политические и культурные ценности, особенно важно проводить информационную политику, направленную на удовлетворение растущих интересов и потребностей общества, защиту национальных интересов и идеалов. Необходимо обеспечивать федеральные и региональные СМИ оперативной и объективной информацией о деятельности Губернатора Курской области и органов исполнительной власти Курской области не только для качественного освещения происходящих социально-экономических преобразований и общественных процессов в целях удовлетворения потребностей населения в получении актуальной информации, но и для интеграции Курской области в российское и мировое информационное пространство и укрепления ее положительного имиджа как информационно открытого, готового к сотрудничеству региона.</w:t>
      </w:r>
    </w:p>
    <w:p w14:paraId="6DCB582E" w14:textId="77777777" w:rsidR="00366578" w:rsidRDefault="00366578" w:rsidP="00366578">
      <w:pPr>
        <w:pStyle w:val="ConsPlusNormal"/>
        <w:spacing w:before="240"/>
        <w:ind w:firstLine="540"/>
        <w:jc w:val="both"/>
      </w:pPr>
      <w:r>
        <w:t>Наряду с другими регионами России Курская область активно участвует в информационной работе по защите национальных интересов России, которая предусматривает:</w:t>
      </w:r>
    </w:p>
    <w:p w14:paraId="2D02D054" w14:textId="77777777" w:rsidR="00366578" w:rsidRDefault="00366578" w:rsidP="00366578">
      <w:pPr>
        <w:pStyle w:val="ConsPlusNormal"/>
        <w:spacing w:before="240"/>
        <w:ind w:firstLine="540"/>
        <w:jc w:val="both"/>
      </w:pPr>
      <w:r>
        <w:t>информационное противодействие терроризму и экстремизму;</w:t>
      </w:r>
    </w:p>
    <w:p w14:paraId="5FFEE47B" w14:textId="77777777" w:rsidR="00366578" w:rsidRDefault="00366578" w:rsidP="00366578">
      <w:pPr>
        <w:pStyle w:val="ConsPlusNormal"/>
        <w:spacing w:before="240"/>
        <w:ind w:firstLine="540"/>
        <w:jc w:val="both"/>
      </w:pPr>
      <w:r>
        <w:t>информационное противодействие коррупции;</w:t>
      </w:r>
    </w:p>
    <w:p w14:paraId="509024D7" w14:textId="77777777" w:rsidR="00366578" w:rsidRDefault="00366578" w:rsidP="00366578">
      <w:pPr>
        <w:pStyle w:val="ConsPlusNormal"/>
        <w:spacing w:before="240"/>
        <w:ind w:firstLine="540"/>
        <w:jc w:val="both"/>
      </w:pPr>
      <w:r>
        <w:t>информационное противодействие распространению наркомании;</w:t>
      </w:r>
    </w:p>
    <w:p w14:paraId="44E223FF" w14:textId="77777777" w:rsidR="00366578" w:rsidRDefault="00366578" w:rsidP="00366578">
      <w:pPr>
        <w:pStyle w:val="ConsPlusNormal"/>
        <w:spacing w:before="240"/>
        <w:ind w:firstLine="540"/>
        <w:jc w:val="both"/>
      </w:pPr>
      <w:r>
        <w:t>информационное противодействие злоупотреблению алкоголем, табакокурению;</w:t>
      </w:r>
    </w:p>
    <w:p w14:paraId="328BC9F3" w14:textId="77777777" w:rsidR="00366578" w:rsidRDefault="00366578" w:rsidP="00366578">
      <w:pPr>
        <w:pStyle w:val="ConsPlusNormal"/>
        <w:spacing w:before="240"/>
        <w:ind w:firstLine="540"/>
        <w:jc w:val="both"/>
      </w:pPr>
      <w:r>
        <w:t>информационное противодействие безнадзорности и правонарушений среди несовершеннолетних, нарушению правопорядка в регионе;</w:t>
      </w:r>
    </w:p>
    <w:p w14:paraId="37CF40BA" w14:textId="77777777" w:rsidR="00366578" w:rsidRDefault="00366578" w:rsidP="00366578">
      <w:pPr>
        <w:pStyle w:val="ConsPlusNormal"/>
        <w:spacing w:before="240"/>
        <w:ind w:firstLine="540"/>
        <w:jc w:val="both"/>
      </w:pPr>
      <w:r>
        <w:t>пропаганду здорового образа жизни, физкультуры и спорта;</w:t>
      </w:r>
    </w:p>
    <w:p w14:paraId="24F2E40F" w14:textId="77777777" w:rsidR="00366578" w:rsidRDefault="00366578" w:rsidP="00366578">
      <w:pPr>
        <w:pStyle w:val="ConsPlusNormal"/>
        <w:spacing w:before="240"/>
        <w:ind w:firstLine="540"/>
        <w:jc w:val="both"/>
      </w:pPr>
      <w:r>
        <w:t>пропаганду семейных ценностей в рамках проводимой демографической политики;</w:t>
      </w:r>
    </w:p>
    <w:p w14:paraId="1523C7AD" w14:textId="77777777" w:rsidR="00366578" w:rsidRDefault="00366578" w:rsidP="00366578">
      <w:pPr>
        <w:pStyle w:val="ConsPlusNormal"/>
        <w:spacing w:before="240"/>
        <w:ind w:firstLine="540"/>
        <w:jc w:val="both"/>
      </w:pPr>
      <w:r>
        <w:t>пропаганду духовно-нравственных ценностей, патриотизма среди детей и молодежи, популяризацию военной службы;</w:t>
      </w:r>
    </w:p>
    <w:p w14:paraId="18B0027B" w14:textId="77777777" w:rsidR="00366578" w:rsidRDefault="00366578" w:rsidP="00366578">
      <w:pPr>
        <w:pStyle w:val="ConsPlusNormal"/>
        <w:spacing w:before="240"/>
        <w:ind w:firstLine="540"/>
        <w:jc w:val="both"/>
      </w:pPr>
      <w:r>
        <w:t>пропаганду принципов толерантности в межнациональных и межконфессиональных отношениях;</w:t>
      </w:r>
    </w:p>
    <w:p w14:paraId="335BD8DD" w14:textId="77777777" w:rsidR="00366578" w:rsidRDefault="00366578" w:rsidP="00366578">
      <w:pPr>
        <w:pStyle w:val="ConsPlusNormal"/>
        <w:spacing w:before="240"/>
        <w:ind w:firstLine="540"/>
        <w:jc w:val="both"/>
      </w:pPr>
      <w:r>
        <w:lastRenderedPageBreak/>
        <w:t>информационную поддержку интеграции инвалидов в общество;</w:t>
      </w:r>
    </w:p>
    <w:p w14:paraId="659B6841" w14:textId="77777777" w:rsidR="00366578" w:rsidRDefault="00366578" w:rsidP="00366578">
      <w:pPr>
        <w:pStyle w:val="ConsPlusNormal"/>
        <w:spacing w:before="240"/>
        <w:ind w:firstLine="540"/>
        <w:jc w:val="both"/>
      </w:pPr>
      <w:r>
        <w:t>пропаганду единого номера службы спасения 112;</w:t>
      </w:r>
    </w:p>
    <w:p w14:paraId="15FB7AE1" w14:textId="77777777" w:rsidR="00366578" w:rsidRDefault="00366578" w:rsidP="00366578">
      <w:pPr>
        <w:pStyle w:val="ConsPlusNormal"/>
        <w:spacing w:before="240"/>
        <w:ind w:firstLine="540"/>
        <w:jc w:val="both"/>
      </w:pPr>
      <w:r>
        <w:t>противопожарную информационную кампанию;</w:t>
      </w:r>
    </w:p>
    <w:p w14:paraId="6BA5C77A" w14:textId="77777777" w:rsidR="00366578" w:rsidRDefault="00366578" w:rsidP="00366578">
      <w:pPr>
        <w:pStyle w:val="ConsPlusNormal"/>
        <w:spacing w:before="240"/>
        <w:ind w:firstLine="540"/>
        <w:jc w:val="both"/>
      </w:pPr>
      <w:r>
        <w:t>информационную кампанию по обеспечению безопасности граждан на водных и других объектах;</w:t>
      </w:r>
    </w:p>
    <w:p w14:paraId="51E286EF" w14:textId="77777777" w:rsidR="00366578" w:rsidRDefault="00366578" w:rsidP="00366578">
      <w:pPr>
        <w:pStyle w:val="ConsPlusNormal"/>
        <w:spacing w:before="240"/>
        <w:ind w:firstLine="540"/>
        <w:jc w:val="both"/>
      </w:pPr>
      <w:r>
        <w:t>информационное противодействие случаям невыплаты заработной платы, "теневой" заработной платы и ее искусственному занижению;</w:t>
      </w:r>
    </w:p>
    <w:p w14:paraId="7A5F6326" w14:textId="77777777" w:rsidR="00366578" w:rsidRDefault="00366578" w:rsidP="00366578">
      <w:pPr>
        <w:pStyle w:val="ConsPlusNormal"/>
        <w:spacing w:before="240"/>
        <w:ind w:firstLine="540"/>
        <w:jc w:val="both"/>
      </w:pPr>
      <w:r>
        <w:t>информационную поддержку развития энергосбережения и повышения энергоэффективности в регионе и т.п.</w:t>
      </w:r>
    </w:p>
    <w:p w14:paraId="386BB153" w14:textId="77777777" w:rsidR="00366578" w:rsidRDefault="00366578" w:rsidP="00366578">
      <w:pPr>
        <w:pStyle w:val="ConsPlusNormal"/>
        <w:spacing w:before="240"/>
        <w:ind w:firstLine="540"/>
        <w:jc w:val="both"/>
      </w:pPr>
      <w:r>
        <w:t>Имеющийся государственный информационный ресурс Курской области в виде государственных СМИ и их сайтов, информационного бюллетеня Администрации Курской области, сайтов Губернатора Курской области и Администрации Курской области позволяет в достаточной мере организовывать и выполнять возложенные на комитет вышеперечисленные задачи.</w:t>
      </w:r>
    </w:p>
    <w:p w14:paraId="167E9532" w14:textId="77777777" w:rsidR="00366578" w:rsidRDefault="00366578" w:rsidP="00366578">
      <w:pPr>
        <w:pStyle w:val="ConsPlusNormal"/>
        <w:spacing w:before="240"/>
        <w:ind w:firstLine="540"/>
        <w:jc w:val="both"/>
      </w:pPr>
      <w:r>
        <w:t>Однако необходимо отметить, что в настоящее время еще не решены все проблемы, связанные со свободой доступа журналистов к информации, с правовой охраной личной тайны в СМИ, защитой гражданина и общества от ложной и недобросовестной информации, распространяемой отдельными "желтыми" масс-медиа. В погоне за сенсациями многие частные СМИ не выполняют в полном объеме информационно-просветительских задач, игнорируя темы, действительно волнующие население. Их информационная политика, как правило, отражает интересы учредителя, а не общества в целом.</w:t>
      </w:r>
    </w:p>
    <w:p w14:paraId="112E630D" w14:textId="77777777" w:rsidR="00366578" w:rsidRDefault="00366578" w:rsidP="00366578">
      <w:pPr>
        <w:pStyle w:val="ConsPlusNormal"/>
        <w:spacing w:before="240"/>
        <w:ind w:firstLine="540"/>
        <w:jc w:val="both"/>
      </w:pPr>
      <w:r>
        <w:t xml:space="preserve">Несмотря на принятие Федерального </w:t>
      </w:r>
      <w:hyperlink r:id="rId76" w:history="1">
        <w:r>
          <w:rPr>
            <w:rStyle w:val="af0"/>
          </w:rPr>
          <w:t>закона</w:t>
        </w:r>
      </w:hyperlink>
      <w:r>
        <w:t xml:space="preserve"> "О защите детей от информации, причиняющей вред их здоровью и развитию", эфиры центральных телеканалов, в том числе и в прайм-тайм, по-прежнему изобилуют сценами жестокости, насилия, сексуальной распущенности. Новости из регионов в федеральных СМИ в основном касаются произошедших катастроф, криминальной хроники или политических скандалов. В них крайне мало позитивной информации о жизни регионов, зачастую она размещается на платной основе, что затрудняет ее продвижение на федеральный уровень. Очевидно, что контент центральных электронных и печатных СМИ нуждается в серьезных переменах.</w:t>
      </w:r>
    </w:p>
    <w:p w14:paraId="3B9AB2EE" w14:textId="77777777" w:rsidR="00366578" w:rsidRDefault="00366578" w:rsidP="00366578">
      <w:pPr>
        <w:pStyle w:val="ConsPlusNormal"/>
        <w:spacing w:before="240"/>
        <w:ind w:firstLine="540"/>
        <w:jc w:val="both"/>
      </w:pPr>
      <w:r>
        <w:t>Сегодня федеральные и региональные СМИ, причем не только государственные, должны понимать свою важную общественную роль и быть инструментом оперативного информирования, духовного и культурного воспитания населения, воплощать в жизнь принципы честности и справедливости.</w:t>
      </w:r>
    </w:p>
    <w:p w14:paraId="38CF19B2" w14:textId="01EDB166" w:rsidR="00366578" w:rsidRDefault="00366578" w:rsidP="00366578">
      <w:pPr>
        <w:pStyle w:val="ConsPlusNormal"/>
        <w:spacing w:before="240"/>
        <w:ind w:firstLine="540"/>
        <w:jc w:val="both"/>
      </w:pPr>
      <w:r>
        <w:t>На сегодняшний день в Курской области функционируют 30 государственных СМИ: 29 государственных печатных СМИ - областные газеты "Курская правда", "</w:t>
      </w:r>
      <w:r w:rsidR="00303DCD">
        <w:t>Молодая гвардия</w:t>
      </w:r>
      <w:r>
        <w:t>" и 27 районных газет; 3 государственных электронных СМИ. Материально-техническая база указанных государственных учреждений нуждается в серьезном укреплении. Назрела необходимость в обновлении компьютерной и оргтехники, задействованной в производственном процессе по верстке газет и подготовке теле- и радиопрограмм, а также исчерпавшего свой ресурс автотранспорта.</w:t>
      </w:r>
    </w:p>
    <w:p w14:paraId="7C199535" w14:textId="77777777" w:rsidR="00366578" w:rsidRDefault="00366578" w:rsidP="00366578">
      <w:pPr>
        <w:pStyle w:val="ConsPlusNormal"/>
        <w:spacing w:before="240"/>
        <w:ind w:firstLine="540"/>
        <w:jc w:val="both"/>
      </w:pPr>
      <w:r>
        <w:t>Среди проблем государственных учреждений Курской области (печатные средства массовой информации) можно выделить устаревшее черно-белое полиграфическое исполнение выпускаемых газет. Современная конкурентная среда диктует необходимость перехода на полноцветный выпуск газет. Однако финансовое состояние большинства государственных учреждений Курской области (печатные средства массовой информации) не позволяет решить эту задачу самостоятельно, хотя доля собственных доходов в покрытии производственных затрат у районных газет составляет в среднем 78 процентов и этот показатель ежегодно увеличивается.</w:t>
      </w:r>
    </w:p>
    <w:p w14:paraId="7C7E0065" w14:textId="77777777" w:rsidR="00366578" w:rsidRDefault="00366578" w:rsidP="00366578">
      <w:pPr>
        <w:pStyle w:val="ConsPlusNormal"/>
        <w:spacing w:before="240"/>
        <w:ind w:firstLine="540"/>
        <w:jc w:val="both"/>
      </w:pPr>
      <w:r>
        <w:t>Серьезным негативным фактором, влияющим на результаты работы государственных печатных СМИ, можно назвать сбои по доставке корреспонденции подписчикам ФГУП "Почта России" (аналогичная ситуация сложилась в большинстве регионов России). Нехватка почтальонов отрицательно сказывается и на ходе подписных кампаний последних лет, в связи с чем автономные учреждения Курской области (печатные средства массовой информации) вынуждены применять альтернативные формы подписки, влекущие дополнительные расходы.</w:t>
      </w:r>
    </w:p>
    <w:p w14:paraId="08E2237F" w14:textId="77777777" w:rsidR="00366578" w:rsidRDefault="00366578" w:rsidP="00366578">
      <w:pPr>
        <w:pStyle w:val="ConsPlusNormal"/>
        <w:spacing w:before="240"/>
        <w:ind w:firstLine="540"/>
        <w:jc w:val="both"/>
      </w:pPr>
      <w:r>
        <w:t xml:space="preserve">До сих пор не решен на федеральном уровне вопрос цифровизации региональных телеканалов - цифровое вещание пока доступно только центральным телеканалам. От включения АУКО "ТРК "Сейм" в </w:t>
      </w:r>
      <w:r>
        <w:lastRenderedPageBreak/>
        <w:t>третий мультиплекс зависит дальнейшая деятельность компании и сохранение объемов эфирного вещания. С этим сопряжены расходы для участия АУКО "ТРК "Сейм" в конкурсной процедуре и на приобретение дополнительного телевизионного контента, если одним из возможных критериев отбора станет собственное 24-часовое вещание региональной телекомпании.</w:t>
      </w:r>
    </w:p>
    <w:p w14:paraId="66787BE7" w14:textId="77777777" w:rsidR="00366578" w:rsidRDefault="00366578" w:rsidP="00366578">
      <w:pPr>
        <w:pStyle w:val="ConsPlusNormal"/>
        <w:spacing w:before="240"/>
        <w:ind w:firstLine="540"/>
        <w:jc w:val="both"/>
      </w:pPr>
      <w:r>
        <w:t>Реализация подпрограммы 1 "Обеспечение эффективной информационной политики и развитие государственных средств массовой информации" (далее - подпрограмма 1) позволит наполнять медийное пространство социально значимой информацией, мотивировать СМИ к участию в этой работе, сохранять и развивать государственный информационный ресурс Курской области, повышать его конкурентоспособность в информационном пространстве региона; обеспечит информационные потребности граждан и общества в целом, права жителей Курской области на получение информации через государственные СМИ.</w:t>
      </w:r>
    </w:p>
    <w:p w14:paraId="373632AC" w14:textId="77777777" w:rsidR="00366578" w:rsidRDefault="00366578" w:rsidP="00366578">
      <w:pPr>
        <w:pStyle w:val="ConsPlusNormal"/>
        <w:ind w:firstLine="540"/>
        <w:jc w:val="both"/>
      </w:pPr>
    </w:p>
    <w:p w14:paraId="3542BD96" w14:textId="77777777" w:rsidR="00366578" w:rsidRDefault="00366578" w:rsidP="00366578">
      <w:pPr>
        <w:pStyle w:val="ConsPlusTitle"/>
        <w:jc w:val="center"/>
        <w:outlineLvl w:val="3"/>
      </w:pPr>
      <w:r>
        <w:t>II. Приоритеты государственной политики в сфере реализации</w:t>
      </w:r>
    </w:p>
    <w:p w14:paraId="5C6FF9CF" w14:textId="77777777" w:rsidR="00366578" w:rsidRDefault="00366578" w:rsidP="00366578">
      <w:pPr>
        <w:pStyle w:val="ConsPlusTitle"/>
        <w:jc w:val="center"/>
      </w:pPr>
      <w:r>
        <w:t>подпрограммы 1, цели, задачи и показатели (индикаторы)</w:t>
      </w:r>
    </w:p>
    <w:p w14:paraId="4ECF5DA1" w14:textId="77777777" w:rsidR="00366578" w:rsidRDefault="00366578" w:rsidP="00366578">
      <w:pPr>
        <w:pStyle w:val="ConsPlusTitle"/>
        <w:jc w:val="center"/>
      </w:pPr>
      <w:r>
        <w:t>достижения целей и решения задач, описание основных</w:t>
      </w:r>
    </w:p>
    <w:p w14:paraId="0447C4C1" w14:textId="77777777" w:rsidR="00366578" w:rsidRDefault="00366578" w:rsidP="00366578">
      <w:pPr>
        <w:pStyle w:val="ConsPlusTitle"/>
        <w:jc w:val="center"/>
      </w:pPr>
      <w:r>
        <w:t>ожидаемых конечных результатов подпрограммы, сроков</w:t>
      </w:r>
    </w:p>
    <w:p w14:paraId="5053DCBB" w14:textId="77777777" w:rsidR="00366578" w:rsidRDefault="00366578" w:rsidP="00366578">
      <w:pPr>
        <w:pStyle w:val="ConsPlusTitle"/>
        <w:jc w:val="center"/>
      </w:pPr>
      <w:r>
        <w:t>и этапов реализации подпрограммы 1</w:t>
      </w:r>
    </w:p>
    <w:p w14:paraId="3C47C9C0" w14:textId="77777777" w:rsidR="00366578" w:rsidRDefault="00366578" w:rsidP="00366578">
      <w:pPr>
        <w:pStyle w:val="ConsPlusNormal"/>
        <w:ind w:firstLine="540"/>
        <w:jc w:val="both"/>
      </w:pPr>
    </w:p>
    <w:p w14:paraId="2913A018" w14:textId="77777777" w:rsidR="00366578" w:rsidRDefault="00366578" w:rsidP="00366578">
      <w:pPr>
        <w:pStyle w:val="ConsPlusNormal"/>
        <w:ind w:firstLine="540"/>
        <w:jc w:val="both"/>
      </w:pPr>
      <w:r>
        <w:t>Приоритетами государственной политики в сфере реализации подпрограммы 1 являются формирование информационных направлений и трендов, обеспечивающих широкое и объективное освещение в СМИ деятельности органов исполнительной власти Курской области, социально-экономических преобразований и общественных процессов, происходящих в Курской области; укрепление положительного имиджа Курской области в российском и мировом информационном пространстве; защита национальных интересов государства и сохранение и развитие 30 учреждений государственных средств массовой информации Курской области.</w:t>
      </w:r>
    </w:p>
    <w:p w14:paraId="70F18E49" w14:textId="77777777" w:rsidR="00366578" w:rsidRDefault="00366578" w:rsidP="00366578">
      <w:pPr>
        <w:pStyle w:val="ConsPlusNormal"/>
        <w:spacing w:before="240"/>
        <w:ind w:firstLine="540"/>
        <w:jc w:val="both"/>
      </w:pPr>
      <w:r>
        <w:t>Целями подпрограммы 1 являются:</w:t>
      </w:r>
    </w:p>
    <w:p w14:paraId="7DEC70FD" w14:textId="77777777" w:rsidR="00366578" w:rsidRDefault="00366578" w:rsidP="00366578">
      <w:pPr>
        <w:pStyle w:val="ConsPlusNormal"/>
        <w:spacing w:before="240"/>
        <w:ind w:firstLine="540"/>
        <w:jc w:val="both"/>
      </w:pPr>
      <w:r>
        <w:t>информационное обеспечение деятельности Губернатора Курской области, органов исполнительной власти Курской области и интеграция Курской области в российское и мировое информационное пространство, укрепление положительного имиджа Курской области;</w:t>
      </w:r>
    </w:p>
    <w:p w14:paraId="72B79E75" w14:textId="77777777" w:rsidR="00366578" w:rsidRDefault="00366578" w:rsidP="00366578">
      <w:pPr>
        <w:pStyle w:val="ConsPlusNormal"/>
        <w:spacing w:before="240"/>
        <w:ind w:firstLine="540"/>
        <w:jc w:val="both"/>
      </w:pPr>
      <w:r>
        <w:t>сохранение и развитие государственных средств массовой информации в целях обеспечения права жителей Курской области на получение информации.</w:t>
      </w:r>
    </w:p>
    <w:p w14:paraId="0946D4C9" w14:textId="77777777" w:rsidR="00366578" w:rsidRDefault="00366578" w:rsidP="00366578">
      <w:pPr>
        <w:pStyle w:val="ConsPlusNormal"/>
        <w:spacing w:before="240"/>
        <w:ind w:firstLine="540"/>
        <w:jc w:val="both"/>
      </w:pPr>
      <w:r>
        <w:t>Для достижения поставленной цели в рамках реализации подпрограммы 1 планируется решение следующих основных задач:</w:t>
      </w:r>
    </w:p>
    <w:p w14:paraId="7D5DD43E" w14:textId="77777777" w:rsidR="00366578" w:rsidRDefault="00366578" w:rsidP="00366578">
      <w:pPr>
        <w:pStyle w:val="ConsPlusNormal"/>
        <w:spacing w:before="240"/>
        <w:ind w:firstLine="540"/>
        <w:jc w:val="both"/>
      </w:pPr>
      <w:r>
        <w:t>обеспечение конституционного права граждан на получение объективной информации о деятельности органов исполнительной власти Курской области;</w:t>
      </w:r>
    </w:p>
    <w:p w14:paraId="13A45BB1" w14:textId="77777777" w:rsidR="00366578" w:rsidRDefault="00366578" w:rsidP="00366578">
      <w:pPr>
        <w:pStyle w:val="ConsPlusNormal"/>
        <w:spacing w:before="240"/>
        <w:ind w:firstLine="540"/>
        <w:jc w:val="both"/>
      </w:pPr>
      <w:r>
        <w:t>использование регионального информационного ресурса в целях защиты национальных интересов России;</w:t>
      </w:r>
    </w:p>
    <w:p w14:paraId="235E50DF" w14:textId="77777777" w:rsidR="00366578" w:rsidRDefault="00366578" w:rsidP="00366578">
      <w:pPr>
        <w:pStyle w:val="ConsPlusNormal"/>
        <w:spacing w:before="240"/>
        <w:ind w:firstLine="540"/>
        <w:jc w:val="both"/>
      </w:pPr>
      <w:r>
        <w:t>обеспечение деятельности государственных средств массовой информации, создание условий для повышения качества и информационной насыщенности газет и телепрограмм, укрепление их материально-технической базы.</w:t>
      </w:r>
    </w:p>
    <w:p w14:paraId="74513DFF" w14:textId="77777777" w:rsidR="00366578" w:rsidRDefault="00366578" w:rsidP="00366578">
      <w:pPr>
        <w:pStyle w:val="ConsPlusNormal"/>
        <w:spacing w:before="240"/>
        <w:ind w:firstLine="540"/>
        <w:jc w:val="both"/>
      </w:pPr>
      <w:r>
        <w:t>Целевыми показателями (индикаторами) подпрограммы 1 являются:</w:t>
      </w:r>
    </w:p>
    <w:p w14:paraId="6BC4484F" w14:textId="77777777" w:rsidR="00366578" w:rsidRDefault="00366578" w:rsidP="00366578">
      <w:pPr>
        <w:pStyle w:val="ConsPlusNormal"/>
        <w:spacing w:before="240"/>
        <w:ind w:firstLine="540"/>
        <w:jc w:val="both"/>
      </w:pPr>
      <w:r>
        <w:t>количество информационных агентств и (или) других сетевых изданий, распространяющих информацию о Курской области;</w:t>
      </w:r>
    </w:p>
    <w:p w14:paraId="6416F575" w14:textId="77777777" w:rsidR="00366578" w:rsidRDefault="00366578" w:rsidP="00366578">
      <w:pPr>
        <w:pStyle w:val="ConsPlusNormal"/>
        <w:spacing w:before="240"/>
        <w:ind w:firstLine="540"/>
        <w:jc w:val="both"/>
      </w:pPr>
      <w: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p w14:paraId="5FD385F5" w14:textId="77777777" w:rsidR="00366578" w:rsidRDefault="00366578" w:rsidP="00366578">
      <w:pPr>
        <w:pStyle w:val="ConsPlusNormal"/>
        <w:spacing w:before="240"/>
        <w:ind w:firstLine="540"/>
        <w:jc w:val="both"/>
      </w:pPr>
      <w:r>
        <w:t>количество организованных творческих конкурсов в установленной сфере деятельности;</w:t>
      </w:r>
    </w:p>
    <w:p w14:paraId="50C6FCE4" w14:textId="77777777" w:rsidR="00366578" w:rsidRDefault="00366578" w:rsidP="00366578">
      <w:pPr>
        <w:pStyle w:val="ConsPlusNormal"/>
        <w:spacing w:before="240"/>
        <w:ind w:firstLine="540"/>
        <w:jc w:val="both"/>
      </w:pPr>
      <w:r>
        <w:t>количество выпускаемых номеров газет в год;</w:t>
      </w:r>
    </w:p>
    <w:p w14:paraId="7CE09E73" w14:textId="77777777" w:rsidR="00366578" w:rsidRDefault="00366578" w:rsidP="00366578">
      <w:pPr>
        <w:pStyle w:val="ConsPlusNormal"/>
        <w:spacing w:before="240"/>
        <w:ind w:firstLine="540"/>
        <w:jc w:val="both"/>
      </w:pPr>
      <w:r>
        <w:lastRenderedPageBreak/>
        <w:t>объем собственного вещания областного канала телевидения;</w:t>
      </w:r>
    </w:p>
    <w:p w14:paraId="502BA9FF" w14:textId="77777777" w:rsidR="00366578" w:rsidRDefault="00366578" w:rsidP="00366578">
      <w:pPr>
        <w:pStyle w:val="ConsPlusNormal"/>
        <w:spacing w:before="240"/>
        <w:ind w:firstLine="540"/>
        <w:jc w:val="both"/>
      </w:pPr>
      <w:r>
        <w:t>объем собственного вещания областного радиоканала;</w:t>
      </w:r>
    </w:p>
    <w:p w14:paraId="36257E2B" w14:textId="77777777" w:rsidR="00366578" w:rsidRDefault="00366578" w:rsidP="00366578">
      <w:pPr>
        <w:pStyle w:val="ConsPlusNormal"/>
        <w:spacing w:before="240"/>
        <w:ind w:firstLine="540"/>
        <w:jc w:val="both"/>
      </w:pPr>
      <w:r>
        <w:t>объем информации, размещенной в сетевом издании.</w:t>
      </w:r>
    </w:p>
    <w:p w14:paraId="57660BFD" w14:textId="77777777" w:rsidR="00366578" w:rsidRDefault="00037C46" w:rsidP="00366578">
      <w:pPr>
        <w:pStyle w:val="ConsPlusNormal"/>
        <w:spacing w:before="240"/>
        <w:ind w:firstLine="540"/>
        <w:jc w:val="both"/>
      </w:pPr>
      <w:hyperlink r:id="rId77" w:anchor="Par952" w:tooltip="СВЕДЕНИЯ" w:history="1">
        <w:r w:rsidR="00366578">
          <w:rPr>
            <w:rStyle w:val="af0"/>
          </w:rPr>
          <w:t>Сведения</w:t>
        </w:r>
      </w:hyperlink>
      <w:r w:rsidR="00366578">
        <w:t xml:space="preserve"> о показателях (индикаторах) подпрограммы 1 и их значениях приведены в приложении N 1 к государственной программе.</w:t>
      </w:r>
    </w:p>
    <w:p w14:paraId="00E6D6FC" w14:textId="77777777" w:rsidR="00366578" w:rsidRDefault="00366578" w:rsidP="00366578">
      <w:pPr>
        <w:pStyle w:val="ConsPlusNormal"/>
        <w:spacing w:before="240"/>
        <w:ind w:firstLine="540"/>
        <w:jc w:val="both"/>
      </w:pPr>
      <w:r>
        <w:t>Ожидаемыми конечными результатами подпрограммы 1 являются:</w:t>
      </w:r>
    </w:p>
    <w:p w14:paraId="32D22E81" w14:textId="77777777" w:rsidR="00366578" w:rsidRDefault="00366578" w:rsidP="00366578">
      <w:pPr>
        <w:pStyle w:val="ConsPlusNormal"/>
        <w:spacing w:before="240"/>
        <w:ind w:firstLine="540"/>
        <w:jc w:val="both"/>
      </w:pPr>
      <w: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444EE41B" w14:textId="77777777" w:rsidR="00366578" w:rsidRDefault="00366578" w:rsidP="00366578">
      <w:pPr>
        <w:pStyle w:val="ConsPlusNormal"/>
        <w:spacing w:before="240"/>
        <w:ind w:firstLine="540"/>
        <w:jc w:val="both"/>
      </w:pPr>
      <w:r>
        <w:t>повышение доверия жителей Курской области к деятельности Губернатора Курской области и органов исполнительной власти Курской области;</w:t>
      </w:r>
    </w:p>
    <w:p w14:paraId="2191AB9A" w14:textId="77777777" w:rsidR="00366578" w:rsidRDefault="00366578" w:rsidP="00366578">
      <w:pPr>
        <w:pStyle w:val="ConsPlusNormal"/>
        <w:spacing w:before="240"/>
        <w:ind w:firstLine="540"/>
        <w:jc w:val="both"/>
      </w:pPr>
      <w:r>
        <w:t>укрепление позиций Курской области в информационном пространстве России и за рубежом;</w:t>
      </w:r>
    </w:p>
    <w:p w14:paraId="6C70EF2F" w14:textId="77777777" w:rsidR="00366578" w:rsidRDefault="00366578" w:rsidP="00366578">
      <w:pPr>
        <w:pStyle w:val="ConsPlusNormal"/>
        <w:spacing w:before="240"/>
        <w:ind w:firstLine="540"/>
        <w:jc w:val="both"/>
      </w:pPr>
      <w:r>
        <w:t>защита национальных интересов страны с использованием возможностей региональных СМИ;</w:t>
      </w:r>
    </w:p>
    <w:p w14:paraId="4394DFC6" w14:textId="77777777" w:rsidR="00366578" w:rsidRDefault="00366578" w:rsidP="00366578">
      <w:pPr>
        <w:pStyle w:val="ConsPlusNormal"/>
        <w:spacing w:before="240"/>
        <w:ind w:firstLine="540"/>
        <w:jc w:val="both"/>
      </w:pPr>
      <w:r>
        <w:t>сохранение и развитие государственного информационного ресурса Курской области, укрепление конкурентоспособности государственных СМИ;</w:t>
      </w:r>
    </w:p>
    <w:p w14:paraId="415998F4" w14:textId="77777777" w:rsidR="00366578" w:rsidRDefault="00366578" w:rsidP="00366578">
      <w:pPr>
        <w:pStyle w:val="ConsPlusNormal"/>
        <w:spacing w:before="240"/>
        <w:ind w:firstLine="540"/>
        <w:jc w:val="both"/>
      </w:pPr>
      <w:r>
        <w:t>обеспечение права жителей Курской области на получение информации через государственные средства массовой информации.</w:t>
      </w:r>
    </w:p>
    <w:p w14:paraId="254DA34E" w14:textId="77777777" w:rsidR="00366578" w:rsidRDefault="00366578" w:rsidP="00366578">
      <w:pPr>
        <w:pStyle w:val="ConsPlusNormal"/>
        <w:spacing w:before="240"/>
        <w:ind w:firstLine="540"/>
        <w:jc w:val="both"/>
      </w:pPr>
      <w:r>
        <w:t>Подпрограмму 1 предполагается реализовывать в 2014 - 2024 годах, в два этапа: I этап - 2014 - 2020 годы, II этап - 2021 - 2024 годы.</w:t>
      </w:r>
    </w:p>
    <w:p w14:paraId="2E7EB8EF" w14:textId="77777777" w:rsidR="00366578" w:rsidRDefault="00366578" w:rsidP="00366578">
      <w:pPr>
        <w:pStyle w:val="ConsPlusNormal"/>
        <w:jc w:val="center"/>
      </w:pPr>
    </w:p>
    <w:p w14:paraId="4E897B3F" w14:textId="77777777" w:rsidR="00366578" w:rsidRDefault="00366578" w:rsidP="00366578">
      <w:pPr>
        <w:pStyle w:val="ConsPlusTitle"/>
        <w:jc w:val="center"/>
        <w:outlineLvl w:val="3"/>
      </w:pPr>
      <w:r>
        <w:t>III. Сведения о показателях и индикаторах подпрограммы 1</w:t>
      </w:r>
    </w:p>
    <w:p w14:paraId="0B49F23D" w14:textId="77777777" w:rsidR="00366578" w:rsidRDefault="00366578" w:rsidP="00366578">
      <w:pPr>
        <w:pStyle w:val="ConsPlusNormal"/>
        <w:jc w:val="center"/>
      </w:pPr>
    </w:p>
    <w:p w14:paraId="2EDEB32D" w14:textId="77777777" w:rsidR="00366578" w:rsidRDefault="00366578" w:rsidP="00366578">
      <w:pPr>
        <w:pStyle w:val="ConsPlusNormal"/>
        <w:ind w:firstLine="540"/>
        <w:jc w:val="both"/>
      </w:pPr>
      <w:r>
        <w:t>Целевыми показателями (индикаторами) реализации подпрограммы 1 являются:</w:t>
      </w:r>
    </w:p>
    <w:p w14:paraId="308C94D9" w14:textId="77777777" w:rsidR="00366578" w:rsidRDefault="00366578" w:rsidP="00366578">
      <w:pPr>
        <w:pStyle w:val="ConsPlusNormal"/>
        <w:spacing w:before="240"/>
        <w:ind w:firstLine="540"/>
        <w:jc w:val="both"/>
      </w:pPr>
      <w:r>
        <w:t>количество информационных агентств и (или) других сетевых изданий, распространяющих информацию о Курской области;</w:t>
      </w:r>
    </w:p>
    <w:p w14:paraId="1C3717F5" w14:textId="77777777" w:rsidR="00366578" w:rsidRDefault="00366578" w:rsidP="00366578">
      <w:pPr>
        <w:pStyle w:val="ConsPlusNormal"/>
        <w:spacing w:before="240"/>
        <w:ind w:firstLine="540"/>
        <w:jc w:val="both"/>
      </w:pPr>
      <w: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p w14:paraId="089EE4A7" w14:textId="77777777" w:rsidR="00366578" w:rsidRDefault="00366578" w:rsidP="00366578">
      <w:pPr>
        <w:pStyle w:val="ConsPlusNormal"/>
        <w:spacing w:before="240"/>
        <w:ind w:firstLine="540"/>
        <w:jc w:val="both"/>
      </w:pPr>
      <w:r>
        <w:t>количество организованных творческих конкурсов в установленной сфере деятельности;</w:t>
      </w:r>
    </w:p>
    <w:p w14:paraId="52B69B8E" w14:textId="77777777" w:rsidR="00366578" w:rsidRDefault="00366578" w:rsidP="00366578">
      <w:pPr>
        <w:pStyle w:val="ConsPlusNormal"/>
        <w:spacing w:before="240"/>
        <w:ind w:firstLine="540"/>
        <w:jc w:val="both"/>
      </w:pPr>
      <w:r>
        <w:t>количество выпускаемых номеров газет в год;</w:t>
      </w:r>
    </w:p>
    <w:p w14:paraId="427A7BF7" w14:textId="77777777" w:rsidR="00366578" w:rsidRDefault="00366578" w:rsidP="00366578">
      <w:pPr>
        <w:pStyle w:val="ConsPlusNormal"/>
        <w:spacing w:before="240"/>
        <w:ind w:firstLine="540"/>
        <w:jc w:val="both"/>
      </w:pPr>
      <w:r>
        <w:t>объем собственного вещания областного канала телевидения;</w:t>
      </w:r>
    </w:p>
    <w:p w14:paraId="6FF2835A" w14:textId="77777777" w:rsidR="00366578" w:rsidRDefault="00366578" w:rsidP="00366578">
      <w:pPr>
        <w:pStyle w:val="ConsPlusNormal"/>
        <w:spacing w:before="240"/>
        <w:ind w:firstLine="540"/>
        <w:jc w:val="both"/>
      </w:pPr>
      <w:r>
        <w:t>объем собственного вещания областного радиоканала;</w:t>
      </w:r>
    </w:p>
    <w:p w14:paraId="45A5FE9E" w14:textId="77777777" w:rsidR="00366578" w:rsidRDefault="00366578" w:rsidP="00366578">
      <w:pPr>
        <w:pStyle w:val="ConsPlusNormal"/>
        <w:spacing w:before="240"/>
        <w:ind w:firstLine="540"/>
        <w:jc w:val="both"/>
      </w:pPr>
      <w:r>
        <w:t>объем информации, размещенной в сетевом издании.</w:t>
      </w:r>
    </w:p>
    <w:p w14:paraId="0C25D509" w14:textId="77777777" w:rsidR="00366578" w:rsidRDefault="00366578" w:rsidP="00366578">
      <w:pPr>
        <w:pStyle w:val="ConsPlusNormal"/>
        <w:spacing w:before="240"/>
        <w:ind w:firstLine="540"/>
        <w:jc w:val="both"/>
      </w:pPr>
      <w:r>
        <w:t>Методика расчета показателей (индикаторов) не составлялась ввиду простого количественного подсчета изданий, материалов, творческих конкурсов, номеров. Вещание канала телевидения, в том числе собственного, осуществляется в соответствии с лицензиями на вещания, выданными Роскомнадзором.</w:t>
      </w:r>
    </w:p>
    <w:p w14:paraId="226A6162" w14:textId="77777777" w:rsidR="00366578" w:rsidRDefault="00037C46" w:rsidP="00366578">
      <w:pPr>
        <w:pStyle w:val="ConsPlusNormal"/>
        <w:spacing w:before="240"/>
        <w:ind w:firstLine="540"/>
        <w:jc w:val="both"/>
      </w:pPr>
      <w:hyperlink r:id="rId78" w:anchor="Par952" w:tooltip="СВЕДЕНИЯ" w:history="1">
        <w:r w:rsidR="00366578">
          <w:rPr>
            <w:rStyle w:val="af0"/>
          </w:rPr>
          <w:t>Сведения</w:t>
        </w:r>
      </w:hyperlink>
      <w:r w:rsidR="00366578">
        <w:t xml:space="preserve"> о показателях (индикаторах) подпрограммы 1, их значениях приведены в приложении N 1 к государственной программе.</w:t>
      </w:r>
    </w:p>
    <w:p w14:paraId="6626BF65" w14:textId="77777777" w:rsidR="00366578" w:rsidRDefault="00366578" w:rsidP="00366578">
      <w:pPr>
        <w:pStyle w:val="ConsPlusNormal"/>
        <w:jc w:val="center"/>
      </w:pPr>
    </w:p>
    <w:p w14:paraId="77897AE0" w14:textId="1E8F3B8A" w:rsidR="00366578" w:rsidRDefault="00366578" w:rsidP="00366578">
      <w:pPr>
        <w:pStyle w:val="ConsPlusTitle"/>
        <w:jc w:val="center"/>
        <w:outlineLvl w:val="3"/>
      </w:pPr>
      <w:r>
        <w:t xml:space="preserve">IV. Характеристика </w:t>
      </w:r>
      <w:r w:rsidR="00303DCD">
        <w:t>структурных элементов</w:t>
      </w:r>
      <w:r>
        <w:t xml:space="preserve"> подпрограммы 1</w:t>
      </w:r>
    </w:p>
    <w:p w14:paraId="703BE6DF" w14:textId="77777777" w:rsidR="00366578" w:rsidRDefault="00366578" w:rsidP="00366578">
      <w:pPr>
        <w:pStyle w:val="ConsPlusNormal"/>
        <w:ind w:firstLine="540"/>
        <w:jc w:val="both"/>
      </w:pPr>
    </w:p>
    <w:p w14:paraId="4514F0D2" w14:textId="77777777" w:rsidR="00366578" w:rsidRDefault="00366578" w:rsidP="00366578">
      <w:pPr>
        <w:pStyle w:val="ConsPlusNormal"/>
        <w:ind w:firstLine="540"/>
        <w:jc w:val="both"/>
      </w:pPr>
      <w:r>
        <w:t>В рамках подпрограммы 1 реализуются следующие основные мероприятия.</w:t>
      </w:r>
    </w:p>
    <w:p w14:paraId="4F679336" w14:textId="77777777" w:rsidR="00366578" w:rsidRDefault="00366578" w:rsidP="00366578">
      <w:pPr>
        <w:pStyle w:val="ConsPlusNormal"/>
        <w:spacing w:before="240"/>
        <w:ind w:firstLine="540"/>
        <w:jc w:val="both"/>
      </w:pPr>
      <w:r>
        <w:lastRenderedPageBreak/>
        <w:t>Основное мероприятие 1.1 "Реализация мероприятий,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 включает в себя следующие мероприятия:</w:t>
      </w:r>
    </w:p>
    <w:p w14:paraId="5387602C" w14:textId="77777777" w:rsidR="00366578" w:rsidRDefault="00366578" w:rsidP="00366578">
      <w:pPr>
        <w:pStyle w:val="ConsPlusNormal"/>
        <w:spacing w:before="240"/>
        <w:ind w:firstLine="540"/>
        <w:jc w:val="both"/>
      </w:pPr>
      <w:r>
        <w:t>электронная рассылка ежедневных Информационных бюллетеней Администрации Курской области в федеральные СМИ;</w:t>
      </w:r>
    </w:p>
    <w:p w14:paraId="0B8164DC" w14:textId="0D00D9EE" w:rsidR="00366578" w:rsidRDefault="00366578" w:rsidP="00366578">
      <w:pPr>
        <w:pStyle w:val="ConsPlusNormal"/>
        <w:spacing w:before="240"/>
        <w:ind w:firstLine="540"/>
        <w:jc w:val="both"/>
      </w:pPr>
      <w:r>
        <w:t>распространение информации о Курской области через информационные агентства</w:t>
      </w:r>
      <w:r w:rsidR="00CA55F1">
        <w:t xml:space="preserve"> и другие электронные СМИ</w:t>
      </w:r>
      <w:r>
        <w:t>;</w:t>
      </w:r>
    </w:p>
    <w:p w14:paraId="7E06FC79" w14:textId="74B54883" w:rsidR="00366578" w:rsidRDefault="00366578" w:rsidP="00366578">
      <w:pPr>
        <w:pStyle w:val="ConsPlusNormal"/>
        <w:spacing w:before="240"/>
        <w:ind w:firstLine="540"/>
        <w:jc w:val="both"/>
      </w:pPr>
      <w:r>
        <w:t>размещение информационных материалов о деятельности органов исполнительной власти Курской области в федеральных и региональных печатных СМИ.</w:t>
      </w:r>
    </w:p>
    <w:p w14:paraId="6D10A2C5"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- 2014 - 2024 годы.</w:t>
      </w:r>
    </w:p>
    <w:p w14:paraId="3241404D" w14:textId="77777777" w:rsidR="00366578" w:rsidRDefault="00366578" w:rsidP="00366578">
      <w:pPr>
        <w:pStyle w:val="ConsPlusNormal"/>
        <w:spacing w:before="240"/>
        <w:ind w:firstLine="540"/>
        <w:jc w:val="both"/>
      </w:pPr>
      <w:r>
        <w:t>Ожидаемым результатом реализации основного мероприятия 1.1 является укрепление положительного имиджа Курской области в информационном пространстве России. Нереализация основного мероприятия повлечет ослабление позиций Курской области в информационном пространстве.</w:t>
      </w:r>
    </w:p>
    <w:p w14:paraId="0C4C90A2"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следующих показателей подпрограммы 1:</w:t>
      </w:r>
    </w:p>
    <w:p w14:paraId="70555557" w14:textId="77777777" w:rsidR="00366578" w:rsidRDefault="00366578" w:rsidP="00366578">
      <w:pPr>
        <w:pStyle w:val="ConsPlusNormal"/>
        <w:spacing w:before="240"/>
        <w:ind w:firstLine="540"/>
        <w:jc w:val="both"/>
      </w:pPr>
      <w:r>
        <w:t>количество информационных агентств и (или) других сетевых изданий, распространяющих информацию о Курской области;</w:t>
      </w:r>
    </w:p>
    <w:p w14:paraId="14B7D72E" w14:textId="77777777" w:rsidR="00366578" w:rsidRDefault="00366578" w:rsidP="00366578">
      <w:pPr>
        <w:pStyle w:val="ConsPlusNormal"/>
        <w:spacing w:before="240"/>
        <w:ind w:firstLine="540"/>
        <w:jc w:val="both"/>
      </w:pPr>
      <w: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p w14:paraId="6BC6BAD4" w14:textId="77777777" w:rsidR="00366578" w:rsidRDefault="00366578" w:rsidP="00366578">
      <w:pPr>
        <w:pStyle w:val="ConsPlusNormal"/>
        <w:spacing w:before="240"/>
        <w:ind w:firstLine="540"/>
        <w:jc w:val="both"/>
      </w:pPr>
      <w:r>
        <w:t>Основное мероприятие 1.2 "Поддержка социально значимых проектов в средствах массовой информации" осуществляется с помощью следующих мероприятий:</w:t>
      </w:r>
    </w:p>
    <w:p w14:paraId="41FA3CEB" w14:textId="77777777" w:rsidR="00366578" w:rsidRDefault="00366578" w:rsidP="00366578">
      <w:pPr>
        <w:pStyle w:val="ConsPlusNormal"/>
        <w:spacing w:before="240"/>
        <w:ind w:firstLine="540"/>
        <w:jc w:val="both"/>
      </w:pPr>
      <w:r>
        <w:t>организация информационных кампаний по защите национальных интересов России;</w:t>
      </w:r>
    </w:p>
    <w:p w14:paraId="37FFDE69" w14:textId="77777777" w:rsidR="00366578" w:rsidRDefault="00366578" w:rsidP="00366578">
      <w:pPr>
        <w:pStyle w:val="ConsPlusNormal"/>
        <w:spacing w:before="240"/>
        <w:ind w:firstLine="540"/>
        <w:jc w:val="both"/>
      </w:pPr>
      <w:r>
        <w:t>организация творческих конкурсов и других мероприятий в установленной сфере деятельности.</w:t>
      </w:r>
    </w:p>
    <w:p w14:paraId="6E043038"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- 2016 - 2024 годы.</w:t>
      </w:r>
    </w:p>
    <w:p w14:paraId="31BAB886" w14:textId="77777777" w:rsidR="00366578" w:rsidRDefault="00366578" w:rsidP="00366578">
      <w:pPr>
        <w:pStyle w:val="ConsPlusNormal"/>
        <w:spacing w:before="240"/>
        <w:ind w:firstLine="540"/>
        <w:jc w:val="both"/>
      </w:pPr>
      <w:r>
        <w:t>Ожидаемым результатом реализации основного мероприятия 1.2 является доведение до населения через СМИ социально значимой информации.</w:t>
      </w:r>
    </w:p>
    <w:p w14:paraId="6345C0F9" w14:textId="77777777" w:rsidR="00366578" w:rsidRDefault="00366578" w:rsidP="00366578">
      <w:pPr>
        <w:pStyle w:val="ConsPlusNormal"/>
        <w:spacing w:before="240"/>
        <w:ind w:firstLine="540"/>
        <w:jc w:val="both"/>
      </w:pPr>
      <w:r>
        <w:t>Нереализация основного мероприятия может привести к снижению уровня информированности граждан о реализуемых в регионе социально значимых проектах.</w:t>
      </w:r>
    </w:p>
    <w:p w14:paraId="0608F790"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показателя подпрограммы 1:</w:t>
      </w:r>
    </w:p>
    <w:p w14:paraId="210E0065" w14:textId="77777777" w:rsidR="00366578" w:rsidRDefault="00366578" w:rsidP="00366578">
      <w:pPr>
        <w:pStyle w:val="ConsPlusNormal"/>
        <w:spacing w:before="240"/>
        <w:ind w:firstLine="540"/>
        <w:jc w:val="both"/>
      </w:pPr>
      <w:r>
        <w:t>количество организованных творческих конкурсов в установленной сфере деятельности.</w:t>
      </w:r>
    </w:p>
    <w:p w14:paraId="3131D532" w14:textId="77777777" w:rsidR="00366578" w:rsidRDefault="00366578" w:rsidP="00366578">
      <w:pPr>
        <w:pStyle w:val="ConsPlusNormal"/>
        <w:spacing w:before="240"/>
        <w:ind w:firstLine="540"/>
        <w:jc w:val="both"/>
      </w:pPr>
      <w:r>
        <w:t>Основное мероприятие 1.3 "Обеспечение деятельности (оказание услуг) государственных учреждений в сфере массовой информации" предусматривает следующие мероприятия:</w:t>
      </w:r>
    </w:p>
    <w:p w14:paraId="5FCCA2F9" w14:textId="77777777" w:rsidR="00366578" w:rsidRDefault="00366578" w:rsidP="00366578">
      <w:pPr>
        <w:pStyle w:val="ConsPlusNormal"/>
        <w:spacing w:before="240"/>
        <w:ind w:firstLine="540"/>
        <w:jc w:val="both"/>
      </w:pPr>
      <w:r>
        <w:t>предоставление субсидии автономным учреждениям Курской области (печатным и электронным средствам массовой информации, в отношении которых комитет осуществляет функции и полномочия учредителя) на финансовое обеспечение выполнения государственного задания на выполнение государственных работ;</w:t>
      </w:r>
    </w:p>
    <w:p w14:paraId="4895130F" w14:textId="77777777" w:rsidR="00366578" w:rsidRDefault="00366578" w:rsidP="00366578">
      <w:pPr>
        <w:pStyle w:val="ConsPlusNormal"/>
        <w:spacing w:before="240"/>
        <w:ind w:firstLine="540"/>
        <w:jc w:val="both"/>
      </w:pPr>
      <w:r>
        <w:t>предоставление субсидии на иные цели автономному учреждению Курской области "ТРК "Сейм" (приобретение основных средств);</w:t>
      </w:r>
    </w:p>
    <w:p w14:paraId="1A08EFCF" w14:textId="77777777" w:rsidR="00366578" w:rsidRDefault="00366578" w:rsidP="00366578">
      <w:pPr>
        <w:pStyle w:val="ConsPlusNormal"/>
        <w:spacing w:before="240"/>
        <w:ind w:firstLine="540"/>
        <w:jc w:val="both"/>
      </w:pPr>
      <w:r>
        <w:lastRenderedPageBreak/>
        <w:t>предоставление субсидии автономным учреждениям Курской области (печатным средствам массовой информации) на иные цели (приобретение основных средств).</w:t>
      </w:r>
    </w:p>
    <w:p w14:paraId="63E48501"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- 2014 - 2024 годы.</w:t>
      </w:r>
    </w:p>
    <w:p w14:paraId="50CF6907" w14:textId="77777777" w:rsidR="00366578" w:rsidRDefault="00366578" w:rsidP="00366578">
      <w:pPr>
        <w:pStyle w:val="ConsPlusNormal"/>
        <w:spacing w:before="240"/>
        <w:ind w:firstLine="540"/>
        <w:jc w:val="both"/>
      </w:pPr>
      <w:r>
        <w:t>Ожидаемым результатом выполнения основного мероприятия 1.3 является обеспечение выпуска государственных газет и вещания областного канала телевидения и приобретение основных средств для автономных учреждений Курской области.</w:t>
      </w:r>
    </w:p>
    <w:p w14:paraId="3FFD2070" w14:textId="77777777" w:rsidR="00366578" w:rsidRDefault="00366578" w:rsidP="00366578">
      <w:pPr>
        <w:pStyle w:val="ConsPlusNormal"/>
        <w:spacing w:before="240"/>
        <w:ind w:firstLine="540"/>
        <w:jc w:val="both"/>
      </w:pPr>
      <w:r>
        <w:t>Нереализация основного мероприятия может привести к прекращению деятельности государственных СМИ, износу и моральному устареванию производственных мощностей автономных учреждений Курской области, в отношении которых комитет осуществляет функции и полномочия учредителя.</w:t>
      </w:r>
    </w:p>
    <w:p w14:paraId="6CD23BEE"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показателей подпрограммы 1:</w:t>
      </w:r>
    </w:p>
    <w:p w14:paraId="58521218" w14:textId="77777777" w:rsidR="00366578" w:rsidRDefault="00366578" w:rsidP="00366578">
      <w:pPr>
        <w:pStyle w:val="ConsPlusNormal"/>
        <w:spacing w:before="240"/>
        <w:ind w:firstLine="540"/>
        <w:jc w:val="both"/>
      </w:pPr>
      <w:r>
        <w:t>количество выпускаемых номеров газет в год;</w:t>
      </w:r>
    </w:p>
    <w:p w14:paraId="5F8D0DA4" w14:textId="77777777" w:rsidR="00366578" w:rsidRDefault="00366578" w:rsidP="00366578">
      <w:pPr>
        <w:pStyle w:val="ConsPlusNormal"/>
        <w:spacing w:before="240"/>
        <w:ind w:firstLine="540"/>
        <w:jc w:val="both"/>
      </w:pPr>
      <w:r>
        <w:t>объем собственного вещания областного канала телевидения;</w:t>
      </w:r>
    </w:p>
    <w:p w14:paraId="41512E23" w14:textId="77777777" w:rsidR="00366578" w:rsidRDefault="00366578" w:rsidP="00366578">
      <w:pPr>
        <w:pStyle w:val="ConsPlusNormal"/>
        <w:spacing w:before="240"/>
        <w:ind w:firstLine="540"/>
        <w:jc w:val="both"/>
      </w:pPr>
      <w:r>
        <w:t>объем собственного вещания областного радиоканала;</w:t>
      </w:r>
    </w:p>
    <w:p w14:paraId="6263BB38" w14:textId="77777777" w:rsidR="00366578" w:rsidRDefault="00366578" w:rsidP="00366578">
      <w:pPr>
        <w:pStyle w:val="ConsPlusNormal"/>
        <w:spacing w:before="240"/>
        <w:ind w:firstLine="540"/>
        <w:jc w:val="both"/>
      </w:pPr>
      <w:r>
        <w:t>объем информации, размещенной в сетевом издании.</w:t>
      </w:r>
    </w:p>
    <w:p w14:paraId="271250A0" w14:textId="77777777" w:rsidR="00366578" w:rsidRDefault="00366578" w:rsidP="00366578">
      <w:pPr>
        <w:pStyle w:val="ConsPlusNormal"/>
        <w:spacing w:before="240"/>
        <w:ind w:firstLine="540"/>
        <w:jc w:val="both"/>
      </w:pPr>
      <w:r>
        <w:t>Основное мероприятие 1.4 "Развитие информационной инфраструктуры, обеспечение доступности для населения информации, распространяемой через печатные и электронные средства массовой информации" предусматривает следующие мероприятия:</w:t>
      </w:r>
    </w:p>
    <w:p w14:paraId="04ABD894" w14:textId="77777777" w:rsidR="00366578" w:rsidRDefault="00366578" w:rsidP="00366578">
      <w:pPr>
        <w:pStyle w:val="ConsPlusNormal"/>
        <w:spacing w:before="240"/>
        <w:ind w:firstLine="540"/>
        <w:jc w:val="both"/>
      </w:pPr>
      <w:r>
        <w:t>дальнейшее расширение информационного поля государственных СМИ путем модернизации и сопровождения созданных сайтов;</w:t>
      </w:r>
    </w:p>
    <w:p w14:paraId="4FA0600F" w14:textId="77777777" w:rsidR="00366578" w:rsidRDefault="00366578" w:rsidP="00366578">
      <w:pPr>
        <w:pStyle w:val="ConsPlusNormal"/>
        <w:spacing w:before="240"/>
        <w:ind w:firstLine="540"/>
        <w:jc w:val="both"/>
      </w:pPr>
      <w:r>
        <w:t>сопровождение закрепленных за комитетом разделов официального сайта Администрации Курской области, официального сайта Губернатора Курской области.</w:t>
      </w:r>
    </w:p>
    <w:p w14:paraId="5692056D"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- 2014 - 2024 годы.</w:t>
      </w:r>
    </w:p>
    <w:p w14:paraId="3AE7089B" w14:textId="77777777" w:rsidR="00366578" w:rsidRDefault="00366578" w:rsidP="00366578">
      <w:pPr>
        <w:pStyle w:val="ConsPlusNormal"/>
        <w:spacing w:before="240"/>
        <w:ind w:firstLine="540"/>
        <w:jc w:val="both"/>
      </w:pPr>
      <w:r>
        <w:t>Ожидаемым результатом реализации основного мероприятия 1.4 является наличие развитого государственного информационного ресурса, обеспечивающего доступность для населения актуальной информации.</w:t>
      </w:r>
    </w:p>
    <w:p w14:paraId="4C41EC43" w14:textId="77777777" w:rsidR="00366578" w:rsidRDefault="00366578" w:rsidP="00366578">
      <w:pPr>
        <w:pStyle w:val="ConsPlusNormal"/>
        <w:spacing w:before="240"/>
        <w:ind w:firstLine="540"/>
        <w:jc w:val="both"/>
      </w:pPr>
      <w:r>
        <w:t>Нереализация основного мероприятия повлечет нарушение конституционного права граждан на получение информации через СМИ.</w:t>
      </w:r>
    </w:p>
    <w:p w14:paraId="1811AAE5"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показателя государственной программы:</w:t>
      </w:r>
    </w:p>
    <w:p w14:paraId="78D5E3E3" w14:textId="77777777" w:rsidR="00366578" w:rsidRDefault="00366578" w:rsidP="00366578">
      <w:pPr>
        <w:pStyle w:val="ConsPlusNormal"/>
        <w:spacing w:before="240"/>
        <w:ind w:firstLine="540"/>
        <w:jc w:val="both"/>
      </w:pPr>
      <w:r>
        <w:t>уровень удовлетворенности населения Курской области информационным освещением деятельности государственных органов власти Курской области.</w:t>
      </w:r>
    </w:p>
    <w:p w14:paraId="40946D5B" w14:textId="77777777" w:rsidR="00366578" w:rsidRDefault="00366578" w:rsidP="00366578">
      <w:pPr>
        <w:pStyle w:val="ConsPlusNormal"/>
        <w:spacing w:before="240"/>
        <w:ind w:firstLine="540"/>
        <w:jc w:val="both"/>
      </w:pPr>
      <w:r>
        <w:t>Основное мероприятие 1.5 "Обеспечение средств массовой информации достоверной информацией о социально-экономическом развитии Курской области, деятельности Губернатора Курской области, органов исполнительной власти Курской области" реализуется за счет выполнения следующих мероприятий:</w:t>
      </w:r>
    </w:p>
    <w:p w14:paraId="1934197F" w14:textId="77777777" w:rsidR="00366578" w:rsidRDefault="00366578" w:rsidP="00366578">
      <w:pPr>
        <w:pStyle w:val="ConsPlusNormal"/>
        <w:spacing w:before="240"/>
        <w:ind w:firstLine="540"/>
        <w:jc w:val="both"/>
      </w:pPr>
      <w:r>
        <w:t>подготовка и выпуск ежедневных информационных бюллетеней Администрации Курской области;</w:t>
      </w:r>
    </w:p>
    <w:p w14:paraId="7EC2E404" w14:textId="77777777" w:rsidR="00366578" w:rsidRDefault="00366578" w:rsidP="00366578">
      <w:pPr>
        <w:pStyle w:val="ConsPlusNormal"/>
        <w:spacing w:before="240"/>
        <w:ind w:firstLine="540"/>
        <w:jc w:val="both"/>
      </w:pPr>
      <w:r>
        <w:t>проведение аккредитации и организация работы СМИ для освещения проходящих в Курской области мероприятий общефедерального и регионального значения;</w:t>
      </w:r>
    </w:p>
    <w:p w14:paraId="15B26737" w14:textId="77777777" w:rsidR="00366578" w:rsidRDefault="00366578" w:rsidP="00366578">
      <w:pPr>
        <w:pStyle w:val="ConsPlusNormal"/>
        <w:spacing w:before="240"/>
        <w:ind w:firstLine="540"/>
        <w:jc w:val="both"/>
      </w:pPr>
      <w:r>
        <w:lastRenderedPageBreak/>
        <w:t>организация пресс-конференций, "круглых столов", брифингов, пресс-туров и других мероприятий в установленной сфере деятельности;</w:t>
      </w:r>
    </w:p>
    <w:p w14:paraId="782E62E6" w14:textId="77777777" w:rsidR="00366578" w:rsidRDefault="00366578" w:rsidP="00366578">
      <w:pPr>
        <w:pStyle w:val="ConsPlusNormal"/>
        <w:spacing w:before="240"/>
        <w:ind w:firstLine="540"/>
        <w:jc w:val="both"/>
      </w:pPr>
      <w:r>
        <w:t>анализ информационного поля и актуализация проводимой информационной политики.</w:t>
      </w:r>
    </w:p>
    <w:p w14:paraId="2694FB0E"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- 2014 - 2024 годы.</w:t>
      </w:r>
    </w:p>
    <w:p w14:paraId="3C701856" w14:textId="77777777" w:rsidR="00366578" w:rsidRDefault="00366578" w:rsidP="00366578">
      <w:pPr>
        <w:pStyle w:val="ConsPlusNormal"/>
        <w:spacing w:before="240"/>
        <w:ind w:firstLine="540"/>
        <w:jc w:val="both"/>
      </w:pPr>
      <w:r>
        <w:t>Ожидаемым результатом реализации основного мероприятия 1.5 является 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14:paraId="33626353" w14:textId="77777777" w:rsidR="00366578" w:rsidRDefault="00366578" w:rsidP="00366578">
      <w:pPr>
        <w:pStyle w:val="ConsPlusNormal"/>
        <w:spacing w:before="240"/>
        <w:ind w:firstLine="540"/>
        <w:jc w:val="both"/>
      </w:pPr>
      <w:r>
        <w:t xml:space="preserve">Нереализация основного мероприятия приведет к неисполнению Федерального </w:t>
      </w:r>
      <w:hyperlink r:id="rId79" w:history="1">
        <w:r>
          <w:rPr>
            <w:rStyle w:val="af0"/>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и </w:t>
      </w:r>
      <w:hyperlink r:id="rId80" w:history="1">
        <w:r>
          <w:rPr>
            <w:rStyle w:val="af0"/>
          </w:rPr>
          <w:t>Закона</w:t>
        </w:r>
      </w:hyperlink>
      <w:r>
        <w:t xml:space="preserve"> Российской Федерации от 27 декабря 1991 года N 2124-1 "О средствах массовой информации".</w:t>
      </w:r>
    </w:p>
    <w:p w14:paraId="608936F3"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показателя подпрограммы 2:</w:t>
      </w:r>
    </w:p>
    <w:p w14:paraId="0B0DF347" w14:textId="1F2C007B" w:rsidR="00366578" w:rsidRDefault="00366578" w:rsidP="00366578">
      <w:pPr>
        <w:pStyle w:val="ConsPlusNormal"/>
        <w:spacing w:before="240"/>
        <w:ind w:firstLine="540"/>
        <w:jc w:val="both"/>
      </w:pPr>
      <w:r>
        <w:t xml:space="preserve">степень выполнения </w:t>
      </w:r>
      <w:r w:rsidR="00CA55F1">
        <w:t>структурных элементов подпрограммы</w:t>
      </w:r>
      <w:r>
        <w:t xml:space="preserve"> государственной программы в установленные сроки.</w:t>
      </w:r>
    </w:p>
    <w:p w14:paraId="313AACF5" w14:textId="77777777" w:rsidR="00366578" w:rsidRDefault="00366578" w:rsidP="00366578">
      <w:pPr>
        <w:pStyle w:val="ConsPlusNormal"/>
        <w:spacing w:before="240"/>
        <w:ind w:firstLine="540"/>
        <w:jc w:val="both"/>
      </w:pPr>
      <w:r>
        <w:t>Основное мероприятие 1.6 "Осуществление мер, направленных на патриотическое воспитание граждан" реализуется путем выполнения подведомственными автономными учреждениями Курской области сформированного комитетом информации и печати Курской области государственного задания, предусматривающего "освещение темы духовно-нравственного, патриотического воспитания детей и молодежи, пропаганду памятных дат истории Отечества, размещение материалов к годовщинам Победы в Великой Отечественной войне, Курской битвы".</w:t>
      </w:r>
    </w:p>
    <w:p w14:paraId="3309F564" w14:textId="77777777" w:rsidR="00366578" w:rsidRDefault="00366578" w:rsidP="00366578">
      <w:pPr>
        <w:pStyle w:val="ConsPlusNormal"/>
        <w:spacing w:before="240"/>
        <w:ind w:firstLine="540"/>
        <w:jc w:val="both"/>
      </w:pPr>
      <w:r>
        <w:t>Исполнителем данного основного мероприятия является комитет информации и печати Курской области. Срок реализации - 2014 - 2024 годы.</w:t>
      </w:r>
    </w:p>
    <w:p w14:paraId="2017D49F" w14:textId="77777777" w:rsidR="00366578" w:rsidRDefault="00366578" w:rsidP="00366578">
      <w:pPr>
        <w:pStyle w:val="ConsPlusNormal"/>
        <w:spacing w:before="240"/>
        <w:ind w:firstLine="540"/>
        <w:jc w:val="both"/>
      </w:pPr>
      <w:r>
        <w:t>Ожидаемым результатом реализации основного мероприятия 1.6 является участие государственных СМИ в формировании у граждан чувства уважения и любви к стране, патриотическом воспитании детей и молодежи.</w:t>
      </w:r>
    </w:p>
    <w:p w14:paraId="4D44A2B1" w14:textId="77777777" w:rsidR="00366578" w:rsidRDefault="00366578" w:rsidP="00366578">
      <w:pPr>
        <w:pStyle w:val="ConsPlusNormal"/>
        <w:spacing w:before="240"/>
        <w:ind w:firstLine="540"/>
        <w:jc w:val="both"/>
      </w:pPr>
      <w:r>
        <w:t>Нереализация основного мероприятия повлечет снижение уровня гражданского и нравственного воспитания граждан.</w:t>
      </w:r>
    </w:p>
    <w:p w14:paraId="5D222C5A" w14:textId="77777777" w:rsidR="00366578" w:rsidRDefault="00366578" w:rsidP="00366578">
      <w:pPr>
        <w:pStyle w:val="ConsPlusNormal"/>
        <w:spacing w:before="240"/>
        <w:ind w:firstLine="540"/>
        <w:jc w:val="both"/>
      </w:pPr>
      <w:r>
        <w:t>Выполнение данного основного мероприятия направлено на достижение показателя подпрограммы 2:</w:t>
      </w:r>
    </w:p>
    <w:p w14:paraId="030C608D" w14:textId="6C403660" w:rsidR="00366578" w:rsidRDefault="00366578" w:rsidP="00366578">
      <w:pPr>
        <w:pStyle w:val="ConsPlusNormal"/>
        <w:spacing w:before="240"/>
        <w:ind w:firstLine="540"/>
        <w:jc w:val="both"/>
      </w:pPr>
      <w:r>
        <w:t xml:space="preserve">степень выполнения </w:t>
      </w:r>
      <w:r w:rsidR="00171D80">
        <w:t>структурных элементов подпрограммы</w:t>
      </w:r>
      <w:r>
        <w:t xml:space="preserve"> государственной программы в установленные сроки.</w:t>
      </w:r>
    </w:p>
    <w:p w14:paraId="0CE0AB43" w14:textId="33A60109" w:rsidR="00366578" w:rsidRDefault="00037C46" w:rsidP="00366578">
      <w:pPr>
        <w:pStyle w:val="ConsPlusNormal"/>
        <w:spacing w:before="240"/>
        <w:ind w:firstLine="540"/>
        <w:jc w:val="both"/>
      </w:pPr>
      <w:hyperlink r:id="rId81" w:anchor="Par1265" w:tooltip="ПЕРЕЧЕНЬ" w:history="1">
        <w:r w:rsidR="00366578">
          <w:rPr>
            <w:rStyle w:val="af0"/>
          </w:rPr>
          <w:t>Перечень</w:t>
        </w:r>
      </w:hyperlink>
      <w:r w:rsidR="00366578">
        <w:t xml:space="preserve"> </w:t>
      </w:r>
      <w:r w:rsidR="00CA55F1">
        <w:t>структурных элементов</w:t>
      </w:r>
      <w:r w:rsidR="00366578">
        <w:t xml:space="preserve"> подпрограммы 1 приведен в приложении N 2 к государственной программе.</w:t>
      </w:r>
    </w:p>
    <w:p w14:paraId="2216D900" w14:textId="77777777" w:rsidR="00366578" w:rsidRDefault="00366578" w:rsidP="00366578">
      <w:pPr>
        <w:pStyle w:val="ConsPlusNormal"/>
        <w:ind w:firstLine="540"/>
        <w:jc w:val="both"/>
      </w:pPr>
    </w:p>
    <w:p w14:paraId="618F8D2F" w14:textId="77777777" w:rsidR="00366578" w:rsidRDefault="00366578" w:rsidP="00366578">
      <w:pPr>
        <w:pStyle w:val="ConsPlusTitle"/>
        <w:jc w:val="center"/>
        <w:outlineLvl w:val="3"/>
      </w:pPr>
      <w:r>
        <w:t>V. Характеристика мер государственного регулирования</w:t>
      </w:r>
    </w:p>
    <w:p w14:paraId="5B283DDE" w14:textId="77777777" w:rsidR="00366578" w:rsidRDefault="00366578" w:rsidP="00366578">
      <w:pPr>
        <w:pStyle w:val="ConsPlusNormal"/>
        <w:ind w:firstLine="540"/>
        <w:jc w:val="both"/>
      </w:pPr>
    </w:p>
    <w:p w14:paraId="31DA647C" w14:textId="77777777" w:rsidR="00366578" w:rsidRDefault="00366578" w:rsidP="00366578">
      <w:pPr>
        <w:pStyle w:val="ConsPlusNormal"/>
        <w:ind w:firstLine="540"/>
        <w:jc w:val="both"/>
      </w:pPr>
      <w:r>
        <w:t>Меры государственного регулирования в сфере реализации подпрограммы 1 не применяются.</w:t>
      </w:r>
    </w:p>
    <w:p w14:paraId="224DC609" w14:textId="77777777" w:rsidR="00366578" w:rsidRDefault="00037C46" w:rsidP="00366578">
      <w:pPr>
        <w:pStyle w:val="ConsPlusNormal"/>
        <w:spacing w:before="240"/>
        <w:ind w:firstLine="540"/>
        <w:jc w:val="both"/>
      </w:pPr>
      <w:hyperlink r:id="rId82" w:anchor="Par1379" w:tooltip="СВЕДЕНИЯ" w:history="1">
        <w:r w:rsidR="00366578">
          <w:rPr>
            <w:rStyle w:val="af0"/>
          </w:rPr>
          <w:t>Сведения</w:t>
        </w:r>
      </w:hyperlink>
      <w:r w:rsidR="00366578">
        <w:t xml:space="preserve"> об основных мерах правового регулирования в сфере реализации подпрограммы 1 отражены в приложении N 3 к государственной программе.</w:t>
      </w:r>
    </w:p>
    <w:p w14:paraId="1CB30AB5" w14:textId="77777777" w:rsidR="00366578" w:rsidRDefault="00366578" w:rsidP="00366578">
      <w:pPr>
        <w:pStyle w:val="ConsPlusNormal"/>
        <w:ind w:firstLine="540"/>
        <w:jc w:val="both"/>
      </w:pPr>
    </w:p>
    <w:p w14:paraId="1BAE8784" w14:textId="77777777" w:rsidR="00366578" w:rsidRDefault="00366578" w:rsidP="00366578">
      <w:pPr>
        <w:pStyle w:val="ConsPlusTitle"/>
        <w:jc w:val="center"/>
        <w:outlineLvl w:val="3"/>
      </w:pPr>
      <w:r>
        <w:t>VI. Прогноз сводных показателей государственных заданий</w:t>
      </w:r>
    </w:p>
    <w:p w14:paraId="11918A8E" w14:textId="77777777" w:rsidR="00366578" w:rsidRDefault="00366578" w:rsidP="00366578">
      <w:pPr>
        <w:pStyle w:val="ConsPlusTitle"/>
        <w:jc w:val="center"/>
      </w:pPr>
      <w:r>
        <w:t>по этапам реализации подпрограммы 1</w:t>
      </w:r>
    </w:p>
    <w:p w14:paraId="177D1486" w14:textId="77777777" w:rsidR="00366578" w:rsidRDefault="00366578" w:rsidP="00366578">
      <w:pPr>
        <w:pStyle w:val="ConsPlusNormal"/>
        <w:jc w:val="center"/>
      </w:pPr>
    </w:p>
    <w:p w14:paraId="34890F3A" w14:textId="77777777" w:rsidR="00366578" w:rsidRDefault="00366578" w:rsidP="00366578">
      <w:pPr>
        <w:pStyle w:val="ConsPlusNormal"/>
        <w:ind w:firstLine="540"/>
        <w:jc w:val="both"/>
      </w:pPr>
      <w:r>
        <w:t>Начиная с 2016 года государственными заданиями автономным учреждениям Курской области предусмотрено:</w:t>
      </w:r>
    </w:p>
    <w:p w14:paraId="091A06E8" w14:textId="77777777" w:rsidR="00366578" w:rsidRDefault="00366578" w:rsidP="00366578">
      <w:pPr>
        <w:pStyle w:val="ConsPlusNormal"/>
        <w:spacing w:before="240"/>
        <w:ind w:firstLine="540"/>
        <w:jc w:val="both"/>
      </w:pPr>
      <w:r>
        <w:lastRenderedPageBreak/>
        <w:t>в области печатных средств массовой информации - выполнение работ "Осуществление издательской деятельности". Показателем объема работы является "Объем тиража (штуки)";</w:t>
      </w:r>
    </w:p>
    <w:p w14:paraId="468795CC" w14:textId="77777777" w:rsidR="00366578" w:rsidRDefault="00366578" w:rsidP="00366578">
      <w:pPr>
        <w:pStyle w:val="ConsPlusNormal"/>
        <w:spacing w:before="240"/>
        <w:ind w:firstLine="540"/>
        <w:jc w:val="both"/>
      </w:pPr>
      <w:r>
        <w:t xml:space="preserve">кроме того, автономному учреждению Курской области "Редакция газеты "Курск" - выполнение работы "Ведение информационных ресурсов и баз данных", т.к. на базе редакции создано сетевое издание "Региональное информационное агентство "Курск". Показателем объема работы является "Количество записей". С 2017 года согласно базовому (отраслевому) перечню государственных и муниципальных услуг и работ в сфере связи, информатики и средств массовой информации, утвержденному </w:t>
      </w:r>
      <w:hyperlink r:id="rId83" w:history="1">
        <w:r>
          <w:rPr>
            <w:rStyle w:val="af0"/>
          </w:rPr>
          <w:t>приказом</w:t>
        </w:r>
      </w:hyperlink>
      <w:r>
        <w:t xml:space="preserve"> Министерства связи и массовых коммуникаций Российской Федерации от 31.05.2016 N 231, выполнение работы называется "Производство и выпуск сетевого издания", количественным показателем объема работы является значение "мегабайт";</w:t>
      </w:r>
    </w:p>
    <w:p w14:paraId="5A8A90B2" w14:textId="77777777" w:rsidR="00366578" w:rsidRDefault="00366578" w:rsidP="00366578">
      <w:pPr>
        <w:pStyle w:val="ConsPlusNormal"/>
        <w:spacing w:before="240"/>
        <w:ind w:firstLine="540"/>
        <w:jc w:val="both"/>
      </w:pPr>
      <w:r>
        <w:t>автономному учреждению Курской области "Телевизионная радиовещательная компания "Сейм" - выполнение работ "Производство и распространение телепрограмм" и "Производство и распространение радиопрограмм". Показателями объема работ являются "Количество телепередач (час)" и "Время вещания в эфире (мин)" соответственно.</w:t>
      </w:r>
    </w:p>
    <w:p w14:paraId="10DDD17C" w14:textId="77777777" w:rsidR="00366578" w:rsidRDefault="00037C46" w:rsidP="00366578">
      <w:pPr>
        <w:pStyle w:val="ConsPlusNormal"/>
        <w:spacing w:before="240"/>
        <w:ind w:firstLine="540"/>
        <w:jc w:val="both"/>
      </w:pPr>
      <w:hyperlink r:id="rId84" w:anchor="Par1417" w:tooltip="ПРОГНОЗ" w:history="1">
        <w:r w:rsidR="00366578">
          <w:rPr>
            <w:rStyle w:val="af0"/>
          </w:rPr>
          <w:t>Прогноз</w:t>
        </w:r>
      </w:hyperlink>
      <w:r w:rsidR="00366578">
        <w:t xml:space="preserve"> сводных показателей государственных заданий по этапам реализации государственной программы приведен в приложении N 4 к государственной программе.</w:t>
      </w:r>
    </w:p>
    <w:p w14:paraId="28BA4D34" w14:textId="77777777" w:rsidR="00366578" w:rsidRDefault="00366578" w:rsidP="00366578">
      <w:pPr>
        <w:pStyle w:val="ConsPlusNormal"/>
        <w:jc w:val="center"/>
      </w:pPr>
    </w:p>
    <w:p w14:paraId="0E307E7D" w14:textId="77777777" w:rsidR="00366578" w:rsidRDefault="00366578" w:rsidP="00366578">
      <w:pPr>
        <w:pStyle w:val="ConsPlusTitle"/>
        <w:jc w:val="center"/>
        <w:outlineLvl w:val="3"/>
      </w:pPr>
      <w:r>
        <w:t>VII. Характеристика основных мероприятий, реализуемых</w:t>
      </w:r>
    </w:p>
    <w:p w14:paraId="75713688" w14:textId="77777777" w:rsidR="00366578" w:rsidRDefault="00366578" w:rsidP="00366578">
      <w:pPr>
        <w:pStyle w:val="ConsPlusTitle"/>
        <w:jc w:val="center"/>
      </w:pPr>
      <w:r>
        <w:t>муниципальными образованиями Курской области</w:t>
      </w:r>
    </w:p>
    <w:p w14:paraId="1345F74B" w14:textId="77777777" w:rsidR="00366578" w:rsidRDefault="00366578" w:rsidP="00366578">
      <w:pPr>
        <w:pStyle w:val="ConsPlusNormal"/>
        <w:jc w:val="center"/>
      </w:pPr>
    </w:p>
    <w:p w14:paraId="7E2CC3B2" w14:textId="77777777" w:rsidR="00366578" w:rsidRDefault="00366578" w:rsidP="00366578">
      <w:pPr>
        <w:pStyle w:val="ConsPlusNormal"/>
        <w:ind w:firstLine="540"/>
        <w:jc w:val="both"/>
      </w:pPr>
      <w:r>
        <w:t>Подпрограмма 1 реализуется комитетом информации и печати Курской области, являющимся ее ответственным исполнителем.</w:t>
      </w:r>
    </w:p>
    <w:p w14:paraId="165C807F" w14:textId="77777777" w:rsidR="00366578" w:rsidRDefault="00366578" w:rsidP="00366578">
      <w:pPr>
        <w:pStyle w:val="ConsPlusNormal"/>
        <w:spacing w:before="240"/>
        <w:ind w:firstLine="540"/>
        <w:jc w:val="both"/>
      </w:pPr>
      <w:r>
        <w:t>Муниципальные образования Курской области не участвуют в реализации подпрограммы 1.</w:t>
      </w:r>
    </w:p>
    <w:p w14:paraId="75BA5349" w14:textId="77777777" w:rsidR="00366578" w:rsidRDefault="00366578" w:rsidP="00366578">
      <w:pPr>
        <w:pStyle w:val="ConsPlusNormal"/>
        <w:ind w:firstLine="540"/>
        <w:jc w:val="both"/>
      </w:pPr>
    </w:p>
    <w:p w14:paraId="081A1ED8" w14:textId="77777777" w:rsidR="00366578" w:rsidRDefault="00366578" w:rsidP="00366578">
      <w:pPr>
        <w:pStyle w:val="ConsPlusTitle"/>
        <w:jc w:val="center"/>
        <w:outlineLvl w:val="3"/>
      </w:pPr>
      <w:r>
        <w:t>VIII. Информация об участии предприятий и организаций</w:t>
      </w:r>
    </w:p>
    <w:p w14:paraId="6D1DF9BE" w14:textId="77777777" w:rsidR="00366578" w:rsidRDefault="00366578" w:rsidP="00366578">
      <w:pPr>
        <w:pStyle w:val="ConsPlusTitle"/>
        <w:jc w:val="center"/>
      </w:pPr>
      <w:r>
        <w:t>независимо от их организационно-правовой формы и формы</w:t>
      </w:r>
    </w:p>
    <w:p w14:paraId="3202CD7C" w14:textId="77777777" w:rsidR="00366578" w:rsidRDefault="00366578" w:rsidP="00366578">
      <w:pPr>
        <w:pStyle w:val="ConsPlusTitle"/>
        <w:jc w:val="center"/>
      </w:pPr>
      <w:r>
        <w:t>собственности, а также государственных внебюджетных фондов</w:t>
      </w:r>
    </w:p>
    <w:p w14:paraId="3091D169" w14:textId="77777777" w:rsidR="00366578" w:rsidRDefault="00366578" w:rsidP="00366578">
      <w:pPr>
        <w:pStyle w:val="ConsPlusTitle"/>
        <w:jc w:val="center"/>
      </w:pPr>
      <w:r>
        <w:t>в реализации подпрограммы 1</w:t>
      </w:r>
    </w:p>
    <w:p w14:paraId="651B67EF" w14:textId="77777777" w:rsidR="00366578" w:rsidRDefault="00366578" w:rsidP="00366578">
      <w:pPr>
        <w:pStyle w:val="ConsPlusNormal"/>
        <w:ind w:firstLine="540"/>
        <w:jc w:val="both"/>
      </w:pPr>
    </w:p>
    <w:p w14:paraId="676F1DE7" w14:textId="77777777" w:rsidR="00366578" w:rsidRDefault="00366578" w:rsidP="00366578">
      <w:pPr>
        <w:pStyle w:val="ConsPlusNormal"/>
        <w:ind w:firstLine="540"/>
        <w:jc w:val="both"/>
      </w:pPr>
      <w:r>
        <w:t>Подпрограмма 1 реализуется комитетом информации и печати Курской области, являющимся ее ответственным исполнителем.</w:t>
      </w:r>
    </w:p>
    <w:p w14:paraId="2CDB1E35" w14:textId="77777777" w:rsidR="00366578" w:rsidRDefault="00366578" w:rsidP="00366578">
      <w:pPr>
        <w:pStyle w:val="ConsPlusNormal"/>
        <w:spacing w:before="240"/>
        <w:ind w:firstLine="540"/>
        <w:jc w:val="both"/>
      </w:pPr>
      <w:r>
        <w:t>Другие предприятия и организации, а также внебюджетные фонды в реализации подпрограммы 1 не участвуют.</w:t>
      </w:r>
    </w:p>
    <w:p w14:paraId="6D229152" w14:textId="77777777" w:rsidR="00366578" w:rsidRDefault="00366578" w:rsidP="00366578">
      <w:pPr>
        <w:pStyle w:val="ConsPlusNormal"/>
        <w:ind w:firstLine="540"/>
        <w:jc w:val="both"/>
      </w:pPr>
    </w:p>
    <w:p w14:paraId="622DEE39" w14:textId="77777777" w:rsidR="00366578" w:rsidRDefault="00366578" w:rsidP="00366578">
      <w:pPr>
        <w:pStyle w:val="ConsPlusTitle"/>
        <w:jc w:val="center"/>
        <w:outlineLvl w:val="3"/>
      </w:pPr>
      <w:r>
        <w:t>IX. Обоснование объема финансовых ресурсов, необходимых</w:t>
      </w:r>
    </w:p>
    <w:p w14:paraId="1718EF3B" w14:textId="77777777" w:rsidR="00366578" w:rsidRDefault="00366578" w:rsidP="00366578">
      <w:pPr>
        <w:pStyle w:val="ConsPlusTitle"/>
        <w:jc w:val="center"/>
      </w:pPr>
      <w:r>
        <w:t>для реализации подпрограммы 1</w:t>
      </w:r>
    </w:p>
    <w:p w14:paraId="329E5AD7" w14:textId="77777777" w:rsidR="00366578" w:rsidRDefault="00366578" w:rsidP="00366578">
      <w:pPr>
        <w:pStyle w:val="ConsPlusNormal"/>
        <w:jc w:val="center"/>
      </w:pPr>
    </w:p>
    <w:p w14:paraId="000FAA9F" w14:textId="77777777" w:rsidR="00366578" w:rsidRDefault="00366578" w:rsidP="00366578">
      <w:pPr>
        <w:pStyle w:val="ConsPlusNormal"/>
        <w:ind w:firstLine="540"/>
        <w:jc w:val="both"/>
      </w:pPr>
      <w:r>
        <w:t>Расходы на реализацию подпрограммы 1 включают бюджетные ассигнования на выполнение основных мероприятий 1.1, 1.2 и 1.3,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 на поддержку социально значимых проектов в средствах массовой информации, на сохранение и развитие государственного информационного ресурса Курской области, укрепление конкурентоспособности государственных СМИ и обеспечение права жителей Курской области на получение информации через государственные средства массовой информации.</w:t>
      </w:r>
    </w:p>
    <w:p w14:paraId="7411584C" w14:textId="77777777" w:rsidR="00366578" w:rsidRDefault="00366578" w:rsidP="00366578">
      <w:pPr>
        <w:pStyle w:val="ConsPlusNormal"/>
        <w:spacing w:before="240"/>
        <w:ind w:firstLine="540"/>
        <w:jc w:val="both"/>
      </w:pPr>
      <w:r>
        <w:t>Расходы на реализацию мероприятия 1.3 предусматривают выделение государственным учреждениям Курской области субсидий на обеспечение их деятельности (оказание услуг (выполнение работ) физическим и юридическим лицам), укрепление их материально-технической базы.</w:t>
      </w:r>
    </w:p>
    <w:p w14:paraId="587540D6" w14:textId="77777777" w:rsidR="00366578" w:rsidRDefault="00366578" w:rsidP="00366578">
      <w:pPr>
        <w:pStyle w:val="ConsPlusNormal"/>
        <w:spacing w:before="240"/>
        <w:ind w:firstLine="540"/>
        <w:jc w:val="both"/>
      </w:pPr>
      <w:r>
        <w:t>Остальные мероприятия подпрограммы 1 реализуются без финансирования.</w:t>
      </w:r>
    </w:p>
    <w:p w14:paraId="25454881" w14:textId="24B3F58D" w:rsidR="00366578" w:rsidRDefault="00366578" w:rsidP="00366578">
      <w:pPr>
        <w:pStyle w:val="ConsPlusNormal"/>
        <w:spacing w:before="240"/>
        <w:ind w:firstLine="540"/>
        <w:jc w:val="both"/>
      </w:pPr>
      <w:r>
        <w:t xml:space="preserve">Объем финансирования за счет средств областного бюджета подпрограммы 1 "Обеспечение эффективной информационной политики и развитие государственных средств массовой информации" составляет </w:t>
      </w:r>
      <w:r w:rsidR="00171D80">
        <w:t>1101808,481</w:t>
      </w:r>
      <w:r>
        <w:t xml:space="preserve"> тыс. рублей.</w:t>
      </w:r>
    </w:p>
    <w:p w14:paraId="6DFB52E1" w14:textId="77777777" w:rsidR="00366578" w:rsidRDefault="00366578" w:rsidP="00366578">
      <w:pPr>
        <w:pStyle w:val="ConsPlusNormal"/>
        <w:spacing w:before="240"/>
        <w:ind w:firstLine="540"/>
        <w:jc w:val="both"/>
      </w:pPr>
      <w:r>
        <w:lastRenderedPageBreak/>
        <w:t xml:space="preserve">Ресурсное обеспечение реализации подпрограммы 1 по годам представлено в </w:t>
      </w:r>
      <w:hyperlink r:id="rId85" w:anchor="Par1516" w:tooltip="РЕСУРСНОЕ ОБЕСПЕЧЕНИЕ" w:history="1">
        <w:r>
          <w:rPr>
            <w:rStyle w:val="af0"/>
          </w:rPr>
          <w:t>приложениях N 5</w:t>
        </w:r>
      </w:hyperlink>
      <w:r>
        <w:t xml:space="preserve"> и </w:t>
      </w:r>
      <w:hyperlink r:id="rId86" w:anchor="Par2242" w:tooltip="РЕСУРСНОЕ ОБЕСПЕЧЕНИЕ И ПРОГНОЗНАЯ (СПРАВОЧНАЯ) ОЦЕНКА" w:history="1">
        <w:r>
          <w:rPr>
            <w:rStyle w:val="af0"/>
          </w:rPr>
          <w:t>N 6</w:t>
        </w:r>
      </w:hyperlink>
      <w:r>
        <w:t xml:space="preserve"> к государственной программе.</w:t>
      </w:r>
    </w:p>
    <w:p w14:paraId="5DA76FA8" w14:textId="77777777" w:rsidR="00366578" w:rsidRDefault="00366578" w:rsidP="00366578">
      <w:pPr>
        <w:pStyle w:val="ConsPlusNormal"/>
        <w:ind w:firstLine="540"/>
        <w:jc w:val="both"/>
      </w:pPr>
    </w:p>
    <w:p w14:paraId="7B736BDA" w14:textId="77777777" w:rsidR="00366578" w:rsidRDefault="00366578" w:rsidP="00366578">
      <w:pPr>
        <w:pStyle w:val="ConsPlusTitle"/>
        <w:jc w:val="center"/>
        <w:outlineLvl w:val="3"/>
      </w:pPr>
      <w:r>
        <w:t>X. Анализ рисков реализации подпрограммы 1 и описание</w:t>
      </w:r>
    </w:p>
    <w:p w14:paraId="15FD72A6" w14:textId="77777777" w:rsidR="00366578" w:rsidRDefault="00366578" w:rsidP="00366578">
      <w:pPr>
        <w:pStyle w:val="ConsPlusTitle"/>
        <w:jc w:val="center"/>
      </w:pPr>
      <w:r>
        <w:t>мер управления рисками</w:t>
      </w:r>
    </w:p>
    <w:p w14:paraId="372405E0" w14:textId="77777777" w:rsidR="00366578" w:rsidRDefault="00366578" w:rsidP="00366578">
      <w:pPr>
        <w:pStyle w:val="ConsPlusNormal"/>
        <w:jc w:val="center"/>
      </w:pPr>
    </w:p>
    <w:p w14:paraId="7C02255C" w14:textId="77777777" w:rsidR="00366578" w:rsidRDefault="00366578" w:rsidP="00366578">
      <w:pPr>
        <w:pStyle w:val="ConsPlusNormal"/>
        <w:ind w:firstLine="540"/>
        <w:jc w:val="both"/>
      </w:pPr>
      <w:r>
        <w:t>Важное значение для успешной реализации подпрограммы 1 имеет анализ возможных рисков, снижающих вероятность полной реализации подпрограммы 1 и достижения поставленных целей и решения задач.</w:t>
      </w:r>
    </w:p>
    <w:p w14:paraId="79602318" w14:textId="77777777" w:rsidR="00366578" w:rsidRDefault="00366578" w:rsidP="00366578">
      <w:pPr>
        <w:pStyle w:val="ConsPlusNormal"/>
        <w:spacing w:before="240"/>
        <w:ind w:firstLine="540"/>
        <w:jc w:val="both"/>
      </w:pPr>
      <w:r>
        <w:t>В рамках реализации подпрограммы 1 могут быть выделены внутренние и внешние риски.</w:t>
      </w:r>
    </w:p>
    <w:p w14:paraId="782F467A" w14:textId="77777777" w:rsidR="00366578" w:rsidRDefault="00366578" w:rsidP="00366578">
      <w:pPr>
        <w:pStyle w:val="ConsPlusNormal"/>
        <w:spacing w:before="240"/>
        <w:ind w:firstLine="540"/>
        <w:jc w:val="both"/>
      </w:pPr>
      <w:r>
        <w:t>Внутренние риски.</w:t>
      </w:r>
    </w:p>
    <w:p w14:paraId="48AFB2C7" w14:textId="77777777" w:rsidR="00366578" w:rsidRDefault="00366578" w:rsidP="00366578">
      <w:pPr>
        <w:pStyle w:val="ConsPlusNormal"/>
        <w:spacing w:before="240"/>
        <w:ind w:firstLine="540"/>
        <w:jc w:val="both"/>
      </w:pPr>
      <w:r>
        <w:t>Изменение конъюнктуры существования и функционирования государственных СМИ в Российской Федерации с возможным последующим изменением их структуры и организационно-правовой формы может привести к потере или ослаблению регионального государственного информационного ресурса.</w:t>
      </w:r>
    </w:p>
    <w:p w14:paraId="176A4AE5" w14:textId="77777777" w:rsidR="00366578" w:rsidRDefault="00366578" w:rsidP="00366578">
      <w:pPr>
        <w:pStyle w:val="ConsPlusNormal"/>
        <w:spacing w:before="240"/>
        <w:ind w:firstLine="540"/>
        <w:jc w:val="both"/>
      </w:pPr>
      <w:r>
        <w:t>Неурегулированность на федеральном уровне вопроса включения региональных телеканалов в цифровой пакет с целью перехода на цифровой формат, а также планирование в последующие годы отключения аналогового телевещания в Российской Федерации может напрямую повлиять на дальнейшее функционирование государственного электронного СМИ - АУКО "ТРК "Сейм" и доступность его широкого телевещания для населения Курской области.</w:t>
      </w:r>
    </w:p>
    <w:p w14:paraId="63C7FB6C" w14:textId="77777777" w:rsidR="00366578" w:rsidRDefault="00366578" w:rsidP="00366578">
      <w:pPr>
        <w:pStyle w:val="ConsPlusNormal"/>
        <w:spacing w:before="240"/>
        <w:ind w:firstLine="540"/>
        <w:jc w:val="both"/>
      </w:pPr>
      <w:r>
        <w:t>Поиск нового сетевого партнера для АУКО "ТРК "Сейм" в связи с вхождением нынешнего сетевого партнера МТРК "Мир" во второй федеральный мультиплекс, что может повлечь изменение объемов вещания областного канала телевидения.</w:t>
      </w:r>
    </w:p>
    <w:p w14:paraId="0A053BF9" w14:textId="77777777" w:rsidR="00366578" w:rsidRDefault="00366578" w:rsidP="00366578">
      <w:pPr>
        <w:pStyle w:val="ConsPlusNormal"/>
        <w:spacing w:before="240"/>
        <w:ind w:firstLine="540"/>
        <w:jc w:val="both"/>
      </w:pPr>
      <w:r>
        <w:t>Финансовые риски вероятны ввиду значительной продолжительности государственной программы и финансирования ее не в полном объеме.</w:t>
      </w:r>
    </w:p>
    <w:p w14:paraId="05DA7BDA" w14:textId="77777777" w:rsidR="00366578" w:rsidRDefault="00366578" w:rsidP="00366578">
      <w:pPr>
        <w:pStyle w:val="ConsPlusNormal"/>
        <w:spacing w:before="240"/>
        <w:ind w:firstLine="540"/>
        <w:jc w:val="both"/>
      </w:pPr>
      <w:r>
        <w:t>Отсутствие или недостаточное финансирование мероприятий в рамках государственной программы могут привести к:</w:t>
      </w:r>
    </w:p>
    <w:p w14:paraId="29CE1D1C" w14:textId="77777777" w:rsidR="00366578" w:rsidRDefault="00366578" w:rsidP="00366578">
      <w:pPr>
        <w:pStyle w:val="ConsPlusNormal"/>
        <w:spacing w:before="240"/>
        <w:ind w:firstLine="540"/>
        <w:jc w:val="both"/>
      </w:pPr>
      <w:r>
        <w:t>ослаблению позиций Курской области в информационном пространстве;</w:t>
      </w:r>
    </w:p>
    <w:p w14:paraId="633F7683" w14:textId="77777777" w:rsidR="00366578" w:rsidRDefault="00366578" w:rsidP="00366578">
      <w:pPr>
        <w:pStyle w:val="ConsPlusNormal"/>
        <w:spacing w:before="240"/>
        <w:ind w:firstLine="540"/>
        <w:jc w:val="both"/>
      </w:pPr>
      <w:r>
        <w:t>снижению уровня информированности граждан о реализуемых в регионе социально значимых проектах;</w:t>
      </w:r>
    </w:p>
    <w:p w14:paraId="14B27A66" w14:textId="77777777" w:rsidR="00366578" w:rsidRDefault="00366578" w:rsidP="00366578">
      <w:pPr>
        <w:pStyle w:val="ConsPlusNormal"/>
        <w:spacing w:before="240"/>
        <w:ind w:firstLine="540"/>
        <w:jc w:val="both"/>
      </w:pPr>
      <w:r>
        <w:t>прекращению деятельности государственных средств массовой информации;</w:t>
      </w:r>
    </w:p>
    <w:p w14:paraId="1E0E69BB" w14:textId="77777777" w:rsidR="00366578" w:rsidRDefault="00366578" w:rsidP="00366578">
      <w:pPr>
        <w:pStyle w:val="ConsPlusNormal"/>
        <w:spacing w:before="240"/>
        <w:ind w:firstLine="540"/>
        <w:jc w:val="both"/>
      </w:pPr>
      <w:r>
        <w:t>износу и моральному устареванию производственных мощностей автономных учреждений Курской области, в отношении которых комитет осуществляет функции и полномочия учредителя;</w:t>
      </w:r>
    </w:p>
    <w:p w14:paraId="29FAFA22" w14:textId="77777777" w:rsidR="00366578" w:rsidRDefault="00366578" w:rsidP="00366578">
      <w:pPr>
        <w:pStyle w:val="ConsPlusNormal"/>
        <w:spacing w:before="240"/>
        <w:ind w:firstLine="540"/>
        <w:jc w:val="both"/>
      </w:pPr>
      <w:r>
        <w:t>нарушению конституционного права граждан на получение информации через средства массовой информации;</w:t>
      </w:r>
    </w:p>
    <w:p w14:paraId="1C5AC3F8" w14:textId="77777777" w:rsidR="00366578" w:rsidRDefault="00366578" w:rsidP="00366578">
      <w:pPr>
        <w:pStyle w:val="ConsPlusNormal"/>
        <w:spacing w:before="240"/>
        <w:ind w:firstLine="540"/>
        <w:jc w:val="both"/>
      </w:pPr>
      <w:r>
        <w:t>снижению уровня гражданского и нравственного воспитания граждан;</w:t>
      </w:r>
    </w:p>
    <w:p w14:paraId="611CBDDC" w14:textId="77777777" w:rsidR="00366578" w:rsidRDefault="00366578" w:rsidP="00366578">
      <w:pPr>
        <w:pStyle w:val="ConsPlusNormal"/>
        <w:spacing w:before="240"/>
        <w:ind w:firstLine="540"/>
        <w:jc w:val="both"/>
      </w:pPr>
      <w:r>
        <w:t xml:space="preserve">неисполнению Федерального </w:t>
      </w:r>
      <w:hyperlink r:id="rId87" w:history="1">
        <w:r>
          <w:rPr>
            <w:rStyle w:val="af0"/>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и </w:t>
      </w:r>
      <w:hyperlink r:id="rId88" w:history="1">
        <w:r>
          <w:rPr>
            <w:rStyle w:val="af0"/>
          </w:rPr>
          <w:t>Закона</w:t>
        </w:r>
      </w:hyperlink>
      <w:r>
        <w:t xml:space="preserve"> Российской Федерации от 27 декабря 1991 г. N 2124-1 "О средствах массовой информации";</w:t>
      </w:r>
    </w:p>
    <w:p w14:paraId="26AC86AD" w14:textId="77777777" w:rsidR="00366578" w:rsidRDefault="00366578" w:rsidP="00366578">
      <w:pPr>
        <w:pStyle w:val="ConsPlusNormal"/>
        <w:spacing w:before="240"/>
        <w:ind w:firstLine="540"/>
        <w:jc w:val="both"/>
      </w:pPr>
      <w:r>
        <w:t>нанесению ущерба особо ценному имуществу АУКО "ТРК "Сейм", достижению аварийного состояния помещений, занимаемых автономными учреждениями Курской области, в отношении которых комитет осуществляет функции и полномочия учредителя.</w:t>
      </w:r>
    </w:p>
    <w:p w14:paraId="43B767F3" w14:textId="77777777" w:rsidR="00366578" w:rsidRDefault="00366578" w:rsidP="00366578">
      <w:pPr>
        <w:pStyle w:val="ConsPlusNormal"/>
        <w:spacing w:before="240"/>
        <w:ind w:firstLine="540"/>
        <w:jc w:val="both"/>
      </w:pPr>
      <w:r>
        <w:t>Преодоление рисков может быть осуществлено путем сохранения финансирования подпрограммы, а также путем дополнительных организованных мер, направленных на преодоление данных рисков.</w:t>
      </w:r>
    </w:p>
    <w:p w14:paraId="6E1BAB98" w14:textId="77777777" w:rsidR="00366578" w:rsidRDefault="00366578" w:rsidP="00366578">
      <w:pPr>
        <w:pStyle w:val="ConsPlusNormal"/>
        <w:spacing w:before="240"/>
        <w:ind w:firstLine="540"/>
        <w:jc w:val="both"/>
      </w:pPr>
      <w:r>
        <w:lastRenderedPageBreak/>
        <w:t>Для минимизации риска будет проводиться ежегодное уточнение объемов финансирования и мероприятий подпрограммы 1.</w:t>
      </w:r>
    </w:p>
    <w:p w14:paraId="3692C9A6" w14:textId="77777777" w:rsidR="00366578" w:rsidRDefault="00366578" w:rsidP="00366578">
      <w:pPr>
        <w:pStyle w:val="ConsPlusNormal"/>
        <w:spacing w:before="240"/>
        <w:ind w:firstLine="540"/>
        <w:jc w:val="both"/>
      </w:pPr>
      <w:r>
        <w:t>Административные риски связаны с неэффективным управлением реализацией подпрограммы 1, низкой эффективностью взаимодействия заинтересованных сторон, что может повлечь за собой нарушение планируемых сроков реализации подпрограммы 1,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1.</w:t>
      </w:r>
    </w:p>
    <w:p w14:paraId="384EC0A5" w14:textId="77777777" w:rsidR="00366578" w:rsidRDefault="00366578" w:rsidP="00366578">
      <w:pPr>
        <w:pStyle w:val="ConsPlusNormal"/>
        <w:spacing w:before="240"/>
        <w:ind w:firstLine="540"/>
        <w:jc w:val="both"/>
      </w:pPr>
      <w:r>
        <w:t>Внешние риски.</w:t>
      </w:r>
    </w:p>
    <w:p w14:paraId="40413D87" w14:textId="77777777" w:rsidR="00366578" w:rsidRDefault="00366578" w:rsidP="00366578">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1. Данные риски могут привести к снижению объемов финансирования программных мероприятий из средств областного бюджета.</w:t>
      </w:r>
    </w:p>
    <w:p w14:paraId="21E237BD" w14:textId="77777777" w:rsidR="00366578" w:rsidRDefault="00366578" w:rsidP="00366578">
      <w:pPr>
        <w:pStyle w:val="ConsPlusNormal"/>
        <w:spacing w:before="240"/>
        <w:ind w:firstLine="540"/>
        <w:jc w:val="both"/>
      </w:pPr>
      <w:r>
        <w:t>Управление рисками реализации подпрограммы 1 будет осуществляться на основе:</w:t>
      </w:r>
    </w:p>
    <w:p w14:paraId="7E812360" w14:textId="77777777" w:rsidR="00366578" w:rsidRDefault="00366578" w:rsidP="00366578">
      <w:pPr>
        <w:pStyle w:val="ConsPlusNormal"/>
        <w:spacing w:before="240"/>
        <w:ind w:firstLine="540"/>
        <w:jc w:val="both"/>
      </w:pPr>
      <w:r>
        <w:t>проведения мониторинга реализации подпрограммы 1, регулярной и открытой публикации данных о ходе ее реализации;</w:t>
      </w:r>
    </w:p>
    <w:p w14:paraId="3B371249" w14:textId="77777777" w:rsidR="00366578" w:rsidRDefault="00366578" w:rsidP="00366578">
      <w:pPr>
        <w:pStyle w:val="ConsPlusNormal"/>
        <w:spacing w:before="240"/>
        <w:ind w:firstLine="540"/>
        <w:jc w:val="both"/>
      </w:pPr>
      <w:r>
        <w:t>подготовки и представления ежегодного доклада о ходе и результатах реализации подпрограммы 1, который при необходимости будет содержать обоснования и предложения о ее корректировке.</w:t>
      </w:r>
    </w:p>
    <w:p w14:paraId="4AC55076" w14:textId="77777777" w:rsidR="00366578" w:rsidRDefault="00366578" w:rsidP="00366578">
      <w:pPr>
        <w:pStyle w:val="ConsPlusNormal"/>
        <w:ind w:firstLine="540"/>
        <w:jc w:val="both"/>
      </w:pPr>
    </w:p>
    <w:p w14:paraId="0EACA5D2" w14:textId="77777777" w:rsidR="00366578" w:rsidRDefault="00366578" w:rsidP="00366578">
      <w:pPr>
        <w:pStyle w:val="ConsPlusNormal"/>
        <w:ind w:firstLine="540"/>
        <w:jc w:val="both"/>
      </w:pPr>
    </w:p>
    <w:p w14:paraId="106232CC" w14:textId="77777777" w:rsidR="00366578" w:rsidRDefault="00366578" w:rsidP="00366578">
      <w:pPr>
        <w:pStyle w:val="ConsPlusNormal"/>
        <w:ind w:firstLine="540"/>
        <w:jc w:val="both"/>
      </w:pPr>
    </w:p>
    <w:p w14:paraId="224376DB" w14:textId="77777777" w:rsidR="00366578" w:rsidRDefault="00366578" w:rsidP="00366578">
      <w:pPr>
        <w:pStyle w:val="ConsPlusNormal"/>
        <w:ind w:firstLine="540"/>
        <w:jc w:val="both"/>
      </w:pPr>
    </w:p>
    <w:p w14:paraId="1133729F" w14:textId="77777777" w:rsidR="00366578" w:rsidRDefault="00366578" w:rsidP="00366578">
      <w:pPr>
        <w:pStyle w:val="ConsPlusNormal"/>
        <w:ind w:firstLine="540"/>
        <w:jc w:val="both"/>
      </w:pPr>
    </w:p>
    <w:p w14:paraId="7DC1070A" w14:textId="77777777" w:rsidR="00366578" w:rsidRDefault="00366578" w:rsidP="00366578">
      <w:pPr>
        <w:pStyle w:val="ConsPlusTitle"/>
        <w:jc w:val="center"/>
        <w:outlineLvl w:val="2"/>
      </w:pPr>
      <w:bookmarkStart w:id="5" w:name="Par742"/>
      <w:bookmarkEnd w:id="5"/>
      <w:r>
        <w:t>ПОДПРОГРАММА 2</w:t>
      </w:r>
    </w:p>
    <w:p w14:paraId="7137FD32" w14:textId="77777777" w:rsidR="00366578" w:rsidRDefault="00366578" w:rsidP="00366578">
      <w:pPr>
        <w:pStyle w:val="ConsPlusTitle"/>
        <w:jc w:val="center"/>
      </w:pPr>
      <w:r>
        <w:t>"ОБЕСПЕЧЕНИЕ РЕАЛИЗАЦИИ ГОСУДАРСТВЕННОЙ ПОЛИТИКИ</w:t>
      </w:r>
    </w:p>
    <w:p w14:paraId="0BF95D08" w14:textId="77777777" w:rsidR="00366578" w:rsidRDefault="00366578" w:rsidP="00366578">
      <w:pPr>
        <w:pStyle w:val="ConsPlusTitle"/>
        <w:jc w:val="center"/>
      </w:pPr>
      <w:r>
        <w:t>КУРСКОЙ ОБЛАСТИ В СФЕРЕ ПЕЧАТИ И МАССОВОЙ ИНФОРМАЦИИ"</w:t>
      </w:r>
    </w:p>
    <w:p w14:paraId="7872A4BD" w14:textId="77777777" w:rsidR="00366578" w:rsidRDefault="00366578" w:rsidP="00366578">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366578" w14:paraId="2C6ADE59" w14:textId="77777777" w:rsidTr="00366578">
        <w:trPr>
          <w:jc w:val="center"/>
        </w:trPr>
        <w:tc>
          <w:tcPr>
            <w:tcW w:w="10147" w:type="dxa"/>
            <w:tcBorders>
              <w:top w:val="nil"/>
              <w:left w:val="single" w:sz="24" w:space="0" w:color="CED3F1"/>
              <w:bottom w:val="nil"/>
              <w:right w:val="single" w:sz="24" w:space="0" w:color="F4F3F8"/>
            </w:tcBorders>
            <w:shd w:val="clear" w:color="auto" w:fill="F4F3F8"/>
            <w:hideMark/>
          </w:tcPr>
          <w:p w14:paraId="6126E6A3" w14:textId="77777777" w:rsidR="00366578" w:rsidRDefault="00366578">
            <w:pPr>
              <w:pStyle w:val="ConsPlusNormal"/>
              <w:spacing w:line="254" w:lineRule="auto"/>
              <w:jc w:val="center"/>
              <w:rPr>
                <w:color w:val="392C69"/>
                <w:lang w:eastAsia="en-US"/>
              </w:rPr>
            </w:pPr>
          </w:p>
        </w:tc>
      </w:tr>
    </w:tbl>
    <w:p w14:paraId="1AE0BBB9" w14:textId="77777777" w:rsidR="00366578" w:rsidRDefault="00366578" w:rsidP="00366578">
      <w:pPr>
        <w:pStyle w:val="ConsPlusNormal"/>
        <w:jc w:val="center"/>
        <w:rPr>
          <w:rFonts w:eastAsiaTheme="minorEastAsia"/>
          <w:sz w:val="24"/>
          <w:szCs w:val="24"/>
        </w:rPr>
      </w:pPr>
    </w:p>
    <w:p w14:paraId="3A8E754F" w14:textId="77777777" w:rsidR="00366578" w:rsidRDefault="00366578" w:rsidP="00366578">
      <w:pPr>
        <w:pStyle w:val="ConsPlusTitle"/>
        <w:jc w:val="center"/>
        <w:outlineLvl w:val="3"/>
      </w:pPr>
      <w:r>
        <w:t>ПАСПОРТ</w:t>
      </w:r>
    </w:p>
    <w:p w14:paraId="06372E05" w14:textId="77777777" w:rsidR="00366578" w:rsidRDefault="00366578" w:rsidP="00366578">
      <w:pPr>
        <w:pStyle w:val="ConsPlusTitle"/>
        <w:jc w:val="center"/>
      </w:pPr>
      <w:r>
        <w:t>подпрограммы 2 "Обеспечение реализации государственной</w:t>
      </w:r>
    </w:p>
    <w:p w14:paraId="0DED32E3" w14:textId="77777777" w:rsidR="00366578" w:rsidRDefault="00366578" w:rsidP="00366578">
      <w:pPr>
        <w:pStyle w:val="ConsPlusTitle"/>
        <w:jc w:val="center"/>
      </w:pPr>
      <w:r>
        <w:t>политики Курской области в сфере печати и массовой</w:t>
      </w:r>
    </w:p>
    <w:p w14:paraId="5FC5E35D" w14:textId="77777777" w:rsidR="00366578" w:rsidRDefault="00366578" w:rsidP="00366578">
      <w:pPr>
        <w:pStyle w:val="ConsPlusTitle"/>
        <w:jc w:val="center"/>
      </w:pPr>
      <w:r>
        <w:t>информации"</w:t>
      </w:r>
    </w:p>
    <w:p w14:paraId="45B049C4" w14:textId="77777777" w:rsidR="00366578" w:rsidRDefault="00366578" w:rsidP="00366578">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40"/>
        <w:gridCol w:w="5726"/>
      </w:tblGrid>
      <w:tr w:rsidR="00366578" w14:paraId="7BE01456" w14:textId="77777777" w:rsidTr="00366578">
        <w:tc>
          <w:tcPr>
            <w:tcW w:w="3005" w:type="dxa"/>
            <w:hideMark/>
          </w:tcPr>
          <w:p w14:paraId="170ABC06" w14:textId="77777777" w:rsidR="00366578" w:rsidRDefault="00366578">
            <w:pPr>
              <w:pStyle w:val="ConsPlusNormal"/>
              <w:spacing w:line="254" w:lineRule="auto"/>
              <w:rPr>
                <w:lang w:eastAsia="en-US"/>
              </w:rPr>
            </w:pPr>
            <w:r>
              <w:rPr>
                <w:lang w:eastAsia="en-US"/>
              </w:rPr>
              <w:t>Ответственный исполнитель подпрограммы</w:t>
            </w:r>
          </w:p>
        </w:tc>
        <w:tc>
          <w:tcPr>
            <w:tcW w:w="340" w:type="dxa"/>
            <w:hideMark/>
          </w:tcPr>
          <w:p w14:paraId="11DBE12A" w14:textId="77777777" w:rsidR="00366578" w:rsidRDefault="00366578">
            <w:pPr>
              <w:pStyle w:val="ConsPlusNormal"/>
              <w:spacing w:line="254" w:lineRule="auto"/>
              <w:jc w:val="center"/>
              <w:rPr>
                <w:lang w:eastAsia="en-US"/>
              </w:rPr>
            </w:pPr>
            <w:r>
              <w:rPr>
                <w:lang w:eastAsia="en-US"/>
              </w:rPr>
              <w:t>-</w:t>
            </w:r>
          </w:p>
        </w:tc>
        <w:tc>
          <w:tcPr>
            <w:tcW w:w="5726" w:type="dxa"/>
            <w:hideMark/>
          </w:tcPr>
          <w:p w14:paraId="3B59B777" w14:textId="77777777" w:rsidR="00366578" w:rsidRDefault="00366578">
            <w:pPr>
              <w:pStyle w:val="ConsPlusNormal"/>
              <w:spacing w:line="254" w:lineRule="auto"/>
              <w:jc w:val="both"/>
              <w:rPr>
                <w:lang w:eastAsia="en-US"/>
              </w:rPr>
            </w:pPr>
            <w:r>
              <w:rPr>
                <w:lang w:eastAsia="en-US"/>
              </w:rPr>
              <w:t>комитет информации и печати Курской области</w:t>
            </w:r>
          </w:p>
        </w:tc>
      </w:tr>
      <w:tr w:rsidR="00366578" w14:paraId="6C4FEC62" w14:textId="77777777" w:rsidTr="00366578">
        <w:tc>
          <w:tcPr>
            <w:tcW w:w="3005" w:type="dxa"/>
            <w:hideMark/>
          </w:tcPr>
          <w:p w14:paraId="5E792BB7" w14:textId="77777777" w:rsidR="00366578" w:rsidRDefault="00366578">
            <w:pPr>
              <w:pStyle w:val="ConsPlusNormal"/>
              <w:spacing w:line="254" w:lineRule="auto"/>
              <w:rPr>
                <w:lang w:eastAsia="en-US"/>
              </w:rPr>
            </w:pPr>
            <w:r>
              <w:rPr>
                <w:lang w:eastAsia="en-US"/>
              </w:rPr>
              <w:t>Участники подпрограммы</w:t>
            </w:r>
          </w:p>
        </w:tc>
        <w:tc>
          <w:tcPr>
            <w:tcW w:w="340" w:type="dxa"/>
            <w:hideMark/>
          </w:tcPr>
          <w:p w14:paraId="698EEAB6" w14:textId="77777777" w:rsidR="00366578" w:rsidRDefault="00366578">
            <w:pPr>
              <w:pStyle w:val="ConsPlusNormal"/>
              <w:spacing w:line="254" w:lineRule="auto"/>
              <w:jc w:val="center"/>
              <w:rPr>
                <w:lang w:eastAsia="en-US"/>
              </w:rPr>
            </w:pPr>
            <w:r>
              <w:rPr>
                <w:lang w:eastAsia="en-US"/>
              </w:rPr>
              <w:t>-</w:t>
            </w:r>
          </w:p>
        </w:tc>
        <w:tc>
          <w:tcPr>
            <w:tcW w:w="5726" w:type="dxa"/>
            <w:hideMark/>
          </w:tcPr>
          <w:p w14:paraId="2ACF4327" w14:textId="77777777" w:rsidR="00366578" w:rsidRDefault="00366578">
            <w:pPr>
              <w:pStyle w:val="ConsPlusNormal"/>
              <w:spacing w:line="254" w:lineRule="auto"/>
              <w:jc w:val="both"/>
              <w:rPr>
                <w:lang w:eastAsia="en-US"/>
              </w:rPr>
            </w:pPr>
            <w:r>
              <w:rPr>
                <w:lang w:eastAsia="en-US"/>
              </w:rPr>
              <w:t>отсутствуют</w:t>
            </w:r>
          </w:p>
        </w:tc>
      </w:tr>
      <w:tr w:rsidR="00366578" w14:paraId="2E8A1860" w14:textId="77777777" w:rsidTr="00366578">
        <w:tc>
          <w:tcPr>
            <w:tcW w:w="3005" w:type="dxa"/>
            <w:hideMark/>
          </w:tcPr>
          <w:p w14:paraId="512C54CD" w14:textId="77777777" w:rsidR="00366578" w:rsidRDefault="00366578">
            <w:pPr>
              <w:pStyle w:val="ConsPlusNormal"/>
              <w:spacing w:line="254" w:lineRule="auto"/>
              <w:rPr>
                <w:lang w:eastAsia="en-US"/>
              </w:rPr>
            </w:pPr>
            <w:r>
              <w:rPr>
                <w:lang w:eastAsia="en-US"/>
              </w:rPr>
              <w:t>Программно-целевые инструменты подпрограммы</w:t>
            </w:r>
          </w:p>
        </w:tc>
        <w:tc>
          <w:tcPr>
            <w:tcW w:w="340" w:type="dxa"/>
            <w:hideMark/>
          </w:tcPr>
          <w:p w14:paraId="2CBE1736" w14:textId="77777777" w:rsidR="00366578" w:rsidRDefault="00366578">
            <w:pPr>
              <w:pStyle w:val="ConsPlusNormal"/>
              <w:spacing w:line="254" w:lineRule="auto"/>
              <w:jc w:val="center"/>
              <w:rPr>
                <w:lang w:eastAsia="en-US"/>
              </w:rPr>
            </w:pPr>
            <w:r>
              <w:rPr>
                <w:lang w:eastAsia="en-US"/>
              </w:rPr>
              <w:t>-</w:t>
            </w:r>
          </w:p>
        </w:tc>
        <w:tc>
          <w:tcPr>
            <w:tcW w:w="5726" w:type="dxa"/>
            <w:hideMark/>
          </w:tcPr>
          <w:p w14:paraId="138D4B2F" w14:textId="77777777" w:rsidR="00366578" w:rsidRDefault="00366578">
            <w:pPr>
              <w:pStyle w:val="ConsPlusNormal"/>
              <w:spacing w:line="254" w:lineRule="auto"/>
              <w:jc w:val="both"/>
              <w:rPr>
                <w:lang w:eastAsia="en-US"/>
              </w:rPr>
            </w:pPr>
            <w:r>
              <w:rPr>
                <w:lang w:eastAsia="en-US"/>
              </w:rPr>
              <w:t>отсутствуют</w:t>
            </w:r>
          </w:p>
        </w:tc>
      </w:tr>
      <w:tr w:rsidR="000069B9" w14:paraId="43BC8BC5" w14:textId="77777777" w:rsidTr="00366578">
        <w:tc>
          <w:tcPr>
            <w:tcW w:w="3005" w:type="dxa"/>
          </w:tcPr>
          <w:p w14:paraId="04CAE9B4" w14:textId="68206C2F" w:rsidR="000069B9" w:rsidRDefault="000069B9">
            <w:pPr>
              <w:pStyle w:val="ConsPlusNormal"/>
              <w:spacing w:line="254" w:lineRule="auto"/>
              <w:rPr>
                <w:lang w:eastAsia="en-US"/>
              </w:rPr>
            </w:pPr>
            <w:r>
              <w:rPr>
                <w:lang w:eastAsia="en-US"/>
              </w:rPr>
              <w:t>Региональные проекты подпрограммы</w:t>
            </w:r>
          </w:p>
        </w:tc>
        <w:tc>
          <w:tcPr>
            <w:tcW w:w="340" w:type="dxa"/>
          </w:tcPr>
          <w:p w14:paraId="7774565C" w14:textId="3EE32D0D" w:rsidR="000069B9" w:rsidRDefault="000069B9">
            <w:pPr>
              <w:pStyle w:val="ConsPlusNormal"/>
              <w:spacing w:line="254" w:lineRule="auto"/>
              <w:jc w:val="center"/>
              <w:rPr>
                <w:lang w:eastAsia="en-US"/>
              </w:rPr>
            </w:pPr>
            <w:r>
              <w:rPr>
                <w:lang w:eastAsia="en-US"/>
              </w:rPr>
              <w:t>-</w:t>
            </w:r>
          </w:p>
        </w:tc>
        <w:tc>
          <w:tcPr>
            <w:tcW w:w="5726" w:type="dxa"/>
          </w:tcPr>
          <w:p w14:paraId="4521FB90" w14:textId="293C1FF0" w:rsidR="000069B9" w:rsidRDefault="000069B9">
            <w:pPr>
              <w:pStyle w:val="ConsPlusNormal"/>
              <w:spacing w:line="254" w:lineRule="auto"/>
              <w:jc w:val="both"/>
              <w:rPr>
                <w:lang w:eastAsia="en-US"/>
              </w:rPr>
            </w:pPr>
            <w:r>
              <w:rPr>
                <w:lang w:eastAsia="en-US"/>
              </w:rPr>
              <w:t>отсутствуют</w:t>
            </w:r>
          </w:p>
        </w:tc>
      </w:tr>
      <w:tr w:rsidR="00366578" w14:paraId="190D4EEB" w14:textId="77777777" w:rsidTr="00366578">
        <w:tc>
          <w:tcPr>
            <w:tcW w:w="3005" w:type="dxa"/>
            <w:hideMark/>
          </w:tcPr>
          <w:p w14:paraId="02D5ED9A" w14:textId="77777777" w:rsidR="00366578" w:rsidRDefault="00366578">
            <w:pPr>
              <w:pStyle w:val="ConsPlusNormal"/>
              <w:spacing w:line="254" w:lineRule="auto"/>
              <w:rPr>
                <w:lang w:eastAsia="en-US"/>
              </w:rPr>
            </w:pPr>
            <w:r>
              <w:rPr>
                <w:lang w:eastAsia="en-US"/>
              </w:rPr>
              <w:t>Цели подпрограммы</w:t>
            </w:r>
          </w:p>
        </w:tc>
        <w:tc>
          <w:tcPr>
            <w:tcW w:w="340" w:type="dxa"/>
            <w:hideMark/>
          </w:tcPr>
          <w:p w14:paraId="6408CE70" w14:textId="77777777" w:rsidR="00366578" w:rsidRDefault="00366578">
            <w:pPr>
              <w:pStyle w:val="ConsPlusNormal"/>
              <w:spacing w:line="254" w:lineRule="auto"/>
              <w:jc w:val="center"/>
              <w:rPr>
                <w:lang w:eastAsia="en-US"/>
              </w:rPr>
            </w:pPr>
            <w:r>
              <w:rPr>
                <w:lang w:eastAsia="en-US"/>
              </w:rPr>
              <w:t>-</w:t>
            </w:r>
          </w:p>
        </w:tc>
        <w:tc>
          <w:tcPr>
            <w:tcW w:w="5726" w:type="dxa"/>
            <w:hideMark/>
          </w:tcPr>
          <w:p w14:paraId="40E47FF2" w14:textId="77777777" w:rsidR="00366578" w:rsidRDefault="00366578">
            <w:pPr>
              <w:pStyle w:val="ConsPlusNormal"/>
              <w:spacing w:line="254" w:lineRule="auto"/>
              <w:jc w:val="both"/>
              <w:rPr>
                <w:lang w:eastAsia="en-US"/>
              </w:rPr>
            </w:pPr>
            <w:r>
              <w:rPr>
                <w:lang w:eastAsia="en-US"/>
              </w:rPr>
              <w:t>реализация государственной политики в сфере печати и массовой информации</w:t>
            </w:r>
          </w:p>
        </w:tc>
      </w:tr>
      <w:tr w:rsidR="00366578" w14:paraId="31520849" w14:textId="77777777" w:rsidTr="00366578">
        <w:tc>
          <w:tcPr>
            <w:tcW w:w="3005" w:type="dxa"/>
            <w:hideMark/>
          </w:tcPr>
          <w:p w14:paraId="2E994558" w14:textId="77777777" w:rsidR="00366578" w:rsidRDefault="00366578">
            <w:pPr>
              <w:pStyle w:val="ConsPlusNormal"/>
              <w:spacing w:line="254" w:lineRule="auto"/>
              <w:rPr>
                <w:lang w:eastAsia="en-US"/>
              </w:rPr>
            </w:pPr>
            <w:r>
              <w:rPr>
                <w:lang w:eastAsia="en-US"/>
              </w:rPr>
              <w:t>Задачи подпрограммы</w:t>
            </w:r>
          </w:p>
        </w:tc>
        <w:tc>
          <w:tcPr>
            <w:tcW w:w="340" w:type="dxa"/>
            <w:hideMark/>
          </w:tcPr>
          <w:p w14:paraId="49060EBE" w14:textId="77777777" w:rsidR="00366578" w:rsidRDefault="00366578">
            <w:pPr>
              <w:pStyle w:val="ConsPlusNormal"/>
              <w:spacing w:line="254" w:lineRule="auto"/>
              <w:jc w:val="center"/>
              <w:rPr>
                <w:lang w:eastAsia="en-US"/>
              </w:rPr>
            </w:pPr>
            <w:r>
              <w:rPr>
                <w:lang w:eastAsia="en-US"/>
              </w:rPr>
              <w:t>-</w:t>
            </w:r>
          </w:p>
        </w:tc>
        <w:tc>
          <w:tcPr>
            <w:tcW w:w="5726" w:type="dxa"/>
            <w:hideMark/>
          </w:tcPr>
          <w:p w14:paraId="08707DB2" w14:textId="77777777" w:rsidR="00366578" w:rsidRDefault="00366578">
            <w:pPr>
              <w:pStyle w:val="ConsPlusNormal"/>
              <w:spacing w:line="254" w:lineRule="auto"/>
              <w:jc w:val="both"/>
              <w:rPr>
                <w:lang w:eastAsia="en-US"/>
              </w:rPr>
            </w:pPr>
            <w:r>
              <w:rPr>
                <w:lang w:eastAsia="en-US"/>
              </w:rPr>
              <w:t>обеспечение деятельности комитета информации и печати Курской области;</w:t>
            </w:r>
          </w:p>
          <w:p w14:paraId="5E92D401" w14:textId="77777777" w:rsidR="00366578" w:rsidRDefault="00366578">
            <w:pPr>
              <w:pStyle w:val="ConsPlusNormal"/>
              <w:spacing w:line="254" w:lineRule="auto"/>
              <w:jc w:val="both"/>
              <w:rPr>
                <w:lang w:eastAsia="en-US"/>
              </w:rPr>
            </w:pPr>
            <w:r>
              <w:rPr>
                <w:lang w:eastAsia="en-US"/>
              </w:rPr>
              <w:t>оказание материальной помощи членам региональных творческих союзов, находящимся на пенсии либо оказавшимся в сложной жизненной ситуации;</w:t>
            </w:r>
          </w:p>
          <w:p w14:paraId="41DC08FF" w14:textId="77777777" w:rsidR="00366578" w:rsidRDefault="00366578">
            <w:pPr>
              <w:pStyle w:val="ConsPlusNormal"/>
              <w:spacing w:line="254" w:lineRule="auto"/>
              <w:jc w:val="both"/>
              <w:rPr>
                <w:lang w:eastAsia="en-US"/>
              </w:rPr>
            </w:pPr>
            <w:r>
              <w:rPr>
                <w:lang w:eastAsia="en-US"/>
              </w:rPr>
              <w:lastRenderedPageBreak/>
              <w:t>поощрение творческой деятельности журналистов Курской области за лучшее освещение в средствах массовой информации социально-экономического развития Курской области</w:t>
            </w:r>
          </w:p>
        </w:tc>
      </w:tr>
      <w:tr w:rsidR="00366578" w14:paraId="593A607E" w14:textId="77777777" w:rsidTr="00366578">
        <w:tc>
          <w:tcPr>
            <w:tcW w:w="3005" w:type="dxa"/>
            <w:hideMark/>
          </w:tcPr>
          <w:p w14:paraId="3314B6B5" w14:textId="77777777" w:rsidR="00366578" w:rsidRDefault="00366578">
            <w:pPr>
              <w:pStyle w:val="ConsPlusNormal"/>
              <w:spacing w:line="254" w:lineRule="auto"/>
              <w:rPr>
                <w:lang w:eastAsia="en-US"/>
              </w:rPr>
            </w:pPr>
            <w:r>
              <w:rPr>
                <w:lang w:eastAsia="en-US"/>
              </w:rPr>
              <w:lastRenderedPageBreak/>
              <w:t>Целевые индикаторы и показатели подпрограммы</w:t>
            </w:r>
          </w:p>
        </w:tc>
        <w:tc>
          <w:tcPr>
            <w:tcW w:w="340" w:type="dxa"/>
            <w:hideMark/>
          </w:tcPr>
          <w:p w14:paraId="3CB1FD98" w14:textId="77777777" w:rsidR="00366578" w:rsidRDefault="00366578">
            <w:pPr>
              <w:pStyle w:val="ConsPlusNormal"/>
              <w:spacing w:line="254" w:lineRule="auto"/>
              <w:jc w:val="center"/>
              <w:rPr>
                <w:lang w:eastAsia="en-US"/>
              </w:rPr>
            </w:pPr>
            <w:r>
              <w:rPr>
                <w:lang w:eastAsia="en-US"/>
              </w:rPr>
              <w:t>-</w:t>
            </w:r>
          </w:p>
        </w:tc>
        <w:tc>
          <w:tcPr>
            <w:tcW w:w="5726" w:type="dxa"/>
            <w:hideMark/>
          </w:tcPr>
          <w:p w14:paraId="135A80C5" w14:textId="77777777" w:rsidR="00366578" w:rsidRDefault="00366578">
            <w:pPr>
              <w:pStyle w:val="ConsPlusNormal"/>
              <w:spacing w:line="254" w:lineRule="auto"/>
              <w:jc w:val="both"/>
              <w:rPr>
                <w:lang w:eastAsia="en-US"/>
              </w:rPr>
            </w:pPr>
            <w:r>
              <w:rPr>
                <w:lang w:eastAsia="en-US"/>
              </w:rPr>
              <w:t>степень выполнения основных мероприятий государственной программы в установленные сроки;</w:t>
            </w:r>
          </w:p>
          <w:p w14:paraId="120AC329" w14:textId="77777777" w:rsidR="00366578" w:rsidRDefault="00366578">
            <w:pPr>
              <w:pStyle w:val="ConsPlusNormal"/>
              <w:spacing w:line="254" w:lineRule="auto"/>
              <w:jc w:val="both"/>
              <w:rPr>
                <w:lang w:eastAsia="en-US"/>
              </w:rPr>
            </w:pPr>
            <w:r>
              <w:rPr>
                <w:lang w:eastAsia="en-US"/>
              </w:rPr>
              <w:t>степень выполнения контрольных событий государственной программы в установленные сроки;</w:t>
            </w:r>
          </w:p>
          <w:p w14:paraId="41EDBB36" w14:textId="77777777" w:rsidR="00366578" w:rsidRDefault="00366578">
            <w:pPr>
              <w:pStyle w:val="ConsPlusNormal"/>
              <w:spacing w:line="254" w:lineRule="auto"/>
              <w:jc w:val="both"/>
              <w:rPr>
                <w:lang w:eastAsia="en-US"/>
              </w:rPr>
            </w:pPr>
            <w:r>
              <w:rPr>
                <w:lang w:eastAsia="en-US"/>
              </w:rPr>
              <w:t>степень достижения значений целевых показателей (индикаторов) государственной программы;</w:t>
            </w:r>
          </w:p>
          <w:p w14:paraId="5833CCC0" w14:textId="77777777" w:rsidR="00366578" w:rsidRDefault="00366578">
            <w:pPr>
              <w:pStyle w:val="ConsPlusNormal"/>
              <w:spacing w:line="254" w:lineRule="auto"/>
              <w:jc w:val="both"/>
              <w:rPr>
                <w:lang w:eastAsia="en-US"/>
              </w:rPr>
            </w:pPr>
            <w:r>
              <w:rPr>
                <w:lang w:eastAsia="en-US"/>
              </w:rPr>
              <w:t>количество журналистов, находящихся на пенсии либо оказавшихся в сложной жизненной ситуации, получивших материальную помощь;</w:t>
            </w:r>
          </w:p>
          <w:p w14:paraId="5642BC30" w14:textId="77777777" w:rsidR="00366578" w:rsidRDefault="00366578">
            <w:pPr>
              <w:pStyle w:val="ConsPlusNormal"/>
              <w:spacing w:line="254" w:lineRule="auto"/>
              <w:jc w:val="both"/>
              <w:rPr>
                <w:lang w:eastAsia="en-US"/>
              </w:rPr>
            </w:pPr>
            <w:r>
              <w:rPr>
                <w:lang w:eastAsia="en-US"/>
              </w:rPr>
              <w:t>количество номинаций, в которых присуждена премия Губернатора Курской области имени В.В. Овечкина</w:t>
            </w:r>
          </w:p>
        </w:tc>
      </w:tr>
      <w:tr w:rsidR="00366578" w14:paraId="55BA9B20" w14:textId="77777777" w:rsidTr="00366578">
        <w:tc>
          <w:tcPr>
            <w:tcW w:w="3005" w:type="dxa"/>
            <w:hideMark/>
          </w:tcPr>
          <w:p w14:paraId="2F94A08F" w14:textId="77777777" w:rsidR="00366578" w:rsidRDefault="00366578">
            <w:pPr>
              <w:pStyle w:val="ConsPlusNormal"/>
              <w:spacing w:line="254" w:lineRule="auto"/>
              <w:rPr>
                <w:lang w:eastAsia="en-US"/>
              </w:rPr>
            </w:pPr>
            <w:r>
              <w:rPr>
                <w:lang w:eastAsia="en-US"/>
              </w:rPr>
              <w:t>Этапы и сроки реализации программы</w:t>
            </w:r>
          </w:p>
        </w:tc>
        <w:tc>
          <w:tcPr>
            <w:tcW w:w="340" w:type="dxa"/>
            <w:hideMark/>
          </w:tcPr>
          <w:p w14:paraId="73E05F2B" w14:textId="77777777" w:rsidR="00366578" w:rsidRDefault="00366578">
            <w:pPr>
              <w:pStyle w:val="ConsPlusNormal"/>
              <w:spacing w:line="254" w:lineRule="auto"/>
              <w:jc w:val="both"/>
              <w:rPr>
                <w:lang w:eastAsia="en-US"/>
              </w:rPr>
            </w:pPr>
            <w:r>
              <w:rPr>
                <w:lang w:eastAsia="en-US"/>
              </w:rPr>
              <w:t>-</w:t>
            </w:r>
          </w:p>
        </w:tc>
        <w:tc>
          <w:tcPr>
            <w:tcW w:w="5726" w:type="dxa"/>
            <w:hideMark/>
          </w:tcPr>
          <w:p w14:paraId="01AFF0EE" w14:textId="77777777" w:rsidR="00366578" w:rsidRDefault="00366578">
            <w:pPr>
              <w:pStyle w:val="ConsPlusNormal"/>
              <w:spacing w:line="254" w:lineRule="auto"/>
              <w:jc w:val="both"/>
              <w:rPr>
                <w:lang w:eastAsia="en-US"/>
              </w:rPr>
            </w:pPr>
            <w:r>
              <w:rPr>
                <w:lang w:eastAsia="en-US"/>
              </w:rPr>
              <w:t>срок реализации: 2014 - 2024 годы, в два этапа: I этап - 2014 - 2020 годы, II этап - 2021 - 2024 годы</w:t>
            </w:r>
          </w:p>
        </w:tc>
      </w:tr>
      <w:tr w:rsidR="00366578" w14:paraId="46911212" w14:textId="77777777" w:rsidTr="00366578">
        <w:tc>
          <w:tcPr>
            <w:tcW w:w="9071" w:type="dxa"/>
            <w:gridSpan w:val="3"/>
            <w:hideMark/>
          </w:tcPr>
          <w:p w14:paraId="72DDEB19" w14:textId="77777777" w:rsidR="00366578" w:rsidRDefault="00366578">
            <w:pPr>
              <w:pStyle w:val="ConsPlusNormal"/>
              <w:spacing w:line="254" w:lineRule="auto"/>
              <w:jc w:val="both"/>
              <w:rPr>
                <w:lang w:eastAsia="en-US"/>
              </w:rPr>
            </w:pPr>
          </w:p>
        </w:tc>
      </w:tr>
      <w:tr w:rsidR="00366578" w14:paraId="085CDEAE" w14:textId="77777777" w:rsidTr="00366578">
        <w:tc>
          <w:tcPr>
            <w:tcW w:w="3005" w:type="dxa"/>
            <w:hideMark/>
          </w:tcPr>
          <w:p w14:paraId="466F1D45" w14:textId="77777777" w:rsidR="00366578" w:rsidRDefault="00366578">
            <w:pPr>
              <w:pStyle w:val="ConsPlusNormal"/>
              <w:spacing w:line="254" w:lineRule="auto"/>
              <w:rPr>
                <w:lang w:eastAsia="en-US"/>
              </w:rPr>
            </w:pPr>
            <w:r>
              <w:rPr>
                <w:lang w:eastAsia="en-US"/>
              </w:rPr>
              <w:t>Объемы бюджетных ассигнований подпрограммы</w:t>
            </w:r>
          </w:p>
        </w:tc>
        <w:tc>
          <w:tcPr>
            <w:tcW w:w="340" w:type="dxa"/>
            <w:hideMark/>
          </w:tcPr>
          <w:p w14:paraId="2FC2CD03" w14:textId="77777777" w:rsidR="00366578" w:rsidRDefault="00366578">
            <w:pPr>
              <w:pStyle w:val="ConsPlusNormal"/>
              <w:spacing w:line="254" w:lineRule="auto"/>
              <w:jc w:val="center"/>
              <w:rPr>
                <w:lang w:eastAsia="en-US"/>
              </w:rPr>
            </w:pPr>
            <w:r>
              <w:rPr>
                <w:lang w:eastAsia="en-US"/>
              </w:rPr>
              <w:t>-</w:t>
            </w:r>
          </w:p>
        </w:tc>
        <w:tc>
          <w:tcPr>
            <w:tcW w:w="5726" w:type="dxa"/>
            <w:hideMark/>
          </w:tcPr>
          <w:p w14:paraId="5F3FC9F9" w14:textId="22CB7FBA" w:rsidR="00366578" w:rsidRDefault="00366578">
            <w:pPr>
              <w:pStyle w:val="ConsPlusNormal"/>
              <w:spacing w:line="254" w:lineRule="auto"/>
              <w:jc w:val="both"/>
              <w:rPr>
                <w:lang w:eastAsia="en-US"/>
              </w:rPr>
            </w:pPr>
            <w:r>
              <w:rPr>
                <w:lang w:eastAsia="en-US"/>
              </w:rPr>
              <w:t xml:space="preserve">общий объем средств областного бюджета на реализацию подпрограммы составляет </w:t>
            </w:r>
            <w:r w:rsidR="000C56E4">
              <w:rPr>
                <w:lang w:eastAsia="en-US"/>
              </w:rPr>
              <w:t>189773,894</w:t>
            </w:r>
            <w:r>
              <w:rPr>
                <w:lang w:eastAsia="en-US"/>
              </w:rPr>
              <w:t xml:space="preserve"> тыс. рублей, в том числе:</w:t>
            </w:r>
          </w:p>
          <w:p w14:paraId="2D344627" w14:textId="77777777" w:rsidR="00366578" w:rsidRDefault="00366578">
            <w:pPr>
              <w:pStyle w:val="ConsPlusNormal"/>
              <w:spacing w:line="254" w:lineRule="auto"/>
              <w:jc w:val="both"/>
              <w:rPr>
                <w:lang w:eastAsia="en-US"/>
              </w:rPr>
            </w:pPr>
            <w:r>
              <w:rPr>
                <w:lang w:eastAsia="en-US"/>
              </w:rPr>
              <w:t>на 2014 год - 13184,975 тыс. рублей;</w:t>
            </w:r>
          </w:p>
          <w:p w14:paraId="497400D6" w14:textId="77777777" w:rsidR="00366578" w:rsidRDefault="00366578">
            <w:pPr>
              <w:pStyle w:val="ConsPlusNormal"/>
              <w:spacing w:line="254" w:lineRule="auto"/>
              <w:jc w:val="both"/>
              <w:rPr>
                <w:lang w:eastAsia="en-US"/>
              </w:rPr>
            </w:pPr>
            <w:r>
              <w:rPr>
                <w:lang w:eastAsia="en-US"/>
              </w:rPr>
              <w:t>на 2015 год - 15060,292 тыс. рублей;</w:t>
            </w:r>
          </w:p>
          <w:p w14:paraId="0250F434" w14:textId="77777777" w:rsidR="00366578" w:rsidRDefault="00366578">
            <w:pPr>
              <w:pStyle w:val="ConsPlusNormal"/>
              <w:spacing w:line="254" w:lineRule="auto"/>
              <w:jc w:val="both"/>
              <w:rPr>
                <w:lang w:eastAsia="en-US"/>
              </w:rPr>
            </w:pPr>
            <w:r>
              <w:rPr>
                <w:lang w:eastAsia="en-US"/>
              </w:rPr>
              <w:t>на 2016 год - 15022,574 тыс. рублей;</w:t>
            </w:r>
          </w:p>
          <w:p w14:paraId="76B515ED" w14:textId="77777777" w:rsidR="00366578" w:rsidRDefault="00366578">
            <w:pPr>
              <w:pStyle w:val="ConsPlusNormal"/>
              <w:spacing w:line="254" w:lineRule="auto"/>
              <w:jc w:val="both"/>
              <w:rPr>
                <w:lang w:eastAsia="en-US"/>
              </w:rPr>
            </w:pPr>
            <w:r>
              <w:rPr>
                <w:lang w:eastAsia="en-US"/>
              </w:rPr>
              <w:t>на 2017 год - 16472,935 тыс. рублей;</w:t>
            </w:r>
          </w:p>
          <w:p w14:paraId="1C17174B" w14:textId="77777777" w:rsidR="00366578" w:rsidRDefault="00366578">
            <w:pPr>
              <w:pStyle w:val="ConsPlusNormal"/>
              <w:spacing w:line="254" w:lineRule="auto"/>
              <w:jc w:val="both"/>
              <w:rPr>
                <w:lang w:eastAsia="en-US"/>
              </w:rPr>
            </w:pPr>
            <w:r>
              <w:rPr>
                <w:lang w:eastAsia="en-US"/>
              </w:rPr>
              <w:t>на 2018 год - 17202,349 тыс. рублей;</w:t>
            </w:r>
          </w:p>
          <w:p w14:paraId="3CE55BE8" w14:textId="77777777" w:rsidR="00366578" w:rsidRDefault="00366578">
            <w:pPr>
              <w:pStyle w:val="ConsPlusNormal"/>
              <w:spacing w:line="254" w:lineRule="auto"/>
              <w:jc w:val="both"/>
              <w:rPr>
                <w:lang w:eastAsia="en-US"/>
              </w:rPr>
            </w:pPr>
            <w:r>
              <w:rPr>
                <w:lang w:eastAsia="en-US"/>
              </w:rPr>
              <w:t>на 2019 год - 19469,207 тыс. рублей;</w:t>
            </w:r>
          </w:p>
          <w:p w14:paraId="4603ADF2" w14:textId="585F12D7" w:rsidR="00366578" w:rsidRDefault="00366578">
            <w:pPr>
              <w:pStyle w:val="ConsPlusNormal"/>
              <w:spacing w:line="254" w:lineRule="auto"/>
              <w:jc w:val="both"/>
              <w:rPr>
                <w:lang w:eastAsia="en-US"/>
              </w:rPr>
            </w:pPr>
            <w:r>
              <w:rPr>
                <w:lang w:eastAsia="en-US"/>
              </w:rPr>
              <w:t xml:space="preserve">на 2020 год </w:t>
            </w:r>
            <w:r w:rsidR="000C56E4">
              <w:rPr>
                <w:lang w:eastAsia="en-US"/>
              </w:rPr>
              <w:t>–</w:t>
            </w:r>
            <w:r>
              <w:rPr>
                <w:lang w:eastAsia="en-US"/>
              </w:rPr>
              <w:t xml:space="preserve"> </w:t>
            </w:r>
            <w:r w:rsidR="000C56E4">
              <w:rPr>
                <w:lang w:eastAsia="en-US"/>
              </w:rPr>
              <w:t>18383,287</w:t>
            </w:r>
            <w:r>
              <w:rPr>
                <w:lang w:eastAsia="en-US"/>
              </w:rPr>
              <w:t xml:space="preserve"> тыс. рублей;</w:t>
            </w:r>
          </w:p>
          <w:p w14:paraId="1634EE84" w14:textId="0D15AD97" w:rsidR="00366578" w:rsidRDefault="00366578">
            <w:pPr>
              <w:pStyle w:val="ConsPlusNormal"/>
              <w:spacing w:line="254" w:lineRule="auto"/>
              <w:jc w:val="both"/>
              <w:rPr>
                <w:lang w:eastAsia="en-US"/>
              </w:rPr>
            </w:pPr>
            <w:r>
              <w:rPr>
                <w:lang w:eastAsia="en-US"/>
              </w:rPr>
              <w:t xml:space="preserve">на 2021 год </w:t>
            </w:r>
            <w:r w:rsidR="000C56E4">
              <w:rPr>
                <w:lang w:eastAsia="en-US"/>
              </w:rPr>
              <w:t>–</w:t>
            </w:r>
            <w:r>
              <w:rPr>
                <w:lang w:eastAsia="en-US"/>
              </w:rPr>
              <w:t xml:space="preserve"> </w:t>
            </w:r>
            <w:r w:rsidR="000C56E4">
              <w:rPr>
                <w:lang w:eastAsia="en-US"/>
              </w:rPr>
              <w:t>18383,287</w:t>
            </w:r>
            <w:r>
              <w:rPr>
                <w:lang w:eastAsia="en-US"/>
              </w:rPr>
              <w:t xml:space="preserve"> тыс. рублей;</w:t>
            </w:r>
          </w:p>
          <w:p w14:paraId="07AEEA04" w14:textId="4C3D9E20" w:rsidR="00366578" w:rsidRDefault="00366578">
            <w:pPr>
              <w:pStyle w:val="ConsPlusNormal"/>
              <w:spacing w:line="254" w:lineRule="auto"/>
              <w:jc w:val="both"/>
              <w:rPr>
                <w:lang w:eastAsia="en-US"/>
              </w:rPr>
            </w:pPr>
            <w:r>
              <w:rPr>
                <w:lang w:eastAsia="en-US"/>
              </w:rPr>
              <w:t xml:space="preserve">на 2022 год </w:t>
            </w:r>
            <w:r w:rsidR="000C56E4">
              <w:rPr>
                <w:lang w:eastAsia="en-US"/>
              </w:rPr>
              <w:t>–</w:t>
            </w:r>
            <w:r>
              <w:rPr>
                <w:lang w:eastAsia="en-US"/>
              </w:rPr>
              <w:t xml:space="preserve"> </w:t>
            </w:r>
            <w:r w:rsidR="000C56E4">
              <w:rPr>
                <w:lang w:eastAsia="en-US"/>
              </w:rPr>
              <w:t>18383,287</w:t>
            </w:r>
            <w:r>
              <w:rPr>
                <w:lang w:eastAsia="en-US"/>
              </w:rPr>
              <w:t xml:space="preserve"> тыс. рублей;</w:t>
            </w:r>
          </w:p>
          <w:p w14:paraId="5C54476F" w14:textId="77777777" w:rsidR="00366578" w:rsidRDefault="00366578">
            <w:pPr>
              <w:pStyle w:val="ConsPlusNormal"/>
              <w:spacing w:line="254" w:lineRule="auto"/>
              <w:jc w:val="both"/>
              <w:rPr>
                <w:lang w:eastAsia="en-US"/>
              </w:rPr>
            </w:pPr>
            <w:r>
              <w:rPr>
                <w:lang w:eastAsia="en-US"/>
              </w:rPr>
              <w:t>на 2023 год - 18719,081 тыс. рублей;</w:t>
            </w:r>
          </w:p>
          <w:p w14:paraId="28455F11" w14:textId="77777777" w:rsidR="00366578" w:rsidRDefault="00366578">
            <w:pPr>
              <w:pStyle w:val="ConsPlusNormal"/>
              <w:spacing w:line="254" w:lineRule="auto"/>
              <w:jc w:val="both"/>
              <w:rPr>
                <w:lang w:eastAsia="en-US"/>
              </w:rPr>
            </w:pPr>
            <w:r>
              <w:rPr>
                <w:lang w:eastAsia="en-US"/>
              </w:rPr>
              <w:t>на 2024 год - 19492,620 тыс. рублей</w:t>
            </w:r>
          </w:p>
        </w:tc>
      </w:tr>
      <w:tr w:rsidR="000069B9" w14:paraId="0338EE31" w14:textId="77777777" w:rsidTr="00366578">
        <w:tc>
          <w:tcPr>
            <w:tcW w:w="3005" w:type="dxa"/>
          </w:tcPr>
          <w:p w14:paraId="48449DBA" w14:textId="19DC3FE1" w:rsidR="000069B9" w:rsidRDefault="000069B9">
            <w:pPr>
              <w:pStyle w:val="ConsPlusNormal"/>
              <w:spacing w:line="254" w:lineRule="auto"/>
              <w:rPr>
                <w:lang w:eastAsia="en-US"/>
              </w:rPr>
            </w:pPr>
            <w:r>
              <w:rPr>
                <w:lang w:eastAsia="en-US"/>
              </w:rPr>
              <w:t>Объем налоговых расходов Курской области в рамках реализации подпрограммы</w:t>
            </w:r>
          </w:p>
        </w:tc>
        <w:tc>
          <w:tcPr>
            <w:tcW w:w="340" w:type="dxa"/>
          </w:tcPr>
          <w:p w14:paraId="0B63BD05" w14:textId="318B6A77" w:rsidR="000069B9" w:rsidRDefault="000069B9">
            <w:pPr>
              <w:pStyle w:val="ConsPlusNormal"/>
              <w:spacing w:line="254" w:lineRule="auto"/>
              <w:jc w:val="center"/>
              <w:rPr>
                <w:lang w:eastAsia="en-US"/>
              </w:rPr>
            </w:pPr>
            <w:r>
              <w:rPr>
                <w:lang w:eastAsia="en-US"/>
              </w:rPr>
              <w:t>-</w:t>
            </w:r>
          </w:p>
        </w:tc>
        <w:tc>
          <w:tcPr>
            <w:tcW w:w="5726" w:type="dxa"/>
          </w:tcPr>
          <w:p w14:paraId="0C571122" w14:textId="050B918E" w:rsidR="000069B9" w:rsidRDefault="000069B9">
            <w:pPr>
              <w:pStyle w:val="ConsPlusNormal"/>
              <w:spacing w:line="254" w:lineRule="auto"/>
              <w:jc w:val="both"/>
              <w:rPr>
                <w:lang w:eastAsia="en-US"/>
              </w:rPr>
            </w:pPr>
            <w:r>
              <w:rPr>
                <w:lang w:eastAsia="en-US"/>
              </w:rPr>
              <w:t>Налоговые расходы (налоговые льготы) отсутствуют</w:t>
            </w:r>
          </w:p>
        </w:tc>
      </w:tr>
      <w:tr w:rsidR="00366578" w14:paraId="7AD6601A" w14:textId="77777777" w:rsidTr="00366578">
        <w:tc>
          <w:tcPr>
            <w:tcW w:w="9071" w:type="dxa"/>
            <w:gridSpan w:val="3"/>
            <w:hideMark/>
          </w:tcPr>
          <w:p w14:paraId="6DD761F8" w14:textId="77777777" w:rsidR="00366578" w:rsidRDefault="00366578">
            <w:pPr>
              <w:pStyle w:val="ConsPlusNormal"/>
              <w:spacing w:line="254" w:lineRule="auto"/>
              <w:jc w:val="both"/>
              <w:rPr>
                <w:lang w:eastAsia="en-US"/>
              </w:rPr>
            </w:pPr>
          </w:p>
        </w:tc>
      </w:tr>
      <w:tr w:rsidR="00366578" w14:paraId="51B02E6A" w14:textId="77777777" w:rsidTr="00366578">
        <w:tc>
          <w:tcPr>
            <w:tcW w:w="3005" w:type="dxa"/>
            <w:hideMark/>
          </w:tcPr>
          <w:p w14:paraId="0D31ACC6" w14:textId="77777777" w:rsidR="00366578" w:rsidRDefault="00366578">
            <w:pPr>
              <w:pStyle w:val="ConsPlusNormal"/>
              <w:spacing w:line="254" w:lineRule="auto"/>
              <w:rPr>
                <w:lang w:eastAsia="en-US"/>
              </w:rPr>
            </w:pPr>
            <w:r>
              <w:rPr>
                <w:lang w:eastAsia="en-US"/>
              </w:rPr>
              <w:t>Ожидаемые результаты реализации подпрограммы</w:t>
            </w:r>
          </w:p>
        </w:tc>
        <w:tc>
          <w:tcPr>
            <w:tcW w:w="340" w:type="dxa"/>
            <w:hideMark/>
          </w:tcPr>
          <w:p w14:paraId="45BDEDFD" w14:textId="77777777" w:rsidR="00366578" w:rsidRDefault="00366578">
            <w:pPr>
              <w:pStyle w:val="ConsPlusNormal"/>
              <w:spacing w:line="254" w:lineRule="auto"/>
              <w:jc w:val="center"/>
              <w:rPr>
                <w:lang w:eastAsia="en-US"/>
              </w:rPr>
            </w:pPr>
            <w:r>
              <w:rPr>
                <w:lang w:eastAsia="en-US"/>
              </w:rPr>
              <w:t>-</w:t>
            </w:r>
          </w:p>
        </w:tc>
        <w:tc>
          <w:tcPr>
            <w:tcW w:w="5726" w:type="dxa"/>
            <w:hideMark/>
          </w:tcPr>
          <w:p w14:paraId="225FD662" w14:textId="77777777" w:rsidR="00366578" w:rsidRDefault="00366578">
            <w:pPr>
              <w:pStyle w:val="ConsPlusNormal"/>
              <w:spacing w:line="254" w:lineRule="auto"/>
              <w:jc w:val="both"/>
              <w:rPr>
                <w:lang w:eastAsia="en-US"/>
              </w:rPr>
            </w:pPr>
            <w:r>
              <w:rPr>
                <w:lang w:eastAsia="en-US"/>
              </w:rPr>
              <w:t>обеспечение реализации государственной политики в сфере печати и массовой информации</w:t>
            </w:r>
          </w:p>
        </w:tc>
      </w:tr>
    </w:tbl>
    <w:p w14:paraId="6EF176EA" w14:textId="77777777" w:rsidR="00366578" w:rsidRDefault="00366578" w:rsidP="00366578">
      <w:pPr>
        <w:pStyle w:val="ConsPlusNormal"/>
        <w:ind w:firstLine="540"/>
        <w:jc w:val="both"/>
        <w:rPr>
          <w:rFonts w:eastAsiaTheme="minorEastAsia"/>
          <w:sz w:val="24"/>
          <w:szCs w:val="24"/>
        </w:rPr>
      </w:pPr>
    </w:p>
    <w:p w14:paraId="406BEA1E" w14:textId="77777777" w:rsidR="00366578" w:rsidRDefault="00366578" w:rsidP="00366578">
      <w:pPr>
        <w:pStyle w:val="ConsPlusTitle"/>
        <w:jc w:val="center"/>
        <w:outlineLvl w:val="3"/>
      </w:pPr>
      <w:r>
        <w:t>I. Характеристика сферы реализации подпрограммы 2,</w:t>
      </w:r>
    </w:p>
    <w:p w14:paraId="07014529" w14:textId="77777777" w:rsidR="00366578" w:rsidRDefault="00366578" w:rsidP="00366578">
      <w:pPr>
        <w:pStyle w:val="ConsPlusTitle"/>
        <w:jc w:val="center"/>
      </w:pPr>
      <w:r>
        <w:t>основные проблемы в указанной сфере и прогноз ее развития</w:t>
      </w:r>
    </w:p>
    <w:p w14:paraId="56C6FB94" w14:textId="77777777" w:rsidR="00366578" w:rsidRDefault="00366578" w:rsidP="00366578">
      <w:pPr>
        <w:pStyle w:val="ConsPlusNormal"/>
        <w:jc w:val="center"/>
      </w:pPr>
    </w:p>
    <w:p w14:paraId="2AAE33C2" w14:textId="77777777" w:rsidR="00366578" w:rsidRDefault="00366578" w:rsidP="00366578">
      <w:pPr>
        <w:pStyle w:val="ConsPlusNormal"/>
        <w:ind w:firstLine="540"/>
        <w:jc w:val="both"/>
      </w:pPr>
      <w:r>
        <w:t>Подпрограмма 2 "Обеспечение реализации государственной политики Курской области в сфере печати и массовой информации" (далее - подпрограмма 2) направлена на реализацию государственной программы и других мероприятий в сфере печати и массовой информации в первую очередь за счет обеспечения деятельности комитета информации и печати Курской области.</w:t>
      </w:r>
    </w:p>
    <w:p w14:paraId="78046EE4" w14:textId="77777777" w:rsidR="00366578" w:rsidRDefault="00366578" w:rsidP="00366578">
      <w:pPr>
        <w:pStyle w:val="ConsPlusNormal"/>
        <w:spacing w:before="240"/>
        <w:ind w:firstLine="540"/>
        <w:jc w:val="both"/>
      </w:pPr>
      <w:r>
        <w:t xml:space="preserve">Премия Губернатора Курской области им. В.В. Овечкина в области средств массовой информации учреждена в 2012 году в соответствии с </w:t>
      </w:r>
      <w:hyperlink r:id="rId89" w:history="1">
        <w:r>
          <w:rPr>
            <w:rStyle w:val="af0"/>
          </w:rPr>
          <w:t>постановлением</w:t>
        </w:r>
      </w:hyperlink>
      <w:r>
        <w:t xml:space="preserve"> Губернатора Курской области от 24.10.2012 N 401-пг "Об учреждении премии Губернатора Курской области им. В.В. Овечкина в области средств массовой информации" в целях стимулирования региональных СМИ к объективному освещению социально-экономических преобразований и общественных процессов в Курской области.</w:t>
      </w:r>
    </w:p>
    <w:p w14:paraId="5D1F23BA" w14:textId="77777777" w:rsidR="00366578" w:rsidRDefault="00366578" w:rsidP="00366578">
      <w:pPr>
        <w:pStyle w:val="ConsPlusNormal"/>
        <w:spacing w:before="240"/>
        <w:ind w:firstLine="540"/>
        <w:jc w:val="both"/>
      </w:pPr>
      <w:r>
        <w:t xml:space="preserve">Оказание материальной помощи журналистам, находящимся на пенсии либо оказавшимся в сложной жизненной ситуации, осуществляется в соответствии с </w:t>
      </w:r>
      <w:hyperlink r:id="rId90" w:history="1">
        <w:r>
          <w:rPr>
            <w:rStyle w:val="af0"/>
          </w:rPr>
          <w:t>постановлением</w:t>
        </w:r>
      </w:hyperlink>
      <w:r>
        <w:t xml:space="preserve"> Администрации Курской области от 23.11.2015 N 809-па "О мерах по социальной защите членов творческих союзов".</w:t>
      </w:r>
    </w:p>
    <w:p w14:paraId="0EAA7D00" w14:textId="77777777" w:rsidR="00366578" w:rsidRDefault="00366578" w:rsidP="00366578">
      <w:pPr>
        <w:pStyle w:val="ConsPlusNormal"/>
        <w:spacing w:before="240"/>
        <w:ind w:firstLine="540"/>
        <w:jc w:val="both"/>
      </w:pPr>
      <w:r>
        <w:lastRenderedPageBreak/>
        <w:t>Реализация подпрограммы 2 позволит достигнуть выполнения запланированных целей, задач и показателей государственной программы.</w:t>
      </w:r>
    </w:p>
    <w:p w14:paraId="3D8A2817" w14:textId="77777777" w:rsidR="00366578" w:rsidRDefault="00366578" w:rsidP="00366578">
      <w:pPr>
        <w:pStyle w:val="ConsPlusNormal"/>
        <w:jc w:val="center"/>
      </w:pPr>
    </w:p>
    <w:p w14:paraId="7830D1F2" w14:textId="77777777" w:rsidR="00366578" w:rsidRDefault="00366578" w:rsidP="00366578">
      <w:pPr>
        <w:pStyle w:val="ConsPlusTitle"/>
        <w:jc w:val="center"/>
        <w:outlineLvl w:val="3"/>
      </w:pPr>
      <w:r>
        <w:t>II. Приоритеты государственной политики в сфере реализации</w:t>
      </w:r>
    </w:p>
    <w:p w14:paraId="03F317B8" w14:textId="77777777" w:rsidR="00366578" w:rsidRDefault="00366578" w:rsidP="00366578">
      <w:pPr>
        <w:pStyle w:val="ConsPlusTitle"/>
        <w:jc w:val="center"/>
      </w:pPr>
      <w:r>
        <w:t>подпрограммы 2, цели, задачи и показатели (индикаторы)</w:t>
      </w:r>
    </w:p>
    <w:p w14:paraId="1FE1A96A" w14:textId="77777777" w:rsidR="00366578" w:rsidRDefault="00366578" w:rsidP="00366578">
      <w:pPr>
        <w:pStyle w:val="ConsPlusTitle"/>
        <w:jc w:val="center"/>
      </w:pPr>
      <w:r>
        <w:t>достижения целей и решения задач, описание основных</w:t>
      </w:r>
    </w:p>
    <w:p w14:paraId="2F2D0A7F" w14:textId="77777777" w:rsidR="00366578" w:rsidRDefault="00366578" w:rsidP="00366578">
      <w:pPr>
        <w:pStyle w:val="ConsPlusTitle"/>
        <w:jc w:val="center"/>
      </w:pPr>
      <w:r>
        <w:t>ожидаемых конечных результатов подпрограммы, сроков</w:t>
      </w:r>
    </w:p>
    <w:p w14:paraId="6DF86C72" w14:textId="77777777" w:rsidR="00366578" w:rsidRDefault="00366578" w:rsidP="00366578">
      <w:pPr>
        <w:pStyle w:val="ConsPlusTitle"/>
        <w:jc w:val="center"/>
      </w:pPr>
      <w:r>
        <w:t>и этапов реализации подпрограммы 2</w:t>
      </w:r>
    </w:p>
    <w:p w14:paraId="6E654819" w14:textId="77777777" w:rsidR="00366578" w:rsidRDefault="00366578" w:rsidP="00366578">
      <w:pPr>
        <w:pStyle w:val="ConsPlusNormal"/>
        <w:ind w:firstLine="540"/>
        <w:jc w:val="both"/>
      </w:pPr>
    </w:p>
    <w:p w14:paraId="3E8BDC7F" w14:textId="77777777" w:rsidR="00366578" w:rsidRDefault="00366578" w:rsidP="00366578">
      <w:pPr>
        <w:pStyle w:val="ConsPlusNormal"/>
        <w:ind w:firstLine="540"/>
        <w:jc w:val="both"/>
      </w:pPr>
      <w:r>
        <w:t>Приоритетом государственной политики в сфере реализации подпрограммы 2 "Обеспечение реализации государственной политики Курской области в сфере печати и массовой информации" является эффективное выполнение возложенных на комитет задач.</w:t>
      </w:r>
    </w:p>
    <w:p w14:paraId="1696BFE4" w14:textId="77777777" w:rsidR="00366578" w:rsidRDefault="00366578" w:rsidP="00366578">
      <w:pPr>
        <w:pStyle w:val="ConsPlusNormal"/>
        <w:spacing w:before="240"/>
        <w:ind w:firstLine="540"/>
        <w:jc w:val="both"/>
      </w:pPr>
      <w:r>
        <w:t>Целью подпрограммы 2 является реализация государственной политики в сфере печати и массовой информации.</w:t>
      </w:r>
    </w:p>
    <w:p w14:paraId="304C59CF" w14:textId="77777777" w:rsidR="00366578" w:rsidRDefault="00366578" w:rsidP="00366578">
      <w:pPr>
        <w:pStyle w:val="ConsPlusNormal"/>
        <w:spacing w:before="240"/>
        <w:ind w:firstLine="540"/>
        <w:jc w:val="both"/>
      </w:pPr>
      <w:r>
        <w:t>К задачам подпрограммы 2 относятся:</w:t>
      </w:r>
    </w:p>
    <w:p w14:paraId="7C1E14B7" w14:textId="77777777" w:rsidR="00366578" w:rsidRDefault="00366578" w:rsidP="00366578">
      <w:pPr>
        <w:pStyle w:val="ConsPlusNormal"/>
        <w:spacing w:before="240"/>
        <w:ind w:firstLine="540"/>
        <w:jc w:val="both"/>
      </w:pPr>
      <w:r>
        <w:t>обеспечение деятельности комитета информации и печати Курской области;</w:t>
      </w:r>
    </w:p>
    <w:p w14:paraId="290DAB5D" w14:textId="77777777" w:rsidR="00366578" w:rsidRDefault="00366578" w:rsidP="00366578">
      <w:pPr>
        <w:pStyle w:val="ConsPlusNormal"/>
        <w:spacing w:before="240"/>
        <w:ind w:firstLine="540"/>
        <w:jc w:val="both"/>
      </w:pPr>
      <w:r>
        <w:t>поощрение творческой деятельности журналистов Курской области за лучшее освещение в средствах массовой информации социально-экономического развития Курской области;</w:t>
      </w:r>
    </w:p>
    <w:p w14:paraId="0C73E46F" w14:textId="77777777" w:rsidR="00366578" w:rsidRDefault="00366578" w:rsidP="00366578">
      <w:pPr>
        <w:pStyle w:val="ConsPlusNormal"/>
        <w:spacing w:before="240"/>
        <w:ind w:firstLine="540"/>
        <w:jc w:val="both"/>
      </w:pPr>
      <w:r>
        <w:t>оказание материальной помощи членам региональных творческих союзов, находящимся на пенсии или оказавшимся в сложной жизненной ситуации.</w:t>
      </w:r>
    </w:p>
    <w:p w14:paraId="550F1B0A" w14:textId="77777777" w:rsidR="00366578" w:rsidRDefault="00366578" w:rsidP="00366578">
      <w:pPr>
        <w:pStyle w:val="ConsPlusNormal"/>
        <w:spacing w:before="240"/>
        <w:ind w:firstLine="540"/>
        <w:jc w:val="both"/>
      </w:pPr>
      <w:r>
        <w:t>Целевые показатели (индикаторы) подпрограммы 2:</w:t>
      </w:r>
    </w:p>
    <w:p w14:paraId="3F8D289F" w14:textId="77777777" w:rsidR="00366578" w:rsidRDefault="00366578" w:rsidP="00366578">
      <w:pPr>
        <w:pStyle w:val="ConsPlusNormal"/>
        <w:spacing w:before="240"/>
        <w:ind w:firstLine="540"/>
        <w:jc w:val="both"/>
      </w:pPr>
      <w:r>
        <w:t>степень выполнения основных мероприятий государственной программы в установленные сроки;</w:t>
      </w:r>
    </w:p>
    <w:p w14:paraId="255C3B5F" w14:textId="77777777" w:rsidR="00366578" w:rsidRDefault="00366578" w:rsidP="00366578">
      <w:pPr>
        <w:pStyle w:val="ConsPlusNormal"/>
        <w:spacing w:before="240"/>
        <w:ind w:firstLine="540"/>
        <w:jc w:val="both"/>
      </w:pPr>
      <w:r>
        <w:t>степень выполнения контрольных событий государственной программы в установленные сроки;</w:t>
      </w:r>
    </w:p>
    <w:p w14:paraId="5E5E7CA8" w14:textId="77777777" w:rsidR="00366578" w:rsidRDefault="00366578" w:rsidP="00366578">
      <w:pPr>
        <w:pStyle w:val="ConsPlusNormal"/>
        <w:spacing w:before="240"/>
        <w:ind w:firstLine="540"/>
        <w:jc w:val="both"/>
      </w:pPr>
      <w:r>
        <w:t>степень достижения значений целевых показателей (индикаторов) государственной программы;</w:t>
      </w:r>
    </w:p>
    <w:p w14:paraId="69E12E5E" w14:textId="77777777" w:rsidR="00366578" w:rsidRDefault="00366578" w:rsidP="00366578">
      <w:pPr>
        <w:pStyle w:val="ConsPlusNormal"/>
        <w:spacing w:before="240"/>
        <w:ind w:firstLine="540"/>
        <w:jc w:val="both"/>
      </w:pPr>
      <w:r>
        <w:t>количество журналистов, находящихся на пенсии либо оказавшихся в сложной жизненной ситуации, получивших материальную помощь;</w:t>
      </w:r>
    </w:p>
    <w:p w14:paraId="7EBCB738" w14:textId="77777777" w:rsidR="00366578" w:rsidRDefault="00366578" w:rsidP="00366578">
      <w:pPr>
        <w:pStyle w:val="ConsPlusNormal"/>
        <w:spacing w:before="240"/>
        <w:ind w:firstLine="540"/>
        <w:jc w:val="both"/>
      </w:pPr>
      <w:r>
        <w:t>количество номинаций, в которых присуждена премия Губернатора Курской области имени В.В. Овечкина.</w:t>
      </w:r>
    </w:p>
    <w:p w14:paraId="28CDCED7" w14:textId="77777777" w:rsidR="00366578" w:rsidRDefault="00366578" w:rsidP="00366578">
      <w:pPr>
        <w:pStyle w:val="ConsPlusNormal"/>
        <w:spacing w:before="240"/>
        <w:ind w:firstLine="540"/>
        <w:jc w:val="both"/>
      </w:pPr>
      <w:r>
        <w:t>Ожидаемым конечным результатом подпрограммы 2 является обеспечение реализации государственной политики в сфере печати и массовой информации.</w:t>
      </w:r>
    </w:p>
    <w:p w14:paraId="7A84CC5E" w14:textId="77777777" w:rsidR="00366578" w:rsidRDefault="00366578" w:rsidP="00366578">
      <w:pPr>
        <w:pStyle w:val="ConsPlusNormal"/>
        <w:spacing w:before="240"/>
        <w:ind w:firstLine="540"/>
        <w:jc w:val="both"/>
      </w:pPr>
      <w:r>
        <w:t>Подпрограмму 2 предполагается реализовывать в 2014 - 2024 годах в два этапа: I этап - 2014 - 2020 годы, II этап 2021 - 2024 годы.</w:t>
      </w:r>
    </w:p>
    <w:p w14:paraId="53A1302D" w14:textId="77777777" w:rsidR="00366578" w:rsidRDefault="00366578" w:rsidP="00366578">
      <w:pPr>
        <w:pStyle w:val="ConsPlusNormal"/>
        <w:ind w:firstLine="540"/>
        <w:jc w:val="both"/>
      </w:pPr>
    </w:p>
    <w:p w14:paraId="69C21C44" w14:textId="77777777" w:rsidR="00366578" w:rsidRDefault="00366578" w:rsidP="00366578">
      <w:pPr>
        <w:pStyle w:val="ConsPlusTitle"/>
        <w:jc w:val="center"/>
        <w:outlineLvl w:val="3"/>
      </w:pPr>
      <w:r>
        <w:t>III. Сведения о показателях и индикаторах подпрограммы 2</w:t>
      </w:r>
    </w:p>
    <w:p w14:paraId="56C34873" w14:textId="77777777" w:rsidR="00366578" w:rsidRDefault="00366578" w:rsidP="00366578">
      <w:pPr>
        <w:pStyle w:val="ConsPlusNormal"/>
        <w:jc w:val="center"/>
      </w:pPr>
    </w:p>
    <w:p w14:paraId="1CBF4543" w14:textId="77777777" w:rsidR="00366578" w:rsidRDefault="00366578" w:rsidP="00366578">
      <w:pPr>
        <w:pStyle w:val="ConsPlusNormal"/>
        <w:ind w:firstLine="540"/>
        <w:jc w:val="both"/>
      </w:pPr>
      <w:r>
        <w:t>Целевыми показателями (индикаторами) реализации программы 2 являются:</w:t>
      </w:r>
    </w:p>
    <w:p w14:paraId="70D0DAE0" w14:textId="592B436A" w:rsidR="00366578" w:rsidRDefault="00366578" w:rsidP="00366578">
      <w:pPr>
        <w:pStyle w:val="ConsPlusNormal"/>
        <w:spacing w:before="240"/>
        <w:ind w:firstLine="540"/>
        <w:jc w:val="both"/>
      </w:pPr>
      <w:r>
        <w:t xml:space="preserve">степень выполнения </w:t>
      </w:r>
      <w:r w:rsidR="00756871">
        <w:t>структурных элементов подпрограммы</w:t>
      </w:r>
      <w:r>
        <w:t xml:space="preserve"> государственной программы в установленные сроки;</w:t>
      </w:r>
    </w:p>
    <w:p w14:paraId="1769C4C7" w14:textId="77777777" w:rsidR="00366578" w:rsidRDefault="00366578" w:rsidP="00366578">
      <w:pPr>
        <w:pStyle w:val="ConsPlusNormal"/>
        <w:spacing w:before="240"/>
        <w:ind w:firstLine="540"/>
        <w:jc w:val="both"/>
      </w:pPr>
      <w:r>
        <w:t>степень выполнения контрольных событий государственной программы в установленные сроки;</w:t>
      </w:r>
    </w:p>
    <w:p w14:paraId="4FAED471" w14:textId="77777777" w:rsidR="00366578" w:rsidRDefault="00366578" w:rsidP="00366578">
      <w:pPr>
        <w:pStyle w:val="ConsPlusNormal"/>
        <w:spacing w:before="240"/>
        <w:ind w:firstLine="540"/>
        <w:jc w:val="both"/>
      </w:pPr>
      <w:r>
        <w:t>степень достижения значений целевых показателей (индикаторов) государственной программы;</w:t>
      </w:r>
    </w:p>
    <w:p w14:paraId="0118DE34" w14:textId="77777777" w:rsidR="00366578" w:rsidRDefault="00366578" w:rsidP="00366578">
      <w:pPr>
        <w:pStyle w:val="ConsPlusNormal"/>
        <w:spacing w:before="240"/>
        <w:ind w:firstLine="540"/>
        <w:jc w:val="both"/>
      </w:pPr>
      <w:r>
        <w:t>количество журналистов, находящихся на пенсии или оказавшихся в сложной жизненной ситуации, получивших материальную помощь;</w:t>
      </w:r>
    </w:p>
    <w:p w14:paraId="32111AA0" w14:textId="77777777" w:rsidR="00366578" w:rsidRDefault="00366578" w:rsidP="00366578">
      <w:pPr>
        <w:pStyle w:val="ConsPlusNormal"/>
        <w:spacing w:before="240"/>
        <w:ind w:firstLine="540"/>
        <w:jc w:val="both"/>
      </w:pPr>
      <w:r>
        <w:lastRenderedPageBreak/>
        <w:t>количество номинаций, в которых присуждена премия Губернатора Курской области имени В.В. Овечкина.</w:t>
      </w:r>
    </w:p>
    <w:p w14:paraId="55374CA2" w14:textId="26842323" w:rsidR="00366578" w:rsidRDefault="00366578" w:rsidP="00366578">
      <w:pPr>
        <w:pStyle w:val="ConsPlusNormal"/>
        <w:spacing w:before="240"/>
        <w:ind w:firstLine="540"/>
        <w:jc w:val="both"/>
      </w:pPr>
      <w:r>
        <w:t xml:space="preserve">Показатели "Степень выполнения </w:t>
      </w:r>
      <w:r w:rsidR="00756871">
        <w:t>структурных элементов подпрограммы</w:t>
      </w:r>
      <w:r>
        <w:t xml:space="preserve"> государственной программы в установленные сроки", "Степень выполнения контрольных событий государственной программы в установленные сроки" и "Степень достижения значений целевых показателей (индикаторов) государственной программы" рассчитываются как отношение количества фактически выполненных мероприятий, контрольных событий и целевых показателей (индикаторов) к количеству запланированных мероприятий, контрольных событий и целевых показателей, умноженное на 100.</w:t>
      </w:r>
    </w:p>
    <w:p w14:paraId="4583C665" w14:textId="77777777" w:rsidR="00366578" w:rsidRDefault="00366578" w:rsidP="00366578">
      <w:pPr>
        <w:pStyle w:val="ConsPlusNormal"/>
        <w:spacing w:before="240"/>
        <w:ind w:firstLine="540"/>
        <w:jc w:val="both"/>
      </w:pPr>
      <w:r>
        <w:t>Методика расчета показателей (индикаторов) "Количество журналистов, находящихся на пенсии или оказавшихся в сложной жизненной ситуации, получивших материальную помощь" и "Количество номинаций, в которых присуждена премия Губернатора Курской области имени В.В. Овечкина" не составлялась ввиду простого количественного подсчета количества журналистов и номинаций.</w:t>
      </w:r>
    </w:p>
    <w:p w14:paraId="6B5EE343" w14:textId="77777777" w:rsidR="00366578" w:rsidRDefault="00037C46" w:rsidP="00366578">
      <w:pPr>
        <w:pStyle w:val="ConsPlusNormal"/>
        <w:spacing w:before="240"/>
        <w:ind w:firstLine="540"/>
        <w:jc w:val="both"/>
      </w:pPr>
      <w:hyperlink r:id="rId91" w:anchor="Par952" w:tooltip="СВЕДЕНИЯ" w:history="1">
        <w:r w:rsidR="00366578">
          <w:rPr>
            <w:rStyle w:val="af0"/>
          </w:rPr>
          <w:t>Сведения</w:t>
        </w:r>
      </w:hyperlink>
      <w:r w:rsidR="00366578">
        <w:t xml:space="preserve"> о показателях (индикаторах) подпрограммы 2, их значениях приведены в приложении N 1 к государственной программе.</w:t>
      </w:r>
    </w:p>
    <w:p w14:paraId="324161A0" w14:textId="77777777" w:rsidR="00366578" w:rsidRDefault="00366578" w:rsidP="00366578">
      <w:pPr>
        <w:pStyle w:val="ConsPlusNormal"/>
        <w:ind w:firstLine="540"/>
        <w:jc w:val="both"/>
      </w:pPr>
    </w:p>
    <w:p w14:paraId="114AFA57" w14:textId="3D3D9902" w:rsidR="00366578" w:rsidRDefault="00366578" w:rsidP="00366578">
      <w:pPr>
        <w:pStyle w:val="ConsPlusTitle"/>
        <w:jc w:val="center"/>
        <w:outlineLvl w:val="3"/>
      </w:pPr>
      <w:r>
        <w:t xml:space="preserve">IV. Характеристика </w:t>
      </w:r>
      <w:r w:rsidR="00756871">
        <w:t>структурных элементов</w:t>
      </w:r>
      <w:r>
        <w:t xml:space="preserve"> подпрограммы</w:t>
      </w:r>
      <w:r w:rsidR="00756871">
        <w:t xml:space="preserve"> 2</w:t>
      </w:r>
    </w:p>
    <w:p w14:paraId="04728C76" w14:textId="77777777" w:rsidR="00366578" w:rsidRDefault="00366578" w:rsidP="00366578">
      <w:pPr>
        <w:pStyle w:val="ConsPlusNormal"/>
        <w:ind w:firstLine="540"/>
        <w:jc w:val="both"/>
      </w:pPr>
    </w:p>
    <w:p w14:paraId="39834ED4" w14:textId="77777777" w:rsidR="00366578" w:rsidRDefault="00366578" w:rsidP="00366578">
      <w:pPr>
        <w:pStyle w:val="ConsPlusNormal"/>
        <w:ind w:firstLine="540"/>
        <w:jc w:val="both"/>
      </w:pPr>
      <w:r>
        <w:t>В рамках подпрограммы 2 реализуются следующие основные мероприятия:</w:t>
      </w:r>
    </w:p>
    <w:p w14:paraId="7D73EB2F" w14:textId="77777777" w:rsidR="00366578" w:rsidRDefault="00366578" w:rsidP="00366578">
      <w:pPr>
        <w:pStyle w:val="ConsPlusNormal"/>
        <w:spacing w:before="240"/>
        <w:ind w:firstLine="540"/>
        <w:jc w:val="both"/>
      </w:pPr>
      <w:r>
        <w:t>Основное мероприятие 2.1 "Обеспечение деятельности и выполнения государственных функций комитетом информации и печати Курской области".</w:t>
      </w:r>
    </w:p>
    <w:p w14:paraId="631277E9" w14:textId="77777777" w:rsidR="00366578" w:rsidRDefault="00366578" w:rsidP="00366578">
      <w:pPr>
        <w:pStyle w:val="ConsPlusNormal"/>
        <w:spacing w:before="240"/>
        <w:ind w:firstLine="540"/>
        <w:jc w:val="both"/>
      </w:pPr>
      <w:r>
        <w:t>Исполнителем данного мероприятия является комитет информации и печати Курской области. Срок реализации - 2014 - 2024 годы.</w:t>
      </w:r>
    </w:p>
    <w:p w14:paraId="568F2000" w14:textId="77777777" w:rsidR="00366578" w:rsidRDefault="00366578" w:rsidP="00366578">
      <w:pPr>
        <w:pStyle w:val="ConsPlusNormal"/>
        <w:spacing w:before="240"/>
        <w:ind w:firstLine="540"/>
        <w:jc w:val="both"/>
      </w:pPr>
      <w:r>
        <w:t>Ожидаемым результатом реализации основного мероприятия 2.1 является осуществление деятельности комитета информации и печати Курской области как органа исполнительной власти в сфере печати и массовой информации и обеспечение выполнения целей, задач и показателей государственной программы.</w:t>
      </w:r>
    </w:p>
    <w:p w14:paraId="4BCB9197" w14:textId="77777777" w:rsidR="00366578" w:rsidRDefault="00366578" w:rsidP="00366578">
      <w:pPr>
        <w:pStyle w:val="ConsPlusNormal"/>
        <w:spacing w:before="240"/>
        <w:ind w:firstLine="540"/>
        <w:jc w:val="both"/>
      </w:pPr>
      <w:r>
        <w:t>Нереализация основного мероприятия повлечет недостижение конечных результатов и целевых показателей государственной программы.</w:t>
      </w:r>
    </w:p>
    <w:p w14:paraId="5B9D35C8" w14:textId="77777777" w:rsidR="00366578" w:rsidRDefault="00366578" w:rsidP="00366578">
      <w:pPr>
        <w:pStyle w:val="ConsPlusNormal"/>
        <w:spacing w:before="240"/>
        <w:ind w:firstLine="540"/>
        <w:jc w:val="both"/>
      </w:pPr>
      <w:r>
        <w:t>Выполнение данного мероприятия направлено на достижение следующих показателей подпрограммы 2:</w:t>
      </w:r>
    </w:p>
    <w:p w14:paraId="39251106" w14:textId="6BA5FABB" w:rsidR="00366578" w:rsidRDefault="00366578" w:rsidP="00366578">
      <w:pPr>
        <w:pStyle w:val="ConsPlusNormal"/>
        <w:spacing w:before="240"/>
        <w:ind w:firstLine="540"/>
        <w:jc w:val="both"/>
      </w:pPr>
      <w:r>
        <w:t xml:space="preserve">степень выполнения </w:t>
      </w:r>
      <w:r w:rsidR="00756871">
        <w:t>структурных элементов подпрограммы</w:t>
      </w:r>
      <w:r>
        <w:t xml:space="preserve"> государственной программы в установленные сроки;</w:t>
      </w:r>
    </w:p>
    <w:p w14:paraId="5E0AE513" w14:textId="77777777" w:rsidR="00366578" w:rsidRDefault="00366578" w:rsidP="00366578">
      <w:pPr>
        <w:pStyle w:val="ConsPlusNormal"/>
        <w:spacing w:before="240"/>
        <w:ind w:firstLine="540"/>
        <w:jc w:val="both"/>
      </w:pPr>
      <w:r>
        <w:t>степень выполнения контрольных событий государственной программы в установленные сроки;</w:t>
      </w:r>
    </w:p>
    <w:p w14:paraId="6302F832" w14:textId="77777777" w:rsidR="00366578" w:rsidRDefault="00366578" w:rsidP="00366578">
      <w:pPr>
        <w:pStyle w:val="ConsPlusNormal"/>
        <w:spacing w:before="240"/>
        <w:ind w:firstLine="540"/>
        <w:jc w:val="both"/>
      </w:pPr>
      <w:r>
        <w:t>степень достижения значений целевых показателей (индикаторов) государственной программы.</w:t>
      </w:r>
    </w:p>
    <w:p w14:paraId="03F87E65" w14:textId="77777777" w:rsidR="00366578" w:rsidRDefault="00366578" w:rsidP="00366578">
      <w:pPr>
        <w:pStyle w:val="ConsPlusNormal"/>
        <w:spacing w:before="240"/>
        <w:ind w:firstLine="540"/>
        <w:jc w:val="both"/>
      </w:pPr>
      <w:r>
        <w:t>Основное мероприятие 2.2 "Обеспечение условий реализации государственной программы Курской области "Реализация государственной политики в сфере печати и массовой информации в Курской области".</w:t>
      </w:r>
    </w:p>
    <w:p w14:paraId="6F158F34" w14:textId="77777777" w:rsidR="00366578" w:rsidRDefault="00366578" w:rsidP="00366578">
      <w:pPr>
        <w:pStyle w:val="ConsPlusNormal"/>
        <w:spacing w:before="240"/>
        <w:ind w:firstLine="540"/>
        <w:jc w:val="both"/>
      </w:pPr>
      <w:r>
        <w:t>Исполнителем данного мероприятия является комитет информации и печати Курской области. Срок реализации - 2014 - 2024 годы.</w:t>
      </w:r>
    </w:p>
    <w:p w14:paraId="2923A5AB" w14:textId="77777777" w:rsidR="00366578" w:rsidRDefault="00366578" w:rsidP="00366578">
      <w:pPr>
        <w:pStyle w:val="ConsPlusNormal"/>
        <w:spacing w:before="240"/>
        <w:ind w:firstLine="540"/>
        <w:jc w:val="both"/>
      </w:pPr>
      <w:r>
        <w:t>Ожидаемым результатом реализации основного мероприятия 2.2 является предоставление субсидии КРО "Союз журналистов Курской области" на оказание материальной помощи нуждающимся членам творческого союза.</w:t>
      </w:r>
    </w:p>
    <w:p w14:paraId="57975AA0" w14:textId="77777777" w:rsidR="00366578" w:rsidRDefault="00366578" w:rsidP="00366578">
      <w:pPr>
        <w:pStyle w:val="ConsPlusNormal"/>
        <w:spacing w:before="240"/>
        <w:ind w:firstLine="540"/>
        <w:jc w:val="both"/>
      </w:pPr>
      <w:r>
        <w:t>Нереализация основного мероприятия приведет к отсутствию материальной помощи нуждающимся журналистам.</w:t>
      </w:r>
    </w:p>
    <w:p w14:paraId="647C8D3B" w14:textId="77777777" w:rsidR="00366578" w:rsidRDefault="00366578" w:rsidP="00366578">
      <w:pPr>
        <w:pStyle w:val="ConsPlusNormal"/>
        <w:spacing w:before="240"/>
        <w:ind w:firstLine="540"/>
        <w:jc w:val="both"/>
      </w:pPr>
      <w:r>
        <w:t>Выполнение данного мероприятия направлено на достижение показателя подпрограммы 2:</w:t>
      </w:r>
    </w:p>
    <w:p w14:paraId="1942F9DC" w14:textId="77777777" w:rsidR="00366578" w:rsidRDefault="00366578" w:rsidP="00366578">
      <w:pPr>
        <w:pStyle w:val="ConsPlusNormal"/>
        <w:spacing w:before="240"/>
        <w:ind w:firstLine="540"/>
        <w:jc w:val="both"/>
      </w:pPr>
      <w:r>
        <w:lastRenderedPageBreak/>
        <w:t>количество журналистов, находящихся на пенсии либо оказавшихся в сложной жизненной ситуации, получивших материальную помощь.</w:t>
      </w:r>
    </w:p>
    <w:p w14:paraId="39783634" w14:textId="77777777" w:rsidR="00366578" w:rsidRDefault="00366578" w:rsidP="00366578">
      <w:pPr>
        <w:pStyle w:val="ConsPlusNormal"/>
        <w:spacing w:before="240"/>
        <w:ind w:firstLine="540"/>
        <w:jc w:val="both"/>
      </w:pPr>
      <w:r>
        <w:t>Основное мероприятие 2.3 "Присуждение премии Губернатора Курской области им. В.В. Овечкина в области средств массовой информации".</w:t>
      </w:r>
    </w:p>
    <w:p w14:paraId="53C43518" w14:textId="77777777" w:rsidR="00366578" w:rsidRDefault="00366578" w:rsidP="00366578">
      <w:pPr>
        <w:pStyle w:val="ConsPlusNormal"/>
        <w:spacing w:before="240"/>
        <w:ind w:firstLine="540"/>
        <w:jc w:val="both"/>
      </w:pPr>
      <w:r>
        <w:t>Исполнителем данного мероприятия является комитет информации и печати Курской области. Срок реализации - 2014 - 2024 годы.</w:t>
      </w:r>
    </w:p>
    <w:p w14:paraId="2935A925" w14:textId="77777777" w:rsidR="00366578" w:rsidRDefault="00366578" w:rsidP="00366578">
      <w:pPr>
        <w:pStyle w:val="ConsPlusNormal"/>
        <w:spacing w:before="240"/>
        <w:ind w:firstLine="540"/>
        <w:jc w:val="both"/>
      </w:pPr>
      <w:r>
        <w:t>Ожидаемым результатом реализации основного мероприятия 2.3 является стимулирование региональных СМИ к объективному освещению социально-экономических преобразований и общественных процессов в Курской области.</w:t>
      </w:r>
    </w:p>
    <w:p w14:paraId="0AA6B89A" w14:textId="77777777" w:rsidR="00366578" w:rsidRDefault="00366578" w:rsidP="00366578">
      <w:pPr>
        <w:pStyle w:val="ConsPlusNormal"/>
        <w:spacing w:before="240"/>
        <w:ind w:firstLine="540"/>
        <w:jc w:val="both"/>
      </w:pPr>
      <w:r>
        <w:t xml:space="preserve">Нереализация основного мероприятия приведет к неисполнению </w:t>
      </w:r>
      <w:hyperlink r:id="rId92" w:history="1">
        <w:r>
          <w:rPr>
            <w:rStyle w:val="af0"/>
          </w:rPr>
          <w:t>постановления</w:t>
        </w:r>
      </w:hyperlink>
      <w:r>
        <w:t xml:space="preserve"> Губернатора Курской области от 24.10.2012 N 401-пг "Об учреждении премии Губернатора Курской области им. В.В. Овечкина в области средств массовой информации".</w:t>
      </w:r>
    </w:p>
    <w:p w14:paraId="39049C5A" w14:textId="77777777" w:rsidR="00366578" w:rsidRDefault="00366578" w:rsidP="00366578">
      <w:pPr>
        <w:pStyle w:val="ConsPlusNormal"/>
        <w:spacing w:before="240"/>
        <w:ind w:firstLine="540"/>
        <w:jc w:val="both"/>
      </w:pPr>
      <w:r>
        <w:t>Выполнение данного мероприятия направлено на достижение показателя подпрограммы 2:</w:t>
      </w:r>
    </w:p>
    <w:p w14:paraId="00EEE936" w14:textId="77777777" w:rsidR="00366578" w:rsidRDefault="00366578" w:rsidP="00366578">
      <w:pPr>
        <w:pStyle w:val="ConsPlusNormal"/>
        <w:spacing w:before="240"/>
        <w:ind w:firstLine="540"/>
        <w:jc w:val="both"/>
      </w:pPr>
      <w:r>
        <w:t>количество номинаций, в которых присуждена премия Губернатора Курской области имени В.В. Овечкина;</w:t>
      </w:r>
    </w:p>
    <w:p w14:paraId="68757F27" w14:textId="77777777" w:rsidR="00366578" w:rsidRDefault="00366578" w:rsidP="00366578">
      <w:pPr>
        <w:pStyle w:val="ConsPlusNormal"/>
        <w:spacing w:before="240"/>
        <w:ind w:firstLine="540"/>
        <w:jc w:val="both"/>
      </w:pPr>
      <w:r>
        <w:t>Основное мероприятие 2.4 "Профессиональная подготовка и повышение квалификации государственных гражданских служащих комитета информации и печати Курской области в рамках плана развития государственной гражданской службы Курской области".</w:t>
      </w:r>
    </w:p>
    <w:p w14:paraId="7E9BE065" w14:textId="77777777" w:rsidR="00366578" w:rsidRDefault="00366578" w:rsidP="00366578">
      <w:pPr>
        <w:pStyle w:val="ConsPlusNormal"/>
        <w:spacing w:before="240"/>
        <w:ind w:firstLine="540"/>
        <w:jc w:val="both"/>
      </w:pPr>
      <w:r>
        <w:t>Исполнителем данного мероприятия является комитет информации и печати Курской области. Срок реализации - 2014 - 2024 годы.</w:t>
      </w:r>
    </w:p>
    <w:p w14:paraId="3CFC7735" w14:textId="77777777" w:rsidR="00366578" w:rsidRDefault="00366578" w:rsidP="00366578">
      <w:pPr>
        <w:pStyle w:val="ConsPlusNormal"/>
        <w:spacing w:before="240"/>
        <w:ind w:firstLine="540"/>
        <w:jc w:val="both"/>
      </w:pPr>
      <w:r>
        <w:t>Ожидаемым результатом реализации основного мероприятия 2.4 является повышение профессионального уровня государственных гражданских служащих комитета информации и печати Курской области.</w:t>
      </w:r>
    </w:p>
    <w:p w14:paraId="3C75F11D" w14:textId="77777777" w:rsidR="00366578" w:rsidRDefault="00366578" w:rsidP="00366578">
      <w:pPr>
        <w:pStyle w:val="ConsPlusNormal"/>
        <w:spacing w:before="240"/>
        <w:ind w:firstLine="540"/>
        <w:jc w:val="both"/>
      </w:pPr>
      <w:r>
        <w:t>Нереализация основного мероприятия приведет к несоответствию профессионального уровня государственных гражданских служащих требованиям времени.</w:t>
      </w:r>
    </w:p>
    <w:p w14:paraId="13AFBC9B" w14:textId="77777777" w:rsidR="00366578" w:rsidRDefault="00366578" w:rsidP="00366578">
      <w:pPr>
        <w:pStyle w:val="ConsPlusNormal"/>
        <w:spacing w:before="240"/>
        <w:ind w:firstLine="540"/>
        <w:jc w:val="both"/>
      </w:pPr>
      <w:r>
        <w:t>Выполнение данного мероприятия направлено на достижение показателя подпрограммы 2:</w:t>
      </w:r>
    </w:p>
    <w:p w14:paraId="57E33C55" w14:textId="6C2C6B1B" w:rsidR="00366578" w:rsidRDefault="00366578" w:rsidP="00366578">
      <w:pPr>
        <w:pStyle w:val="ConsPlusNormal"/>
        <w:spacing w:before="240"/>
        <w:ind w:firstLine="540"/>
        <w:jc w:val="both"/>
      </w:pPr>
      <w:r>
        <w:t xml:space="preserve">степень выполнения </w:t>
      </w:r>
      <w:r w:rsidR="00756871">
        <w:t>структурных элементов подпрограммы</w:t>
      </w:r>
      <w:r>
        <w:t xml:space="preserve"> государственной программы в установленные сроки.</w:t>
      </w:r>
    </w:p>
    <w:p w14:paraId="438E614B" w14:textId="79D360A9" w:rsidR="00366578" w:rsidRDefault="00037C46" w:rsidP="00366578">
      <w:pPr>
        <w:pStyle w:val="ConsPlusNormal"/>
        <w:spacing w:before="240"/>
        <w:ind w:firstLine="540"/>
        <w:jc w:val="both"/>
      </w:pPr>
      <w:hyperlink r:id="rId93" w:anchor="Par1265" w:tooltip="ПЕРЕЧЕНЬ" w:history="1">
        <w:r w:rsidR="00366578">
          <w:rPr>
            <w:rStyle w:val="af0"/>
          </w:rPr>
          <w:t>Перечень</w:t>
        </w:r>
      </w:hyperlink>
      <w:r w:rsidR="00366578">
        <w:t xml:space="preserve"> </w:t>
      </w:r>
      <w:r w:rsidR="00756871">
        <w:t>структурных элементов</w:t>
      </w:r>
      <w:r w:rsidR="00366578">
        <w:t xml:space="preserve"> подпрограммы 2 приведен в приложении N 2 к государственной программе.</w:t>
      </w:r>
    </w:p>
    <w:p w14:paraId="483760F9" w14:textId="77777777" w:rsidR="00366578" w:rsidRDefault="00366578" w:rsidP="00366578">
      <w:pPr>
        <w:pStyle w:val="ConsPlusNormal"/>
        <w:ind w:firstLine="540"/>
        <w:jc w:val="both"/>
      </w:pPr>
    </w:p>
    <w:p w14:paraId="0F900B6C" w14:textId="77777777" w:rsidR="00366578" w:rsidRDefault="00366578" w:rsidP="00366578">
      <w:pPr>
        <w:pStyle w:val="ConsPlusTitle"/>
        <w:jc w:val="center"/>
        <w:outlineLvl w:val="3"/>
      </w:pPr>
      <w:r>
        <w:t>V. Характеристика мер государственного регулирования</w:t>
      </w:r>
    </w:p>
    <w:p w14:paraId="2412F558" w14:textId="77777777" w:rsidR="00366578" w:rsidRDefault="00366578" w:rsidP="00366578">
      <w:pPr>
        <w:pStyle w:val="ConsPlusNormal"/>
        <w:ind w:firstLine="540"/>
        <w:jc w:val="both"/>
      </w:pPr>
    </w:p>
    <w:p w14:paraId="065AF2E9" w14:textId="77777777" w:rsidR="00366578" w:rsidRDefault="00366578" w:rsidP="00366578">
      <w:pPr>
        <w:pStyle w:val="ConsPlusNormal"/>
        <w:ind w:firstLine="540"/>
        <w:jc w:val="both"/>
      </w:pPr>
      <w:r>
        <w:t>Меры государственного регулирования в сфере реализации подпрограммы 2 не применяются.</w:t>
      </w:r>
    </w:p>
    <w:p w14:paraId="6A258220" w14:textId="77777777" w:rsidR="00366578" w:rsidRDefault="00037C46" w:rsidP="00366578">
      <w:pPr>
        <w:pStyle w:val="ConsPlusNormal"/>
        <w:spacing w:before="240"/>
        <w:ind w:firstLine="540"/>
        <w:jc w:val="both"/>
      </w:pPr>
      <w:hyperlink r:id="rId94" w:anchor="Par1379" w:tooltip="СВЕДЕНИЯ" w:history="1">
        <w:r w:rsidR="00366578">
          <w:rPr>
            <w:rStyle w:val="af0"/>
          </w:rPr>
          <w:t>Сведения</w:t>
        </w:r>
      </w:hyperlink>
      <w:r w:rsidR="00366578">
        <w:t xml:space="preserve"> об основных мерах правового регулирования в сфере реализации подпрограммы 2 отражены в приложении N 3 к государственной программе.</w:t>
      </w:r>
    </w:p>
    <w:p w14:paraId="3BFDE948" w14:textId="77777777" w:rsidR="00366578" w:rsidRDefault="00366578" w:rsidP="00366578">
      <w:pPr>
        <w:pStyle w:val="ConsPlusNormal"/>
        <w:ind w:firstLine="540"/>
        <w:jc w:val="both"/>
      </w:pPr>
    </w:p>
    <w:p w14:paraId="16EB38F7" w14:textId="77777777" w:rsidR="00366578" w:rsidRDefault="00366578" w:rsidP="00366578">
      <w:pPr>
        <w:pStyle w:val="ConsPlusTitle"/>
        <w:jc w:val="center"/>
        <w:outlineLvl w:val="3"/>
      </w:pPr>
      <w:r>
        <w:t>VI. Прогноз сводных показателей государственных заданий</w:t>
      </w:r>
    </w:p>
    <w:p w14:paraId="58F50BFC" w14:textId="77777777" w:rsidR="00366578" w:rsidRDefault="00366578" w:rsidP="00366578">
      <w:pPr>
        <w:pStyle w:val="ConsPlusTitle"/>
        <w:jc w:val="center"/>
      </w:pPr>
      <w:r>
        <w:t>по этапам реализации подпрограммы 2</w:t>
      </w:r>
    </w:p>
    <w:p w14:paraId="4BD99B7D" w14:textId="77777777" w:rsidR="00366578" w:rsidRDefault="00366578" w:rsidP="00366578">
      <w:pPr>
        <w:pStyle w:val="ConsPlusNormal"/>
        <w:ind w:firstLine="540"/>
        <w:jc w:val="both"/>
      </w:pPr>
    </w:p>
    <w:p w14:paraId="762ED530" w14:textId="77777777" w:rsidR="00366578" w:rsidRDefault="00366578" w:rsidP="00366578">
      <w:pPr>
        <w:pStyle w:val="ConsPlusNormal"/>
        <w:ind w:firstLine="540"/>
        <w:jc w:val="both"/>
      </w:pPr>
      <w:r>
        <w:t>В рамках реализации подпрограммы 2 государственные услуги не оказываются.</w:t>
      </w:r>
    </w:p>
    <w:p w14:paraId="7DB576EA" w14:textId="77777777" w:rsidR="00366578" w:rsidRDefault="00366578" w:rsidP="00366578">
      <w:pPr>
        <w:pStyle w:val="ConsPlusNormal"/>
        <w:jc w:val="center"/>
      </w:pPr>
    </w:p>
    <w:p w14:paraId="359FDF2D" w14:textId="77777777" w:rsidR="00366578" w:rsidRDefault="00366578" w:rsidP="00366578">
      <w:pPr>
        <w:pStyle w:val="ConsPlusTitle"/>
        <w:jc w:val="center"/>
        <w:outlineLvl w:val="3"/>
      </w:pPr>
      <w:r>
        <w:t>VII. Характеристика основных мероприятий, реализуемых</w:t>
      </w:r>
    </w:p>
    <w:p w14:paraId="5141980A" w14:textId="77777777" w:rsidR="00366578" w:rsidRDefault="00366578" w:rsidP="00366578">
      <w:pPr>
        <w:pStyle w:val="ConsPlusTitle"/>
        <w:jc w:val="center"/>
      </w:pPr>
      <w:r>
        <w:t>муниципальными образованиями Курской области</w:t>
      </w:r>
    </w:p>
    <w:p w14:paraId="5C72978A" w14:textId="77777777" w:rsidR="00366578" w:rsidRDefault="00366578" w:rsidP="00366578">
      <w:pPr>
        <w:pStyle w:val="ConsPlusNormal"/>
        <w:jc w:val="center"/>
      </w:pPr>
    </w:p>
    <w:p w14:paraId="332C7628" w14:textId="77777777" w:rsidR="00366578" w:rsidRDefault="00366578" w:rsidP="00366578">
      <w:pPr>
        <w:pStyle w:val="ConsPlusNormal"/>
        <w:ind w:firstLine="540"/>
        <w:jc w:val="both"/>
      </w:pPr>
      <w:r>
        <w:t>Подпрограмма 2 реализуется комитетом информации и печати Курской области, являющимся ее ответственным исполнителем.</w:t>
      </w:r>
    </w:p>
    <w:p w14:paraId="4BBD9B05" w14:textId="77777777" w:rsidR="00366578" w:rsidRDefault="00366578" w:rsidP="00366578">
      <w:pPr>
        <w:pStyle w:val="ConsPlusNormal"/>
        <w:spacing w:before="240"/>
        <w:ind w:firstLine="540"/>
        <w:jc w:val="both"/>
      </w:pPr>
      <w:r>
        <w:lastRenderedPageBreak/>
        <w:t>Муниципальные образования Курской области не участвуют в реализации подпрограммы 2.</w:t>
      </w:r>
    </w:p>
    <w:p w14:paraId="43F0FB63" w14:textId="77777777" w:rsidR="00366578" w:rsidRDefault="00366578" w:rsidP="00366578">
      <w:pPr>
        <w:pStyle w:val="ConsPlusNormal"/>
        <w:ind w:firstLine="540"/>
        <w:jc w:val="both"/>
      </w:pPr>
    </w:p>
    <w:p w14:paraId="0EE8E660" w14:textId="77777777" w:rsidR="00366578" w:rsidRDefault="00366578" w:rsidP="00366578">
      <w:pPr>
        <w:pStyle w:val="ConsPlusTitle"/>
        <w:jc w:val="center"/>
        <w:outlineLvl w:val="3"/>
      </w:pPr>
      <w:r>
        <w:t>VIII. Информация об участии предприятий и организаций</w:t>
      </w:r>
    </w:p>
    <w:p w14:paraId="17DAA973" w14:textId="77777777" w:rsidR="00366578" w:rsidRDefault="00366578" w:rsidP="00366578">
      <w:pPr>
        <w:pStyle w:val="ConsPlusTitle"/>
        <w:jc w:val="center"/>
      </w:pPr>
      <w:r>
        <w:t>независимо от их организационно-правовой формы и формы</w:t>
      </w:r>
    </w:p>
    <w:p w14:paraId="3AA35993" w14:textId="77777777" w:rsidR="00366578" w:rsidRDefault="00366578" w:rsidP="00366578">
      <w:pPr>
        <w:pStyle w:val="ConsPlusTitle"/>
        <w:jc w:val="center"/>
      </w:pPr>
      <w:r>
        <w:t>собственности, а также внебюджетных фондов в реализации</w:t>
      </w:r>
    </w:p>
    <w:p w14:paraId="27B02A1B" w14:textId="77777777" w:rsidR="00366578" w:rsidRDefault="00366578" w:rsidP="00366578">
      <w:pPr>
        <w:pStyle w:val="ConsPlusTitle"/>
        <w:jc w:val="center"/>
      </w:pPr>
      <w:r>
        <w:t>подпрограммы 2</w:t>
      </w:r>
    </w:p>
    <w:p w14:paraId="2C4C0F26" w14:textId="77777777" w:rsidR="00366578" w:rsidRDefault="00366578" w:rsidP="00366578">
      <w:pPr>
        <w:pStyle w:val="ConsPlusNormal"/>
        <w:ind w:firstLine="540"/>
        <w:jc w:val="both"/>
      </w:pPr>
    </w:p>
    <w:p w14:paraId="7CEDE743" w14:textId="77777777" w:rsidR="00366578" w:rsidRDefault="00366578" w:rsidP="00366578">
      <w:pPr>
        <w:pStyle w:val="ConsPlusNormal"/>
        <w:ind w:firstLine="540"/>
        <w:jc w:val="both"/>
      </w:pPr>
      <w:r>
        <w:t>Подпрограмма 2 реализуется комитетом информации и печати Курской области, являющимся ее ответственным исполнителем.</w:t>
      </w:r>
    </w:p>
    <w:p w14:paraId="4DCDF9F6" w14:textId="77777777" w:rsidR="00366578" w:rsidRDefault="00366578" w:rsidP="00366578">
      <w:pPr>
        <w:pStyle w:val="ConsPlusNormal"/>
        <w:spacing w:before="240"/>
        <w:ind w:firstLine="540"/>
        <w:jc w:val="both"/>
      </w:pPr>
      <w:r>
        <w:t>Другие предприятия и организации, а также внебюджетные фонды в реализации подпрограммы 2 не участвуют.</w:t>
      </w:r>
    </w:p>
    <w:p w14:paraId="71FB3FAF" w14:textId="77777777" w:rsidR="00366578" w:rsidRDefault="00366578" w:rsidP="00366578">
      <w:pPr>
        <w:pStyle w:val="ConsPlusNormal"/>
        <w:ind w:firstLine="540"/>
        <w:jc w:val="both"/>
      </w:pPr>
    </w:p>
    <w:p w14:paraId="4EC71D4D" w14:textId="77777777" w:rsidR="00366578" w:rsidRDefault="00366578" w:rsidP="00366578">
      <w:pPr>
        <w:pStyle w:val="ConsPlusTitle"/>
        <w:jc w:val="center"/>
        <w:outlineLvl w:val="3"/>
      </w:pPr>
      <w:r>
        <w:t>IX. Обоснование объема финансовых ресурсов, необходимых</w:t>
      </w:r>
    </w:p>
    <w:p w14:paraId="47BBEF36" w14:textId="77777777" w:rsidR="00366578" w:rsidRDefault="00366578" w:rsidP="00366578">
      <w:pPr>
        <w:pStyle w:val="ConsPlusTitle"/>
        <w:jc w:val="center"/>
      </w:pPr>
      <w:r>
        <w:t>для реализации подпрограммы 2</w:t>
      </w:r>
    </w:p>
    <w:p w14:paraId="0FD4B519" w14:textId="77777777" w:rsidR="00366578" w:rsidRDefault="00366578" w:rsidP="00366578">
      <w:pPr>
        <w:pStyle w:val="ConsPlusNormal"/>
        <w:jc w:val="center"/>
      </w:pPr>
    </w:p>
    <w:p w14:paraId="6E3448AF" w14:textId="77777777" w:rsidR="00366578" w:rsidRDefault="00366578" w:rsidP="00366578">
      <w:pPr>
        <w:pStyle w:val="ConsPlusNormal"/>
        <w:ind w:firstLine="540"/>
        <w:jc w:val="both"/>
      </w:pPr>
      <w:r>
        <w:t>Расходы на реализацию подпрограммы 2 осуществляются в рамках текущего финансирования деятельности комитета, а также включают затраты на оказание материальной помощи журналистам, находящимся на пенсии либо оказавшимся в сложной жизненной ситуации, и на присуждение премии Губернатора Курской области им. В.В. Овечкина в области средств массовой информации.</w:t>
      </w:r>
    </w:p>
    <w:p w14:paraId="66D56226" w14:textId="3DEFE7E1" w:rsidR="00366578" w:rsidRDefault="00366578" w:rsidP="00366578">
      <w:pPr>
        <w:pStyle w:val="ConsPlusNormal"/>
        <w:spacing w:before="240"/>
        <w:ind w:firstLine="540"/>
        <w:jc w:val="both"/>
      </w:pPr>
      <w:r>
        <w:t xml:space="preserve">Объем финансирования за счет средств областного бюджета подпрограммы 2 "Обеспечение реализации государственной политики Курской области в сфере печати и массовой информации" составляет </w:t>
      </w:r>
      <w:r w:rsidR="000C56E4">
        <w:t>189773,894</w:t>
      </w:r>
      <w:r>
        <w:t xml:space="preserve"> тыс. рублей.</w:t>
      </w:r>
    </w:p>
    <w:p w14:paraId="23234052" w14:textId="77777777" w:rsidR="00366578" w:rsidRDefault="00366578" w:rsidP="00366578">
      <w:pPr>
        <w:pStyle w:val="ConsPlusNormal"/>
        <w:spacing w:before="240"/>
        <w:ind w:firstLine="540"/>
        <w:jc w:val="both"/>
      </w:pPr>
      <w:r>
        <w:t xml:space="preserve">Ресурсное обеспечение реализации подпрограммы 2 за счет средств областного бюджета по годам представлено в </w:t>
      </w:r>
      <w:hyperlink r:id="rId95" w:anchor="Par1516" w:tooltip="РЕСУРСНОЕ ОБЕСПЕЧЕНИЕ" w:history="1">
        <w:r>
          <w:rPr>
            <w:rStyle w:val="af0"/>
          </w:rPr>
          <w:t>приложениях N 5</w:t>
        </w:r>
      </w:hyperlink>
      <w:r>
        <w:t xml:space="preserve"> и </w:t>
      </w:r>
      <w:hyperlink r:id="rId96" w:anchor="Par2242" w:tooltip="РЕСУРСНОЕ ОБЕСПЕЧЕНИЕ И ПРОГНОЗНАЯ (СПРАВОЧНАЯ) ОЦЕНКА" w:history="1">
        <w:r>
          <w:rPr>
            <w:rStyle w:val="af0"/>
          </w:rPr>
          <w:t>N 6</w:t>
        </w:r>
      </w:hyperlink>
      <w:r>
        <w:t xml:space="preserve"> к государственной программе.</w:t>
      </w:r>
    </w:p>
    <w:p w14:paraId="1A674E93" w14:textId="77777777" w:rsidR="00366578" w:rsidRDefault="00366578" w:rsidP="00366578">
      <w:pPr>
        <w:pStyle w:val="ConsPlusNormal"/>
        <w:ind w:firstLine="540"/>
        <w:jc w:val="both"/>
      </w:pPr>
    </w:p>
    <w:p w14:paraId="083E2D81" w14:textId="77777777" w:rsidR="00366578" w:rsidRDefault="00366578" w:rsidP="00366578">
      <w:pPr>
        <w:pStyle w:val="ConsPlusTitle"/>
        <w:jc w:val="center"/>
        <w:outlineLvl w:val="3"/>
      </w:pPr>
      <w:r>
        <w:t>X. Анализ рисков реализации подпрограммы 2 и описание</w:t>
      </w:r>
    </w:p>
    <w:p w14:paraId="54646802" w14:textId="77777777" w:rsidR="00366578" w:rsidRDefault="00366578" w:rsidP="00366578">
      <w:pPr>
        <w:pStyle w:val="ConsPlusTitle"/>
        <w:jc w:val="center"/>
      </w:pPr>
      <w:r>
        <w:t>мер управления рисками</w:t>
      </w:r>
    </w:p>
    <w:p w14:paraId="2AF6ECC5" w14:textId="77777777" w:rsidR="00366578" w:rsidRDefault="00366578" w:rsidP="00366578">
      <w:pPr>
        <w:pStyle w:val="ConsPlusNormal"/>
        <w:jc w:val="center"/>
      </w:pPr>
    </w:p>
    <w:p w14:paraId="5DE60573" w14:textId="77777777" w:rsidR="00366578" w:rsidRDefault="00366578" w:rsidP="00366578">
      <w:pPr>
        <w:pStyle w:val="ConsPlusNormal"/>
        <w:ind w:firstLine="540"/>
        <w:jc w:val="both"/>
      </w:pPr>
      <w:r>
        <w:t>Важное значение для успешной реализации подпрограммы 2 имеет анализ возможных рисков, снижающих вероятность полной реализации подпрограммы 2 и достижения поставленных целей и решения задач.</w:t>
      </w:r>
    </w:p>
    <w:p w14:paraId="5C6BFC58" w14:textId="77777777" w:rsidR="00366578" w:rsidRDefault="00366578" w:rsidP="00366578">
      <w:pPr>
        <w:pStyle w:val="ConsPlusNormal"/>
        <w:spacing w:before="240"/>
        <w:ind w:firstLine="540"/>
        <w:jc w:val="both"/>
      </w:pPr>
      <w:r>
        <w:t>В рамках реализации подпрограммы 2 могут быть выделены внутренние и внешние риски.</w:t>
      </w:r>
    </w:p>
    <w:p w14:paraId="35BCA791" w14:textId="77777777" w:rsidR="00366578" w:rsidRDefault="00366578" w:rsidP="00366578">
      <w:pPr>
        <w:pStyle w:val="ConsPlusNormal"/>
        <w:spacing w:before="240"/>
        <w:ind w:firstLine="540"/>
        <w:jc w:val="both"/>
      </w:pPr>
      <w:r>
        <w:t>Внутренние риски.</w:t>
      </w:r>
    </w:p>
    <w:p w14:paraId="21753939" w14:textId="77777777" w:rsidR="00366578" w:rsidRDefault="00366578" w:rsidP="00366578">
      <w:pPr>
        <w:pStyle w:val="ConsPlusNormal"/>
        <w:spacing w:before="240"/>
        <w:ind w:firstLine="540"/>
        <w:jc w:val="both"/>
      </w:pPr>
      <w:r>
        <w:t>Финансовые риски вероятны ввиду значительной продолжительности подпрограммы 2 и финансирования ее не в полном объеме.</w:t>
      </w:r>
    </w:p>
    <w:p w14:paraId="2921077D" w14:textId="77777777" w:rsidR="00366578" w:rsidRDefault="00366578" w:rsidP="00366578">
      <w:pPr>
        <w:pStyle w:val="ConsPlusNormal"/>
        <w:spacing w:before="240"/>
        <w:ind w:firstLine="540"/>
        <w:jc w:val="both"/>
      </w:pPr>
      <w:r>
        <w:t>Отсутствие или недостаточное финансирование мероприятий в рамках подпрограммы 2 могут привести к:</w:t>
      </w:r>
    </w:p>
    <w:p w14:paraId="732920B2" w14:textId="77777777" w:rsidR="00366578" w:rsidRDefault="00366578" w:rsidP="00366578">
      <w:pPr>
        <w:pStyle w:val="ConsPlusNormal"/>
        <w:spacing w:before="240"/>
        <w:ind w:firstLine="540"/>
        <w:jc w:val="both"/>
      </w:pPr>
      <w:r>
        <w:t>недостижению конечных результатов и целевых показателей подпрограммы 2;</w:t>
      </w:r>
    </w:p>
    <w:p w14:paraId="0BD84826" w14:textId="77777777" w:rsidR="00366578" w:rsidRDefault="00366578" w:rsidP="00366578">
      <w:pPr>
        <w:pStyle w:val="ConsPlusNormal"/>
        <w:spacing w:before="240"/>
        <w:ind w:firstLine="540"/>
        <w:jc w:val="both"/>
      </w:pPr>
      <w:r>
        <w:t>отсутствию материальной помощи нуждающимся журналистам;</w:t>
      </w:r>
    </w:p>
    <w:p w14:paraId="03549A79" w14:textId="77777777" w:rsidR="00366578" w:rsidRDefault="00366578" w:rsidP="00366578">
      <w:pPr>
        <w:pStyle w:val="ConsPlusNormal"/>
        <w:spacing w:before="240"/>
        <w:ind w:firstLine="540"/>
        <w:jc w:val="both"/>
      </w:pPr>
      <w:r>
        <w:t xml:space="preserve">неисполнению </w:t>
      </w:r>
      <w:hyperlink r:id="rId97" w:history="1">
        <w:r>
          <w:rPr>
            <w:rStyle w:val="af0"/>
          </w:rPr>
          <w:t>постановления</w:t>
        </w:r>
      </w:hyperlink>
      <w:r>
        <w:t xml:space="preserve"> Губернатора Курской области от 24.10.2012 N 401-пг "Об учреждении премии Губернатора Курской области им. В.В. Овечкина в области средств массовой информации".</w:t>
      </w:r>
    </w:p>
    <w:p w14:paraId="5FB6BE11" w14:textId="77777777" w:rsidR="00366578" w:rsidRDefault="00366578" w:rsidP="00366578">
      <w:pPr>
        <w:pStyle w:val="ConsPlusNormal"/>
        <w:spacing w:before="240"/>
        <w:ind w:firstLine="540"/>
        <w:jc w:val="both"/>
      </w:pPr>
      <w:r>
        <w:t>Преодоление рисков может быть осуществлено путем сохранения финансирования подпрограммы 2, а также путем дополнительных организованных мер, направленных на преодоление данных рисков.</w:t>
      </w:r>
    </w:p>
    <w:p w14:paraId="00A66F2B" w14:textId="77777777" w:rsidR="00366578" w:rsidRDefault="00366578" w:rsidP="00366578">
      <w:pPr>
        <w:pStyle w:val="ConsPlusNormal"/>
        <w:spacing w:before="240"/>
        <w:ind w:firstLine="540"/>
        <w:jc w:val="both"/>
      </w:pPr>
      <w:r>
        <w:t>Для минимизации риска будет проводиться ежегодное уточнение объемов финансирования и мероприятий подпрограммы 2.</w:t>
      </w:r>
    </w:p>
    <w:p w14:paraId="0C0378B3" w14:textId="77777777" w:rsidR="00366578" w:rsidRDefault="00366578" w:rsidP="00366578">
      <w:pPr>
        <w:pStyle w:val="ConsPlusNormal"/>
        <w:spacing w:before="240"/>
        <w:ind w:firstLine="540"/>
        <w:jc w:val="both"/>
      </w:pPr>
      <w:r>
        <w:lastRenderedPageBreak/>
        <w:t>Административные риски связаны с неэффективным управлением реализацией подпрограммы 2, низкой эффективностью взаимодействия заинтересованных сторон, что может повлечь за собой нарушение планируемых сроков реализации подпрограммы 2,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2.</w:t>
      </w:r>
    </w:p>
    <w:p w14:paraId="7C3A27B8" w14:textId="77777777" w:rsidR="00366578" w:rsidRDefault="00366578" w:rsidP="00366578">
      <w:pPr>
        <w:pStyle w:val="ConsPlusNormal"/>
        <w:spacing w:before="240"/>
        <w:ind w:firstLine="540"/>
        <w:jc w:val="both"/>
      </w:pPr>
      <w:r>
        <w:t>Внешние риски.</w:t>
      </w:r>
    </w:p>
    <w:p w14:paraId="5E12A821" w14:textId="77777777" w:rsidR="00366578" w:rsidRDefault="00366578" w:rsidP="00366578">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2. Данные риски могут привести к снижению объемов финансирования мероприятий подпрограммы 2 из средств областного бюджета.</w:t>
      </w:r>
    </w:p>
    <w:p w14:paraId="0CC8D9FA" w14:textId="77777777" w:rsidR="00366578" w:rsidRDefault="00366578" w:rsidP="00366578">
      <w:pPr>
        <w:pStyle w:val="ConsPlusNormal"/>
        <w:spacing w:before="240"/>
        <w:ind w:firstLine="540"/>
        <w:jc w:val="both"/>
      </w:pPr>
      <w:r>
        <w:t>Управление рисками реализации подпрограммы 2 будет осуществляться на основе:</w:t>
      </w:r>
    </w:p>
    <w:p w14:paraId="105EF316" w14:textId="77777777" w:rsidR="00366578" w:rsidRDefault="00366578" w:rsidP="00366578">
      <w:pPr>
        <w:pStyle w:val="ConsPlusNormal"/>
        <w:spacing w:before="240"/>
        <w:ind w:firstLine="540"/>
        <w:jc w:val="both"/>
      </w:pPr>
      <w:r>
        <w:t>проведения мониторинга реализации подпрограммы 2, регулярной и открытой публикации данных о ходе ее реализации;</w:t>
      </w:r>
    </w:p>
    <w:p w14:paraId="25A04D5D" w14:textId="77777777" w:rsidR="00366578" w:rsidRDefault="00366578" w:rsidP="00366578">
      <w:pPr>
        <w:pStyle w:val="ConsPlusNormal"/>
        <w:spacing w:before="240"/>
        <w:ind w:firstLine="540"/>
        <w:jc w:val="both"/>
      </w:pPr>
      <w:r>
        <w:t>подготовки и представления ежегодного доклада о ходе и результатах реализации программы 2, который при необходимости будет содержать обоснования и предложения о ее корректировке.</w:t>
      </w:r>
    </w:p>
    <w:p w14:paraId="11C4AF5F" w14:textId="77777777" w:rsidR="00366578" w:rsidRDefault="00366578" w:rsidP="00366578">
      <w:pPr>
        <w:pStyle w:val="ConsPlusNormal"/>
        <w:ind w:firstLine="540"/>
        <w:jc w:val="both"/>
      </w:pPr>
    </w:p>
    <w:p w14:paraId="41888709" w14:textId="77777777" w:rsidR="0025783D" w:rsidRDefault="0025783D" w:rsidP="0025783D">
      <w:pPr>
        <w:sectPr w:rsidR="0025783D" w:rsidSect="0025783D">
          <w:headerReference w:type="default" r:id="rId98"/>
          <w:pgSz w:w="11906" w:h="16838"/>
          <w:pgMar w:top="1134" w:right="1276" w:bottom="1134" w:left="1559" w:header="709" w:footer="709" w:gutter="0"/>
          <w:cols w:space="708"/>
          <w:docGrid w:linePitch="360"/>
        </w:sectPr>
      </w:pPr>
    </w:p>
    <w:p w14:paraId="2DB12E9A" w14:textId="77777777" w:rsidR="0025783D" w:rsidRPr="00F3214C" w:rsidRDefault="0025783D" w:rsidP="0025783D">
      <w:pPr>
        <w:shd w:val="clear" w:color="auto" w:fill="FFFFFF"/>
        <w:ind w:left="9912"/>
        <w:jc w:val="both"/>
        <w:rPr>
          <w:sz w:val="28"/>
          <w:szCs w:val="28"/>
        </w:rPr>
      </w:pPr>
      <w:r w:rsidRPr="00F3214C">
        <w:rPr>
          <w:sz w:val="28"/>
          <w:szCs w:val="28"/>
        </w:rPr>
        <w:lastRenderedPageBreak/>
        <w:t xml:space="preserve">Приложение № </w:t>
      </w:r>
      <w:r>
        <w:rPr>
          <w:sz w:val="28"/>
          <w:szCs w:val="28"/>
        </w:rPr>
        <w:t>1</w:t>
      </w:r>
    </w:p>
    <w:p w14:paraId="0155849E"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к государственной программе</w:t>
      </w:r>
    </w:p>
    <w:p w14:paraId="48CD5D7E"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Курской области «Реализация</w:t>
      </w:r>
    </w:p>
    <w:p w14:paraId="0988782E" w14:textId="77777777" w:rsidR="0025783D" w:rsidRPr="00FD0E4E" w:rsidRDefault="0025783D" w:rsidP="0025783D">
      <w:pPr>
        <w:widowControl w:val="0"/>
        <w:shd w:val="clear" w:color="auto" w:fill="FFFFFF"/>
        <w:autoSpaceDE w:val="0"/>
        <w:autoSpaceDN w:val="0"/>
        <w:adjustRightInd w:val="0"/>
        <w:ind w:left="9912"/>
        <w:rPr>
          <w:sz w:val="28"/>
          <w:szCs w:val="28"/>
        </w:rPr>
      </w:pPr>
      <w:r>
        <w:rPr>
          <w:sz w:val="28"/>
          <w:szCs w:val="28"/>
        </w:rPr>
        <w:t>г</w:t>
      </w:r>
      <w:r w:rsidRPr="00FD0E4E">
        <w:rPr>
          <w:sz w:val="28"/>
          <w:szCs w:val="28"/>
        </w:rPr>
        <w:t>осударственной политики в</w:t>
      </w:r>
    </w:p>
    <w:p w14:paraId="53772DA3"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 xml:space="preserve">сфере печати и массовой </w:t>
      </w:r>
    </w:p>
    <w:p w14:paraId="1E1EB782"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информации в Курской области»</w:t>
      </w:r>
    </w:p>
    <w:p w14:paraId="1B72C248" w14:textId="77777777" w:rsidR="0025783D" w:rsidRPr="00857C80" w:rsidRDefault="0025783D" w:rsidP="0025783D">
      <w:pPr>
        <w:widowControl w:val="0"/>
        <w:autoSpaceDE w:val="0"/>
        <w:autoSpaceDN w:val="0"/>
        <w:adjustRightInd w:val="0"/>
        <w:jc w:val="right"/>
        <w:rPr>
          <w:sz w:val="28"/>
          <w:szCs w:val="28"/>
        </w:rPr>
      </w:pPr>
    </w:p>
    <w:p w14:paraId="1C9405A5" w14:textId="77777777" w:rsidR="0054394F" w:rsidRPr="00CE75C9" w:rsidRDefault="0054394F" w:rsidP="0054394F">
      <w:pPr>
        <w:widowControl w:val="0"/>
        <w:shd w:val="clear" w:color="auto" w:fill="FFFFFF"/>
        <w:autoSpaceDE w:val="0"/>
        <w:autoSpaceDN w:val="0"/>
        <w:adjustRightInd w:val="0"/>
        <w:jc w:val="center"/>
        <w:rPr>
          <w:b/>
          <w:sz w:val="28"/>
          <w:szCs w:val="28"/>
        </w:rPr>
      </w:pPr>
      <w:bookmarkStart w:id="6" w:name="Par772"/>
      <w:bookmarkStart w:id="7" w:name="Par875"/>
      <w:bookmarkEnd w:id="6"/>
      <w:bookmarkEnd w:id="7"/>
      <w:r>
        <w:rPr>
          <w:b/>
          <w:sz w:val="28"/>
          <w:szCs w:val="28"/>
        </w:rPr>
        <w:t>СВЕДЕНИЯ</w:t>
      </w:r>
    </w:p>
    <w:p w14:paraId="75A95B56" w14:textId="77777777" w:rsidR="0054394F" w:rsidRPr="00CE75C9" w:rsidRDefault="0054394F" w:rsidP="0054394F">
      <w:pPr>
        <w:widowControl w:val="0"/>
        <w:shd w:val="clear" w:color="auto" w:fill="FFFFFF"/>
        <w:autoSpaceDE w:val="0"/>
        <w:autoSpaceDN w:val="0"/>
        <w:adjustRightInd w:val="0"/>
        <w:jc w:val="center"/>
        <w:rPr>
          <w:b/>
          <w:sz w:val="28"/>
          <w:szCs w:val="28"/>
        </w:rPr>
      </w:pPr>
      <w:r w:rsidRPr="00CE75C9">
        <w:rPr>
          <w:b/>
          <w:sz w:val="28"/>
          <w:szCs w:val="28"/>
        </w:rPr>
        <w:t xml:space="preserve">о показателях (индикаторах) государственной программы Курской области </w:t>
      </w:r>
    </w:p>
    <w:p w14:paraId="7D21EE9F" w14:textId="77777777" w:rsidR="0054394F" w:rsidRPr="00CE75C9" w:rsidRDefault="0054394F" w:rsidP="0054394F">
      <w:pPr>
        <w:widowControl w:val="0"/>
        <w:shd w:val="clear" w:color="auto" w:fill="FFFFFF"/>
        <w:autoSpaceDE w:val="0"/>
        <w:autoSpaceDN w:val="0"/>
        <w:adjustRightInd w:val="0"/>
        <w:jc w:val="center"/>
        <w:rPr>
          <w:b/>
          <w:sz w:val="28"/>
          <w:szCs w:val="28"/>
        </w:rPr>
      </w:pPr>
      <w:r w:rsidRPr="00CE75C9">
        <w:rPr>
          <w:b/>
          <w:sz w:val="28"/>
          <w:szCs w:val="28"/>
        </w:rPr>
        <w:t>«Реализация государственной политики в сфере печати и массовой информации в Курской области», подпрограмм государственной программы и их значениях</w:t>
      </w: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426"/>
        <w:gridCol w:w="2835"/>
        <w:gridCol w:w="992"/>
        <w:gridCol w:w="850"/>
        <w:gridCol w:w="850"/>
        <w:gridCol w:w="710"/>
        <w:gridCol w:w="709"/>
        <w:gridCol w:w="709"/>
        <w:gridCol w:w="708"/>
        <w:gridCol w:w="851"/>
        <w:gridCol w:w="900"/>
        <w:gridCol w:w="900"/>
        <w:gridCol w:w="988"/>
        <w:gridCol w:w="756"/>
        <w:gridCol w:w="781"/>
        <w:gridCol w:w="777"/>
      </w:tblGrid>
      <w:tr w:rsidR="0054394F" w:rsidRPr="00CE75C9" w14:paraId="47D8E4DF" w14:textId="77777777" w:rsidTr="00366578">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19CC37AF"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A80FA08"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104ED5B"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Единица измере-</w:t>
            </w:r>
          </w:p>
          <w:p w14:paraId="45129DD7"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ния</w:t>
            </w:r>
          </w:p>
        </w:tc>
        <w:tc>
          <w:tcPr>
            <w:tcW w:w="10489" w:type="dxa"/>
            <w:gridSpan w:val="13"/>
            <w:tcBorders>
              <w:top w:val="single" w:sz="4" w:space="0" w:color="auto"/>
              <w:left w:val="single" w:sz="4" w:space="0" w:color="auto"/>
              <w:bottom w:val="single" w:sz="4" w:space="0" w:color="auto"/>
              <w:right w:val="single" w:sz="4" w:space="0" w:color="auto"/>
            </w:tcBorders>
            <w:vAlign w:val="center"/>
          </w:tcPr>
          <w:p w14:paraId="763E1C84"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Значения показателей</w:t>
            </w:r>
          </w:p>
        </w:tc>
      </w:tr>
      <w:tr w:rsidR="0054394F" w:rsidRPr="00CE75C9" w14:paraId="4940BDB5" w14:textId="77777777" w:rsidTr="00366578">
        <w:trPr>
          <w:trHeight w:val="443"/>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14:paraId="66D10EA9" w14:textId="77777777" w:rsidR="0054394F" w:rsidRPr="00CE75C9" w:rsidRDefault="0054394F" w:rsidP="00366578">
            <w:pPr>
              <w:widowControl w:val="0"/>
              <w:shd w:val="clear" w:color="auto" w:fill="FFFFFF"/>
              <w:autoSpaceDE w:val="0"/>
              <w:autoSpaceDN w:val="0"/>
              <w:adjustRightInd w:val="0"/>
              <w:ind w:firstLine="540"/>
              <w:jc w:val="center"/>
              <w:rPr>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D2C4674" w14:textId="77777777" w:rsidR="0054394F" w:rsidRPr="00CE75C9" w:rsidRDefault="0054394F" w:rsidP="00366578">
            <w:pPr>
              <w:widowControl w:val="0"/>
              <w:shd w:val="clear" w:color="auto" w:fill="FFFFFF"/>
              <w:autoSpaceDE w:val="0"/>
              <w:autoSpaceDN w:val="0"/>
              <w:adjustRightInd w:val="0"/>
              <w:ind w:firstLine="540"/>
              <w:jc w:val="cente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97C0E9" w14:textId="77777777" w:rsidR="0054394F" w:rsidRPr="00CE75C9" w:rsidRDefault="0054394F" w:rsidP="00366578">
            <w:pPr>
              <w:widowControl w:val="0"/>
              <w:shd w:val="clear" w:color="auto" w:fill="FFFFFF"/>
              <w:autoSpaceDE w:val="0"/>
              <w:autoSpaceDN w:val="0"/>
              <w:adjustRightInd w:val="0"/>
              <w:ind w:firstLine="540"/>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6D06C5C"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2012</w:t>
            </w:r>
          </w:p>
          <w:p w14:paraId="24D9C45D"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tcPr>
          <w:p w14:paraId="514EED70"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2013</w:t>
            </w:r>
          </w:p>
          <w:p w14:paraId="5BF7D0BB"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710" w:type="dxa"/>
            <w:tcBorders>
              <w:top w:val="single" w:sz="4" w:space="0" w:color="auto"/>
              <w:left w:val="single" w:sz="4" w:space="0" w:color="auto"/>
              <w:bottom w:val="single" w:sz="4" w:space="0" w:color="auto"/>
              <w:right w:val="single" w:sz="4" w:space="0" w:color="auto"/>
            </w:tcBorders>
            <w:vAlign w:val="center"/>
          </w:tcPr>
          <w:p w14:paraId="4D0F771D"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2014 год</w:t>
            </w:r>
          </w:p>
        </w:tc>
        <w:tc>
          <w:tcPr>
            <w:tcW w:w="709" w:type="dxa"/>
            <w:tcBorders>
              <w:top w:val="single" w:sz="4" w:space="0" w:color="auto"/>
              <w:left w:val="single" w:sz="4" w:space="0" w:color="auto"/>
              <w:bottom w:val="single" w:sz="4" w:space="0" w:color="auto"/>
              <w:right w:val="single" w:sz="4" w:space="0" w:color="auto"/>
            </w:tcBorders>
            <w:vAlign w:val="center"/>
          </w:tcPr>
          <w:p w14:paraId="655983ED"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2015 год</w:t>
            </w:r>
          </w:p>
        </w:tc>
        <w:tc>
          <w:tcPr>
            <w:tcW w:w="709" w:type="dxa"/>
            <w:tcBorders>
              <w:top w:val="single" w:sz="4" w:space="0" w:color="auto"/>
              <w:left w:val="single" w:sz="4" w:space="0" w:color="auto"/>
              <w:bottom w:val="single" w:sz="4" w:space="0" w:color="auto"/>
              <w:right w:val="single" w:sz="4" w:space="0" w:color="auto"/>
            </w:tcBorders>
            <w:vAlign w:val="center"/>
          </w:tcPr>
          <w:p w14:paraId="3627069F"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2016 год</w:t>
            </w:r>
          </w:p>
        </w:tc>
        <w:tc>
          <w:tcPr>
            <w:tcW w:w="708" w:type="dxa"/>
            <w:tcBorders>
              <w:top w:val="single" w:sz="4" w:space="0" w:color="auto"/>
              <w:left w:val="single" w:sz="4" w:space="0" w:color="auto"/>
              <w:bottom w:val="single" w:sz="4" w:space="0" w:color="auto"/>
              <w:right w:val="single" w:sz="4" w:space="0" w:color="auto"/>
            </w:tcBorders>
            <w:vAlign w:val="center"/>
          </w:tcPr>
          <w:p w14:paraId="1235CE57"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2017 год</w:t>
            </w:r>
          </w:p>
        </w:tc>
        <w:tc>
          <w:tcPr>
            <w:tcW w:w="851" w:type="dxa"/>
            <w:tcBorders>
              <w:top w:val="single" w:sz="4" w:space="0" w:color="auto"/>
              <w:left w:val="single" w:sz="4" w:space="0" w:color="auto"/>
              <w:bottom w:val="single" w:sz="4" w:space="0" w:color="auto"/>
              <w:right w:val="single" w:sz="4" w:space="0" w:color="auto"/>
            </w:tcBorders>
            <w:vAlign w:val="center"/>
          </w:tcPr>
          <w:p w14:paraId="3539AB82"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2018</w:t>
            </w:r>
          </w:p>
          <w:p w14:paraId="00757425"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900" w:type="dxa"/>
            <w:tcBorders>
              <w:top w:val="single" w:sz="4" w:space="0" w:color="auto"/>
              <w:left w:val="single" w:sz="4" w:space="0" w:color="auto"/>
              <w:bottom w:val="single" w:sz="4" w:space="0" w:color="auto"/>
              <w:right w:val="single" w:sz="4" w:space="0" w:color="auto"/>
            </w:tcBorders>
            <w:vAlign w:val="center"/>
          </w:tcPr>
          <w:p w14:paraId="34F561B8"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2019</w:t>
            </w:r>
          </w:p>
          <w:p w14:paraId="44B2A51D"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900" w:type="dxa"/>
            <w:tcBorders>
              <w:top w:val="single" w:sz="4" w:space="0" w:color="auto"/>
              <w:left w:val="single" w:sz="4" w:space="0" w:color="auto"/>
              <w:bottom w:val="single" w:sz="4" w:space="0" w:color="auto"/>
              <w:right w:val="single" w:sz="4" w:space="0" w:color="auto"/>
            </w:tcBorders>
            <w:vAlign w:val="center"/>
          </w:tcPr>
          <w:p w14:paraId="147523A4"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2020</w:t>
            </w:r>
          </w:p>
          <w:p w14:paraId="6CE4FB21"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988" w:type="dxa"/>
            <w:tcBorders>
              <w:top w:val="single" w:sz="4" w:space="0" w:color="auto"/>
              <w:left w:val="single" w:sz="4" w:space="0" w:color="auto"/>
              <w:bottom w:val="single" w:sz="4" w:space="0" w:color="auto"/>
              <w:right w:val="single" w:sz="4" w:space="0" w:color="auto"/>
            </w:tcBorders>
            <w:vAlign w:val="center"/>
          </w:tcPr>
          <w:p w14:paraId="278315CE"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2021</w:t>
            </w:r>
          </w:p>
          <w:p w14:paraId="6AE83A34"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756" w:type="dxa"/>
            <w:tcBorders>
              <w:top w:val="single" w:sz="4" w:space="0" w:color="auto"/>
              <w:left w:val="single" w:sz="4" w:space="0" w:color="auto"/>
              <w:bottom w:val="single" w:sz="4" w:space="0" w:color="auto"/>
              <w:right w:val="single" w:sz="4" w:space="0" w:color="auto"/>
            </w:tcBorders>
            <w:vAlign w:val="center"/>
          </w:tcPr>
          <w:p w14:paraId="6A0DC9D6"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2022</w:t>
            </w:r>
          </w:p>
          <w:p w14:paraId="2E04F4C7"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 xml:space="preserve"> год</w:t>
            </w:r>
          </w:p>
        </w:tc>
        <w:tc>
          <w:tcPr>
            <w:tcW w:w="781" w:type="dxa"/>
            <w:tcBorders>
              <w:top w:val="single" w:sz="4" w:space="0" w:color="auto"/>
              <w:left w:val="single" w:sz="4" w:space="0" w:color="auto"/>
              <w:bottom w:val="single" w:sz="4" w:space="0" w:color="auto"/>
              <w:right w:val="single" w:sz="4" w:space="0" w:color="auto"/>
            </w:tcBorders>
            <w:vAlign w:val="center"/>
          </w:tcPr>
          <w:p w14:paraId="0F2F4E90"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2023</w:t>
            </w:r>
          </w:p>
          <w:p w14:paraId="24E59CBE"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год</w:t>
            </w:r>
          </w:p>
        </w:tc>
        <w:tc>
          <w:tcPr>
            <w:tcW w:w="777" w:type="dxa"/>
            <w:tcBorders>
              <w:top w:val="single" w:sz="4" w:space="0" w:color="auto"/>
              <w:left w:val="single" w:sz="4" w:space="0" w:color="auto"/>
              <w:bottom w:val="single" w:sz="4" w:space="0" w:color="auto"/>
              <w:right w:val="single" w:sz="4" w:space="0" w:color="auto"/>
            </w:tcBorders>
            <w:vAlign w:val="center"/>
          </w:tcPr>
          <w:p w14:paraId="17BAE1DE" w14:textId="77777777" w:rsidR="0054394F" w:rsidRDefault="0054394F" w:rsidP="00366578">
            <w:pPr>
              <w:widowControl w:val="0"/>
              <w:shd w:val="clear" w:color="auto" w:fill="FFFFFF"/>
              <w:autoSpaceDE w:val="0"/>
              <w:autoSpaceDN w:val="0"/>
              <w:adjustRightInd w:val="0"/>
              <w:jc w:val="center"/>
              <w:rPr>
                <w:b/>
                <w:sz w:val="16"/>
                <w:szCs w:val="16"/>
              </w:rPr>
            </w:pPr>
            <w:r w:rsidRPr="00CE75C9">
              <w:rPr>
                <w:b/>
                <w:sz w:val="16"/>
                <w:szCs w:val="16"/>
              </w:rPr>
              <w:t>2024</w:t>
            </w:r>
          </w:p>
          <w:p w14:paraId="7777C801"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 xml:space="preserve"> год</w:t>
            </w:r>
          </w:p>
        </w:tc>
      </w:tr>
    </w:tbl>
    <w:p w14:paraId="53BA9F98" w14:textId="77777777" w:rsidR="0054394F" w:rsidRPr="00637DED" w:rsidRDefault="0054394F" w:rsidP="0054394F">
      <w:pPr>
        <w:rPr>
          <w:sz w:val="4"/>
          <w:szCs w:val="4"/>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426"/>
        <w:gridCol w:w="2835"/>
        <w:gridCol w:w="992"/>
        <w:gridCol w:w="850"/>
        <w:gridCol w:w="850"/>
        <w:gridCol w:w="710"/>
        <w:gridCol w:w="709"/>
        <w:gridCol w:w="709"/>
        <w:gridCol w:w="54"/>
        <w:gridCol w:w="654"/>
        <w:gridCol w:w="851"/>
        <w:gridCol w:w="900"/>
        <w:gridCol w:w="900"/>
        <w:gridCol w:w="988"/>
        <w:gridCol w:w="756"/>
        <w:gridCol w:w="781"/>
        <w:gridCol w:w="777"/>
      </w:tblGrid>
      <w:tr w:rsidR="0054394F" w:rsidRPr="00CE75C9" w14:paraId="63E50963" w14:textId="77777777" w:rsidTr="00366578">
        <w:trPr>
          <w:tblHeade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39897810"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14:paraId="69CFE297" w14:textId="77777777" w:rsidR="0054394F" w:rsidRPr="00CE75C9" w:rsidRDefault="0054394F" w:rsidP="00366578">
            <w:pPr>
              <w:widowControl w:val="0"/>
              <w:shd w:val="clear" w:color="auto" w:fill="FFFFFF"/>
              <w:autoSpaceDE w:val="0"/>
              <w:autoSpaceDN w:val="0"/>
              <w:adjustRightInd w:val="0"/>
              <w:ind w:firstLine="540"/>
              <w:jc w:val="center"/>
              <w:rPr>
                <w:b/>
                <w:sz w:val="16"/>
                <w:szCs w:val="16"/>
              </w:rPr>
            </w:pPr>
            <w:r w:rsidRPr="00CE75C9">
              <w:rPr>
                <w:b/>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6734A075"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68FC8E08"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14:paraId="3BE1A777"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tcPr>
          <w:p w14:paraId="5AE262E9"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14:paraId="39F966F3"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2FEF5E1B"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CFA05E2"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14:paraId="6EC05AEF"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tcPr>
          <w:p w14:paraId="646D66A0"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11</w:t>
            </w:r>
          </w:p>
        </w:tc>
        <w:tc>
          <w:tcPr>
            <w:tcW w:w="900" w:type="dxa"/>
            <w:tcBorders>
              <w:top w:val="single" w:sz="4" w:space="0" w:color="auto"/>
              <w:left w:val="single" w:sz="4" w:space="0" w:color="auto"/>
              <w:bottom w:val="single" w:sz="4" w:space="0" w:color="auto"/>
              <w:right w:val="single" w:sz="4" w:space="0" w:color="auto"/>
            </w:tcBorders>
            <w:vAlign w:val="center"/>
          </w:tcPr>
          <w:p w14:paraId="5407063A"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12</w:t>
            </w:r>
          </w:p>
        </w:tc>
        <w:tc>
          <w:tcPr>
            <w:tcW w:w="988" w:type="dxa"/>
            <w:tcBorders>
              <w:top w:val="single" w:sz="4" w:space="0" w:color="auto"/>
              <w:left w:val="single" w:sz="4" w:space="0" w:color="auto"/>
              <w:bottom w:val="single" w:sz="4" w:space="0" w:color="auto"/>
              <w:right w:val="single" w:sz="4" w:space="0" w:color="auto"/>
            </w:tcBorders>
            <w:vAlign w:val="center"/>
          </w:tcPr>
          <w:p w14:paraId="2C86D3CF"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13</w:t>
            </w:r>
          </w:p>
        </w:tc>
        <w:tc>
          <w:tcPr>
            <w:tcW w:w="756" w:type="dxa"/>
            <w:tcBorders>
              <w:top w:val="single" w:sz="4" w:space="0" w:color="auto"/>
              <w:left w:val="single" w:sz="4" w:space="0" w:color="auto"/>
              <w:bottom w:val="single" w:sz="4" w:space="0" w:color="auto"/>
              <w:right w:val="single" w:sz="4" w:space="0" w:color="auto"/>
            </w:tcBorders>
            <w:vAlign w:val="center"/>
          </w:tcPr>
          <w:p w14:paraId="4B7885E3"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14</w:t>
            </w:r>
          </w:p>
        </w:tc>
        <w:tc>
          <w:tcPr>
            <w:tcW w:w="781" w:type="dxa"/>
            <w:tcBorders>
              <w:top w:val="single" w:sz="4" w:space="0" w:color="auto"/>
              <w:left w:val="single" w:sz="4" w:space="0" w:color="auto"/>
              <w:bottom w:val="single" w:sz="4" w:space="0" w:color="auto"/>
              <w:right w:val="single" w:sz="4" w:space="0" w:color="auto"/>
            </w:tcBorders>
            <w:vAlign w:val="center"/>
          </w:tcPr>
          <w:p w14:paraId="69B53F90"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15</w:t>
            </w:r>
          </w:p>
        </w:tc>
        <w:tc>
          <w:tcPr>
            <w:tcW w:w="777" w:type="dxa"/>
            <w:tcBorders>
              <w:top w:val="single" w:sz="4" w:space="0" w:color="auto"/>
              <w:left w:val="single" w:sz="4" w:space="0" w:color="auto"/>
              <w:bottom w:val="single" w:sz="4" w:space="0" w:color="auto"/>
              <w:right w:val="single" w:sz="4" w:space="0" w:color="auto"/>
            </w:tcBorders>
            <w:vAlign w:val="center"/>
          </w:tcPr>
          <w:p w14:paraId="695458F1" w14:textId="77777777" w:rsidR="0054394F" w:rsidRPr="00CE75C9" w:rsidRDefault="0054394F" w:rsidP="00366578">
            <w:pPr>
              <w:widowControl w:val="0"/>
              <w:shd w:val="clear" w:color="auto" w:fill="FFFFFF"/>
              <w:autoSpaceDE w:val="0"/>
              <w:autoSpaceDN w:val="0"/>
              <w:adjustRightInd w:val="0"/>
              <w:jc w:val="center"/>
              <w:rPr>
                <w:b/>
                <w:sz w:val="16"/>
                <w:szCs w:val="16"/>
              </w:rPr>
            </w:pPr>
            <w:r w:rsidRPr="00CE75C9">
              <w:rPr>
                <w:b/>
                <w:sz w:val="16"/>
                <w:szCs w:val="16"/>
              </w:rPr>
              <w:t>16</w:t>
            </w:r>
          </w:p>
        </w:tc>
      </w:tr>
      <w:tr w:rsidR="0054394F" w:rsidRPr="00CE75C9" w14:paraId="525EDE73" w14:textId="77777777" w:rsidTr="00366578">
        <w:trPr>
          <w:tblCellSpacing w:w="5" w:type="nil"/>
        </w:trPr>
        <w:tc>
          <w:tcPr>
            <w:tcW w:w="14742" w:type="dxa"/>
            <w:gridSpan w:val="17"/>
            <w:tcBorders>
              <w:top w:val="single" w:sz="4" w:space="0" w:color="auto"/>
              <w:left w:val="single" w:sz="4" w:space="0" w:color="auto"/>
              <w:bottom w:val="single" w:sz="4" w:space="0" w:color="auto"/>
              <w:right w:val="single" w:sz="4" w:space="0" w:color="auto"/>
            </w:tcBorders>
            <w:vAlign w:val="center"/>
          </w:tcPr>
          <w:p w14:paraId="64A6141F" w14:textId="77777777" w:rsidR="0054394F" w:rsidRPr="00CE75C9" w:rsidRDefault="0054394F" w:rsidP="00366578">
            <w:pPr>
              <w:widowControl w:val="0"/>
              <w:shd w:val="clear" w:color="auto" w:fill="FFFFFF"/>
              <w:autoSpaceDE w:val="0"/>
              <w:autoSpaceDN w:val="0"/>
              <w:adjustRightInd w:val="0"/>
              <w:jc w:val="center"/>
              <w:outlineLvl w:val="2"/>
              <w:rPr>
                <w:sz w:val="16"/>
                <w:szCs w:val="16"/>
              </w:rPr>
            </w:pPr>
            <w:r w:rsidRPr="000754F9">
              <w:rPr>
                <w:b/>
                <w:sz w:val="16"/>
                <w:szCs w:val="16"/>
              </w:rPr>
              <w:t>Государственная программа Курской области «Реализация государственной политики в сфере печати и массовой информации в Курской области»</w:t>
            </w:r>
          </w:p>
        </w:tc>
      </w:tr>
      <w:tr w:rsidR="0054394F" w:rsidRPr="00CE75C9" w14:paraId="7218FAFD" w14:textId="77777777" w:rsidTr="00366578">
        <w:trPr>
          <w:trHeight w:val="625"/>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1C88BEE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10E861"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учреждений государственных средств массовой информации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4AFB51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53C41E9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14:paraId="25D710E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w:t>
            </w:r>
          </w:p>
        </w:tc>
        <w:tc>
          <w:tcPr>
            <w:tcW w:w="710" w:type="dxa"/>
            <w:tcBorders>
              <w:top w:val="single" w:sz="4" w:space="0" w:color="auto"/>
              <w:left w:val="single" w:sz="4" w:space="0" w:color="auto"/>
              <w:bottom w:val="single" w:sz="4" w:space="0" w:color="auto"/>
              <w:right w:val="single" w:sz="4" w:space="0" w:color="auto"/>
            </w:tcBorders>
            <w:vAlign w:val="center"/>
          </w:tcPr>
          <w:p w14:paraId="46B12E2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tcPr>
          <w:p w14:paraId="1644C17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66BF0BF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w:t>
            </w:r>
          </w:p>
        </w:tc>
        <w:tc>
          <w:tcPr>
            <w:tcW w:w="654" w:type="dxa"/>
            <w:tcBorders>
              <w:top w:val="single" w:sz="4" w:space="0" w:color="auto"/>
              <w:left w:val="single" w:sz="4" w:space="0" w:color="auto"/>
              <w:bottom w:val="single" w:sz="4" w:space="0" w:color="auto"/>
              <w:right w:val="single" w:sz="4" w:space="0" w:color="auto"/>
            </w:tcBorders>
            <w:vAlign w:val="center"/>
          </w:tcPr>
          <w:p w14:paraId="4A3B91E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A58E5B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6F7284E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761C52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88" w:type="dxa"/>
            <w:tcBorders>
              <w:top w:val="single" w:sz="4" w:space="0" w:color="auto"/>
              <w:left w:val="single" w:sz="4" w:space="0" w:color="auto"/>
              <w:bottom w:val="single" w:sz="4" w:space="0" w:color="auto"/>
              <w:right w:val="single" w:sz="4" w:space="0" w:color="auto"/>
            </w:tcBorders>
            <w:vAlign w:val="center"/>
          </w:tcPr>
          <w:p w14:paraId="1CD508D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14:paraId="33C1D9C2" w14:textId="77777777" w:rsidR="0054394F" w:rsidRPr="00CE75C9" w:rsidRDefault="0054394F" w:rsidP="00366578">
            <w:pPr>
              <w:jc w:val="center"/>
              <w:rPr>
                <w:sz w:val="16"/>
                <w:szCs w:val="16"/>
              </w:rPr>
            </w:pPr>
            <w:r w:rsidRPr="00CE75C9">
              <w:rPr>
                <w:sz w:val="16"/>
                <w:szCs w:val="16"/>
              </w:rPr>
              <w:t>-</w:t>
            </w:r>
          </w:p>
        </w:tc>
        <w:tc>
          <w:tcPr>
            <w:tcW w:w="781" w:type="dxa"/>
            <w:tcBorders>
              <w:top w:val="single" w:sz="4" w:space="0" w:color="auto"/>
              <w:left w:val="single" w:sz="4" w:space="0" w:color="auto"/>
              <w:bottom w:val="single" w:sz="4" w:space="0" w:color="auto"/>
              <w:right w:val="single" w:sz="4" w:space="0" w:color="auto"/>
            </w:tcBorders>
            <w:vAlign w:val="center"/>
          </w:tcPr>
          <w:p w14:paraId="2ECBA84A" w14:textId="77777777" w:rsidR="0054394F" w:rsidRPr="00CE75C9" w:rsidRDefault="0054394F" w:rsidP="00366578">
            <w:pPr>
              <w:jc w:val="center"/>
              <w:rPr>
                <w:sz w:val="16"/>
                <w:szCs w:val="16"/>
              </w:rPr>
            </w:pPr>
            <w:r w:rsidRPr="00CE75C9">
              <w:rPr>
                <w:sz w:val="16"/>
                <w:szCs w:val="16"/>
              </w:rPr>
              <w:t>-</w:t>
            </w:r>
          </w:p>
        </w:tc>
        <w:tc>
          <w:tcPr>
            <w:tcW w:w="777" w:type="dxa"/>
            <w:tcBorders>
              <w:top w:val="single" w:sz="4" w:space="0" w:color="auto"/>
              <w:left w:val="single" w:sz="4" w:space="0" w:color="auto"/>
              <w:bottom w:val="single" w:sz="4" w:space="0" w:color="auto"/>
              <w:right w:val="single" w:sz="4" w:space="0" w:color="auto"/>
            </w:tcBorders>
            <w:vAlign w:val="center"/>
          </w:tcPr>
          <w:p w14:paraId="5603FD4B" w14:textId="77777777" w:rsidR="0054394F" w:rsidRPr="00CE75C9" w:rsidRDefault="0054394F" w:rsidP="00366578">
            <w:pPr>
              <w:jc w:val="center"/>
              <w:rPr>
                <w:sz w:val="16"/>
                <w:szCs w:val="16"/>
              </w:rPr>
            </w:pPr>
            <w:r w:rsidRPr="00CE75C9">
              <w:rPr>
                <w:sz w:val="16"/>
                <w:szCs w:val="16"/>
              </w:rPr>
              <w:t>-</w:t>
            </w:r>
          </w:p>
        </w:tc>
      </w:tr>
      <w:tr w:rsidR="0054394F" w:rsidRPr="00CE75C9" w14:paraId="1FB6AFDC" w14:textId="77777777" w:rsidTr="00366578">
        <w:trPr>
          <w:trHeight w:val="1204"/>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361A67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43BBBBC"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Уровень удовлетворённости населения Курской области информационным освещением деятельности государственных органов власти Курской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9DDDF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59D95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F40C2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F828EA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A6904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F8D85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438F78F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F5D0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84117E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43F000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FF0600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r>
              <w:rPr>
                <w:sz w:val="16"/>
                <w:szCs w:val="16"/>
              </w:rPr>
              <w:t>5,5</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3A11727" w14:textId="77777777" w:rsidR="0054394F" w:rsidRPr="00CE75C9" w:rsidRDefault="0054394F" w:rsidP="00366578">
            <w:pPr>
              <w:jc w:val="center"/>
              <w:rPr>
                <w:sz w:val="16"/>
                <w:szCs w:val="16"/>
              </w:rPr>
            </w:pPr>
            <w:r w:rsidRPr="00CE75C9">
              <w:rPr>
                <w:sz w:val="16"/>
                <w:szCs w:val="16"/>
              </w:rPr>
              <w:t>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60223F0" w14:textId="77777777" w:rsidR="0054394F" w:rsidRPr="00CE75C9" w:rsidRDefault="0054394F" w:rsidP="00366578">
            <w:pPr>
              <w:jc w:val="center"/>
              <w:rPr>
                <w:sz w:val="16"/>
                <w:szCs w:val="16"/>
              </w:rPr>
            </w:pPr>
            <w:r w:rsidRPr="00CE75C9">
              <w:rPr>
                <w:sz w:val="16"/>
                <w:szCs w:val="16"/>
              </w:rPr>
              <w:t>56</w:t>
            </w:r>
            <w:r>
              <w:rPr>
                <w:sz w:val="16"/>
                <w:szCs w:val="16"/>
              </w:rPr>
              <w:t>,5</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B296FE7" w14:textId="77777777" w:rsidR="0054394F" w:rsidRPr="00CE75C9" w:rsidRDefault="0054394F" w:rsidP="00366578">
            <w:pPr>
              <w:jc w:val="center"/>
              <w:rPr>
                <w:sz w:val="16"/>
                <w:szCs w:val="16"/>
              </w:rPr>
            </w:pPr>
            <w:r w:rsidRPr="00CE75C9">
              <w:rPr>
                <w:sz w:val="16"/>
                <w:szCs w:val="16"/>
              </w:rPr>
              <w:t>5</w:t>
            </w:r>
            <w:r>
              <w:rPr>
                <w:sz w:val="16"/>
                <w:szCs w:val="16"/>
              </w:rPr>
              <w:t>7</w:t>
            </w:r>
          </w:p>
        </w:tc>
      </w:tr>
      <w:tr w:rsidR="0054394F" w:rsidRPr="00CE75C9" w14:paraId="1C0A7A73" w14:textId="77777777" w:rsidTr="00366578">
        <w:trPr>
          <w:tblCellSpacing w:w="5" w:type="nil"/>
        </w:trPr>
        <w:tc>
          <w:tcPr>
            <w:tcW w:w="14742" w:type="dxa"/>
            <w:gridSpan w:val="17"/>
            <w:tcBorders>
              <w:top w:val="single" w:sz="4" w:space="0" w:color="auto"/>
              <w:left w:val="single" w:sz="4" w:space="0" w:color="auto"/>
              <w:bottom w:val="single" w:sz="4" w:space="0" w:color="auto"/>
              <w:right w:val="single" w:sz="4" w:space="0" w:color="auto"/>
            </w:tcBorders>
            <w:vAlign w:val="center"/>
          </w:tcPr>
          <w:p w14:paraId="3E855494" w14:textId="77777777" w:rsidR="0054394F" w:rsidRPr="00CE75C9" w:rsidRDefault="00037C46" w:rsidP="00366578">
            <w:pPr>
              <w:widowControl w:val="0"/>
              <w:shd w:val="clear" w:color="auto" w:fill="FFFFFF"/>
              <w:autoSpaceDE w:val="0"/>
              <w:autoSpaceDN w:val="0"/>
              <w:adjustRightInd w:val="0"/>
              <w:jc w:val="center"/>
              <w:outlineLvl w:val="3"/>
              <w:rPr>
                <w:sz w:val="16"/>
                <w:szCs w:val="16"/>
              </w:rPr>
            </w:pPr>
            <w:hyperlink w:anchor="Par480" w:history="1">
              <w:r w:rsidR="0054394F" w:rsidRPr="00CE75C9">
                <w:rPr>
                  <w:b/>
                  <w:sz w:val="16"/>
                  <w:szCs w:val="16"/>
                </w:rPr>
                <w:t xml:space="preserve">Подпрограмма </w:t>
              </w:r>
            </w:hyperlink>
            <w:r w:rsidR="0054394F" w:rsidRPr="00CE75C9">
              <w:rPr>
                <w:b/>
                <w:sz w:val="16"/>
                <w:szCs w:val="16"/>
              </w:rPr>
              <w:t>1  «Обеспечение эффективной информационной политики и развитие государственных средств массовой информации»</w:t>
            </w:r>
          </w:p>
        </w:tc>
      </w:tr>
      <w:tr w:rsidR="0054394F" w:rsidRPr="00CE75C9" w14:paraId="734BBA92"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908489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w:t>
            </w:r>
          </w:p>
        </w:tc>
        <w:tc>
          <w:tcPr>
            <w:tcW w:w="2835" w:type="dxa"/>
            <w:tcBorders>
              <w:left w:val="single" w:sz="4" w:space="0" w:color="auto"/>
              <w:bottom w:val="single" w:sz="4" w:space="0" w:color="auto"/>
              <w:right w:val="single" w:sz="4" w:space="0" w:color="auto"/>
            </w:tcBorders>
            <w:vAlign w:val="center"/>
          </w:tcPr>
          <w:p w14:paraId="2DD5DF9D"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информационных агентств и (или) других сетевых изданий, распространяющих информацию о Курской области</w:t>
            </w:r>
          </w:p>
        </w:tc>
        <w:tc>
          <w:tcPr>
            <w:tcW w:w="992" w:type="dxa"/>
            <w:tcBorders>
              <w:left w:val="single" w:sz="4" w:space="0" w:color="auto"/>
              <w:bottom w:val="single" w:sz="4" w:space="0" w:color="auto"/>
              <w:right w:val="single" w:sz="4" w:space="0" w:color="auto"/>
            </w:tcBorders>
            <w:vAlign w:val="center"/>
          </w:tcPr>
          <w:p w14:paraId="00F04F3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единиц</w:t>
            </w:r>
          </w:p>
        </w:tc>
        <w:tc>
          <w:tcPr>
            <w:tcW w:w="850" w:type="dxa"/>
            <w:tcBorders>
              <w:left w:val="single" w:sz="4" w:space="0" w:color="auto"/>
              <w:bottom w:val="single" w:sz="4" w:space="0" w:color="auto"/>
              <w:right w:val="single" w:sz="4" w:space="0" w:color="auto"/>
            </w:tcBorders>
            <w:vAlign w:val="center"/>
          </w:tcPr>
          <w:p w14:paraId="1E1AFDB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left w:val="single" w:sz="4" w:space="0" w:color="auto"/>
              <w:bottom w:val="single" w:sz="4" w:space="0" w:color="auto"/>
              <w:right w:val="single" w:sz="4" w:space="0" w:color="auto"/>
            </w:tcBorders>
            <w:vAlign w:val="center"/>
          </w:tcPr>
          <w:p w14:paraId="0C852DE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left w:val="single" w:sz="4" w:space="0" w:color="auto"/>
              <w:bottom w:val="single" w:sz="4" w:space="0" w:color="auto"/>
              <w:right w:val="single" w:sz="4" w:space="0" w:color="auto"/>
            </w:tcBorders>
            <w:vAlign w:val="center"/>
          </w:tcPr>
          <w:p w14:paraId="6C3FC28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left w:val="single" w:sz="4" w:space="0" w:color="auto"/>
              <w:bottom w:val="single" w:sz="4" w:space="0" w:color="auto"/>
              <w:right w:val="single" w:sz="4" w:space="0" w:color="auto"/>
            </w:tcBorders>
            <w:vAlign w:val="center"/>
          </w:tcPr>
          <w:p w14:paraId="651602E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left w:val="single" w:sz="4" w:space="0" w:color="auto"/>
              <w:bottom w:val="single" w:sz="4" w:space="0" w:color="auto"/>
              <w:right w:val="single" w:sz="4" w:space="0" w:color="auto"/>
            </w:tcBorders>
            <w:vAlign w:val="center"/>
          </w:tcPr>
          <w:p w14:paraId="1879478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08" w:type="dxa"/>
            <w:gridSpan w:val="2"/>
            <w:tcBorders>
              <w:left w:val="single" w:sz="4" w:space="0" w:color="auto"/>
              <w:bottom w:val="single" w:sz="4" w:space="0" w:color="auto"/>
              <w:right w:val="single" w:sz="4" w:space="0" w:color="auto"/>
            </w:tcBorders>
            <w:vAlign w:val="center"/>
          </w:tcPr>
          <w:p w14:paraId="7FBA056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851" w:type="dxa"/>
            <w:tcBorders>
              <w:left w:val="single" w:sz="4" w:space="0" w:color="auto"/>
              <w:bottom w:val="single" w:sz="4" w:space="0" w:color="auto"/>
              <w:right w:val="single" w:sz="4" w:space="0" w:color="auto"/>
            </w:tcBorders>
            <w:vAlign w:val="center"/>
          </w:tcPr>
          <w:p w14:paraId="1E6ED1F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left w:val="single" w:sz="4" w:space="0" w:color="auto"/>
              <w:bottom w:val="single" w:sz="4" w:space="0" w:color="auto"/>
              <w:right w:val="single" w:sz="4" w:space="0" w:color="auto"/>
            </w:tcBorders>
            <w:vAlign w:val="center"/>
          </w:tcPr>
          <w:p w14:paraId="1C7A6A9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left w:val="single" w:sz="4" w:space="0" w:color="auto"/>
              <w:bottom w:val="single" w:sz="4" w:space="0" w:color="auto"/>
              <w:right w:val="single" w:sz="4" w:space="0" w:color="auto"/>
            </w:tcBorders>
            <w:vAlign w:val="center"/>
          </w:tcPr>
          <w:p w14:paraId="1F59007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tcPr>
          <w:p w14:paraId="3473E9F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56" w:type="dxa"/>
            <w:tcBorders>
              <w:top w:val="single" w:sz="4" w:space="0" w:color="auto"/>
              <w:left w:val="single" w:sz="4" w:space="0" w:color="auto"/>
              <w:bottom w:val="single" w:sz="4" w:space="0" w:color="auto"/>
              <w:right w:val="single" w:sz="4" w:space="0" w:color="auto"/>
            </w:tcBorders>
            <w:vAlign w:val="center"/>
          </w:tcPr>
          <w:p w14:paraId="5DE3718F" w14:textId="77777777" w:rsidR="0054394F" w:rsidRPr="00CE75C9" w:rsidRDefault="0054394F" w:rsidP="00366578">
            <w:pPr>
              <w:jc w:val="center"/>
              <w:rPr>
                <w:sz w:val="16"/>
                <w:szCs w:val="16"/>
              </w:rPr>
            </w:pPr>
            <w:r w:rsidRPr="00CE75C9">
              <w:rPr>
                <w:sz w:val="16"/>
                <w:szCs w:val="16"/>
              </w:rPr>
              <w:t>1</w:t>
            </w:r>
          </w:p>
        </w:tc>
        <w:tc>
          <w:tcPr>
            <w:tcW w:w="781" w:type="dxa"/>
            <w:tcBorders>
              <w:top w:val="single" w:sz="4" w:space="0" w:color="auto"/>
              <w:left w:val="single" w:sz="4" w:space="0" w:color="auto"/>
              <w:bottom w:val="single" w:sz="4" w:space="0" w:color="auto"/>
              <w:right w:val="single" w:sz="4" w:space="0" w:color="auto"/>
            </w:tcBorders>
            <w:vAlign w:val="center"/>
          </w:tcPr>
          <w:p w14:paraId="79886A11" w14:textId="77777777" w:rsidR="0054394F" w:rsidRPr="00CE75C9" w:rsidRDefault="0054394F" w:rsidP="00366578">
            <w:pPr>
              <w:jc w:val="center"/>
              <w:rPr>
                <w:sz w:val="16"/>
                <w:szCs w:val="16"/>
              </w:rPr>
            </w:pPr>
            <w:r w:rsidRPr="00CE75C9">
              <w:rPr>
                <w:sz w:val="16"/>
                <w:szCs w:val="16"/>
              </w:rPr>
              <w:t>1</w:t>
            </w:r>
          </w:p>
        </w:tc>
        <w:tc>
          <w:tcPr>
            <w:tcW w:w="777" w:type="dxa"/>
            <w:tcBorders>
              <w:top w:val="single" w:sz="4" w:space="0" w:color="auto"/>
              <w:left w:val="single" w:sz="4" w:space="0" w:color="auto"/>
              <w:bottom w:val="single" w:sz="4" w:space="0" w:color="auto"/>
              <w:right w:val="single" w:sz="4" w:space="0" w:color="auto"/>
            </w:tcBorders>
            <w:vAlign w:val="center"/>
          </w:tcPr>
          <w:p w14:paraId="0159F655" w14:textId="77777777" w:rsidR="0054394F" w:rsidRPr="00CE75C9" w:rsidRDefault="0054394F" w:rsidP="00366578">
            <w:pPr>
              <w:jc w:val="center"/>
              <w:rPr>
                <w:sz w:val="16"/>
                <w:szCs w:val="16"/>
              </w:rPr>
            </w:pPr>
            <w:r w:rsidRPr="00CE75C9">
              <w:rPr>
                <w:sz w:val="16"/>
                <w:szCs w:val="16"/>
              </w:rPr>
              <w:t>1</w:t>
            </w:r>
          </w:p>
        </w:tc>
      </w:tr>
      <w:tr w:rsidR="0054394F" w:rsidRPr="00CE75C9" w14:paraId="709FCA94" w14:textId="77777777" w:rsidTr="00366578">
        <w:trPr>
          <w:trHeight w:val="1552"/>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3B416CE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w:t>
            </w:r>
          </w:p>
        </w:tc>
        <w:tc>
          <w:tcPr>
            <w:tcW w:w="2835" w:type="dxa"/>
            <w:tcBorders>
              <w:top w:val="single" w:sz="4" w:space="0" w:color="auto"/>
              <w:left w:val="single" w:sz="4" w:space="0" w:color="auto"/>
              <w:bottom w:val="single" w:sz="4" w:space="0" w:color="auto"/>
              <w:right w:val="single" w:sz="4" w:space="0" w:color="auto"/>
            </w:tcBorders>
            <w:vAlign w:val="center"/>
          </w:tcPr>
          <w:p w14:paraId="57FA99BA"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информационных материалов, размещенных в федеральных и региональных печатных СМИ, о деятельности органов исполнительной государственной власти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43E851E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429BFDB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562132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4E86852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9B01BD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428D0B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DAB1A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6CDE129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1E7CB45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311EC34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tcPr>
          <w:p w14:paraId="0436163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56" w:type="dxa"/>
            <w:tcBorders>
              <w:top w:val="single" w:sz="4" w:space="0" w:color="auto"/>
              <w:left w:val="single" w:sz="4" w:space="0" w:color="auto"/>
              <w:bottom w:val="single" w:sz="4" w:space="0" w:color="auto"/>
              <w:right w:val="single" w:sz="4" w:space="0" w:color="auto"/>
            </w:tcBorders>
            <w:vAlign w:val="center"/>
          </w:tcPr>
          <w:p w14:paraId="29FF2841" w14:textId="77777777" w:rsidR="0054394F" w:rsidRPr="00CE75C9" w:rsidRDefault="0054394F" w:rsidP="00366578">
            <w:pPr>
              <w:jc w:val="center"/>
              <w:rPr>
                <w:sz w:val="16"/>
                <w:szCs w:val="16"/>
              </w:rPr>
            </w:pPr>
            <w:r w:rsidRPr="00CE75C9">
              <w:rPr>
                <w:sz w:val="16"/>
                <w:szCs w:val="16"/>
              </w:rPr>
              <w:t>1</w:t>
            </w:r>
          </w:p>
        </w:tc>
        <w:tc>
          <w:tcPr>
            <w:tcW w:w="781" w:type="dxa"/>
            <w:tcBorders>
              <w:top w:val="single" w:sz="4" w:space="0" w:color="auto"/>
              <w:left w:val="single" w:sz="4" w:space="0" w:color="auto"/>
              <w:bottom w:val="single" w:sz="4" w:space="0" w:color="auto"/>
              <w:right w:val="single" w:sz="4" w:space="0" w:color="auto"/>
            </w:tcBorders>
            <w:vAlign w:val="center"/>
          </w:tcPr>
          <w:p w14:paraId="3CB80B26" w14:textId="77777777" w:rsidR="0054394F" w:rsidRPr="00CE75C9" w:rsidRDefault="0054394F" w:rsidP="00366578">
            <w:pPr>
              <w:jc w:val="center"/>
              <w:rPr>
                <w:sz w:val="16"/>
                <w:szCs w:val="16"/>
              </w:rPr>
            </w:pPr>
            <w:r w:rsidRPr="00CE75C9">
              <w:rPr>
                <w:sz w:val="16"/>
                <w:szCs w:val="16"/>
              </w:rPr>
              <w:t>1</w:t>
            </w:r>
          </w:p>
        </w:tc>
        <w:tc>
          <w:tcPr>
            <w:tcW w:w="777" w:type="dxa"/>
            <w:tcBorders>
              <w:top w:val="single" w:sz="4" w:space="0" w:color="auto"/>
              <w:left w:val="single" w:sz="4" w:space="0" w:color="auto"/>
              <w:bottom w:val="single" w:sz="4" w:space="0" w:color="auto"/>
              <w:right w:val="single" w:sz="4" w:space="0" w:color="auto"/>
            </w:tcBorders>
            <w:vAlign w:val="center"/>
          </w:tcPr>
          <w:p w14:paraId="7B9079DB" w14:textId="77777777" w:rsidR="0054394F" w:rsidRPr="00CE75C9" w:rsidRDefault="0054394F" w:rsidP="00366578">
            <w:pPr>
              <w:jc w:val="center"/>
              <w:rPr>
                <w:sz w:val="16"/>
                <w:szCs w:val="16"/>
              </w:rPr>
            </w:pPr>
            <w:r w:rsidRPr="00CE75C9">
              <w:rPr>
                <w:sz w:val="16"/>
                <w:szCs w:val="16"/>
              </w:rPr>
              <w:t>1</w:t>
            </w:r>
          </w:p>
        </w:tc>
      </w:tr>
      <w:tr w:rsidR="0054394F" w:rsidRPr="00CE75C9" w14:paraId="661A754B"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3D2B921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w:t>
            </w:r>
          </w:p>
        </w:tc>
        <w:tc>
          <w:tcPr>
            <w:tcW w:w="2835" w:type="dxa"/>
            <w:tcBorders>
              <w:top w:val="single" w:sz="4" w:space="0" w:color="auto"/>
              <w:left w:val="single" w:sz="4" w:space="0" w:color="auto"/>
              <w:bottom w:val="single" w:sz="4" w:space="0" w:color="auto"/>
              <w:right w:val="single" w:sz="4" w:space="0" w:color="auto"/>
            </w:tcBorders>
            <w:vAlign w:val="center"/>
          </w:tcPr>
          <w:p w14:paraId="4B8F6B38"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 xml:space="preserve">Количество организованных творческих конкурсов в установленной </w:t>
            </w:r>
            <w:r w:rsidRPr="00CE75C9">
              <w:rPr>
                <w:sz w:val="16"/>
                <w:szCs w:val="16"/>
              </w:rPr>
              <w:lastRenderedPageBreak/>
              <w:t>сфере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5811236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lastRenderedPageBreak/>
              <w:t>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2487FB0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0FB57EB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40CA865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3490DEB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34BC2EC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5A5EA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4FEE23E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7DE3483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1355C81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988" w:type="dxa"/>
            <w:tcBorders>
              <w:top w:val="single" w:sz="4" w:space="0" w:color="auto"/>
              <w:left w:val="single" w:sz="4" w:space="0" w:color="auto"/>
              <w:bottom w:val="single" w:sz="4" w:space="0" w:color="auto"/>
              <w:right w:val="single" w:sz="4" w:space="0" w:color="auto"/>
            </w:tcBorders>
            <w:vAlign w:val="center"/>
          </w:tcPr>
          <w:p w14:paraId="5CE9BBB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56" w:type="dxa"/>
            <w:tcBorders>
              <w:top w:val="single" w:sz="4" w:space="0" w:color="auto"/>
              <w:left w:val="single" w:sz="4" w:space="0" w:color="auto"/>
              <w:bottom w:val="single" w:sz="4" w:space="0" w:color="auto"/>
              <w:right w:val="single" w:sz="4" w:space="0" w:color="auto"/>
            </w:tcBorders>
            <w:vAlign w:val="center"/>
          </w:tcPr>
          <w:p w14:paraId="0DD2955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81" w:type="dxa"/>
            <w:tcBorders>
              <w:top w:val="single" w:sz="4" w:space="0" w:color="auto"/>
              <w:left w:val="single" w:sz="4" w:space="0" w:color="auto"/>
              <w:bottom w:val="single" w:sz="4" w:space="0" w:color="auto"/>
              <w:right w:val="single" w:sz="4" w:space="0" w:color="auto"/>
            </w:tcBorders>
            <w:vAlign w:val="center"/>
          </w:tcPr>
          <w:p w14:paraId="62B8509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77" w:type="dxa"/>
            <w:tcBorders>
              <w:top w:val="single" w:sz="4" w:space="0" w:color="auto"/>
              <w:left w:val="single" w:sz="4" w:space="0" w:color="auto"/>
              <w:bottom w:val="single" w:sz="4" w:space="0" w:color="auto"/>
              <w:right w:val="single" w:sz="4" w:space="0" w:color="auto"/>
            </w:tcBorders>
            <w:vAlign w:val="center"/>
          </w:tcPr>
          <w:p w14:paraId="53F7D7B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r>
      <w:tr w:rsidR="0054394F" w:rsidRPr="00CE75C9" w14:paraId="566E9C8F"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2012AFD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2835" w:type="dxa"/>
            <w:tcBorders>
              <w:top w:val="single" w:sz="4" w:space="0" w:color="auto"/>
              <w:left w:val="single" w:sz="4" w:space="0" w:color="auto"/>
              <w:bottom w:val="single" w:sz="4" w:space="0" w:color="auto"/>
              <w:right w:val="single" w:sz="4" w:space="0" w:color="auto"/>
            </w:tcBorders>
            <w:vAlign w:val="center"/>
          </w:tcPr>
          <w:p w14:paraId="07F08CAC"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выпускаемых номеров газет в год</w:t>
            </w:r>
          </w:p>
        </w:tc>
        <w:tc>
          <w:tcPr>
            <w:tcW w:w="992" w:type="dxa"/>
            <w:tcBorders>
              <w:top w:val="single" w:sz="4" w:space="0" w:color="auto"/>
              <w:left w:val="single" w:sz="4" w:space="0" w:color="auto"/>
              <w:bottom w:val="single" w:sz="4" w:space="0" w:color="auto"/>
              <w:right w:val="single" w:sz="4" w:space="0" w:color="auto"/>
            </w:tcBorders>
            <w:vAlign w:val="center"/>
          </w:tcPr>
          <w:p w14:paraId="3251537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74FCB44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3016</w:t>
            </w:r>
          </w:p>
        </w:tc>
        <w:tc>
          <w:tcPr>
            <w:tcW w:w="850" w:type="dxa"/>
            <w:tcBorders>
              <w:top w:val="single" w:sz="4" w:space="0" w:color="auto"/>
              <w:left w:val="single" w:sz="4" w:space="0" w:color="auto"/>
              <w:bottom w:val="single" w:sz="4" w:space="0" w:color="auto"/>
              <w:right w:val="single" w:sz="4" w:space="0" w:color="auto"/>
            </w:tcBorders>
            <w:vAlign w:val="center"/>
          </w:tcPr>
          <w:p w14:paraId="1D9E02A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3016</w:t>
            </w:r>
          </w:p>
        </w:tc>
        <w:tc>
          <w:tcPr>
            <w:tcW w:w="710" w:type="dxa"/>
            <w:tcBorders>
              <w:top w:val="single" w:sz="4" w:space="0" w:color="auto"/>
              <w:left w:val="single" w:sz="4" w:space="0" w:color="auto"/>
              <w:bottom w:val="single" w:sz="4" w:space="0" w:color="auto"/>
              <w:right w:val="single" w:sz="4" w:space="0" w:color="auto"/>
            </w:tcBorders>
            <w:vAlign w:val="center"/>
          </w:tcPr>
          <w:p w14:paraId="51D7C2B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2548</w:t>
            </w:r>
          </w:p>
        </w:tc>
        <w:tc>
          <w:tcPr>
            <w:tcW w:w="709" w:type="dxa"/>
            <w:tcBorders>
              <w:top w:val="single" w:sz="4" w:space="0" w:color="auto"/>
              <w:left w:val="single" w:sz="4" w:space="0" w:color="auto"/>
              <w:bottom w:val="single" w:sz="4" w:space="0" w:color="auto"/>
              <w:right w:val="single" w:sz="4" w:space="0" w:color="auto"/>
            </w:tcBorders>
            <w:vAlign w:val="center"/>
          </w:tcPr>
          <w:p w14:paraId="5D55B35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2080</w:t>
            </w:r>
          </w:p>
        </w:tc>
        <w:tc>
          <w:tcPr>
            <w:tcW w:w="709" w:type="dxa"/>
            <w:tcBorders>
              <w:top w:val="single" w:sz="4" w:space="0" w:color="auto"/>
              <w:left w:val="single" w:sz="4" w:space="0" w:color="auto"/>
              <w:bottom w:val="single" w:sz="4" w:space="0" w:color="auto"/>
              <w:right w:val="single" w:sz="4" w:space="0" w:color="auto"/>
            </w:tcBorders>
            <w:vAlign w:val="center"/>
          </w:tcPr>
          <w:p w14:paraId="3BCE91D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2028</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EBD882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1924</w:t>
            </w:r>
          </w:p>
        </w:tc>
        <w:tc>
          <w:tcPr>
            <w:tcW w:w="851" w:type="dxa"/>
            <w:tcBorders>
              <w:top w:val="single" w:sz="4" w:space="0" w:color="auto"/>
              <w:left w:val="single" w:sz="4" w:space="0" w:color="auto"/>
              <w:bottom w:val="single" w:sz="4" w:space="0" w:color="auto"/>
              <w:right w:val="single" w:sz="4" w:space="0" w:color="auto"/>
            </w:tcBorders>
            <w:vAlign w:val="center"/>
          </w:tcPr>
          <w:p w14:paraId="481DDA1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900" w:type="dxa"/>
            <w:tcBorders>
              <w:top w:val="single" w:sz="4" w:space="0" w:color="auto"/>
              <w:left w:val="single" w:sz="4" w:space="0" w:color="auto"/>
              <w:bottom w:val="single" w:sz="4" w:space="0" w:color="auto"/>
              <w:right w:val="single" w:sz="4" w:space="0" w:color="auto"/>
            </w:tcBorders>
            <w:vAlign w:val="center"/>
          </w:tcPr>
          <w:p w14:paraId="3C45C4E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900" w:type="dxa"/>
            <w:tcBorders>
              <w:top w:val="single" w:sz="4" w:space="0" w:color="auto"/>
              <w:left w:val="single" w:sz="4" w:space="0" w:color="auto"/>
              <w:bottom w:val="single" w:sz="4" w:space="0" w:color="auto"/>
              <w:right w:val="single" w:sz="4" w:space="0" w:color="auto"/>
            </w:tcBorders>
            <w:vAlign w:val="center"/>
          </w:tcPr>
          <w:p w14:paraId="5B9EE1F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988" w:type="dxa"/>
            <w:tcBorders>
              <w:top w:val="single" w:sz="4" w:space="0" w:color="auto"/>
              <w:left w:val="single" w:sz="4" w:space="0" w:color="auto"/>
              <w:bottom w:val="single" w:sz="4" w:space="0" w:color="auto"/>
              <w:right w:val="single" w:sz="4" w:space="0" w:color="auto"/>
            </w:tcBorders>
            <w:vAlign w:val="center"/>
          </w:tcPr>
          <w:p w14:paraId="794FFF6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756" w:type="dxa"/>
            <w:tcBorders>
              <w:top w:val="single" w:sz="4" w:space="0" w:color="auto"/>
              <w:left w:val="single" w:sz="4" w:space="0" w:color="auto"/>
              <w:bottom w:val="single" w:sz="4" w:space="0" w:color="auto"/>
              <w:right w:val="single" w:sz="4" w:space="0" w:color="auto"/>
            </w:tcBorders>
            <w:vAlign w:val="center"/>
          </w:tcPr>
          <w:p w14:paraId="0D06B6A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781" w:type="dxa"/>
            <w:tcBorders>
              <w:top w:val="single" w:sz="4" w:space="0" w:color="auto"/>
              <w:left w:val="single" w:sz="4" w:space="0" w:color="auto"/>
              <w:bottom w:val="single" w:sz="4" w:space="0" w:color="auto"/>
              <w:right w:val="single" w:sz="4" w:space="0" w:color="auto"/>
            </w:tcBorders>
            <w:vAlign w:val="center"/>
          </w:tcPr>
          <w:p w14:paraId="5599745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c>
          <w:tcPr>
            <w:tcW w:w="777" w:type="dxa"/>
            <w:tcBorders>
              <w:top w:val="single" w:sz="4" w:space="0" w:color="auto"/>
              <w:left w:val="single" w:sz="4" w:space="0" w:color="auto"/>
              <w:bottom w:val="single" w:sz="4" w:space="0" w:color="auto"/>
              <w:right w:val="single" w:sz="4" w:space="0" w:color="auto"/>
            </w:tcBorders>
            <w:vAlign w:val="center"/>
          </w:tcPr>
          <w:p w14:paraId="7B11015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1820</w:t>
            </w:r>
          </w:p>
        </w:tc>
      </w:tr>
      <w:tr w:rsidR="0054394F" w:rsidRPr="00CE75C9" w14:paraId="7CC204E6"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6C790E4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6</w:t>
            </w:r>
          </w:p>
        </w:tc>
        <w:tc>
          <w:tcPr>
            <w:tcW w:w="2835" w:type="dxa"/>
            <w:tcBorders>
              <w:top w:val="single" w:sz="4" w:space="0" w:color="auto"/>
              <w:left w:val="single" w:sz="4" w:space="0" w:color="auto"/>
              <w:bottom w:val="single" w:sz="4" w:space="0" w:color="auto"/>
              <w:right w:val="single" w:sz="4" w:space="0" w:color="auto"/>
            </w:tcBorders>
            <w:vAlign w:val="center"/>
          </w:tcPr>
          <w:p w14:paraId="7B26F045"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Объем  вещания областного канала телевидения,</w:t>
            </w:r>
          </w:p>
          <w:p w14:paraId="1FDC85C6" w14:textId="77777777" w:rsidR="0054394F" w:rsidRPr="00CE75C9" w:rsidRDefault="0054394F" w:rsidP="00366578">
            <w:pPr>
              <w:widowControl w:val="0"/>
              <w:shd w:val="clear" w:color="auto" w:fill="FFFFFF"/>
              <w:autoSpaceDE w:val="0"/>
              <w:autoSpaceDN w:val="0"/>
              <w:adjustRightInd w:val="0"/>
              <w:jc w:val="both"/>
              <w:rPr>
                <w:sz w:val="16"/>
                <w:szCs w:val="16"/>
              </w:rPr>
            </w:pPr>
          </w:p>
          <w:p w14:paraId="6A04B666"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в том числе собственное вещание</w:t>
            </w:r>
          </w:p>
        </w:tc>
        <w:tc>
          <w:tcPr>
            <w:tcW w:w="992" w:type="dxa"/>
            <w:tcBorders>
              <w:top w:val="single" w:sz="4" w:space="0" w:color="auto"/>
              <w:left w:val="single" w:sz="4" w:space="0" w:color="auto"/>
              <w:bottom w:val="single" w:sz="4" w:space="0" w:color="auto"/>
              <w:right w:val="single" w:sz="4" w:space="0" w:color="auto"/>
            </w:tcBorders>
            <w:vAlign w:val="center"/>
          </w:tcPr>
          <w:p w14:paraId="51D64D1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часов в сутки</w:t>
            </w:r>
          </w:p>
          <w:p w14:paraId="2558EDC9" w14:textId="77777777" w:rsidR="0054394F" w:rsidRDefault="0054394F" w:rsidP="00366578">
            <w:pPr>
              <w:widowControl w:val="0"/>
              <w:shd w:val="clear" w:color="auto" w:fill="FFFFFF"/>
              <w:autoSpaceDE w:val="0"/>
              <w:autoSpaceDN w:val="0"/>
              <w:adjustRightInd w:val="0"/>
              <w:jc w:val="center"/>
              <w:rPr>
                <w:sz w:val="16"/>
                <w:szCs w:val="16"/>
              </w:rPr>
            </w:pPr>
          </w:p>
          <w:p w14:paraId="5FA6FDD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часов в сутки</w:t>
            </w:r>
          </w:p>
        </w:tc>
        <w:tc>
          <w:tcPr>
            <w:tcW w:w="850" w:type="dxa"/>
            <w:tcBorders>
              <w:top w:val="single" w:sz="4" w:space="0" w:color="auto"/>
              <w:left w:val="single" w:sz="4" w:space="0" w:color="auto"/>
              <w:bottom w:val="single" w:sz="4" w:space="0" w:color="auto"/>
              <w:right w:val="single" w:sz="4" w:space="0" w:color="auto"/>
            </w:tcBorders>
            <w:vAlign w:val="center"/>
          </w:tcPr>
          <w:p w14:paraId="2465792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63E48DCD"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5220CEC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4,8</w:t>
            </w:r>
          </w:p>
        </w:tc>
        <w:tc>
          <w:tcPr>
            <w:tcW w:w="850" w:type="dxa"/>
            <w:tcBorders>
              <w:top w:val="single" w:sz="4" w:space="0" w:color="auto"/>
              <w:left w:val="single" w:sz="4" w:space="0" w:color="auto"/>
              <w:bottom w:val="single" w:sz="4" w:space="0" w:color="auto"/>
              <w:right w:val="single" w:sz="4" w:space="0" w:color="auto"/>
            </w:tcBorders>
            <w:vAlign w:val="center"/>
          </w:tcPr>
          <w:p w14:paraId="4FA8C7C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190545A9"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7A4E1D7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4,8</w:t>
            </w:r>
          </w:p>
        </w:tc>
        <w:tc>
          <w:tcPr>
            <w:tcW w:w="710" w:type="dxa"/>
            <w:tcBorders>
              <w:top w:val="single" w:sz="4" w:space="0" w:color="auto"/>
              <w:left w:val="single" w:sz="4" w:space="0" w:color="auto"/>
              <w:bottom w:val="single" w:sz="4" w:space="0" w:color="auto"/>
              <w:right w:val="single" w:sz="4" w:space="0" w:color="auto"/>
            </w:tcBorders>
            <w:vAlign w:val="center"/>
          </w:tcPr>
          <w:p w14:paraId="21CE2DF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7DC6F3D6"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54854A0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4,8</w:t>
            </w:r>
          </w:p>
        </w:tc>
        <w:tc>
          <w:tcPr>
            <w:tcW w:w="709" w:type="dxa"/>
            <w:tcBorders>
              <w:top w:val="single" w:sz="4" w:space="0" w:color="auto"/>
              <w:left w:val="single" w:sz="4" w:space="0" w:color="auto"/>
              <w:bottom w:val="single" w:sz="4" w:space="0" w:color="auto"/>
              <w:right w:val="single" w:sz="4" w:space="0" w:color="auto"/>
            </w:tcBorders>
            <w:vAlign w:val="center"/>
          </w:tcPr>
          <w:p w14:paraId="1876075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0303BCA5"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4168AFF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4,8</w:t>
            </w:r>
          </w:p>
        </w:tc>
        <w:tc>
          <w:tcPr>
            <w:tcW w:w="709" w:type="dxa"/>
            <w:tcBorders>
              <w:top w:val="single" w:sz="4" w:space="0" w:color="auto"/>
              <w:left w:val="single" w:sz="4" w:space="0" w:color="auto"/>
              <w:bottom w:val="single" w:sz="4" w:space="0" w:color="auto"/>
              <w:right w:val="single" w:sz="4" w:space="0" w:color="auto"/>
            </w:tcBorders>
            <w:vAlign w:val="center"/>
          </w:tcPr>
          <w:p w14:paraId="6833DFD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291F19AB"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2928717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4,8</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F94B7F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24</w:t>
            </w:r>
          </w:p>
          <w:p w14:paraId="5763711A"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1CF6C68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4,7</w:t>
            </w:r>
          </w:p>
        </w:tc>
        <w:tc>
          <w:tcPr>
            <w:tcW w:w="851" w:type="dxa"/>
            <w:tcBorders>
              <w:top w:val="single" w:sz="4" w:space="0" w:color="auto"/>
              <w:left w:val="single" w:sz="4" w:space="0" w:color="auto"/>
              <w:bottom w:val="single" w:sz="4" w:space="0" w:color="auto"/>
              <w:right w:val="single" w:sz="4" w:space="0" w:color="auto"/>
            </w:tcBorders>
            <w:vAlign w:val="center"/>
          </w:tcPr>
          <w:p w14:paraId="422A882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74B5FD9B"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04CF216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941ADF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07BB70AA"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3CDDE95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84EC38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70AF8F45"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1A182E9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988" w:type="dxa"/>
            <w:tcBorders>
              <w:top w:val="single" w:sz="4" w:space="0" w:color="auto"/>
              <w:left w:val="single" w:sz="4" w:space="0" w:color="auto"/>
              <w:bottom w:val="single" w:sz="4" w:space="0" w:color="auto"/>
              <w:right w:val="single" w:sz="4" w:space="0" w:color="auto"/>
            </w:tcBorders>
            <w:vAlign w:val="center"/>
          </w:tcPr>
          <w:p w14:paraId="2CC15A9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10BDEC24"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6118CFE8" w14:textId="77777777" w:rsidR="0054394F" w:rsidRPr="00CE75C9" w:rsidRDefault="0054394F" w:rsidP="00366578">
            <w:pPr>
              <w:jc w:val="center"/>
              <w:rPr>
                <w:sz w:val="16"/>
                <w:szCs w:val="16"/>
              </w:rPr>
            </w:pPr>
            <w:r w:rsidRPr="00CE75C9">
              <w:rPr>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14:paraId="0FECE54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0E24A126"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2E46E5C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81" w:type="dxa"/>
            <w:tcBorders>
              <w:top w:val="single" w:sz="4" w:space="0" w:color="auto"/>
              <w:left w:val="single" w:sz="4" w:space="0" w:color="auto"/>
              <w:bottom w:val="single" w:sz="4" w:space="0" w:color="auto"/>
              <w:right w:val="single" w:sz="4" w:space="0" w:color="auto"/>
            </w:tcBorders>
            <w:vAlign w:val="center"/>
          </w:tcPr>
          <w:p w14:paraId="70EACFB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7B30D043"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1AB2A08A" w14:textId="77777777" w:rsidR="0054394F" w:rsidRPr="00CE75C9" w:rsidRDefault="0054394F" w:rsidP="00366578">
            <w:pPr>
              <w:jc w:val="center"/>
              <w:rPr>
                <w:sz w:val="16"/>
                <w:szCs w:val="16"/>
              </w:rPr>
            </w:pPr>
            <w:r w:rsidRPr="00CE75C9">
              <w:rPr>
                <w:sz w:val="16"/>
                <w:szCs w:val="16"/>
              </w:rPr>
              <w:t>-</w:t>
            </w:r>
          </w:p>
        </w:tc>
        <w:tc>
          <w:tcPr>
            <w:tcW w:w="777" w:type="dxa"/>
            <w:tcBorders>
              <w:top w:val="single" w:sz="4" w:space="0" w:color="auto"/>
              <w:left w:val="single" w:sz="4" w:space="0" w:color="auto"/>
              <w:bottom w:val="single" w:sz="4" w:space="0" w:color="auto"/>
              <w:right w:val="single" w:sz="4" w:space="0" w:color="auto"/>
            </w:tcBorders>
            <w:vAlign w:val="center"/>
          </w:tcPr>
          <w:p w14:paraId="51C58DE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p w14:paraId="22E17A23"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3F17526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r>
      <w:tr w:rsidR="0054394F" w:rsidRPr="00CE75C9" w14:paraId="403BB64D"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3A42DB9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6.1</w:t>
            </w:r>
          </w:p>
        </w:tc>
        <w:tc>
          <w:tcPr>
            <w:tcW w:w="2835" w:type="dxa"/>
            <w:tcBorders>
              <w:top w:val="single" w:sz="4" w:space="0" w:color="auto"/>
              <w:left w:val="single" w:sz="4" w:space="0" w:color="auto"/>
              <w:bottom w:val="single" w:sz="4" w:space="0" w:color="auto"/>
              <w:right w:val="single" w:sz="4" w:space="0" w:color="auto"/>
            </w:tcBorders>
            <w:vAlign w:val="center"/>
          </w:tcPr>
          <w:p w14:paraId="31EE5F29"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Объем  собственного вещания областного канала телевидения</w:t>
            </w:r>
          </w:p>
        </w:tc>
        <w:tc>
          <w:tcPr>
            <w:tcW w:w="992" w:type="dxa"/>
            <w:tcBorders>
              <w:top w:val="single" w:sz="4" w:space="0" w:color="auto"/>
              <w:left w:val="single" w:sz="4" w:space="0" w:color="auto"/>
              <w:bottom w:val="single" w:sz="4" w:space="0" w:color="auto"/>
              <w:right w:val="single" w:sz="4" w:space="0" w:color="auto"/>
            </w:tcBorders>
            <w:vAlign w:val="center"/>
          </w:tcPr>
          <w:p w14:paraId="20C569A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часов в год</w:t>
            </w:r>
          </w:p>
        </w:tc>
        <w:tc>
          <w:tcPr>
            <w:tcW w:w="850" w:type="dxa"/>
            <w:tcBorders>
              <w:top w:val="single" w:sz="4" w:space="0" w:color="auto"/>
              <w:left w:val="single" w:sz="4" w:space="0" w:color="auto"/>
              <w:bottom w:val="single" w:sz="4" w:space="0" w:color="auto"/>
              <w:right w:val="single" w:sz="4" w:space="0" w:color="auto"/>
            </w:tcBorders>
            <w:vAlign w:val="center"/>
          </w:tcPr>
          <w:p w14:paraId="5074247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2A86E9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62A7132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3E97CFB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1093B1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2C820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885018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900" w:type="dxa"/>
            <w:tcBorders>
              <w:top w:val="single" w:sz="4" w:space="0" w:color="auto"/>
              <w:left w:val="single" w:sz="4" w:space="0" w:color="auto"/>
              <w:bottom w:val="single" w:sz="4" w:space="0" w:color="auto"/>
              <w:right w:val="single" w:sz="4" w:space="0" w:color="auto"/>
            </w:tcBorders>
            <w:vAlign w:val="center"/>
          </w:tcPr>
          <w:p w14:paraId="0197D68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900" w:type="dxa"/>
            <w:tcBorders>
              <w:top w:val="single" w:sz="4" w:space="0" w:color="auto"/>
              <w:left w:val="single" w:sz="4" w:space="0" w:color="auto"/>
              <w:bottom w:val="single" w:sz="4" w:space="0" w:color="auto"/>
              <w:right w:val="single" w:sz="4" w:space="0" w:color="auto"/>
            </w:tcBorders>
            <w:vAlign w:val="center"/>
          </w:tcPr>
          <w:p w14:paraId="390EE8D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988" w:type="dxa"/>
            <w:tcBorders>
              <w:top w:val="single" w:sz="4" w:space="0" w:color="auto"/>
              <w:left w:val="single" w:sz="4" w:space="0" w:color="auto"/>
              <w:bottom w:val="single" w:sz="4" w:space="0" w:color="auto"/>
              <w:right w:val="single" w:sz="4" w:space="0" w:color="auto"/>
            </w:tcBorders>
            <w:vAlign w:val="center"/>
          </w:tcPr>
          <w:p w14:paraId="0C0859F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756" w:type="dxa"/>
            <w:tcBorders>
              <w:top w:val="single" w:sz="4" w:space="0" w:color="auto"/>
              <w:left w:val="single" w:sz="4" w:space="0" w:color="auto"/>
              <w:bottom w:val="single" w:sz="4" w:space="0" w:color="auto"/>
              <w:right w:val="single" w:sz="4" w:space="0" w:color="auto"/>
            </w:tcBorders>
            <w:vAlign w:val="center"/>
          </w:tcPr>
          <w:p w14:paraId="37709C2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781" w:type="dxa"/>
            <w:tcBorders>
              <w:top w:val="single" w:sz="4" w:space="0" w:color="auto"/>
              <w:left w:val="single" w:sz="4" w:space="0" w:color="auto"/>
              <w:bottom w:val="single" w:sz="4" w:space="0" w:color="auto"/>
              <w:right w:val="single" w:sz="4" w:space="0" w:color="auto"/>
            </w:tcBorders>
            <w:vAlign w:val="center"/>
          </w:tcPr>
          <w:p w14:paraId="7623067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c>
          <w:tcPr>
            <w:tcW w:w="777" w:type="dxa"/>
            <w:tcBorders>
              <w:top w:val="single" w:sz="4" w:space="0" w:color="auto"/>
              <w:left w:val="single" w:sz="4" w:space="0" w:color="auto"/>
              <w:bottom w:val="single" w:sz="4" w:space="0" w:color="auto"/>
              <w:right w:val="single" w:sz="4" w:space="0" w:color="auto"/>
            </w:tcBorders>
            <w:vAlign w:val="center"/>
          </w:tcPr>
          <w:p w14:paraId="38BCDB7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1720,7</w:t>
            </w:r>
          </w:p>
        </w:tc>
      </w:tr>
      <w:tr w:rsidR="0054394F" w:rsidRPr="00CE75C9" w14:paraId="2ED7256C"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4DCD748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6.2</w:t>
            </w:r>
          </w:p>
        </w:tc>
        <w:tc>
          <w:tcPr>
            <w:tcW w:w="2835" w:type="dxa"/>
            <w:tcBorders>
              <w:top w:val="single" w:sz="4" w:space="0" w:color="auto"/>
              <w:left w:val="single" w:sz="4" w:space="0" w:color="auto"/>
              <w:bottom w:val="single" w:sz="4" w:space="0" w:color="auto"/>
              <w:right w:val="single" w:sz="4" w:space="0" w:color="auto"/>
            </w:tcBorders>
            <w:vAlign w:val="center"/>
          </w:tcPr>
          <w:p w14:paraId="5DFD1120"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Объём собственного вещания областного радиоканала</w:t>
            </w:r>
          </w:p>
        </w:tc>
        <w:tc>
          <w:tcPr>
            <w:tcW w:w="992" w:type="dxa"/>
            <w:tcBorders>
              <w:top w:val="single" w:sz="4" w:space="0" w:color="auto"/>
              <w:left w:val="single" w:sz="4" w:space="0" w:color="auto"/>
              <w:bottom w:val="single" w:sz="4" w:space="0" w:color="auto"/>
              <w:right w:val="single" w:sz="4" w:space="0" w:color="auto"/>
            </w:tcBorders>
            <w:vAlign w:val="center"/>
          </w:tcPr>
          <w:p w14:paraId="5086D28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минут в год</w:t>
            </w:r>
          </w:p>
        </w:tc>
        <w:tc>
          <w:tcPr>
            <w:tcW w:w="850" w:type="dxa"/>
            <w:tcBorders>
              <w:top w:val="single" w:sz="4" w:space="0" w:color="auto"/>
              <w:left w:val="single" w:sz="4" w:space="0" w:color="auto"/>
              <w:bottom w:val="single" w:sz="4" w:space="0" w:color="auto"/>
              <w:right w:val="single" w:sz="4" w:space="0" w:color="auto"/>
            </w:tcBorders>
            <w:vAlign w:val="center"/>
          </w:tcPr>
          <w:p w14:paraId="5F47D0C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6121113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4C9DA02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5614DA3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7904741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E6060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2581D73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46928,6</w:t>
            </w:r>
          </w:p>
        </w:tc>
        <w:tc>
          <w:tcPr>
            <w:tcW w:w="900" w:type="dxa"/>
            <w:tcBorders>
              <w:top w:val="single" w:sz="4" w:space="0" w:color="auto"/>
              <w:left w:val="single" w:sz="4" w:space="0" w:color="auto"/>
              <w:bottom w:val="single" w:sz="4" w:space="0" w:color="auto"/>
              <w:right w:val="single" w:sz="4" w:space="0" w:color="auto"/>
            </w:tcBorders>
            <w:vAlign w:val="center"/>
          </w:tcPr>
          <w:p w14:paraId="012B2ECF" w14:textId="77777777" w:rsidR="0054394F" w:rsidRPr="00CE75C9" w:rsidRDefault="0054394F" w:rsidP="00366578">
            <w:pPr>
              <w:jc w:val="center"/>
              <w:rPr>
                <w:sz w:val="16"/>
                <w:szCs w:val="16"/>
              </w:rPr>
            </w:pPr>
            <w:r w:rsidRPr="00CE75C9">
              <w:rPr>
                <w:sz w:val="16"/>
                <w:szCs w:val="16"/>
              </w:rPr>
              <w:t>46928,6</w:t>
            </w:r>
          </w:p>
        </w:tc>
        <w:tc>
          <w:tcPr>
            <w:tcW w:w="900" w:type="dxa"/>
            <w:tcBorders>
              <w:top w:val="single" w:sz="4" w:space="0" w:color="auto"/>
              <w:left w:val="single" w:sz="4" w:space="0" w:color="auto"/>
              <w:bottom w:val="single" w:sz="4" w:space="0" w:color="auto"/>
              <w:right w:val="single" w:sz="4" w:space="0" w:color="auto"/>
            </w:tcBorders>
            <w:vAlign w:val="center"/>
          </w:tcPr>
          <w:p w14:paraId="70AF6109" w14:textId="77777777" w:rsidR="0054394F" w:rsidRPr="00CE75C9" w:rsidRDefault="0054394F" w:rsidP="00366578">
            <w:pPr>
              <w:jc w:val="center"/>
              <w:rPr>
                <w:sz w:val="16"/>
                <w:szCs w:val="16"/>
              </w:rPr>
            </w:pPr>
            <w:r w:rsidRPr="00CE75C9">
              <w:rPr>
                <w:sz w:val="16"/>
                <w:szCs w:val="16"/>
              </w:rPr>
              <w:t>46928,6</w:t>
            </w:r>
          </w:p>
        </w:tc>
        <w:tc>
          <w:tcPr>
            <w:tcW w:w="988" w:type="dxa"/>
            <w:tcBorders>
              <w:top w:val="single" w:sz="4" w:space="0" w:color="auto"/>
              <w:left w:val="single" w:sz="4" w:space="0" w:color="auto"/>
              <w:bottom w:val="single" w:sz="4" w:space="0" w:color="auto"/>
              <w:right w:val="single" w:sz="4" w:space="0" w:color="auto"/>
            </w:tcBorders>
            <w:vAlign w:val="center"/>
          </w:tcPr>
          <w:p w14:paraId="132A8C10" w14:textId="77777777" w:rsidR="0054394F" w:rsidRPr="00CE75C9" w:rsidRDefault="0054394F" w:rsidP="00366578">
            <w:pPr>
              <w:jc w:val="center"/>
              <w:rPr>
                <w:sz w:val="16"/>
                <w:szCs w:val="16"/>
              </w:rPr>
            </w:pPr>
            <w:r w:rsidRPr="00CE75C9">
              <w:rPr>
                <w:sz w:val="16"/>
                <w:szCs w:val="16"/>
              </w:rPr>
              <w:t>46928,6</w:t>
            </w:r>
          </w:p>
        </w:tc>
        <w:tc>
          <w:tcPr>
            <w:tcW w:w="756" w:type="dxa"/>
            <w:tcBorders>
              <w:top w:val="single" w:sz="4" w:space="0" w:color="auto"/>
              <w:left w:val="single" w:sz="4" w:space="0" w:color="auto"/>
              <w:bottom w:val="single" w:sz="4" w:space="0" w:color="auto"/>
              <w:right w:val="single" w:sz="4" w:space="0" w:color="auto"/>
            </w:tcBorders>
            <w:vAlign w:val="center"/>
          </w:tcPr>
          <w:p w14:paraId="624BEF24" w14:textId="77777777" w:rsidR="0054394F" w:rsidRPr="00CE75C9" w:rsidRDefault="0054394F" w:rsidP="00366578">
            <w:pPr>
              <w:jc w:val="center"/>
              <w:rPr>
                <w:sz w:val="16"/>
                <w:szCs w:val="16"/>
              </w:rPr>
            </w:pPr>
            <w:r w:rsidRPr="00CE75C9">
              <w:rPr>
                <w:sz w:val="16"/>
                <w:szCs w:val="16"/>
              </w:rPr>
              <w:t>46928,6</w:t>
            </w:r>
          </w:p>
        </w:tc>
        <w:tc>
          <w:tcPr>
            <w:tcW w:w="781" w:type="dxa"/>
            <w:tcBorders>
              <w:top w:val="single" w:sz="4" w:space="0" w:color="auto"/>
              <w:left w:val="single" w:sz="4" w:space="0" w:color="auto"/>
              <w:bottom w:val="single" w:sz="4" w:space="0" w:color="auto"/>
              <w:right w:val="single" w:sz="4" w:space="0" w:color="auto"/>
            </w:tcBorders>
            <w:vAlign w:val="center"/>
          </w:tcPr>
          <w:p w14:paraId="1622342A" w14:textId="77777777" w:rsidR="0054394F" w:rsidRPr="00CE75C9" w:rsidRDefault="0054394F" w:rsidP="00366578">
            <w:pPr>
              <w:jc w:val="center"/>
              <w:rPr>
                <w:sz w:val="16"/>
                <w:szCs w:val="16"/>
              </w:rPr>
            </w:pPr>
            <w:r w:rsidRPr="00CE75C9">
              <w:rPr>
                <w:sz w:val="16"/>
                <w:szCs w:val="16"/>
              </w:rPr>
              <w:t>46928,6</w:t>
            </w:r>
          </w:p>
        </w:tc>
        <w:tc>
          <w:tcPr>
            <w:tcW w:w="777" w:type="dxa"/>
            <w:tcBorders>
              <w:top w:val="single" w:sz="4" w:space="0" w:color="auto"/>
              <w:left w:val="single" w:sz="4" w:space="0" w:color="auto"/>
              <w:bottom w:val="single" w:sz="4" w:space="0" w:color="auto"/>
              <w:right w:val="single" w:sz="4" w:space="0" w:color="auto"/>
            </w:tcBorders>
            <w:vAlign w:val="center"/>
          </w:tcPr>
          <w:p w14:paraId="3937DAF1" w14:textId="77777777" w:rsidR="0054394F" w:rsidRPr="00CE75C9" w:rsidRDefault="0054394F" w:rsidP="00366578">
            <w:pPr>
              <w:jc w:val="center"/>
              <w:rPr>
                <w:sz w:val="16"/>
                <w:szCs w:val="16"/>
              </w:rPr>
            </w:pPr>
            <w:r w:rsidRPr="00CE75C9">
              <w:rPr>
                <w:sz w:val="16"/>
                <w:szCs w:val="16"/>
              </w:rPr>
              <w:t>46928,6</w:t>
            </w:r>
          </w:p>
        </w:tc>
      </w:tr>
      <w:tr w:rsidR="0054394F" w:rsidRPr="00CE75C9" w14:paraId="6F32B76C"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0EC359D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7</w:t>
            </w:r>
          </w:p>
        </w:tc>
        <w:tc>
          <w:tcPr>
            <w:tcW w:w="2835" w:type="dxa"/>
            <w:tcBorders>
              <w:top w:val="single" w:sz="4" w:space="0" w:color="auto"/>
              <w:left w:val="single" w:sz="4" w:space="0" w:color="auto"/>
              <w:bottom w:val="single" w:sz="4" w:space="0" w:color="auto"/>
              <w:right w:val="single" w:sz="4" w:space="0" w:color="auto"/>
            </w:tcBorders>
            <w:vAlign w:val="center"/>
          </w:tcPr>
          <w:p w14:paraId="775AF42E"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Объём информации, размещённой в сетевом издании</w:t>
            </w:r>
          </w:p>
        </w:tc>
        <w:tc>
          <w:tcPr>
            <w:tcW w:w="992" w:type="dxa"/>
            <w:tcBorders>
              <w:top w:val="single" w:sz="4" w:space="0" w:color="auto"/>
              <w:left w:val="single" w:sz="4" w:space="0" w:color="auto"/>
              <w:bottom w:val="single" w:sz="4" w:space="0" w:color="auto"/>
              <w:right w:val="single" w:sz="4" w:space="0" w:color="auto"/>
            </w:tcBorders>
            <w:vAlign w:val="center"/>
          </w:tcPr>
          <w:p w14:paraId="77568FCE" w14:textId="77777777" w:rsidR="0054394F" w:rsidRPr="00CE75C9" w:rsidRDefault="0054394F" w:rsidP="00366578">
            <w:pPr>
              <w:widowControl w:val="0"/>
              <w:shd w:val="clear" w:color="auto" w:fill="FFFFFF"/>
              <w:autoSpaceDE w:val="0"/>
              <w:autoSpaceDN w:val="0"/>
              <w:adjustRightInd w:val="0"/>
              <w:jc w:val="center"/>
              <w:rPr>
                <w:sz w:val="16"/>
                <w:szCs w:val="16"/>
              </w:rPr>
            </w:pPr>
            <w:r>
              <w:rPr>
                <w:sz w:val="16"/>
                <w:szCs w:val="16"/>
              </w:rPr>
              <w:t>м</w:t>
            </w:r>
            <w:r w:rsidRPr="00CE75C9">
              <w:rPr>
                <w:sz w:val="16"/>
                <w:szCs w:val="16"/>
              </w:rPr>
              <w:t>егабайт</w:t>
            </w:r>
          </w:p>
        </w:tc>
        <w:tc>
          <w:tcPr>
            <w:tcW w:w="850" w:type="dxa"/>
            <w:tcBorders>
              <w:top w:val="single" w:sz="4" w:space="0" w:color="auto"/>
              <w:left w:val="single" w:sz="4" w:space="0" w:color="auto"/>
              <w:bottom w:val="single" w:sz="4" w:space="0" w:color="auto"/>
              <w:right w:val="single" w:sz="4" w:space="0" w:color="auto"/>
            </w:tcBorders>
            <w:vAlign w:val="center"/>
          </w:tcPr>
          <w:p w14:paraId="4ED7BED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5C1BC7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3468D49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34B05BC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CBDC09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692AF9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466C6A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1500</w:t>
            </w:r>
          </w:p>
        </w:tc>
        <w:tc>
          <w:tcPr>
            <w:tcW w:w="900" w:type="dxa"/>
            <w:tcBorders>
              <w:top w:val="single" w:sz="4" w:space="0" w:color="auto"/>
              <w:left w:val="single" w:sz="4" w:space="0" w:color="auto"/>
              <w:bottom w:val="single" w:sz="4" w:space="0" w:color="auto"/>
              <w:right w:val="single" w:sz="4" w:space="0" w:color="auto"/>
            </w:tcBorders>
            <w:vAlign w:val="center"/>
          </w:tcPr>
          <w:p w14:paraId="75E031EF" w14:textId="77777777" w:rsidR="0054394F" w:rsidRPr="00CE75C9" w:rsidRDefault="0054394F" w:rsidP="00366578">
            <w:pPr>
              <w:jc w:val="center"/>
              <w:rPr>
                <w:sz w:val="16"/>
                <w:szCs w:val="16"/>
              </w:rPr>
            </w:pPr>
            <w:r w:rsidRPr="00CE75C9">
              <w:rPr>
                <w:sz w:val="16"/>
                <w:szCs w:val="16"/>
              </w:rPr>
              <w:t>1500</w:t>
            </w:r>
          </w:p>
        </w:tc>
        <w:tc>
          <w:tcPr>
            <w:tcW w:w="900" w:type="dxa"/>
            <w:tcBorders>
              <w:top w:val="single" w:sz="4" w:space="0" w:color="auto"/>
              <w:left w:val="single" w:sz="4" w:space="0" w:color="auto"/>
              <w:bottom w:val="single" w:sz="4" w:space="0" w:color="auto"/>
              <w:right w:val="single" w:sz="4" w:space="0" w:color="auto"/>
            </w:tcBorders>
            <w:vAlign w:val="center"/>
          </w:tcPr>
          <w:p w14:paraId="34E89749" w14:textId="28BDAA58" w:rsidR="0054394F" w:rsidRPr="00CE75C9" w:rsidRDefault="00BC2F74" w:rsidP="00366578">
            <w:pPr>
              <w:jc w:val="center"/>
              <w:rPr>
                <w:sz w:val="16"/>
                <w:szCs w:val="16"/>
              </w:rPr>
            </w:pPr>
            <w:r>
              <w:rPr>
                <w:sz w:val="16"/>
                <w:szCs w:val="16"/>
              </w:rPr>
              <w:t>50</w:t>
            </w:r>
            <w:r w:rsidR="000C56E4">
              <w:rPr>
                <w:sz w:val="16"/>
                <w:szCs w:val="16"/>
              </w:rPr>
              <w:t>00</w:t>
            </w:r>
          </w:p>
        </w:tc>
        <w:tc>
          <w:tcPr>
            <w:tcW w:w="988" w:type="dxa"/>
            <w:tcBorders>
              <w:top w:val="single" w:sz="4" w:space="0" w:color="auto"/>
              <w:left w:val="single" w:sz="4" w:space="0" w:color="auto"/>
              <w:bottom w:val="single" w:sz="4" w:space="0" w:color="auto"/>
              <w:right w:val="single" w:sz="4" w:space="0" w:color="auto"/>
            </w:tcBorders>
            <w:vAlign w:val="center"/>
          </w:tcPr>
          <w:p w14:paraId="5A008FEE" w14:textId="7F037F0C" w:rsidR="0054394F" w:rsidRPr="00CE75C9" w:rsidRDefault="00BC2F74" w:rsidP="00366578">
            <w:pPr>
              <w:jc w:val="center"/>
              <w:rPr>
                <w:sz w:val="16"/>
                <w:szCs w:val="16"/>
              </w:rPr>
            </w:pPr>
            <w:r>
              <w:rPr>
                <w:sz w:val="16"/>
                <w:szCs w:val="16"/>
              </w:rPr>
              <w:t>50</w:t>
            </w:r>
            <w:r w:rsidR="0054394F" w:rsidRPr="00CE75C9">
              <w:rPr>
                <w:sz w:val="16"/>
                <w:szCs w:val="16"/>
              </w:rPr>
              <w:t>00</w:t>
            </w:r>
          </w:p>
        </w:tc>
        <w:tc>
          <w:tcPr>
            <w:tcW w:w="756" w:type="dxa"/>
            <w:tcBorders>
              <w:top w:val="single" w:sz="4" w:space="0" w:color="auto"/>
              <w:left w:val="single" w:sz="4" w:space="0" w:color="auto"/>
              <w:bottom w:val="single" w:sz="4" w:space="0" w:color="auto"/>
              <w:right w:val="single" w:sz="4" w:space="0" w:color="auto"/>
            </w:tcBorders>
            <w:vAlign w:val="center"/>
          </w:tcPr>
          <w:p w14:paraId="629E7114" w14:textId="34F0A7E9" w:rsidR="0054394F" w:rsidRPr="00CE75C9" w:rsidRDefault="00BC2F74" w:rsidP="00366578">
            <w:pPr>
              <w:jc w:val="center"/>
              <w:rPr>
                <w:sz w:val="16"/>
                <w:szCs w:val="16"/>
              </w:rPr>
            </w:pPr>
            <w:r>
              <w:rPr>
                <w:sz w:val="16"/>
                <w:szCs w:val="16"/>
              </w:rPr>
              <w:t>50</w:t>
            </w:r>
            <w:r w:rsidR="0054394F" w:rsidRPr="00CE75C9">
              <w:rPr>
                <w:sz w:val="16"/>
                <w:szCs w:val="16"/>
              </w:rPr>
              <w:t>00</w:t>
            </w:r>
          </w:p>
        </w:tc>
        <w:tc>
          <w:tcPr>
            <w:tcW w:w="781" w:type="dxa"/>
            <w:tcBorders>
              <w:top w:val="single" w:sz="4" w:space="0" w:color="auto"/>
              <w:left w:val="single" w:sz="4" w:space="0" w:color="auto"/>
              <w:bottom w:val="single" w:sz="4" w:space="0" w:color="auto"/>
              <w:right w:val="single" w:sz="4" w:space="0" w:color="auto"/>
            </w:tcBorders>
            <w:vAlign w:val="center"/>
          </w:tcPr>
          <w:p w14:paraId="73650160" w14:textId="709C8C60" w:rsidR="0054394F" w:rsidRPr="00CE75C9" w:rsidRDefault="00BC2F74" w:rsidP="00366578">
            <w:pPr>
              <w:jc w:val="center"/>
              <w:rPr>
                <w:sz w:val="16"/>
                <w:szCs w:val="16"/>
              </w:rPr>
            </w:pPr>
            <w:r>
              <w:rPr>
                <w:sz w:val="16"/>
                <w:szCs w:val="16"/>
              </w:rPr>
              <w:t>50</w:t>
            </w:r>
            <w:r w:rsidR="0054394F" w:rsidRPr="00CE75C9">
              <w:rPr>
                <w:sz w:val="16"/>
                <w:szCs w:val="16"/>
              </w:rPr>
              <w:t>00</w:t>
            </w:r>
          </w:p>
        </w:tc>
        <w:tc>
          <w:tcPr>
            <w:tcW w:w="777" w:type="dxa"/>
            <w:tcBorders>
              <w:top w:val="single" w:sz="4" w:space="0" w:color="auto"/>
              <w:left w:val="single" w:sz="4" w:space="0" w:color="auto"/>
              <w:bottom w:val="single" w:sz="4" w:space="0" w:color="auto"/>
              <w:right w:val="single" w:sz="4" w:space="0" w:color="auto"/>
            </w:tcBorders>
            <w:vAlign w:val="center"/>
          </w:tcPr>
          <w:p w14:paraId="04F2BC69" w14:textId="5C5C6A09" w:rsidR="0054394F" w:rsidRPr="00CE75C9" w:rsidRDefault="00BC2F74" w:rsidP="00366578">
            <w:pPr>
              <w:jc w:val="center"/>
              <w:rPr>
                <w:sz w:val="16"/>
                <w:szCs w:val="16"/>
              </w:rPr>
            </w:pPr>
            <w:r>
              <w:rPr>
                <w:sz w:val="16"/>
                <w:szCs w:val="16"/>
              </w:rPr>
              <w:t>50</w:t>
            </w:r>
            <w:r w:rsidR="0054394F" w:rsidRPr="00CE75C9">
              <w:rPr>
                <w:sz w:val="16"/>
                <w:szCs w:val="16"/>
              </w:rPr>
              <w:t>00</w:t>
            </w:r>
          </w:p>
        </w:tc>
      </w:tr>
      <w:tr w:rsidR="0054394F" w:rsidRPr="00CE75C9" w14:paraId="106815FD" w14:textId="77777777" w:rsidTr="00366578">
        <w:trPr>
          <w:tblCellSpacing w:w="5" w:type="nil"/>
        </w:trPr>
        <w:tc>
          <w:tcPr>
            <w:tcW w:w="14742" w:type="dxa"/>
            <w:gridSpan w:val="17"/>
            <w:tcBorders>
              <w:top w:val="single" w:sz="4" w:space="0" w:color="auto"/>
              <w:left w:val="single" w:sz="4" w:space="0" w:color="auto"/>
              <w:bottom w:val="single" w:sz="4" w:space="0" w:color="auto"/>
              <w:right w:val="single" w:sz="4" w:space="0" w:color="auto"/>
            </w:tcBorders>
            <w:vAlign w:val="center"/>
          </w:tcPr>
          <w:p w14:paraId="07B39BA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b/>
                <w:sz w:val="16"/>
                <w:szCs w:val="16"/>
              </w:rPr>
              <w:t>Подпрограмма 2 «Обеспечение реализации государственной политики Курской области в сфере печати и массовой информации»</w:t>
            </w:r>
          </w:p>
        </w:tc>
      </w:tr>
      <w:tr w:rsidR="0054394F" w:rsidRPr="00CE75C9" w14:paraId="1147CA24" w14:textId="77777777" w:rsidTr="00366578">
        <w:trPr>
          <w:trHeight w:val="607"/>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0420521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8</w:t>
            </w:r>
          </w:p>
        </w:tc>
        <w:tc>
          <w:tcPr>
            <w:tcW w:w="2835" w:type="dxa"/>
            <w:tcBorders>
              <w:top w:val="single" w:sz="4" w:space="0" w:color="auto"/>
              <w:left w:val="single" w:sz="4" w:space="0" w:color="auto"/>
              <w:bottom w:val="single" w:sz="4" w:space="0" w:color="auto"/>
              <w:right w:val="single" w:sz="4" w:space="0" w:color="auto"/>
            </w:tcBorders>
            <w:vAlign w:val="center"/>
          </w:tcPr>
          <w:p w14:paraId="66FA2B9F"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Степень выполнения основных мероприятий государственной программы в установленные сроки</w:t>
            </w:r>
          </w:p>
        </w:tc>
        <w:tc>
          <w:tcPr>
            <w:tcW w:w="992" w:type="dxa"/>
            <w:tcBorders>
              <w:top w:val="single" w:sz="4" w:space="0" w:color="auto"/>
              <w:left w:val="single" w:sz="4" w:space="0" w:color="auto"/>
              <w:bottom w:val="single" w:sz="4" w:space="0" w:color="auto"/>
              <w:right w:val="single" w:sz="4" w:space="0" w:color="auto"/>
            </w:tcBorders>
            <w:vAlign w:val="center"/>
          </w:tcPr>
          <w:p w14:paraId="266868D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0E8B30D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0CDE549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485F270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0569F88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4D707F4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D09D8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3137A40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3E9D4B2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33582AF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88" w:type="dxa"/>
            <w:tcBorders>
              <w:top w:val="single" w:sz="4" w:space="0" w:color="auto"/>
              <w:left w:val="single" w:sz="4" w:space="0" w:color="auto"/>
              <w:bottom w:val="single" w:sz="4" w:space="0" w:color="auto"/>
              <w:right w:val="single" w:sz="4" w:space="0" w:color="auto"/>
            </w:tcBorders>
            <w:vAlign w:val="center"/>
          </w:tcPr>
          <w:p w14:paraId="5875613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14:paraId="2A1F046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81" w:type="dxa"/>
            <w:tcBorders>
              <w:top w:val="single" w:sz="4" w:space="0" w:color="auto"/>
              <w:left w:val="single" w:sz="4" w:space="0" w:color="auto"/>
              <w:bottom w:val="single" w:sz="4" w:space="0" w:color="auto"/>
              <w:right w:val="single" w:sz="4" w:space="0" w:color="auto"/>
            </w:tcBorders>
            <w:vAlign w:val="center"/>
          </w:tcPr>
          <w:p w14:paraId="02F978B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77" w:type="dxa"/>
            <w:tcBorders>
              <w:top w:val="single" w:sz="4" w:space="0" w:color="auto"/>
              <w:left w:val="single" w:sz="4" w:space="0" w:color="auto"/>
              <w:bottom w:val="single" w:sz="4" w:space="0" w:color="auto"/>
              <w:right w:val="single" w:sz="4" w:space="0" w:color="auto"/>
            </w:tcBorders>
            <w:vAlign w:val="center"/>
          </w:tcPr>
          <w:p w14:paraId="37995B1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r>
      <w:tr w:rsidR="0054394F" w:rsidRPr="00CE75C9" w14:paraId="1E85714C"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0A22703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9</w:t>
            </w:r>
          </w:p>
        </w:tc>
        <w:tc>
          <w:tcPr>
            <w:tcW w:w="2835" w:type="dxa"/>
            <w:tcBorders>
              <w:top w:val="single" w:sz="4" w:space="0" w:color="auto"/>
              <w:left w:val="single" w:sz="4" w:space="0" w:color="auto"/>
              <w:bottom w:val="single" w:sz="4" w:space="0" w:color="auto"/>
              <w:right w:val="single" w:sz="4" w:space="0" w:color="auto"/>
            </w:tcBorders>
            <w:vAlign w:val="center"/>
          </w:tcPr>
          <w:p w14:paraId="6637BD1A"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Степень выполнения контрольных событий государственной программы в установленные сроки</w:t>
            </w:r>
          </w:p>
        </w:tc>
        <w:tc>
          <w:tcPr>
            <w:tcW w:w="992" w:type="dxa"/>
            <w:tcBorders>
              <w:top w:val="single" w:sz="4" w:space="0" w:color="auto"/>
              <w:left w:val="single" w:sz="4" w:space="0" w:color="auto"/>
              <w:bottom w:val="single" w:sz="4" w:space="0" w:color="auto"/>
              <w:right w:val="single" w:sz="4" w:space="0" w:color="auto"/>
            </w:tcBorders>
            <w:vAlign w:val="center"/>
          </w:tcPr>
          <w:p w14:paraId="035E877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C7F546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BD565B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64ABA16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75ACAC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122D5A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06BC7A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1D6426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63BE5E3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1931DE1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88" w:type="dxa"/>
            <w:tcBorders>
              <w:top w:val="single" w:sz="4" w:space="0" w:color="auto"/>
              <w:left w:val="single" w:sz="4" w:space="0" w:color="auto"/>
              <w:bottom w:val="single" w:sz="4" w:space="0" w:color="auto"/>
              <w:right w:val="single" w:sz="4" w:space="0" w:color="auto"/>
            </w:tcBorders>
            <w:vAlign w:val="center"/>
          </w:tcPr>
          <w:p w14:paraId="2921FE5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14:paraId="1826E4E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81" w:type="dxa"/>
            <w:tcBorders>
              <w:top w:val="single" w:sz="4" w:space="0" w:color="auto"/>
              <w:left w:val="single" w:sz="4" w:space="0" w:color="auto"/>
              <w:bottom w:val="single" w:sz="4" w:space="0" w:color="auto"/>
              <w:right w:val="single" w:sz="4" w:space="0" w:color="auto"/>
            </w:tcBorders>
            <w:vAlign w:val="center"/>
          </w:tcPr>
          <w:p w14:paraId="2727A26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77" w:type="dxa"/>
            <w:tcBorders>
              <w:top w:val="single" w:sz="4" w:space="0" w:color="auto"/>
              <w:left w:val="single" w:sz="4" w:space="0" w:color="auto"/>
              <w:bottom w:val="single" w:sz="4" w:space="0" w:color="auto"/>
              <w:right w:val="single" w:sz="4" w:space="0" w:color="auto"/>
            </w:tcBorders>
            <w:vAlign w:val="center"/>
          </w:tcPr>
          <w:p w14:paraId="368EC76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r>
      <w:tr w:rsidR="0054394F" w:rsidRPr="00CE75C9" w14:paraId="6CA47DDA"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00583C24"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w:t>
            </w:r>
          </w:p>
        </w:tc>
        <w:tc>
          <w:tcPr>
            <w:tcW w:w="2835" w:type="dxa"/>
            <w:tcBorders>
              <w:top w:val="single" w:sz="4" w:space="0" w:color="auto"/>
              <w:left w:val="single" w:sz="4" w:space="0" w:color="auto"/>
              <w:bottom w:val="single" w:sz="4" w:space="0" w:color="auto"/>
              <w:right w:val="single" w:sz="4" w:space="0" w:color="auto"/>
            </w:tcBorders>
            <w:vAlign w:val="center"/>
          </w:tcPr>
          <w:p w14:paraId="5407E826"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Степень достижения значений целевых показателей (индикаторов)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vAlign w:val="center"/>
          </w:tcPr>
          <w:p w14:paraId="4E61E70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CE9BF8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E64934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0372D55A"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76F86E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3C97486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C0596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783285A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453F461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tcPr>
          <w:p w14:paraId="276FDCB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988" w:type="dxa"/>
            <w:tcBorders>
              <w:top w:val="single" w:sz="4" w:space="0" w:color="auto"/>
              <w:left w:val="single" w:sz="4" w:space="0" w:color="auto"/>
              <w:bottom w:val="single" w:sz="4" w:space="0" w:color="auto"/>
              <w:right w:val="single" w:sz="4" w:space="0" w:color="auto"/>
            </w:tcBorders>
            <w:vAlign w:val="center"/>
          </w:tcPr>
          <w:p w14:paraId="0972E020"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14:paraId="170CF35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81" w:type="dxa"/>
            <w:tcBorders>
              <w:top w:val="single" w:sz="4" w:space="0" w:color="auto"/>
              <w:left w:val="single" w:sz="4" w:space="0" w:color="auto"/>
              <w:bottom w:val="single" w:sz="4" w:space="0" w:color="auto"/>
              <w:right w:val="single" w:sz="4" w:space="0" w:color="auto"/>
            </w:tcBorders>
            <w:vAlign w:val="center"/>
          </w:tcPr>
          <w:p w14:paraId="66DFD73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c>
          <w:tcPr>
            <w:tcW w:w="777" w:type="dxa"/>
            <w:tcBorders>
              <w:top w:val="single" w:sz="4" w:space="0" w:color="auto"/>
              <w:left w:val="single" w:sz="4" w:space="0" w:color="auto"/>
              <w:bottom w:val="single" w:sz="4" w:space="0" w:color="auto"/>
              <w:right w:val="single" w:sz="4" w:space="0" w:color="auto"/>
            </w:tcBorders>
            <w:vAlign w:val="center"/>
          </w:tcPr>
          <w:p w14:paraId="344F98C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100</w:t>
            </w:r>
          </w:p>
        </w:tc>
      </w:tr>
      <w:tr w:rsidR="0054394F" w:rsidRPr="00CE75C9" w14:paraId="51D9AE7B"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7D7D0E8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11</w:t>
            </w:r>
          </w:p>
        </w:tc>
        <w:tc>
          <w:tcPr>
            <w:tcW w:w="2835" w:type="dxa"/>
            <w:tcBorders>
              <w:top w:val="single" w:sz="4" w:space="0" w:color="auto"/>
              <w:left w:val="single" w:sz="4" w:space="0" w:color="auto"/>
              <w:bottom w:val="single" w:sz="4" w:space="0" w:color="auto"/>
              <w:right w:val="single" w:sz="4" w:space="0" w:color="auto"/>
            </w:tcBorders>
            <w:vAlign w:val="center"/>
          </w:tcPr>
          <w:p w14:paraId="41A428E4"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журналистов, находящихся на пенсии либо оказавшихся в сложной жизненной ситуации,  получивших материальную помощь</w:t>
            </w:r>
          </w:p>
        </w:tc>
        <w:tc>
          <w:tcPr>
            <w:tcW w:w="992" w:type="dxa"/>
            <w:tcBorders>
              <w:top w:val="single" w:sz="4" w:space="0" w:color="auto"/>
              <w:left w:val="single" w:sz="4" w:space="0" w:color="auto"/>
              <w:bottom w:val="single" w:sz="4" w:space="0" w:color="auto"/>
              <w:right w:val="single" w:sz="4" w:space="0" w:color="auto"/>
            </w:tcBorders>
            <w:vAlign w:val="center"/>
          </w:tcPr>
          <w:p w14:paraId="51C17B6F" w14:textId="77777777" w:rsidR="0054394F" w:rsidRPr="00CE75C9" w:rsidRDefault="0054394F" w:rsidP="00366578">
            <w:pPr>
              <w:widowControl w:val="0"/>
              <w:shd w:val="clear" w:color="auto" w:fill="FFFFFF"/>
              <w:autoSpaceDE w:val="0"/>
              <w:autoSpaceDN w:val="0"/>
              <w:adjustRightInd w:val="0"/>
              <w:jc w:val="center"/>
              <w:rPr>
                <w:sz w:val="16"/>
                <w:szCs w:val="16"/>
              </w:rPr>
            </w:pPr>
          </w:p>
          <w:p w14:paraId="06A92B8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чел.</w:t>
            </w:r>
          </w:p>
        </w:tc>
        <w:tc>
          <w:tcPr>
            <w:tcW w:w="850" w:type="dxa"/>
            <w:tcBorders>
              <w:top w:val="single" w:sz="4" w:space="0" w:color="auto"/>
              <w:left w:val="single" w:sz="4" w:space="0" w:color="auto"/>
              <w:bottom w:val="single" w:sz="4" w:space="0" w:color="auto"/>
              <w:right w:val="single" w:sz="4" w:space="0" w:color="auto"/>
            </w:tcBorders>
            <w:vAlign w:val="center"/>
          </w:tcPr>
          <w:p w14:paraId="22F81B4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33B844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3D4F746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C32A6D5"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E37116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A4201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0710E77" w14:textId="77777777" w:rsidR="0054394F" w:rsidRPr="00CE75C9" w:rsidRDefault="0054394F" w:rsidP="00366578">
            <w:pPr>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6C44D6D3" w14:textId="77777777" w:rsidR="0054394F" w:rsidRPr="00CE75C9" w:rsidRDefault="0054394F" w:rsidP="00366578">
            <w:pPr>
              <w:jc w:val="center"/>
              <w:rPr>
                <w:sz w:val="16"/>
                <w:szCs w:val="16"/>
              </w:rPr>
            </w:pPr>
            <w:r w:rsidRPr="00CE75C9">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7F25690" w14:textId="77777777" w:rsidR="0054394F" w:rsidRPr="00CE75C9" w:rsidRDefault="0054394F" w:rsidP="00366578">
            <w:pPr>
              <w:jc w:val="center"/>
              <w:rPr>
                <w:sz w:val="16"/>
                <w:szCs w:val="16"/>
              </w:rPr>
            </w:pPr>
            <w:r w:rsidRPr="00CE75C9">
              <w:rPr>
                <w:sz w:val="16"/>
                <w:szCs w:val="16"/>
              </w:rPr>
              <w:t>-</w:t>
            </w:r>
          </w:p>
        </w:tc>
        <w:tc>
          <w:tcPr>
            <w:tcW w:w="988" w:type="dxa"/>
            <w:tcBorders>
              <w:top w:val="single" w:sz="4" w:space="0" w:color="auto"/>
              <w:left w:val="single" w:sz="4" w:space="0" w:color="auto"/>
              <w:bottom w:val="single" w:sz="4" w:space="0" w:color="auto"/>
              <w:right w:val="single" w:sz="4" w:space="0" w:color="auto"/>
            </w:tcBorders>
            <w:vAlign w:val="center"/>
          </w:tcPr>
          <w:p w14:paraId="16EF9A2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14:paraId="00FA44E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81" w:type="dxa"/>
            <w:tcBorders>
              <w:top w:val="single" w:sz="4" w:space="0" w:color="auto"/>
              <w:left w:val="single" w:sz="4" w:space="0" w:color="auto"/>
              <w:bottom w:val="single" w:sz="4" w:space="0" w:color="auto"/>
              <w:right w:val="single" w:sz="4" w:space="0" w:color="auto"/>
            </w:tcBorders>
            <w:vAlign w:val="center"/>
          </w:tcPr>
          <w:p w14:paraId="1C313CBD"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77" w:type="dxa"/>
            <w:tcBorders>
              <w:top w:val="single" w:sz="4" w:space="0" w:color="auto"/>
              <w:left w:val="single" w:sz="4" w:space="0" w:color="auto"/>
              <w:bottom w:val="single" w:sz="4" w:space="0" w:color="auto"/>
              <w:right w:val="single" w:sz="4" w:space="0" w:color="auto"/>
            </w:tcBorders>
            <w:vAlign w:val="center"/>
          </w:tcPr>
          <w:p w14:paraId="27F3DFB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r>
      <w:tr w:rsidR="0054394F" w:rsidRPr="00CE75C9" w14:paraId="5A0A4B93" w14:textId="77777777" w:rsidTr="00366578">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27077BB7"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521E129" w14:textId="77777777" w:rsidR="0054394F" w:rsidRPr="00CE75C9" w:rsidRDefault="0054394F" w:rsidP="00366578">
            <w:pPr>
              <w:widowControl w:val="0"/>
              <w:shd w:val="clear" w:color="auto" w:fill="FFFFFF"/>
              <w:autoSpaceDE w:val="0"/>
              <w:autoSpaceDN w:val="0"/>
              <w:adjustRightInd w:val="0"/>
              <w:jc w:val="both"/>
              <w:rPr>
                <w:sz w:val="16"/>
                <w:szCs w:val="16"/>
              </w:rPr>
            </w:pPr>
            <w:r w:rsidRPr="00CE75C9">
              <w:rPr>
                <w:sz w:val="16"/>
                <w:szCs w:val="16"/>
              </w:rPr>
              <w:t>Количество номинаций, в которых присуждена премия  Губернатора Курской области имени В.В. Овечкина</w:t>
            </w:r>
          </w:p>
        </w:tc>
        <w:tc>
          <w:tcPr>
            <w:tcW w:w="992" w:type="dxa"/>
            <w:tcBorders>
              <w:top w:val="single" w:sz="4" w:space="0" w:color="auto"/>
              <w:left w:val="single" w:sz="4" w:space="0" w:color="auto"/>
              <w:bottom w:val="single" w:sz="4" w:space="0" w:color="auto"/>
              <w:right w:val="single" w:sz="4" w:space="0" w:color="auto"/>
            </w:tcBorders>
            <w:vAlign w:val="center"/>
          </w:tcPr>
          <w:p w14:paraId="5FC7DF3F"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11CC6FA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6AE4CFA8"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10" w:type="dxa"/>
            <w:tcBorders>
              <w:top w:val="single" w:sz="4" w:space="0" w:color="auto"/>
              <w:left w:val="single" w:sz="4" w:space="0" w:color="auto"/>
              <w:bottom w:val="single" w:sz="4" w:space="0" w:color="auto"/>
              <w:right w:val="single" w:sz="4" w:space="0" w:color="auto"/>
            </w:tcBorders>
            <w:vAlign w:val="center"/>
          </w:tcPr>
          <w:p w14:paraId="66FF4662"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A3BFC3C"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A487373"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881BA9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14:paraId="53E065C9"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62ADA09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39F5BEA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988" w:type="dxa"/>
            <w:tcBorders>
              <w:top w:val="single" w:sz="4" w:space="0" w:color="auto"/>
              <w:left w:val="single" w:sz="4" w:space="0" w:color="auto"/>
              <w:bottom w:val="single" w:sz="4" w:space="0" w:color="auto"/>
              <w:right w:val="single" w:sz="4" w:space="0" w:color="auto"/>
            </w:tcBorders>
            <w:vAlign w:val="center"/>
          </w:tcPr>
          <w:p w14:paraId="239F0C2B"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756" w:type="dxa"/>
            <w:tcBorders>
              <w:top w:val="single" w:sz="4" w:space="0" w:color="auto"/>
              <w:left w:val="single" w:sz="4" w:space="0" w:color="auto"/>
              <w:bottom w:val="single" w:sz="4" w:space="0" w:color="auto"/>
              <w:right w:val="single" w:sz="4" w:space="0" w:color="auto"/>
            </w:tcBorders>
            <w:vAlign w:val="center"/>
          </w:tcPr>
          <w:p w14:paraId="27A293C1"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781" w:type="dxa"/>
            <w:tcBorders>
              <w:top w:val="single" w:sz="4" w:space="0" w:color="auto"/>
              <w:left w:val="single" w:sz="4" w:space="0" w:color="auto"/>
              <w:bottom w:val="single" w:sz="4" w:space="0" w:color="auto"/>
              <w:right w:val="single" w:sz="4" w:space="0" w:color="auto"/>
            </w:tcBorders>
            <w:vAlign w:val="center"/>
          </w:tcPr>
          <w:p w14:paraId="230B2D8E"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c>
          <w:tcPr>
            <w:tcW w:w="777" w:type="dxa"/>
            <w:tcBorders>
              <w:top w:val="single" w:sz="4" w:space="0" w:color="auto"/>
              <w:left w:val="single" w:sz="4" w:space="0" w:color="auto"/>
              <w:bottom w:val="single" w:sz="4" w:space="0" w:color="auto"/>
              <w:right w:val="single" w:sz="4" w:space="0" w:color="auto"/>
            </w:tcBorders>
            <w:vAlign w:val="center"/>
          </w:tcPr>
          <w:p w14:paraId="7EDF5D46" w14:textId="77777777" w:rsidR="0054394F" w:rsidRPr="00CE75C9" w:rsidRDefault="0054394F" w:rsidP="00366578">
            <w:pPr>
              <w:widowControl w:val="0"/>
              <w:shd w:val="clear" w:color="auto" w:fill="FFFFFF"/>
              <w:autoSpaceDE w:val="0"/>
              <w:autoSpaceDN w:val="0"/>
              <w:adjustRightInd w:val="0"/>
              <w:jc w:val="center"/>
              <w:rPr>
                <w:sz w:val="16"/>
                <w:szCs w:val="16"/>
              </w:rPr>
            </w:pPr>
            <w:r w:rsidRPr="00CE75C9">
              <w:rPr>
                <w:sz w:val="16"/>
                <w:szCs w:val="16"/>
              </w:rPr>
              <w:t>5</w:t>
            </w:r>
          </w:p>
        </w:tc>
      </w:tr>
    </w:tbl>
    <w:p w14:paraId="58023E10" w14:textId="77777777" w:rsidR="0025783D" w:rsidRDefault="0025783D" w:rsidP="0025783D">
      <w:pPr>
        <w:ind w:firstLine="709"/>
        <w:rPr>
          <w:sz w:val="28"/>
          <w:szCs w:val="28"/>
        </w:rPr>
      </w:pPr>
    </w:p>
    <w:p w14:paraId="6913C8B9" w14:textId="77777777" w:rsidR="00C0086E" w:rsidRDefault="00C0086E" w:rsidP="0025783D">
      <w:pPr>
        <w:shd w:val="clear" w:color="auto" w:fill="FFFFFF"/>
        <w:ind w:left="9912"/>
        <w:jc w:val="both"/>
        <w:rPr>
          <w:sz w:val="28"/>
          <w:szCs w:val="28"/>
        </w:rPr>
      </w:pPr>
    </w:p>
    <w:p w14:paraId="3708440A" w14:textId="77777777" w:rsidR="00C0086E" w:rsidRDefault="00C0086E" w:rsidP="0025783D">
      <w:pPr>
        <w:shd w:val="clear" w:color="auto" w:fill="FFFFFF"/>
        <w:ind w:left="9912"/>
        <w:jc w:val="both"/>
        <w:rPr>
          <w:sz w:val="28"/>
          <w:szCs w:val="28"/>
        </w:rPr>
      </w:pPr>
    </w:p>
    <w:p w14:paraId="5326FD83" w14:textId="77777777" w:rsidR="00C0086E" w:rsidRDefault="00C0086E" w:rsidP="0025783D">
      <w:pPr>
        <w:shd w:val="clear" w:color="auto" w:fill="FFFFFF"/>
        <w:ind w:left="9912"/>
        <w:jc w:val="both"/>
        <w:rPr>
          <w:sz w:val="28"/>
          <w:szCs w:val="28"/>
        </w:rPr>
      </w:pPr>
    </w:p>
    <w:p w14:paraId="19D8682E" w14:textId="77777777" w:rsidR="0025783D" w:rsidRPr="00F3214C" w:rsidRDefault="0025783D" w:rsidP="0025783D">
      <w:pPr>
        <w:shd w:val="clear" w:color="auto" w:fill="FFFFFF"/>
        <w:ind w:left="9912"/>
        <w:jc w:val="both"/>
        <w:rPr>
          <w:sz w:val="28"/>
          <w:szCs w:val="28"/>
        </w:rPr>
      </w:pPr>
      <w:r w:rsidRPr="00F3214C">
        <w:rPr>
          <w:sz w:val="28"/>
          <w:szCs w:val="28"/>
        </w:rPr>
        <w:t xml:space="preserve">Приложение № </w:t>
      </w:r>
      <w:r>
        <w:rPr>
          <w:sz w:val="28"/>
          <w:szCs w:val="28"/>
        </w:rPr>
        <w:t>2</w:t>
      </w:r>
    </w:p>
    <w:p w14:paraId="1E215B2B"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к государственной программе</w:t>
      </w:r>
    </w:p>
    <w:p w14:paraId="00B34BC7"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Курской области «Реализация</w:t>
      </w:r>
    </w:p>
    <w:p w14:paraId="796ECBE2" w14:textId="77777777" w:rsidR="0025783D" w:rsidRPr="00FD0E4E" w:rsidRDefault="0025783D" w:rsidP="0025783D">
      <w:pPr>
        <w:widowControl w:val="0"/>
        <w:shd w:val="clear" w:color="auto" w:fill="FFFFFF"/>
        <w:autoSpaceDE w:val="0"/>
        <w:autoSpaceDN w:val="0"/>
        <w:adjustRightInd w:val="0"/>
        <w:ind w:left="9912"/>
        <w:rPr>
          <w:sz w:val="28"/>
          <w:szCs w:val="28"/>
        </w:rPr>
      </w:pPr>
      <w:r>
        <w:rPr>
          <w:sz w:val="28"/>
          <w:szCs w:val="28"/>
        </w:rPr>
        <w:t>г</w:t>
      </w:r>
      <w:r w:rsidRPr="00FD0E4E">
        <w:rPr>
          <w:sz w:val="28"/>
          <w:szCs w:val="28"/>
        </w:rPr>
        <w:t>осударственной политики в</w:t>
      </w:r>
    </w:p>
    <w:p w14:paraId="2A909EF5"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 xml:space="preserve">сфере печати и массовой </w:t>
      </w:r>
    </w:p>
    <w:p w14:paraId="092ED3C8"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информации в Курской области»</w:t>
      </w:r>
    </w:p>
    <w:p w14:paraId="647F4AAA" w14:textId="77777777" w:rsidR="00C0086E" w:rsidRPr="00CE75C9" w:rsidRDefault="00C0086E" w:rsidP="00C0086E">
      <w:pPr>
        <w:widowControl w:val="0"/>
        <w:autoSpaceDE w:val="0"/>
        <w:autoSpaceDN w:val="0"/>
        <w:adjustRightInd w:val="0"/>
        <w:jc w:val="center"/>
        <w:rPr>
          <w:b/>
          <w:sz w:val="28"/>
          <w:szCs w:val="28"/>
        </w:rPr>
      </w:pPr>
      <w:r>
        <w:rPr>
          <w:b/>
          <w:sz w:val="28"/>
          <w:szCs w:val="28"/>
        </w:rPr>
        <w:lastRenderedPageBreak/>
        <w:t>ПЕРЕЧЕНЬ</w:t>
      </w:r>
      <w:r w:rsidRPr="00CE75C9">
        <w:rPr>
          <w:b/>
          <w:sz w:val="28"/>
          <w:szCs w:val="28"/>
        </w:rPr>
        <w:t xml:space="preserve"> </w:t>
      </w:r>
    </w:p>
    <w:p w14:paraId="02603FA4" w14:textId="07E68DF4" w:rsidR="00C0086E" w:rsidRPr="00CE75C9" w:rsidRDefault="00BC2F74" w:rsidP="00C0086E">
      <w:pPr>
        <w:widowControl w:val="0"/>
        <w:autoSpaceDE w:val="0"/>
        <w:autoSpaceDN w:val="0"/>
        <w:adjustRightInd w:val="0"/>
        <w:jc w:val="center"/>
        <w:rPr>
          <w:b/>
          <w:sz w:val="28"/>
          <w:szCs w:val="28"/>
        </w:rPr>
      </w:pPr>
      <w:r>
        <w:rPr>
          <w:b/>
          <w:sz w:val="28"/>
          <w:szCs w:val="28"/>
        </w:rPr>
        <w:t>Структурных элементов подпрограмм</w:t>
      </w:r>
      <w:r w:rsidR="00C0086E" w:rsidRPr="00CE75C9">
        <w:rPr>
          <w:b/>
          <w:sz w:val="28"/>
          <w:szCs w:val="28"/>
        </w:rPr>
        <w:t xml:space="preserve"> государственной программы Курской области «Реализация государственной политики в сфере печати и массовой информации в Курской области» и подпрограмм государственной программы</w:t>
      </w:r>
    </w:p>
    <w:tbl>
      <w:tblPr>
        <w:tblW w:w="14997" w:type="dxa"/>
        <w:tblCellSpacing w:w="5" w:type="nil"/>
        <w:tblInd w:w="75" w:type="dxa"/>
        <w:tblLayout w:type="fixed"/>
        <w:tblCellMar>
          <w:left w:w="75" w:type="dxa"/>
          <w:right w:w="75" w:type="dxa"/>
        </w:tblCellMar>
        <w:tblLook w:val="0000" w:firstRow="0" w:lastRow="0" w:firstColumn="0" w:lastColumn="0" w:noHBand="0" w:noVBand="0"/>
      </w:tblPr>
      <w:tblGrid>
        <w:gridCol w:w="567"/>
        <w:gridCol w:w="2133"/>
        <w:gridCol w:w="1411"/>
        <w:gridCol w:w="1418"/>
        <w:gridCol w:w="1247"/>
        <w:gridCol w:w="2551"/>
        <w:gridCol w:w="2977"/>
        <w:gridCol w:w="2268"/>
        <w:gridCol w:w="425"/>
      </w:tblGrid>
      <w:tr w:rsidR="00C0086E" w:rsidRPr="00CE75C9" w14:paraId="2F94126A" w14:textId="77777777" w:rsidTr="00366578">
        <w:trPr>
          <w:tblHeader/>
          <w:tblCellSpacing w:w="5" w:type="nil"/>
        </w:trPr>
        <w:tc>
          <w:tcPr>
            <w:tcW w:w="567" w:type="dxa"/>
            <w:vMerge w:val="restart"/>
            <w:tcBorders>
              <w:top w:val="single" w:sz="4" w:space="0" w:color="auto"/>
              <w:left w:val="single" w:sz="4" w:space="0" w:color="auto"/>
              <w:right w:val="single" w:sz="4" w:space="0" w:color="auto"/>
            </w:tcBorders>
          </w:tcPr>
          <w:p w14:paraId="41762EED"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 п/п</w:t>
            </w:r>
          </w:p>
        </w:tc>
        <w:tc>
          <w:tcPr>
            <w:tcW w:w="2133" w:type="dxa"/>
            <w:vMerge w:val="restart"/>
            <w:tcBorders>
              <w:top w:val="single" w:sz="4" w:space="0" w:color="auto"/>
              <w:left w:val="single" w:sz="4" w:space="0" w:color="auto"/>
              <w:right w:val="single" w:sz="4" w:space="0" w:color="auto"/>
            </w:tcBorders>
          </w:tcPr>
          <w:p w14:paraId="6DF3045A" w14:textId="68B9E64A" w:rsidR="00C0086E" w:rsidRPr="00CE75C9" w:rsidRDefault="00C0086E" w:rsidP="00366578">
            <w:pPr>
              <w:widowControl w:val="0"/>
              <w:autoSpaceDE w:val="0"/>
              <w:autoSpaceDN w:val="0"/>
              <w:adjustRightInd w:val="0"/>
              <w:jc w:val="center"/>
              <w:rPr>
                <w:b/>
                <w:sz w:val="20"/>
                <w:szCs w:val="20"/>
              </w:rPr>
            </w:pPr>
            <w:r w:rsidRPr="00CE75C9">
              <w:rPr>
                <w:b/>
                <w:sz w:val="20"/>
                <w:szCs w:val="20"/>
              </w:rPr>
              <w:t xml:space="preserve">Номер и наименование </w:t>
            </w:r>
            <w:r w:rsidR="00BC2F74">
              <w:rPr>
                <w:b/>
                <w:sz w:val="20"/>
                <w:szCs w:val="20"/>
              </w:rPr>
              <w:t>структурного элемента подпрограммы</w:t>
            </w:r>
          </w:p>
        </w:tc>
        <w:tc>
          <w:tcPr>
            <w:tcW w:w="1411" w:type="dxa"/>
            <w:vMerge w:val="restart"/>
            <w:tcBorders>
              <w:top w:val="single" w:sz="4" w:space="0" w:color="auto"/>
              <w:left w:val="single" w:sz="4" w:space="0" w:color="auto"/>
              <w:right w:val="single" w:sz="4" w:space="0" w:color="auto"/>
            </w:tcBorders>
          </w:tcPr>
          <w:p w14:paraId="1EFAE1C4"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Ответствен-ный исполнитель</w:t>
            </w:r>
          </w:p>
        </w:tc>
        <w:tc>
          <w:tcPr>
            <w:tcW w:w="2665" w:type="dxa"/>
            <w:gridSpan w:val="2"/>
            <w:tcBorders>
              <w:top w:val="single" w:sz="4" w:space="0" w:color="auto"/>
              <w:left w:val="single" w:sz="4" w:space="0" w:color="auto"/>
              <w:bottom w:val="single" w:sz="4" w:space="0" w:color="auto"/>
              <w:right w:val="single" w:sz="4" w:space="0" w:color="auto"/>
            </w:tcBorders>
          </w:tcPr>
          <w:p w14:paraId="19B3D36E"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Срок</w:t>
            </w:r>
          </w:p>
        </w:tc>
        <w:tc>
          <w:tcPr>
            <w:tcW w:w="2551" w:type="dxa"/>
            <w:vMerge w:val="restart"/>
            <w:tcBorders>
              <w:top w:val="single" w:sz="4" w:space="0" w:color="auto"/>
              <w:left w:val="single" w:sz="4" w:space="0" w:color="auto"/>
              <w:right w:val="single" w:sz="4" w:space="0" w:color="auto"/>
            </w:tcBorders>
          </w:tcPr>
          <w:p w14:paraId="22C2D16B"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Ожидаемый непосредственный результат (краткое описание)</w:t>
            </w:r>
          </w:p>
        </w:tc>
        <w:tc>
          <w:tcPr>
            <w:tcW w:w="2977" w:type="dxa"/>
            <w:vMerge w:val="restart"/>
            <w:tcBorders>
              <w:top w:val="single" w:sz="4" w:space="0" w:color="auto"/>
              <w:left w:val="single" w:sz="4" w:space="0" w:color="auto"/>
              <w:right w:val="single" w:sz="4" w:space="0" w:color="auto"/>
            </w:tcBorders>
          </w:tcPr>
          <w:p w14:paraId="26E8C107"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Основные направления реализации</w:t>
            </w:r>
          </w:p>
        </w:tc>
        <w:tc>
          <w:tcPr>
            <w:tcW w:w="2268" w:type="dxa"/>
            <w:vMerge w:val="restart"/>
            <w:tcBorders>
              <w:top w:val="single" w:sz="4" w:space="0" w:color="auto"/>
              <w:left w:val="single" w:sz="4" w:space="0" w:color="auto"/>
              <w:right w:val="single" w:sz="4" w:space="0" w:color="auto"/>
            </w:tcBorders>
          </w:tcPr>
          <w:p w14:paraId="4A41E423"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Связь с показателями государственной программы (подпрограммы)</w:t>
            </w:r>
          </w:p>
        </w:tc>
        <w:tc>
          <w:tcPr>
            <w:tcW w:w="425" w:type="dxa"/>
            <w:tcBorders>
              <w:left w:val="single" w:sz="4" w:space="0" w:color="auto"/>
            </w:tcBorders>
          </w:tcPr>
          <w:p w14:paraId="5CD9EE33" w14:textId="77777777" w:rsidR="00C0086E" w:rsidRPr="00CE75C9" w:rsidRDefault="00C0086E" w:rsidP="00366578">
            <w:pPr>
              <w:widowControl w:val="0"/>
              <w:autoSpaceDE w:val="0"/>
              <w:autoSpaceDN w:val="0"/>
              <w:adjustRightInd w:val="0"/>
              <w:jc w:val="center"/>
              <w:rPr>
                <w:b/>
                <w:sz w:val="20"/>
                <w:szCs w:val="20"/>
              </w:rPr>
            </w:pPr>
          </w:p>
        </w:tc>
      </w:tr>
      <w:tr w:rsidR="00C0086E" w:rsidRPr="00CE75C9" w14:paraId="61C70F5C" w14:textId="77777777" w:rsidTr="00366578">
        <w:trPr>
          <w:trHeight w:val="920"/>
          <w:tblHeader/>
          <w:tblCellSpacing w:w="5" w:type="nil"/>
        </w:trPr>
        <w:tc>
          <w:tcPr>
            <w:tcW w:w="567" w:type="dxa"/>
            <w:vMerge/>
            <w:tcBorders>
              <w:left w:val="single" w:sz="4" w:space="0" w:color="auto"/>
              <w:bottom w:val="single" w:sz="4" w:space="0" w:color="auto"/>
              <w:right w:val="single" w:sz="4" w:space="0" w:color="auto"/>
            </w:tcBorders>
          </w:tcPr>
          <w:p w14:paraId="5E9337F6" w14:textId="77777777" w:rsidR="00C0086E" w:rsidRPr="00CE75C9" w:rsidRDefault="00C0086E" w:rsidP="00366578">
            <w:pPr>
              <w:widowControl w:val="0"/>
              <w:autoSpaceDE w:val="0"/>
              <w:autoSpaceDN w:val="0"/>
              <w:adjustRightInd w:val="0"/>
              <w:ind w:firstLine="540"/>
              <w:jc w:val="both"/>
              <w:rPr>
                <w:sz w:val="28"/>
                <w:szCs w:val="28"/>
              </w:rPr>
            </w:pPr>
          </w:p>
        </w:tc>
        <w:tc>
          <w:tcPr>
            <w:tcW w:w="2133" w:type="dxa"/>
            <w:vMerge/>
            <w:tcBorders>
              <w:left w:val="single" w:sz="4" w:space="0" w:color="auto"/>
              <w:bottom w:val="single" w:sz="4" w:space="0" w:color="auto"/>
              <w:right w:val="single" w:sz="4" w:space="0" w:color="auto"/>
            </w:tcBorders>
          </w:tcPr>
          <w:p w14:paraId="50D6AED5" w14:textId="77777777" w:rsidR="00C0086E" w:rsidRPr="00CE75C9" w:rsidRDefault="00C0086E" w:rsidP="00366578">
            <w:pPr>
              <w:widowControl w:val="0"/>
              <w:autoSpaceDE w:val="0"/>
              <w:autoSpaceDN w:val="0"/>
              <w:adjustRightInd w:val="0"/>
              <w:ind w:firstLine="540"/>
              <w:jc w:val="both"/>
              <w:rPr>
                <w:sz w:val="28"/>
                <w:szCs w:val="28"/>
              </w:rPr>
            </w:pPr>
          </w:p>
        </w:tc>
        <w:tc>
          <w:tcPr>
            <w:tcW w:w="1411" w:type="dxa"/>
            <w:vMerge/>
            <w:tcBorders>
              <w:left w:val="single" w:sz="4" w:space="0" w:color="auto"/>
              <w:bottom w:val="single" w:sz="4" w:space="0" w:color="auto"/>
              <w:right w:val="single" w:sz="4" w:space="0" w:color="auto"/>
            </w:tcBorders>
          </w:tcPr>
          <w:p w14:paraId="56FE12BF" w14:textId="77777777" w:rsidR="00C0086E" w:rsidRPr="00CE75C9" w:rsidRDefault="00C0086E" w:rsidP="00366578">
            <w:pPr>
              <w:widowControl w:val="0"/>
              <w:autoSpaceDE w:val="0"/>
              <w:autoSpaceDN w:val="0"/>
              <w:adjustRightInd w:val="0"/>
              <w:ind w:firstLine="54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21FC68"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начала реализа-</w:t>
            </w:r>
          </w:p>
          <w:p w14:paraId="6EDD0582"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ции</w:t>
            </w:r>
          </w:p>
        </w:tc>
        <w:tc>
          <w:tcPr>
            <w:tcW w:w="1247" w:type="dxa"/>
            <w:tcBorders>
              <w:top w:val="single" w:sz="4" w:space="0" w:color="auto"/>
              <w:left w:val="single" w:sz="4" w:space="0" w:color="auto"/>
              <w:bottom w:val="single" w:sz="4" w:space="0" w:color="auto"/>
              <w:right w:val="single" w:sz="4" w:space="0" w:color="auto"/>
            </w:tcBorders>
          </w:tcPr>
          <w:p w14:paraId="30294370"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окончания реализа-</w:t>
            </w:r>
          </w:p>
          <w:p w14:paraId="3A0CF93A" w14:textId="77777777" w:rsidR="00C0086E" w:rsidRPr="00CE75C9" w:rsidRDefault="00C0086E" w:rsidP="00366578">
            <w:pPr>
              <w:widowControl w:val="0"/>
              <w:autoSpaceDE w:val="0"/>
              <w:autoSpaceDN w:val="0"/>
              <w:adjustRightInd w:val="0"/>
              <w:jc w:val="center"/>
              <w:rPr>
                <w:b/>
                <w:sz w:val="20"/>
                <w:szCs w:val="20"/>
              </w:rPr>
            </w:pPr>
            <w:r w:rsidRPr="00CE75C9">
              <w:rPr>
                <w:b/>
                <w:sz w:val="20"/>
                <w:szCs w:val="20"/>
              </w:rPr>
              <w:t>ции</w:t>
            </w:r>
          </w:p>
        </w:tc>
        <w:tc>
          <w:tcPr>
            <w:tcW w:w="2551" w:type="dxa"/>
            <w:vMerge/>
            <w:tcBorders>
              <w:left w:val="single" w:sz="4" w:space="0" w:color="auto"/>
              <w:bottom w:val="single" w:sz="4" w:space="0" w:color="auto"/>
              <w:right w:val="single" w:sz="4" w:space="0" w:color="auto"/>
            </w:tcBorders>
          </w:tcPr>
          <w:p w14:paraId="1EC2023C" w14:textId="77777777" w:rsidR="00C0086E" w:rsidRPr="00CE75C9" w:rsidRDefault="00C0086E" w:rsidP="00366578">
            <w:pPr>
              <w:widowControl w:val="0"/>
              <w:autoSpaceDE w:val="0"/>
              <w:autoSpaceDN w:val="0"/>
              <w:adjustRightInd w:val="0"/>
              <w:spacing w:line="360" w:lineRule="auto"/>
              <w:jc w:val="center"/>
              <w:rPr>
                <w:sz w:val="28"/>
                <w:szCs w:val="28"/>
              </w:rPr>
            </w:pPr>
          </w:p>
        </w:tc>
        <w:tc>
          <w:tcPr>
            <w:tcW w:w="2977" w:type="dxa"/>
            <w:vMerge/>
            <w:tcBorders>
              <w:left w:val="single" w:sz="4" w:space="0" w:color="auto"/>
              <w:bottom w:val="single" w:sz="4" w:space="0" w:color="auto"/>
              <w:right w:val="single" w:sz="4" w:space="0" w:color="auto"/>
            </w:tcBorders>
          </w:tcPr>
          <w:p w14:paraId="13DC7B4F" w14:textId="77777777" w:rsidR="00C0086E" w:rsidRPr="00CE75C9" w:rsidRDefault="00C0086E" w:rsidP="00366578">
            <w:pPr>
              <w:widowControl w:val="0"/>
              <w:autoSpaceDE w:val="0"/>
              <w:autoSpaceDN w:val="0"/>
              <w:adjustRightInd w:val="0"/>
              <w:spacing w:line="360" w:lineRule="auto"/>
              <w:jc w:val="center"/>
              <w:rPr>
                <w:sz w:val="28"/>
                <w:szCs w:val="28"/>
              </w:rPr>
            </w:pPr>
          </w:p>
        </w:tc>
        <w:tc>
          <w:tcPr>
            <w:tcW w:w="2268" w:type="dxa"/>
            <w:vMerge/>
            <w:tcBorders>
              <w:left w:val="single" w:sz="4" w:space="0" w:color="auto"/>
              <w:bottom w:val="single" w:sz="4" w:space="0" w:color="auto"/>
              <w:right w:val="single" w:sz="4" w:space="0" w:color="auto"/>
            </w:tcBorders>
          </w:tcPr>
          <w:p w14:paraId="0C73526E" w14:textId="77777777" w:rsidR="00C0086E" w:rsidRPr="00CE75C9" w:rsidRDefault="00C0086E" w:rsidP="00366578">
            <w:pPr>
              <w:widowControl w:val="0"/>
              <w:autoSpaceDE w:val="0"/>
              <w:autoSpaceDN w:val="0"/>
              <w:adjustRightInd w:val="0"/>
              <w:spacing w:line="360" w:lineRule="auto"/>
              <w:jc w:val="center"/>
              <w:rPr>
                <w:sz w:val="28"/>
                <w:szCs w:val="28"/>
              </w:rPr>
            </w:pPr>
          </w:p>
        </w:tc>
        <w:tc>
          <w:tcPr>
            <w:tcW w:w="425" w:type="dxa"/>
            <w:tcBorders>
              <w:left w:val="single" w:sz="4" w:space="0" w:color="auto"/>
            </w:tcBorders>
          </w:tcPr>
          <w:p w14:paraId="3F2DF970" w14:textId="77777777" w:rsidR="00C0086E" w:rsidRPr="00CE75C9" w:rsidRDefault="00C0086E" w:rsidP="00366578">
            <w:pPr>
              <w:widowControl w:val="0"/>
              <w:autoSpaceDE w:val="0"/>
              <w:autoSpaceDN w:val="0"/>
              <w:adjustRightInd w:val="0"/>
              <w:spacing w:line="360" w:lineRule="auto"/>
              <w:jc w:val="center"/>
              <w:rPr>
                <w:sz w:val="28"/>
                <w:szCs w:val="28"/>
              </w:rPr>
            </w:pPr>
          </w:p>
        </w:tc>
      </w:tr>
      <w:tr w:rsidR="00C0086E" w:rsidRPr="00CE75C9" w14:paraId="1A390323" w14:textId="77777777" w:rsidTr="00366578">
        <w:trPr>
          <w:tblCellSpacing w:w="5" w:type="nil"/>
        </w:trPr>
        <w:tc>
          <w:tcPr>
            <w:tcW w:w="14572" w:type="dxa"/>
            <w:gridSpan w:val="8"/>
            <w:tcBorders>
              <w:top w:val="single" w:sz="4" w:space="0" w:color="auto"/>
              <w:left w:val="single" w:sz="4" w:space="0" w:color="auto"/>
              <w:bottom w:val="single" w:sz="4" w:space="0" w:color="auto"/>
              <w:right w:val="single" w:sz="4" w:space="0" w:color="auto"/>
            </w:tcBorders>
          </w:tcPr>
          <w:p w14:paraId="2CA515D0" w14:textId="77777777" w:rsidR="00C0086E" w:rsidRPr="00CE75C9" w:rsidRDefault="00037C46" w:rsidP="00366578">
            <w:pPr>
              <w:widowControl w:val="0"/>
              <w:autoSpaceDE w:val="0"/>
              <w:autoSpaceDN w:val="0"/>
              <w:adjustRightInd w:val="0"/>
              <w:jc w:val="center"/>
              <w:outlineLvl w:val="2"/>
              <w:rPr>
                <w:b/>
              </w:rPr>
            </w:pPr>
            <w:hyperlink w:anchor="Par311" w:history="1">
              <w:r w:rsidR="00C0086E" w:rsidRPr="00CE75C9">
                <w:rPr>
                  <w:b/>
                </w:rPr>
                <w:t>Подпрограмма 1</w:t>
              </w:r>
            </w:hyperlink>
            <w:r w:rsidR="00C0086E" w:rsidRPr="00CE75C9">
              <w:rPr>
                <w:b/>
              </w:rPr>
              <w:t xml:space="preserve"> «Обеспечение эффективной информационной политики и развитие государственных средств массовой информации»</w:t>
            </w:r>
          </w:p>
        </w:tc>
        <w:tc>
          <w:tcPr>
            <w:tcW w:w="425" w:type="dxa"/>
            <w:tcBorders>
              <w:left w:val="single" w:sz="4" w:space="0" w:color="auto"/>
            </w:tcBorders>
          </w:tcPr>
          <w:p w14:paraId="54429AC9" w14:textId="77777777" w:rsidR="00C0086E" w:rsidRPr="00CE75C9" w:rsidRDefault="00C0086E" w:rsidP="00366578">
            <w:pPr>
              <w:widowControl w:val="0"/>
              <w:autoSpaceDE w:val="0"/>
              <w:autoSpaceDN w:val="0"/>
              <w:adjustRightInd w:val="0"/>
              <w:jc w:val="center"/>
              <w:outlineLvl w:val="2"/>
            </w:pPr>
          </w:p>
        </w:tc>
      </w:tr>
      <w:tr w:rsidR="00C0086E" w:rsidRPr="00CE75C9" w14:paraId="7887190F"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183A21B2" w14:textId="77777777" w:rsidR="00C0086E" w:rsidRPr="00CE75C9" w:rsidRDefault="00C0086E" w:rsidP="00366578">
            <w:pPr>
              <w:widowControl w:val="0"/>
              <w:autoSpaceDE w:val="0"/>
              <w:autoSpaceDN w:val="0"/>
              <w:adjustRightInd w:val="0"/>
            </w:pPr>
            <w:r w:rsidRPr="00CE75C9">
              <w:t>1</w:t>
            </w:r>
          </w:p>
        </w:tc>
        <w:tc>
          <w:tcPr>
            <w:tcW w:w="2133" w:type="dxa"/>
            <w:tcBorders>
              <w:top w:val="single" w:sz="4" w:space="0" w:color="auto"/>
              <w:left w:val="single" w:sz="4" w:space="0" w:color="auto"/>
              <w:bottom w:val="single" w:sz="4" w:space="0" w:color="auto"/>
              <w:right w:val="single" w:sz="4" w:space="0" w:color="auto"/>
            </w:tcBorders>
          </w:tcPr>
          <w:p w14:paraId="092B6430" w14:textId="77777777" w:rsidR="00C0086E" w:rsidRPr="00CE75C9" w:rsidRDefault="00C0086E" w:rsidP="00366578">
            <w:pPr>
              <w:widowControl w:val="0"/>
              <w:autoSpaceDE w:val="0"/>
              <w:autoSpaceDN w:val="0"/>
              <w:adjustRightInd w:val="0"/>
            </w:pPr>
            <w:r w:rsidRPr="00CE75C9">
              <w:t>Основное мероприятие 1.1 «Реализация мероприятий,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tcPr>
          <w:p w14:paraId="60AF3397"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3C5B23DD"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0F7BA05E" w14:textId="77777777" w:rsidR="00C0086E" w:rsidRPr="00CE75C9" w:rsidRDefault="00C0086E" w:rsidP="00366578">
            <w:pPr>
              <w:widowControl w:val="0"/>
              <w:autoSpaceDE w:val="0"/>
              <w:autoSpaceDN w:val="0"/>
              <w:adjustRightInd w:val="0"/>
            </w:pPr>
            <w:r w:rsidRPr="00417D35">
              <w:t>2024</w:t>
            </w:r>
            <w:r w:rsidRPr="00CE75C9">
              <w:t xml:space="preserve"> год</w:t>
            </w:r>
          </w:p>
        </w:tc>
        <w:tc>
          <w:tcPr>
            <w:tcW w:w="2551" w:type="dxa"/>
            <w:tcBorders>
              <w:top w:val="single" w:sz="4" w:space="0" w:color="auto"/>
              <w:left w:val="single" w:sz="4" w:space="0" w:color="auto"/>
              <w:bottom w:val="single" w:sz="4" w:space="0" w:color="auto"/>
              <w:right w:val="single" w:sz="4" w:space="0" w:color="auto"/>
            </w:tcBorders>
          </w:tcPr>
          <w:p w14:paraId="14C3E9C7" w14:textId="77777777" w:rsidR="00C0086E" w:rsidRPr="00CE75C9" w:rsidRDefault="00C0086E" w:rsidP="00366578">
            <w:pPr>
              <w:widowControl w:val="0"/>
              <w:autoSpaceDE w:val="0"/>
              <w:autoSpaceDN w:val="0"/>
              <w:adjustRightInd w:val="0"/>
            </w:pPr>
            <w:r w:rsidRPr="00CE75C9">
              <w:t>Укрепление положительного имиджа Курской области в информационном пространстве России</w:t>
            </w:r>
          </w:p>
        </w:tc>
        <w:tc>
          <w:tcPr>
            <w:tcW w:w="2977" w:type="dxa"/>
            <w:tcBorders>
              <w:top w:val="single" w:sz="4" w:space="0" w:color="auto"/>
              <w:left w:val="single" w:sz="4" w:space="0" w:color="auto"/>
              <w:bottom w:val="single" w:sz="4" w:space="0" w:color="auto"/>
              <w:right w:val="single" w:sz="4" w:space="0" w:color="auto"/>
            </w:tcBorders>
          </w:tcPr>
          <w:p w14:paraId="3AEC308A" w14:textId="77777777" w:rsidR="00C0086E" w:rsidRPr="00CE75C9" w:rsidRDefault="00C0086E" w:rsidP="00366578">
            <w:pPr>
              <w:widowControl w:val="0"/>
              <w:autoSpaceDE w:val="0"/>
              <w:autoSpaceDN w:val="0"/>
              <w:adjustRightInd w:val="0"/>
            </w:pPr>
            <w:r w:rsidRPr="00CE75C9">
              <w:t>Заключение договоров с федеральными и региональными СМИ на размещение информации о Курской области</w:t>
            </w:r>
          </w:p>
        </w:tc>
        <w:tc>
          <w:tcPr>
            <w:tcW w:w="2268" w:type="dxa"/>
            <w:tcBorders>
              <w:top w:val="single" w:sz="4" w:space="0" w:color="auto"/>
              <w:left w:val="single" w:sz="4" w:space="0" w:color="auto"/>
              <w:bottom w:val="single" w:sz="4" w:space="0" w:color="auto"/>
              <w:right w:val="single" w:sz="4" w:space="0" w:color="auto"/>
            </w:tcBorders>
          </w:tcPr>
          <w:p w14:paraId="120EEF49" w14:textId="77777777" w:rsidR="00C0086E" w:rsidRPr="00CE75C9" w:rsidRDefault="00C0086E" w:rsidP="00366578">
            <w:pPr>
              <w:widowControl w:val="0"/>
              <w:autoSpaceDE w:val="0"/>
              <w:autoSpaceDN w:val="0"/>
              <w:adjustRightInd w:val="0"/>
            </w:pPr>
            <w:r w:rsidRPr="00CE75C9">
              <w:t>Обеспечивает достижение показателей 2 и 3 подпрограммы 1</w:t>
            </w:r>
          </w:p>
        </w:tc>
        <w:tc>
          <w:tcPr>
            <w:tcW w:w="425" w:type="dxa"/>
            <w:tcBorders>
              <w:left w:val="single" w:sz="4" w:space="0" w:color="auto"/>
            </w:tcBorders>
          </w:tcPr>
          <w:p w14:paraId="61FE6C21" w14:textId="77777777" w:rsidR="00C0086E" w:rsidRPr="00CE75C9" w:rsidRDefault="00C0086E" w:rsidP="00366578">
            <w:pPr>
              <w:widowControl w:val="0"/>
              <w:autoSpaceDE w:val="0"/>
              <w:autoSpaceDN w:val="0"/>
              <w:adjustRightInd w:val="0"/>
            </w:pPr>
          </w:p>
        </w:tc>
      </w:tr>
      <w:tr w:rsidR="00C0086E" w:rsidRPr="00CE75C9" w14:paraId="2D856120" w14:textId="77777777" w:rsidTr="00366578">
        <w:trPr>
          <w:trHeight w:val="1849"/>
          <w:tblCellSpacing w:w="5" w:type="nil"/>
        </w:trPr>
        <w:tc>
          <w:tcPr>
            <w:tcW w:w="567" w:type="dxa"/>
            <w:tcBorders>
              <w:top w:val="single" w:sz="4" w:space="0" w:color="auto"/>
              <w:left w:val="single" w:sz="4" w:space="0" w:color="auto"/>
              <w:bottom w:val="single" w:sz="4" w:space="0" w:color="auto"/>
              <w:right w:val="single" w:sz="4" w:space="0" w:color="auto"/>
            </w:tcBorders>
          </w:tcPr>
          <w:p w14:paraId="71D943F1" w14:textId="77777777" w:rsidR="00C0086E" w:rsidRPr="00CE75C9" w:rsidRDefault="00C0086E" w:rsidP="00366578">
            <w:pPr>
              <w:widowControl w:val="0"/>
              <w:autoSpaceDE w:val="0"/>
              <w:autoSpaceDN w:val="0"/>
              <w:adjustRightInd w:val="0"/>
            </w:pPr>
            <w:r w:rsidRPr="00CE75C9">
              <w:lastRenderedPageBreak/>
              <w:t>2</w:t>
            </w:r>
          </w:p>
        </w:tc>
        <w:tc>
          <w:tcPr>
            <w:tcW w:w="2133" w:type="dxa"/>
            <w:tcBorders>
              <w:top w:val="single" w:sz="4" w:space="0" w:color="auto"/>
              <w:left w:val="single" w:sz="4" w:space="0" w:color="auto"/>
              <w:bottom w:val="single" w:sz="4" w:space="0" w:color="auto"/>
              <w:right w:val="single" w:sz="4" w:space="0" w:color="auto"/>
            </w:tcBorders>
          </w:tcPr>
          <w:p w14:paraId="3710592E" w14:textId="77777777" w:rsidR="00C0086E" w:rsidRPr="00CE75C9" w:rsidRDefault="00C0086E" w:rsidP="00366578">
            <w:pPr>
              <w:widowControl w:val="0"/>
              <w:autoSpaceDE w:val="0"/>
              <w:autoSpaceDN w:val="0"/>
              <w:adjustRightInd w:val="0"/>
            </w:pPr>
            <w:r w:rsidRPr="00CE75C9">
              <w:t>Основное мероприятие 1.2 «Поддержка социально значимых проектов в средствах массовой информации»</w:t>
            </w:r>
          </w:p>
        </w:tc>
        <w:tc>
          <w:tcPr>
            <w:tcW w:w="1411" w:type="dxa"/>
            <w:tcBorders>
              <w:top w:val="single" w:sz="4" w:space="0" w:color="auto"/>
              <w:left w:val="single" w:sz="4" w:space="0" w:color="auto"/>
              <w:bottom w:val="single" w:sz="4" w:space="0" w:color="auto"/>
              <w:right w:val="single" w:sz="4" w:space="0" w:color="auto"/>
            </w:tcBorders>
          </w:tcPr>
          <w:p w14:paraId="093A1175"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13BC5D85" w14:textId="77777777" w:rsidR="00C0086E" w:rsidRPr="00CE75C9" w:rsidRDefault="00C0086E" w:rsidP="00366578">
            <w:pPr>
              <w:widowControl w:val="0"/>
              <w:autoSpaceDE w:val="0"/>
              <w:autoSpaceDN w:val="0"/>
              <w:adjustRightInd w:val="0"/>
            </w:pPr>
            <w:r w:rsidRPr="00CE75C9">
              <w:t>2016 год</w:t>
            </w:r>
          </w:p>
        </w:tc>
        <w:tc>
          <w:tcPr>
            <w:tcW w:w="1247" w:type="dxa"/>
            <w:tcBorders>
              <w:top w:val="single" w:sz="4" w:space="0" w:color="auto"/>
              <w:left w:val="single" w:sz="4" w:space="0" w:color="auto"/>
              <w:bottom w:val="single" w:sz="4" w:space="0" w:color="auto"/>
              <w:right w:val="single" w:sz="4" w:space="0" w:color="auto"/>
            </w:tcBorders>
          </w:tcPr>
          <w:p w14:paraId="3C5C6AA5" w14:textId="77777777" w:rsidR="00C0086E" w:rsidRPr="00CE75C9" w:rsidRDefault="00C0086E" w:rsidP="00366578">
            <w:pPr>
              <w:widowControl w:val="0"/>
              <w:autoSpaceDE w:val="0"/>
              <w:autoSpaceDN w:val="0"/>
              <w:adjustRightInd w:val="0"/>
            </w:pPr>
            <w:r w:rsidRPr="00417D35">
              <w:t>2024 г</w:t>
            </w:r>
            <w:r w:rsidRPr="00CE75C9">
              <w:t>од</w:t>
            </w:r>
          </w:p>
        </w:tc>
        <w:tc>
          <w:tcPr>
            <w:tcW w:w="2551" w:type="dxa"/>
            <w:tcBorders>
              <w:top w:val="single" w:sz="4" w:space="0" w:color="auto"/>
              <w:left w:val="single" w:sz="4" w:space="0" w:color="auto"/>
              <w:bottom w:val="single" w:sz="4" w:space="0" w:color="auto"/>
              <w:right w:val="single" w:sz="4" w:space="0" w:color="auto"/>
            </w:tcBorders>
          </w:tcPr>
          <w:p w14:paraId="4073FFAD" w14:textId="77777777" w:rsidR="00C0086E" w:rsidRPr="00CE75C9" w:rsidRDefault="00C0086E" w:rsidP="00366578">
            <w:pPr>
              <w:widowControl w:val="0"/>
              <w:autoSpaceDE w:val="0"/>
              <w:autoSpaceDN w:val="0"/>
              <w:adjustRightInd w:val="0"/>
            </w:pPr>
            <w:r w:rsidRPr="00CE75C9">
              <w:t>Доведение до населения через СМИ социально значимой информации</w:t>
            </w:r>
          </w:p>
        </w:tc>
        <w:tc>
          <w:tcPr>
            <w:tcW w:w="2977" w:type="dxa"/>
            <w:tcBorders>
              <w:top w:val="single" w:sz="4" w:space="0" w:color="auto"/>
              <w:left w:val="single" w:sz="4" w:space="0" w:color="auto"/>
              <w:bottom w:val="single" w:sz="4" w:space="0" w:color="auto"/>
              <w:right w:val="single" w:sz="4" w:space="0" w:color="auto"/>
            </w:tcBorders>
          </w:tcPr>
          <w:p w14:paraId="3D24717B" w14:textId="77777777" w:rsidR="00C0086E" w:rsidRPr="00CE75C9" w:rsidRDefault="00C0086E" w:rsidP="00366578">
            <w:pPr>
              <w:autoSpaceDE w:val="0"/>
              <w:autoSpaceDN w:val="0"/>
              <w:adjustRightInd w:val="0"/>
            </w:pPr>
            <w:r w:rsidRPr="00CE75C9">
              <w:t>Организация творческих конкурсов и других мероприятий в установленной сфере деятельности</w:t>
            </w:r>
          </w:p>
        </w:tc>
        <w:tc>
          <w:tcPr>
            <w:tcW w:w="2268" w:type="dxa"/>
            <w:tcBorders>
              <w:top w:val="single" w:sz="4" w:space="0" w:color="auto"/>
              <w:left w:val="single" w:sz="4" w:space="0" w:color="auto"/>
              <w:bottom w:val="single" w:sz="4" w:space="0" w:color="auto"/>
              <w:right w:val="single" w:sz="4" w:space="0" w:color="auto"/>
            </w:tcBorders>
          </w:tcPr>
          <w:p w14:paraId="3A224929" w14:textId="77777777" w:rsidR="00C0086E" w:rsidRPr="00CE75C9" w:rsidRDefault="00C0086E" w:rsidP="00366578">
            <w:pPr>
              <w:widowControl w:val="0"/>
              <w:autoSpaceDE w:val="0"/>
              <w:autoSpaceDN w:val="0"/>
              <w:adjustRightInd w:val="0"/>
            </w:pPr>
            <w:r w:rsidRPr="00CE75C9">
              <w:t>Обеспечивает достижение показателя 4 подпрограммы 1</w:t>
            </w:r>
          </w:p>
        </w:tc>
        <w:tc>
          <w:tcPr>
            <w:tcW w:w="425" w:type="dxa"/>
            <w:tcBorders>
              <w:left w:val="single" w:sz="4" w:space="0" w:color="auto"/>
            </w:tcBorders>
          </w:tcPr>
          <w:p w14:paraId="505D7CB1" w14:textId="77777777" w:rsidR="00C0086E" w:rsidRPr="00CE75C9" w:rsidRDefault="00C0086E" w:rsidP="00366578">
            <w:pPr>
              <w:widowControl w:val="0"/>
              <w:autoSpaceDE w:val="0"/>
              <w:autoSpaceDN w:val="0"/>
              <w:adjustRightInd w:val="0"/>
            </w:pPr>
          </w:p>
        </w:tc>
      </w:tr>
      <w:tr w:rsidR="00C0086E" w:rsidRPr="00CE75C9" w14:paraId="33060F8C"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70EBE5C2" w14:textId="77777777" w:rsidR="00C0086E" w:rsidRPr="00CE75C9" w:rsidRDefault="00C0086E" w:rsidP="00366578">
            <w:pPr>
              <w:widowControl w:val="0"/>
              <w:autoSpaceDE w:val="0"/>
              <w:autoSpaceDN w:val="0"/>
              <w:adjustRightInd w:val="0"/>
            </w:pPr>
            <w:r w:rsidRPr="00CE75C9">
              <w:t>3</w:t>
            </w:r>
          </w:p>
        </w:tc>
        <w:tc>
          <w:tcPr>
            <w:tcW w:w="2133" w:type="dxa"/>
            <w:tcBorders>
              <w:top w:val="single" w:sz="4" w:space="0" w:color="auto"/>
              <w:left w:val="single" w:sz="4" w:space="0" w:color="auto"/>
              <w:bottom w:val="single" w:sz="4" w:space="0" w:color="auto"/>
              <w:right w:val="single" w:sz="4" w:space="0" w:color="auto"/>
            </w:tcBorders>
          </w:tcPr>
          <w:p w14:paraId="24DA3B37" w14:textId="77777777" w:rsidR="00C0086E" w:rsidRPr="00CE75C9" w:rsidRDefault="00C0086E" w:rsidP="00366578">
            <w:pPr>
              <w:widowControl w:val="0"/>
              <w:autoSpaceDE w:val="0"/>
              <w:autoSpaceDN w:val="0"/>
              <w:adjustRightInd w:val="0"/>
            </w:pPr>
            <w:r w:rsidRPr="00CE75C9">
              <w:t>Основное мероприятие 1.3 «Обеспечение деятельности (оказание услуг) государственных учреждений в сфере массовой информации»</w:t>
            </w:r>
          </w:p>
        </w:tc>
        <w:tc>
          <w:tcPr>
            <w:tcW w:w="1411" w:type="dxa"/>
            <w:tcBorders>
              <w:top w:val="single" w:sz="4" w:space="0" w:color="auto"/>
              <w:left w:val="single" w:sz="4" w:space="0" w:color="auto"/>
              <w:bottom w:val="single" w:sz="4" w:space="0" w:color="auto"/>
              <w:right w:val="single" w:sz="4" w:space="0" w:color="auto"/>
            </w:tcBorders>
          </w:tcPr>
          <w:p w14:paraId="631E6AA5"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20EE2897"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6B97EADD" w14:textId="77777777" w:rsidR="00C0086E" w:rsidRPr="00CE75C9" w:rsidRDefault="00C0086E" w:rsidP="00366578">
            <w:pPr>
              <w:widowControl w:val="0"/>
              <w:autoSpaceDE w:val="0"/>
              <w:autoSpaceDN w:val="0"/>
              <w:adjustRightInd w:val="0"/>
            </w:pPr>
            <w:r w:rsidRPr="00417D35">
              <w:t xml:space="preserve">2024 </w:t>
            </w:r>
            <w:r w:rsidRPr="00CE75C9">
              <w:t>год</w:t>
            </w:r>
          </w:p>
        </w:tc>
        <w:tc>
          <w:tcPr>
            <w:tcW w:w="2551" w:type="dxa"/>
            <w:tcBorders>
              <w:top w:val="single" w:sz="4" w:space="0" w:color="auto"/>
              <w:left w:val="single" w:sz="4" w:space="0" w:color="auto"/>
              <w:bottom w:val="single" w:sz="4" w:space="0" w:color="auto"/>
              <w:right w:val="single" w:sz="4" w:space="0" w:color="auto"/>
            </w:tcBorders>
          </w:tcPr>
          <w:p w14:paraId="3E1A2176" w14:textId="77777777" w:rsidR="00C0086E" w:rsidRPr="00CE75C9" w:rsidRDefault="00C0086E" w:rsidP="00366578">
            <w:pPr>
              <w:widowControl w:val="0"/>
              <w:autoSpaceDE w:val="0"/>
              <w:autoSpaceDN w:val="0"/>
              <w:adjustRightInd w:val="0"/>
            </w:pPr>
            <w:r w:rsidRPr="00CE75C9">
              <w:t>Выпуск государственных газет и вещание областных каналов радио и телевидения</w:t>
            </w:r>
          </w:p>
        </w:tc>
        <w:tc>
          <w:tcPr>
            <w:tcW w:w="2977" w:type="dxa"/>
            <w:tcBorders>
              <w:top w:val="single" w:sz="4" w:space="0" w:color="auto"/>
              <w:left w:val="single" w:sz="4" w:space="0" w:color="auto"/>
              <w:bottom w:val="single" w:sz="4" w:space="0" w:color="auto"/>
              <w:right w:val="single" w:sz="4" w:space="0" w:color="auto"/>
            </w:tcBorders>
          </w:tcPr>
          <w:p w14:paraId="0B828B67" w14:textId="77777777" w:rsidR="00C0086E" w:rsidRPr="00CE75C9" w:rsidRDefault="00C0086E" w:rsidP="00366578">
            <w:pPr>
              <w:autoSpaceDE w:val="0"/>
              <w:autoSpaceDN w:val="0"/>
              <w:adjustRightInd w:val="0"/>
            </w:pPr>
            <w:r w:rsidRPr="00CE75C9">
              <w:t xml:space="preserve">Заключение с автономными учреждениями Курской области, в отношении которых комитет осуществляет функции и полномочия учредителя, соглашений  на предоставление субсидии из областного бюджета на финансовое обеспечение выполнения государственного задания на оказание услуг ( выполнение работ) </w:t>
            </w:r>
          </w:p>
        </w:tc>
        <w:tc>
          <w:tcPr>
            <w:tcW w:w="2268" w:type="dxa"/>
            <w:tcBorders>
              <w:top w:val="single" w:sz="4" w:space="0" w:color="auto"/>
              <w:left w:val="single" w:sz="4" w:space="0" w:color="auto"/>
              <w:bottom w:val="single" w:sz="4" w:space="0" w:color="auto"/>
              <w:right w:val="single" w:sz="4" w:space="0" w:color="auto"/>
            </w:tcBorders>
          </w:tcPr>
          <w:p w14:paraId="2A2AB899" w14:textId="77777777" w:rsidR="00C0086E" w:rsidRPr="00CE75C9" w:rsidRDefault="00C0086E" w:rsidP="00366578">
            <w:pPr>
              <w:widowControl w:val="0"/>
              <w:autoSpaceDE w:val="0"/>
              <w:autoSpaceDN w:val="0"/>
              <w:adjustRightInd w:val="0"/>
            </w:pPr>
            <w:r w:rsidRPr="00CE75C9">
              <w:t>Обеспечивает достижение показателей   5   и 6,1,6.2 подпрограммы 1</w:t>
            </w:r>
          </w:p>
        </w:tc>
        <w:tc>
          <w:tcPr>
            <w:tcW w:w="425" w:type="dxa"/>
            <w:tcBorders>
              <w:left w:val="single" w:sz="4" w:space="0" w:color="auto"/>
            </w:tcBorders>
          </w:tcPr>
          <w:p w14:paraId="43F898AD" w14:textId="77777777" w:rsidR="00C0086E" w:rsidRPr="00CE75C9" w:rsidRDefault="00C0086E" w:rsidP="00366578">
            <w:pPr>
              <w:widowControl w:val="0"/>
              <w:autoSpaceDE w:val="0"/>
              <w:autoSpaceDN w:val="0"/>
              <w:adjustRightInd w:val="0"/>
            </w:pPr>
          </w:p>
        </w:tc>
      </w:tr>
      <w:tr w:rsidR="00C0086E" w:rsidRPr="00CE75C9" w14:paraId="7E13ABCF" w14:textId="77777777" w:rsidTr="00366578">
        <w:trPr>
          <w:trHeight w:val="4111"/>
          <w:tblCellSpacing w:w="5" w:type="nil"/>
        </w:trPr>
        <w:tc>
          <w:tcPr>
            <w:tcW w:w="567" w:type="dxa"/>
            <w:tcBorders>
              <w:top w:val="single" w:sz="4" w:space="0" w:color="auto"/>
              <w:left w:val="single" w:sz="4" w:space="0" w:color="auto"/>
              <w:bottom w:val="single" w:sz="4" w:space="0" w:color="auto"/>
              <w:right w:val="single" w:sz="4" w:space="0" w:color="auto"/>
            </w:tcBorders>
          </w:tcPr>
          <w:p w14:paraId="0A8F3A84" w14:textId="77777777" w:rsidR="00C0086E" w:rsidRPr="00CE75C9" w:rsidRDefault="00C0086E" w:rsidP="00366578">
            <w:pPr>
              <w:widowControl w:val="0"/>
              <w:autoSpaceDE w:val="0"/>
              <w:autoSpaceDN w:val="0"/>
              <w:adjustRightInd w:val="0"/>
            </w:pPr>
            <w:r w:rsidRPr="00CE75C9">
              <w:lastRenderedPageBreak/>
              <w:t>4</w:t>
            </w:r>
          </w:p>
        </w:tc>
        <w:tc>
          <w:tcPr>
            <w:tcW w:w="2133" w:type="dxa"/>
            <w:tcBorders>
              <w:top w:val="single" w:sz="4" w:space="0" w:color="auto"/>
              <w:left w:val="single" w:sz="4" w:space="0" w:color="auto"/>
              <w:bottom w:val="single" w:sz="4" w:space="0" w:color="auto"/>
              <w:right w:val="single" w:sz="4" w:space="0" w:color="auto"/>
            </w:tcBorders>
          </w:tcPr>
          <w:p w14:paraId="33C48676" w14:textId="77777777" w:rsidR="00C0086E" w:rsidRPr="00CE75C9" w:rsidRDefault="00C0086E" w:rsidP="00366578">
            <w:pPr>
              <w:widowControl w:val="0"/>
              <w:autoSpaceDE w:val="0"/>
              <w:autoSpaceDN w:val="0"/>
              <w:adjustRightInd w:val="0"/>
            </w:pPr>
            <w:r w:rsidRPr="00CE75C9">
              <w:t>Основное мероприятие 1.4 «Развитие информационной инфраструктуры, обеспечение доступности для населения информации, распространяемой через печатные и электронные средства массовой информации»</w:t>
            </w:r>
          </w:p>
        </w:tc>
        <w:tc>
          <w:tcPr>
            <w:tcW w:w="1411" w:type="dxa"/>
            <w:tcBorders>
              <w:top w:val="single" w:sz="4" w:space="0" w:color="auto"/>
              <w:left w:val="single" w:sz="4" w:space="0" w:color="auto"/>
              <w:bottom w:val="single" w:sz="4" w:space="0" w:color="auto"/>
              <w:right w:val="single" w:sz="4" w:space="0" w:color="auto"/>
            </w:tcBorders>
          </w:tcPr>
          <w:p w14:paraId="156732AA"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330F5669"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6E72CBE4" w14:textId="77777777" w:rsidR="00C0086E" w:rsidRPr="00CE75C9" w:rsidRDefault="00C0086E" w:rsidP="00366578">
            <w:pPr>
              <w:widowControl w:val="0"/>
              <w:autoSpaceDE w:val="0"/>
              <w:autoSpaceDN w:val="0"/>
              <w:adjustRightInd w:val="0"/>
            </w:pPr>
            <w:r w:rsidRPr="00417D35">
              <w:t xml:space="preserve">2024 </w:t>
            </w:r>
            <w:r w:rsidRPr="00CE75C9">
              <w:t>год</w:t>
            </w:r>
          </w:p>
        </w:tc>
        <w:tc>
          <w:tcPr>
            <w:tcW w:w="2551" w:type="dxa"/>
            <w:tcBorders>
              <w:top w:val="single" w:sz="4" w:space="0" w:color="auto"/>
              <w:left w:val="single" w:sz="4" w:space="0" w:color="auto"/>
              <w:bottom w:val="single" w:sz="4" w:space="0" w:color="auto"/>
              <w:right w:val="single" w:sz="4" w:space="0" w:color="auto"/>
            </w:tcBorders>
          </w:tcPr>
          <w:p w14:paraId="4504CA30" w14:textId="77777777" w:rsidR="00C0086E" w:rsidRPr="00CE75C9" w:rsidRDefault="00C0086E" w:rsidP="00366578">
            <w:pPr>
              <w:widowControl w:val="0"/>
              <w:autoSpaceDE w:val="0"/>
              <w:autoSpaceDN w:val="0"/>
              <w:adjustRightInd w:val="0"/>
            </w:pPr>
            <w:r w:rsidRPr="00CE75C9">
              <w:t>Наличие развитого государственного информационного ресурса, обеспечивающего доступность для населения актуальной информации</w:t>
            </w:r>
          </w:p>
        </w:tc>
        <w:tc>
          <w:tcPr>
            <w:tcW w:w="2977" w:type="dxa"/>
            <w:tcBorders>
              <w:top w:val="single" w:sz="4" w:space="0" w:color="auto"/>
              <w:left w:val="single" w:sz="4" w:space="0" w:color="auto"/>
              <w:bottom w:val="single" w:sz="4" w:space="0" w:color="auto"/>
              <w:right w:val="single" w:sz="4" w:space="0" w:color="auto"/>
            </w:tcBorders>
          </w:tcPr>
          <w:p w14:paraId="63CD5DB1" w14:textId="77777777" w:rsidR="00C0086E" w:rsidRPr="00CE75C9" w:rsidRDefault="00C0086E" w:rsidP="00366578">
            <w:pPr>
              <w:widowControl w:val="0"/>
              <w:autoSpaceDE w:val="0"/>
              <w:autoSpaceDN w:val="0"/>
              <w:adjustRightInd w:val="0"/>
            </w:pPr>
            <w:r w:rsidRPr="00CE75C9">
              <w:t>Создание и поддержание  общедоступных сайтов государственных СМИ Курской области</w:t>
            </w:r>
          </w:p>
        </w:tc>
        <w:tc>
          <w:tcPr>
            <w:tcW w:w="2268" w:type="dxa"/>
            <w:tcBorders>
              <w:top w:val="single" w:sz="4" w:space="0" w:color="auto"/>
              <w:left w:val="single" w:sz="4" w:space="0" w:color="auto"/>
              <w:bottom w:val="single" w:sz="4" w:space="0" w:color="auto"/>
              <w:right w:val="single" w:sz="4" w:space="0" w:color="auto"/>
            </w:tcBorders>
          </w:tcPr>
          <w:p w14:paraId="5890295D" w14:textId="77777777" w:rsidR="00C0086E" w:rsidRPr="00CE75C9" w:rsidRDefault="00C0086E" w:rsidP="00366578">
            <w:pPr>
              <w:widowControl w:val="0"/>
              <w:autoSpaceDE w:val="0"/>
              <w:autoSpaceDN w:val="0"/>
              <w:adjustRightInd w:val="0"/>
            </w:pPr>
            <w:r w:rsidRPr="00CE75C9">
              <w:t>Обеспечивает достижение показателя 1.1</w:t>
            </w:r>
            <w:r w:rsidRPr="00CE75C9">
              <w:rPr>
                <w:vertAlign w:val="superscript"/>
              </w:rPr>
              <w:t xml:space="preserve"> </w:t>
            </w:r>
            <w:r w:rsidRPr="00CE75C9">
              <w:t>государственной программы</w:t>
            </w:r>
          </w:p>
        </w:tc>
        <w:tc>
          <w:tcPr>
            <w:tcW w:w="425" w:type="dxa"/>
            <w:tcBorders>
              <w:left w:val="single" w:sz="4" w:space="0" w:color="auto"/>
            </w:tcBorders>
          </w:tcPr>
          <w:p w14:paraId="2D8FBB5D" w14:textId="77777777" w:rsidR="00C0086E" w:rsidRPr="00CE75C9" w:rsidRDefault="00C0086E" w:rsidP="00366578">
            <w:pPr>
              <w:widowControl w:val="0"/>
              <w:autoSpaceDE w:val="0"/>
              <w:autoSpaceDN w:val="0"/>
              <w:adjustRightInd w:val="0"/>
            </w:pPr>
          </w:p>
        </w:tc>
      </w:tr>
      <w:tr w:rsidR="00C0086E" w:rsidRPr="00CE75C9" w14:paraId="330A5636"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53B319E9" w14:textId="77777777" w:rsidR="00C0086E" w:rsidRPr="00CE75C9" w:rsidRDefault="00C0086E" w:rsidP="00366578">
            <w:pPr>
              <w:widowControl w:val="0"/>
              <w:autoSpaceDE w:val="0"/>
              <w:autoSpaceDN w:val="0"/>
              <w:adjustRightInd w:val="0"/>
            </w:pPr>
            <w:r w:rsidRPr="00CE75C9">
              <w:t>5</w:t>
            </w:r>
          </w:p>
        </w:tc>
        <w:tc>
          <w:tcPr>
            <w:tcW w:w="2133" w:type="dxa"/>
            <w:tcBorders>
              <w:top w:val="single" w:sz="4" w:space="0" w:color="auto"/>
              <w:left w:val="single" w:sz="4" w:space="0" w:color="auto"/>
              <w:bottom w:val="single" w:sz="4" w:space="0" w:color="auto"/>
              <w:right w:val="single" w:sz="4" w:space="0" w:color="auto"/>
            </w:tcBorders>
          </w:tcPr>
          <w:p w14:paraId="18F5E746" w14:textId="77777777" w:rsidR="00C0086E" w:rsidRPr="00CE75C9" w:rsidRDefault="00C0086E" w:rsidP="00366578">
            <w:pPr>
              <w:widowControl w:val="0"/>
              <w:autoSpaceDE w:val="0"/>
              <w:autoSpaceDN w:val="0"/>
              <w:adjustRightInd w:val="0"/>
            </w:pPr>
            <w:r w:rsidRPr="00CE75C9">
              <w:t xml:space="preserve">Основное мероприятие 1.5 «Обеспечение средств массовой информации достоверной информацией о социально-экономическом развитии Курской области, деятельности Губернатора Курской области и органов </w:t>
            </w:r>
            <w:r w:rsidRPr="00CE75C9">
              <w:lastRenderedPageBreak/>
              <w:t>исполнительной власти Курской области»</w:t>
            </w:r>
          </w:p>
        </w:tc>
        <w:tc>
          <w:tcPr>
            <w:tcW w:w="1411" w:type="dxa"/>
            <w:tcBorders>
              <w:top w:val="single" w:sz="4" w:space="0" w:color="auto"/>
              <w:left w:val="single" w:sz="4" w:space="0" w:color="auto"/>
              <w:bottom w:val="single" w:sz="4" w:space="0" w:color="auto"/>
              <w:right w:val="single" w:sz="4" w:space="0" w:color="auto"/>
            </w:tcBorders>
          </w:tcPr>
          <w:p w14:paraId="2CB623ED" w14:textId="77777777" w:rsidR="00C0086E" w:rsidRPr="00CE75C9" w:rsidRDefault="00C0086E" w:rsidP="00366578">
            <w:pPr>
              <w:widowControl w:val="0"/>
              <w:autoSpaceDE w:val="0"/>
              <w:autoSpaceDN w:val="0"/>
              <w:adjustRightInd w:val="0"/>
              <w:spacing w:before="240"/>
            </w:pPr>
            <w:r w:rsidRPr="00CE75C9">
              <w:lastRenderedPageBreak/>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628CF71D"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54F10055" w14:textId="77777777" w:rsidR="00C0086E" w:rsidRPr="00CE75C9" w:rsidRDefault="00C0086E" w:rsidP="00366578">
            <w:pPr>
              <w:widowControl w:val="0"/>
              <w:autoSpaceDE w:val="0"/>
              <w:autoSpaceDN w:val="0"/>
              <w:adjustRightInd w:val="0"/>
            </w:pPr>
            <w:r w:rsidRPr="00417D35">
              <w:rPr>
                <w:color w:val="000000" w:themeColor="text1"/>
              </w:rPr>
              <w:t>2024</w:t>
            </w:r>
            <w:r w:rsidRPr="00CE75C9">
              <w:t xml:space="preserve"> год</w:t>
            </w:r>
          </w:p>
        </w:tc>
        <w:tc>
          <w:tcPr>
            <w:tcW w:w="2551" w:type="dxa"/>
            <w:tcBorders>
              <w:top w:val="single" w:sz="4" w:space="0" w:color="auto"/>
              <w:left w:val="single" w:sz="4" w:space="0" w:color="auto"/>
              <w:bottom w:val="single" w:sz="4" w:space="0" w:color="auto"/>
              <w:right w:val="single" w:sz="4" w:space="0" w:color="auto"/>
            </w:tcBorders>
          </w:tcPr>
          <w:p w14:paraId="3CA68CD4" w14:textId="77777777" w:rsidR="00C0086E" w:rsidRPr="00CE75C9" w:rsidRDefault="00C0086E" w:rsidP="00366578">
            <w:pPr>
              <w:widowControl w:val="0"/>
              <w:autoSpaceDE w:val="0"/>
              <w:autoSpaceDN w:val="0"/>
              <w:adjustRightInd w:val="0"/>
            </w:pPr>
            <w:r w:rsidRPr="00CE75C9">
              <w:t xml:space="preserve">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 </w:t>
            </w:r>
          </w:p>
        </w:tc>
        <w:tc>
          <w:tcPr>
            <w:tcW w:w="2977" w:type="dxa"/>
            <w:tcBorders>
              <w:top w:val="single" w:sz="4" w:space="0" w:color="auto"/>
              <w:left w:val="single" w:sz="4" w:space="0" w:color="auto"/>
              <w:bottom w:val="single" w:sz="4" w:space="0" w:color="auto"/>
              <w:right w:val="single" w:sz="4" w:space="0" w:color="auto"/>
            </w:tcBorders>
          </w:tcPr>
          <w:p w14:paraId="5C757396" w14:textId="77777777" w:rsidR="00C0086E" w:rsidRPr="00CE75C9" w:rsidRDefault="00C0086E" w:rsidP="00366578">
            <w:pPr>
              <w:widowControl w:val="0"/>
              <w:autoSpaceDE w:val="0"/>
              <w:autoSpaceDN w:val="0"/>
              <w:adjustRightInd w:val="0"/>
            </w:pPr>
            <w:r w:rsidRPr="00CE75C9">
              <w:t xml:space="preserve">Выпуск ежедневных информационных  бюллетеней  Администрации Курской области, включающих материалы о социально-экономическом развитии Курской области,   о деятельности Губернатора Курской области и органов исполнительной власти Курской области и рассылка их в федеральные и региональные средства </w:t>
            </w:r>
            <w:r>
              <w:lastRenderedPageBreak/>
              <w:t>м</w:t>
            </w:r>
            <w:r w:rsidRPr="00CE75C9">
              <w:t xml:space="preserve">ассовой информации </w:t>
            </w:r>
          </w:p>
        </w:tc>
        <w:tc>
          <w:tcPr>
            <w:tcW w:w="2268" w:type="dxa"/>
            <w:tcBorders>
              <w:top w:val="single" w:sz="4" w:space="0" w:color="auto"/>
              <w:left w:val="single" w:sz="4" w:space="0" w:color="auto"/>
              <w:bottom w:val="single" w:sz="4" w:space="0" w:color="auto"/>
              <w:right w:val="single" w:sz="4" w:space="0" w:color="auto"/>
            </w:tcBorders>
          </w:tcPr>
          <w:p w14:paraId="20E021C7" w14:textId="77777777" w:rsidR="00C0086E" w:rsidRPr="00CE75C9" w:rsidRDefault="00C0086E" w:rsidP="00366578">
            <w:pPr>
              <w:widowControl w:val="0"/>
              <w:autoSpaceDE w:val="0"/>
              <w:autoSpaceDN w:val="0"/>
              <w:adjustRightInd w:val="0"/>
            </w:pPr>
            <w:r w:rsidRPr="00CE75C9">
              <w:lastRenderedPageBreak/>
              <w:t>Обеспечивает достижение показателя 7 подпрограммы 2</w:t>
            </w:r>
          </w:p>
        </w:tc>
        <w:tc>
          <w:tcPr>
            <w:tcW w:w="425" w:type="dxa"/>
            <w:tcBorders>
              <w:left w:val="single" w:sz="4" w:space="0" w:color="auto"/>
            </w:tcBorders>
          </w:tcPr>
          <w:p w14:paraId="517C926E" w14:textId="77777777" w:rsidR="00C0086E" w:rsidRPr="00CE75C9" w:rsidRDefault="00C0086E" w:rsidP="00366578">
            <w:pPr>
              <w:widowControl w:val="0"/>
              <w:autoSpaceDE w:val="0"/>
              <w:autoSpaceDN w:val="0"/>
              <w:adjustRightInd w:val="0"/>
            </w:pPr>
          </w:p>
        </w:tc>
      </w:tr>
      <w:tr w:rsidR="00C0086E" w:rsidRPr="00CE75C9" w14:paraId="4921D469"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2E9A1DB3" w14:textId="77777777" w:rsidR="00C0086E" w:rsidRPr="00CE75C9" w:rsidRDefault="00C0086E" w:rsidP="00366578">
            <w:pPr>
              <w:widowControl w:val="0"/>
              <w:autoSpaceDE w:val="0"/>
              <w:autoSpaceDN w:val="0"/>
              <w:adjustRightInd w:val="0"/>
            </w:pPr>
            <w:r w:rsidRPr="00CE75C9">
              <w:t>6</w:t>
            </w:r>
          </w:p>
        </w:tc>
        <w:tc>
          <w:tcPr>
            <w:tcW w:w="2133" w:type="dxa"/>
            <w:tcBorders>
              <w:top w:val="single" w:sz="4" w:space="0" w:color="auto"/>
              <w:left w:val="single" w:sz="4" w:space="0" w:color="auto"/>
              <w:bottom w:val="single" w:sz="4" w:space="0" w:color="auto"/>
              <w:right w:val="single" w:sz="4" w:space="0" w:color="auto"/>
            </w:tcBorders>
          </w:tcPr>
          <w:p w14:paraId="69722BD3" w14:textId="77777777" w:rsidR="00C0086E" w:rsidRPr="00CE75C9" w:rsidRDefault="00C0086E" w:rsidP="00366578">
            <w:pPr>
              <w:widowControl w:val="0"/>
              <w:autoSpaceDE w:val="0"/>
              <w:autoSpaceDN w:val="0"/>
              <w:adjustRightInd w:val="0"/>
            </w:pPr>
            <w:r w:rsidRPr="00CE75C9">
              <w:t>Основное мероприятие 1.6 «Осуществление мер, направленных на патриотическое воспитание граждан»</w:t>
            </w:r>
          </w:p>
        </w:tc>
        <w:tc>
          <w:tcPr>
            <w:tcW w:w="1411" w:type="dxa"/>
            <w:tcBorders>
              <w:top w:val="single" w:sz="4" w:space="0" w:color="auto"/>
              <w:left w:val="single" w:sz="4" w:space="0" w:color="auto"/>
              <w:bottom w:val="single" w:sz="4" w:space="0" w:color="auto"/>
              <w:right w:val="single" w:sz="4" w:space="0" w:color="auto"/>
            </w:tcBorders>
          </w:tcPr>
          <w:p w14:paraId="5C0828A6"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400C50D4"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3385BDC4" w14:textId="77777777" w:rsidR="00C0086E" w:rsidRPr="00CE75C9" w:rsidRDefault="00C0086E" w:rsidP="00366578">
            <w:pPr>
              <w:widowControl w:val="0"/>
              <w:autoSpaceDE w:val="0"/>
              <w:autoSpaceDN w:val="0"/>
              <w:adjustRightInd w:val="0"/>
            </w:pPr>
            <w:r w:rsidRPr="00417D35">
              <w:t xml:space="preserve">2024 </w:t>
            </w:r>
            <w:r w:rsidRPr="00CE75C9">
              <w:t>год</w:t>
            </w:r>
          </w:p>
        </w:tc>
        <w:tc>
          <w:tcPr>
            <w:tcW w:w="2551" w:type="dxa"/>
            <w:tcBorders>
              <w:top w:val="single" w:sz="4" w:space="0" w:color="auto"/>
              <w:left w:val="single" w:sz="4" w:space="0" w:color="auto"/>
              <w:bottom w:val="single" w:sz="4" w:space="0" w:color="auto"/>
              <w:right w:val="single" w:sz="4" w:space="0" w:color="auto"/>
            </w:tcBorders>
          </w:tcPr>
          <w:p w14:paraId="2CCDDF7F" w14:textId="77777777" w:rsidR="00C0086E" w:rsidRPr="00CE75C9" w:rsidRDefault="00C0086E" w:rsidP="00366578">
            <w:pPr>
              <w:widowControl w:val="0"/>
              <w:autoSpaceDE w:val="0"/>
              <w:autoSpaceDN w:val="0"/>
              <w:adjustRightInd w:val="0"/>
            </w:pPr>
            <w:r w:rsidRPr="00CE75C9">
              <w:t>Участие государственных СМИ в формировании у граждан чувства уважения и любви к стране, патриотическом воспитании детей и молодежи</w:t>
            </w:r>
          </w:p>
        </w:tc>
        <w:tc>
          <w:tcPr>
            <w:tcW w:w="2977" w:type="dxa"/>
            <w:tcBorders>
              <w:top w:val="single" w:sz="4" w:space="0" w:color="auto"/>
              <w:left w:val="single" w:sz="4" w:space="0" w:color="auto"/>
              <w:bottom w:val="single" w:sz="4" w:space="0" w:color="auto"/>
              <w:right w:val="single" w:sz="4" w:space="0" w:color="auto"/>
            </w:tcBorders>
          </w:tcPr>
          <w:p w14:paraId="7103D610" w14:textId="77777777" w:rsidR="00C0086E" w:rsidRPr="00CE75C9" w:rsidRDefault="00C0086E" w:rsidP="00366578">
            <w:pPr>
              <w:widowControl w:val="0"/>
              <w:autoSpaceDE w:val="0"/>
              <w:autoSpaceDN w:val="0"/>
              <w:adjustRightInd w:val="0"/>
            </w:pPr>
            <w:r w:rsidRPr="00CE75C9">
              <w:t>Размещение в государственных СМИ Курской области материалов патриотической направленности.</w:t>
            </w:r>
          </w:p>
          <w:p w14:paraId="3B38163B" w14:textId="77777777" w:rsidR="00C0086E" w:rsidRPr="00CE75C9" w:rsidRDefault="00C0086E" w:rsidP="00366578">
            <w:pPr>
              <w:widowControl w:val="0"/>
              <w:autoSpaceDE w:val="0"/>
              <w:autoSpaceDN w:val="0"/>
              <w:adjustRightInd w:val="0"/>
            </w:pPr>
            <w:r w:rsidRPr="00CE75C9">
              <w:t>Издание книги «Салют, Победа!»</w:t>
            </w:r>
          </w:p>
        </w:tc>
        <w:tc>
          <w:tcPr>
            <w:tcW w:w="2268" w:type="dxa"/>
            <w:tcBorders>
              <w:top w:val="single" w:sz="4" w:space="0" w:color="auto"/>
              <w:left w:val="single" w:sz="4" w:space="0" w:color="auto"/>
              <w:bottom w:val="single" w:sz="4" w:space="0" w:color="auto"/>
              <w:right w:val="single" w:sz="4" w:space="0" w:color="auto"/>
            </w:tcBorders>
          </w:tcPr>
          <w:p w14:paraId="71B996FE" w14:textId="77777777" w:rsidR="00C0086E" w:rsidRPr="00CE75C9" w:rsidRDefault="00C0086E" w:rsidP="00366578">
            <w:pPr>
              <w:widowControl w:val="0"/>
              <w:autoSpaceDE w:val="0"/>
              <w:autoSpaceDN w:val="0"/>
              <w:adjustRightInd w:val="0"/>
            </w:pPr>
            <w:r w:rsidRPr="00CE75C9">
              <w:t>Обеспечивает достижение показателя 7 подпрограммы 2</w:t>
            </w:r>
          </w:p>
        </w:tc>
        <w:tc>
          <w:tcPr>
            <w:tcW w:w="425" w:type="dxa"/>
            <w:tcBorders>
              <w:left w:val="single" w:sz="4" w:space="0" w:color="auto"/>
            </w:tcBorders>
          </w:tcPr>
          <w:p w14:paraId="77E28C00" w14:textId="77777777" w:rsidR="00C0086E" w:rsidRPr="00CE75C9" w:rsidRDefault="00C0086E" w:rsidP="00366578">
            <w:pPr>
              <w:widowControl w:val="0"/>
              <w:autoSpaceDE w:val="0"/>
              <w:autoSpaceDN w:val="0"/>
              <w:adjustRightInd w:val="0"/>
            </w:pPr>
          </w:p>
        </w:tc>
      </w:tr>
      <w:tr w:rsidR="00C0086E" w:rsidRPr="00CE75C9" w14:paraId="3E00FD6B" w14:textId="77777777" w:rsidTr="00366578">
        <w:trPr>
          <w:tblCellSpacing w:w="5" w:type="nil"/>
        </w:trPr>
        <w:tc>
          <w:tcPr>
            <w:tcW w:w="14572" w:type="dxa"/>
            <w:gridSpan w:val="8"/>
            <w:tcBorders>
              <w:top w:val="single" w:sz="4" w:space="0" w:color="auto"/>
              <w:left w:val="single" w:sz="4" w:space="0" w:color="auto"/>
              <w:bottom w:val="single" w:sz="4" w:space="0" w:color="auto"/>
              <w:right w:val="single" w:sz="4" w:space="0" w:color="auto"/>
            </w:tcBorders>
          </w:tcPr>
          <w:p w14:paraId="31DE9617" w14:textId="77777777" w:rsidR="00C0086E" w:rsidRPr="00CE75C9" w:rsidRDefault="00037C46" w:rsidP="00366578">
            <w:pPr>
              <w:widowControl w:val="0"/>
              <w:autoSpaceDE w:val="0"/>
              <w:autoSpaceDN w:val="0"/>
              <w:adjustRightInd w:val="0"/>
              <w:jc w:val="center"/>
              <w:outlineLvl w:val="2"/>
              <w:rPr>
                <w:b/>
              </w:rPr>
            </w:pPr>
            <w:hyperlink w:anchor="Par631" w:history="1">
              <w:r w:rsidR="00C0086E" w:rsidRPr="00CE75C9">
                <w:rPr>
                  <w:b/>
                </w:rPr>
                <w:t xml:space="preserve">Подпрограмма </w:t>
              </w:r>
            </w:hyperlink>
            <w:r w:rsidR="00C0086E" w:rsidRPr="00CE75C9">
              <w:rPr>
                <w:b/>
              </w:rPr>
              <w:t>2 «Обеспечение реализации государственной политики Курской области  в сфере печати и массовой информации»</w:t>
            </w:r>
          </w:p>
        </w:tc>
        <w:tc>
          <w:tcPr>
            <w:tcW w:w="425" w:type="dxa"/>
            <w:tcBorders>
              <w:left w:val="single" w:sz="4" w:space="0" w:color="auto"/>
            </w:tcBorders>
          </w:tcPr>
          <w:p w14:paraId="4330B0F2" w14:textId="77777777" w:rsidR="00C0086E" w:rsidRPr="00CE75C9" w:rsidRDefault="00C0086E" w:rsidP="00366578">
            <w:pPr>
              <w:widowControl w:val="0"/>
              <w:autoSpaceDE w:val="0"/>
              <w:autoSpaceDN w:val="0"/>
              <w:adjustRightInd w:val="0"/>
              <w:jc w:val="center"/>
              <w:outlineLvl w:val="2"/>
            </w:pPr>
          </w:p>
        </w:tc>
      </w:tr>
      <w:tr w:rsidR="00C0086E" w:rsidRPr="00CE75C9" w14:paraId="498E19DF"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4706D2FA" w14:textId="77777777" w:rsidR="00C0086E" w:rsidRPr="00CE75C9" w:rsidRDefault="00C0086E" w:rsidP="00366578">
            <w:pPr>
              <w:widowControl w:val="0"/>
              <w:autoSpaceDE w:val="0"/>
              <w:autoSpaceDN w:val="0"/>
              <w:adjustRightInd w:val="0"/>
            </w:pPr>
            <w:r w:rsidRPr="00CE75C9">
              <w:t>7</w:t>
            </w:r>
          </w:p>
        </w:tc>
        <w:tc>
          <w:tcPr>
            <w:tcW w:w="2133" w:type="dxa"/>
            <w:tcBorders>
              <w:top w:val="single" w:sz="4" w:space="0" w:color="auto"/>
              <w:left w:val="single" w:sz="4" w:space="0" w:color="auto"/>
              <w:bottom w:val="single" w:sz="4" w:space="0" w:color="auto"/>
              <w:right w:val="single" w:sz="4" w:space="0" w:color="auto"/>
            </w:tcBorders>
          </w:tcPr>
          <w:p w14:paraId="6BD8AA3E" w14:textId="77777777" w:rsidR="00C0086E" w:rsidRPr="00CE75C9" w:rsidRDefault="00C0086E" w:rsidP="00366578">
            <w:pPr>
              <w:widowControl w:val="0"/>
              <w:autoSpaceDE w:val="0"/>
              <w:autoSpaceDN w:val="0"/>
              <w:adjustRightInd w:val="0"/>
            </w:pPr>
            <w:r w:rsidRPr="00CE75C9">
              <w:t>Основное мероприятие 2.1 «Обеспечение деятельности и выполнения государственных функций комитетом информации и печати Курской области»</w:t>
            </w:r>
          </w:p>
        </w:tc>
        <w:tc>
          <w:tcPr>
            <w:tcW w:w="1411" w:type="dxa"/>
            <w:tcBorders>
              <w:top w:val="single" w:sz="4" w:space="0" w:color="auto"/>
              <w:left w:val="single" w:sz="4" w:space="0" w:color="auto"/>
              <w:bottom w:val="single" w:sz="4" w:space="0" w:color="auto"/>
              <w:right w:val="single" w:sz="4" w:space="0" w:color="auto"/>
            </w:tcBorders>
          </w:tcPr>
          <w:p w14:paraId="7207FC2A" w14:textId="77777777" w:rsidR="00C0086E" w:rsidRPr="00CE75C9" w:rsidRDefault="00C0086E" w:rsidP="00366578">
            <w:pPr>
              <w:widowControl w:val="0"/>
              <w:autoSpaceDE w:val="0"/>
              <w:autoSpaceDN w:val="0"/>
              <w:adjustRightInd w:val="0"/>
            </w:pPr>
            <w:r w:rsidRPr="00CE75C9">
              <w:t>Комитет информации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3761C9F9"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3D8E32E5" w14:textId="77777777" w:rsidR="00C0086E" w:rsidRPr="00CE75C9" w:rsidRDefault="00C0086E" w:rsidP="00366578">
            <w:pPr>
              <w:widowControl w:val="0"/>
              <w:autoSpaceDE w:val="0"/>
              <w:autoSpaceDN w:val="0"/>
              <w:adjustRightInd w:val="0"/>
            </w:pPr>
            <w:r w:rsidRPr="00417D35">
              <w:t>2024</w:t>
            </w:r>
            <w:r w:rsidRPr="00CE75C9">
              <w:rPr>
                <w:color w:val="FF0000"/>
              </w:rPr>
              <w:t xml:space="preserve"> </w:t>
            </w:r>
            <w:r w:rsidRPr="00CE75C9">
              <w:t>год</w:t>
            </w:r>
          </w:p>
        </w:tc>
        <w:tc>
          <w:tcPr>
            <w:tcW w:w="2551" w:type="dxa"/>
            <w:tcBorders>
              <w:top w:val="single" w:sz="4" w:space="0" w:color="auto"/>
              <w:left w:val="single" w:sz="4" w:space="0" w:color="auto"/>
              <w:bottom w:val="single" w:sz="4" w:space="0" w:color="auto"/>
              <w:right w:val="single" w:sz="4" w:space="0" w:color="auto"/>
            </w:tcBorders>
          </w:tcPr>
          <w:p w14:paraId="13434214" w14:textId="77777777" w:rsidR="00C0086E" w:rsidRPr="00CE75C9" w:rsidRDefault="00C0086E" w:rsidP="00366578">
            <w:pPr>
              <w:widowControl w:val="0"/>
              <w:autoSpaceDE w:val="0"/>
              <w:autoSpaceDN w:val="0"/>
              <w:adjustRightInd w:val="0"/>
            </w:pPr>
            <w:r w:rsidRPr="00CE75C9">
              <w:t>Достижение конечных результатов и целевых показателей государственной программы</w:t>
            </w:r>
          </w:p>
        </w:tc>
        <w:tc>
          <w:tcPr>
            <w:tcW w:w="2977" w:type="dxa"/>
            <w:tcBorders>
              <w:top w:val="single" w:sz="4" w:space="0" w:color="auto"/>
              <w:left w:val="single" w:sz="4" w:space="0" w:color="auto"/>
              <w:bottom w:val="single" w:sz="4" w:space="0" w:color="auto"/>
              <w:right w:val="single" w:sz="4" w:space="0" w:color="auto"/>
            </w:tcBorders>
          </w:tcPr>
          <w:p w14:paraId="164AA64D" w14:textId="77777777" w:rsidR="00C0086E" w:rsidRPr="00CE75C9" w:rsidRDefault="00C0086E" w:rsidP="00366578">
            <w:pPr>
              <w:widowControl w:val="0"/>
              <w:autoSpaceDE w:val="0"/>
              <w:autoSpaceDN w:val="0"/>
              <w:adjustRightInd w:val="0"/>
            </w:pPr>
            <w:r w:rsidRPr="00CE75C9">
              <w:t>Осуществление деятельности комитета информации и печати Курской области как органа исполнительной власти в сфере печати и массовой информации; обеспечение выполнения целей, задач и показателей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14:paraId="48DA91D1" w14:textId="77777777" w:rsidR="00C0086E" w:rsidRPr="00CE75C9" w:rsidRDefault="00C0086E" w:rsidP="00366578">
            <w:pPr>
              <w:widowControl w:val="0"/>
              <w:autoSpaceDE w:val="0"/>
              <w:autoSpaceDN w:val="0"/>
              <w:adjustRightInd w:val="0"/>
            </w:pPr>
            <w:r w:rsidRPr="00CE75C9">
              <w:t>Обеспечивает достижение показателей 7,8,9 подпрограммы 2</w:t>
            </w:r>
          </w:p>
        </w:tc>
        <w:tc>
          <w:tcPr>
            <w:tcW w:w="425" w:type="dxa"/>
            <w:tcBorders>
              <w:left w:val="single" w:sz="4" w:space="0" w:color="auto"/>
            </w:tcBorders>
          </w:tcPr>
          <w:p w14:paraId="0418E176" w14:textId="77777777" w:rsidR="00C0086E" w:rsidRPr="00CE75C9" w:rsidRDefault="00C0086E" w:rsidP="00366578">
            <w:pPr>
              <w:widowControl w:val="0"/>
              <w:autoSpaceDE w:val="0"/>
              <w:autoSpaceDN w:val="0"/>
              <w:adjustRightInd w:val="0"/>
            </w:pPr>
          </w:p>
        </w:tc>
      </w:tr>
      <w:tr w:rsidR="00C0086E" w:rsidRPr="00CE75C9" w14:paraId="2B64F2E9"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6B836E14" w14:textId="77777777" w:rsidR="00C0086E" w:rsidRDefault="00C0086E" w:rsidP="00366578">
            <w:pPr>
              <w:widowControl w:val="0"/>
              <w:autoSpaceDE w:val="0"/>
              <w:autoSpaceDN w:val="0"/>
              <w:adjustRightInd w:val="0"/>
            </w:pPr>
            <w:r w:rsidRPr="00CE75C9">
              <w:t>8</w:t>
            </w:r>
          </w:p>
          <w:p w14:paraId="2C22EEF3" w14:textId="77777777" w:rsidR="00C0086E" w:rsidRPr="006625BD" w:rsidRDefault="00C0086E" w:rsidP="00366578"/>
        </w:tc>
        <w:tc>
          <w:tcPr>
            <w:tcW w:w="2133" w:type="dxa"/>
            <w:tcBorders>
              <w:top w:val="single" w:sz="4" w:space="0" w:color="auto"/>
              <w:left w:val="single" w:sz="4" w:space="0" w:color="auto"/>
              <w:bottom w:val="single" w:sz="4" w:space="0" w:color="auto"/>
              <w:right w:val="single" w:sz="4" w:space="0" w:color="auto"/>
            </w:tcBorders>
          </w:tcPr>
          <w:p w14:paraId="5335B984" w14:textId="77777777" w:rsidR="00C0086E" w:rsidRPr="00CE75C9" w:rsidRDefault="00C0086E" w:rsidP="00366578">
            <w:pPr>
              <w:widowControl w:val="0"/>
              <w:autoSpaceDE w:val="0"/>
              <w:autoSpaceDN w:val="0"/>
              <w:adjustRightInd w:val="0"/>
            </w:pPr>
            <w:r w:rsidRPr="00CE75C9">
              <w:t xml:space="preserve">Основное мероприятие 2.2 «Обеспечение условий реализации </w:t>
            </w:r>
            <w:r w:rsidRPr="00CE75C9">
              <w:lastRenderedPageBreak/>
              <w:t>государственной программы Курской области «Реализация государственной политики в сфере печати и массовой информации в Курской области»</w:t>
            </w:r>
          </w:p>
        </w:tc>
        <w:tc>
          <w:tcPr>
            <w:tcW w:w="1411" w:type="dxa"/>
            <w:tcBorders>
              <w:top w:val="single" w:sz="4" w:space="0" w:color="auto"/>
              <w:left w:val="single" w:sz="4" w:space="0" w:color="auto"/>
              <w:bottom w:val="single" w:sz="4" w:space="0" w:color="auto"/>
              <w:right w:val="single" w:sz="4" w:space="0" w:color="auto"/>
            </w:tcBorders>
          </w:tcPr>
          <w:p w14:paraId="4F1AE39B" w14:textId="77777777" w:rsidR="00C0086E" w:rsidRPr="00CE75C9" w:rsidRDefault="00C0086E" w:rsidP="00366578">
            <w:pPr>
              <w:widowControl w:val="0"/>
              <w:autoSpaceDE w:val="0"/>
              <w:autoSpaceDN w:val="0"/>
              <w:adjustRightInd w:val="0"/>
            </w:pPr>
            <w:r w:rsidRPr="00CE75C9">
              <w:lastRenderedPageBreak/>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559A854D"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23F8CC91" w14:textId="77777777" w:rsidR="00C0086E" w:rsidRPr="00CE75C9" w:rsidRDefault="00C0086E" w:rsidP="00366578">
            <w:pPr>
              <w:widowControl w:val="0"/>
              <w:autoSpaceDE w:val="0"/>
              <w:autoSpaceDN w:val="0"/>
              <w:adjustRightInd w:val="0"/>
            </w:pPr>
            <w:r w:rsidRPr="00CE75C9">
              <w:t>2017 год</w:t>
            </w:r>
          </w:p>
        </w:tc>
        <w:tc>
          <w:tcPr>
            <w:tcW w:w="2551" w:type="dxa"/>
            <w:tcBorders>
              <w:top w:val="single" w:sz="4" w:space="0" w:color="auto"/>
              <w:left w:val="single" w:sz="4" w:space="0" w:color="auto"/>
              <w:bottom w:val="single" w:sz="4" w:space="0" w:color="auto"/>
              <w:right w:val="single" w:sz="4" w:space="0" w:color="auto"/>
            </w:tcBorders>
          </w:tcPr>
          <w:p w14:paraId="1ACC983E" w14:textId="77777777" w:rsidR="00C0086E" w:rsidRPr="00CE75C9" w:rsidRDefault="00C0086E" w:rsidP="00366578">
            <w:pPr>
              <w:widowControl w:val="0"/>
              <w:autoSpaceDE w:val="0"/>
              <w:autoSpaceDN w:val="0"/>
              <w:adjustRightInd w:val="0"/>
            </w:pPr>
            <w:r w:rsidRPr="00CE75C9">
              <w:t>Оказание материальной помощи нуждающимся членам творческого союза</w:t>
            </w:r>
          </w:p>
        </w:tc>
        <w:tc>
          <w:tcPr>
            <w:tcW w:w="2977" w:type="dxa"/>
            <w:tcBorders>
              <w:top w:val="single" w:sz="4" w:space="0" w:color="auto"/>
              <w:left w:val="single" w:sz="4" w:space="0" w:color="auto"/>
              <w:bottom w:val="single" w:sz="4" w:space="0" w:color="auto"/>
              <w:right w:val="single" w:sz="4" w:space="0" w:color="auto"/>
            </w:tcBorders>
          </w:tcPr>
          <w:p w14:paraId="35F93387" w14:textId="77777777" w:rsidR="00C0086E" w:rsidRPr="00CE75C9" w:rsidRDefault="00C0086E" w:rsidP="00366578">
            <w:pPr>
              <w:widowControl w:val="0"/>
              <w:autoSpaceDE w:val="0"/>
              <w:autoSpaceDN w:val="0"/>
              <w:adjustRightInd w:val="0"/>
            </w:pPr>
            <w:r w:rsidRPr="00CE75C9">
              <w:t xml:space="preserve">Предоставление субсидии КРО «Союз журналистов Курской области» на оказание материальной помощи нуждающимся </w:t>
            </w:r>
            <w:r w:rsidRPr="00CE75C9">
              <w:lastRenderedPageBreak/>
              <w:t>членам творческого союза</w:t>
            </w:r>
          </w:p>
        </w:tc>
        <w:tc>
          <w:tcPr>
            <w:tcW w:w="2268" w:type="dxa"/>
            <w:tcBorders>
              <w:top w:val="single" w:sz="4" w:space="0" w:color="auto"/>
              <w:left w:val="single" w:sz="4" w:space="0" w:color="auto"/>
              <w:bottom w:val="single" w:sz="4" w:space="0" w:color="auto"/>
              <w:right w:val="single" w:sz="4" w:space="0" w:color="auto"/>
            </w:tcBorders>
          </w:tcPr>
          <w:p w14:paraId="343A93F1" w14:textId="77777777" w:rsidR="00C0086E" w:rsidRPr="00CE75C9" w:rsidRDefault="00C0086E" w:rsidP="00366578">
            <w:pPr>
              <w:widowControl w:val="0"/>
              <w:autoSpaceDE w:val="0"/>
              <w:autoSpaceDN w:val="0"/>
              <w:adjustRightInd w:val="0"/>
            </w:pPr>
            <w:r w:rsidRPr="00CE75C9">
              <w:lastRenderedPageBreak/>
              <w:t>Обеспечивает достижение показателя 10 подпрограммы 2</w:t>
            </w:r>
          </w:p>
        </w:tc>
        <w:tc>
          <w:tcPr>
            <w:tcW w:w="425" w:type="dxa"/>
            <w:tcBorders>
              <w:left w:val="single" w:sz="4" w:space="0" w:color="auto"/>
            </w:tcBorders>
          </w:tcPr>
          <w:p w14:paraId="464A4C7B" w14:textId="77777777" w:rsidR="00C0086E" w:rsidRPr="00CE75C9" w:rsidRDefault="00C0086E" w:rsidP="00366578">
            <w:pPr>
              <w:widowControl w:val="0"/>
              <w:autoSpaceDE w:val="0"/>
              <w:autoSpaceDN w:val="0"/>
              <w:adjustRightInd w:val="0"/>
            </w:pPr>
          </w:p>
        </w:tc>
      </w:tr>
      <w:tr w:rsidR="00C0086E" w:rsidRPr="00CE75C9" w14:paraId="4287273A" w14:textId="77777777" w:rsidTr="00366578">
        <w:trPr>
          <w:tblCellSpacing w:w="5" w:type="nil"/>
        </w:trPr>
        <w:tc>
          <w:tcPr>
            <w:tcW w:w="567" w:type="dxa"/>
            <w:tcBorders>
              <w:top w:val="single" w:sz="4" w:space="0" w:color="auto"/>
              <w:left w:val="single" w:sz="4" w:space="0" w:color="auto"/>
              <w:bottom w:val="single" w:sz="4" w:space="0" w:color="auto"/>
              <w:right w:val="single" w:sz="4" w:space="0" w:color="auto"/>
            </w:tcBorders>
          </w:tcPr>
          <w:p w14:paraId="5AC7A185" w14:textId="77777777" w:rsidR="00C0086E" w:rsidRPr="00CE75C9" w:rsidRDefault="00C0086E" w:rsidP="00366578">
            <w:pPr>
              <w:widowControl w:val="0"/>
              <w:autoSpaceDE w:val="0"/>
              <w:autoSpaceDN w:val="0"/>
              <w:adjustRightInd w:val="0"/>
            </w:pPr>
            <w:r w:rsidRPr="00CE75C9">
              <w:t>9</w:t>
            </w:r>
          </w:p>
        </w:tc>
        <w:tc>
          <w:tcPr>
            <w:tcW w:w="2133" w:type="dxa"/>
            <w:tcBorders>
              <w:top w:val="single" w:sz="4" w:space="0" w:color="auto"/>
              <w:left w:val="single" w:sz="4" w:space="0" w:color="auto"/>
              <w:bottom w:val="single" w:sz="4" w:space="0" w:color="auto"/>
              <w:right w:val="single" w:sz="4" w:space="0" w:color="auto"/>
            </w:tcBorders>
          </w:tcPr>
          <w:p w14:paraId="378C5318" w14:textId="77777777" w:rsidR="00C0086E" w:rsidRPr="00CE75C9" w:rsidRDefault="00C0086E" w:rsidP="00366578">
            <w:pPr>
              <w:widowControl w:val="0"/>
              <w:autoSpaceDE w:val="0"/>
              <w:autoSpaceDN w:val="0"/>
              <w:adjustRightInd w:val="0"/>
            </w:pPr>
            <w:r w:rsidRPr="00CE75C9">
              <w:t>Основное мероприятие 2.3 «Присуждение премии Губернатора Курской области  им. В.В. Овечкина в области средств массовой информации»</w:t>
            </w:r>
          </w:p>
        </w:tc>
        <w:tc>
          <w:tcPr>
            <w:tcW w:w="1411" w:type="dxa"/>
            <w:tcBorders>
              <w:top w:val="single" w:sz="4" w:space="0" w:color="auto"/>
              <w:left w:val="single" w:sz="4" w:space="0" w:color="auto"/>
              <w:bottom w:val="single" w:sz="4" w:space="0" w:color="auto"/>
              <w:right w:val="single" w:sz="4" w:space="0" w:color="auto"/>
            </w:tcBorders>
          </w:tcPr>
          <w:p w14:paraId="1D5C8927"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020650F3"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475C1B19" w14:textId="77777777" w:rsidR="00C0086E" w:rsidRPr="00CE75C9" w:rsidRDefault="00C0086E" w:rsidP="00366578">
            <w:pPr>
              <w:widowControl w:val="0"/>
              <w:autoSpaceDE w:val="0"/>
              <w:autoSpaceDN w:val="0"/>
              <w:adjustRightInd w:val="0"/>
            </w:pPr>
            <w:r w:rsidRPr="00417D35">
              <w:t>2024</w:t>
            </w:r>
            <w:r w:rsidRPr="00CE75C9">
              <w:t xml:space="preserve"> год</w:t>
            </w:r>
          </w:p>
        </w:tc>
        <w:tc>
          <w:tcPr>
            <w:tcW w:w="2551" w:type="dxa"/>
            <w:tcBorders>
              <w:top w:val="single" w:sz="4" w:space="0" w:color="auto"/>
              <w:left w:val="single" w:sz="4" w:space="0" w:color="auto"/>
              <w:bottom w:val="single" w:sz="4" w:space="0" w:color="auto"/>
              <w:right w:val="single" w:sz="4" w:space="0" w:color="auto"/>
            </w:tcBorders>
          </w:tcPr>
          <w:p w14:paraId="338856FE" w14:textId="77777777" w:rsidR="00C0086E" w:rsidRPr="00CE75C9" w:rsidRDefault="00C0086E" w:rsidP="00366578">
            <w:pPr>
              <w:widowControl w:val="0"/>
              <w:autoSpaceDE w:val="0"/>
              <w:autoSpaceDN w:val="0"/>
              <w:adjustRightInd w:val="0"/>
            </w:pPr>
            <w:r w:rsidRPr="00CE75C9">
              <w:t>Стимулирование региональных СМИ к объективному освещению социально-экономических преобразований и общественных процессов в Курской области</w:t>
            </w:r>
          </w:p>
        </w:tc>
        <w:tc>
          <w:tcPr>
            <w:tcW w:w="2977" w:type="dxa"/>
            <w:tcBorders>
              <w:top w:val="single" w:sz="4" w:space="0" w:color="auto"/>
              <w:left w:val="single" w:sz="4" w:space="0" w:color="auto"/>
              <w:bottom w:val="single" w:sz="4" w:space="0" w:color="auto"/>
              <w:right w:val="single" w:sz="4" w:space="0" w:color="auto"/>
            </w:tcBorders>
          </w:tcPr>
          <w:p w14:paraId="107E0EA4" w14:textId="77777777" w:rsidR="00C0086E" w:rsidRPr="00CE75C9" w:rsidRDefault="00C0086E" w:rsidP="00366578">
            <w:pPr>
              <w:widowControl w:val="0"/>
              <w:autoSpaceDE w:val="0"/>
              <w:autoSpaceDN w:val="0"/>
              <w:adjustRightInd w:val="0"/>
            </w:pPr>
            <w:r w:rsidRPr="00CE75C9">
              <w:t xml:space="preserve">Исполнение </w:t>
            </w:r>
            <w:hyperlink r:id="rId99" w:history="1">
              <w:r w:rsidRPr="00CE75C9">
                <w:t>постановления</w:t>
              </w:r>
            </w:hyperlink>
            <w:r w:rsidRPr="00CE75C9">
              <w:t xml:space="preserve"> Губернатора Курской области     от    24.10.2012    № 401-пг «Об учреждении премии Губернатора Курской области им. В.В. Овечкина в области средств массовой информации»</w:t>
            </w:r>
          </w:p>
        </w:tc>
        <w:tc>
          <w:tcPr>
            <w:tcW w:w="2268" w:type="dxa"/>
            <w:tcBorders>
              <w:top w:val="single" w:sz="4" w:space="0" w:color="auto"/>
              <w:left w:val="single" w:sz="4" w:space="0" w:color="auto"/>
              <w:bottom w:val="single" w:sz="4" w:space="0" w:color="auto"/>
              <w:right w:val="single" w:sz="4" w:space="0" w:color="auto"/>
            </w:tcBorders>
          </w:tcPr>
          <w:p w14:paraId="4F045E2D" w14:textId="77777777" w:rsidR="00C0086E" w:rsidRPr="00CE75C9" w:rsidRDefault="00C0086E" w:rsidP="00366578">
            <w:pPr>
              <w:widowControl w:val="0"/>
              <w:autoSpaceDE w:val="0"/>
              <w:autoSpaceDN w:val="0"/>
              <w:adjustRightInd w:val="0"/>
            </w:pPr>
            <w:r w:rsidRPr="00CE75C9">
              <w:t>Обеспечивает достижение показателя 11 подпрограммы 2</w:t>
            </w:r>
          </w:p>
        </w:tc>
        <w:tc>
          <w:tcPr>
            <w:tcW w:w="425" w:type="dxa"/>
            <w:tcBorders>
              <w:left w:val="single" w:sz="4" w:space="0" w:color="auto"/>
            </w:tcBorders>
          </w:tcPr>
          <w:p w14:paraId="759DD1D1" w14:textId="77777777" w:rsidR="00C0086E" w:rsidRPr="00CE75C9" w:rsidRDefault="00C0086E" w:rsidP="00366578">
            <w:pPr>
              <w:widowControl w:val="0"/>
              <w:autoSpaceDE w:val="0"/>
              <w:autoSpaceDN w:val="0"/>
              <w:adjustRightInd w:val="0"/>
            </w:pPr>
          </w:p>
        </w:tc>
      </w:tr>
      <w:tr w:rsidR="00C0086E" w:rsidRPr="00CE75C9" w14:paraId="3965A7F0" w14:textId="77777777" w:rsidTr="00366578">
        <w:trPr>
          <w:trHeight w:val="3614"/>
          <w:tblCellSpacing w:w="5" w:type="nil"/>
        </w:trPr>
        <w:tc>
          <w:tcPr>
            <w:tcW w:w="567" w:type="dxa"/>
            <w:tcBorders>
              <w:top w:val="single" w:sz="4" w:space="0" w:color="auto"/>
              <w:left w:val="single" w:sz="4" w:space="0" w:color="auto"/>
              <w:bottom w:val="single" w:sz="4" w:space="0" w:color="auto"/>
              <w:right w:val="single" w:sz="4" w:space="0" w:color="auto"/>
            </w:tcBorders>
          </w:tcPr>
          <w:p w14:paraId="55F8AFEA" w14:textId="77777777" w:rsidR="00C0086E" w:rsidRPr="00CE75C9" w:rsidRDefault="00C0086E" w:rsidP="00366578">
            <w:pPr>
              <w:widowControl w:val="0"/>
              <w:autoSpaceDE w:val="0"/>
              <w:autoSpaceDN w:val="0"/>
              <w:adjustRightInd w:val="0"/>
            </w:pPr>
            <w:r w:rsidRPr="00CE75C9">
              <w:lastRenderedPageBreak/>
              <w:t>10</w:t>
            </w:r>
          </w:p>
        </w:tc>
        <w:tc>
          <w:tcPr>
            <w:tcW w:w="2133" w:type="dxa"/>
            <w:tcBorders>
              <w:top w:val="single" w:sz="4" w:space="0" w:color="auto"/>
              <w:left w:val="single" w:sz="4" w:space="0" w:color="auto"/>
              <w:bottom w:val="single" w:sz="4" w:space="0" w:color="auto"/>
              <w:right w:val="single" w:sz="4" w:space="0" w:color="auto"/>
            </w:tcBorders>
          </w:tcPr>
          <w:p w14:paraId="408187AA" w14:textId="77777777" w:rsidR="00C0086E" w:rsidRPr="00CE75C9" w:rsidRDefault="00C0086E" w:rsidP="00366578">
            <w:pPr>
              <w:widowControl w:val="0"/>
              <w:autoSpaceDE w:val="0"/>
              <w:autoSpaceDN w:val="0"/>
              <w:adjustRightInd w:val="0"/>
            </w:pPr>
            <w:r w:rsidRPr="00CE75C9">
              <w:t>Основное мероприятие 2.4 «Профессиональная подготовка и повышение квалификации государственных гражданских  служащих комитета информации и печати Курской области в рамках плана развития государственной гражданской службы Курской области»</w:t>
            </w:r>
          </w:p>
        </w:tc>
        <w:tc>
          <w:tcPr>
            <w:tcW w:w="1411" w:type="dxa"/>
            <w:tcBorders>
              <w:top w:val="single" w:sz="4" w:space="0" w:color="auto"/>
              <w:left w:val="single" w:sz="4" w:space="0" w:color="auto"/>
              <w:bottom w:val="single" w:sz="4" w:space="0" w:color="auto"/>
              <w:right w:val="single" w:sz="4" w:space="0" w:color="auto"/>
            </w:tcBorders>
          </w:tcPr>
          <w:p w14:paraId="443E4E90" w14:textId="77777777" w:rsidR="00C0086E" w:rsidRPr="00CE75C9" w:rsidRDefault="00C0086E" w:rsidP="00366578">
            <w:pPr>
              <w:widowControl w:val="0"/>
              <w:autoSpaceDE w:val="0"/>
              <w:autoSpaceDN w:val="0"/>
              <w:adjustRightInd w:val="0"/>
            </w:pPr>
            <w:r w:rsidRPr="00CE75C9">
              <w:t>Комитет информации и печати Курской области</w:t>
            </w:r>
          </w:p>
        </w:tc>
        <w:tc>
          <w:tcPr>
            <w:tcW w:w="1418" w:type="dxa"/>
            <w:tcBorders>
              <w:top w:val="single" w:sz="4" w:space="0" w:color="auto"/>
              <w:left w:val="single" w:sz="4" w:space="0" w:color="auto"/>
              <w:bottom w:val="single" w:sz="4" w:space="0" w:color="auto"/>
              <w:right w:val="single" w:sz="4" w:space="0" w:color="auto"/>
            </w:tcBorders>
          </w:tcPr>
          <w:p w14:paraId="2558C0EE" w14:textId="77777777" w:rsidR="00C0086E" w:rsidRPr="00CE75C9" w:rsidRDefault="00C0086E" w:rsidP="00366578">
            <w:pPr>
              <w:widowControl w:val="0"/>
              <w:autoSpaceDE w:val="0"/>
              <w:autoSpaceDN w:val="0"/>
              <w:adjustRightInd w:val="0"/>
            </w:pPr>
            <w:r w:rsidRPr="00CE75C9">
              <w:t>2014 год</w:t>
            </w:r>
          </w:p>
        </w:tc>
        <w:tc>
          <w:tcPr>
            <w:tcW w:w="1247" w:type="dxa"/>
            <w:tcBorders>
              <w:top w:val="single" w:sz="4" w:space="0" w:color="auto"/>
              <w:left w:val="single" w:sz="4" w:space="0" w:color="auto"/>
              <w:bottom w:val="single" w:sz="4" w:space="0" w:color="auto"/>
              <w:right w:val="single" w:sz="4" w:space="0" w:color="auto"/>
            </w:tcBorders>
          </w:tcPr>
          <w:p w14:paraId="58EE4366" w14:textId="77777777" w:rsidR="00C0086E" w:rsidRPr="00CE75C9" w:rsidRDefault="00C0086E" w:rsidP="00366578">
            <w:pPr>
              <w:widowControl w:val="0"/>
              <w:autoSpaceDE w:val="0"/>
              <w:autoSpaceDN w:val="0"/>
              <w:adjustRightInd w:val="0"/>
            </w:pPr>
            <w:r w:rsidRPr="00417D35">
              <w:t xml:space="preserve">2024 </w:t>
            </w:r>
            <w:r w:rsidRPr="00CE75C9">
              <w:t>год</w:t>
            </w:r>
          </w:p>
        </w:tc>
        <w:tc>
          <w:tcPr>
            <w:tcW w:w="2551" w:type="dxa"/>
            <w:tcBorders>
              <w:top w:val="single" w:sz="4" w:space="0" w:color="auto"/>
              <w:left w:val="single" w:sz="4" w:space="0" w:color="auto"/>
              <w:bottom w:val="single" w:sz="4" w:space="0" w:color="auto"/>
              <w:right w:val="single" w:sz="4" w:space="0" w:color="auto"/>
            </w:tcBorders>
          </w:tcPr>
          <w:p w14:paraId="479C9132" w14:textId="77777777" w:rsidR="00C0086E" w:rsidRPr="00CE75C9" w:rsidRDefault="00C0086E" w:rsidP="00366578">
            <w:r w:rsidRPr="00CE75C9">
              <w:t>Соответствие профессионального уровня государственных гражданских  служащих требованиям времени</w:t>
            </w:r>
          </w:p>
        </w:tc>
        <w:tc>
          <w:tcPr>
            <w:tcW w:w="2977" w:type="dxa"/>
            <w:tcBorders>
              <w:top w:val="single" w:sz="4" w:space="0" w:color="auto"/>
              <w:left w:val="single" w:sz="4" w:space="0" w:color="auto"/>
              <w:bottom w:val="single" w:sz="4" w:space="0" w:color="auto"/>
              <w:right w:val="single" w:sz="4" w:space="0" w:color="auto"/>
            </w:tcBorders>
          </w:tcPr>
          <w:p w14:paraId="5C7B0FA4" w14:textId="77777777" w:rsidR="00C0086E" w:rsidRPr="00CE75C9" w:rsidRDefault="00C0086E" w:rsidP="00366578">
            <w:pPr>
              <w:widowControl w:val="0"/>
              <w:autoSpaceDE w:val="0"/>
              <w:autoSpaceDN w:val="0"/>
              <w:adjustRightInd w:val="0"/>
            </w:pPr>
            <w:r w:rsidRPr="00CE75C9">
              <w:t>Повышение профессионального уровня государственных гражданских  служащих комитета информации и печати Курской области в рамках плана развития государственной службы Курской области на  2014-2018 годы, утверждённого постановлением Администрации Курской  области  от 30.12.2013 №1047-па</w:t>
            </w:r>
          </w:p>
        </w:tc>
        <w:tc>
          <w:tcPr>
            <w:tcW w:w="2268" w:type="dxa"/>
            <w:tcBorders>
              <w:top w:val="single" w:sz="4" w:space="0" w:color="auto"/>
              <w:left w:val="single" w:sz="4" w:space="0" w:color="auto"/>
              <w:bottom w:val="single" w:sz="4" w:space="0" w:color="auto"/>
              <w:right w:val="single" w:sz="4" w:space="0" w:color="auto"/>
            </w:tcBorders>
          </w:tcPr>
          <w:p w14:paraId="7813F6AB" w14:textId="77777777" w:rsidR="00C0086E" w:rsidRPr="00CE75C9" w:rsidRDefault="00C0086E" w:rsidP="00366578">
            <w:pPr>
              <w:widowControl w:val="0"/>
              <w:autoSpaceDE w:val="0"/>
              <w:autoSpaceDN w:val="0"/>
              <w:adjustRightInd w:val="0"/>
            </w:pPr>
            <w:r w:rsidRPr="00E467F2">
              <w:rPr>
                <w:noProof/>
                <w:sz w:val="28"/>
                <w:szCs w:val="28"/>
              </w:rPr>
              <mc:AlternateContent>
                <mc:Choice Requires="wps">
                  <w:drawing>
                    <wp:anchor distT="0" distB="0" distL="114300" distR="114300" simplePos="0" relativeHeight="251659264" behindDoc="0" locked="0" layoutInCell="1" allowOverlap="1" wp14:anchorId="14E92955" wp14:editId="4FE3555B">
                      <wp:simplePos x="0" y="0"/>
                      <wp:positionH relativeFrom="column">
                        <wp:posOffset>1293401</wp:posOffset>
                      </wp:positionH>
                      <wp:positionV relativeFrom="paragraph">
                        <wp:posOffset>3022391</wp:posOffset>
                      </wp:positionV>
                      <wp:extent cx="351762" cy="27686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62" cy="276860"/>
                              </a:xfrm>
                              <a:prstGeom prst="rect">
                                <a:avLst/>
                              </a:prstGeom>
                              <a:noFill/>
                              <a:ln w="9525">
                                <a:noFill/>
                                <a:miter lim="800000"/>
                                <a:headEnd/>
                                <a:tailEnd/>
                              </a:ln>
                            </wps:spPr>
                            <wps:txbx>
                              <w:txbxContent>
                                <w:p w14:paraId="5CF3C798" w14:textId="77777777" w:rsidR="00037C46" w:rsidRPr="00BA1959" w:rsidRDefault="00037C46" w:rsidP="00C0086E">
                                  <w:pPr>
                                    <w:widowControl w:val="0"/>
                                    <w:autoSpaceDE w:val="0"/>
                                    <w:autoSpaceDN w:val="0"/>
                                    <w:adjustRightInd w:val="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92955" id="_x0000_t202" coordsize="21600,21600" o:spt="202" path="m,l,21600r21600,l21600,xe">
                      <v:stroke joinstyle="miter"/>
                      <v:path gradientshapeok="t" o:connecttype="rect"/>
                    </v:shapetype>
                    <v:shape id="Надпись 2" o:spid="_x0000_s1026" type="#_x0000_t202" style="position:absolute;margin-left:101.85pt;margin-top:238pt;width:27.7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" filled="f" stroked="f">
                      <v:textbox>
                        <w:txbxContent>
                          <w:p w14:paraId="5CF3C798" w14:textId="77777777" w:rsidR="00037C46" w:rsidRPr="00BA1959" w:rsidRDefault="00037C46" w:rsidP="00C0086E">
                            <w:pPr>
                              <w:widowControl w:val="0"/>
                              <w:autoSpaceDE w:val="0"/>
                              <w:autoSpaceDN w:val="0"/>
                              <w:adjustRightInd w:val="0"/>
                              <w:rPr>
                                <w:sz w:val="28"/>
                                <w:szCs w:val="28"/>
                              </w:rPr>
                            </w:pPr>
                          </w:p>
                        </w:txbxContent>
                      </v:textbox>
                    </v:shape>
                  </w:pict>
                </mc:Fallback>
              </mc:AlternateContent>
            </w:r>
            <w:r w:rsidRPr="00CE75C9">
              <w:t>Обеспечивает достижение показателя 7 подпрограммы 2</w:t>
            </w:r>
          </w:p>
        </w:tc>
        <w:tc>
          <w:tcPr>
            <w:tcW w:w="425" w:type="dxa"/>
            <w:tcBorders>
              <w:left w:val="single" w:sz="4" w:space="0" w:color="auto"/>
            </w:tcBorders>
            <w:vAlign w:val="bottom"/>
          </w:tcPr>
          <w:p w14:paraId="30EAF422" w14:textId="77777777" w:rsidR="00C0086E" w:rsidRPr="00CE75C9" w:rsidRDefault="00C0086E" w:rsidP="00366578">
            <w:pPr>
              <w:widowControl w:val="0"/>
              <w:autoSpaceDE w:val="0"/>
              <w:autoSpaceDN w:val="0"/>
              <w:adjustRightInd w:val="0"/>
              <w:rPr>
                <w:sz w:val="28"/>
                <w:szCs w:val="28"/>
              </w:rPr>
            </w:pPr>
          </w:p>
          <w:p w14:paraId="40A4997D" w14:textId="77777777" w:rsidR="00C0086E" w:rsidRPr="00CE75C9" w:rsidRDefault="00C0086E" w:rsidP="00366578">
            <w:pPr>
              <w:widowControl w:val="0"/>
              <w:autoSpaceDE w:val="0"/>
              <w:autoSpaceDN w:val="0"/>
              <w:adjustRightInd w:val="0"/>
              <w:rPr>
                <w:sz w:val="28"/>
                <w:szCs w:val="28"/>
              </w:rPr>
            </w:pPr>
          </w:p>
          <w:p w14:paraId="05A121C9" w14:textId="77777777" w:rsidR="00C0086E" w:rsidRPr="00CE75C9" w:rsidRDefault="00C0086E" w:rsidP="00366578">
            <w:pPr>
              <w:widowControl w:val="0"/>
              <w:autoSpaceDE w:val="0"/>
              <w:autoSpaceDN w:val="0"/>
              <w:adjustRightInd w:val="0"/>
              <w:rPr>
                <w:sz w:val="28"/>
                <w:szCs w:val="28"/>
              </w:rPr>
            </w:pPr>
          </w:p>
          <w:p w14:paraId="1199D98A" w14:textId="77777777" w:rsidR="00C0086E" w:rsidRDefault="00C0086E" w:rsidP="00366578">
            <w:pPr>
              <w:widowControl w:val="0"/>
              <w:autoSpaceDE w:val="0"/>
              <w:autoSpaceDN w:val="0"/>
              <w:adjustRightInd w:val="0"/>
              <w:rPr>
                <w:sz w:val="28"/>
                <w:szCs w:val="28"/>
              </w:rPr>
            </w:pPr>
          </w:p>
          <w:p w14:paraId="563B3B7A" w14:textId="77777777" w:rsidR="00C0086E" w:rsidRPr="00CE75C9" w:rsidRDefault="00C0086E" w:rsidP="00366578">
            <w:pPr>
              <w:widowControl w:val="0"/>
              <w:autoSpaceDE w:val="0"/>
              <w:autoSpaceDN w:val="0"/>
              <w:adjustRightInd w:val="0"/>
              <w:rPr>
                <w:sz w:val="28"/>
                <w:szCs w:val="28"/>
              </w:rPr>
            </w:pPr>
          </w:p>
        </w:tc>
      </w:tr>
    </w:tbl>
    <w:p w14:paraId="0BE87C41" w14:textId="77777777" w:rsidR="00C0086E" w:rsidRDefault="00C0086E" w:rsidP="0025783D">
      <w:pPr>
        <w:shd w:val="clear" w:color="auto" w:fill="FFFFFF"/>
        <w:ind w:left="9912"/>
        <w:jc w:val="both"/>
        <w:rPr>
          <w:sz w:val="28"/>
          <w:szCs w:val="28"/>
        </w:rPr>
      </w:pPr>
    </w:p>
    <w:p w14:paraId="70F389D3" w14:textId="77777777" w:rsidR="0025783D" w:rsidRPr="00F3214C" w:rsidRDefault="0025783D" w:rsidP="0025783D">
      <w:pPr>
        <w:shd w:val="clear" w:color="auto" w:fill="FFFFFF"/>
        <w:ind w:left="9912"/>
        <w:jc w:val="both"/>
        <w:rPr>
          <w:sz w:val="28"/>
          <w:szCs w:val="28"/>
        </w:rPr>
      </w:pPr>
      <w:r w:rsidRPr="00F3214C">
        <w:rPr>
          <w:sz w:val="28"/>
          <w:szCs w:val="28"/>
        </w:rPr>
        <w:t xml:space="preserve">Приложение № </w:t>
      </w:r>
      <w:r>
        <w:rPr>
          <w:sz w:val="28"/>
          <w:szCs w:val="28"/>
        </w:rPr>
        <w:t>3</w:t>
      </w:r>
    </w:p>
    <w:p w14:paraId="49FB570B" w14:textId="77777777" w:rsidR="0025783D" w:rsidRPr="00FD0E4E" w:rsidRDefault="0025783D" w:rsidP="0025783D">
      <w:pPr>
        <w:widowControl w:val="0"/>
        <w:shd w:val="clear" w:color="auto" w:fill="FFFFFF"/>
        <w:autoSpaceDE w:val="0"/>
        <w:autoSpaceDN w:val="0"/>
        <w:adjustRightInd w:val="0"/>
        <w:ind w:left="9912"/>
        <w:rPr>
          <w:sz w:val="28"/>
          <w:szCs w:val="28"/>
        </w:rPr>
      </w:pPr>
      <w:bookmarkStart w:id="8" w:name="Par1054"/>
      <w:bookmarkStart w:id="9" w:name="Par1109"/>
      <w:bookmarkEnd w:id="8"/>
      <w:bookmarkEnd w:id="9"/>
      <w:r w:rsidRPr="00FD0E4E">
        <w:rPr>
          <w:sz w:val="28"/>
          <w:szCs w:val="28"/>
        </w:rPr>
        <w:t>к государственной программе</w:t>
      </w:r>
    </w:p>
    <w:p w14:paraId="4A471058"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Курской области «Реализация</w:t>
      </w:r>
    </w:p>
    <w:p w14:paraId="234AE786" w14:textId="77777777" w:rsidR="0025783D" w:rsidRPr="00FD0E4E" w:rsidRDefault="0025783D" w:rsidP="0025783D">
      <w:pPr>
        <w:widowControl w:val="0"/>
        <w:shd w:val="clear" w:color="auto" w:fill="FFFFFF"/>
        <w:autoSpaceDE w:val="0"/>
        <w:autoSpaceDN w:val="0"/>
        <w:adjustRightInd w:val="0"/>
        <w:ind w:left="9912"/>
        <w:rPr>
          <w:sz w:val="28"/>
          <w:szCs w:val="28"/>
        </w:rPr>
      </w:pPr>
      <w:r>
        <w:rPr>
          <w:sz w:val="28"/>
          <w:szCs w:val="28"/>
        </w:rPr>
        <w:t>г</w:t>
      </w:r>
      <w:r w:rsidRPr="00FD0E4E">
        <w:rPr>
          <w:sz w:val="28"/>
          <w:szCs w:val="28"/>
        </w:rPr>
        <w:t>осударственной политики в</w:t>
      </w:r>
    </w:p>
    <w:p w14:paraId="0BA0B435"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 xml:space="preserve">сфере печати и массовой </w:t>
      </w:r>
    </w:p>
    <w:p w14:paraId="2F2E1565" w14:textId="77777777" w:rsidR="0025783D" w:rsidRPr="00FD0E4E" w:rsidRDefault="0025783D" w:rsidP="0025783D">
      <w:pPr>
        <w:widowControl w:val="0"/>
        <w:shd w:val="clear" w:color="auto" w:fill="FFFFFF"/>
        <w:autoSpaceDE w:val="0"/>
        <w:autoSpaceDN w:val="0"/>
        <w:adjustRightInd w:val="0"/>
        <w:ind w:left="9912"/>
        <w:rPr>
          <w:sz w:val="28"/>
          <w:szCs w:val="28"/>
        </w:rPr>
      </w:pPr>
      <w:r w:rsidRPr="00FD0E4E">
        <w:rPr>
          <w:sz w:val="28"/>
          <w:szCs w:val="28"/>
        </w:rPr>
        <w:t>информации в Курской области»</w:t>
      </w:r>
    </w:p>
    <w:p w14:paraId="15F789C1" w14:textId="77777777" w:rsidR="0025783D" w:rsidRPr="00F72723" w:rsidRDefault="0025783D" w:rsidP="0025783D">
      <w:pPr>
        <w:widowControl w:val="0"/>
        <w:autoSpaceDE w:val="0"/>
        <w:autoSpaceDN w:val="0"/>
        <w:adjustRightInd w:val="0"/>
        <w:jc w:val="center"/>
        <w:rPr>
          <w:b/>
          <w:sz w:val="28"/>
          <w:szCs w:val="28"/>
        </w:rPr>
      </w:pPr>
      <w:r w:rsidRPr="00F72723">
        <w:rPr>
          <w:b/>
          <w:sz w:val="28"/>
          <w:szCs w:val="28"/>
        </w:rPr>
        <w:t>Сведения</w:t>
      </w:r>
    </w:p>
    <w:p w14:paraId="546C5E38" w14:textId="77777777" w:rsidR="0025783D" w:rsidRDefault="0025783D" w:rsidP="0025783D">
      <w:pPr>
        <w:widowControl w:val="0"/>
        <w:autoSpaceDE w:val="0"/>
        <w:autoSpaceDN w:val="0"/>
        <w:adjustRightInd w:val="0"/>
        <w:jc w:val="both"/>
        <w:rPr>
          <w:b/>
          <w:sz w:val="28"/>
          <w:szCs w:val="28"/>
        </w:rPr>
      </w:pPr>
      <w:r w:rsidRPr="00F72723">
        <w:rPr>
          <w:b/>
          <w:sz w:val="28"/>
          <w:szCs w:val="28"/>
        </w:rPr>
        <w:t>об основных мерах правового регулирования в сфере</w:t>
      </w:r>
      <w:r>
        <w:rPr>
          <w:b/>
          <w:sz w:val="28"/>
          <w:szCs w:val="28"/>
        </w:rPr>
        <w:t xml:space="preserve"> </w:t>
      </w:r>
      <w:r w:rsidRPr="00F72723">
        <w:rPr>
          <w:b/>
          <w:sz w:val="28"/>
          <w:szCs w:val="28"/>
        </w:rPr>
        <w:t>реализации государственной программы Курской области</w:t>
      </w:r>
      <w:r>
        <w:rPr>
          <w:b/>
          <w:sz w:val="28"/>
          <w:szCs w:val="28"/>
        </w:rPr>
        <w:t xml:space="preserve"> </w:t>
      </w:r>
      <w:r w:rsidRPr="00F72723">
        <w:rPr>
          <w:b/>
          <w:sz w:val="28"/>
          <w:szCs w:val="28"/>
        </w:rPr>
        <w:t xml:space="preserve">«Реализация государственной политики в сфере печати </w:t>
      </w:r>
      <w:r>
        <w:rPr>
          <w:b/>
          <w:sz w:val="28"/>
          <w:szCs w:val="28"/>
        </w:rPr>
        <w:t xml:space="preserve"> </w:t>
      </w:r>
      <w:r w:rsidRPr="00F72723">
        <w:rPr>
          <w:b/>
          <w:sz w:val="28"/>
          <w:szCs w:val="28"/>
        </w:rPr>
        <w:t>и массовой информации в Курской области»</w:t>
      </w:r>
    </w:p>
    <w:p w14:paraId="5C677185" w14:textId="77777777" w:rsidR="0025783D" w:rsidRPr="00F72723" w:rsidRDefault="0025783D" w:rsidP="0025783D">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3213"/>
        <w:gridCol w:w="4140"/>
        <w:gridCol w:w="2880"/>
        <w:gridCol w:w="3240"/>
        <w:gridCol w:w="561"/>
      </w:tblGrid>
      <w:tr w:rsidR="0025783D" w:rsidRPr="00F72723" w14:paraId="14028C78" w14:textId="77777777" w:rsidTr="00A579A9">
        <w:trPr>
          <w:tblCellSpacing w:w="5" w:type="nil"/>
        </w:trPr>
        <w:tc>
          <w:tcPr>
            <w:tcW w:w="567" w:type="dxa"/>
            <w:tcBorders>
              <w:top w:val="single" w:sz="4" w:space="0" w:color="auto"/>
              <w:left w:val="single" w:sz="4" w:space="0" w:color="auto"/>
              <w:bottom w:val="single" w:sz="4" w:space="0" w:color="auto"/>
              <w:right w:val="single" w:sz="4" w:space="0" w:color="auto"/>
            </w:tcBorders>
          </w:tcPr>
          <w:p w14:paraId="077AD9BB" w14:textId="77777777" w:rsidR="0025783D" w:rsidRPr="00952A42" w:rsidRDefault="0025783D" w:rsidP="00A579A9">
            <w:pPr>
              <w:widowControl w:val="0"/>
              <w:autoSpaceDE w:val="0"/>
              <w:autoSpaceDN w:val="0"/>
              <w:adjustRightInd w:val="0"/>
              <w:jc w:val="center"/>
              <w:rPr>
                <w:b/>
                <w:sz w:val="20"/>
                <w:szCs w:val="20"/>
              </w:rPr>
            </w:pPr>
            <w:r w:rsidRPr="00952A42">
              <w:rPr>
                <w:b/>
                <w:sz w:val="20"/>
                <w:szCs w:val="20"/>
              </w:rPr>
              <w:t>№ п/п</w:t>
            </w:r>
          </w:p>
        </w:tc>
        <w:tc>
          <w:tcPr>
            <w:tcW w:w="3213" w:type="dxa"/>
            <w:tcBorders>
              <w:top w:val="single" w:sz="4" w:space="0" w:color="auto"/>
              <w:left w:val="single" w:sz="4" w:space="0" w:color="auto"/>
              <w:bottom w:val="single" w:sz="4" w:space="0" w:color="auto"/>
              <w:right w:val="single" w:sz="4" w:space="0" w:color="auto"/>
            </w:tcBorders>
          </w:tcPr>
          <w:p w14:paraId="0EFF8951" w14:textId="77777777" w:rsidR="0025783D" w:rsidRPr="00952A42" w:rsidRDefault="0025783D" w:rsidP="00A579A9">
            <w:pPr>
              <w:widowControl w:val="0"/>
              <w:autoSpaceDE w:val="0"/>
              <w:autoSpaceDN w:val="0"/>
              <w:adjustRightInd w:val="0"/>
              <w:jc w:val="center"/>
              <w:rPr>
                <w:b/>
                <w:sz w:val="20"/>
                <w:szCs w:val="20"/>
              </w:rPr>
            </w:pPr>
            <w:r w:rsidRPr="00952A42">
              <w:rPr>
                <w:b/>
                <w:sz w:val="20"/>
                <w:szCs w:val="20"/>
              </w:rPr>
              <w:t>Вид нормативного правового акта</w:t>
            </w:r>
          </w:p>
        </w:tc>
        <w:tc>
          <w:tcPr>
            <w:tcW w:w="4140" w:type="dxa"/>
            <w:tcBorders>
              <w:top w:val="single" w:sz="4" w:space="0" w:color="auto"/>
              <w:left w:val="single" w:sz="4" w:space="0" w:color="auto"/>
              <w:bottom w:val="single" w:sz="4" w:space="0" w:color="auto"/>
              <w:right w:val="single" w:sz="4" w:space="0" w:color="auto"/>
            </w:tcBorders>
          </w:tcPr>
          <w:p w14:paraId="7C43AC9B" w14:textId="77777777" w:rsidR="0025783D" w:rsidRPr="00952A42" w:rsidRDefault="0025783D" w:rsidP="00A579A9">
            <w:pPr>
              <w:widowControl w:val="0"/>
              <w:autoSpaceDE w:val="0"/>
              <w:autoSpaceDN w:val="0"/>
              <w:adjustRightInd w:val="0"/>
              <w:jc w:val="center"/>
              <w:rPr>
                <w:b/>
                <w:sz w:val="20"/>
                <w:szCs w:val="20"/>
              </w:rPr>
            </w:pPr>
            <w:r w:rsidRPr="00952A42">
              <w:rPr>
                <w:b/>
                <w:sz w:val="20"/>
                <w:szCs w:val="20"/>
              </w:rPr>
              <w:t>Основные положения нормативного правового акта</w:t>
            </w:r>
          </w:p>
        </w:tc>
        <w:tc>
          <w:tcPr>
            <w:tcW w:w="2880" w:type="dxa"/>
            <w:tcBorders>
              <w:top w:val="single" w:sz="4" w:space="0" w:color="auto"/>
              <w:left w:val="single" w:sz="4" w:space="0" w:color="auto"/>
              <w:bottom w:val="single" w:sz="4" w:space="0" w:color="auto"/>
              <w:right w:val="single" w:sz="4" w:space="0" w:color="auto"/>
            </w:tcBorders>
          </w:tcPr>
          <w:p w14:paraId="4B41C1C0" w14:textId="77777777" w:rsidR="0025783D" w:rsidRPr="00952A42" w:rsidRDefault="0025783D" w:rsidP="00A579A9">
            <w:pPr>
              <w:widowControl w:val="0"/>
              <w:autoSpaceDE w:val="0"/>
              <w:autoSpaceDN w:val="0"/>
              <w:adjustRightInd w:val="0"/>
              <w:jc w:val="center"/>
              <w:rPr>
                <w:b/>
                <w:sz w:val="20"/>
                <w:szCs w:val="20"/>
              </w:rPr>
            </w:pPr>
            <w:r w:rsidRPr="00952A42">
              <w:rPr>
                <w:b/>
                <w:sz w:val="20"/>
                <w:szCs w:val="20"/>
              </w:rPr>
              <w:t>Ответственный исполнитель, соисполнители</w:t>
            </w:r>
          </w:p>
        </w:tc>
        <w:tc>
          <w:tcPr>
            <w:tcW w:w="3240" w:type="dxa"/>
            <w:tcBorders>
              <w:top w:val="single" w:sz="4" w:space="0" w:color="auto"/>
              <w:left w:val="single" w:sz="4" w:space="0" w:color="auto"/>
              <w:bottom w:val="single" w:sz="4" w:space="0" w:color="auto"/>
              <w:right w:val="single" w:sz="4" w:space="0" w:color="auto"/>
            </w:tcBorders>
          </w:tcPr>
          <w:p w14:paraId="34B2BDF0" w14:textId="77777777" w:rsidR="0025783D" w:rsidRPr="00952A42" w:rsidRDefault="0025783D" w:rsidP="00A579A9">
            <w:pPr>
              <w:widowControl w:val="0"/>
              <w:autoSpaceDE w:val="0"/>
              <w:autoSpaceDN w:val="0"/>
              <w:adjustRightInd w:val="0"/>
              <w:jc w:val="center"/>
              <w:rPr>
                <w:b/>
                <w:sz w:val="20"/>
                <w:szCs w:val="20"/>
              </w:rPr>
            </w:pPr>
            <w:r w:rsidRPr="00952A42">
              <w:rPr>
                <w:b/>
                <w:sz w:val="20"/>
                <w:szCs w:val="20"/>
              </w:rPr>
              <w:t>Ожидаемые сроки принятия</w:t>
            </w:r>
          </w:p>
        </w:tc>
        <w:tc>
          <w:tcPr>
            <w:tcW w:w="561" w:type="dxa"/>
            <w:tcBorders>
              <w:left w:val="single" w:sz="4" w:space="0" w:color="auto"/>
            </w:tcBorders>
          </w:tcPr>
          <w:p w14:paraId="482D7C33" w14:textId="77777777" w:rsidR="0025783D" w:rsidRPr="00F72723" w:rsidRDefault="0025783D" w:rsidP="00A579A9">
            <w:pPr>
              <w:widowControl w:val="0"/>
              <w:autoSpaceDE w:val="0"/>
              <w:autoSpaceDN w:val="0"/>
              <w:adjustRightInd w:val="0"/>
              <w:jc w:val="center"/>
              <w:rPr>
                <w:sz w:val="20"/>
                <w:szCs w:val="20"/>
              </w:rPr>
            </w:pPr>
          </w:p>
        </w:tc>
      </w:tr>
      <w:tr w:rsidR="0025783D" w:rsidRPr="00F72723" w14:paraId="16666769" w14:textId="77777777" w:rsidTr="00A579A9">
        <w:trPr>
          <w:tblCellSpacing w:w="5" w:type="nil"/>
        </w:trPr>
        <w:tc>
          <w:tcPr>
            <w:tcW w:w="14040" w:type="dxa"/>
            <w:gridSpan w:val="5"/>
            <w:tcBorders>
              <w:top w:val="single" w:sz="4" w:space="0" w:color="auto"/>
              <w:left w:val="single" w:sz="4" w:space="0" w:color="auto"/>
              <w:bottom w:val="single" w:sz="4" w:space="0" w:color="auto"/>
              <w:right w:val="single" w:sz="4" w:space="0" w:color="auto"/>
            </w:tcBorders>
          </w:tcPr>
          <w:p w14:paraId="40D38633" w14:textId="77777777" w:rsidR="0025783D" w:rsidRPr="00952A42" w:rsidRDefault="0025783D" w:rsidP="00A579A9">
            <w:pPr>
              <w:widowControl w:val="0"/>
              <w:autoSpaceDE w:val="0"/>
              <w:autoSpaceDN w:val="0"/>
              <w:adjustRightInd w:val="0"/>
              <w:jc w:val="center"/>
              <w:outlineLvl w:val="2"/>
              <w:rPr>
                <w:sz w:val="10"/>
                <w:szCs w:val="10"/>
              </w:rPr>
            </w:pPr>
            <w:bookmarkStart w:id="10" w:name="Par1027"/>
            <w:bookmarkEnd w:id="10"/>
          </w:p>
          <w:p w14:paraId="0DD02B9F" w14:textId="77777777" w:rsidR="0025783D" w:rsidRDefault="0025783D" w:rsidP="00A579A9">
            <w:pPr>
              <w:widowControl w:val="0"/>
              <w:autoSpaceDE w:val="0"/>
              <w:autoSpaceDN w:val="0"/>
              <w:adjustRightInd w:val="0"/>
              <w:jc w:val="center"/>
              <w:outlineLvl w:val="2"/>
            </w:pPr>
            <w:r w:rsidRPr="00F72723">
              <w:t>Подпрограмма 1 «Обеспечение эффективной информационной политики и развитие государственных средств массовой информации»</w:t>
            </w:r>
          </w:p>
          <w:p w14:paraId="0626251E" w14:textId="77777777" w:rsidR="0025783D" w:rsidRPr="00952A42" w:rsidRDefault="0025783D" w:rsidP="00A579A9">
            <w:pPr>
              <w:widowControl w:val="0"/>
              <w:autoSpaceDE w:val="0"/>
              <w:autoSpaceDN w:val="0"/>
              <w:adjustRightInd w:val="0"/>
              <w:jc w:val="center"/>
              <w:outlineLvl w:val="2"/>
              <w:rPr>
                <w:sz w:val="10"/>
                <w:szCs w:val="10"/>
              </w:rPr>
            </w:pPr>
          </w:p>
        </w:tc>
        <w:tc>
          <w:tcPr>
            <w:tcW w:w="561" w:type="dxa"/>
            <w:tcBorders>
              <w:left w:val="single" w:sz="4" w:space="0" w:color="auto"/>
            </w:tcBorders>
          </w:tcPr>
          <w:p w14:paraId="006AA5C7" w14:textId="77777777" w:rsidR="0025783D" w:rsidRPr="00952A42" w:rsidRDefault="0025783D" w:rsidP="00A579A9">
            <w:pPr>
              <w:widowControl w:val="0"/>
              <w:autoSpaceDE w:val="0"/>
              <w:autoSpaceDN w:val="0"/>
              <w:adjustRightInd w:val="0"/>
              <w:jc w:val="center"/>
              <w:outlineLvl w:val="2"/>
              <w:rPr>
                <w:sz w:val="10"/>
                <w:szCs w:val="10"/>
              </w:rPr>
            </w:pPr>
          </w:p>
        </w:tc>
      </w:tr>
      <w:tr w:rsidR="0025783D" w:rsidRPr="00F72723" w14:paraId="0CEF0301" w14:textId="77777777" w:rsidTr="00A579A9">
        <w:trPr>
          <w:tblCellSpacing w:w="5" w:type="nil"/>
        </w:trPr>
        <w:tc>
          <w:tcPr>
            <w:tcW w:w="567" w:type="dxa"/>
            <w:tcBorders>
              <w:top w:val="single" w:sz="4" w:space="0" w:color="auto"/>
              <w:left w:val="single" w:sz="4" w:space="0" w:color="auto"/>
              <w:bottom w:val="single" w:sz="4" w:space="0" w:color="auto"/>
              <w:right w:val="single" w:sz="4" w:space="0" w:color="auto"/>
            </w:tcBorders>
          </w:tcPr>
          <w:p w14:paraId="7199EFC0" w14:textId="77777777" w:rsidR="0025783D" w:rsidRPr="00F72723" w:rsidRDefault="0025783D" w:rsidP="00A579A9">
            <w:pPr>
              <w:widowControl w:val="0"/>
              <w:autoSpaceDE w:val="0"/>
              <w:autoSpaceDN w:val="0"/>
              <w:adjustRightInd w:val="0"/>
              <w:jc w:val="center"/>
            </w:pPr>
            <w:r w:rsidRPr="00F72723">
              <w:t>1.</w:t>
            </w:r>
          </w:p>
        </w:tc>
        <w:tc>
          <w:tcPr>
            <w:tcW w:w="3213" w:type="dxa"/>
            <w:tcBorders>
              <w:top w:val="single" w:sz="4" w:space="0" w:color="auto"/>
              <w:left w:val="single" w:sz="4" w:space="0" w:color="auto"/>
              <w:bottom w:val="single" w:sz="4" w:space="0" w:color="auto"/>
              <w:right w:val="single" w:sz="4" w:space="0" w:color="auto"/>
            </w:tcBorders>
          </w:tcPr>
          <w:p w14:paraId="398F7E77" w14:textId="77777777" w:rsidR="0025783D" w:rsidRPr="00F72723" w:rsidRDefault="0025783D" w:rsidP="00A579A9">
            <w:pPr>
              <w:widowControl w:val="0"/>
              <w:autoSpaceDE w:val="0"/>
              <w:autoSpaceDN w:val="0"/>
              <w:adjustRightInd w:val="0"/>
            </w:pPr>
            <w:r w:rsidRPr="00F72723">
              <w:t>Приказ комитета информации и печати Курской области</w:t>
            </w:r>
          </w:p>
        </w:tc>
        <w:tc>
          <w:tcPr>
            <w:tcW w:w="4140" w:type="dxa"/>
            <w:tcBorders>
              <w:top w:val="single" w:sz="4" w:space="0" w:color="auto"/>
              <w:left w:val="single" w:sz="4" w:space="0" w:color="auto"/>
              <w:bottom w:val="single" w:sz="4" w:space="0" w:color="auto"/>
              <w:right w:val="single" w:sz="4" w:space="0" w:color="auto"/>
            </w:tcBorders>
          </w:tcPr>
          <w:p w14:paraId="50F37811" w14:textId="77777777" w:rsidR="0025783D" w:rsidRDefault="0025783D" w:rsidP="00A579A9">
            <w:pPr>
              <w:widowControl w:val="0"/>
              <w:autoSpaceDE w:val="0"/>
              <w:autoSpaceDN w:val="0"/>
              <w:adjustRightInd w:val="0"/>
            </w:pPr>
            <w:r w:rsidRPr="00F72723">
              <w:t>Утверждение государственных заданий автономным учреждениям Курской области на очередной финансовый год</w:t>
            </w:r>
          </w:p>
          <w:p w14:paraId="2752000A" w14:textId="77777777" w:rsidR="0025783D" w:rsidRPr="00F72723" w:rsidRDefault="0025783D" w:rsidP="00A579A9">
            <w:pPr>
              <w:widowControl w:val="0"/>
              <w:autoSpaceDE w:val="0"/>
              <w:autoSpaceDN w:val="0"/>
              <w:adjustRightInd w:val="0"/>
            </w:pPr>
            <w:r w:rsidRPr="00F72723">
              <w:t xml:space="preserve"> </w:t>
            </w:r>
          </w:p>
        </w:tc>
        <w:tc>
          <w:tcPr>
            <w:tcW w:w="2880" w:type="dxa"/>
            <w:tcBorders>
              <w:top w:val="single" w:sz="4" w:space="0" w:color="auto"/>
              <w:left w:val="single" w:sz="4" w:space="0" w:color="auto"/>
              <w:bottom w:val="single" w:sz="4" w:space="0" w:color="auto"/>
              <w:right w:val="single" w:sz="4" w:space="0" w:color="auto"/>
            </w:tcBorders>
          </w:tcPr>
          <w:p w14:paraId="0FD84DA3" w14:textId="77777777" w:rsidR="0025783D" w:rsidRPr="00F72723" w:rsidRDefault="0025783D" w:rsidP="00A579A9">
            <w:pPr>
              <w:widowControl w:val="0"/>
              <w:autoSpaceDE w:val="0"/>
              <w:autoSpaceDN w:val="0"/>
              <w:adjustRightInd w:val="0"/>
            </w:pPr>
            <w:r w:rsidRPr="00F72723">
              <w:t>Комитет информации и печати Курской области</w:t>
            </w:r>
          </w:p>
        </w:tc>
        <w:tc>
          <w:tcPr>
            <w:tcW w:w="3240" w:type="dxa"/>
            <w:tcBorders>
              <w:top w:val="single" w:sz="4" w:space="0" w:color="auto"/>
              <w:left w:val="single" w:sz="4" w:space="0" w:color="auto"/>
              <w:bottom w:val="single" w:sz="4" w:space="0" w:color="auto"/>
              <w:right w:val="single" w:sz="4" w:space="0" w:color="auto"/>
            </w:tcBorders>
          </w:tcPr>
          <w:p w14:paraId="78271D0F" w14:textId="77777777" w:rsidR="0025783D" w:rsidRPr="00F72723" w:rsidRDefault="0025783D" w:rsidP="00A579A9">
            <w:pPr>
              <w:widowControl w:val="0"/>
              <w:autoSpaceDE w:val="0"/>
              <w:autoSpaceDN w:val="0"/>
              <w:adjustRightInd w:val="0"/>
            </w:pPr>
            <w:r w:rsidRPr="00F72723">
              <w:t>До 31 декабря года, предшествующего очередному финансовому году</w:t>
            </w:r>
          </w:p>
        </w:tc>
        <w:tc>
          <w:tcPr>
            <w:tcW w:w="561" w:type="dxa"/>
            <w:tcBorders>
              <w:left w:val="single" w:sz="4" w:space="0" w:color="auto"/>
            </w:tcBorders>
          </w:tcPr>
          <w:p w14:paraId="0F92C728" w14:textId="77777777" w:rsidR="0025783D" w:rsidRPr="00F72723" w:rsidRDefault="0025783D" w:rsidP="00A579A9">
            <w:pPr>
              <w:widowControl w:val="0"/>
              <w:autoSpaceDE w:val="0"/>
              <w:autoSpaceDN w:val="0"/>
              <w:adjustRightInd w:val="0"/>
            </w:pPr>
          </w:p>
        </w:tc>
      </w:tr>
      <w:tr w:rsidR="0025783D" w:rsidRPr="00F72723" w14:paraId="09DD7275" w14:textId="77777777" w:rsidTr="00A579A9">
        <w:trPr>
          <w:tblCellSpacing w:w="5" w:type="nil"/>
        </w:trPr>
        <w:tc>
          <w:tcPr>
            <w:tcW w:w="567" w:type="dxa"/>
            <w:tcBorders>
              <w:top w:val="single" w:sz="4" w:space="0" w:color="auto"/>
              <w:left w:val="single" w:sz="4" w:space="0" w:color="auto"/>
              <w:bottom w:val="single" w:sz="4" w:space="0" w:color="auto"/>
              <w:right w:val="single" w:sz="4" w:space="0" w:color="auto"/>
            </w:tcBorders>
          </w:tcPr>
          <w:p w14:paraId="4852FD0D" w14:textId="77777777" w:rsidR="0025783D" w:rsidRPr="00F72723" w:rsidRDefault="0025783D" w:rsidP="00A579A9">
            <w:pPr>
              <w:widowControl w:val="0"/>
              <w:autoSpaceDE w:val="0"/>
              <w:autoSpaceDN w:val="0"/>
              <w:adjustRightInd w:val="0"/>
              <w:jc w:val="center"/>
            </w:pPr>
            <w:r>
              <w:t>2</w:t>
            </w:r>
            <w:r w:rsidRPr="00F72723">
              <w:t>.</w:t>
            </w:r>
          </w:p>
        </w:tc>
        <w:tc>
          <w:tcPr>
            <w:tcW w:w="3213" w:type="dxa"/>
            <w:tcBorders>
              <w:top w:val="single" w:sz="4" w:space="0" w:color="auto"/>
              <w:left w:val="single" w:sz="4" w:space="0" w:color="auto"/>
              <w:bottom w:val="single" w:sz="4" w:space="0" w:color="auto"/>
              <w:right w:val="single" w:sz="4" w:space="0" w:color="auto"/>
            </w:tcBorders>
          </w:tcPr>
          <w:p w14:paraId="32C2C4B3" w14:textId="77777777" w:rsidR="0025783D" w:rsidRPr="00F72723" w:rsidRDefault="0025783D" w:rsidP="00A579A9">
            <w:pPr>
              <w:widowControl w:val="0"/>
              <w:autoSpaceDE w:val="0"/>
              <w:autoSpaceDN w:val="0"/>
              <w:adjustRightInd w:val="0"/>
            </w:pPr>
            <w:r w:rsidRPr="00F72723">
              <w:t>Приказ комитета информации и печати Курской области</w:t>
            </w:r>
          </w:p>
        </w:tc>
        <w:tc>
          <w:tcPr>
            <w:tcW w:w="4140" w:type="dxa"/>
            <w:tcBorders>
              <w:top w:val="single" w:sz="4" w:space="0" w:color="auto"/>
              <w:left w:val="single" w:sz="4" w:space="0" w:color="auto"/>
              <w:bottom w:val="single" w:sz="4" w:space="0" w:color="auto"/>
              <w:right w:val="single" w:sz="4" w:space="0" w:color="auto"/>
            </w:tcBorders>
          </w:tcPr>
          <w:p w14:paraId="7500CCDC" w14:textId="77777777" w:rsidR="0025783D" w:rsidRDefault="0025783D" w:rsidP="00A579A9">
            <w:pPr>
              <w:widowControl w:val="0"/>
              <w:autoSpaceDE w:val="0"/>
              <w:autoSpaceDN w:val="0"/>
              <w:adjustRightInd w:val="0"/>
            </w:pPr>
            <w:r w:rsidRPr="00F72723">
              <w:t>Утверждение нормативов затрат на оказание услуг (выполнение работ) физическим и (или) юридическим лицам автономными учреждениями Курской области на очередной финансовый год</w:t>
            </w:r>
          </w:p>
          <w:p w14:paraId="3ABFF8DA" w14:textId="77777777" w:rsidR="0025783D" w:rsidRPr="00F72723" w:rsidRDefault="0025783D" w:rsidP="00A579A9">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Pr>
          <w:p w14:paraId="71BA9072" w14:textId="77777777" w:rsidR="0025783D" w:rsidRPr="00F72723" w:rsidRDefault="0025783D" w:rsidP="00A579A9">
            <w:pPr>
              <w:widowControl w:val="0"/>
              <w:autoSpaceDE w:val="0"/>
              <w:autoSpaceDN w:val="0"/>
              <w:adjustRightInd w:val="0"/>
            </w:pPr>
            <w:r w:rsidRPr="00F72723">
              <w:t>Комитет информации и печати Курской области</w:t>
            </w:r>
          </w:p>
        </w:tc>
        <w:tc>
          <w:tcPr>
            <w:tcW w:w="3240" w:type="dxa"/>
            <w:tcBorders>
              <w:top w:val="single" w:sz="4" w:space="0" w:color="auto"/>
              <w:left w:val="single" w:sz="4" w:space="0" w:color="auto"/>
              <w:bottom w:val="single" w:sz="4" w:space="0" w:color="auto"/>
              <w:right w:val="single" w:sz="4" w:space="0" w:color="auto"/>
            </w:tcBorders>
          </w:tcPr>
          <w:p w14:paraId="1D4449AC" w14:textId="77777777" w:rsidR="0025783D" w:rsidRPr="00F72723" w:rsidRDefault="0025783D" w:rsidP="00A579A9">
            <w:pPr>
              <w:widowControl w:val="0"/>
              <w:autoSpaceDE w:val="0"/>
              <w:autoSpaceDN w:val="0"/>
              <w:adjustRightInd w:val="0"/>
            </w:pPr>
            <w:r w:rsidRPr="00F72723">
              <w:t>До 31 декабря года, предшествующего очередному финансовому году</w:t>
            </w:r>
          </w:p>
        </w:tc>
        <w:tc>
          <w:tcPr>
            <w:tcW w:w="561" w:type="dxa"/>
            <w:tcBorders>
              <w:left w:val="single" w:sz="4" w:space="0" w:color="auto"/>
            </w:tcBorders>
            <w:vAlign w:val="bottom"/>
          </w:tcPr>
          <w:p w14:paraId="5FCB0075" w14:textId="77777777" w:rsidR="0025783D" w:rsidRPr="00952A42" w:rsidRDefault="0025783D" w:rsidP="00A579A9">
            <w:pPr>
              <w:widowControl w:val="0"/>
              <w:autoSpaceDE w:val="0"/>
              <w:autoSpaceDN w:val="0"/>
              <w:adjustRightInd w:val="0"/>
              <w:rPr>
                <w:sz w:val="28"/>
                <w:szCs w:val="28"/>
              </w:rPr>
            </w:pPr>
          </w:p>
        </w:tc>
      </w:tr>
    </w:tbl>
    <w:p w14:paraId="0F7C9FD7" w14:textId="77777777" w:rsidR="0025783D" w:rsidRDefault="0025783D" w:rsidP="0025783D">
      <w:pPr>
        <w:shd w:val="clear" w:color="auto" w:fill="FFFFFF"/>
        <w:ind w:left="9912"/>
        <w:jc w:val="both"/>
        <w:rPr>
          <w:sz w:val="28"/>
          <w:szCs w:val="28"/>
        </w:rPr>
      </w:pPr>
    </w:p>
    <w:p w14:paraId="3B0CAA76" w14:textId="77777777" w:rsidR="00C0086E" w:rsidRDefault="00C0086E" w:rsidP="0025783D">
      <w:pPr>
        <w:shd w:val="clear" w:color="auto" w:fill="FFFFFF"/>
        <w:ind w:left="9912"/>
        <w:jc w:val="both"/>
        <w:rPr>
          <w:sz w:val="28"/>
          <w:szCs w:val="28"/>
        </w:rPr>
      </w:pPr>
    </w:p>
    <w:p w14:paraId="6FF442E9" w14:textId="77777777" w:rsidR="00C0086E" w:rsidRDefault="00C0086E" w:rsidP="0025783D">
      <w:pPr>
        <w:shd w:val="clear" w:color="auto" w:fill="FFFFFF"/>
        <w:ind w:left="9912"/>
        <w:jc w:val="both"/>
        <w:rPr>
          <w:sz w:val="28"/>
          <w:szCs w:val="28"/>
        </w:rPr>
      </w:pPr>
    </w:p>
    <w:p w14:paraId="08B7E0E1" w14:textId="77777777" w:rsidR="00366578" w:rsidRPr="00FD0E4E" w:rsidRDefault="00366578" w:rsidP="00366578">
      <w:pPr>
        <w:ind w:firstLine="709"/>
        <w:rPr>
          <w:sz w:val="28"/>
          <w:szCs w:val="28"/>
        </w:rPr>
      </w:pPr>
      <w:r>
        <w:rPr>
          <w:sz w:val="28"/>
          <w:szCs w:val="28"/>
        </w:rPr>
        <w:t xml:space="preserve">                                                                                                       </w:t>
      </w:r>
      <w:r w:rsidRPr="00FD0E4E">
        <w:rPr>
          <w:sz w:val="28"/>
          <w:szCs w:val="28"/>
        </w:rPr>
        <w:t xml:space="preserve">Приложение № </w:t>
      </w:r>
      <w:r>
        <w:rPr>
          <w:sz w:val="28"/>
          <w:szCs w:val="28"/>
        </w:rPr>
        <w:t>4</w:t>
      </w:r>
    </w:p>
    <w:p w14:paraId="113AD183" w14:textId="77777777" w:rsidR="00366578" w:rsidRDefault="00366578" w:rsidP="00366578">
      <w:pPr>
        <w:widowControl w:val="0"/>
        <w:shd w:val="clear" w:color="auto" w:fill="FFFFFF"/>
        <w:autoSpaceDE w:val="0"/>
        <w:autoSpaceDN w:val="0"/>
        <w:adjustRightInd w:val="0"/>
        <w:ind w:left="7938"/>
        <w:rPr>
          <w:sz w:val="28"/>
          <w:szCs w:val="28"/>
        </w:rPr>
      </w:pPr>
      <w:r w:rsidRPr="00FD0E4E">
        <w:rPr>
          <w:sz w:val="28"/>
          <w:szCs w:val="28"/>
        </w:rPr>
        <w:t xml:space="preserve">к государственной </w:t>
      </w:r>
      <w:r>
        <w:rPr>
          <w:sz w:val="28"/>
          <w:szCs w:val="28"/>
        </w:rPr>
        <w:t xml:space="preserve">     </w:t>
      </w:r>
      <w:r w:rsidRPr="00FD0E4E">
        <w:rPr>
          <w:sz w:val="28"/>
          <w:szCs w:val="28"/>
        </w:rPr>
        <w:t>программе</w:t>
      </w:r>
      <w:r>
        <w:rPr>
          <w:sz w:val="28"/>
          <w:szCs w:val="28"/>
        </w:rPr>
        <w:t xml:space="preserve">     </w:t>
      </w:r>
      <w:r w:rsidRPr="00FD0E4E">
        <w:rPr>
          <w:sz w:val="28"/>
          <w:szCs w:val="28"/>
        </w:rPr>
        <w:t xml:space="preserve">Курской </w:t>
      </w:r>
      <w:r>
        <w:rPr>
          <w:sz w:val="28"/>
          <w:szCs w:val="28"/>
        </w:rPr>
        <w:t xml:space="preserve">    </w:t>
      </w:r>
      <w:r w:rsidRPr="00FD0E4E">
        <w:rPr>
          <w:sz w:val="28"/>
          <w:szCs w:val="28"/>
        </w:rPr>
        <w:t>области «Реализация</w:t>
      </w:r>
      <w:r>
        <w:rPr>
          <w:sz w:val="28"/>
          <w:szCs w:val="28"/>
        </w:rPr>
        <w:t xml:space="preserve">    г</w:t>
      </w:r>
      <w:r w:rsidRPr="00FD0E4E">
        <w:rPr>
          <w:sz w:val="28"/>
          <w:szCs w:val="28"/>
        </w:rPr>
        <w:t xml:space="preserve">осударственной </w:t>
      </w:r>
      <w:r>
        <w:rPr>
          <w:sz w:val="28"/>
          <w:szCs w:val="28"/>
        </w:rPr>
        <w:t xml:space="preserve">   </w:t>
      </w:r>
      <w:r w:rsidRPr="00FD0E4E">
        <w:rPr>
          <w:sz w:val="28"/>
          <w:szCs w:val="28"/>
        </w:rPr>
        <w:t>политики</w:t>
      </w:r>
      <w:r>
        <w:rPr>
          <w:sz w:val="28"/>
          <w:szCs w:val="28"/>
        </w:rPr>
        <w:t xml:space="preserve">   </w:t>
      </w:r>
      <w:r w:rsidRPr="00FD0E4E">
        <w:rPr>
          <w:sz w:val="28"/>
          <w:szCs w:val="28"/>
        </w:rPr>
        <w:t xml:space="preserve"> в</w:t>
      </w:r>
      <w:r>
        <w:rPr>
          <w:sz w:val="28"/>
          <w:szCs w:val="28"/>
        </w:rPr>
        <w:t xml:space="preserve">    </w:t>
      </w:r>
      <w:r w:rsidRPr="00FD0E4E">
        <w:rPr>
          <w:sz w:val="28"/>
          <w:szCs w:val="28"/>
        </w:rPr>
        <w:t xml:space="preserve">сфере печати </w:t>
      </w:r>
      <w:r>
        <w:rPr>
          <w:sz w:val="28"/>
          <w:szCs w:val="28"/>
        </w:rPr>
        <w:t xml:space="preserve"> </w:t>
      </w:r>
      <w:r w:rsidRPr="00FD0E4E">
        <w:rPr>
          <w:sz w:val="28"/>
          <w:szCs w:val="28"/>
        </w:rPr>
        <w:t xml:space="preserve">и </w:t>
      </w:r>
      <w:r>
        <w:rPr>
          <w:sz w:val="28"/>
          <w:szCs w:val="28"/>
        </w:rPr>
        <w:t xml:space="preserve"> </w:t>
      </w:r>
      <w:r w:rsidRPr="00FD0E4E">
        <w:rPr>
          <w:sz w:val="28"/>
          <w:szCs w:val="28"/>
        </w:rPr>
        <w:t xml:space="preserve">массовой </w:t>
      </w:r>
      <w:r>
        <w:rPr>
          <w:sz w:val="28"/>
          <w:szCs w:val="28"/>
        </w:rPr>
        <w:t xml:space="preserve">  </w:t>
      </w:r>
      <w:r w:rsidRPr="00FD0E4E">
        <w:rPr>
          <w:sz w:val="28"/>
          <w:szCs w:val="28"/>
        </w:rPr>
        <w:t xml:space="preserve">информации </w:t>
      </w:r>
      <w:r>
        <w:rPr>
          <w:sz w:val="28"/>
          <w:szCs w:val="28"/>
        </w:rPr>
        <w:t xml:space="preserve"> </w:t>
      </w:r>
      <w:r w:rsidRPr="00FD0E4E">
        <w:rPr>
          <w:sz w:val="28"/>
          <w:szCs w:val="28"/>
        </w:rPr>
        <w:t>в Курской области»</w:t>
      </w:r>
      <w:r>
        <w:rPr>
          <w:sz w:val="28"/>
          <w:szCs w:val="28"/>
        </w:rPr>
        <w:t xml:space="preserve"> </w:t>
      </w:r>
    </w:p>
    <w:p w14:paraId="188443CB" w14:textId="77777777" w:rsidR="00366578" w:rsidRPr="00676639" w:rsidRDefault="00366578" w:rsidP="00366578">
      <w:pPr>
        <w:shd w:val="clear" w:color="auto" w:fill="FFFFFF"/>
        <w:jc w:val="center"/>
        <w:rPr>
          <w:b/>
          <w:sz w:val="27"/>
          <w:szCs w:val="27"/>
        </w:rPr>
      </w:pPr>
    </w:p>
    <w:p w14:paraId="252974E0" w14:textId="77777777" w:rsidR="00366578" w:rsidRPr="00676639" w:rsidRDefault="00366578" w:rsidP="00366578">
      <w:pPr>
        <w:shd w:val="clear" w:color="auto" w:fill="FFFFFF"/>
        <w:jc w:val="center"/>
        <w:rPr>
          <w:b/>
          <w:sz w:val="27"/>
          <w:szCs w:val="27"/>
        </w:rPr>
      </w:pPr>
      <w:r w:rsidRPr="00676639">
        <w:rPr>
          <w:b/>
          <w:sz w:val="27"/>
          <w:szCs w:val="27"/>
        </w:rPr>
        <w:t>ПРОГНОЗ</w:t>
      </w:r>
    </w:p>
    <w:p w14:paraId="42757CB5" w14:textId="77777777" w:rsidR="00366578" w:rsidRPr="00676639" w:rsidRDefault="00366578" w:rsidP="00366578">
      <w:pPr>
        <w:shd w:val="clear" w:color="auto" w:fill="FFFFFF"/>
        <w:jc w:val="center"/>
        <w:rPr>
          <w:b/>
          <w:sz w:val="27"/>
          <w:szCs w:val="27"/>
        </w:rPr>
      </w:pPr>
      <w:r w:rsidRPr="00676639">
        <w:rPr>
          <w:b/>
          <w:sz w:val="27"/>
          <w:szCs w:val="27"/>
        </w:rPr>
        <w:t>сводных показателей государственных заданий</w:t>
      </w:r>
    </w:p>
    <w:p w14:paraId="303E0299" w14:textId="77777777" w:rsidR="00366578" w:rsidRPr="00676639" w:rsidRDefault="00366578" w:rsidP="00366578">
      <w:pPr>
        <w:shd w:val="clear" w:color="auto" w:fill="FFFFFF"/>
        <w:jc w:val="center"/>
        <w:rPr>
          <w:b/>
          <w:sz w:val="27"/>
          <w:szCs w:val="27"/>
        </w:rPr>
      </w:pPr>
      <w:r w:rsidRPr="00676639">
        <w:rPr>
          <w:b/>
          <w:sz w:val="27"/>
          <w:szCs w:val="27"/>
        </w:rPr>
        <w:t>на оказание государственных услуг областными государственными учреждениями</w:t>
      </w:r>
    </w:p>
    <w:p w14:paraId="55F66F10" w14:textId="77777777" w:rsidR="00366578" w:rsidRPr="00676639" w:rsidRDefault="00366578" w:rsidP="00366578">
      <w:pPr>
        <w:shd w:val="clear" w:color="auto" w:fill="FFFFFF"/>
        <w:jc w:val="center"/>
        <w:rPr>
          <w:b/>
          <w:sz w:val="27"/>
          <w:szCs w:val="27"/>
        </w:rPr>
      </w:pPr>
      <w:r w:rsidRPr="00676639">
        <w:rPr>
          <w:b/>
          <w:sz w:val="27"/>
          <w:szCs w:val="27"/>
        </w:rPr>
        <w:t xml:space="preserve">по государственной программе Курской области «Реализация государственной политики </w:t>
      </w:r>
    </w:p>
    <w:p w14:paraId="6A0F9D97" w14:textId="72D3A41E" w:rsidR="00366578" w:rsidRPr="00676639" w:rsidRDefault="00366578" w:rsidP="00366578">
      <w:pPr>
        <w:shd w:val="clear" w:color="auto" w:fill="FFFFFF"/>
        <w:jc w:val="center"/>
        <w:rPr>
          <w:b/>
          <w:sz w:val="27"/>
          <w:szCs w:val="27"/>
        </w:rPr>
      </w:pPr>
      <w:r w:rsidRPr="00676639">
        <w:rPr>
          <w:b/>
          <w:sz w:val="27"/>
          <w:szCs w:val="27"/>
        </w:rPr>
        <w:t>в сфере печати и массовой информации в Курской области»</w:t>
      </w:r>
      <w:r w:rsidR="00BC2F74">
        <w:rPr>
          <w:b/>
          <w:sz w:val="27"/>
          <w:szCs w:val="27"/>
        </w:rPr>
        <w:t xml:space="preserve"> на текущий финансовый 2020 год и плановый период 2021 и 2022 годов</w:t>
      </w:r>
    </w:p>
    <w:tbl>
      <w:tblPr>
        <w:tblStyle w:val="a3"/>
        <w:tblW w:w="15276" w:type="dxa"/>
        <w:tblLayout w:type="fixed"/>
        <w:tblLook w:val="04A0" w:firstRow="1" w:lastRow="0" w:firstColumn="1" w:lastColumn="0" w:noHBand="0" w:noVBand="1"/>
      </w:tblPr>
      <w:tblGrid>
        <w:gridCol w:w="5070"/>
        <w:gridCol w:w="992"/>
        <w:gridCol w:w="850"/>
        <w:gridCol w:w="993"/>
        <w:gridCol w:w="2693"/>
        <w:gridCol w:w="1276"/>
        <w:gridCol w:w="1275"/>
        <w:gridCol w:w="993"/>
        <w:gridCol w:w="1134"/>
      </w:tblGrid>
      <w:tr w:rsidR="00366578" w:rsidRPr="007265D9" w14:paraId="438A343F" w14:textId="77777777" w:rsidTr="00366578">
        <w:tc>
          <w:tcPr>
            <w:tcW w:w="5070" w:type="dxa"/>
            <w:vMerge w:val="restart"/>
          </w:tcPr>
          <w:p w14:paraId="2D156109" w14:textId="653F1CD3" w:rsidR="00366578" w:rsidRPr="007265D9" w:rsidRDefault="00366578" w:rsidP="00366578">
            <w:pPr>
              <w:jc w:val="center"/>
              <w:rPr>
                <w:b/>
                <w:sz w:val="18"/>
                <w:szCs w:val="18"/>
              </w:rPr>
            </w:pPr>
            <w:bookmarkStart w:id="11" w:name="_GoBack"/>
            <w:bookmarkEnd w:id="11"/>
            <w:r w:rsidRPr="007265D9">
              <w:rPr>
                <w:b/>
                <w:sz w:val="18"/>
                <w:szCs w:val="18"/>
              </w:rPr>
              <w:lastRenderedPageBreak/>
              <w:t xml:space="preserve">Наименование услуги (работы), количественные показатели объема услуги (работы), показатели качества государственных услуг (выполнения работ) областными государственными учреждениями, подпрограммы, </w:t>
            </w:r>
            <w:r w:rsidR="00BC2F74">
              <w:rPr>
                <w:b/>
                <w:sz w:val="18"/>
                <w:szCs w:val="18"/>
              </w:rPr>
              <w:t>структурного элемента подпрограммы</w:t>
            </w:r>
          </w:p>
        </w:tc>
        <w:tc>
          <w:tcPr>
            <w:tcW w:w="2835" w:type="dxa"/>
            <w:gridSpan w:val="3"/>
          </w:tcPr>
          <w:p w14:paraId="28384E8B" w14:textId="77777777" w:rsidR="00366578" w:rsidRPr="007265D9" w:rsidRDefault="00366578" w:rsidP="00366578">
            <w:pPr>
              <w:jc w:val="center"/>
              <w:rPr>
                <w:b/>
                <w:sz w:val="18"/>
                <w:szCs w:val="18"/>
              </w:rPr>
            </w:pPr>
            <w:r w:rsidRPr="007265D9">
              <w:rPr>
                <w:b/>
                <w:sz w:val="18"/>
                <w:szCs w:val="18"/>
              </w:rPr>
              <w:t>Значение показателя объема государственной услуги (работы)</w:t>
            </w:r>
          </w:p>
        </w:tc>
        <w:tc>
          <w:tcPr>
            <w:tcW w:w="2693" w:type="dxa"/>
            <w:vMerge w:val="restart"/>
          </w:tcPr>
          <w:p w14:paraId="1329EDC9" w14:textId="77777777" w:rsidR="00366578" w:rsidRPr="007265D9" w:rsidRDefault="00366578" w:rsidP="00366578">
            <w:pPr>
              <w:jc w:val="center"/>
              <w:rPr>
                <w:b/>
                <w:sz w:val="18"/>
                <w:szCs w:val="18"/>
              </w:rPr>
            </w:pPr>
            <w:r w:rsidRPr="007265D9">
              <w:rPr>
                <w:b/>
                <w:sz w:val="18"/>
                <w:szCs w:val="18"/>
              </w:rPr>
              <w:t>Соответствующие показатели государственной программы</w:t>
            </w:r>
          </w:p>
        </w:tc>
        <w:tc>
          <w:tcPr>
            <w:tcW w:w="3544" w:type="dxa"/>
            <w:gridSpan w:val="3"/>
          </w:tcPr>
          <w:p w14:paraId="4A93EFD7" w14:textId="77777777" w:rsidR="00366578" w:rsidRPr="007265D9" w:rsidRDefault="00366578" w:rsidP="00366578">
            <w:pPr>
              <w:jc w:val="center"/>
              <w:rPr>
                <w:b/>
                <w:sz w:val="18"/>
                <w:szCs w:val="18"/>
              </w:rPr>
            </w:pPr>
            <w:r w:rsidRPr="007265D9">
              <w:rPr>
                <w:b/>
                <w:sz w:val="18"/>
                <w:szCs w:val="18"/>
              </w:rPr>
              <w:t>Расходы областного бюджета на оказание государственной услуги (выполнение работы), тыс. руб.</w:t>
            </w:r>
          </w:p>
        </w:tc>
        <w:tc>
          <w:tcPr>
            <w:tcW w:w="1134" w:type="dxa"/>
            <w:tcBorders>
              <w:top w:val="nil"/>
              <w:bottom w:val="nil"/>
              <w:right w:val="nil"/>
            </w:tcBorders>
          </w:tcPr>
          <w:p w14:paraId="2864F14F" w14:textId="77777777" w:rsidR="00366578" w:rsidRPr="007265D9" w:rsidRDefault="00366578" w:rsidP="00366578">
            <w:pPr>
              <w:jc w:val="center"/>
              <w:rPr>
                <w:b/>
                <w:sz w:val="20"/>
                <w:szCs w:val="20"/>
              </w:rPr>
            </w:pPr>
          </w:p>
        </w:tc>
      </w:tr>
      <w:tr w:rsidR="00366578" w:rsidRPr="007265D9" w14:paraId="4E13A975" w14:textId="77777777" w:rsidTr="00366578">
        <w:trPr>
          <w:trHeight w:val="263"/>
        </w:trPr>
        <w:tc>
          <w:tcPr>
            <w:tcW w:w="5070" w:type="dxa"/>
            <w:vMerge/>
            <w:tcBorders>
              <w:bottom w:val="single" w:sz="4" w:space="0" w:color="auto"/>
            </w:tcBorders>
          </w:tcPr>
          <w:p w14:paraId="280338D8" w14:textId="77777777" w:rsidR="00366578" w:rsidRPr="007265D9" w:rsidRDefault="00366578" w:rsidP="00366578">
            <w:pPr>
              <w:jc w:val="center"/>
              <w:rPr>
                <w:b/>
                <w:sz w:val="18"/>
                <w:szCs w:val="18"/>
              </w:rPr>
            </w:pPr>
          </w:p>
        </w:tc>
        <w:tc>
          <w:tcPr>
            <w:tcW w:w="992" w:type="dxa"/>
            <w:tcBorders>
              <w:bottom w:val="single" w:sz="4" w:space="0" w:color="auto"/>
            </w:tcBorders>
            <w:vAlign w:val="center"/>
          </w:tcPr>
          <w:p w14:paraId="1EA875C9" w14:textId="2EB287AE" w:rsidR="00366578" w:rsidRDefault="000C56E4" w:rsidP="00366578">
            <w:pPr>
              <w:jc w:val="center"/>
              <w:rPr>
                <w:b/>
                <w:sz w:val="18"/>
                <w:szCs w:val="18"/>
              </w:rPr>
            </w:pPr>
            <w:r>
              <w:rPr>
                <w:b/>
                <w:sz w:val="18"/>
                <w:szCs w:val="18"/>
              </w:rPr>
              <w:t>2020</w:t>
            </w:r>
          </w:p>
          <w:p w14:paraId="3FBB6627" w14:textId="77777777" w:rsidR="00366578" w:rsidRPr="007265D9" w:rsidRDefault="00366578" w:rsidP="00366578">
            <w:pPr>
              <w:jc w:val="center"/>
              <w:rPr>
                <w:b/>
                <w:sz w:val="18"/>
                <w:szCs w:val="18"/>
              </w:rPr>
            </w:pPr>
            <w:r>
              <w:rPr>
                <w:b/>
                <w:sz w:val="18"/>
                <w:szCs w:val="18"/>
              </w:rPr>
              <w:t>год</w:t>
            </w:r>
          </w:p>
        </w:tc>
        <w:tc>
          <w:tcPr>
            <w:tcW w:w="850" w:type="dxa"/>
            <w:tcBorders>
              <w:bottom w:val="single" w:sz="4" w:space="0" w:color="auto"/>
            </w:tcBorders>
            <w:vAlign w:val="center"/>
          </w:tcPr>
          <w:p w14:paraId="134AC09C" w14:textId="6F6EA572" w:rsidR="00366578" w:rsidRDefault="00366578" w:rsidP="00366578">
            <w:pPr>
              <w:jc w:val="center"/>
              <w:rPr>
                <w:b/>
                <w:sz w:val="18"/>
                <w:szCs w:val="18"/>
              </w:rPr>
            </w:pPr>
            <w:r w:rsidRPr="007265D9">
              <w:rPr>
                <w:b/>
                <w:sz w:val="18"/>
                <w:szCs w:val="18"/>
              </w:rPr>
              <w:t>202</w:t>
            </w:r>
            <w:r w:rsidR="000C56E4">
              <w:rPr>
                <w:b/>
                <w:sz w:val="18"/>
                <w:szCs w:val="18"/>
              </w:rPr>
              <w:t>1</w:t>
            </w:r>
          </w:p>
          <w:p w14:paraId="35CBDD5D" w14:textId="77777777" w:rsidR="00366578" w:rsidRPr="007265D9" w:rsidRDefault="00366578" w:rsidP="00366578">
            <w:pPr>
              <w:jc w:val="center"/>
              <w:rPr>
                <w:b/>
                <w:sz w:val="18"/>
                <w:szCs w:val="18"/>
              </w:rPr>
            </w:pPr>
            <w:r>
              <w:rPr>
                <w:b/>
                <w:sz w:val="18"/>
                <w:szCs w:val="18"/>
              </w:rPr>
              <w:t>год</w:t>
            </w:r>
          </w:p>
        </w:tc>
        <w:tc>
          <w:tcPr>
            <w:tcW w:w="993" w:type="dxa"/>
            <w:tcBorders>
              <w:bottom w:val="single" w:sz="4" w:space="0" w:color="auto"/>
            </w:tcBorders>
            <w:vAlign w:val="center"/>
          </w:tcPr>
          <w:p w14:paraId="68F81791" w14:textId="320C4DBD" w:rsidR="00366578" w:rsidRDefault="00366578" w:rsidP="00366578">
            <w:pPr>
              <w:jc w:val="center"/>
              <w:rPr>
                <w:b/>
                <w:sz w:val="18"/>
                <w:szCs w:val="18"/>
              </w:rPr>
            </w:pPr>
            <w:r w:rsidRPr="007265D9">
              <w:rPr>
                <w:b/>
                <w:sz w:val="18"/>
                <w:szCs w:val="18"/>
              </w:rPr>
              <w:t>202</w:t>
            </w:r>
            <w:r w:rsidR="000C56E4">
              <w:rPr>
                <w:b/>
                <w:sz w:val="18"/>
                <w:szCs w:val="18"/>
              </w:rPr>
              <w:t>2</w:t>
            </w:r>
          </w:p>
          <w:p w14:paraId="10AD0D44" w14:textId="77777777" w:rsidR="00366578" w:rsidRPr="007265D9" w:rsidRDefault="00366578" w:rsidP="00366578">
            <w:pPr>
              <w:jc w:val="center"/>
              <w:rPr>
                <w:b/>
                <w:sz w:val="18"/>
                <w:szCs w:val="18"/>
              </w:rPr>
            </w:pPr>
            <w:r>
              <w:rPr>
                <w:b/>
                <w:sz w:val="18"/>
                <w:szCs w:val="18"/>
              </w:rPr>
              <w:t>год</w:t>
            </w:r>
          </w:p>
        </w:tc>
        <w:tc>
          <w:tcPr>
            <w:tcW w:w="2693" w:type="dxa"/>
            <w:vMerge/>
            <w:tcBorders>
              <w:bottom w:val="single" w:sz="4" w:space="0" w:color="auto"/>
            </w:tcBorders>
          </w:tcPr>
          <w:p w14:paraId="59E29948" w14:textId="77777777" w:rsidR="00366578" w:rsidRPr="007265D9" w:rsidRDefault="00366578" w:rsidP="00366578">
            <w:pPr>
              <w:jc w:val="center"/>
              <w:rPr>
                <w:b/>
                <w:sz w:val="18"/>
                <w:szCs w:val="18"/>
              </w:rPr>
            </w:pPr>
          </w:p>
        </w:tc>
        <w:tc>
          <w:tcPr>
            <w:tcW w:w="1276" w:type="dxa"/>
            <w:tcBorders>
              <w:bottom w:val="single" w:sz="4" w:space="0" w:color="auto"/>
            </w:tcBorders>
            <w:vAlign w:val="center"/>
          </w:tcPr>
          <w:p w14:paraId="651F461B" w14:textId="425C0F34" w:rsidR="00366578" w:rsidRPr="007265D9" w:rsidRDefault="00366578" w:rsidP="00366578">
            <w:pPr>
              <w:jc w:val="center"/>
              <w:rPr>
                <w:b/>
                <w:sz w:val="18"/>
                <w:szCs w:val="18"/>
              </w:rPr>
            </w:pPr>
            <w:r w:rsidRPr="007265D9">
              <w:rPr>
                <w:b/>
                <w:sz w:val="18"/>
                <w:szCs w:val="18"/>
              </w:rPr>
              <w:t>20</w:t>
            </w:r>
            <w:r w:rsidR="000C56E4">
              <w:rPr>
                <w:b/>
                <w:sz w:val="18"/>
                <w:szCs w:val="18"/>
              </w:rPr>
              <w:t>20</w:t>
            </w:r>
            <w:r w:rsidRPr="007265D9">
              <w:rPr>
                <w:b/>
                <w:sz w:val="18"/>
                <w:szCs w:val="18"/>
              </w:rPr>
              <w:t xml:space="preserve"> год</w:t>
            </w:r>
          </w:p>
        </w:tc>
        <w:tc>
          <w:tcPr>
            <w:tcW w:w="1275" w:type="dxa"/>
            <w:tcBorders>
              <w:bottom w:val="single" w:sz="4" w:space="0" w:color="auto"/>
            </w:tcBorders>
            <w:vAlign w:val="center"/>
          </w:tcPr>
          <w:p w14:paraId="7BD169AC" w14:textId="43E557E8" w:rsidR="00366578" w:rsidRPr="007265D9" w:rsidRDefault="00366578" w:rsidP="00366578">
            <w:pPr>
              <w:jc w:val="center"/>
              <w:rPr>
                <w:b/>
                <w:sz w:val="18"/>
                <w:szCs w:val="18"/>
              </w:rPr>
            </w:pPr>
            <w:r w:rsidRPr="007265D9">
              <w:rPr>
                <w:b/>
                <w:sz w:val="18"/>
                <w:szCs w:val="18"/>
              </w:rPr>
              <w:t>202</w:t>
            </w:r>
            <w:r w:rsidR="000C56E4">
              <w:rPr>
                <w:b/>
                <w:sz w:val="18"/>
                <w:szCs w:val="18"/>
              </w:rPr>
              <w:t>1</w:t>
            </w:r>
            <w:r w:rsidRPr="007265D9">
              <w:rPr>
                <w:b/>
                <w:sz w:val="18"/>
                <w:szCs w:val="18"/>
              </w:rPr>
              <w:t xml:space="preserve"> год</w:t>
            </w:r>
          </w:p>
        </w:tc>
        <w:tc>
          <w:tcPr>
            <w:tcW w:w="993" w:type="dxa"/>
            <w:tcBorders>
              <w:bottom w:val="single" w:sz="4" w:space="0" w:color="auto"/>
            </w:tcBorders>
            <w:vAlign w:val="center"/>
          </w:tcPr>
          <w:p w14:paraId="2BCFF2F5" w14:textId="185FF1F1" w:rsidR="00366578" w:rsidRPr="007265D9" w:rsidRDefault="00366578" w:rsidP="00366578">
            <w:pPr>
              <w:jc w:val="center"/>
              <w:rPr>
                <w:b/>
                <w:sz w:val="18"/>
                <w:szCs w:val="18"/>
              </w:rPr>
            </w:pPr>
            <w:r w:rsidRPr="007265D9">
              <w:rPr>
                <w:b/>
                <w:sz w:val="18"/>
                <w:szCs w:val="18"/>
              </w:rPr>
              <w:t>202</w:t>
            </w:r>
            <w:r w:rsidR="000C56E4">
              <w:rPr>
                <w:b/>
                <w:sz w:val="18"/>
                <w:szCs w:val="18"/>
              </w:rPr>
              <w:t>2</w:t>
            </w:r>
            <w:r w:rsidRPr="007265D9">
              <w:rPr>
                <w:b/>
                <w:sz w:val="18"/>
                <w:szCs w:val="18"/>
              </w:rPr>
              <w:t xml:space="preserve"> год</w:t>
            </w:r>
          </w:p>
        </w:tc>
        <w:tc>
          <w:tcPr>
            <w:tcW w:w="1134" w:type="dxa"/>
            <w:tcBorders>
              <w:top w:val="nil"/>
              <w:bottom w:val="nil"/>
              <w:right w:val="nil"/>
            </w:tcBorders>
          </w:tcPr>
          <w:p w14:paraId="63A86410" w14:textId="77777777" w:rsidR="00366578" w:rsidRPr="007265D9" w:rsidRDefault="00366578" w:rsidP="00366578">
            <w:pPr>
              <w:jc w:val="center"/>
              <w:rPr>
                <w:b/>
                <w:sz w:val="20"/>
                <w:szCs w:val="20"/>
              </w:rPr>
            </w:pPr>
          </w:p>
        </w:tc>
      </w:tr>
    </w:tbl>
    <w:p w14:paraId="6358B9B4" w14:textId="77777777" w:rsidR="00366578" w:rsidRPr="00676639" w:rsidRDefault="00366578" w:rsidP="00366578">
      <w:pPr>
        <w:spacing w:line="14" w:lineRule="auto"/>
        <w:rPr>
          <w:sz w:val="4"/>
          <w:szCs w:val="4"/>
        </w:rPr>
      </w:pPr>
    </w:p>
    <w:tbl>
      <w:tblPr>
        <w:tblStyle w:val="a3"/>
        <w:tblW w:w="15276" w:type="dxa"/>
        <w:tblLayout w:type="fixed"/>
        <w:tblLook w:val="04A0" w:firstRow="1" w:lastRow="0" w:firstColumn="1" w:lastColumn="0" w:noHBand="0" w:noVBand="1"/>
      </w:tblPr>
      <w:tblGrid>
        <w:gridCol w:w="5070"/>
        <w:gridCol w:w="992"/>
        <w:gridCol w:w="850"/>
        <w:gridCol w:w="993"/>
        <w:gridCol w:w="2693"/>
        <w:gridCol w:w="1276"/>
        <w:gridCol w:w="1275"/>
        <w:gridCol w:w="993"/>
        <w:gridCol w:w="1134"/>
      </w:tblGrid>
      <w:tr w:rsidR="00366578" w:rsidRPr="007265D9" w14:paraId="3D2DCF20" w14:textId="77777777" w:rsidTr="00366578">
        <w:trPr>
          <w:trHeight w:val="365"/>
          <w:tblHeader/>
        </w:trPr>
        <w:tc>
          <w:tcPr>
            <w:tcW w:w="5070" w:type="dxa"/>
            <w:tcBorders>
              <w:top w:val="single" w:sz="4" w:space="0" w:color="auto"/>
            </w:tcBorders>
          </w:tcPr>
          <w:p w14:paraId="5DD9242D" w14:textId="77777777" w:rsidR="00366578" w:rsidRPr="007265D9" w:rsidRDefault="00366578" w:rsidP="00366578">
            <w:pPr>
              <w:jc w:val="center"/>
              <w:rPr>
                <w:b/>
                <w:sz w:val="18"/>
                <w:szCs w:val="18"/>
              </w:rPr>
            </w:pPr>
            <w:r w:rsidRPr="007265D9">
              <w:rPr>
                <w:b/>
                <w:sz w:val="18"/>
                <w:szCs w:val="18"/>
              </w:rPr>
              <w:t>1</w:t>
            </w:r>
          </w:p>
        </w:tc>
        <w:tc>
          <w:tcPr>
            <w:tcW w:w="992" w:type="dxa"/>
            <w:tcBorders>
              <w:top w:val="single" w:sz="4" w:space="0" w:color="auto"/>
            </w:tcBorders>
          </w:tcPr>
          <w:p w14:paraId="6E4DC0DD" w14:textId="77777777" w:rsidR="00366578" w:rsidRPr="007265D9" w:rsidRDefault="00366578" w:rsidP="00366578">
            <w:pPr>
              <w:jc w:val="center"/>
              <w:rPr>
                <w:b/>
                <w:sz w:val="18"/>
                <w:szCs w:val="18"/>
              </w:rPr>
            </w:pPr>
            <w:r w:rsidRPr="007265D9">
              <w:rPr>
                <w:b/>
                <w:sz w:val="18"/>
                <w:szCs w:val="18"/>
              </w:rPr>
              <w:t>2</w:t>
            </w:r>
          </w:p>
        </w:tc>
        <w:tc>
          <w:tcPr>
            <w:tcW w:w="850" w:type="dxa"/>
            <w:tcBorders>
              <w:top w:val="single" w:sz="4" w:space="0" w:color="auto"/>
            </w:tcBorders>
          </w:tcPr>
          <w:p w14:paraId="37ECDB6B" w14:textId="77777777" w:rsidR="00366578" w:rsidRPr="007265D9" w:rsidRDefault="00366578" w:rsidP="00366578">
            <w:pPr>
              <w:jc w:val="center"/>
              <w:rPr>
                <w:b/>
                <w:sz w:val="18"/>
                <w:szCs w:val="18"/>
              </w:rPr>
            </w:pPr>
            <w:r w:rsidRPr="007265D9">
              <w:rPr>
                <w:b/>
                <w:sz w:val="18"/>
                <w:szCs w:val="18"/>
              </w:rPr>
              <w:t>3</w:t>
            </w:r>
          </w:p>
        </w:tc>
        <w:tc>
          <w:tcPr>
            <w:tcW w:w="993" w:type="dxa"/>
            <w:tcBorders>
              <w:top w:val="single" w:sz="4" w:space="0" w:color="auto"/>
            </w:tcBorders>
          </w:tcPr>
          <w:p w14:paraId="14AA588A" w14:textId="77777777" w:rsidR="00366578" w:rsidRPr="007265D9" w:rsidRDefault="00366578" w:rsidP="00366578">
            <w:pPr>
              <w:jc w:val="center"/>
              <w:rPr>
                <w:b/>
                <w:sz w:val="18"/>
                <w:szCs w:val="18"/>
              </w:rPr>
            </w:pPr>
            <w:r w:rsidRPr="007265D9">
              <w:rPr>
                <w:b/>
                <w:sz w:val="18"/>
                <w:szCs w:val="18"/>
              </w:rPr>
              <w:t>4</w:t>
            </w:r>
          </w:p>
        </w:tc>
        <w:tc>
          <w:tcPr>
            <w:tcW w:w="2693" w:type="dxa"/>
            <w:tcBorders>
              <w:top w:val="single" w:sz="4" w:space="0" w:color="auto"/>
            </w:tcBorders>
          </w:tcPr>
          <w:p w14:paraId="6613503E" w14:textId="77777777" w:rsidR="00366578" w:rsidRPr="007265D9" w:rsidRDefault="00366578" w:rsidP="00366578">
            <w:pPr>
              <w:jc w:val="center"/>
              <w:rPr>
                <w:b/>
                <w:sz w:val="18"/>
                <w:szCs w:val="18"/>
              </w:rPr>
            </w:pPr>
            <w:r w:rsidRPr="007265D9">
              <w:rPr>
                <w:b/>
                <w:sz w:val="18"/>
                <w:szCs w:val="18"/>
              </w:rPr>
              <w:t>5</w:t>
            </w:r>
          </w:p>
        </w:tc>
        <w:tc>
          <w:tcPr>
            <w:tcW w:w="1276" w:type="dxa"/>
            <w:tcBorders>
              <w:top w:val="single" w:sz="4" w:space="0" w:color="auto"/>
            </w:tcBorders>
          </w:tcPr>
          <w:p w14:paraId="0DFA3783" w14:textId="77777777" w:rsidR="00366578" w:rsidRPr="007265D9" w:rsidRDefault="00366578" w:rsidP="00366578">
            <w:pPr>
              <w:jc w:val="center"/>
              <w:rPr>
                <w:b/>
                <w:sz w:val="18"/>
                <w:szCs w:val="18"/>
              </w:rPr>
            </w:pPr>
            <w:r w:rsidRPr="007265D9">
              <w:rPr>
                <w:b/>
                <w:sz w:val="18"/>
                <w:szCs w:val="18"/>
              </w:rPr>
              <w:t>6</w:t>
            </w:r>
          </w:p>
        </w:tc>
        <w:tc>
          <w:tcPr>
            <w:tcW w:w="1275" w:type="dxa"/>
            <w:tcBorders>
              <w:top w:val="single" w:sz="4" w:space="0" w:color="auto"/>
            </w:tcBorders>
          </w:tcPr>
          <w:p w14:paraId="53306006" w14:textId="77777777" w:rsidR="00366578" w:rsidRPr="007265D9" w:rsidRDefault="00366578" w:rsidP="00366578">
            <w:pPr>
              <w:jc w:val="center"/>
              <w:rPr>
                <w:b/>
                <w:sz w:val="18"/>
                <w:szCs w:val="18"/>
              </w:rPr>
            </w:pPr>
            <w:r w:rsidRPr="007265D9">
              <w:rPr>
                <w:b/>
                <w:sz w:val="18"/>
                <w:szCs w:val="18"/>
              </w:rPr>
              <w:t>7</w:t>
            </w:r>
          </w:p>
        </w:tc>
        <w:tc>
          <w:tcPr>
            <w:tcW w:w="993" w:type="dxa"/>
            <w:tcBorders>
              <w:top w:val="single" w:sz="4" w:space="0" w:color="auto"/>
            </w:tcBorders>
          </w:tcPr>
          <w:p w14:paraId="01E0B24E" w14:textId="77777777" w:rsidR="00366578" w:rsidRPr="007265D9" w:rsidRDefault="00366578" w:rsidP="00366578">
            <w:pPr>
              <w:jc w:val="center"/>
              <w:rPr>
                <w:b/>
                <w:sz w:val="18"/>
                <w:szCs w:val="18"/>
              </w:rPr>
            </w:pPr>
            <w:r w:rsidRPr="007265D9">
              <w:rPr>
                <w:b/>
                <w:sz w:val="18"/>
                <w:szCs w:val="18"/>
              </w:rPr>
              <w:t>8</w:t>
            </w:r>
          </w:p>
        </w:tc>
        <w:tc>
          <w:tcPr>
            <w:tcW w:w="1134" w:type="dxa"/>
            <w:tcBorders>
              <w:top w:val="nil"/>
              <w:bottom w:val="nil"/>
              <w:right w:val="nil"/>
            </w:tcBorders>
          </w:tcPr>
          <w:p w14:paraId="242511EF" w14:textId="77777777" w:rsidR="00366578" w:rsidRPr="007265D9" w:rsidRDefault="00366578" w:rsidP="00366578">
            <w:pPr>
              <w:jc w:val="center"/>
              <w:rPr>
                <w:b/>
                <w:sz w:val="20"/>
                <w:szCs w:val="20"/>
              </w:rPr>
            </w:pPr>
          </w:p>
        </w:tc>
      </w:tr>
      <w:tr w:rsidR="00366578" w:rsidRPr="007265D9" w14:paraId="3FAB0CAC" w14:textId="77777777" w:rsidTr="00366578">
        <w:tc>
          <w:tcPr>
            <w:tcW w:w="5070" w:type="dxa"/>
          </w:tcPr>
          <w:p w14:paraId="216FCC2E" w14:textId="77777777" w:rsidR="00366578" w:rsidRPr="007265D9" w:rsidRDefault="00366578" w:rsidP="00366578">
            <w:pPr>
              <w:rPr>
                <w:sz w:val="18"/>
                <w:szCs w:val="18"/>
              </w:rPr>
            </w:pPr>
            <w:r w:rsidRPr="007265D9">
              <w:rPr>
                <w:sz w:val="18"/>
                <w:szCs w:val="18"/>
              </w:rPr>
              <w:t>Наименование государственной услуги (работы) и её содержание:</w:t>
            </w:r>
          </w:p>
        </w:tc>
        <w:tc>
          <w:tcPr>
            <w:tcW w:w="9072" w:type="dxa"/>
            <w:gridSpan w:val="7"/>
          </w:tcPr>
          <w:p w14:paraId="58F8B41C" w14:textId="77777777" w:rsidR="00366578" w:rsidRPr="007265D9" w:rsidRDefault="00366578" w:rsidP="00366578">
            <w:pPr>
              <w:jc w:val="center"/>
              <w:rPr>
                <w:sz w:val="18"/>
                <w:szCs w:val="18"/>
              </w:rPr>
            </w:pPr>
            <w:r w:rsidRPr="007265D9">
              <w:rPr>
                <w:sz w:val="18"/>
                <w:szCs w:val="18"/>
              </w:rPr>
              <w:t>Осуществление издательской деятельности</w:t>
            </w:r>
          </w:p>
        </w:tc>
        <w:tc>
          <w:tcPr>
            <w:tcW w:w="1134" w:type="dxa"/>
            <w:tcBorders>
              <w:top w:val="nil"/>
              <w:bottom w:val="nil"/>
              <w:right w:val="nil"/>
            </w:tcBorders>
          </w:tcPr>
          <w:p w14:paraId="5822873D" w14:textId="77777777" w:rsidR="00366578" w:rsidRPr="007265D9" w:rsidRDefault="00366578" w:rsidP="00366578">
            <w:pPr>
              <w:jc w:val="center"/>
              <w:rPr>
                <w:color w:val="FF0000"/>
                <w:sz w:val="20"/>
                <w:szCs w:val="20"/>
              </w:rPr>
            </w:pPr>
          </w:p>
        </w:tc>
      </w:tr>
      <w:tr w:rsidR="00366578" w:rsidRPr="007265D9" w14:paraId="505EE0DA" w14:textId="77777777" w:rsidTr="00366578">
        <w:tc>
          <w:tcPr>
            <w:tcW w:w="5070" w:type="dxa"/>
          </w:tcPr>
          <w:p w14:paraId="2011F056" w14:textId="77777777" w:rsidR="00366578" w:rsidRPr="007265D9" w:rsidRDefault="00366578" w:rsidP="00366578">
            <w:pPr>
              <w:rPr>
                <w:sz w:val="18"/>
                <w:szCs w:val="18"/>
              </w:rPr>
            </w:pPr>
            <w:r w:rsidRPr="007265D9">
              <w:rPr>
                <w:sz w:val="18"/>
                <w:szCs w:val="18"/>
              </w:rPr>
              <w:t>Показатель объёма услуги (работы):</w:t>
            </w:r>
          </w:p>
        </w:tc>
        <w:tc>
          <w:tcPr>
            <w:tcW w:w="9072" w:type="dxa"/>
            <w:gridSpan w:val="7"/>
          </w:tcPr>
          <w:p w14:paraId="6B3DE284" w14:textId="77777777" w:rsidR="00366578" w:rsidRPr="007265D9" w:rsidRDefault="00366578" w:rsidP="00366578">
            <w:pPr>
              <w:jc w:val="center"/>
              <w:rPr>
                <w:sz w:val="18"/>
                <w:szCs w:val="18"/>
              </w:rPr>
            </w:pPr>
            <w:r w:rsidRPr="007265D9">
              <w:rPr>
                <w:sz w:val="18"/>
                <w:szCs w:val="18"/>
              </w:rPr>
              <w:t>Тираж, штук</w:t>
            </w:r>
          </w:p>
        </w:tc>
        <w:tc>
          <w:tcPr>
            <w:tcW w:w="1134" w:type="dxa"/>
            <w:tcBorders>
              <w:top w:val="nil"/>
              <w:bottom w:val="nil"/>
              <w:right w:val="nil"/>
            </w:tcBorders>
          </w:tcPr>
          <w:p w14:paraId="4027C289" w14:textId="77777777" w:rsidR="00366578" w:rsidRPr="007265D9" w:rsidRDefault="00366578" w:rsidP="00366578">
            <w:pPr>
              <w:jc w:val="center"/>
              <w:rPr>
                <w:color w:val="FF0000"/>
                <w:sz w:val="20"/>
                <w:szCs w:val="20"/>
              </w:rPr>
            </w:pPr>
          </w:p>
        </w:tc>
      </w:tr>
      <w:tr w:rsidR="00366578" w:rsidRPr="007265D9" w14:paraId="4BD51B36" w14:textId="77777777" w:rsidTr="00366578">
        <w:tc>
          <w:tcPr>
            <w:tcW w:w="5070" w:type="dxa"/>
          </w:tcPr>
          <w:p w14:paraId="62E4F84A" w14:textId="77777777" w:rsidR="00366578" w:rsidRPr="007265D9" w:rsidRDefault="00037C46" w:rsidP="00366578">
            <w:pPr>
              <w:rPr>
                <w:b/>
                <w:sz w:val="18"/>
                <w:szCs w:val="18"/>
              </w:rPr>
            </w:pPr>
            <w:hyperlink w:anchor="Par480" w:history="1">
              <w:r w:rsidR="00366578" w:rsidRPr="007265D9">
                <w:rPr>
                  <w:b/>
                  <w:sz w:val="18"/>
                  <w:szCs w:val="18"/>
                </w:rPr>
                <w:t xml:space="preserve">Подпрограмма </w:t>
              </w:r>
            </w:hyperlink>
            <w:r w:rsidR="00366578" w:rsidRPr="007265D9">
              <w:rPr>
                <w:b/>
                <w:sz w:val="18"/>
                <w:szCs w:val="18"/>
              </w:rPr>
              <w:t>1  «Обеспечение эффективной информационной политики и развитие государственных средств массовой информации»</w:t>
            </w:r>
          </w:p>
          <w:p w14:paraId="05161AB5" w14:textId="77777777" w:rsidR="00366578" w:rsidRPr="007265D9" w:rsidRDefault="00366578" w:rsidP="00366578">
            <w:pPr>
              <w:shd w:val="clear" w:color="auto" w:fill="FFFFFF"/>
              <w:rPr>
                <w:b/>
                <w:sz w:val="18"/>
                <w:szCs w:val="18"/>
              </w:rPr>
            </w:pPr>
            <w:r w:rsidRPr="007265D9">
              <w:rPr>
                <w:sz w:val="18"/>
                <w:szCs w:val="18"/>
              </w:rPr>
              <w:t>Основное мероприятие 1.3 «Обеспечение деятельности (оказание услуг) государственных учреждений в сфере массовой информации»</w:t>
            </w:r>
          </w:p>
        </w:tc>
        <w:tc>
          <w:tcPr>
            <w:tcW w:w="992" w:type="dxa"/>
          </w:tcPr>
          <w:p w14:paraId="3C0B53D7" w14:textId="77777777" w:rsidR="00366578" w:rsidRPr="007265D9" w:rsidRDefault="00366578" w:rsidP="00366578">
            <w:pPr>
              <w:jc w:val="center"/>
              <w:rPr>
                <w:sz w:val="18"/>
                <w:szCs w:val="18"/>
              </w:rPr>
            </w:pPr>
          </w:p>
          <w:p w14:paraId="199C40E4" w14:textId="77777777" w:rsidR="00366578" w:rsidRPr="007265D9" w:rsidRDefault="00366578" w:rsidP="00366578">
            <w:pPr>
              <w:jc w:val="center"/>
              <w:rPr>
                <w:sz w:val="18"/>
                <w:szCs w:val="18"/>
              </w:rPr>
            </w:pPr>
          </w:p>
          <w:p w14:paraId="1A721FE1" w14:textId="030564BD" w:rsidR="00366578" w:rsidRPr="007265D9" w:rsidRDefault="00BC2F74" w:rsidP="00366578">
            <w:pPr>
              <w:rPr>
                <w:sz w:val="18"/>
                <w:szCs w:val="18"/>
              </w:rPr>
            </w:pPr>
            <w:r>
              <w:rPr>
                <w:sz w:val="18"/>
                <w:szCs w:val="18"/>
              </w:rPr>
              <w:t>87240</w:t>
            </w:r>
          </w:p>
        </w:tc>
        <w:tc>
          <w:tcPr>
            <w:tcW w:w="850" w:type="dxa"/>
          </w:tcPr>
          <w:p w14:paraId="273DC54B" w14:textId="77777777" w:rsidR="00366578" w:rsidRPr="007265D9" w:rsidRDefault="00366578" w:rsidP="00366578">
            <w:pPr>
              <w:rPr>
                <w:sz w:val="18"/>
                <w:szCs w:val="18"/>
              </w:rPr>
            </w:pPr>
          </w:p>
          <w:p w14:paraId="07C69DD3" w14:textId="77777777" w:rsidR="00366578" w:rsidRPr="007265D9" w:rsidRDefault="00366578" w:rsidP="00366578">
            <w:pPr>
              <w:rPr>
                <w:sz w:val="18"/>
                <w:szCs w:val="18"/>
              </w:rPr>
            </w:pPr>
          </w:p>
          <w:p w14:paraId="69A15761" w14:textId="3F67BAC5" w:rsidR="00366578" w:rsidRPr="007265D9" w:rsidRDefault="000C56E4" w:rsidP="00366578">
            <w:r>
              <w:rPr>
                <w:sz w:val="18"/>
                <w:szCs w:val="18"/>
              </w:rPr>
              <w:t>93910</w:t>
            </w:r>
          </w:p>
        </w:tc>
        <w:tc>
          <w:tcPr>
            <w:tcW w:w="993" w:type="dxa"/>
          </w:tcPr>
          <w:p w14:paraId="6DA21920" w14:textId="77777777" w:rsidR="00366578" w:rsidRPr="007265D9" w:rsidRDefault="00366578" w:rsidP="00366578">
            <w:pPr>
              <w:rPr>
                <w:sz w:val="18"/>
                <w:szCs w:val="18"/>
              </w:rPr>
            </w:pPr>
          </w:p>
          <w:p w14:paraId="7EAAC83F" w14:textId="77777777" w:rsidR="00366578" w:rsidRPr="007265D9" w:rsidRDefault="00366578" w:rsidP="00366578">
            <w:pPr>
              <w:rPr>
                <w:sz w:val="18"/>
                <w:szCs w:val="18"/>
              </w:rPr>
            </w:pPr>
          </w:p>
          <w:p w14:paraId="78D1212E" w14:textId="1DE91BBE" w:rsidR="00366578" w:rsidRPr="007265D9" w:rsidRDefault="000C56E4" w:rsidP="00366578">
            <w:r>
              <w:rPr>
                <w:sz w:val="18"/>
                <w:szCs w:val="18"/>
              </w:rPr>
              <w:t>93910</w:t>
            </w:r>
          </w:p>
        </w:tc>
        <w:tc>
          <w:tcPr>
            <w:tcW w:w="2693" w:type="dxa"/>
          </w:tcPr>
          <w:p w14:paraId="09F2CB24" w14:textId="77777777" w:rsidR="00366578" w:rsidRPr="007265D9" w:rsidRDefault="00366578" w:rsidP="00366578">
            <w:pPr>
              <w:jc w:val="center"/>
              <w:rPr>
                <w:sz w:val="18"/>
                <w:szCs w:val="18"/>
              </w:rPr>
            </w:pPr>
          </w:p>
          <w:p w14:paraId="4267C712" w14:textId="77777777" w:rsidR="00366578" w:rsidRPr="007265D9" w:rsidRDefault="00366578" w:rsidP="00366578">
            <w:pPr>
              <w:jc w:val="center"/>
              <w:rPr>
                <w:sz w:val="18"/>
                <w:szCs w:val="18"/>
              </w:rPr>
            </w:pPr>
          </w:p>
          <w:p w14:paraId="224CD0B6" w14:textId="77777777" w:rsidR="00366578" w:rsidRPr="007265D9" w:rsidRDefault="00366578" w:rsidP="00366578">
            <w:pPr>
              <w:jc w:val="center"/>
              <w:rPr>
                <w:b/>
                <w:sz w:val="18"/>
                <w:szCs w:val="18"/>
              </w:rPr>
            </w:pPr>
            <w:r w:rsidRPr="007265D9">
              <w:rPr>
                <w:sz w:val="18"/>
                <w:szCs w:val="18"/>
              </w:rPr>
              <w:t>Количество выпускаемых номеров газет в год, единиц</w:t>
            </w:r>
          </w:p>
        </w:tc>
        <w:tc>
          <w:tcPr>
            <w:tcW w:w="1276" w:type="dxa"/>
          </w:tcPr>
          <w:p w14:paraId="77EFA16B" w14:textId="77777777" w:rsidR="00366578" w:rsidRPr="007265D9" w:rsidRDefault="00366578" w:rsidP="00366578">
            <w:pPr>
              <w:jc w:val="center"/>
              <w:rPr>
                <w:sz w:val="18"/>
                <w:szCs w:val="18"/>
              </w:rPr>
            </w:pPr>
          </w:p>
          <w:p w14:paraId="3F1074C4" w14:textId="77777777" w:rsidR="00366578" w:rsidRPr="007265D9" w:rsidRDefault="00366578" w:rsidP="00366578">
            <w:pPr>
              <w:jc w:val="center"/>
              <w:rPr>
                <w:sz w:val="18"/>
                <w:szCs w:val="18"/>
              </w:rPr>
            </w:pPr>
          </w:p>
          <w:p w14:paraId="755C5672" w14:textId="3B144A70" w:rsidR="00366578" w:rsidRPr="007265D9" w:rsidRDefault="00BC2F74" w:rsidP="00366578">
            <w:pPr>
              <w:rPr>
                <w:sz w:val="18"/>
                <w:szCs w:val="18"/>
              </w:rPr>
            </w:pPr>
            <w:r>
              <w:rPr>
                <w:sz w:val="18"/>
                <w:szCs w:val="18"/>
              </w:rPr>
              <w:t>40450,514</w:t>
            </w:r>
          </w:p>
          <w:p w14:paraId="726D4C0C" w14:textId="77777777" w:rsidR="00366578" w:rsidRPr="007265D9" w:rsidRDefault="00366578" w:rsidP="00366578">
            <w:pPr>
              <w:jc w:val="center"/>
              <w:rPr>
                <w:b/>
                <w:sz w:val="18"/>
                <w:szCs w:val="18"/>
              </w:rPr>
            </w:pPr>
          </w:p>
        </w:tc>
        <w:tc>
          <w:tcPr>
            <w:tcW w:w="1275" w:type="dxa"/>
          </w:tcPr>
          <w:p w14:paraId="660B5348" w14:textId="77777777" w:rsidR="00366578" w:rsidRPr="007265D9" w:rsidRDefault="00366578" w:rsidP="00366578">
            <w:pPr>
              <w:rPr>
                <w:sz w:val="18"/>
                <w:szCs w:val="18"/>
              </w:rPr>
            </w:pPr>
          </w:p>
          <w:p w14:paraId="5B86D2C9" w14:textId="77777777" w:rsidR="00366578" w:rsidRPr="007265D9" w:rsidRDefault="00366578" w:rsidP="00366578">
            <w:pPr>
              <w:rPr>
                <w:sz w:val="18"/>
                <w:szCs w:val="18"/>
              </w:rPr>
            </w:pPr>
          </w:p>
          <w:p w14:paraId="3F5BB152" w14:textId="77777777" w:rsidR="00BC2F74" w:rsidRPr="007265D9" w:rsidRDefault="00BC2F74" w:rsidP="00BC2F74">
            <w:pPr>
              <w:rPr>
                <w:sz w:val="18"/>
                <w:szCs w:val="18"/>
              </w:rPr>
            </w:pPr>
            <w:r>
              <w:rPr>
                <w:sz w:val="18"/>
                <w:szCs w:val="18"/>
              </w:rPr>
              <w:t>40450,514</w:t>
            </w:r>
          </w:p>
          <w:p w14:paraId="5E515CDB" w14:textId="2E3EEECB" w:rsidR="00366578" w:rsidRPr="007265D9" w:rsidRDefault="00366578" w:rsidP="00366578"/>
        </w:tc>
        <w:tc>
          <w:tcPr>
            <w:tcW w:w="993" w:type="dxa"/>
          </w:tcPr>
          <w:p w14:paraId="726436B7" w14:textId="77777777" w:rsidR="00366578" w:rsidRPr="007265D9" w:rsidRDefault="00366578" w:rsidP="00366578">
            <w:pPr>
              <w:rPr>
                <w:sz w:val="18"/>
                <w:szCs w:val="18"/>
              </w:rPr>
            </w:pPr>
          </w:p>
          <w:p w14:paraId="0993FFAC" w14:textId="77777777" w:rsidR="00366578" w:rsidRPr="007265D9" w:rsidRDefault="00366578" w:rsidP="00366578">
            <w:pPr>
              <w:rPr>
                <w:sz w:val="18"/>
                <w:szCs w:val="18"/>
              </w:rPr>
            </w:pPr>
          </w:p>
          <w:p w14:paraId="0DC42043" w14:textId="6CE526FD" w:rsidR="00366578" w:rsidRPr="007265D9" w:rsidRDefault="000C56E4" w:rsidP="00366578">
            <w:r>
              <w:rPr>
                <w:sz w:val="18"/>
                <w:szCs w:val="18"/>
              </w:rPr>
              <w:t>40450,514</w:t>
            </w:r>
          </w:p>
        </w:tc>
        <w:tc>
          <w:tcPr>
            <w:tcW w:w="1134" w:type="dxa"/>
            <w:tcBorders>
              <w:top w:val="nil"/>
              <w:bottom w:val="nil"/>
              <w:right w:val="nil"/>
            </w:tcBorders>
          </w:tcPr>
          <w:p w14:paraId="38165559" w14:textId="77777777" w:rsidR="00366578" w:rsidRPr="007265D9" w:rsidRDefault="00366578" w:rsidP="00366578">
            <w:pPr>
              <w:jc w:val="center"/>
              <w:rPr>
                <w:sz w:val="20"/>
                <w:szCs w:val="20"/>
              </w:rPr>
            </w:pPr>
          </w:p>
        </w:tc>
      </w:tr>
      <w:tr w:rsidR="00366578" w:rsidRPr="007265D9" w14:paraId="16E0C311" w14:textId="77777777" w:rsidTr="00366578">
        <w:tc>
          <w:tcPr>
            <w:tcW w:w="5070" w:type="dxa"/>
          </w:tcPr>
          <w:p w14:paraId="4981C554" w14:textId="77777777" w:rsidR="00366578" w:rsidRPr="007265D9" w:rsidRDefault="00366578" w:rsidP="00366578">
            <w:pPr>
              <w:rPr>
                <w:sz w:val="18"/>
                <w:szCs w:val="18"/>
              </w:rPr>
            </w:pPr>
            <w:r w:rsidRPr="007265D9">
              <w:rPr>
                <w:sz w:val="18"/>
                <w:szCs w:val="18"/>
              </w:rPr>
              <w:t>Наименование государственной услуги (работы) и её содержание:</w:t>
            </w:r>
          </w:p>
        </w:tc>
        <w:tc>
          <w:tcPr>
            <w:tcW w:w="9072" w:type="dxa"/>
            <w:gridSpan w:val="7"/>
          </w:tcPr>
          <w:p w14:paraId="127BF1C6" w14:textId="77777777" w:rsidR="00366578" w:rsidRPr="007265D9" w:rsidRDefault="00366578" w:rsidP="00366578">
            <w:pPr>
              <w:shd w:val="clear" w:color="auto" w:fill="FFFFFF"/>
              <w:jc w:val="center"/>
              <w:rPr>
                <w:sz w:val="18"/>
                <w:szCs w:val="18"/>
              </w:rPr>
            </w:pPr>
            <w:r w:rsidRPr="007265D9">
              <w:rPr>
                <w:sz w:val="18"/>
                <w:szCs w:val="18"/>
              </w:rPr>
              <w:t>Производство и распространение телепрограмм</w:t>
            </w:r>
          </w:p>
        </w:tc>
        <w:tc>
          <w:tcPr>
            <w:tcW w:w="1134" w:type="dxa"/>
            <w:tcBorders>
              <w:top w:val="nil"/>
              <w:bottom w:val="nil"/>
              <w:right w:val="nil"/>
            </w:tcBorders>
          </w:tcPr>
          <w:p w14:paraId="37F6ECA2" w14:textId="77777777" w:rsidR="00366578" w:rsidRPr="007265D9" w:rsidRDefault="00366578" w:rsidP="00366578">
            <w:pPr>
              <w:shd w:val="clear" w:color="auto" w:fill="FFFFFF"/>
              <w:jc w:val="center"/>
              <w:rPr>
                <w:sz w:val="20"/>
                <w:szCs w:val="20"/>
              </w:rPr>
            </w:pPr>
          </w:p>
        </w:tc>
      </w:tr>
      <w:tr w:rsidR="00366578" w:rsidRPr="007265D9" w14:paraId="7273FA01" w14:textId="77777777" w:rsidTr="00366578">
        <w:tc>
          <w:tcPr>
            <w:tcW w:w="5070" w:type="dxa"/>
          </w:tcPr>
          <w:p w14:paraId="47A83034" w14:textId="77777777" w:rsidR="00366578" w:rsidRPr="007265D9" w:rsidRDefault="00366578" w:rsidP="00366578">
            <w:pPr>
              <w:rPr>
                <w:sz w:val="18"/>
                <w:szCs w:val="18"/>
              </w:rPr>
            </w:pPr>
            <w:r w:rsidRPr="007265D9">
              <w:rPr>
                <w:sz w:val="18"/>
                <w:szCs w:val="18"/>
              </w:rPr>
              <w:t>Показатель объёма услуги (работы):</w:t>
            </w:r>
          </w:p>
        </w:tc>
        <w:tc>
          <w:tcPr>
            <w:tcW w:w="9072" w:type="dxa"/>
            <w:gridSpan w:val="7"/>
          </w:tcPr>
          <w:p w14:paraId="1A4E0A3E" w14:textId="77777777" w:rsidR="00366578" w:rsidRPr="007265D9" w:rsidRDefault="00366578" w:rsidP="00366578">
            <w:pPr>
              <w:shd w:val="clear" w:color="auto" w:fill="FFFFFF"/>
              <w:jc w:val="center"/>
              <w:rPr>
                <w:sz w:val="18"/>
                <w:szCs w:val="18"/>
              </w:rPr>
            </w:pPr>
            <w:r w:rsidRPr="007265D9">
              <w:rPr>
                <w:sz w:val="18"/>
                <w:szCs w:val="18"/>
              </w:rPr>
              <w:t>Количество телепередач, час</w:t>
            </w:r>
          </w:p>
        </w:tc>
        <w:tc>
          <w:tcPr>
            <w:tcW w:w="1134" w:type="dxa"/>
            <w:tcBorders>
              <w:top w:val="nil"/>
              <w:bottom w:val="nil"/>
              <w:right w:val="nil"/>
            </w:tcBorders>
          </w:tcPr>
          <w:p w14:paraId="3EEBADB6" w14:textId="77777777" w:rsidR="00366578" w:rsidRPr="007265D9" w:rsidRDefault="00366578" w:rsidP="00366578">
            <w:pPr>
              <w:shd w:val="clear" w:color="auto" w:fill="FFFFFF"/>
              <w:jc w:val="center"/>
              <w:rPr>
                <w:sz w:val="20"/>
                <w:szCs w:val="20"/>
              </w:rPr>
            </w:pPr>
          </w:p>
        </w:tc>
      </w:tr>
      <w:tr w:rsidR="00366578" w:rsidRPr="007265D9" w14:paraId="5EDF84CD" w14:textId="77777777" w:rsidTr="00366578">
        <w:tc>
          <w:tcPr>
            <w:tcW w:w="5070" w:type="dxa"/>
          </w:tcPr>
          <w:p w14:paraId="664ADEDD" w14:textId="77777777" w:rsidR="00366578" w:rsidRPr="007265D9" w:rsidRDefault="00366578" w:rsidP="00366578">
            <w:pPr>
              <w:rPr>
                <w:b/>
                <w:sz w:val="18"/>
                <w:szCs w:val="18"/>
              </w:rPr>
            </w:pPr>
            <w:r w:rsidRPr="007265D9">
              <w:rPr>
                <w:b/>
                <w:sz w:val="18"/>
                <w:szCs w:val="18"/>
              </w:rPr>
              <w:t>Подпрограмма 1 «Обеспечение эффективной информационной политики и развитие государственных средств массовой информации»</w:t>
            </w:r>
          </w:p>
          <w:p w14:paraId="6154B0B4" w14:textId="77777777" w:rsidR="00366578" w:rsidRPr="007265D9" w:rsidRDefault="00366578" w:rsidP="00366578">
            <w:pPr>
              <w:rPr>
                <w:sz w:val="18"/>
                <w:szCs w:val="18"/>
              </w:rPr>
            </w:pPr>
          </w:p>
          <w:p w14:paraId="090BE33A" w14:textId="77777777" w:rsidR="00366578" w:rsidRPr="007265D9" w:rsidRDefault="00366578" w:rsidP="00366578">
            <w:pPr>
              <w:shd w:val="clear" w:color="auto" w:fill="FFFFFF"/>
              <w:rPr>
                <w:b/>
                <w:sz w:val="18"/>
                <w:szCs w:val="18"/>
              </w:rPr>
            </w:pPr>
            <w:r w:rsidRPr="007265D9">
              <w:rPr>
                <w:sz w:val="18"/>
                <w:szCs w:val="18"/>
              </w:rPr>
              <w:t>Основное мероприятие 1.3 «Обеспечение деятельности (оказание услуг) государственных учреждений в сфере массовой информации»</w:t>
            </w:r>
          </w:p>
        </w:tc>
        <w:tc>
          <w:tcPr>
            <w:tcW w:w="992" w:type="dxa"/>
          </w:tcPr>
          <w:p w14:paraId="2818E8E3" w14:textId="77777777" w:rsidR="00366578" w:rsidRPr="007265D9" w:rsidRDefault="00366578" w:rsidP="00366578">
            <w:pPr>
              <w:shd w:val="clear" w:color="auto" w:fill="FFFFFF"/>
              <w:rPr>
                <w:sz w:val="18"/>
                <w:szCs w:val="18"/>
              </w:rPr>
            </w:pPr>
          </w:p>
          <w:p w14:paraId="5EAB0482" w14:textId="77777777" w:rsidR="00366578" w:rsidRPr="007265D9" w:rsidRDefault="00366578" w:rsidP="00366578">
            <w:pPr>
              <w:shd w:val="clear" w:color="auto" w:fill="FFFFFF"/>
              <w:rPr>
                <w:sz w:val="18"/>
                <w:szCs w:val="18"/>
              </w:rPr>
            </w:pPr>
          </w:p>
          <w:p w14:paraId="61D8EA55" w14:textId="77777777" w:rsidR="00366578" w:rsidRPr="007265D9" w:rsidRDefault="00366578" w:rsidP="00366578">
            <w:pPr>
              <w:shd w:val="clear" w:color="auto" w:fill="FFFFFF"/>
              <w:rPr>
                <w:sz w:val="18"/>
                <w:szCs w:val="18"/>
              </w:rPr>
            </w:pPr>
            <w:r w:rsidRPr="007265D9">
              <w:rPr>
                <w:sz w:val="18"/>
                <w:szCs w:val="18"/>
              </w:rPr>
              <w:t xml:space="preserve">1720,7 </w:t>
            </w:r>
          </w:p>
        </w:tc>
        <w:tc>
          <w:tcPr>
            <w:tcW w:w="850" w:type="dxa"/>
          </w:tcPr>
          <w:p w14:paraId="59A2A96D" w14:textId="77777777" w:rsidR="00366578" w:rsidRPr="007265D9" w:rsidRDefault="00366578" w:rsidP="00366578">
            <w:pPr>
              <w:shd w:val="clear" w:color="auto" w:fill="FFFFFF"/>
              <w:rPr>
                <w:sz w:val="18"/>
                <w:szCs w:val="18"/>
              </w:rPr>
            </w:pPr>
          </w:p>
          <w:p w14:paraId="504A9FAD" w14:textId="77777777" w:rsidR="00366578" w:rsidRPr="007265D9" w:rsidRDefault="00366578" w:rsidP="00366578">
            <w:pPr>
              <w:shd w:val="clear" w:color="auto" w:fill="FFFFFF"/>
              <w:rPr>
                <w:sz w:val="18"/>
                <w:szCs w:val="18"/>
              </w:rPr>
            </w:pPr>
          </w:p>
          <w:p w14:paraId="59DC8AF6" w14:textId="77777777" w:rsidR="00366578" w:rsidRPr="007265D9" w:rsidRDefault="00366578" w:rsidP="00366578">
            <w:pPr>
              <w:shd w:val="clear" w:color="auto" w:fill="FFFFFF"/>
              <w:rPr>
                <w:sz w:val="18"/>
                <w:szCs w:val="18"/>
              </w:rPr>
            </w:pPr>
            <w:r w:rsidRPr="007265D9">
              <w:rPr>
                <w:sz w:val="18"/>
                <w:szCs w:val="18"/>
              </w:rPr>
              <w:t>1720,7</w:t>
            </w:r>
          </w:p>
          <w:p w14:paraId="7CCBD468" w14:textId="77777777" w:rsidR="00366578" w:rsidRPr="007265D9" w:rsidRDefault="00366578" w:rsidP="00366578">
            <w:pPr>
              <w:shd w:val="clear" w:color="auto" w:fill="FFFFFF"/>
              <w:rPr>
                <w:sz w:val="18"/>
                <w:szCs w:val="18"/>
              </w:rPr>
            </w:pPr>
          </w:p>
        </w:tc>
        <w:tc>
          <w:tcPr>
            <w:tcW w:w="993" w:type="dxa"/>
          </w:tcPr>
          <w:p w14:paraId="32A0A034" w14:textId="77777777" w:rsidR="00366578" w:rsidRPr="007265D9" w:rsidRDefault="00366578" w:rsidP="00366578">
            <w:pPr>
              <w:shd w:val="clear" w:color="auto" w:fill="FFFFFF"/>
              <w:rPr>
                <w:sz w:val="18"/>
                <w:szCs w:val="18"/>
              </w:rPr>
            </w:pPr>
          </w:p>
          <w:p w14:paraId="572EBFA2" w14:textId="77777777" w:rsidR="00366578" w:rsidRPr="007265D9" w:rsidRDefault="00366578" w:rsidP="00366578">
            <w:pPr>
              <w:shd w:val="clear" w:color="auto" w:fill="FFFFFF"/>
              <w:rPr>
                <w:sz w:val="18"/>
                <w:szCs w:val="18"/>
              </w:rPr>
            </w:pPr>
          </w:p>
          <w:p w14:paraId="377A9467" w14:textId="77777777" w:rsidR="00366578" w:rsidRPr="007265D9" w:rsidRDefault="00366578" w:rsidP="00366578">
            <w:pPr>
              <w:shd w:val="clear" w:color="auto" w:fill="FFFFFF"/>
              <w:rPr>
                <w:sz w:val="18"/>
                <w:szCs w:val="18"/>
              </w:rPr>
            </w:pPr>
            <w:r w:rsidRPr="007265D9">
              <w:rPr>
                <w:sz w:val="18"/>
                <w:szCs w:val="18"/>
              </w:rPr>
              <w:t>1720,7</w:t>
            </w:r>
          </w:p>
          <w:p w14:paraId="749BF221" w14:textId="77777777" w:rsidR="00366578" w:rsidRPr="007265D9" w:rsidRDefault="00366578" w:rsidP="00366578">
            <w:pPr>
              <w:shd w:val="clear" w:color="auto" w:fill="FFFFFF"/>
              <w:rPr>
                <w:sz w:val="18"/>
                <w:szCs w:val="18"/>
              </w:rPr>
            </w:pPr>
          </w:p>
        </w:tc>
        <w:tc>
          <w:tcPr>
            <w:tcW w:w="2693" w:type="dxa"/>
          </w:tcPr>
          <w:p w14:paraId="1DA4DD77" w14:textId="77777777" w:rsidR="00366578" w:rsidRPr="007265D9" w:rsidRDefault="00366578" w:rsidP="00366578">
            <w:pPr>
              <w:jc w:val="center"/>
              <w:rPr>
                <w:sz w:val="18"/>
                <w:szCs w:val="18"/>
              </w:rPr>
            </w:pPr>
          </w:p>
          <w:p w14:paraId="58D0F346" w14:textId="77777777" w:rsidR="00366578" w:rsidRPr="007265D9" w:rsidRDefault="00366578" w:rsidP="00366578">
            <w:pPr>
              <w:jc w:val="center"/>
              <w:rPr>
                <w:sz w:val="18"/>
                <w:szCs w:val="18"/>
              </w:rPr>
            </w:pPr>
          </w:p>
          <w:p w14:paraId="6311A47C" w14:textId="77777777" w:rsidR="00366578" w:rsidRPr="007265D9" w:rsidRDefault="00366578" w:rsidP="00366578">
            <w:pPr>
              <w:jc w:val="center"/>
              <w:rPr>
                <w:sz w:val="18"/>
                <w:szCs w:val="18"/>
              </w:rPr>
            </w:pPr>
            <w:r w:rsidRPr="007265D9">
              <w:rPr>
                <w:sz w:val="18"/>
                <w:szCs w:val="18"/>
              </w:rPr>
              <w:t>Объем  собственного вещания областного канала телевидения,</w:t>
            </w:r>
          </w:p>
          <w:p w14:paraId="36E02401" w14:textId="77777777" w:rsidR="00366578" w:rsidRPr="007265D9" w:rsidRDefault="00366578" w:rsidP="00366578">
            <w:pPr>
              <w:jc w:val="center"/>
              <w:rPr>
                <w:b/>
                <w:sz w:val="18"/>
                <w:szCs w:val="18"/>
              </w:rPr>
            </w:pPr>
            <w:r w:rsidRPr="007265D9">
              <w:rPr>
                <w:sz w:val="18"/>
                <w:szCs w:val="18"/>
              </w:rPr>
              <w:t xml:space="preserve">часов </w:t>
            </w:r>
          </w:p>
        </w:tc>
        <w:tc>
          <w:tcPr>
            <w:tcW w:w="1276" w:type="dxa"/>
          </w:tcPr>
          <w:p w14:paraId="4FD216F9" w14:textId="77777777" w:rsidR="00366578" w:rsidRPr="007265D9" w:rsidRDefault="00366578" w:rsidP="00366578">
            <w:pPr>
              <w:shd w:val="clear" w:color="auto" w:fill="FFFFFF"/>
              <w:jc w:val="center"/>
              <w:rPr>
                <w:sz w:val="18"/>
                <w:szCs w:val="18"/>
              </w:rPr>
            </w:pPr>
          </w:p>
          <w:p w14:paraId="49C83BC7" w14:textId="77777777" w:rsidR="00366578" w:rsidRPr="007265D9" w:rsidRDefault="00366578" w:rsidP="00366578">
            <w:pPr>
              <w:rPr>
                <w:sz w:val="18"/>
                <w:szCs w:val="18"/>
              </w:rPr>
            </w:pPr>
          </w:p>
          <w:p w14:paraId="21AA1BA9" w14:textId="6799F80A" w:rsidR="00366578" w:rsidRPr="007265D9" w:rsidRDefault="00BC2F74" w:rsidP="00366578">
            <w:pPr>
              <w:rPr>
                <w:sz w:val="18"/>
                <w:szCs w:val="18"/>
              </w:rPr>
            </w:pPr>
            <w:r>
              <w:rPr>
                <w:sz w:val="18"/>
                <w:szCs w:val="18"/>
              </w:rPr>
              <w:t>37991,235</w:t>
            </w:r>
          </w:p>
        </w:tc>
        <w:tc>
          <w:tcPr>
            <w:tcW w:w="1275" w:type="dxa"/>
          </w:tcPr>
          <w:p w14:paraId="15F3D81F" w14:textId="77777777" w:rsidR="00366578" w:rsidRPr="007265D9" w:rsidRDefault="00366578" w:rsidP="00366578">
            <w:pPr>
              <w:rPr>
                <w:sz w:val="18"/>
                <w:szCs w:val="18"/>
              </w:rPr>
            </w:pPr>
          </w:p>
          <w:p w14:paraId="46B6D9CE" w14:textId="77777777" w:rsidR="00366578" w:rsidRPr="007265D9" w:rsidRDefault="00366578" w:rsidP="00366578">
            <w:pPr>
              <w:rPr>
                <w:sz w:val="18"/>
                <w:szCs w:val="18"/>
              </w:rPr>
            </w:pPr>
          </w:p>
          <w:p w14:paraId="6FCE84AE" w14:textId="65E6A70A" w:rsidR="00366578" w:rsidRPr="007265D9" w:rsidRDefault="000C56E4" w:rsidP="00366578">
            <w:r>
              <w:rPr>
                <w:sz w:val="18"/>
                <w:szCs w:val="18"/>
              </w:rPr>
              <w:t>35887,333</w:t>
            </w:r>
          </w:p>
        </w:tc>
        <w:tc>
          <w:tcPr>
            <w:tcW w:w="993" w:type="dxa"/>
          </w:tcPr>
          <w:p w14:paraId="60C50709" w14:textId="77777777" w:rsidR="00366578" w:rsidRPr="007265D9" w:rsidRDefault="00366578" w:rsidP="00366578">
            <w:pPr>
              <w:rPr>
                <w:sz w:val="18"/>
                <w:szCs w:val="18"/>
              </w:rPr>
            </w:pPr>
          </w:p>
          <w:p w14:paraId="01ABDFFB" w14:textId="77777777" w:rsidR="00366578" w:rsidRPr="007265D9" w:rsidRDefault="00366578" w:rsidP="00366578">
            <w:pPr>
              <w:rPr>
                <w:sz w:val="18"/>
                <w:szCs w:val="18"/>
              </w:rPr>
            </w:pPr>
          </w:p>
          <w:p w14:paraId="39BC4F64" w14:textId="105F9CAA" w:rsidR="00366578" w:rsidRPr="007265D9" w:rsidRDefault="000C56E4" w:rsidP="00366578">
            <w:r>
              <w:rPr>
                <w:sz w:val="18"/>
                <w:szCs w:val="18"/>
              </w:rPr>
              <w:t>35887,333</w:t>
            </w:r>
          </w:p>
        </w:tc>
        <w:tc>
          <w:tcPr>
            <w:tcW w:w="1134" w:type="dxa"/>
            <w:tcBorders>
              <w:top w:val="nil"/>
              <w:bottom w:val="nil"/>
              <w:right w:val="nil"/>
            </w:tcBorders>
          </w:tcPr>
          <w:p w14:paraId="083E7372" w14:textId="77777777" w:rsidR="00366578" w:rsidRPr="007265D9" w:rsidRDefault="00366578" w:rsidP="00366578">
            <w:pPr>
              <w:shd w:val="clear" w:color="auto" w:fill="FFFFFF"/>
              <w:jc w:val="center"/>
              <w:rPr>
                <w:sz w:val="20"/>
                <w:szCs w:val="20"/>
              </w:rPr>
            </w:pPr>
          </w:p>
        </w:tc>
      </w:tr>
      <w:tr w:rsidR="00366578" w:rsidRPr="007265D9" w14:paraId="0141013B" w14:textId="77777777" w:rsidTr="00366578">
        <w:tc>
          <w:tcPr>
            <w:tcW w:w="5070" w:type="dxa"/>
          </w:tcPr>
          <w:p w14:paraId="3FF682A4" w14:textId="77777777" w:rsidR="00366578" w:rsidRPr="007265D9" w:rsidRDefault="00366578" w:rsidP="00366578">
            <w:pPr>
              <w:rPr>
                <w:sz w:val="18"/>
                <w:szCs w:val="18"/>
              </w:rPr>
            </w:pPr>
            <w:r w:rsidRPr="007265D9">
              <w:rPr>
                <w:sz w:val="18"/>
                <w:szCs w:val="18"/>
              </w:rPr>
              <w:t>Наименование государственной услуги (работы) и её содержание:</w:t>
            </w:r>
          </w:p>
        </w:tc>
        <w:tc>
          <w:tcPr>
            <w:tcW w:w="9072" w:type="dxa"/>
            <w:gridSpan w:val="7"/>
          </w:tcPr>
          <w:p w14:paraId="6EFEA312" w14:textId="77777777" w:rsidR="00366578" w:rsidRPr="007265D9" w:rsidRDefault="00366578" w:rsidP="00366578">
            <w:pPr>
              <w:shd w:val="clear" w:color="auto" w:fill="FFFFFF"/>
              <w:jc w:val="center"/>
              <w:rPr>
                <w:sz w:val="18"/>
                <w:szCs w:val="18"/>
              </w:rPr>
            </w:pPr>
            <w:r w:rsidRPr="007265D9">
              <w:rPr>
                <w:sz w:val="18"/>
                <w:szCs w:val="18"/>
              </w:rPr>
              <w:t>Производство и распространение радиопрограмм</w:t>
            </w:r>
          </w:p>
        </w:tc>
        <w:tc>
          <w:tcPr>
            <w:tcW w:w="1134" w:type="dxa"/>
            <w:tcBorders>
              <w:top w:val="nil"/>
              <w:bottom w:val="nil"/>
              <w:right w:val="nil"/>
            </w:tcBorders>
          </w:tcPr>
          <w:p w14:paraId="39C2CD0B" w14:textId="77777777" w:rsidR="00366578" w:rsidRPr="007265D9" w:rsidRDefault="00366578" w:rsidP="00366578">
            <w:pPr>
              <w:shd w:val="clear" w:color="auto" w:fill="FFFFFF"/>
              <w:jc w:val="center"/>
              <w:rPr>
                <w:sz w:val="20"/>
                <w:szCs w:val="20"/>
              </w:rPr>
            </w:pPr>
          </w:p>
        </w:tc>
      </w:tr>
      <w:tr w:rsidR="00366578" w:rsidRPr="007265D9" w14:paraId="485394F3" w14:textId="77777777" w:rsidTr="00366578">
        <w:tc>
          <w:tcPr>
            <w:tcW w:w="5070" w:type="dxa"/>
          </w:tcPr>
          <w:p w14:paraId="35D8ECEE" w14:textId="77777777" w:rsidR="00366578" w:rsidRPr="007265D9" w:rsidRDefault="00366578" w:rsidP="00366578">
            <w:pPr>
              <w:rPr>
                <w:sz w:val="18"/>
                <w:szCs w:val="18"/>
              </w:rPr>
            </w:pPr>
            <w:r w:rsidRPr="007265D9">
              <w:rPr>
                <w:sz w:val="18"/>
                <w:szCs w:val="18"/>
              </w:rPr>
              <w:t>Показатель объёма услуги (работы):</w:t>
            </w:r>
          </w:p>
        </w:tc>
        <w:tc>
          <w:tcPr>
            <w:tcW w:w="9072" w:type="dxa"/>
            <w:gridSpan w:val="7"/>
          </w:tcPr>
          <w:p w14:paraId="5E063EA7" w14:textId="77777777" w:rsidR="00366578" w:rsidRPr="007265D9" w:rsidRDefault="00366578" w:rsidP="00366578">
            <w:pPr>
              <w:shd w:val="clear" w:color="auto" w:fill="FFFFFF"/>
              <w:jc w:val="center"/>
              <w:rPr>
                <w:sz w:val="18"/>
                <w:szCs w:val="18"/>
              </w:rPr>
            </w:pPr>
            <w:r w:rsidRPr="007265D9">
              <w:rPr>
                <w:sz w:val="18"/>
                <w:szCs w:val="18"/>
              </w:rPr>
              <w:t>Время вещания в эфире, минут</w:t>
            </w:r>
          </w:p>
        </w:tc>
        <w:tc>
          <w:tcPr>
            <w:tcW w:w="1134" w:type="dxa"/>
            <w:tcBorders>
              <w:top w:val="nil"/>
              <w:bottom w:val="nil"/>
              <w:right w:val="nil"/>
            </w:tcBorders>
          </w:tcPr>
          <w:p w14:paraId="309E69F4" w14:textId="77777777" w:rsidR="00366578" w:rsidRPr="007265D9" w:rsidRDefault="00366578" w:rsidP="00366578">
            <w:pPr>
              <w:shd w:val="clear" w:color="auto" w:fill="FFFFFF"/>
              <w:jc w:val="center"/>
              <w:rPr>
                <w:sz w:val="20"/>
                <w:szCs w:val="20"/>
              </w:rPr>
            </w:pPr>
          </w:p>
        </w:tc>
      </w:tr>
      <w:tr w:rsidR="00366578" w:rsidRPr="007265D9" w14:paraId="0CA3FA67" w14:textId="77777777" w:rsidTr="00366578">
        <w:tc>
          <w:tcPr>
            <w:tcW w:w="5070" w:type="dxa"/>
          </w:tcPr>
          <w:p w14:paraId="498609EA" w14:textId="77777777" w:rsidR="00366578" w:rsidRPr="007265D9" w:rsidRDefault="00366578" w:rsidP="00366578">
            <w:pPr>
              <w:rPr>
                <w:b/>
                <w:sz w:val="18"/>
                <w:szCs w:val="18"/>
              </w:rPr>
            </w:pPr>
            <w:r w:rsidRPr="007265D9">
              <w:rPr>
                <w:b/>
                <w:sz w:val="18"/>
                <w:szCs w:val="18"/>
              </w:rPr>
              <w:t>Подпрограмма 1 «Обеспечение эффективной информационной политики и развитие государственных средств массовой информации»</w:t>
            </w:r>
          </w:p>
          <w:p w14:paraId="36373578" w14:textId="77777777" w:rsidR="00366578" w:rsidRPr="007265D9" w:rsidRDefault="00366578" w:rsidP="00366578">
            <w:pPr>
              <w:rPr>
                <w:sz w:val="18"/>
                <w:szCs w:val="18"/>
              </w:rPr>
            </w:pPr>
          </w:p>
          <w:p w14:paraId="7F0AFFCD" w14:textId="77777777" w:rsidR="00366578" w:rsidRPr="007265D9" w:rsidRDefault="00366578" w:rsidP="00366578">
            <w:pPr>
              <w:shd w:val="clear" w:color="auto" w:fill="FFFFFF"/>
              <w:rPr>
                <w:b/>
                <w:sz w:val="18"/>
                <w:szCs w:val="18"/>
              </w:rPr>
            </w:pPr>
            <w:r w:rsidRPr="007265D9">
              <w:rPr>
                <w:sz w:val="18"/>
                <w:szCs w:val="18"/>
              </w:rPr>
              <w:t>Основное мероприятие 1.3 «Обеспечение деятельности (оказание услуг) государственных учреждений в сфере массовой информации»</w:t>
            </w:r>
          </w:p>
        </w:tc>
        <w:tc>
          <w:tcPr>
            <w:tcW w:w="992" w:type="dxa"/>
          </w:tcPr>
          <w:p w14:paraId="6404590D" w14:textId="77777777" w:rsidR="00366578" w:rsidRPr="007265D9" w:rsidRDefault="00366578" w:rsidP="00366578">
            <w:pPr>
              <w:jc w:val="center"/>
              <w:rPr>
                <w:sz w:val="18"/>
                <w:szCs w:val="18"/>
              </w:rPr>
            </w:pPr>
          </w:p>
          <w:p w14:paraId="15D9320C" w14:textId="77777777" w:rsidR="00366578" w:rsidRPr="007265D9" w:rsidRDefault="00366578" w:rsidP="00366578">
            <w:pPr>
              <w:jc w:val="center"/>
              <w:rPr>
                <w:sz w:val="18"/>
                <w:szCs w:val="18"/>
              </w:rPr>
            </w:pPr>
          </w:p>
          <w:p w14:paraId="4861C688" w14:textId="6AE2B4DB" w:rsidR="00366578" w:rsidRPr="007265D9" w:rsidRDefault="00BC2F74" w:rsidP="00366578">
            <w:pPr>
              <w:jc w:val="center"/>
              <w:rPr>
                <w:sz w:val="18"/>
                <w:szCs w:val="18"/>
              </w:rPr>
            </w:pPr>
            <w:r>
              <w:rPr>
                <w:sz w:val="18"/>
                <w:szCs w:val="18"/>
              </w:rPr>
              <w:t>46928,6</w:t>
            </w:r>
          </w:p>
        </w:tc>
        <w:tc>
          <w:tcPr>
            <w:tcW w:w="850" w:type="dxa"/>
          </w:tcPr>
          <w:p w14:paraId="6A0A36E1" w14:textId="77777777" w:rsidR="00366578" w:rsidRPr="007265D9" w:rsidRDefault="00366578" w:rsidP="00366578">
            <w:pPr>
              <w:rPr>
                <w:sz w:val="18"/>
                <w:szCs w:val="18"/>
              </w:rPr>
            </w:pPr>
          </w:p>
          <w:p w14:paraId="24E85006" w14:textId="77777777" w:rsidR="00366578" w:rsidRPr="007265D9" w:rsidRDefault="00366578" w:rsidP="00366578">
            <w:pPr>
              <w:rPr>
                <w:sz w:val="18"/>
                <w:szCs w:val="18"/>
              </w:rPr>
            </w:pPr>
          </w:p>
          <w:p w14:paraId="7F52BA70" w14:textId="77777777" w:rsidR="00366578" w:rsidRPr="007265D9" w:rsidRDefault="00366578" w:rsidP="00366578">
            <w:pPr>
              <w:rPr>
                <w:sz w:val="18"/>
                <w:szCs w:val="18"/>
              </w:rPr>
            </w:pPr>
            <w:r w:rsidRPr="007265D9">
              <w:rPr>
                <w:sz w:val="18"/>
                <w:szCs w:val="18"/>
              </w:rPr>
              <w:t>46928,6</w:t>
            </w:r>
          </w:p>
        </w:tc>
        <w:tc>
          <w:tcPr>
            <w:tcW w:w="993" w:type="dxa"/>
          </w:tcPr>
          <w:p w14:paraId="23C746BC" w14:textId="77777777" w:rsidR="00366578" w:rsidRPr="007265D9" w:rsidRDefault="00366578" w:rsidP="00366578">
            <w:pPr>
              <w:rPr>
                <w:sz w:val="18"/>
                <w:szCs w:val="18"/>
              </w:rPr>
            </w:pPr>
          </w:p>
          <w:p w14:paraId="2EF17171" w14:textId="77777777" w:rsidR="00366578" w:rsidRPr="007265D9" w:rsidRDefault="00366578" w:rsidP="00366578">
            <w:pPr>
              <w:rPr>
                <w:sz w:val="18"/>
                <w:szCs w:val="18"/>
              </w:rPr>
            </w:pPr>
          </w:p>
          <w:p w14:paraId="7F99B90A" w14:textId="77777777" w:rsidR="00366578" w:rsidRPr="007265D9" w:rsidRDefault="00366578" w:rsidP="00366578">
            <w:pPr>
              <w:rPr>
                <w:sz w:val="18"/>
                <w:szCs w:val="18"/>
              </w:rPr>
            </w:pPr>
            <w:r w:rsidRPr="007265D9">
              <w:rPr>
                <w:sz w:val="18"/>
                <w:szCs w:val="18"/>
              </w:rPr>
              <w:t>46928,6</w:t>
            </w:r>
          </w:p>
        </w:tc>
        <w:tc>
          <w:tcPr>
            <w:tcW w:w="2693" w:type="dxa"/>
          </w:tcPr>
          <w:p w14:paraId="475CAF4A" w14:textId="77777777" w:rsidR="00366578" w:rsidRPr="007265D9" w:rsidRDefault="00366578" w:rsidP="00366578">
            <w:pPr>
              <w:jc w:val="center"/>
              <w:rPr>
                <w:sz w:val="18"/>
                <w:szCs w:val="18"/>
              </w:rPr>
            </w:pPr>
          </w:p>
          <w:p w14:paraId="49BD910F" w14:textId="77777777" w:rsidR="00366578" w:rsidRPr="007265D9" w:rsidRDefault="00366578" w:rsidP="00366578">
            <w:pPr>
              <w:jc w:val="center"/>
              <w:rPr>
                <w:sz w:val="18"/>
                <w:szCs w:val="18"/>
              </w:rPr>
            </w:pPr>
          </w:p>
          <w:p w14:paraId="0872CADD" w14:textId="77777777" w:rsidR="00366578" w:rsidRPr="007265D9" w:rsidRDefault="00366578" w:rsidP="00366578">
            <w:pPr>
              <w:jc w:val="center"/>
              <w:rPr>
                <w:sz w:val="18"/>
                <w:szCs w:val="18"/>
              </w:rPr>
            </w:pPr>
            <w:r w:rsidRPr="007265D9">
              <w:rPr>
                <w:sz w:val="18"/>
                <w:szCs w:val="18"/>
              </w:rPr>
              <w:t xml:space="preserve">Объём собственного вещания областного радиоканала, минут </w:t>
            </w:r>
          </w:p>
        </w:tc>
        <w:tc>
          <w:tcPr>
            <w:tcW w:w="1276" w:type="dxa"/>
          </w:tcPr>
          <w:p w14:paraId="36DD2EAB" w14:textId="77777777" w:rsidR="00366578" w:rsidRPr="007265D9" w:rsidRDefault="00366578" w:rsidP="00366578">
            <w:pPr>
              <w:jc w:val="center"/>
              <w:rPr>
                <w:sz w:val="18"/>
                <w:szCs w:val="18"/>
              </w:rPr>
            </w:pPr>
          </w:p>
          <w:p w14:paraId="5E541A4E" w14:textId="77777777" w:rsidR="00366578" w:rsidRPr="007265D9" w:rsidRDefault="00366578" w:rsidP="00366578">
            <w:pPr>
              <w:rPr>
                <w:sz w:val="18"/>
                <w:szCs w:val="18"/>
              </w:rPr>
            </w:pPr>
          </w:p>
          <w:p w14:paraId="5B82076A" w14:textId="2FED7881" w:rsidR="00366578" w:rsidRPr="007265D9" w:rsidRDefault="00BC2F74" w:rsidP="00366578">
            <w:pPr>
              <w:rPr>
                <w:sz w:val="18"/>
                <w:szCs w:val="18"/>
              </w:rPr>
            </w:pPr>
            <w:r>
              <w:rPr>
                <w:sz w:val="18"/>
                <w:szCs w:val="18"/>
              </w:rPr>
              <w:t>16311,66</w:t>
            </w:r>
          </w:p>
        </w:tc>
        <w:tc>
          <w:tcPr>
            <w:tcW w:w="1275" w:type="dxa"/>
          </w:tcPr>
          <w:p w14:paraId="2663489F" w14:textId="77777777" w:rsidR="00366578" w:rsidRPr="007265D9" w:rsidRDefault="00366578" w:rsidP="00366578">
            <w:pPr>
              <w:rPr>
                <w:sz w:val="18"/>
                <w:szCs w:val="18"/>
              </w:rPr>
            </w:pPr>
          </w:p>
          <w:p w14:paraId="49E5D0CE" w14:textId="77777777" w:rsidR="00366578" w:rsidRPr="007265D9" w:rsidRDefault="00366578" w:rsidP="00366578">
            <w:pPr>
              <w:rPr>
                <w:sz w:val="18"/>
                <w:szCs w:val="18"/>
              </w:rPr>
            </w:pPr>
          </w:p>
          <w:p w14:paraId="10884EE6" w14:textId="139FC352" w:rsidR="00366578" w:rsidRPr="007265D9" w:rsidRDefault="000C56E4" w:rsidP="00366578">
            <w:pPr>
              <w:rPr>
                <w:sz w:val="18"/>
                <w:szCs w:val="18"/>
              </w:rPr>
            </w:pPr>
            <w:r>
              <w:rPr>
                <w:sz w:val="18"/>
                <w:szCs w:val="18"/>
              </w:rPr>
              <w:t>16311,66</w:t>
            </w:r>
          </w:p>
        </w:tc>
        <w:tc>
          <w:tcPr>
            <w:tcW w:w="993" w:type="dxa"/>
          </w:tcPr>
          <w:p w14:paraId="58477BC9" w14:textId="77777777" w:rsidR="00366578" w:rsidRPr="007265D9" w:rsidRDefault="00366578" w:rsidP="00366578">
            <w:pPr>
              <w:rPr>
                <w:sz w:val="18"/>
                <w:szCs w:val="18"/>
              </w:rPr>
            </w:pPr>
          </w:p>
          <w:p w14:paraId="4964AAA1" w14:textId="77777777" w:rsidR="00366578" w:rsidRPr="007265D9" w:rsidRDefault="00366578" w:rsidP="00366578">
            <w:pPr>
              <w:rPr>
                <w:sz w:val="18"/>
                <w:szCs w:val="18"/>
              </w:rPr>
            </w:pPr>
          </w:p>
          <w:p w14:paraId="35F2CFCF" w14:textId="4387D42D" w:rsidR="00366578" w:rsidRPr="007265D9" w:rsidRDefault="000C56E4" w:rsidP="00366578">
            <w:pPr>
              <w:rPr>
                <w:sz w:val="18"/>
                <w:szCs w:val="18"/>
              </w:rPr>
            </w:pPr>
            <w:r>
              <w:rPr>
                <w:sz w:val="18"/>
                <w:szCs w:val="18"/>
              </w:rPr>
              <w:t>16311,66</w:t>
            </w:r>
          </w:p>
        </w:tc>
        <w:tc>
          <w:tcPr>
            <w:tcW w:w="1134" w:type="dxa"/>
            <w:tcBorders>
              <w:top w:val="nil"/>
              <w:bottom w:val="nil"/>
              <w:right w:val="nil"/>
            </w:tcBorders>
          </w:tcPr>
          <w:p w14:paraId="3F1B1290" w14:textId="77777777" w:rsidR="00366578" w:rsidRPr="007265D9" w:rsidRDefault="00366578" w:rsidP="00366578">
            <w:pPr>
              <w:rPr>
                <w:sz w:val="20"/>
                <w:szCs w:val="20"/>
              </w:rPr>
            </w:pPr>
          </w:p>
        </w:tc>
      </w:tr>
      <w:tr w:rsidR="00366578" w:rsidRPr="007265D9" w14:paraId="7242D49B" w14:textId="77777777" w:rsidTr="00366578">
        <w:tc>
          <w:tcPr>
            <w:tcW w:w="5070" w:type="dxa"/>
          </w:tcPr>
          <w:p w14:paraId="09C9FDF7" w14:textId="77777777" w:rsidR="00366578" w:rsidRPr="007265D9" w:rsidRDefault="00366578" w:rsidP="00366578">
            <w:pPr>
              <w:rPr>
                <w:sz w:val="18"/>
                <w:szCs w:val="18"/>
              </w:rPr>
            </w:pPr>
            <w:r w:rsidRPr="007265D9">
              <w:rPr>
                <w:sz w:val="18"/>
                <w:szCs w:val="18"/>
              </w:rPr>
              <w:t>Наименование государственной услуги (работы) и её содержание:</w:t>
            </w:r>
          </w:p>
        </w:tc>
        <w:tc>
          <w:tcPr>
            <w:tcW w:w="9072" w:type="dxa"/>
            <w:gridSpan w:val="7"/>
          </w:tcPr>
          <w:p w14:paraId="25209737" w14:textId="77777777" w:rsidR="00366578" w:rsidRPr="007265D9" w:rsidRDefault="00366578" w:rsidP="00366578">
            <w:pPr>
              <w:rPr>
                <w:sz w:val="18"/>
                <w:szCs w:val="18"/>
              </w:rPr>
            </w:pPr>
            <w:r w:rsidRPr="007265D9">
              <w:rPr>
                <w:sz w:val="18"/>
                <w:szCs w:val="18"/>
              </w:rPr>
              <w:t xml:space="preserve">                                              Производство и выпуск сетевого издания</w:t>
            </w:r>
          </w:p>
        </w:tc>
        <w:tc>
          <w:tcPr>
            <w:tcW w:w="1134" w:type="dxa"/>
            <w:tcBorders>
              <w:top w:val="nil"/>
              <w:bottom w:val="nil"/>
              <w:right w:val="nil"/>
            </w:tcBorders>
          </w:tcPr>
          <w:p w14:paraId="6E55F271" w14:textId="77777777" w:rsidR="00366578" w:rsidRPr="007265D9" w:rsidRDefault="00366578" w:rsidP="00366578">
            <w:pPr>
              <w:rPr>
                <w:sz w:val="20"/>
                <w:szCs w:val="20"/>
              </w:rPr>
            </w:pPr>
          </w:p>
        </w:tc>
      </w:tr>
      <w:tr w:rsidR="00366578" w:rsidRPr="007265D9" w14:paraId="058F64FC" w14:textId="77777777" w:rsidTr="00366578">
        <w:tc>
          <w:tcPr>
            <w:tcW w:w="5070" w:type="dxa"/>
          </w:tcPr>
          <w:p w14:paraId="08E32C62" w14:textId="77777777" w:rsidR="00366578" w:rsidRPr="007265D9" w:rsidRDefault="00366578" w:rsidP="00366578">
            <w:pPr>
              <w:rPr>
                <w:sz w:val="18"/>
                <w:szCs w:val="18"/>
              </w:rPr>
            </w:pPr>
            <w:r w:rsidRPr="007265D9">
              <w:rPr>
                <w:sz w:val="18"/>
                <w:szCs w:val="18"/>
              </w:rPr>
              <w:t>Показатель объёма услуги (работы):</w:t>
            </w:r>
          </w:p>
        </w:tc>
        <w:tc>
          <w:tcPr>
            <w:tcW w:w="9072" w:type="dxa"/>
            <w:gridSpan w:val="7"/>
          </w:tcPr>
          <w:p w14:paraId="0E2A58A3" w14:textId="77777777" w:rsidR="00366578" w:rsidRPr="007265D9" w:rsidRDefault="00366578" w:rsidP="00366578">
            <w:pPr>
              <w:rPr>
                <w:sz w:val="18"/>
                <w:szCs w:val="18"/>
              </w:rPr>
            </w:pPr>
            <w:r w:rsidRPr="007265D9">
              <w:rPr>
                <w:sz w:val="18"/>
                <w:szCs w:val="18"/>
              </w:rPr>
              <w:t xml:space="preserve">                                                                        Мегабайт</w:t>
            </w:r>
          </w:p>
        </w:tc>
        <w:tc>
          <w:tcPr>
            <w:tcW w:w="1134" w:type="dxa"/>
            <w:tcBorders>
              <w:top w:val="nil"/>
              <w:bottom w:val="nil"/>
              <w:right w:val="nil"/>
            </w:tcBorders>
          </w:tcPr>
          <w:p w14:paraId="09971F10" w14:textId="77777777" w:rsidR="00366578" w:rsidRPr="007265D9" w:rsidRDefault="00366578" w:rsidP="00366578">
            <w:pPr>
              <w:rPr>
                <w:sz w:val="20"/>
                <w:szCs w:val="20"/>
              </w:rPr>
            </w:pPr>
          </w:p>
        </w:tc>
      </w:tr>
      <w:tr w:rsidR="00366578" w:rsidRPr="007265D9" w14:paraId="7D5FCB11" w14:textId="77777777" w:rsidTr="00366578">
        <w:tc>
          <w:tcPr>
            <w:tcW w:w="5070" w:type="dxa"/>
          </w:tcPr>
          <w:p w14:paraId="6921C58D" w14:textId="77777777" w:rsidR="00366578" w:rsidRPr="007265D9" w:rsidRDefault="00037C46" w:rsidP="00366578">
            <w:pPr>
              <w:rPr>
                <w:b/>
                <w:sz w:val="18"/>
                <w:szCs w:val="18"/>
              </w:rPr>
            </w:pPr>
            <w:hyperlink w:anchor="Par480" w:history="1">
              <w:r w:rsidR="00366578" w:rsidRPr="007265D9">
                <w:rPr>
                  <w:b/>
                  <w:sz w:val="18"/>
                  <w:szCs w:val="18"/>
                </w:rPr>
                <w:t xml:space="preserve">Подпрограмма </w:t>
              </w:r>
            </w:hyperlink>
            <w:r w:rsidR="00366578" w:rsidRPr="007265D9">
              <w:rPr>
                <w:b/>
                <w:sz w:val="18"/>
                <w:szCs w:val="18"/>
              </w:rPr>
              <w:t>1  «Обеспечение эффективной информационной политики и развитие государственных средств массовой информации»</w:t>
            </w:r>
          </w:p>
          <w:p w14:paraId="4FA4A04B" w14:textId="77777777" w:rsidR="00366578" w:rsidRPr="007265D9" w:rsidRDefault="00366578" w:rsidP="00366578">
            <w:pPr>
              <w:rPr>
                <w:sz w:val="18"/>
                <w:szCs w:val="18"/>
              </w:rPr>
            </w:pPr>
          </w:p>
          <w:p w14:paraId="79A63090" w14:textId="77777777" w:rsidR="00366578" w:rsidRPr="007265D9" w:rsidRDefault="00366578" w:rsidP="00366578">
            <w:pPr>
              <w:rPr>
                <w:sz w:val="18"/>
                <w:szCs w:val="18"/>
              </w:rPr>
            </w:pPr>
            <w:r w:rsidRPr="007265D9">
              <w:rPr>
                <w:sz w:val="18"/>
                <w:szCs w:val="18"/>
              </w:rPr>
              <w:lastRenderedPageBreak/>
              <w:t>Основное мероприятие 1.3 «Обеспечение деятельности (оказание услуг) государственных учреждений в сфере массовой информации»</w:t>
            </w:r>
          </w:p>
        </w:tc>
        <w:tc>
          <w:tcPr>
            <w:tcW w:w="992" w:type="dxa"/>
          </w:tcPr>
          <w:p w14:paraId="77A203EA" w14:textId="77777777" w:rsidR="00366578" w:rsidRPr="007265D9" w:rsidRDefault="00366578" w:rsidP="00366578">
            <w:pPr>
              <w:rPr>
                <w:sz w:val="18"/>
                <w:szCs w:val="18"/>
              </w:rPr>
            </w:pPr>
          </w:p>
          <w:p w14:paraId="1D7D0EBD" w14:textId="77777777" w:rsidR="00366578" w:rsidRPr="007265D9" w:rsidRDefault="00366578" w:rsidP="00366578">
            <w:pPr>
              <w:rPr>
                <w:sz w:val="18"/>
                <w:szCs w:val="18"/>
              </w:rPr>
            </w:pPr>
          </w:p>
          <w:p w14:paraId="61AB1D55" w14:textId="300C5024" w:rsidR="00366578" w:rsidRPr="007265D9" w:rsidRDefault="00BC2F74" w:rsidP="00366578">
            <w:pPr>
              <w:rPr>
                <w:sz w:val="18"/>
                <w:szCs w:val="18"/>
              </w:rPr>
            </w:pPr>
            <w:r>
              <w:rPr>
                <w:sz w:val="18"/>
                <w:szCs w:val="18"/>
              </w:rPr>
              <w:t>5000</w:t>
            </w:r>
          </w:p>
        </w:tc>
        <w:tc>
          <w:tcPr>
            <w:tcW w:w="850" w:type="dxa"/>
          </w:tcPr>
          <w:p w14:paraId="7C913A50" w14:textId="77777777" w:rsidR="00366578" w:rsidRPr="007265D9" w:rsidRDefault="00366578" w:rsidP="00366578">
            <w:pPr>
              <w:rPr>
                <w:sz w:val="18"/>
                <w:szCs w:val="18"/>
              </w:rPr>
            </w:pPr>
          </w:p>
          <w:p w14:paraId="6A77199A" w14:textId="77777777" w:rsidR="00366578" w:rsidRPr="007265D9" w:rsidRDefault="00366578" w:rsidP="00366578">
            <w:pPr>
              <w:rPr>
                <w:sz w:val="18"/>
                <w:szCs w:val="18"/>
              </w:rPr>
            </w:pPr>
          </w:p>
          <w:p w14:paraId="761E239A" w14:textId="51E7BC02" w:rsidR="00366578" w:rsidRPr="007265D9" w:rsidRDefault="000C56E4" w:rsidP="00366578">
            <w:pPr>
              <w:rPr>
                <w:sz w:val="18"/>
                <w:szCs w:val="18"/>
              </w:rPr>
            </w:pPr>
            <w:r>
              <w:rPr>
                <w:sz w:val="18"/>
                <w:szCs w:val="18"/>
              </w:rPr>
              <w:t>5000</w:t>
            </w:r>
          </w:p>
        </w:tc>
        <w:tc>
          <w:tcPr>
            <w:tcW w:w="993" w:type="dxa"/>
          </w:tcPr>
          <w:p w14:paraId="7D48B20B" w14:textId="77777777" w:rsidR="00366578" w:rsidRPr="007265D9" w:rsidRDefault="00366578" w:rsidP="00366578">
            <w:pPr>
              <w:rPr>
                <w:sz w:val="18"/>
                <w:szCs w:val="18"/>
              </w:rPr>
            </w:pPr>
          </w:p>
          <w:p w14:paraId="68E34DCC" w14:textId="77777777" w:rsidR="00366578" w:rsidRPr="007265D9" w:rsidRDefault="00366578" w:rsidP="00366578">
            <w:pPr>
              <w:rPr>
                <w:sz w:val="18"/>
                <w:szCs w:val="18"/>
              </w:rPr>
            </w:pPr>
          </w:p>
          <w:p w14:paraId="732C8A69" w14:textId="594D1EDC" w:rsidR="00366578" w:rsidRPr="007265D9" w:rsidRDefault="000C56E4" w:rsidP="00366578">
            <w:pPr>
              <w:rPr>
                <w:sz w:val="18"/>
                <w:szCs w:val="18"/>
              </w:rPr>
            </w:pPr>
            <w:r>
              <w:rPr>
                <w:sz w:val="18"/>
                <w:szCs w:val="18"/>
              </w:rPr>
              <w:t>5000</w:t>
            </w:r>
          </w:p>
        </w:tc>
        <w:tc>
          <w:tcPr>
            <w:tcW w:w="2693" w:type="dxa"/>
          </w:tcPr>
          <w:p w14:paraId="0EC6CF4A" w14:textId="77777777" w:rsidR="00366578" w:rsidRDefault="00366578" w:rsidP="00366578">
            <w:pPr>
              <w:jc w:val="center"/>
              <w:rPr>
                <w:sz w:val="18"/>
                <w:szCs w:val="18"/>
              </w:rPr>
            </w:pPr>
          </w:p>
          <w:p w14:paraId="7C0B0825" w14:textId="77777777" w:rsidR="00366578" w:rsidRDefault="00366578" w:rsidP="00366578">
            <w:pPr>
              <w:jc w:val="center"/>
              <w:rPr>
                <w:sz w:val="18"/>
                <w:szCs w:val="18"/>
              </w:rPr>
            </w:pPr>
          </w:p>
          <w:p w14:paraId="4E447178" w14:textId="77777777" w:rsidR="00366578" w:rsidRPr="007265D9" w:rsidRDefault="00366578" w:rsidP="00366578">
            <w:pPr>
              <w:jc w:val="center"/>
              <w:rPr>
                <w:sz w:val="18"/>
                <w:szCs w:val="18"/>
              </w:rPr>
            </w:pPr>
            <w:r w:rsidRPr="007265D9">
              <w:rPr>
                <w:sz w:val="18"/>
                <w:szCs w:val="18"/>
              </w:rPr>
              <w:t>Объём информации,</w:t>
            </w:r>
          </w:p>
          <w:p w14:paraId="32C1F684" w14:textId="77777777" w:rsidR="00366578" w:rsidRPr="007265D9" w:rsidRDefault="00366578" w:rsidP="00366578">
            <w:pPr>
              <w:jc w:val="center"/>
              <w:rPr>
                <w:sz w:val="18"/>
                <w:szCs w:val="18"/>
              </w:rPr>
            </w:pPr>
            <w:r w:rsidRPr="007265D9">
              <w:rPr>
                <w:sz w:val="18"/>
                <w:szCs w:val="18"/>
              </w:rPr>
              <w:t>мегабайт</w:t>
            </w:r>
          </w:p>
        </w:tc>
        <w:tc>
          <w:tcPr>
            <w:tcW w:w="1276" w:type="dxa"/>
          </w:tcPr>
          <w:p w14:paraId="1C1292F0" w14:textId="77777777" w:rsidR="00BC2F74" w:rsidRDefault="00BC2F74" w:rsidP="00366578">
            <w:pPr>
              <w:rPr>
                <w:sz w:val="18"/>
                <w:szCs w:val="18"/>
              </w:rPr>
            </w:pPr>
          </w:p>
          <w:p w14:paraId="641B27AB" w14:textId="77777777" w:rsidR="00BC2F74" w:rsidRDefault="00BC2F74" w:rsidP="00366578">
            <w:pPr>
              <w:rPr>
                <w:sz w:val="18"/>
                <w:szCs w:val="18"/>
              </w:rPr>
            </w:pPr>
          </w:p>
          <w:p w14:paraId="163E561D" w14:textId="0F9BB92A" w:rsidR="00366578" w:rsidRPr="007265D9" w:rsidRDefault="00BC2F74" w:rsidP="00366578">
            <w:pPr>
              <w:rPr>
                <w:sz w:val="18"/>
                <w:szCs w:val="18"/>
              </w:rPr>
            </w:pPr>
            <w:r>
              <w:rPr>
                <w:sz w:val="18"/>
                <w:szCs w:val="18"/>
              </w:rPr>
              <w:t>13089,693</w:t>
            </w:r>
          </w:p>
        </w:tc>
        <w:tc>
          <w:tcPr>
            <w:tcW w:w="1275" w:type="dxa"/>
          </w:tcPr>
          <w:p w14:paraId="707A4B35" w14:textId="77777777" w:rsidR="00366578" w:rsidRPr="007265D9" w:rsidRDefault="00366578" w:rsidP="00366578">
            <w:pPr>
              <w:rPr>
                <w:sz w:val="18"/>
                <w:szCs w:val="18"/>
              </w:rPr>
            </w:pPr>
          </w:p>
          <w:p w14:paraId="1EA424B2" w14:textId="77777777" w:rsidR="00366578" w:rsidRPr="007265D9" w:rsidRDefault="00366578" w:rsidP="00366578">
            <w:pPr>
              <w:rPr>
                <w:sz w:val="18"/>
                <w:szCs w:val="18"/>
              </w:rPr>
            </w:pPr>
          </w:p>
          <w:p w14:paraId="1A207EA2" w14:textId="7C00F73C" w:rsidR="00366578" w:rsidRPr="007265D9" w:rsidRDefault="000C56E4" w:rsidP="00366578">
            <w:r>
              <w:rPr>
                <w:sz w:val="18"/>
                <w:szCs w:val="18"/>
              </w:rPr>
              <w:t>8831,652</w:t>
            </w:r>
          </w:p>
        </w:tc>
        <w:tc>
          <w:tcPr>
            <w:tcW w:w="993" w:type="dxa"/>
          </w:tcPr>
          <w:p w14:paraId="6BA6C8A4" w14:textId="77777777" w:rsidR="00366578" w:rsidRPr="007265D9" w:rsidRDefault="00366578" w:rsidP="00366578">
            <w:pPr>
              <w:rPr>
                <w:sz w:val="18"/>
                <w:szCs w:val="18"/>
              </w:rPr>
            </w:pPr>
          </w:p>
          <w:p w14:paraId="786C39D4" w14:textId="77777777" w:rsidR="00366578" w:rsidRPr="007265D9" w:rsidRDefault="00366578" w:rsidP="00366578">
            <w:pPr>
              <w:rPr>
                <w:sz w:val="18"/>
                <w:szCs w:val="18"/>
              </w:rPr>
            </w:pPr>
          </w:p>
          <w:p w14:paraId="6AF37CC3" w14:textId="001C8F75" w:rsidR="00366578" w:rsidRPr="007265D9" w:rsidRDefault="000C56E4" w:rsidP="00366578">
            <w:r>
              <w:rPr>
                <w:sz w:val="18"/>
                <w:szCs w:val="18"/>
              </w:rPr>
              <w:t>8831,652</w:t>
            </w:r>
          </w:p>
        </w:tc>
        <w:tc>
          <w:tcPr>
            <w:tcW w:w="1134" w:type="dxa"/>
            <w:tcBorders>
              <w:top w:val="nil"/>
              <w:bottom w:val="nil"/>
              <w:right w:val="nil"/>
            </w:tcBorders>
            <w:vAlign w:val="bottom"/>
          </w:tcPr>
          <w:p w14:paraId="1A0643B2" w14:textId="77777777" w:rsidR="00366578" w:rsidRPr="007265D9" w:rsidRDefault="00366578" w:rsidP="00366578">
            <w:pPr>
              <w:rPr>
                <w:szCs w:val="28"/>
              </w:rPr>
            </w:pPr>
            <w:r w:rsidRPr="00D94843">
              <w:rPr>
                <w:color w:val="FFFFFF" w:themeColor="background1"/>
                <w:szCs w:val="28"/>
              </w:rPr>
              <w:t>».</w:t>
            </w:r>
          </w:p>
        </w:tc>
      </w:tr>
    </w:tbl>
    <w:p w14:paraId="5EFE4F59" w14:textId="77777777" w:rsidR="0025783D" w:rsidRDefault="0025783D" w:rsidP="0025783D">
      <w:pPr>
        <w:rPr>
          <w:sz w:val="28"/>
          <w:szCs w:val="28"/>
        </w:rPr>
      </w:pPr>
    </w:p>
    <w:p w14:paraId="5D36F30E" w14:textId="77777777" w:rsidR="00C0086E" w:rsidRDefault="00C0086E" w:rsidP="0025783D">
      <w:pPr>
        <w:shd w:val="clear" w:color="auto" w:fill="FFFFFF"/>
        <w:ind w:left="9912"/>
        <w:jc w:val="both"/>
        <w:rPr>
          <w:sz w:val="28"/>
          <w:szCs w:val="28"/>
        </w:rPr>
      </w:pPr>
    </w:p>
    <w:p w14:paraId="2017453E" w14:textId="77777777" w:rsidR="00C0086E" w:rsidRDefault="00C0086E" w:rsidP="0025783D">
      <w:pPr>
        <w:shd w:val="clear" w:color="auto" w:fill="FFFFFF"/>
        <w:ind w:left="9912"/>
        <w:jc w:val="both"/>
        <w:rPr>
          <w:sz w:val="28"/>
          <w:szCs w:val="28"/>
        </w:rPr>
      </w:pPr>
    </w:p>
    <w:p w14:paraId="37C8173E" w14:textId="77777777" w:rsidR="00145C78" w:rsidRPr="00FD0E4E" w:rsidRDefault="00145C78" w:rsidP="00145C78">
      <w:pPr>
        <w:shd w:val="clear" w:color="auto" w:fill="FFFFFF" w:themeFill="background1"/>
        <w:ind w:left="10620" w:hanging="2682"/>
        <w:jc w:val="both"/>
        <w:rPr>
          <w:sz w:val="28"/>
          <w:szCs w:val="28"/>
        </w:rPr>
      </w:pPr>
      <w:bookmarkStart w:id="12" w:name="Par2266"/>
      <w:bookmarkEnd w:id="12"/>
      <w:r w:rsidRPr="00FD0E4E">
        <w:rPr>
          <w:sz w:val="28"/>
          <w:szCs w:val="28"/>
        </w:rPr>
        <w:t xml:space="preserve">Приложение № </w:t>
      </w:r>
      <w:r>
        <w:rPr>
          <w:sz w:val="28"/>
          <w:szCs w:val="28"/>
        </w:rPr>
        <w:t>5</w:t>
      </w:r>
    </w:p>
    <w:p w14:paraId="12307673" w14:textId="77777777" w:rsidR="00145C78" w:rsidRDefault="00145C78" w:rsidP="00145C78">
      <w:pPr>
        <w:widowControl w:val="0"/>
        <w:shd w:val="clear" w:color="auto" w:fill="FFFFFF"/>
        <w:autoSpaceDE w:val="0"/>
        <w:autoSpaceDN w:val="0"/>
        <w:adjustRightInd w:val="0"/>
        <w:ind w:left="7938"/>
        <w:rPr>
          <w:sz w:val="28"/>
          <w:szCs w:val="28"/>
        </w:rPr>
      </w:pPr>
      <w:r w:rsidRPr="00FD0E4E">
        <w:rPr>
          <w:sz w:val="28"/>
          <w:szCs w:val="28"/>
        </w:rPr>
        <w:t xml:space="preserve">к государственной </w:t>
      </w:r>
      <w:r>
        <w:rPr>
          <w:sz w:val="28"/>
          <w:szCs w:val="28"/>
        </w:rPr>
        <w:t xml:space="preserve">     </w:t>
      </w:r>
      <w:r w:rsidRPr="00FD0E4E">
        <w:rPr>
          <w:sz w:val="28"/>
          <w:szCs w:val="28"/>
        </w:rPr>
        <w:t>программе</w:t>
      </w:r>
      <w:r>
        <w:rPr>
          <w:sz w:val="28"/>
          <w:szCs w:val="28"/>
        </w:rPr>
        <w:t xml:space="preserve">     </w:t>
      </w:r>
      <w:r w:rsidRPr="00FD0E4E">
        <w:rPr>
          <w:sz w:val="28"/>
          <w:szCs w:val="28"/>
        </w:rPr>
        <w:t xml:space="preserve">Курской </w:t>
      </w:r>
      <w:r>
        <w:rPr>
          <w:sz w:val="28"/>
          <w:szCs w:val="28"/>
        </w:rPr>
        <w:t xml:space="preserve">    </w:t>
      </w:r>
      <w:r w:rsidRPr="00FD0E4E">
        <w:rPr>
          <w:sz w:val="28"/>
          <w:szCs w:val="28"/>
        </w:rPr>
        <w:t>области «Реализация</w:t>
      </w:r>
      <w:r>
        <w:rPr>
          <w:sz w:val="28"/>
          <w:szCs w:val="28"/>
        </w:rPr>
        <w:t xml:space="preserve">    г</w:t>
      </w:r>
      <w:r w:rsidRPr="00FD0E4E">
        <w:rPr>
          <w:sz w:val="28"/>
          <w:szCs w:val="28"/>
        </w:rPr>
        <w:t xml:space="preserve">осударственной </w:t>
      </w:r>
      <w:r>
        <w:rPr>
          <w:sz w:val="28"/>
          <w:szCs w:val="28"/>
        </w:rPr>
        <w:t xml:space="preserve">   </w:t>
      </w:r>
      <w:r w:rsidRPr="00FD0E4E">
        <w:rPr>
          <w:sz w:val="28"/>
          <w:szCs w:val="28"/>
        </w:rPr>
        <w:t>политики</w:t>
      </w:r>
      <w:r>
        <w:rPr>
          <w:sz w:val="28"/>
          <w:szCs w:val="28"/>
        </w:rPr>
        <w:t xml:space="preserve">   </w:t>
      </w:r>
      <w:r w:rsidRPr="00FD0E4E">
        <w:rPr>
          <w:sz w:val="28"/>
          <w:szCs w:val="28"/>
        </w:rPr>
        <w:t xml:space="preserve"> в</w:t>
      </w:r>
      <w:r>
        <w:rPr>
          <w:sz w:val="28"/>
          <w:szCs w:val="28"/>
        </w:rPr>
        <w:t xml:space="preserve">    </w:t>
      </w:r>
      <w:r w:rsidRPr="00FD0E4E">
        <w:rPr>
          <w:sz w:val="28"/>
          <w:szCs w:val="28"/>
        </w:rPr>
        <w:t xml:space="preserve">сфере печати </w:t>
      </w:r>
      <w:r>
        <w:rPr>
          <w:sz w:val="28"/>
          <w:szCs w:val="28"/>
        </w:rPr>
        <w:t xml:space="preserve"> </w:t>
      </w:r>
      <w:r w:rsidRPr="00FD0E4E">
        <w:rPr>
          <w:sz w:val="28"/>
          <w:szCs w:val="28"/>
        </w:rPr>
        <w:t xml:space="preserve">и </w:t>
      </w:r>
      <w:r>
        <w:rPr>
          <w:sz w:val="28"/>
          <w:szCs w:val="28"/>
        </w:rPr>
        <w:t xml:space="preserve"> </w:t>
      </w:r>
      <w:r w:rsidRPr="00FD0E4E">
        <w:rPr>
          <w:sz w:val="28"/>
          <w:szCs w:val="28"/>
        </w:rPr>
        <w:t xml:space="preserve">массовой </w:t>
      </w:r>
      <w:r>
        <w:rPr>
          <w:sz w:val="28"/>
          <w:szCs w:val="28"/>
        </w:rPr>
        <w:t xml:space="preserve">  </w:t>
      </w:r>
      <w:r w:rsidRPr="00FD0E4E">
        <w:rPr>
          <w:sz w:val="28"/>
          <w:szCs w:val="28"/>
        </w:rPr>
        <w:t xml:space="preserve">информации </w:t>
      </w:r>
      <w:r>
        <w:rPr>
          <w:sz w:val="28"/>
          <w:szCs w:val="28"/>
        </w:rPr>
        <w:t xml:space="preserve"> </w:t>
      </w:r>
      <w:r w:rsidRPr="00FD0E4E">
        <w:rPr>
          <w:sz w:val="28"/>
          <w:szCs w:val="28"/>
        </w:rPr>
        <w:t>в Курской области»</w:t>
      </w:r>
      <w:r>
        <w:rPr>
          <w:sz w:val="28"/>
          <w:szCs w:val="28"/>
        </w:rPr>
        <w:t xml:space="preserve"> </w:t>
      </w:r>
    </w:p>
    <w:p w14:paraId="683CD3D8" w14:textId="77777777" w:rsidR="00145C78" w:rsidRDefault="00145C78" w:rsidP="00145C78">
      <w:pPr>
        <w:widowControl w:val="0"/>
        <w:shd w:val="clear" w:color="auto" w:fill="FFFFFF"/>
        <w:autoSpaceDE w:val="0"/>
        <w:autoSpaceDN w:val="0"/>
        <w:adjustRightInd w:val="0"/>
        <w:jc w:val="center"/>
        <w:rPr>
          <w:b/>
          <w:sz w:val="16"/>
          <w:szCs w:val="16"/>
        </w:rPr>
      </w:pPr>
    </w:p>
    <w:p w14:paraId="0097FCE9" w14:textId="77777777" w:rsidR="00145C78" w:rsidRPr="00952A42" w:rsidRDefault="00145C78" w:rsidP="00145C78">
      <w:pPr>
        <w:widowControl w:val="0"/>
        <w:shd w:val="clear" w:color="auto" w:fill="FFFFFF"/>
        <w:autoSpaceDE w:val="0"/>
        <w:autoSpaceDN w:val="0"/>
        <w:adjustRightInd w:val="0"/>
        <w:jc w:val="center"/>
        <w:rPr>
          <w:b/>
          <w:sz w:val="16"/>
          <w:szCs w:val="16"/>
        </w:rPr>
      </w:pPr>
    </w:p>
    <w:p w14:paraId="61CE1849" w14:textId="77777777" w:rsidR="00145C78" w:rsidRPr="00DA15B8" w:rsidRDefault="00145C78" w:rsidP="00145C78">
      <w:pPr>
        <w:widowControl w:val="0"/>
        <w:shd w:val="clear" w:color="auto" w:fill="FFFFFF"/>
        <w:autoSpaceDE w:val="0"/>
        <w:autoSpaceDN w:val="0"/>
        <w:adjustRightInd w:val="0"/>
        <w:jc w:val="center"/>
        <w:rPr>
          <w:b/>
          <w:sz w:val="26"/>
          <w:szCs w:val="26"/>
        </w:rPr>
      </w:pPr>
      <w:r w:rsidRPr="00DA15B8">
        <w:rPr>
          <w:b/>
          <w:sz w:val="26"/>
          <w:szCs w:val="26"/>
        </w:rPr>
        <w:t>РЕСУРСНОЕ ОБЕСПЕЧЕНИЕ</w:t>
      </w:r>
    </w:p>
    <w:p w14:paraId="3A8697B7" w14:textId="77777777" w:rsidR="00145C78" w:rsidRPr="00DA15B8" w:rsidRDefault="00145C78" w:rsidP="00145C78">
      <w:pPr>
        <w:widowControl w:val="0"/>
        <w:shd w:val="clear" w:color="auto" w:fill="FFFFFF"/>
        <w:autoSpaceDE w:val="0"/>
        <w:autoSpaceDN w:val="0"/>
        <w:adjustRightInd w:val="0"/>
        <w:jc w:val="center"/>
        <w:rPr>
          <w:b/>
          <w:sz w:val="26"/>
          <w:szCs w:val="26"/>
        </w:rPr>
      </w:pPr>
      <w:r w:rsidRPr="00DA15B8">
        <w:rPr>
          <w:b/>
          <w:sz w:val="26"/>
          <w:szCs w:val="26"/>
        </w:rPr>
        <w:t>реализации государственной программы Курской области «Реализация государственной политики в сфере печати и массовой информации в Курской области» за счет бюджетных ассигнований областного бюджета</w:t>
      </w:r>
    </w:p>
    <w:p w14:paraId="58771BB3" w14:textId="77777777" w:rsidR="00145C78" w:rsidRDefault="00145C78" w:rsidP="00145C78">
      <w:pPr>
        <w:widowControl w:val="0"/>
        <w:shd w:val="clear" w:color="auto" w:fill="FFFFFF"/>
        <w:autoSpaceDE w:val="0"/>
        <w:autoSpaceDN w:val="0"/>
        <w:adjustRightInd w:val="0"/>
        <w:jc w:val="center"/>
        <w:rPr>
          <w:b/>
          <w:sz w:val="20"/>
          <w:szCs w:val="20"/>
        </w:rPr>
      </w:pPr>
    </w:p>
    <w:p w14:paraId="6C6E8228" w14:textId="77777777" w:rsidR="00145C78" w:rsidRPr="00DA15B8" w:rsidRDefault="00145C78" w:rsidP="00145C78">
      <w:pPr>
        <w:widowControl w:val="0"/>
        <w:shd w:val="clear" w:color="auto" w:fill="FFFFFF"/>
        <w:autoSpaceDE w:val="0"/>
        <w:autoSpaceDN w:val="0"/>
        <w:adjustRightInd w:val="0"/>
        <w:jc w:val="center"/>
        <w:rPr>
          <w:b/>
          <w:sz w:val="20"/>
          <w:szCs w:val="20"/>
        </w:rPr>
      </w:pPr>
    </w:p>
    <w:tbl>
      <w:tblPr>
        <w:tblW w:w="14884" w:type="dxa"/>
        <w:tblInd w:w="75" w:type="dxa"/>
        <w:tblLayout w:type="fixed"/>
        <w:tblCellMar>
          <w:left w:w="75" w:type="dxa"/>
          <w:right w:w="75" w:type="dxa"/>
        </w:tblCellMar>
        <w:tblLook w:val="04A0" w:firstRow="1" w:lastRow="0" w:firstColumn="1" w:lastColumn="0" w:noHBand="0" w:noVBand="1"/>
      </w:tblPr>
      <w:tblGrid>
        <w:gridCol w:w="851"/>
        <w:gridCol w:w="1134"/>
        <w:gridCol w:w="993"/>
        <w:gridCol w:w="567"/>
        <w:gridCol w:w="708"/>
        <w:gridCol w:w="709"/>
        <w:gridCol w:w="709"/>
        <w:gridCol w:w="850"/>
        <w:gridCol w:w="709"/>
        <w:gridCol w:w="850"/>
        <w:gridCol w:w="851"/>
        <w:gridCol w:w="850"/>
        <w:gridCol w:w="851"/>
        <w:gridCol w:w="850"/>
        <w:gridCol w:w="851"/>
        <w:gridCol w:w="850"/>
        <w:gridCol w:w="851"/>
        <w:gridCol w:w="850"/>
      </w:tblGrid>
      <w:tr w:rsidR="00145C78" w:rsidRPr="00143C48" w14:paraId="0CC3BC61" w14:textId="77777777" w:rsidTr="00DB79A8">
        <w:tc>
          <w:tcPr>
            <w:tcW w:w="851" w:type="dxa"/>
            <w:vMerge w:val="restart"/>
            <w:tcBorders>
              <w:top w:val="single" w:sz="4" w:space="0" w:color="auto"/>
              <w:left w:val="single" w:sz="4" w:space="0" w:color="auto"/>
              <w:bottom w:val="single" w:sz="4" w:space="0" w:color="auto"/>
              <w:right w:val="single" w:sz="4" w:space="0" w:color="auto"/>
            </w:tcBorders>
            <w:hideMark/>
          </w:tcPr>
          <w:p w14:paraId="66843A74"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Статус</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52884D0" w14:textId="77777777" w:rsidR="00145C7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Наименование государственной программы, подпрограмм, ведомственной </w:t>
            </w:r>
            <w:r w:rsidR="00BC2F74">
              <w:rPr>
                <w:b/>
                <w:sz w:val="12"/>
                <w:szCs w:val="12"/>
              </w:rPr>
              <w:t>структурного</w:t>
            </w:r>
          </w:p>
          <w:p w14:paraId="79C37324" w14:textId="048C74E0" w:rsidR="00BC2F74" w:rsidRPr="00143C48" w:rsidRDefault="00BC2F74" w:rsidP="00DB79A8">
            <w:pPr>
              <w:widowControl w:val="0"/>
              <w:shd w:val="clear" w:color="auto" w:fill="FFFFFF"/>
              <w:autoSpaceDE w:val="0"/>
              <w:autoSpaceDN w:val="0"/>
              <w:adjustRightInd w:val="0"/>
              <w:jc w:val="center"/>
              <w:rPr>
                <w:b/>
                <w:sz w:val="12"/>
                <w:szCs w:val="12"/>
              </w:rPr>
            </w:pPr>
            <w:r>
              <w:rPr>
                <w:b/>
                <w:sz w:val="12"/>
                <w:szCs w:val="12"/>
              </w:rPr>
              <w:t>Элемента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5A2527B5"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Ответствен-ный исполни-тель, соисполни-тели, участники (ГРБС)</w:t>
            </w:r>
          </w:p>
          <w:p w14:paraId="5E713FDE"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2693" w:type="dxa"/>
            <w:gridSpan w:val="4"/>
            <w:tcBorders>
              <w:top w:val="single" w:sz="4" w:space="0" w:color="auto"/>
              <w:left w:val="single" w:sz="4" w:space="0" w:color="auto"/>
              <w:bottom w:val="single" w:sz="4" w:space="0" w:color="auto"/>
              <w:right w:val="single" w:sz="4" w:space="0" w:color="auto"/>
            </w:tcBorders>
            <w:hideMark/>
          </w:tcPr>
          <w:p w14:paraId="39ABFDD1"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Код бюджетной классификации</w:t>
            </w:r>
          </w:p>
        </w:tc>
        <w:tc>
          <w:tcPr>
            <w:tcW w:w="9213" w:type="dxa"/>
            <w:gridSpan w:val="11"/>
            <w:tcBorders>
              <w:top w:val="single" w:sz="4" w:space="0" w:color="auto"/>
              <w:left w:val="single" w:sz="4" w:space="0" w:color="auto"/>
              <w:bottom w:val="single" w:sz="4" w:space="0" w:color="auto"/>
              <w:right w:val="single" w:sz="4" w:space="0" w:color="auto"/>
            </w:tcBorders>
          </w:tcPr>
          <w:p w14:paraId="1635106C"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Расходы (тыс. рублей), годы</w:t>
            </w:r>
          </w:p>
        </w:tc>
      </w:tr>
      <w:tr w:rsidR="00145C78" w:rsidRPr="00143C48" w14:paraId="477D32C1" w14:textId="77777777" w:rsidTr="00DB79A8">
        <w:tc>
          <w:tcPr>
            <w:tcW w:w="851" w:type="dxa"/>
            <w:vMerge/>
            <w:tcBorders>
              <w:top w:val="single" w:sz="4" w:space="0" w:color="auto"/>
              <w:left w:val="single" w:sz="4" w:space="0" w:color="auto"/>
              <w:bottom w:val="single" w:sz="4" w:space="0" w:color="auto"/>
              <w:right w:val="single" w:sz="4" w:space="0" w:color="auto"/>
            </w:tcBorders>
            <w:vAlign w:val="center"/>
            <w:hideMark/>
          </w:tcPr>
          <w:p w14:paraId="4C1E911B" w14:textId="77777777" w:rsidR="00145C78" w:rsidRPr="00143C48" w:rsidRDefault="00145C78" w:rsidP="00DB79A8">
            <w:pPr>
              <w:shd w:val="clear" w:color="auto" w:fill="FFFFFF"/>
              <w:rPr>
                <w:b/>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197AB" w14:textId="77777777" w:rsidR="00145C78" w:rsidRPr="00143C48" w:rsidRDefault="00145C78" w:rsidP="00DB79A8">
            <w:pPr>
              <w:shd w:val="clear" w:color="auto" w:fill="FFFFFF"/>
              <w:rPr>
                <w:b/>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14534F" w14:textId="77777777" w:rsidR="00145C78" w:rsidRPr="00143C48" w:rsidRDefault="00145C78" w:rsidP="00DB79A8">
            <w:pPr>
              <w:shd w:val="clear" w:color="auto" w:fill="FFFFFF"/>
              <w:rPr>
                <w:b/>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14:paraId="61CCF5E2" w14:textId="77777777" w:rsidR="00145C78" w:rsidRPr="00143C48" w:rsidRDefault="00145C78" w:rsidP="00DB79A8">
            <w:pPr>
              <w:widowControl w:val="0"/>
              <w:shd w:val="clear" w:color="auto" w:fill="FFFFFF"/>
              <w:autoSpaceDE w:val="0"/>
              <w:autoSpaceDN w:val="0"/>
              <w:adjustRightInd w:val="0"/>
              <w:jc w:val="center"/>
              <w:rPr>
                <w:b/>
                <w:sz w:val="12"/>
                <w:szCs w:val="12"/>
              </w:rPr>
            </w:pPr>
          </w:p>
          <w:p w14:paraId="0F01C66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ГРБС</w:t>
            </w:r>
          </w:p>
        </w:tc>
        <w:tc>
          <w:tcPr>
            <w:tcW w:w="708" w:type="dxa"/>
            <w:tcBorders>
              <w:top w:val="single" w:sz="4" w:space="0" w:color="auto"/>
              <w:left w:val="single" w:sz="4" w:space="0" w:color="auto"/>
              <w:bottom w:val="single" w:sz="4" w:space="0" w:color="auto"/>
              <w:right w:val="single" w:sz="4" w:space="0" w:color="auto"/>
            </w:tcBorders>
            <w:hideMark/>
          </w:tcPr>
          <w:p w14:paraId="52262FF1" w14:textId="77777777" w:rsidR="00145C78" w:rsidRPr="00143C48" w:rsidRDefault="00145C78" w:rsidP="00DB79A8">
            <w:pPr>
              <w:widowControl w:val="0"/>
              <w:shd w:val="clear" w:color="auto" w:fill="FFFFFF"/>
              <w:autoSpaceDE w:val="0"/>
              <w:autoSpaceDN w:val="0"/>
              <w:adjustRightInd w:val="0"/>
              <w:jc w:val="center"/>
              <w:rPr>
                <w:b/>
                <w:sz w:val="12"/>
                <w:szCs w:val="12"/>
              </w:rPr>
            </w:pPr>
          </w:p>
          <w:p w14:paraId="1E0A236B"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ГП</w:t>
            </w:r>
          </w:p>
          <w:p w14:paraId="05FD84CF"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(госу-дарст-вен-</w:t>
            </w:r>
          </w:p>
          <w:p w14:paraId="69DCB0D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ная про-</w:t>
            </w:r>
          </w:p>
          <w:p w14:paraId="527A3347"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грамма)</w:t>
            </w:r>
          </w:p>
        </w:tc>
        <w:tc>
          <w:tcPr>
            <w:tcW w:w="709" w:type="dxa"/>
            <w:tcBorders>
              <w:top w:val="single" w:sz="4" w:space="0" w:color="auto"/>
              <w:left w:val="single" w:sz="4" w:space="0" w:color="auto"/>
              <w:bottom w:val="single" w:sz="4" w:space="0" w:color="auto"/>
              <w:right w:val="single" w:sz="4" w:space="0" w:color="auto"/>
            </w:tcBorders>
            <w:hideMark/>
          </w:tcPr>
          <w:p w14:paraId="350E0396" w14:textId="77777777" w:rsidR="00145C78" w:rsidRPr="00143C48" w:rsidRDefault="00145C78" w:rsidP="00DB79A8">
            <w:pPr>
              <w:widowControl w:val="0"/>
              <w:shd w:val="clear" w:color="auto" w:fill="FFFFFF"/>
              <w:autoSpaceDE w:val="0"/>
              <w:autoSpaceDN w:val="0"/>
              <w:adjustRightInd w:val="0"/>
              <w:jc w:val="center"/>
              <w:rPr>
                <w:b/>
                <w:sz w:val="12"/>
                <w:szCs w:val="12"/>
              </w:rPr>
            </w:pPr>
          </w:p>
          <w:p w14:paraId="75AC4E55"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пГП (под-програм-ма госу-дарст-венной програм-мы)</w:t>
            </w:r>
          </w:p>
          <w:p w14:paraId="6E45FF99"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14:paraId="0E6B8001" w14:textId="77777777" w:rsidR="00145C78" w:rsidRPr="00143C48" w:rsidRDefault="00145C78" w:rsidP="00DB79A8">
            <w:pPr>
              <w:widowControl w:val="0"/>
              <w:shd w:val="clear" w:color="auto" w:fill="FFFFFF"/>
              <w:autoSpaceDE w:val="0"/>
              <w:autoSpaceDN w:val="0"/>
              <w:adjustRightInd w:val="0"/>
              <w:jc w:val="center"/>
              <w:rPr>
                <w:b/>
                <w:sz w:val="12"/>
                <w:szCs w:val="12"/>
              </w:rPr>
            </w:pPr>
          </w:p>
          <w:p w14:paraId="4D1A5DBC" w14:textId="4108464C" w:rsidR="00145C78" w:rsidRPr="00143C48" w:rsidRDefault="002E6E11" w:rsidP="00DB79A8">
            <w:pPr>
              <w:widowControl w:val="0"/>
              <w:shd w:val="clear" w:color="auto" w:fill="FFFFFF"/>
              <w:autoSpaceDE w:val="0"/>
              <w:autoSpaceDN w:val="0"/>
              <w:adjustRightInd w:val="0"/>
              <w:jc w:val="center"/>
              <w:rPr>
                <w:b/>
                <w:sz w:val="12"/>
                <w:szCs w:val="12"/>
              </w:rPr>
            </w:pPr>
            <w:r>
              <w:rPr>
                <w:b/>
                <w:sz w:val="12"/>
                <w:szCs w:val="12"/>
              </w:rPr>
              <w:t>СЭП</w:t>
            </w:r>
          </w:p>
          <w:p w14:paraId="515D827A" w14:textId="77777777" w:rsidR="002E6E11" w:rsidRDefault="00145C78" w:rsidP="00DB79A8">
            <w:pPr>
              <w:widowControl w:val="0"/>
              <w:shd w:val="clear" w:color="auto" w:fill="FFFFFF"/>
              <w:autoSpaceDE w:val="0"/>
              <w:autoSpaceDN w:val="0"/>
              <w:adjustRightInd w:val="0"/>
              <w:jc w:val="center"/>
              <w:rPr>
                <w:b/>
                <w:sz w:val="12"/>
                <w:szCs w:val="12"/>
              </w:rPr>
            </w:pPr>
            <w:r w:rsidRPr="00143C48">
              <w:rPr>
                <w:b/>
                <w:sz w:val="12"/>
                <w:szCs w:val="12"/>
              </w:rPr>
              <w:t>(</w:t>
            </w:r>
            <w:r w:rsidR="002E6E11">
              <w:rPr>
                <w:b/>
                <w:sz w:val="12"/>
                <w:szCs w:val="12"/>
              </w:rPr>
              <w:t>структурный элемент подпро-</w:t>
            </w:r>
          </w:p>
          <w:p w14:paraId="078AD80E" w14:textId="08842A75" w:rsidR="00145C78" w:rsidRPr="00143C48" w:rsidRDefault="002E6E11" w:rsidP="00DB79A8">
            <w:pPr>
              <w:widowControl w:val="0"/>
              <w:shd w:val="clear" w:color="auto" w:fill="FFFFFF"/>
              <w:autoSpaceDE w:val="0"/>
              <w:autoSpaceDN w:val="0"/>
              <w:adjustRightInd w:val="0"/>
              <w:jc w:val="center"/>
              <w:rPr>
                <w:b/>
                <w:sz w:val="12"/>
                <w:szCs w:val="12"/>
              </w:rPr>
            </w:pPr>
            <w:r>
              <w:rPr>
                <w:b/>
                <w:sz w:val="12"/>
                <w:szCs w:val="12"/>
              </w:rPr>
              <w:t>граммы</w:t>
            </w:r>
            <w:r w:rsidR="00145C78" w:rsidRPr="00143C48">
              <w:rPr>
                <w:b/>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F53F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2014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63F58"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2015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08E769"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29C2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2017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4E8647"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2018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82051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14:paraId="5F0B39FF"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2020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BCCD45"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2021 </w:t>
            </w:r>
          </w:p>
        </w:tc>
        <w:tc>
          <w:tcPr>
            <w:tcW w:w="850" w:type="dxa"/>
            <w:tcBorders>
              <w:top w:val="single" w:sz="4" w:space="0" w:color="auto"/>
              <w:left w:val="single" w:sz="4" w:space="0" w:color="auto"/>
              <w:bottom w:val="single" w:sz="4" w:space="0" w:color="auto"/>
              <w:right w:val="single" w:sz="4" w:space="0" w:color="auto"/>
            </w:tcBorders>
            <w:vAlign w:val="center"/>
          </w:tcPr>
          <w:p w14:paraId="021B9D8C"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2022 </w:t>
            </w:r>
          </w:p>
        </w:tc>
        <w:tc>
          <w:tcPr>
            <w:tcW w:w="851" w:type="dxa"/>
            <w:tcBorders>
              <w:top w:val="single" w:sz="4" w:space="0" w:color="auto"/>
              <w:left w:val="single" w:sz="4" w:space="0" w:color="auto"/>
              <w:bottom w:val="single" w:sz="4" w:space="0" w:color="auto"/>
            </w:tcBorders>
            <w:vAlign w:val="center"/>
          </w:tcPr>
          <w:p w14:paraId="7877B04A"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2023 </w:t>
            </w:r>
          </w:p>
        </w:tc>
        <w:tc>
          <w:tcPr>
            <w:tcW w:w="850" w:type="dxa"/>
            <w:tcBorders>
              <w:top w:val="single" w:sz="4" w:space="0" w:color="auto"/>
              <w:left w:val="single" w:sz="4" w:space="0" w:color="auto"/>
              <w:bottom w:val="single" w:sz="4" w:space="0" w:color="auto"/>
              <w:right w:val="single" w:sz="4" w:space="0" w:color="auto"/>
            </w:tcBorders>
            <w:vAlign w:val="center"/>
          </w:tcPr>
          <w:p w14:paraId="22B2FC13"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2024 </w:t>
            </w:r>
          </w:p>
        </w:tc>
      </w:tr>
    </w:tbl>
    <w:p w14:paraId="2910E564" w14:textId="77777777" w:rsidR="00145C78" w:rsidRPr="00F50371" w:rsidRDefault="00145C78" w:rsidP="00145C78">
      <w:pPr>
        <w:widowControl w:val="0"/>
        <w:shd w:val="clear" w:color="auto" w:fill="FFFFFF"/>
        <w:autoSpaceDE w:val="0"/>
        <w:autoSpaceDN w:val="0"/>
        <w:adjustRightInd w:val="0"/>
        <w:spacing w:line="14" w:lineRule="auto"/>
        <w:jc w:val="center"/>
        <w:rPr>
          <w:b/>
          <w:sz w:val="10"/>
          <w:szCs w:val="10"/>
        </w:rPr>
      </w:pPr>
    </w:p>
    <w:tbl>
      <w:tblPr>
        <w:tblW w:w="24605" w:type="dxa"/>
        <w:tblInd w:w="75" w:type="dxa"/>
        <w:tblLayout w:type="fixed"/>
        <w:tblCellMar>
          <w:left w:w="75" w:type="dxa"/>
          <w:right w:w="75" w:type="dxa"/>
        </w:tblCellMar>
        <w:tblLook w:val="04A0" w:firstRow="1" w:lastRow="0" w:firstColumn="1" w:lastColumn="0" w:noHBand="0" w:noVBand="1"/>
      </w:tblPr>
      <w:tblGrid>
        <w:gridCol w:w="851"/>
        <w:gridCol w:w="1134"/>
        <w:gridCol w:w="993"/>
        <w:gridCol w:w="567"/>
        <w:gridCol w:w="708"/>
        <w:gridCol w:w="709"/>
        <w:gridCol w:w="709"/>
        <w:gridCol w:w="850"/>
        <w:gridCol w:w="709"/>
        <w:gridCol w:w="850"/>
        <w:gridCol w:w="851"/>
        <w:gridCol w:w="850"/>
        <w:gridCol w:w="851"/>
        <w:gridCol w:w="850"/>
        <w:gridCol w:w="851"/>
        <w:gridCol w:w="850"/>
        <w:gridCol w:w="851"/>
        <w:gridCol w:w="850"/>
        <w:gridCol w:w="1081"/>
        <w:gridCol w:w="1080"/>
        <w:gridCol w:w="1080"/>
        <w:gridCol w:w="1080"/>
        <w:gridCol w:w="1080"/>
        <w:gridCol w:w="1080"/>
        <w:gridCol w:w="1080"/>
        <w:gridCol w:w="1080"/>
        <w:gridCol w:w="1080"/>
      </w:tblGrid>
      <w:tr w:rsidR="00145C78" w:rsidRPr="00143C48" w14:paraId="59B089B1" w14:textId="77777777" w:rsidTr="00DB79A8">
        <w:trPr>
          <w:gridAfter w:val="9"/>
          <w:wAfter w:w="9721" w:type="dxa"/>
          <w:tblHeader/>
        </w:trPr>
        <w:tc>
          <w:tcPr>
            <w:tcW w:w="851" w:type="dxa"/>
            <w:tcBorders>
              <w:top w:val="single" w:sz="4" w:space="0" w:color="auto"/>
              <w:left w:val="single" w:sz="4" w:space="0" w:color="auto"/>
              <w:bottom w:val="single" w:sz="4" w:space="0" w:color="auto"/>
              <w:right w:val="single" w:sz="4" w:space="0" w:color="auto"/>
            </w:tcBorders>
            <w:vAlign w:val="center"/>
          </w:tcPr>
          <w:p w14:paraId="083CE78D" w14:textId="77777777" w:rsidR="00145C78" w:rsidRPr="00143C48" w:rsidRDefault="00145C78" w:rsidP="00DB79A8">
            <w:pPr>
              <w:shd w:val="clear" w:color="auto" w:fill="FFFFFF"/>
              <w:jc w:val="center"/>
              <w:rPr>
                <w:b/>
                <w:sz w:val="12"/>
                <w:szCs w:val="12"/>
              </w:rPr>
            </w:pPr>
            <w:r w:rsidRPr="00143C48">
              <w:rPr>
                <w:b/>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8BC4DF" w14:textId="77777777" w:rsidR="00145C78" w:rsidRPr="00143C48" w:rsidRDefault="00145C78" w:rsidP="00DB79A8">
            <w:pPr>
              <w:shd w:val="clear" w:color="auto" w:fill="FFFFFF"/>
              <w:jc w:val="center"/>
              <w:rPr>
                <w:b/>
                <w:sz w:val="12"/>
                <w:szCs w:val="12"/>
              </w:rPr>
            </w:pPr>
            <w:r w:rsidRPr="00143C48">
              <w:rPr>
                <w:b/>
                <w:sz w:val="12"/>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14:paraId="440C5EC7" w14:textId="77777777" w:rsidR="00145C78" w:rsidRPr="00143C48" w:rsidRDefault="00145C78" w:rsidP="00DB79A8">
            <w:pPr>
              <w:shd w:val="clear" w:color="auto" w:fill="FFFFFF"/>
              <w:jc w:val="center"/>
              <w:rPr>
                <w:b/>
                <w:sz w:val="12"/>
                <w:szCs w:val="12"/>
              </w:rPr>
            </w:pPr>
            <w:r w:rsidRPr="00143C48">
              <w:rPr>
                <w:b/>
                <w:sz w:val="12"/>
                <w:szCs w:val="12"/>
              </w:rPr>
              <w:t>3</w:t>
            </w:r>
          </w:p>
        </w:tc>
        <w:tc>
          <w:tcPr>
            <w:tcW w:w="567" w:type="dxa"/>
            <w:tcBorders>
              <w:top w:val="single" w:sz="4" w:space="0" w:color="auto"/>
              <w:left w:val="single" w:sz="4" w:space="0" w:color="auto"/>
              <w:bottom w:val="single" w:sz="4" w:space="0" w:color="auto"/>
              <w:right w:val="single" w:sz="4" w:space="0" w:color="auto"/>
            </w:tcBorders>
          </w:tcPr>
          <w:p w14:paraId="299CC1E0"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4</w:t>
            </w:r>
          </w:p>
        </w:tc>
        <w:tc>
          <w:tcPr>
            <w:tcW w:w="708" w:type="dxa"/>
            <w:tcBorders>
              <w:top w:val="single" w:sz="4" w:space="0" w:color="auto"/>
              <w:left w:val="single" w:sz="4" w:space="0" w:color="auto"/>
              <w:bottom w:val="single" w:sz="4" w:space="0" w:color="auto"/>
              <w:right w:val="single" w:sz="4" w:space="0" w:color="auto"/>
            </w:tcBorders>
          </w:tcPr>
          <w:p w14:paraId="7DC67015"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5</w:t>
            </w:r>
          </w:p>
        </w:tc>
        <w:tc>
          <w:tcPr>
            <w:tcW w:w="709" w:type="dxa"/>
            <w:tcBorders>
              <w:top w:val="single" w:sz="4" w:space="0" w:color="auto"/>
              <w:left w:val="single" w:sz="4" w:space="0" w:color="auto"/>
              <w:bottom w:val="single" w:sz="4" w:space="0" w:color="auto"/>
              <w:right w:val="single" w:sz="4" w:space="0" w:color="auto"/>
            </w:tcBorders>
          </w:tcPr>
          <w:p w14:paraId="40C6E14C"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6</w:t>
            </w:r>
          </w:p>
        </w:tc>
        <w:tc>
          <w:tcPr>
            <w:tcW w:w="709" w:type="dxa"/>
            <w:tcBorders>
              <w:top w:val="single" w:sz="4" w:space="0" w:color="auto"/>
              <w:left w:val="single" w:sz="4" w:space="0" w:color="auto"/>
              <w:bottom w:val="single" w:sz="4" w:space="0" w:color="auto"/>
              <w:right w:val="single" w:sz="4" w:space="0" w:color="auto"/>
            </w:tcBorders>
          </w:tcPr>
          <w:p w14:paraId="28BDEA44"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7</w:t>
            </w:r>
          </w:p>
        </w:tc>
        <w:tc>
          <w:tcPr>
            <w:tcW w:w="850" w:type="dxa"/>
            <w:tcBorders>
              <w:top w:val="single" w:sz="4" w:space="0" w:color="auto"/>
              <w:left w:val="single" w:sz="4" w:space="0" w:color="auto"/>
              <w:bottom w:val="single" w:sz="4" w:space="0" w:color="auto"/>
              <w:right w:val="single" w:sz="4" w:space="0" w:color="auto"/>
            </w:tcBorders>
          </w:tcPr>
          <w:p w14:paraId="18D0FB63"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8</w:t>
            </w:r>
          </w:p>
        </w:tc>
        <w:tc>
          <w:tcPr>
            <w:tcW w:w="709" w:type="dxa"/>
            <w:tcBorders>
              <w:top w:val="single" w:sz="4" w:space="0" w:color="auto"/>
              <w:left w:val="single" w:sz="4" w:space="0" w:color="auto"/>
              <w:bottom w:val="single" w:sz="4" w:space="0" w:color="auto"/>
              <w:right w:val="single" w:sz="4" w:space="0" w:color="auto"/>
            </w:tcBorders>
          </w:tcPr>
          <w:p w14:paraId="2448BFC9"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9</w:t>
            </w:r>
          </w:p>
        </w:tc>
        <w:tc>
          <w:tcPr>
            <w:tcW w:w="850" w:type="dxa"/>
            <w:tcBorders>
              <w:top w:val="single" w:sz="4" w:space="0" w:color="auto"/>
              <w:left w:val="single" w:sz="4" w:space="0" w:color="auto"/>
              <w:bottom w:val="single" w:sz="4" w:space="0" w:color="auto"/>
              <w:right w:val="single" w:sz="4" w:space="0" w:color="auto"/>
            </w:tcBorders>
          </w:tcPr>
          <w:p w14:paraId="15F24C0D"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5C53E3"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11</w:t>
            </w:r>
          </w:p>
        </w:tc>
        <w:tc>
          <w:tcPr>
            <w:tcW w:w="850" w:type="dxa"/>
            <w:tcBorders>
              <w:top w:val="single" w:sz="4" w:space="0" w:color="auto"/>
              <w:left w:val="single" w:sz="4" w:space="0" w:color="auto"/>
              <w:bottom w:val="single" w:sz="4" w:space="0" w:color="auto"/>
              <w:right w:val="single" w:sz="4" w:space="0" w:color="auto"/>
            </w:tcBorders>
          </w:tcPr>
          <w:p w14:paraId="700AD1AD"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12</w:t>
            </w:r>
          </w:p>
        </w:tc>
        <w:tc>
          <w:tcPr>
            <w:tcW w:w="851" w:type="dxa"/>
            <w:tcBorders>
              <w:top w:val="single" w:sz="4" w:space="0" w:color="auto"/>
              <w:left w:val="single" w:sz="4" w:space="0" w:color="auto"/>
              <w:bottom w:val="single" w:sz="4" w:space="0" w:color="auto"/>
              <w:right w:val="single" w:sz="4" w:space="0" w:color="auto"/>
            </w:tcBorders>
          </w:tcPr>
          <w:p w14:paraId="6A1ACC1C"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13</w:t>
            </w:r>
          </w:p>
        </w:tc>
        <w:tc>
          <w:tcPr>
            <w:tcW w:w="850" w:type="dxa"/>
            <w:tcBorders>
              <w:top w:val="single" w:sz="4" w:space="0" w:color="auto"/>
              <w:left w:val="single" w:sz="4" w:space="0" w:color="auto"/>
              <w:bottom w:val="single" w:sz="4" w:space="0" w:color="auto"/>
              <w:right w:val="single" w:sz="4" w:space="0" w:color="auto"/>
            </w:tcBorders>
          </w:tcPr>
          <w:p w14:paraId="21154E87"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14</w:t>
            </w:r>
          </w:p>
        </w:tc>
        <w:tc>
          <w:tcPr>
            <w:tcW w:w="851" w:type="dxa"/>
            <w:tcBorders>
              <w:top w:val="single" w:sz="4" w:space="0" w:color="auto"/>
              <w:left w:val="single" w:sz="4" w:space="0" w:color="auto"/>
              <w:bottom w:val="single" w:sz="4" w:space="0" w:color="auto"/>
              <w:right w:val="single" w:sz="4" w:space="0" w:color="auto"/>
            </w:tcBorders>
          </w:tcPr>
          <w:p w14:paraId="49724A4A"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15</w:t>
            </w:r>
          </w:p>
        </w:tc>
        <w:tc>
          <w:tcPr>
            <w:tcW w:w="850" w:type="dxa"/>
            <w:tcBorders>
              <w:top w:val="single" w:sz="4" w:space="0" w:color="auto"/>
              <w:left w:val="single" w:sz="4" w:space="0" w:color="auto"/>
              <w:bottom w:val="single" w:sz="4" w:space="0" w:color="auto"/>
              <w:right w:val="single" w:sz="4" w:space="0" w:color="auto"/>
            </w:tcBorders>
          </w:tcPr>
          <w:p w14:paraId="4098CA08"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16</w:t>
            </w:r>
          </w:p>
        </w:tc>
        <w:tc>
          <w:tcPr>
            <w:tcW w:w="851" w:type="dxa"/>
            <w:tcBorders>
              <w:top w:val="single" w:sz="4" w:space="0" w:color="auto"/>
              <w:left w:val="single" w:sz="4" w:space="0" w:color="auto"/>
              <w:bottom w:val="single" w:sz="4" w:space="0" w:color="auto"/>
            </w:tcBorders>
          </w:tcPr>
          <w:p w14:paraId="408B63E2"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17</w:t>
            </w:r>
          </w:p>
        </w:tc>
        <w:tc>
          <w:tcPr>
            <w:tcW w:w="850" w:type="dxa"/>
            <w:tcBorders>
              <w:top w:val="single" w:sz="4" w:space="0" w:color="auto"/>
              <w:left w:val="single" w:sz="4" w:space="0" w:color="auto"/>
              <w:bottom w:val="single" w:sz="4" w:space="0" w:color="auto"/>
              <w:right w:val="single" w:sz="4" w:space="0" w:color="auto"/>
            </w:tcBorders>
          </w:tcPr>
          <w:p w14:paraId="3E8399D0" w14:textId="77777777" w:rsidR="00145C78" w:rsidRPr="00143C48" w:rsidRDefault="00145C78" w:rsidP="00DB79A8">
            <w:pPr>
              <w:widowControl w:val="0"/>
              <w:shd w:val="clear" w:color="auto" w:fill="FFFFFF"/>
              <w:autoSpaceDE w:val="0"/>
              <w:autoSpaceDN w:val="0"/>
              <w:adjustRightInd w:val="0"/>
              <w:rPr>
                <w:b/>
                <w:sz w:val="12"/>
                <w:szCs w:val="12"/>
              </w:rPr>
            </w:pPr>
            <w:r w:rsidRPr="00143C48">
              <w:rPr>
                <w:b/>
                <w:sz w:val="12"/>
                <w:szCs w:val="12"/>
              </w:rPr>
              <w:t xml:space="preserve">          18</w:t>
            </w:r>
          </w:p>
        </w:tc>
      </w:tr>
      <w:tr w:rsidR="00145C78" w:rsidRPr="00143C48" w14:paraId="698DD01F" w14:textId="77777777" w:rsidTr="00DB79A8">
        <w:trPr>
          <w:gridAfter w:val="9"/>
          <w:wAfter w:w="9721" w:type="dxa"/>
        </w:trPr>
        <w:tc>
          <w:tcPr>
            <w:tcW w:w="851" w:type="dxa"/>
            <w:vMerge w:val="restart"/>
            <w:tcBorders>
              <w:top w:val="single" w:sz="4" w:space="0" w:color="auto"/>
              <w:left w:val="single" w:sz="4" w:space="0" w:color="auto"/>
              <w:bottom w:val="single" w:sz="4" w:space="0" w:color="auto"/>
              <w:right w:val="single" w:sz="4" w:space="0" w:color="auto"/>
            </w:tcBorders>
          </w:tcPr>
          <w:p w14:paraId="649F2FED" w14:textId="77777777" w:rsidR="00145C78" w:rsidRPr="00143C48" w:rsidRDefault="00145C78" w:rsidP="00DB79A8">
            <w:pPr>
              <w:shd w:val="clear" w:color="auto" w:fill="FFFFFF"/>
              <w:rPr>
                <w:b/>
                <w:sz w:val="12"/>
                <w:szCs w:val="12"/>
              </w:rPr>
            </w:pPr>
            <w:r w:rsidRPr="00143C48">
              <w:rPr>
                <w:sz w:val="12"/>
                <w:szCs w:val="12"/>
              </w:rPr>
              <w:t>Государ-ственная программа</w:t>
            </w:r>
          </w:p>
          <w:p w14:paraId="49FE9520" w14:textId="77777777" w:rsidR="00145C78" w:rsidRPr="00143C48" w:rsidRDefault="00145C78" w:rsidP="00DB79A8">
            <w:pPr>
              <w:widowControl w:val="0"/>
              <w:shd w:val="clear" w:color="auto" w:fill="FFFFFF"/>
              <w:autoSpaceDE w:val="0"/>
              <w:autoSpaceDN w:val="0"/>
              <w:adjustRightInd w:val="0"/>
              <w:rPr>
                <w:b/>
                <w:sz w:val="12"/>
                <w:szCs w:val="12"/>
              </w:rPr>
            </w:pPr>
            <w:r w:rsidRPr="00143C48">
              <w:rPr>
                <w:sz w:val="12"/>
                <w:szCs w:val="12"/>
              </w:rPr>
              <w:t>Курской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14:paraId="46ABDA65" w14:textId="77777777" w:rsidR="00145C78" w:rsidRPr="00143C48" w:rsidRDefault="00145C78" w:rsidP="00DB79A8">
            <w:pPr>
              <w:shd w:val="clear" w:color="auto" w:fill="FFFFFF"/>
              <w:jc w:val="both"/>
              <w:rPr>
                <w:sz w:val="12"/>
                <w:szCs w:val="12"/>
              </w:rPr>
            </w:pPr>
            <w:r w:rsidRPr="00143C48">
              <w:rPr>
                <w:sz w:val="12"/>
                <w:szCs w:val="12"/>
              </w:rPr>
              <w:t>Реализация государственной</w:t>
            </w:r>
          </w:p>
          <w:p w14:paraId="49E63280" w14:textId="77777777" w:rsidR="00145C78" w:rsidRPr="00143C48" w:rsidRDefault="00145C78" w:rsidP="00DB79A8">
            <w:pPr>
              <w:shd w:val="clear" w:color="auto" w:fill="FFFFFF"/>
              <w:jc w:val="both"/>
              <w:rPr>
                <w:sz w:val="12"/>
                <w:szCs w:val="12"/>
              </w:rPr>
            </w:pPr>
            <w:r w:rsidRPr="00143C48">
              <w:rPr>
                <w:sz w:val="12"/>
                <w:szCs w:val="12"/>
              </w:rPr>
              <w:t>политики в сфере</w:t>
            </w:r>
          </w:p>
          <w:p w14:paraId="1F2C423A" w14:textId="77777777" w:rsidR="00145C78" w:rsidRPr="00143C48" w:rsidRDefault="00145C78" w:rsidP="00DB79A8">
            <w:pPr>
              <w:widowControl w:val="0"/>
              <w:shd w:val="clear" w:color="auto" w:fill="FFFFFF"/>
              <w:autoSpaceDE w:val="0"/>
              <w:autoSpaceDN w:val="0"/>
              <w:adjustRightInd w:val="0"/>
              <w:jc w:val="both"/>
              <w:rPr>
                <w:b/>
                <w:sz w:val="12"/>
                <w:szCs w:val="12"/>
              </w:rPr>
            </w:pPr>
            <w:r w:rsidRPr="00143C48">
              <w:rPr>
                <w:sz w:val="12"/>
                <w:szCs w:val="12"/>
              </w:rPr>
              <w:t>печати и массовой информации в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FF569DB"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04EAFF02" w14:textId="77777777" w:rsidR="00145C78" w:rsidRPr="00143C48" w:rsidRDefault="00145C78" w:rsidP="00DB79A8">
            <w:pPr>
              <w:widowControl w:val="0"/>
              <w:shd w:val="clear" w:color="auto" w:fill="FFFFFF"/>
              <w:autoSpaceDE w:val="0"/>
              <w:autoSpaceDN w:val="0"/>
              <w:adjustRightInd w:val="0"/>
              <w:rPr>
                <w:sz w:val="12"/>
                <w:szCs w:val="12"/>
              </w:rPr>
            </w:pPr>
          </w:p>
          <w:p w14:paraId="46459A5C" w14:textId="77777777" w:rsidR="00145C78" w:rsidRPr="00143C48" w:rsidRDefault="00145C78" w:rsidP="00DB79A8">
            <w:pPr>
              <w:widowControl w:val="0"/>
              <w:shd w:val="clear" w:color="auto" w:fill="FFFFFF"/>
              <w:autoSpaceDE w:val="0"/>
              <w:autoSpaceDN w:val="0"/>
              <w:adjustRightInd w:val="0"/>
              <w:rPr>
                <w:b/>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773FA2D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5F5645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0BB913C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709" w:type="dxa"/>
            <w:tcBorders>
              <w:top w:val="single" w:sz="4" w:space="0" w:color="auto"/>
              <w:left w:val="single" w:sz="4" w:space="0" w:color="auto"/>
              <w:bottom w:val="single" w:sz="4" w:space="0" w:color="auto"/>
              <w:right w:val="single" w:sz="4" w:space="0" w:color="auto"/>
            </w:tcBorders>
            <w:vAlign w:val="center"/>
          </w:tcPr>
          <w:p w14:paraId="5638127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4029CF1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109137,674</w:t>
            </w:r>
          </w:p>
        </w:tc>
        <w:tc>
          <w:tcPr>
            <w:tcW w:w="709" w:type="dxa"/>
            <w:tcBorders>
              <w:top w:val="single" w:sz="4" w:space="0" w:color="auto"/>
              <w:left w:val="single" w:sz="4" w:space="0" w:color="auto"/>
              <w:bottom w:val="single" w:sz="4" w:space="0" w:color="auto"/>
              <w:right w:val="single" w:sz="4" w:space="0" w:color="auto"/>
            </w:tcBorders>
            <w:vAlign w:val="center"/>
          </w:tcPr>
          <w:p w14:paraId="1EF9F64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94104,807</w:t>
            </w:r>
          </w:p>
        </w:tc>
        <w:tc>
          <w:tcPr>
            <w:tcW w:w="850" w:type="dxa"/>
            <w:tcBorders>
              <w:top w:val="single" w:sz="4" w:space="0" w:color="auto"/>
              <w:left w:val="single" w:sz="4" w:space="0" w:color="auto"/>
              <w:bottom w:val="single" w:sz="4" w:space="0" w:color="auto"/>
              <w:right w:val="single" w:sz="4" w:space="0" w:color="auto"/>
            </w:tcBorders>
            <w:vAlign w:val="center"/>
          </w:tcPr>
          <w:p w14:paraId="766ABF1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105698,471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329EE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112609,311</w:t>
            </w:r>
          </w:p>
        </w:tc>
        <w:tc>
          <w:tcPr>
            <w:tcW w:w="850" w:type="dxa"/>
            <w:tcBorders>
              <w:top w:val="single" w:sz="4" w:space="0" w:color="auto"/>
              <w:left w:val="single" w:sz="4" w:space="0" w:color="auto"/>
              <w:bottom w:val="single" w:sz="4" w:space="0" w:color="auto"/>
              <w:right w:val="single" w:sz="4" w:space="0" w:color="auto"/>
            </w:tcBorders>
            <w:vAlign w:val="center"/>
          </w:tcPr>
          <w:p w14:paraId="490665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117809,862</w:t>
            </w:r>
          </w:p>
        </w:tc>
        <w:tc>
          <w:tcPr>
            <w:tcW w:w="851" w:type="dxa"/>
            <w:tcBorders>
              <w:top w:val="single" w:sz="4" w:space="0" w:color="auto"/>
              <w:left w:val="single" w:sz="4" w:space="0" w:color="auto"/>
              <w:bottom w:val="single" w:sz="4" w:space="0" w:color="auto"/>
              <w:right w:val="single" w:sz="4" w:space="0" w:color="auto"/>
            </w:tcBorders>
            <w:vAlign w:val="center"/>
          </w:tcPr>
          <w:p w14:paraId="1567FD2F" w14:textId="77777777" w:rsidR="00145C78" w:rsidRPr="00143C48" w:rsidRDefault="00F0343B" w:rsidP="00DB79A8">
            <w:pPr>
              <w:widowControl w:val="0"/>
              <w:shd w:val="clear" w:color="auto" w:fill="FFFFFF"/>
              <w:autoSpaceDE w:val="0"/>
              <w:autoSpaceDN w:val="0"/>
              <w:adjustRightInd w:val="0"/>
              <w:jc w:val="center"/>
              <w:rPr>
                <w:sz w:val="12"/>
                <w:szCs w:val="12"/>
              </w:rPr>
            </w:pPr>
            <w:r>
              <w:rPr>
                <w:sz w:val="12"/>
                <w:szCs w:val="12"/>
              </w:rPr>
              <w:t>129001,951</w:t>
            </w:r>
          </w:p>
        </w:tc>
        <w:tc>
          <w:tcPr>
            <w:tcW w:w="850" w:type="dxa"/>
            <w:tcBorders>
              <w:top w:val="single" w:sz="4" w:space="0" w:color="auto"/>
              <w:left w:val="single" w:sz="4" w:space="0" w:color="auto"/>
              <w:bottom w:val="single" w:sz="4" w:space="0" w:color="auto"/>
              <w:right w:val="single" w:sz="4" w:space="0" w:color="auto"/>
            </w:tcBorders>
            <w:vAlign w:val="center"/>
          </w:tcPr>
          <w:p w14:paraId="5168A3E1" w14:textId="49B88E7A" w:rsidR="00145C78" w:rsidRPr="00143C48" w:rsidRDefault="002E6E11" w:rsidP="00DB79A8">
            <w:pPr>
              <w:jc w:val="center"/>
              <w:rPr>
                <w:sz w:val="12"/>
                <w:szCs w:val="12"/>
              </w:rPr>
            </w:pPr>
            <w:r>
              <w:rPr>
                <w:sz w:val="12"/>
                <w:szCs w:val="12"/>
              </w:rPr>
              <w:t>132381,395</w:t>
            </w:r>
          </w:p>
        </w:tc>
        <w:tc>
          <w:tcPr>
            <w:tcW w:w="851" w:type="dxa"/>
            <w:tcBorders>
              <w:top w:val="single" w:sz="4" w:space="0" w:color="auto"/>
              <w:left w:val="single" w:sz="4" w:space="0" w:color="auto"/>
              <w:bottom w:val="single" w:sz="4" w:space="0" w:color="auto"/>
              <w:right w:val="single" w:sz="4" w:space="0" w:color="auto"/>
            </w:tcBorders>
            <w:vAlign w:val="center"/>
          </w:tcPr>
          <w:p w14:paraId="3663C43B" w14:textId="6819448B" w:rsidR="00145C78" w:rsidRPr="00143C48" w:rsidRDefault="000C56E4" w:rsidP="00DB79A8">
            <w:pPr>
              <w:jc w:val="center"/>
              <w:rPr>
                <w:sz w:val="12"/>
                <w:szCs w:val="12"/>
              </w:rPr>
            </w:pPr>
            <w:r>
              <w:rPr>
                <w:sz w:val="12"/>
                <w:szCs w:val="12"/>
              </w:rPr>
              <w:t>120019,452</w:t>
            </w:r>
          </w:p>
        </w:tc>
        <w:tc>
          <w:tcPr>
            <w:tcW w:w="850" w:type="dxa"/>
            <w:tcBorders>
              <w:top w:val="single" w:sz="4" w:space="0" w:color="auto"/>
              <w:left w:val="single" w:sz="4" w:space="0" w:color="auto"/>
              <w:bottom w:val="single" w:sz="4" w:space="0" w:color="auto"/>
              <w:right w:val="single" w:sz="4" w:space="0" w:color="auto"/>
            </w:tcBorders>
            <w:vAlign w:val="center"/>
          </w:tcPr>
          <w:p w14:paraId="2C6BEEF1" w14:textId="597E11DD" w:rsidR="00145C78" w:rsidRPr="00143C48" w:rsidRDefault="000C56E4" w:rsidP="00DB79A8">
            <w:pPr>
              <w:widowControl w:val="0"/>
              <w:shd w:val="clear" w:color="auto" w:fill="FFFFFF"/>
              <w:autoSpaceDE w:val="0"/>
              <w:autoSpaceDN w:val="0"/>
              <w:adjustRightInd w:val="0"/>
              <w:jc w:val="center"/>
              <w:rPr>
                <w:sz w:val="12"/>
                <w:szCs w:val="12"/>
              </w:rPr>
            </w:pPr>
            <w:r>
              <w:rPr>
                <w:sz w:val="12"/>
                <w:szCs w:val="12"/>
              </w:rPr>
              <w:t>120019,452</w:t>
            </w:r>
          </w:p>
        </w:tc>
        <w:tc>
          <w:tcPr>
            <w:tcW w:w="851" w:type="dxa"/>
            <w:tcBorders>
              <w:top w:val="single" w:sz="4" w:space="0" w:color="auto"/>
              <w:left w:val="single" w:sz="4" w:space="0" w:color="auto"/>
              <w:bottom w:val="single" w:sz="4" w:space="0" w:color="auto"/>
            </w:tcBorders>
            <w:vAlign w:val="center"/>
          </w:tcPr>
          <w:p w14:paraId="43BA4F6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1229000,00</w:t>
            </w:r>
          </w:p>
        </w:tc>
        <w:tc>
          <w:tcPr>
            <w:tcW w:w="850" w:type="dxa"/>
            <w:tcBorders>
              <w:top w:val="single" w:sz="4" w:space="0" w:color="auto"/>
              <w:left w:val="single" w:sz="4" w:space="0" w:color="auto"/>
              <w:bottom w:val="single" w:sz="4" w:space="0" w:color="auto"/>
              <w:right w:val="single" w:sz="4" w:space="0" w:color="auto"/>
            </w:tcBorders>
            <w:vAlign w:val="center"/>
          </w:tcPr>
          <w:p w14:paraId="05DBD24C" w14:textId="77777777" w:rsidR="000C56E4" w:rsidRDefault="000C56E4" w:rsidP="00DB79A8">
            <w:pPr>
              <w:widowControl w:val="0"/>
              <w:shd w:val="clear" w:color="auto" w:fill="FFFFFF"/>
              <w:autoSpaceDE w:val="0"/>
              <w:autoSpaceDN w:val="0"/>
              <w:adjustRightInd w:val="0"/>
              <w:jc w:val="center"/>
              <w:rPr>
                <w:sz w:val="12"/>
                <w:szCs w:val="12"/>
              </w:rPr>
            </w:pPr>
          </w:p>
          <w:p w14:paraId="23211944" w14:textId="47D307B7" w:rsidR="00145C78" w:rsidRDefault="00145C78" w:rsidP="00DB79A8">
            <w:pPr>
              <w:widowControl w:val="0"/>
              <w:shd w:val="clear" w:color="auto" w:fill="FFFFFF"/>
              <w:autoSpaceDE w:val="0"/>
              <w:autoSpaceDN w:val="0"/>
              <w:adjustRightInd w:val="0"/>
              <w:jc w:val="center"/>
              <w:rPr>
                <w:sz w:val="12"/>
                <w:szCs w:val="12"/>
              </w:rPr>
            </w:pPr>
            <w:r w:rsidRPr="00143C48">
              <w:rPr>
                <w:sz w:val="12"/>
                <w:szCs w:val="12"/>
              </w:rPr>
              <w:t>127900,000</w:t>
            </w:r>
          </w:p>
          <w:p w14:paraId="5D859ABB" w14:textId="16B11937" w:rsidR="000C56E4" w:rsidRPr="00143C48" w:rsidRDefault="000C56E4" w:rsidP="00DB79A8">
            <w:pPr>
              <w:widowControl w:val="0"/>
              <w:shd w:val="clear" w:color="auto" w:fill="FFFFFF"/>
              <w:autoSpaceDE w:val="0"/>
              <w:autoSpaceDN w:val="0"/>
              <w:adjustRightInd w:val="0"/>
              <w:jc w:val="center"/>
              <w:rPr>
                <w:sz w:val="12"/>
                <w:szCs w:val="12"/>
              </w:rPr>
            </w:pPr>
          </w:p>
        </w:tc>
      </w:tr>
      <w:tr w:rsidR="00145C78" w:rsidRPr="00143C48" w14:paraId="5B6330E4" w14:textId="77777777" w:rsidTr="00DB79A8">
        <w:trPr>
          <w:gridAfter w:val="9"/>
          <w:wAfter w:w="9721" w:type="dxa"/>
          <w:trHeight w:val="509"/>
        </w:trPr>
        <w:tc>
          <w:tcPr>
            <w:tcW w:w="851" w:type="dxa"/>
            <w:vMerge/>
            <w:tcBorders>
              <w:top w:val="single" w:sz="4" w:space="0" w:color="auto"/>
              <w:left w:val="single" w:sz="4" w:space="0" w:color="auto"/>
              <w:bottom w:val="single" w:sz="4" w:space="0" w:color="auto"/>
              <w:right w:val="single" w:sz="4" w:space="0" w:color="auto"/>
            </w:tcBorders>
          </w:tcPr>
          <w:p w14:paraId="00762D73"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0BA55BD"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1778200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p w14:paraId="7670C4B0" w14:textId="77777777" w:rsidR="00145C78" w:rsidRDefault="00145C78" w:rsidP="00DB79A8">
            <w:pPr>
              <w:widowControl w:val="0"/>
              <w:shd w:val="clear" w:color="auto" w:fill="FFFFFF"/>
              <w:autoSpaceDE w:val="0"/>
              <w:autoSpaceDN w:val="0"/>
              <w:adjustRightInd w:val="0"/>
              <w:rPr>
                <w:sz w:val="12"/>
                <w:szCs w:val="12"/>
              </w:rPr>
            </w:pPr>
          </w:p>
          <w:p w14:paraId="5F369D94"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D482A8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64946F3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2D7C23B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709" w:type="dxa"/>
            <w:tcBorders>
              <w:top w:val="single" w:sz="4" w:space="0" w:color="auto"/>
              <w:left w:val="single" w:sz="4" w:space="0" w:color="auto"/>
              <w:bottom w:val="single" w:sz="4" w:space="0" w:color="auto"/>
              <w:right w:val="single" w:sz="4" w:space="0" w:color="auto"/>
            </w:tcBorders>
            <w:vAlign w:val="center"/>
          </w:tcPr>
          <w:p w14:paraId="0E740CC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151B4FE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109137,674</w:t>
            </w:r>
          </w:p>
        </w:tc>
        <w:tc>
          <w:tcPr>
            <w:tcW w:w="709" w:type="dxa"/>
            <w:tcBorders>
              <w:top w:val="single" w:sz="4" w:space="0" w:color="auto"/>
              <w:left w:val="single" w:sz="4" w:space="0" w:color="auto"/>
              <w:bottom w:val="single" w:sz="4" w:space="0" w:color="auto"/>
              <w:right w:val="single" w:sz="4" w:space="0" w:color="auto"/>
            </w:tcBorders>
            <w:vAlign w:val="center"/>
          </w:tcPr>
          <w:p w14:paraId="53D5962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94104,807</w:t>
            </w:r>
          </w:p>
        </w:tc>
        <w:tc>
          <w:tcPr>
            <w:tcW w:w="850" w:type="dxa"/>
            <w:tcBorders>
              <w:top w:val="single" w:sz="4" w:space="0" w:color="auto"/>
              <w:left w:val="single" w:sz="4" w:space="0" w:color="auto"/>
              <w:bottom w:val="single" w:sz="4" w:space="0" w:color="auto"/>
              <w:right w:val="single" w:sz="4" w:space="0" w:color="auto"/>
            </w:tcBorders>
            <w:vAlign w:val="center"/>
          </w:tcPr>
          <w:p w14:paraId="43ED4C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105698,471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A9168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112609,311</w:t>
            </w:r>
          </w:p>
        </w:tc>
        <w:tc>
          <w:tcPr>
            <w:tcW w:w="850" w:type="dxa"/>
            <w:tcBorders>
              <w:top w:val="single" w:sz="4" w:space="0" w:color="auto"/>
              <w:left w:val="single" w:sz="4" w:space="0" w:color="auto"/>
              <w:bottom w:val="single" w:sz="4" w:space="0" w:color="auto"/>
              <w:right w:val="single" w:sz="4" w:space="0" w:color="auto"/>
            </w:tcBorders>
            <w:vAlign w:val="center"/>
          </w:tcPr>
          <w:p w14:paraId="4ED193F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117809,862</w:t>
            </w:r>
          </w:p>
        </w:tc>
        <w:tc>
          <w:tcPr>
            <w:tcW w:w="851" w:type="dxa"/>
            <w:tcBorders>
              <w:top w:val="single" w:sz="4" w:space="0" w:color="auto"/>
              <w:left w:val="single" w:sz="4" w:space="0" w:color="auto"/>
              <w:bottom w:val="single" w:sz="4" w:space="0" w:color="auto"/>
              <w:right w:val="single" w:sz="4" w:space="0" w:color="auto"/>
            </w:tcBorders>
            <w:vAlign w:val="center"/>
          </w:tcPr>
          <w:p w14:paraId="5925D4DA" w14:textId="77777777" w:rsidR="00145C78" w:rsidRPr="00143C48" w:rsidRDefault="00F0343B" w:rsidP="00DB79A8">
            <w:pPr>
              <w:jc w:val="center"/>
              <w:rPr>
                <w:sz w:val="12"/>
                <w:szCs w:val="12"/>
              </w:rPr>
            </w:pPr>
            <w:r>
              <w:rPr>
                <w:sz w:val="12"/>
                <w:szCs w:val="12"/>
              </w:rPr>
              <w:t>129001,951</w:t>
            </w:r>
          </w:p>
        </w:tc>
        <w:tc>
          <w:tcPr>
            <w:tcW w:w="850" w:type="dxa"/>
            <w:tcBorders>
              <w:top w:val="single" w:sz="4" w:space="0" w:color="auto"/>
              <w:left w:val="single" w:sz="4" w:space="0" w:color="auto"/>
              <w:bottom w:val="single" w:sz="4" w:space="0" w:color="auto"/>
              <w:right w:val="single" w:sz="4" w:space="0" w:color="auto"/>
            </w:tcBorders>
            <w:vAlign w:val="center"/>
          </w:tcPr>
          <w:p w14:paraId="1B639301" w14:textId="69213B81" w:rsidR="00145C78" w:rsidRPr="00143C48" w:rsidRDefault="002E6E11" w:rsidP="00DB79A8">
            <w:pPr>
              <w:jc w:val="center"/>
              <w:rPr>
                <w:sz w:val="12"/>
                <w:szCs w:val="12"/>
              </w:rPr>
            </w:pPr>
            <w:r>
              <w:rPr>
                <w:sz w:val="12"/>
                <w:szCs w:val="12"/>
              </w:rPr>
              <w:t>132381,395</w:t>
            </w:r>
          </w:p>
        </w:tc>
        <w:tc>
          <w:tcPr>
            <w:tcW w:w="851" w:type="dxa"/>
            <w:tcBorders>
              <w:top w:val="single" w:sz="4" w:space="0" w:color="auto"/>
              <w:left w:val="single" w:sz="4" w:space="0" w:color="auto"/>
              <w:bottom w:val="single" w:sz="4" w:space="0" w:color="auto"/>
              <w:right w:val="single" w:sz="4" w:space="0" w:color="auto"/>
            </w:tcBorders>
            <w:vAlign w:val="center"/>
          </w:tcPr>
          <w:p w14:paraId="560B3EBD" w14:textId="633A06F8" w:rsidR="00145C78" w:rsidRPr="00143C48" w:rsidRDefault="000C56E4" w:rsidP="00DB79A8">
            <w:pPr>
              <w:jc w:val="center"/>
              <w:rPr>
                <w:sz w:val="12"/>
                <w:szCs w:val="12"/>
              </w:rPr>
            </w:pPr>
            <w:r>
              <w:rPr>
                <w:sz w:val="12"/>
                <w:szCs w:val="12"/>
              </w:rPr>
              <w:t>120019,452</w:t>
            </w:r>
          </w:p>
        </w:tc>
        <w:tc>
          <w:tcPr>
            <w:tcW w:w="850" w:type="dxa"/>
            <w:tcBorders>
              <w:top w:val="single" w:sz="4" w:space="0" w:color="auto"/>
              <w:left w:val="single" w:sz="4" w:space="0" w:color="auto"/>
              <w:bottom w:val="single" w:sz="4" w:space="0" w:color="auto"/>
              <w:right w:val="single" w:sz="4" w:space="0" w:color="auto"/>
            </w:tcBorders>
            <w:vAlign w:val="center"/>
          </w:tcPr>
          <w:p w14:paraId="0872CD67" w14:textId="233FD629" w:rsidR="00145C78" w:rsidRPr="00143C48" w:rsidRDefault="000C56E4" w:rsidP="00DB79A8">
            <w:pPr>
              <w:widowControl w:val="0"/>
              <w:shd w:val="clear" w:color="auto" w:fill="FFFFFF"/>
              <w:autoSpaceDE w:val="0"/>
              <w:autoSpaceDN w:val="0"/>
              <w:adjustRightInd w:val="0"/>
              <w:jc w:val="center"/>
              <w:rPr>
                <w:sz w:val="12"/>
                <w:szCs w:val="12"/>
              </w:rPr>
            </w:pPr>
            <w:r>
              <w:rPr>
                <w:sz w:val="12"/>
                <w:szCs w:val="12"/>
              </w:rPr>
              <w:t>120019,452</w:t>
            </w:r>
          </w:p>
        </w:tc>
        <w:tc>
          <w:tcPr>
            <w:tcW w:w="851" w:type="dxa"/>
            <w:tcBorders>
              <w:top w:val="single" w:sz="4" w:space="0" w:color="auto"/>
              <w:left w:val="single" w:sz="4" w:space="0" w:color="auto"/>
              <w:bottom w:val="single" w:sz="4" w:space="0" w:color="auto"/>
            </w:tcBorders>
            <w:vAlign w:val="center"/>
          </w:tcPr>
          <w:p w14:paraId="373E9BB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1229000,00</w:t>
            </w:r>
          </w:p>
        </w:tc>
        <w:tc>
          <w:tcPr>
            <w:tcW w:w="850" w:type="dxa"/>
            <w:tcBorders>
              <w:top w:val="single" w:sz="4" w:space="0" w:color="auto"/>
              <w:left w:val="single" w:sz="4" w:space="0" w:color="auto"/>
              <w:bottom w:val="single" w:sz="4" w:space="0" w:color="auto"/>
              <w:right w:val="single" w:sz="4" w:space="0" w:color="auto"/>
            </w:tcBorders>
            <w:vAlign w:val="center"/>
          </w:tcPr>
          <w:p w14:paraId="77E9B21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127900,000</w:t>
            </w:r>
          </w:p>
        </w:tc>
      </w:tr>
      <w:tr w:rsidR="00145C78" w:rsidRPr="00143C48" w14:paraId="344AA853" w14:textId="77777777" w:rsidTr="00DB79A8">
        <w:trPr>
          <w:gridAfter w:val="9"/>
          <w:wAfter w:w="9721" w:type="dxa"/>
          <w:trHeight w:val="509"/>
        </w:trPr>
        <w:tc>
          <w:tcPr>
            <w:tcW w:w="851" w:type="dxa"/>
            <w:tcBorders>
              <w:top w:val="single" w:sz="4" w:space="0" w:color="auto"/>
              <w:left w:val="single" w:sz="4" w:space="0" w:color="auto"/>
              <w:bottom w:val="single" w:sz="4" w:space="0" w:color="auto"/>
              <w:right w:val="single" w:sz="4" w:space="0" w:color="auto"/>
            </w:tcBorders>
          </w:tcPr>
          <w:p w14:paraId="07578EBF" w14:textId="77777777" w:rsidR="00145C78" w:rsidRPr="00143C48" w:rsidRDefault="00145C78" w:rsidP="00DB79A8">
            <w:pPr>
              <w:shd w:val="clear" w:color="auto" w:fill="FFFFFF"/>
              <w:rPr>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14:paraId="450BE8CA"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74EE5815"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государствен</w:t>
            </w:r>
            <w:r>
              <w:rPr>
                <w:sz w:val="12"/>
                <w:szCs w:val="12"/>
              </w:rPr>
              <w:t>-</w:t>
            </w:r>
            <w:r w:rsidRPr="00143C48">
              <w:rPr>
                <w:sz w:val="12"/>
                <w:szCs w:val="12"/>
              </w:rPr>
              <w:t xml:space="preserve">ной программы- </w:t>
            </w:r>
          </w:p>
          <w:p w14:paraId="76B62180" w14:textId="5D1F66C7" w:rsidR="00145C7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p w14:paraId="18B6D0D7" w14:textId="77777777" w:rsidR="000C56E4" w:rsidRDefault="000C56E4" w:rsidP="00DB79A8">
            <w:pPr>
              <w:widowControl w:val="0"/>
              <w:shd w:val="clear" w:color="auto" w:fill="FFFFFF"/>
              <w:autoSpaceDE w:val="0"/>
              <w:autoSpaceDN w:val="0"/>
              <w:adjustRightInd w:val="0"/>
              <w:rPr>
                <w:sz w:val="12"/>
                <w:szCs w:val="12"/>
              </w:rPr>
            </w:pPr>
          </w:p>
          <w:p w14:paraId="44301FB7" w14:textId="77777777" w:rsidR="00145C78" w:rsidRDefault="00145C78" w:rsidP="00DB79A8">
            <w:pPr>
              <w:widowControl w:val="0"/>
              <w:shd w:val="clear" w:color="auto" w:fill="FFFFFF"/>
              <w:autoSpaceDE w:val="0"/>
              <w:autoSpaceDN w:val="0"/>
              <w:adjustRightInd w:val="0"/>
              <w:rPr>
                <w:sz w:val="12"/>
                <w:szCs w:val="12"/>
              </w:rPr>
            </w:pPr>
          </w:p>
          <w:p w14:paraId="053D7ED5"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2337729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2132FF9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3C831DD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709" w:type="dxa"/>
            <w:tcBorders>
              <w:top w:val="single" w:sz="4" w:space="0" w:color="auto"/>
              <w:left w:val="single" w:sz="4" w:space="0" w:color="auto"/>
              <w:bottom w:val="single" w:sz="4" w:space="0" w:color="auto"/>
              <w:right w:val="single" w:sz="4" w:space="0" w:color="auto"/>
            </w:tcBorders>
            <w:vAlign w:val="center"/>
          </w:tcPr>
          <w:p w14:paraId="0D1BA0F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77FBB70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109137,674</w:t>
            </w:r>
          </w:p>
        </w:tc>
        <w:tc>
          <w:tcPr>
            <w:tcW w:w="709" w:type="dxa"/>
            <w:tcBorders>
              <w:top w:val="single" w:sz="4" w:space="0" w:color="auto"/>
              <w:left w:val="single" w:sz="4" w:space="0" w:color="auto"/>
              <w:bottom w:val="single" w:sz="4" w:space="0" w:color="auto"/>
              <w:right w:val="single" w:sz="4" w:space="0" w:color="auto"/>
            </w:tcBorders>
            <w:vAlign w:val="center"/>
          </w:tcPr>
          <w:p w14:paraId="0EA8FBA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94104,807</w:t>
            </w:r>
          </w:p>
        </w:tc>
        <w:tc>
          <w:tcPr>
            <w:tcW w:w="850" w:type="dxa"/>
            <w:tcBorders>
              <w:top w:val="single" w:sz="4" w:space="0" w:color="auto"/>
              <w:left w:val="single" w:sz="4" w:space="0" w:color="auto"/>
              <w:bottom w:val="single" w:sz="4" w:space="0" w:color="auto"/>
              <w:right w:val="single" w:sz="4" w:space="0" w:color="auto"/>
            </w:tcBorders>
            <w:vAlign w:val="center"/>
          </w:tcPr>
          <w:p w14:paraId="03CA2DF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105698,471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52852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112609,311</w:t>
            </w:r>
          </w:p>
        </w:tc>
        <w:tc>
          <w:tcPr>
            <w:tcW w:w="850" w:type="dxa"/>
            <w:tcBorders>
              <w:top w:val="single" w:sz="4" w:space="0" w:color="auto"/>
              <w:left w:val="single" w:sz="4" w:space="0" w:color="auto"/>
              <w:bottom w:val="single" w:sz="4" w:space="0" w:color="auto"/>
              <w:right w:val="single" w:sz="4" w:space="0" w:color="auto"/>
            </w:tcBorders>
            <w:vAlign w:val="center"/>
          </w:tcPr>
          <w:p w14:paraId="3ECBA90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117809,862</w:t>
            </w:r>
          </w:p>
        </w:tc>
        <w:tc>
          <w:tcPr>
            <w:tcW w:w="851" w:type="dxa"/>
            <w:tcBorders>
              <w:top w:val="single" w:sz="4" w:space="0" w:color="auto"/>
              <w:left w:val="single" w:sz="4" w:space="0" w:color="auto"/>
              <w:bottom w:val="single" w:sz="4" w:space="0" w:color="auto"/>
              <w:right w:val="single" w:sz="4" w:space="0" w:color="auto"/>
            </w:tcBorders>
            <w:vAlign w:val="center"/>
          </w:tcPr>
          <w:p w14:paraId="262116E4" w14:textId="77777777" w:rsidR="00145C78" w:rsidRPr="00143C48" w:rsidRDefault="00F0343B" w:rsidP="00DB79A8">
            <w:pPr>
              <w:jc w:val="center"/>
              <w:rPr>
                <w:sz w:val="12"/>
                <w:szCs w:val="12"/>
              </w:rPr>
            </w:pPr>
            <w:r>
              <w:rPr>
                <w:sz w:val="12"/>
                <w:szCs w:val="12"/>
              </w:rPr>
              <w:t>129001,951</w:t>
            </w:r>
          </w:p>
        </w:tc>
        <w:tc>
          <w:tcPr>
            <w:tcW w:w="850" w:type="dxa"/>
            <w:tcBorders>
              <w:top w:val="single" w:sz="4" w:space="0" w:color="auto"/>
              <w:left w:val="single" w:sz="4" w:space="0" w:color="auto"/>
              <w:bottom w:val="single" w:sz="4" w:space="0" w:color="auto"/>
              <w:right w:val="single" w:sz="4" w:space="0" w:color="auto"/>
            </w:tcBorders>
            <w:vAlign w:val="center"/>
          </w:tcPr>
          <w:p w14:paraId="5E77E106" w14:textId="56F3A14F" w:rsidR="00145C78" w:rsidRPr="00143C48" w:rsidRDefault="002E6E11" w:rsidP="00DB79A8">
            <w:pPr>
              <w:jc w:val="center"/>
              <w:rPr>
                <w:sz w:val="12"/>
                <w:szCs w:val="12"/>
              </w:rPr>
            </w:pPr>
            <w:r>
              <w:rPr>
                <w:sz w:val="12"/>
                <w:szCs w:val="12"/>
              </w:rPr>
              <w:t>132381,395</w:t>
            </w:r>
          </w:p>
        </w:tc>
        <w:tc>
          <w:tcPr>
            <w:tcW w:w="851" w:type="dxa"/>
            <w:tcBorders>
              <w:top w:val="single" w:sz="4" w:space="0" w:color="auto"/>
              <w:left w:val="single" w:sz="4" w:space="0" w:color="auto"/>
              <w:bottom w:val="single" w:sz="4" w:space="0" w:color="auto"/>
              <w:right w:val="single" w:sz="4" w:space="0" w:color="auto"/>
            </w:tcBorders>
            <w:vAlign w:val="center"/>
          </w:tcPr>
          <w:p w14:paraId="380085DC" w14:textId="36D52047" w:rsidR="00145C78" w:rsidRPr="00143C48" w:rsidRDefault="000C56E4" w:rsidP="00DB79A8">
            <w:pPr>
              <w:jc w:val="center"/>
              <w:rPr>
                <w:sz w:val="12"/>
                <w:szCs w:val="12"/>
              </w:rPr>
            </w:pPr>
            <w:r>
              <w:rPr>
                <w:sz w:val="12"/>
                <w:szCs w:val="12"/>
              </w:rPr>
              <w:t>120019,452</w:t>
            </w:r>
          </w:p>
        </w:tc>
        <w:tc>
          <w:tcPr>
            <w:tcW w:w="850" w:type="dxa"/>
            <w:tcBorders>
              <w:top w:val="single" w:sz="4" w:space="0" w:color="auto"/>
              <w:left w:val="single" w:sz="4" w:space="0" w:color="auto"/>
              <w:bottom w:val="single" w:sz="4" w:space="0" w:color="auto"/>
              <w:right w:val="single" w:sz="4" w:space="0" w:color="auto"/>
            </w:tcBorders>
            <w:vAlign w:val="center"/>
          </w:tcPr>
          <w:p w14:paraId="071C2B3B" w14:textId="66138A64" w:rsidR="00145C78" w:rsidRPr="00143C48" w:rsidRDefault="000C56E4" w:rsidP="00DB79A8">
            <w:pPr>
              <w:widowControl w:val="0"/>
              <w:shd w:val="clear" w:color="auto" w:fill="FFFFFF"/>
              <w:autoSpaceDE w:val="0"/>
              <w:autoSpaceDN w:val="0"/>
              <w:adjustRightInd w:val="0"/>
              <w:jc w:val="center"/>
              <w:rPr>
                <w:sz w:val="12"/>
                <w:szCs w:val="12"/>
              </w:rPr>
            </w:pPr>
            <w:r>
              <w:rPr>
                <w:sz w:val="12"/>
                <w:szCs w:val="12"/>
              </w:rPr>
              <w:t>120019,452</w:t>
            </w:r>
          </w:p>
        </w:tc>
        <w:tc>
          <w:tcPr>
            <w:tcW w:w="851" w:type="dxa"/>
            <w:tcBorders>
              <w:top w:val="single" w:sz="4" w:space="0" w:color="auto"/>
              <w:left w:val="single" w:sz="4" w:space="0" w:color="auto"/>
              <w:bottom w:val="single" w:sz="4" w:space="0" w:color="auto"/>
            </w:tcBorders>
            <w:vAlign w:val="center"/>
          </w:tcPr>
          <w:p w14:paraId="5EB335E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1229000,00</w:t>
            </w:r>
          </w:p>
        </w:tc>
        <w:tc>
          <w:tcPr>
            <w:tcW w:w="850" w:type="dxa"/>
            <w:tcBorders>
              <w:top w:val="single" w:sz="4" w:space="0" w:color="auto"/>
              <w:left w:val="single" w:sz="4" w:space="0" w:color="auto"/>
              <w:bottom w:val="single" w:sz="4" w:space="0" w:color="auto"/>
              <w:right w:val="single" w:sz="4" w:space="0" w:color="auto"/>
            </w:tcBorders>
            <w:vAlign w:val="center"/>
          </w:tcPr>
          <w:p w14:paraId="1C278CA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127900,000</w:t>
            </w:r>
          </w:p>
        </w:tc>
      </w:tr>
      <w:tr w:rsidR="00145C78" w:rsidRPr="00143C48" w14:paraId="4B319959" w14:textId="77777777" w:rsidTr="00DB79A8">
        <w:trPr>
          <w:gridAfter w:val="9"/>
          <w:wAfter w:w="9721" w:type="dxa"/>
        </w:trPr>
        <w:tc>
          <w:tcPr>
            <w:tcW w:w="851" w:type="dxa"/>
            <w:vMerge w:val="restart"/>
            <w:tcBorders>
              <w:top w:val="single" w:sz="4" w:space="0" w:color="auto"/>
              <w:left w:val="single" w:sz="4" w:space="0" w:color="auto"/>
              <w:bottom w:val="single" w:sz="4" w:space="0" w:color="auto"/>
              <w:right w:val="single" w:sz="4" w:space="0" w:color="auto"/>
            </w:tcBorders>
          </w:tcPr>
          <w:p w14:paraId="2F28359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lastRenderedPageBreak/>
              <w:t>Подпро-</w:t>
            </w:r>
          </w:p>
          <w:p w14:paraId="349CDFF6"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грамма 1</w:t>
            </w:r>
          </w:p>
          <w:p w14:paraId="0148AEBF" w14:textId="77777777" w:rsidR="00145C78" w:rsidRPr="00143C48" w:rsidRDefault="00145C78" w:rsidP="00DB79A8">
            <w:pPr>
              <w:widowControl w:val="0"/>
              <w:shd w:val="clear" w:color="auto" w:fill="FFFFFF"/>
              <w:autoSpaceDE w:val="0"/>
              <w:autoSpaceDN w:val="0"/>
              <w:adjustRightInd w:val="0"/>
              <w:rPr>
                <w:sz w:val="12"/>
                <w:szCs w:val="12"/>
              </w:rPr>
            </w:pPr>
          </w:p>
          <w:p w14:paraId="5C6488B6"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17DD983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Обеспечение эффективной информационной политики и развитие государственных средств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14:paraId="2B256314"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5456BBB9" w14:textId="77777777" w:rsidR="00145C78" w:rsidRPr="00143C48" w:rsidRDefault="00145C78" w:rsidP="00DB79A8">
            <w:pPr>
              <w:widowControl w:val="0"/>
              <w:shd w:val="clear" w:color="auto" w:fill="FFFFFF"/>
              <w:autoSpaceDE w:val="0"/>
              <w:autoSpaceDN w:val="0"/>
              <w:adjustRightInd w:val="0"/>
              <w:ind w:right="-75"/>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6C90A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F65ED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02CF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EA3D5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13415B7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95952,699</w:t>
            </w:r>
          </w:p>
        </w:tc>
        <w:tc>
          <w:tcPr>
            <w:tcW w:w="709" w:type="dxa"/>
            <w:tcBorders>
              <w:top w:val="single" w:sz="4" w:space="0" w:color="auto"/>
              <w:left w:val="single" w:sz="4" w:space="0" w:color="auto"/>
              <w:bottom w:val="single" w:sz="4" w:space="0" w:color="auto"/>
              <w:right w:val="single" w:sz="4" w:space="0" w:color="auto"/>
            </w:tcBorders>
            <w:vAlign w:val="center"/>
          </w:tcPr>
          <w:p w14:paraId="4D5E210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79044,515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25994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90675,897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6182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96136,376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A58F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100607,513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8363FB" w14:textId="77777777" w:rsidR="00145C78" w:rsidRPr="00143C48" w:rsidRDefault="00F0343B" w:rsidP="00DB79A8">
            <w:pPr>
              <w:jc w:val="center"/>
              <w:rPr>
                <w:sz w:val="12"/>
                <w:szCs w:val="12"/>
              </w:rPr>
            </w:pPr>
            <w:r>
              <w:rPr>
                <w:sz w:val="12"/>
                <w:szCs w:val="12"/>
              </w:rPr>
              <w:t>109532,744</w:t>
            </w:r>
          </w:p>
        </w:tc>
        <w:tc>
          <w:tcPr>
            <w:tcW w:w="850" w:type="dxa"/>
            <w:tcBorders>
              <w:top w:val="single" w:sz="4" w:space="0" w:color="auto"/>
              <w:left w:val="single" w:sz="4" w:space="0" w:color="auto"/>
              <w:bottom w:val="single" w:sz="4" w:space="0" w:color="auto"/>
              <w:right w:val="single" w:sz="4" w:space="0" w:color="auto"/>
            </w:tcBorders>
            <w:vAlign w:val="center"/>
          </w:tcPr>
          <w:p w14:paraId="0E9F57C6" w14:textId="1F7EEF8D" w:rsidR="00145C78" w:rsidRPr="00143C48" w:rsidRDefault="002E6E11" w:rsidP="00DB79A8">
            <w:pPr>
              <w:jc w:val="center"/>
              <w:rPr>
                <w:sz w:val="12"/>
                <w:szCs w:val="12"/>
              </w:rPr>
            </w:pPr>
            <w:r>
              <w:rPr>
                <w:sz w:val="12"/>
                <w:szCs w:val="12"/>
              </w:rPr>
              <w:t>113998,108</w:t>
            </w:r>
          </w:p>
        </w:tc>
        <w:tc>
          <w:tcPr>
            <w:tcW w:w="851" w:type="dxa"/>
            <w:tcBorders>
              <w:top w:val="single" w:sz="4" w:space="0" w:color="auto"/>
              <w:left w:val="single" w:sz="4" w:space="0" w:color="auto"/>
              <w:bottom w:val="single" w:sz="4" w:space="0" w:color="auto"/>
              <w:right w:val="single" w:sz="4" w:space="0" w:color="auto"/>
            </w:tcBorders>
            <w:vAlign w:val="center"/>
          </w:tcPr>
          <w:p w14:paraId="11F6F444" w14:textId="0AEC8D4A" w:rsidR="00145C78" w:rsidRPr="00143C48" w:rsidRDefault="00C4282B" w:rsidP="00DB79A8">
            <w:pPr>
              <w:jc w:val="center"/>
              <w:rPr>
                <w:sz w:val="12"/>
                <w:szCs w:val="12"/>
              </w:rPr>
            </w:pPr>
            <w:r>
              <w:rPr>
                <w:sz w:val="12"/>
                <w:szCs w:val="12"/>
              </w:rPr>
              <w:t>101636,165</w:t>
            </w:r>
          </w:p>
        </w:tc>
        <w:tc>
          <w:tcPr>
            <w:tcW w:w="850" w:type="dxa"/>
            <w:tcBorders>
              <w:top w:val="single" w:sz="4" w:space="0" w:color="auto"/>
              <w:left w:val="single" w:sz="4" w:space="0" w:color="auto"/>
              <w:bottom w:val="single" w:sz="4" w:space="0" w:color="auto"/>
              <w:right w:val="single" w:sz="4" w:space="0" w:color="auto"/>
            </w:tcBorders>
            <w:vAlign w:val="center"/>
          </w:tcPr>
          <w:p w14:paraId="4A05840F" w14:textId="7AA6CABF" w:rsidR="00145C78" w:rsidRPr="00143C48" w:rsidRDefault="00C4282B" w:rsidP="00DB79A8">
            <w:pPr>
              <w:jc w:val="center"/>
              <w:rPr>
                <w:sz w:val="12"/>
                <w:szCs w:val="12"/>
              </w:rPr>
            </w:pPr>
            <w:r>
              <w:rPr>
                <w:sz w:val="12"/>
                <w:szCs w:val="12"/>
              </w:rPr>
              <w:t>101636,165</w:t>
            </w:r>
          </w:p>
        </w:tc>
        <w:tc>
          <w:tcPr>
            <w:tcW w:w="851" w:type="dxa"/>
            <w:tcBorders>
              <w:top w:val="single" w:sz="4" w:space="0" w:color="auto"/>
              <w:left w:val="single" w:sz="4" w:space="0" w:color="auto"/>
              <w:bottom w:val="single" w:sz="4" w:space="0" w:color="auto"/>
            </w:tcBorders>
            <w:vAlign w:val="center"/>
          </w:tcPr>
          <w:p w14:paraId="50A8057F" w14:textId="77777777" w:rsidR="00145C78" w:rsidRPr="00143C48" w:rsidRDefault="00145C78" w:rsidP="00DB79A8">
            <w:pPr>
              <w:jc w:val="center"/>
              <w:rPr>
                <w:sz w:val="12"/>
                <w:szCs w:val="12"/>
              </w:rPr>
            </w:pPr>
            <w:r w:rsidRPr="00143C48">
              <w:rPr>
                <w:sz w:val="12"/>
                <w:szCs w:val="12"/>
              </w:rPr>
              <w:t>104180,919</w:t>
            </w:r>
          </w:p>
        </w:tc>
        <w:tc>
          <w:tcPr>
            <w:tcW w:w="850" w:type="dxa"/>
            <w:tcBorders>
              <w:top w:val="single" w:sz="4" w:space="0" w:color="auto"/>
              <w:left w:val="single" w:sz="4" w:space="0" w:color="auto"/>
              <w:bottom w:val="single" w:sz="4" w:space="0" w:color="auto"/>
              <w:right w:val="single" w:sz="4" w:space="0" w:color="auto"/>
            </w:tcBorders>
            <w:vAlign w:val="center"/>
          </w:tcPr>
          <w:p w14:paraId="58E7AF01" w14:textId="77777777" w:rsidR="00145C78" w:rsidRPr="00143C48" w:rsidRDefault="00145C78" w:rsidP="00DB79A8">
            <w:pPr>
              <w:jc w:val="center"/>
              <w:rPr>
                <w:sz w:val="12"/>
                <w:szCs w:val="12"/>
              </w:rPr>
            </w:pPr>
            <w:r w:rsidRPr="00143C48">
              <w:rPr>
                <w:sz w:val="12"/>
                <w:szCs w:val="12"/>
              </w:rPr>
              <w:t>108407,380</w:t>
            </w:r>
          </w:p>
        </w:tc>
      </w:tr>
      <w:tr w:rsidR="00145C78" w:rsidRPr="00143C48" w14:paraId="6771F812" w14:textId="77777777" w:rsidTr="00DB79A8">
        <w:trPr>
          <w:gridAfter w:val="9"/>
          <w:wAfter w:w="9721" w:type="dxa"/>
          <w:trHeight w:val="665"/>
        </w:trPr>
        <w:tc>
          <w:tcPr>
            <w:tcW w:w="851" w:type="dxa"/>
            <w:vMerge/>
            <w:tcBorders>
              <w:top w:val="single" w:sz="4" w:space="0" w:color="auto"/>
              <w:left w:val="single" w:sz="4" w:space="0" w:color="auto"/>
              <w:bottom w:val="single" w:sz="4" w:space="0" w:color="auto"/>
              <w:right w:val="single" w:sz="4" w:space="0" w:color="auto"/>
            </w:tcBorders>
          </w:tcPr>
          <w:p w14:paraId="48D4B8F5"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23C86FBD"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5B736C3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p w14:paraId="760C6468"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474DA7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21EE34F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4A73B0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341D38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1F5D940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95952,699</w:t>
            </w:r>
          </w:p>
        </w:tc>
        <w:tc>
          <w:tcPr>
            <w:tcW w:w="709" w:type="dxa"/>
            <w:tcBorders>
              <w:top w:val="single" w:sz="4" w:space="0" w:color="auto"/>
              <w:left w:val="single" w:sz="4" w:space="0" w:color="auto"/>
              <w:bottom w:val="single" w:sz="4" w:space="0" w:color="auto"/>
              <w:right w:val="single" w:sz="4" w:space="0" w:color="auto"/>
            </w:tcBorders>
            <w:vAlign w:val="center"/>
          </w:tcPr>
          <w:p w14:paraId="640589A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79044,515</w:t>
            </w:r>
          </w:p>
        </w:tc>
        <w:tc>
          <w:tcPr>
            <w:tcW w:w="850" w:type="dxa"/>
            <w:tcBorders>
              <w:top w:val="single" w:sz="4" w:space="0" w:color="auto"/>
              <w:left w:val="single" w:sz="4" w:space="0" w:color="auto"/>
              <w:bottom w:val="single" w:sz="4" w:space="0" w:color="auto"/>
              <w:right w:val="single" w:sz="4" w:space="0" w:color="auto"/>
            </w:tcBorders>
            <w:vAlign w:val="center"/>
          </w:tcPr>
          <w:p w14:paraId="437F41E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90675,897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40F500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96136,376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7CBBC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100607,513</w:t>
            </w:r>
          </w:p>
        </w:tc>
        <w:tc>
          <w:tcPr>
            <w:tcW w:w="851" w:type="dxa"/>
            <w:tcBorders>
              <w:top w:val="single" w:sz="4" w:space="0" w:color="auto"/>
              <w:left w:val="single" w:sz="4" w:space="0" w:color="auto"/>
              <w:bottom w:val="single" w:sz="4" w:space="0" w:color="auto"/>
              <w:right w:val="single" w:sz="4" w:space="0" w:color="auto"/>
            </w:tcBorders>
            <w:vAlign w:val="center"/>
          </w:tcPr>
          <w:p w14:paraId="7E3BDE4F" w14:textId="77777777" w:rsidR="00145C78" w:rsidRPr="00143C48" w:rsidRDefault="00F0343B" w:rsidP="00DB79A8">
            <w:pPr>
              <w:jc w:val="center"/>
              <w:rPr>
                <w:sz w:val="12"/>
                <w:szCs w:val="12"/>
              </w:rPr>
            </w:pPr>
            <w:r>
              <w:rPr>
                <w:sz w:val="12"/>
                <w:szCs w:val="12"/>
              </w:rPr>
              <w:t>109532,744</w:t>
            </w:r>
          </w:p>
        </w:tc>
        <w:tc>
          <w:tcPr>
            <w:tcW w:w="850" w:type="dxa"/>
            <w:tcBorders>
              <w:top w:val="single" w:sz="4" w:space="0" w:color="auto"/>
              <w:left w:val="single" w:sz="4" w:space="0" w:color="auto"/>
              <w:bottom w:val="single" w:sz="4" w:space="0" w:color="auto"/>
              <w:right w:val="single" w:sz="4" w:space="0" w:color="auto"/>
            </w:tcBorders>
            <w:vAlign w:val="center"/>
          </w:tcPr>
          <w:p w14:paraId="59CC7EEC" w14:textId="2B4B38F9" w:rsidR="00145C78" w:rsidRPr="00143C48" w:rsidRDefault="002E6E11" w:rsidP="00DB79A8">
            <w:pPr>
              <w:jc w:val="center"/>
              <w:rPr>
                <w:sz w:val="12"/>
                <w:szCs w:val="12"/>
              </w:rPr>
            </w:pPr>
            <w:r>
              <w:rPr>
                <w:sz w:val="12"/>
                <w:szCs w:val="12"/>
              </w:rPr>
              <w:t>113998,108</w:t>
            </w:r>
          </w:p>
        </w:tc>
        <w:tc>
          <w:tcPr>
            <w:tcW w:w="851" w:type="dxa"/>
            <w:tcBorders>
              <w:top w:val="single" w:sz="4" w:space="0" w:color="auto"/>
              <w:left w:val="single" w:sz="4" w:space="0" w:color="auto"/>
              <w:bottom w:val="single" w:sz="4" w:space="0" w:color="auto"/>
              <w:right w:val="single" w:sz="4" w:space="0" w:color="auto"/>
            </w:tcBorders>
            <w:vAlign w:val="center"/>
          </w:tcPr>
          <w:p w14:paraId="152E1840" w14:textId="5A01F9C7" w:rsidR="00145C78" w:rsidRPr="00143C48" w:rsidRDefault="00C4282B" w:rsidP="00DB79A8">
            <w:pPr>
              <w:jc w:val="center"/>
              <w:rPr>
                <w:sz w:val="12"/>
                <w:szCs w:val="12"/>
              </w:rPr>
            </w:pPr>
            <w:r>
              <w:rPr>
                <w:sz w:val="12"/>
                <w:szCs w:val="12"/>
              </w:rPr>
              <w:t>101636,165</w:t>
            </w:r>
          </w:p>
        </w:tc>
        <w:tc>
          <w:tcPr>
            <w:tcW w:w="850" w:type="dxa"/>
            <w:tcBorders>
              <w:top w:val="single" w:sz="4" w:space="0" w:color="auto"/>
              <w:left w:val="single" w:sz="4" w:space="0" w:color="auto"/>
              <w:bottom w:val="single" w:sz="4" w:space="0" w:color="auto"/>
              <w:right w:val="single" w:sz="4" w:space="0" w:color="auto"/>
            </w:tcBorders>
            <w:vAlign w:val="center"/>
          </w:tcPr>
          <w:p w14:paraId="24651409" w14:textId="46342DB9" w:rsidR="00145C78" w:rsidRPr="00143C48" w:rsidRDefault="00C4282B" w:rsidP="00DB79A8">
            <w:pPr>
              <w:jc w:val="center"/>
              <w:rPr>
                <w:sz w:val="12"/>
                <w:szCs w:val="12"/>
              </w:rPr>
            </w:pPr>
            <w:r>
              <w:rPr>
                <w:sz w:val="12"/>
                <w:szCs w:val="12"/>
              </w:rPr>
              <w:t>101636,165</w:t>
            </w:r>
          </w:p>
        </w:tc>
        <w:tc>
          <w:tcPr>
            <w:tcW w:w="851" w:type="dxa"/>
            <w:tcBorders>
              <w:top w:val="single" w:sz="4" w:space="0" w:color="auto"/>
              <w:left w:val="single" w:sz="4" w:space="0" w:color="auto"/>
              <w:bottom w:val="single" w:sz="4" w:space="0" w:color="auto"/>
            </w:tcBorders>
            <w:vAlign w:val="center"/>
          </w:tcPr>
          <w:p w14:paraId="54BE6D5E" w14:textId="77777777" w:rsidR="00145C78" w:rsidRPr="00143C48" w:rsidRDefault="00145C78" w:rsidP="00DB79A8">
            <w:pPr>
              <w:jc w:val="center"/>
              <w:rPr>
                <w:sz w:val="12"/>
                <w:szCs w:val="12"/>
              </w:rPr>
            </w:pPr>
            <w:r w:rsidRPr="00143C48">
              <w:rPr>
                <w:sz w:val="12"/>
                <w:szCs w:val="12"/>
              </w:rPr>
              <w:t>104180,919</w:t>
            </w:r>
          </w:p>
        </w:tc>
        <w:tc>
          <w:tcPr>
            <w:tcW w:w="850" w:type="dxa"/>
            <w:tcBorders>
              <w:top w:val="single" w:sz="4" w:space="0" w:color="auto"/>
              <w:left w:val="single" w:sz="4" w:space="0" w:color="auto"/>
              <w:bottom w:val="single" w:sz="4" w:space="0" w:color="auto"/>
              <w:right w:val="single" w:sz="4" w:space="0" w:color="auto"/>
            </w:tcBorders>
            <w:vAlign w:val="center"/>
          </w:tcPr>
          <w:p w14:paraId="28768FA8" w14:textId="77777777" w:rsidR="00145C78" w:rsidRPr="00143C48" w:rsidRDefault="00145C78" w:rsidP="00DB79A8">
            <w:pPr>
              <w:jc w:val="center"/>
              <w:rPr>
                <w:sz w:val="12"/>
                <w:szCs w:val="12"/>
              </w:rPr>
            </w:pPr>
            <w:r w:rsidRPr="00143C48">
              <w:rPr>
                <w:sz w:val="12"/>
                <w:szCs w:val="12"/>
              </w:rPr>
              <w:t>108407,380</w:t>
            </w:r>
          </w:p>
        </w:tc>
      </w:tr>
      <w:tr w:rsidR="00145C78" w:rsidRPr="00143C48" w14:paraId="0B4B2002"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A46B4CA"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hideMark/>
          </w:tcPr>
          <w:p w14:paraId="25927297"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14:paraId="7E42D016"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ответственный исполнитель подпрограммы- </w:t>
            </w:r>
          </w:p>
          <w:p w14:paraId="6435D5E6" w14:textId="77777777" w:rsidR="00145C78" w:rsidRDefault="00145C78" w:rsidP="00DB79A8">
            <w:pPr>
              <w:widowControl w:val="0"/>
              <w:shd w:val="clear" w:color="auto" w:fill="FFFFFF"/>
              <w:autoSpaceDE w:val="0"/>
              <w:autoSpaceDN w:val="0"/>
              <w:adjustRightInd w:val="0"/>
              <w:ind w:right="-75"/>
              <w:rPr>
                <w:sz w:val="12"/>
                <w:szCs w:val="12"/>
              </w:rPr>
            </w:pPr>
            <w:r w:rsidRPr="00143C48">
              <w:rPr>
                <w:sz w:val="12"/>
                <w:szCs w:val="12"/>
              </w:rPr>
              <w:t>комитет информации и печати Курской области</w:t>
            </w:r>
          </w:p>
          <w:p w14:paraId="005BC6C7" w14:textId="77777777" w:rsidR="00145C78" w:rsidRPr="00143C48" w:rsidRDefault="00145C78" w:rsidP="00DB79A8">
            <w:pPr>
              <w:widowControl w:val="0"/>
              <w:shd w:val="clear" w:color="auto" w:fill="FFFFFF"/>
              <w:autoSpaceDE w:val="0"/>
              <w:autoSpaceDN w:val="0"/>
              <w:adjustRightInd w:val="0"/>
              <w:ind w:right="-75"/>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BE57B2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0DB3B17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41AAE51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42451B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5ECA1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95952,699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7AD50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79044,515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4C3C9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90675,897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E84F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96136,376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00C6F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100607,513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D9852" w14:textId="77777777" w:rsidR="00145C78" w:rsidRPr="00143C48" w:rsidRDefault="00F0343B" w:rsidP="00DB79A8">
            <w:pPr>
              <w:jc w:val="center"/>
              <w:rPr>
                <w:sz w:val="12"/>
                <w:szCs w:val="12"/>
              </w:rPr>
            </w:pPr>
            <w:r>
              <w:rPr>
                <w:sz w:val="12"/>
                <w:szCs w:val="12"/>
              </w:rPr>
              <w:t>109532,744</w:t>
            </w:r>
          </w:p>
        </w:tc>
        <w:tc>
          <w:tcPr>
            <w:tcW w:w="850" w:type="dxa"/>
            <w:tcBorders>
              <w:top w:val="single" w:sz="4" w:space="0" w:color="auto"/>
              <w:left w:val="single" w:sz="4" w:space="0" w:color="auto"/>
              <w:bottom w:val="single" w:sz="4" w:space="0" w:color="auto"/>
              <w:right w:val="single" w:sz="4" w:space="0" w:color="auto"/>
            </w:tcBorders>
            <w:vAlign w:val="center"/>
          </w:tcPr>
          <w:p w14:paraId="59294A2B" w14:textId="3C845453" w:rsidR="00145C78" w:rsidRPr="00143C48" w:rsidRDefault="002E6E11" w:rsidP="00DB79A8">
            <w:pPr>
              <w:jc w:val="center"/>
              <w:rPr>
                <w:sz w:val="12"/>
                <w:szCs w:val="12"/>
              </w:rPr>
            </w:pPr>
            <w:r>
              <w:rPr>
                <w:sz w:val="12"/>
                <w:szCs w:val="12"/>
              </w:rPr>
              <w:t>113998,108</w:t>
            </w:r>
          </w:p>
        </w:tc>
        <w:tc>
          <w:tcPr>
            <w:tcW w:w="851" w:type="dxa"/>
            <w:tcBorders>
              <w:top w:val="single" w:sz="4" w:space="0" w:color="auto"/>
              <w:left w:val="single" w:sz="4" w:space="0" w:color="auto"/>
              <w:bottom w:val="single" w:sz="4" w:space="0" w:color="auto"/>
              <w:right w:val="single" w:sz="4" w:space="0" w:color="auto"/>
            </w:tcBorders>
            <w:vAlign w:val="center"/>
          </w:tcPr>
          <w:p w14:paraId="200F3F4C" w14:textId="7D576FEA" w:rsidR="00145C78" w:rsidRPr="00143C48" w:rsidRDefault="00C4282B" w:rsidP="00DB79A8">
            <w:pPr>
              <w:jc w:val="center"/>
              <w:rPr>
                <w:sz w:val="12"/>
                <w:szCs w:val="12"/>
              </w:rPr>
            </w:pPr>
            <w:r>
              <w:rPr>
                <w:sz w:val="12"/>
                <w:szCs w:val="12"/>
              </w:rPr>
              <w:t>101636,165</w:t>
            </w:r>
          </w:p>
        </w:tc>
        <w:tc>
          <w:tcPr>
            <w:tcW w:w="850" w:type="dxa"/>
            <w:tcBorders>
              <w:top w:val="single" w:sz="4" w:space="0" w:color="auto"/>
              <w:left w:val="single" w:sz="4" w:space="0" w:color="auto"/>
              <w:bottom w:val="single" w:sz="4" w:space="0" w:color="auto"/>
              <w:right w:val="single" w:sz="4" w:space="0" w:color="auto"/>
            </w:tcBorders>
            <w:vAlign w:val="center"/>
          </w:tcPr>
          <w:p w14:paraId="03FBFAC3" w14:textId="08613ED1" w:rsidR="00145C78" w:rsidRPr="00143C48" w:rsidRDefault="00C4282B" w:rsidP="00DB79A8">
            <w:pPr>
              <w:jc w:val="center"/>
              <w:rPr>
                <w:sz w:val="12"/>
                <w:szCs w:val="12"/>
              </w:rPr>
            </w:pPr>
            <w:r>
              <w:rPr>
                <w:sz w:val="12"/>
                <w:szCs w:val="12"/>
              </w:rPr>
              <w:t>101636,165</w:t>
            </w:r>
          </w:p>
        </w:tc>
        <w:tc>
          <w:tcPr>
            <w:tcW w:w="851" w:type="dxa"/>
            <w:tcBorders>
              <w:top w:val="single" w:sz="4" w:space="0" w:color="auto"/>
              <w:left w:val="single" w:sz="4" w:space="0" w:color="auto"/>
              <w:bottom w:val="single" w:sz="4" w:space="0" w:color="auto"/>
            </w:tcBorders>
            <w:vAlign w:val="center"/>
          </w:tcPr>
          <w:p w14:paraId="74CFCE7F" w14:textId="77777777" w:rsidR="00145C78" w:rsidRPr="00143C48" w:rsidRDefault="00145C78" w:rsidP="00DB79A8">
            <w:pPr>
              <w:jc w:val="center"/>
              <w:rPr>
                <w:sz w:val="12"/>
                <w:szCs w:val="12"/>
              </w:rPr>
            </w:pPr>
            <w:r w:rsidRPr="00143C48">
              <w:rPr>
                <w:sz w:val="12"/>
                <w:szCs w:val="12"/>
              </w:rPr>
              <w:t>104180,919</w:t>
            </w:r>
          </w:p>
        </w:tc>
        <w:tc>
          <w:tcPr>
            <w:tcW w:w="850" w:type="dxa"/>
            <w:tcBorders>
              <w:top w:val="single" w:sz="4" w:space="0" w:color="auto"/>
              <w:left w:val="single" w:sz="4" w:space="0" w:color="auto"/>
              <w:bottom w:val="single" w:sz="4" w:space="0" w:color="auto"/>
              <w:right w:val="single" w:sz="4" w:space="0" w:color="auto"/>
            </w:tcBorders>
            <w:vAlign w:val="center"/>
          </w:tcPr>
          <w:p w14:paraId="6331DF29" w14:textId="77777777" w:rsidR="00145C78" w:rsidRPr="00143C48" w:rsidRDefault="00145C78" w:rsidP="00DB79A8">
            <w:pPr>
              <w:jc w:val="center"/>
              <w:rPr>
                <w:sz w:val="12"/>
                <w:szCs w:val="12"/>
              </w:rPr>
            </w:pPr>
            <w:r w:rsidRPr="00143C48">
              <w:rPr>
                <w:sz w:val="12"/>
                <w:szCs w:val="12"/>
              </w:rPr>
              <w:t>108407,380</w:t>
            </w:r>
          </w:p>
        </w:tc>
      </w:tr>
      <w:tr w:rsidR="00145C78" w:rsidRPr="00143C48" w14:paraId="49E311B7" w14:textId="77777777" w:rsidTr="00DB79A8">
        <w:trPr>
          <w:gridAfter w:val="9"/>
          <w:wAfter w:w="9721" w:type="dxa"/>
          <w:trHeight w:val="389"/>
        </w:trPr>
        <w:tc>
          <w:tcPr>
            <w:tcW w:w="851" w:type="dxa"/>
            <w:vMerge w:val="restart"/>
            <w:tcBorders>
              <w:top w:val="single" w:sz="4" w:space="0" w:color="auto"/>
              <w:left w:val="single" w:sz="4" w:space="0" w:color="auto"/>
              <w:right w:val="single" w:sz="4" w:space="0" w:color="auto"/>
            </w:tcBorders>
          </w:tcPr>
          <w:p w14:paraId="5C17A6B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мероприя-тие 1.1</w:t>
            </w:r>
          </w:p>
        </w:tc>
        <w:tc>
          <w:tcPr>
            <w:tcW w:w="1134" w:type="dxa"/>
            <w:vMerge w:val="restart"/>
            <w:tcBorders>
              <w:top w:val="single" w:sz="4" w:space="0" w:color="auto"/>
              <w:left w:val="single" w:sz="4" w:space="0" w:color="auto"/>
              <w:right w:val="single" w:sz="4" w:space="0" w:color="auto"/>
            </w:tcBorders>
            <w:hideMark/>
          </w:tcPr>
          <w:p w14:paraId="1263D15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Реализация мероприятий,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14:paraId="1A61B63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31973E42"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23C364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FA320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5D3AC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A421F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B87D8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592,000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B4EB6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2CB89BB3"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4139F978"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68244975"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5322F7AD"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7F849072" w14:textId="3BA3D4E3" w:rsidR="00145C78" w:rsidRPr="00143C48" w:rsidRDefault="002E6E11" w:rsidP="00DB79A8">
            <w:pPr>
              <w:jc w:val="center"/>
              <w:rPr>
                <w:sz w:val="12"/>
                <w:szCs w:val="12"/>
              </w:rPr>
            </w:pPr>
            <w:r>
              <w:rPr>
                <w:sz w:val="12"/>
                <w:szCs w:val="12"/>
              </w:rPr>
              <w:t>6</w:t>
            </w:r>
            <w:r w:rsidR="00145C78"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1BA65522"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571CCC99"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tcBorders>
            <w:vAlign w:val="center"/>
          </w:tcPr>
          <w:p w14:paraId="06E1DBDB"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21BC24F8" w14:textId="77777777" w:rsidR="00145C78" w:rsidRPr="00143C48" w:rsidRDefault="00145C78" w:rsidP="00DB79A8">
            <w:pPr>
              <w:jc w:val="center"/>
              <w:rPr>
                <w:sz w:val="12"/>
                <w:szCs w:val="12"/>
              </w:rPr>
            </w:pPr>
            <w:r w:rsidRPr="00143C48">
              <w:rPr>
                <w:sz w:val="12"/>
                <w:szCs w:val="12"/>
              </w:rPr>
              <w:t>155,000</w:t>
            </w:r>
          </w:p>
        </w:tc>
      </w:tr>
      <w:tr w:rsidR="00145C78" w:rsidRPr="00143C48" w14:paraId="0E73C236" w14:textId="77777777" w:rsidTr="00DB79A8">
        <w:trPr>
          <w:gridAfter w:val="9"/>
          <w:wAfter w:w="9721" w:type="dxa"/>
          <w:trHeight w:val="495"/>
        </w:trPr>
        <w:tc>
          <w:tcPr>
            <w:tcW w:w="851" w:type="dxa"/>
            <w:vMerge/>
            <w:tcBorders>
              <w:top w:val="single" w:sz="4" w:space="0" w:color="auto"/>
              <w:left w:val="single" w:sz="4" w:space="0" w:color="auto"/>
              <w:right w:val="single" w:sz="4" w:space="0" w:color="auto"/>
            </w:tcBorders>
          </w:tcPr>
          <w:p w14:paraId="272B683B"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right w:val="single" w:sz="4" w:space="0" w:color="auto"/>
            </w:tcBorders>
          </w:tcPr>
          <w:p w14:paraId="474A759A"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0E8E6A7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08962E3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0476F00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61E341C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665ED46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tcPr>
          <w:p w14:paraId="5F06F88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592,000</w:t>
            </w:r>
          </w:p>
        </w:tc>
        <w:tc>
          <w:tcPr>
            <w:tcW w:w="709" w:type="dxa"/>
            <w:tcBorders>
              <w:top w:val="single" w:sz="4" w:space="0" w:color="auto"/>
              <w:left w:val="single" w:sz="4" w:space="0" w:color="auto"/>
              <w:bottom w:val="single" w:sz="4" w:space="0" w:color="auto"/>
              <w:right w:val="single" w:sz="4" w:space="0" w:color="auto"/>
            </w:tcBorders>
            <w:vAlign w:val="center"/>
          </w:tcPr>
          <w:p w14:paraId="2978A0E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13C21D5B"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18ECF890"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5608713F"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1CED5BED"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58EC4500" w14:textId="172ACF0D" w:rsidR="00145C78" w:rsidRPr="00143C48" w:rsidRDefault="002E6E11" w:rsidP="00DB79A8">
            <w:pPr>
              <w:jc w:val="center"/>
              <w:rPr>
                <w:sz w:val="12"/>
                <w:szCs w:val="12"/>
              </w:rPr>
            </w:pPr>
            <w:r>
              <w:rPr>
                <w:sz w:val="12"/>
                <w:szCs w:val="12"/>
              </w:rPr>
              <w:t>6</w:t>
            </w:r>
            <w:r w:rsidR="00145C78"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7B1FE9C9"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1258CD97"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tcBorders>
            <w:vAlign w:val="center"/>
          </w:tcPr>
          <w:p w14:paraId="73D3E036"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224D66F6" w14:textId="77777777" w:rsidR="00145C78" w:rsidRPr="00143C48" w:rsidRDefault="00145C78" w:rsidP="00DB79A8">
            <w:pPr>
              <w:jc w:val="center"/>
              <w:rPr>
                <w:sz w:val="12"/>
                <w:szCs w:val="12"/>
              </w:rPr>
            </w:pPr>
            <w:r w:rsidRPr="00143C48">
              <w:rPr>
                <w:sz w:val="12"/>
                <w:szCs w:val="12"/>
              </w:rPr>
              <w:t>155,000</w:t>
            </w:r>
          </w:p>
        </w:tc>
      </w:tr>
      <w:tr w:rsidR="00145C78" w:rsidRPr="00143C48" w14:paraId="70F188A1" w14:textId="77777777" w:rsidTr="00DB79A8">
        <w:trPr>
          <w:gridAfter w:val="9"/>
          <w:wAfter w:w="9721" w:type="dxa"/>
          <w:trHeight w:val="1374"/>
        </w:trPr>
        <w:tc>
          <w:tcPr>
            <w:tcW w:w="851" w:type="dxa"/>
            <w:vMerge/>
            <w:tcBorders>
              <w:left w:val="single" w:sz="4" w:space="0" w:color="auto"/>
              <w:bottom w:val="single" w:sz="4" w:space="0" w:color="auto"/>
              <w:right w:val="single" w:sz="4" w:space="0" w:color="auto"/>
            </w:tcBorders>
            <w:vAlign w:val="center"/>
          </w:tcPr>
          <w:p w14:paraId="09EE591A" w14:textId="77777777" w:rsidR="00145C78" w:rsidRPr="00143C48" w:rsidRDefault="00145C78" w:rsidP="00DB79A8">
            <w:pPr>
              <w:shd w:val="clear" w:color="auto" w:fill="FFFFFF"/>
              <w:rPr>
                <w:sz w:val="12"/>
                <w:szCs w:val="12"/>
              </w:rPr>
            </w:pPr>
          </w:p>
        </w:tc>
        <w:tc>
          <w:tcPr>
            <w:tcW w:w="1134" w:type="dxa"/>
            <w:vMerge/>
            <w:tcBorders>
              <w:left w:val="single" w:sz="4" w:space="0" w:color="auto"/>
              <w:bottom w:val="single" w:sz="4" w:space="0" w:color="auto"/>
              <w:right w:val="single" w:sz="4" w:space="0" w:color="auto"/>
            </w:tcBorders>
            <w:vAlign w:val="center"/>
          </w:tcPr>
          <w:p w14:paraId="17DCF8DD"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1343F587"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312EFB35" w14:textId="77777777" w:rsidR="00145C78" w:rsidRPr="00143C48" w:rsidRDefault="00145C78" w:rsidP="00DB79A8">
            <w:pPr>
              <w:shd w:val="clear" w:color="auto" w:fill="FFFFFF"/>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7267FED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1AA7543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2057B0E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F2A7AB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tcPr>
          <w:p w14:paraId="7BB28E6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592,000</w:t>
            </w:r>
          </w:p>
        </w:tc>
        <w:tc>
          <w:tcPr>
            <w:tcW w:w="709" w:type="dxa"/>
            <w:tcBorders>
              <w:top w:val="single" w:sz="4" w:space="0" w:color="auto"/>
              <w:left w:val="single" w:sz="4" w:space="0" w:color="auto"/>
              <w:bottom w:val="single" w:sz="4" w:space="0" w:color="auto"/>
              <w:right w:val="single" w:sz="4" w:space="0" w:color="auto"/>
            </w:tcBorders>
            <w:vAlign w:val="center"/>
          </w:tcPr>
          <w:p w14:paraId="0C0EE48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326215D7"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77ECAA2D"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vAlign w:val="center"/>
          </w:tcPr>
          <w:p w14:paraId="4D496EB7"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152951C0"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320279" w14:textId="6055DD3E" w:rsidR="00145C78" w:rsidRPr="00143C48" w:rsidRDefault="002E6E11" w:rsidP="00DB79A8">
            <w:pPr>
              <w:jc w:val="center"/>
              <w:rPr>
                <w:sz w:val="12"/>
                <w:szCs w:val="12"/>
              </w:rPr>
            </w:pPr>
            <w:r>
              <w:rPr>
                <w:sz w:val="12"/>
                <w:szCs w:val="12"/>
              </w:rPr>
              <w:t>6</w:t>
            </w:r>
            <w:r w:rsidR="00145C78" w:rsidRPr="00143C48">
              <w:rPr>
                <w:sz w:val="12"/>
                <w:szCs w:val="12"/>
              </w:rPr>
              <w:t>155,000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95BFFD"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F31345" w14:textId="77777777" w:rsidR="00145C78" w:rsidRPr="00143C48" w:rsidRDefault="00145C78" w:rsidP="00DB79A8">
            <w:pPr>
              <w:jc w:val="center"/>
              <w:rPr>
                <w:sz w:val="12"/>
                <w:szCs w:val="12"/>
              </w:rPr>
            </w:pPr>
            <w:r w:rsidRPr="00143C48">
              <w:rPr>
                <w:sz w:val="12"/>
                <w:szCs w:val="12"/>
              </w:rPr>
              <w:t>155,000</w:t>
            </w:r>
          </w:p>
        </w:tc>
        <w:tc>
          <w:tcPr>
            <w:tcW w:w="851" w:type="dxa"/>
            <w:tcBorders>
              <w:top w:val="single" w:sz="4" w:space="0" w:color="auto"/>
              <w:left w:val="single" w:sz="4" w:space="0" w:color="auto"/>
              <w:bottom w:val="single" w:sz="4" w:space="0" w:color="auto"/>
            </w:tcBorders>
            <w:shd w:val="clear" w:color="auto" w:fill="FFFFFF"/>
            <w:vAlign w:val="center"/>
          </w:tcPr>
          <w:p w14:paraId="4937070C" w14:textId="77777777" w:rsidR="00145C78" w:rsidRPr="00143C48" w:rsidRDefault="00145C78" w:rsidP="00DB79A8">
            <w:pPr>
              <w:jc w:val="center"/>
              <w:rPr>
                <w:sz w:val="12"/>
                <w:szCs w:val="12"/>
              </w:rPr>
            </w:pPr>
            <w:r w:rsidRPr="00143C48">
              <w:rPr>
                <w:sz w:val="12"/>
                <w:szCs w:val="12"/>
              </w:rPr>
              <w:t>155,000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162E0D" w14:textId="77777777" w:rsidR="00145C78" w:rsidRPr="00143C48" w:rsidRDefault="00145C78" w:rsidP="00DB79A8">
            <w:pPr>
              <w:jc w:val="center"/>
              <w:rPr>
                <w:sz w:val="12"/>
                <w:szCs w:val="12"/>
              </w:rPr>
            </w:pPr>
            <w:r w:rsidRPr="00143C48">
              <w:rPr>
                <w:sz w:val="12"/>
                <w:szCs w:val="12"/>
              </w:rPr>
              <w:t>155,000</w:t>
            </w:r>
          </w:p>
        </w:tc>
      </w:tr>
      <w:tr w:rsidR="00145C78" w:rsidRPr="00143C48" w14:paraId="29DAF8BD" w14:textId="77777777" w:rsidTr="00DB79A8">
        <w:trPr>
          <w:gridAfter w:val="9"/>
          <w:wAfter w:w="9721" w:type="dxa"/>
          <w:trHeight w:val="420"/>
        </w:trPr>
        <w:tc>
          <w:tcPr>
            <w:tcW w:w="851" w:type="dxa"/>
            <w:vMerge w:val="restart"/>
            <w:tcBorders>
              <w:top w:val="single" w:sz="4" w:space="0" w:color="auto"/>
              <w:left w:val="single" w:sz="4" w:space="0" w:color="auto"/>
              <w:bottom w:val="single" w:sz="4" w:space="0" w:color="auto"/>
              <w:right w:val="single" w:sz="4" w:space="0" w:color="auto"/>
            </w:tcBorders>
          </w:tcPr>
          <w:p w14:paraId="7D13758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мероприя-тие 1.2</w:t>
            </w:r>
          </w:p>
          <w:p w14:paraId="6E8FE127"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20BD88C9"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Поддержка социально значимых проектов в средствах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14:paraId="223544FD"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A459B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12264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53748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AAD0F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20413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41,300</w:t>
            </w:r>
          </w:p>
        </w:tc>
        <w:tc>
          <w:tcPr>
            <w:tcW w:w="709" w:type="dxa"/>
            <w:tcBorders>
              <w:top w:val="single" w:sz="4" w:space="0" w:color="auto"/>
              <w:left w:val="single" w:sz="4" w:space="0" w:color="auto"/>
              <w:bottom w:val="single" w:sz="4" w:space="0" w:color="auto"/>
              <w:right w:val="single" w:sz="4" w:space="0" w:color="auto"/>
            </w:tcBorders>
            <w:vAlign w:val="center"/>
          </w:tcPr>
          <w:p w14:paraId="1B73BE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0" w:type="dxa"/>
            <w:tcBorders>
              <w:top w:val="single" w:sz="4" w:space="0" w:color="auto"/>
              <w:left w:val="single" w:sz="4" w:space="0" w:color="auto"/>
              <w:bottom w:val="single" w:sz="4" w:space="0" w:color="auto"/>
              <w:right w:val="single" w:sz="4" w:space="0" w:color="auto"/>
            </w:tcBorders>
            <w:vAlign w:val="center"/>
          </w:tcPr>
          <w:p w14:paraId="425AE3A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1" w:type="dxa"/>
            <w:tcBorders>
              <w:top w:val="single" w:sz="4" w:space="0" w:color="auto"/>
              <w:left w:val="single" w:sz="4" w:space="0" w:color="auto"/>
              <w:bottom w:val="single" w:sz="4" w:space="0" w:color="auto"/>
              <w:right w:val="single" w:sz="4" w:space="0" w:color="auto"/>
            </w:tcBorders>
            <w:vAlign w:val="center"/>
          </w:tcPr>
          <w:p w14:paraId="33DB7C4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63B224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59FEFD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3C1CFD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D4F742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C27B81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0ACEF00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FDA041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58DB040D" w14:textId="77777777" w:rsidTr="00DB79A8">
        <w:trPr>
          <w:gridAfter w:val="9"/>
          <w:wAfter w:w="9721" w:type="dxa"/>
          <w:trHeight w:val="420"/>
        </w:trPr>
        <w:tc>
          <w:tcPr>
            <w:tcW w:w="851" w:type="dxa"/>
            <w:vMerge/>
            <w:tcBorders>
              <w:top w:val="single" w:sz="4" w:space="0" w:color="auto"/>
              <w:left w:val="single" w:sz="4" w:space="0" w:color="auto"/>
              <w:bottom w:val="single" w:sz="4" w:space="0" w:color="auto"/>
              <w:right w:val="single" w:sz="4" w:space="0" w:color="auto"/>
            </w:tcBorders>
          </w:tcPr>
          <w:p w14:paraId="5085281A"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1F604530"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4B4B10D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19D0D54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7B91E25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26A551F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2F463E4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34D029E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41,300</w:t>
            </w:r>
          </w:p>
        </w:tc>
        <w:tc>
          <w:tcPr>
            <w:tcW w:w="709" w:type="dxa"/>
            <w:tcBorders>
              <w:top w:val="single" w:sz="4" w:space="0" w:color="auto"/>
              <w:left w:val="single" w:sz="4" w:space="0" w:color="auto"/>
              <w:bottom w:val="single" w:sz="4" w:space="0" w:color="auto"/>
              <w:right w:val="single" w:sz="4" w:space="0" w:color="auto"/>
            </w:tcBorders>
            <w:vAlign w:val="center"/>
          </w:tcPr>
          <w:p w14:paraId="30E50D7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0" w:type="dxa"/>
            <w:tcBorders>
              <w:top w:val="single" w:sz="4" w:space="0" w:color="auto"/>
              <w:left w:val="single" w:sz="4" w:space="0" w:color="auto"/>
              <w:bottom w:val="single" w:sz="4" w:space="0" w:color="auto"/>
              <w:right w:val="single" w:sz="4" w:space="0" w:color="auto"/>
            </w:tcBorders>
            <w:vAlign w:val="center"/>
          </w:tcPr>
          <w:p w14:paraId="5E415F3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1" w:type="dxa"/>
            <w:tcBorders>
              <w:top w:val="single" w:sz="4" w:space="0" w:color="auto"/>
              <w:left w:val="single" w:sz="4" w:space="0" w:color="auto"/>
              <w:bottom w:val="single" w:sz="4" w:space="0" w:color="auto"/>
              <w:right w:val="single" w:sz="4" w:space="0" w:color="auto"/>
            </w:tcBorders>
            <w:vAlign w:val="center"/>
          </w:tcPr>
          <w:p w14:paraId="0CEDF56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FEB598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2D5D72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0AC91F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769A36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AAE700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010B7D4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0D0E48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117DA469"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5374E3C"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13E59"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1819B0C"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5425F679" w14:textId="77777777" w:rsidR="00145C78" w:rsidRPr="00143C48" w:rsidRDefault="00145C78" w:rsidP="00DB79A8">
            <w:pPr>
              <w:shd w:val="clear" w:color="auto" w:fill="FFFFFF"/>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6D550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62C10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5310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874F9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0F05DAA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41,300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A12CD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0" w:type="dxa"/>
            <w:tcBorders>
              <w:top w:val="single" w:sz="4" w:space="0" w:color="auto"/>
              <w:left w:val="single" w:sz="4" w:space="0" w:color="auto"/>
              <w:bottom w:val="single" w:sz="4" w:space="0" w:color="auto"/>
              <w:right w:val="single" w:sz="4" w:space="0" w:color="auto"/>
            </w:tcBorders>
            <w:vAlign w:val="center"/>
          </w:tcPr>
          <w:p w14:paraId="3842834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80,000</w:t>
            </w:r>
          </w:p>
        </w:tc>
        <w:tc>
          <w:tcPr>
            <w:tcW w:w="851" w:type="dxa"/>
            <w:tcBorders>
              <w:top w:val="single" w:sz="4" w:space="0" w:color="auto"/>
              <w:left w:val="single" w:sz="4" w:space="0" w:color="auto"/>
              <w:bottom w:val="single" w:sz="4" w:space="0" w:color="auto"/>
              <w:right w:val="single" w:sz="4" w:space="0" w:color="auto"/>
            </w:tcBorders>
            <w:vAlign w:val="center"/>
          </w:tcPr>
          <w:p w14:paraId="6AB3442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A49CA8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BEB98B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84FD36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96D94D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BF4036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2B34481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FBE458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28035AD5" w14:textId="77777777" w:rsidTr="00DB79A8">
        <w:trPr>
          <w:gridAfter w:val="9"/>
          <w:wAfter w:w="9721" w:type="dxa"/>
          <w:trHeight w:val="307"/>
        </w:trPr>
        <w:tc>
          <w:tcPr>
            <w:tcW w:w="851" w:type="dxa"/>
            <w:vMerge w:val="restart"/>
            <w:tcBorders>
              <w:top w:val="single" w:sz="4" w:space="0" w:color="auto"/>
              <w:left w:val="single" w:sz="4" w:space="0" w:color="auto"/>
              <w:bottom w:val="single" w:sz="4" w:space="0" w:color="auto"/>
              <w:right w:val="single" w:sz="4" w:space="0" w:color="auto"/>
            </w:tcBorders>
            <w:hideMark/>
          </w:tcPr>
          <w:p w14:paraId="1C19004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мероприя-тие 1.3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62B624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Обеспечение деятельности (оказание услуг) государственных учреждений в сфере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14:paraId="49652AA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216C9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4F60E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45506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ACB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DA24E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95319,399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C6CE8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78809,515</w:t>
            </w:r>
          </w:p>
        </w:tc>
        <w:tc>
          <w:tcPr>
            <w:tcW w:w="850" w:type="dxa"/>
            <w:tcBorders>
              <w:top w:val="single" w:sz="4" w:space="0" w:color="auto"/>
              <w:left w:val="single" w:sz="4" w:space="0" w:color="auto"/>
              <w:bottom w:val="single" w:sz="4" w:space="0" w:color="auto"/>
              <w:right w:val="single" w:sz="4" w:space="0" w:color="auto"/>
            </w:tcBorders>
            <w:vAlign w:val="center"/>
          </w:tcPr>
          <w:p w14:paraId="38ED901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90440,897</w:t>
            </w:r>
          </w:p>
        </w:tc>
        <w:tc>
          <w:tcPr>
            <w:tcW w:w="851" w:type="dxa"/>
            <w:tcBorders>
              <w:top w:val="single" w:sz="4" w:space="0" w:color="auto"/>
              <w:left w:val="single" w:sz="4" w:space="0" w:color="auto"/>
              <w:bottom w:val="single" w:sz="4" w:space="0" w:color="auto"/>
              <w:right w:val="single" w:sz="4" w:space="0" w:color="auto"/>
            </w:tcBorders>
            <w:vAlign w:val="center"/>
          </w:tcPr>
          <w:p w14:paraId="0CBCCE9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95461,376</w:t>
            </w:r>
          </w:p>
        </w:tc>
        <w:tc>
          <w:tcPr>
            <w:tcW w:w="850" w:type="dxa"/>
            <w:tcBorders>
              <w:top w:val="single" w:sz="4" w:space="0" w:color="auto"/>
              <w:left w:val="single" w:sz="4" w:space="0" w:color="auto"/>
              <w:bottom w:val="single" w:sz="4" w:space="0" w:color="auto"/>
              <w:right w:val="single" w:sz="4" w:space="0" w:color="auto"/>
            </w:tcBorders>
            <w:vAlign w:val="center"/>
          </w:tcPr>
          <w:p w14:paraId="424E5EB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100452,513</w:t>
            </w:r>
          </w:p>
        </w:tc>
        <w:tc>
          <w:tcPr>
            <w:tcW w:w="851" w:type="dxa"/>
            <w:tcBorders>
              <w:top w:val="single" w:sz="4" w:space="0" w:color="auto"/>
              <w:left w:val="single" w:sz="4" w:space="0" w:color="auto"/>
              <w:bottom w:val="single" w:sz="4" w:space="0" w:color="auto"/>
              <w:right w:val="single" w:sz="4" w:space="0" w:color="auto"/>
            </w:tcBorders>
            <w:vAlign w:val="center"/>
          </w:tcPr>
          <w:p w14:paraId="53941627" w14:textId="77777777" w:rsidR="00145C78" w:rsidRPr="00143C48" w:rsidRDefault="00145C78" w:rsidP="00DB79A8">
            <w:pPr>
              <w:jc w:val="center"/>
              <w:rPr>
                <w:sz w:val="12"/>
                <w:szCs w:val="12"/>
              </w:rPr>
            </w:pPr>
            <w:r>
              <w:rPr>
                <w:sz w:val="12"/>
                <w:szCs w:val="12"/>
              </w:rPr>
              <w:t>105160,934</w:t>
            </w:r>
          </w:p>
        </w:tc>
        <w:tc>
          <w:tcPr>
            <w:tcW w:w="850" w:type="dxa"/>
            <w:tcBorders>
              <w:top w:val="single" w:sz="4" w:space="0" w:color="auto"/>
              <w:left w:val="single" w:sz="4" w:space="0" w:color="auto"/>
              <w:bottom w:val="single" w:sz="4" w:space="0" w:color="auto"/>
              <w:right w:val="single" w:sz="4" w:space="0" w:color="auto"/>
            </w:tcBorders>
            <w:vAlign w:val="center"/>
          </w:tcPr>
          <w:p w14:paraId="7322AC2F" w14:textId="62424F39" w:rsidR="00145C78" w:rsidRPr="00143C48" w:rsidRDefault="002E6E11" w:rsidP="00DB79A8">
            <w:pPr>
              <w:jc w:val="center"/>
              <w:rPr>
                <w:sz w:val="12"/>
                <w:szCs w:val="12"/>
              </w:rPr>
            </w:pPr>
            <w:r>
              <w:rPr>
                <w:sz w:val="12"/>
                <w:szCs w:val="12"/>
              </w:rPr>
              <w:t>107843,108</w:t>
            </w:r>
          </w:p>
        </w:tc>
        <w:tc>
          <w:tcPr>
            <w:tcW w:w="851" w:type="dxa"/>
            <w:tcBorders>
              <w:top w:val="single" w:sz="4" w:space="0" w:color="auto"/>
              <w:left w:val="single" w:sz="4" w:space="0" w:color="auto"/>
              <w:bottom w:val="single" w:sz="4" w:space="0" w:color="auto"/>
              <w:right w:val="single" w:sz="4" w:space="0" w:color="auto"/>
            </w:tcBorders>
            <w:vAlign w:val="center"/>
          </w:tcPr>
          <w:p w14:paraId="143474FF" w14:textId="67D31A2F" w:rsidR="00145C78" w:rsidRPr="00143C48" w:rsidRDefault="00C4282B" w:rsidP="00DB79A8">
            <w:pPr>
              <w:jc w:val="center"/>
              <w:rPr>
                <w:sz w:val="12"/>
                <w:szCs w:val="12"/>
              </w:rPr>
            </w:pPr>
            <w:r>
              <w:rPr>
                <w:sz w:val="12"/>
                <w:szCs w:val="12"/>
              </w:rPr>
              <w:t>101481,165</w:t>
            </w:r>
          </w:p>
        </w:tc>
        <w:tc>
          <w:tcPr>
            <w:tcW w:w="850" w:type="dxa"/>
            <w:tcBorders>
              <w:top w:val="single" w:sz="4" w:space="0" w:color="auto"/>
              <w:left w:val="single" w:sz="4" w:space="0" w:color="auto"/>
              <w:bottom w:val="single" w:sz="4" w:space="0" w:color="auto"/>
              <w:right w:val="single" w:sz="4" w:space="0" w:color="auto"/>
            </w:tcBorders>
            <w:vAlign w:val="center"/>
          </w:tcPr>
          <w:p w14:paraId="3B792019" w14:textId="64268A47" w:rsidR="00145C78" w:rsidRPr="00143C48" w:rsidRDefault="00C4282B" w:rsidP="00DB79A8">
            <w:pPr>
              <w:jc w:val="center"/>
              <w:rPr>
                <w:sz w:val="12"/>
                <w:szCs w:val="12"/>
              </w:rPr>
            </w:pPr>
            <w:r>
              <w:rPr>
                <w:sz w:val="12"/>
                <w:szCs w:val="12"/>
              </w:rPr>
              <w:t>101481,165</w:t>
            </w:r>
          </w:p>
        </w:tc>
        <w:tc>
          <w:tcPr>
            <w:tcW w:w="851" w:type="dxa"/>
            <w:tcBorders>
              <w:top w:val="single" w:sz="4" w:space="0" w:color="auto"/>
              <w:left w:val="single" w:sz="4" w:space="0" w:color="auto"/>
              <w:bottom w:val="single" w:sz="4" w:space="0" w:color="auto"/>
            </w:tcBorders>
            <w:vAlign w:val="center"/>
          </w:tcPr>
          <w:p w14:paraId="30D1212C" w14:textId="77777777" w:rsidR="00145C78" w:rsidRPr="00143C48" w:rsidRDefault="00145C78" w:rsidP="00DB79A8">
            <w:pPr>
              <w:jc w:val="center"/>
              <w:rPr>
                <w:sz w:val="12"/>
                <w:szCs w:val="12"/>
              </w:rPr>
            </w:pPr>
            <w:r>
              <w:rPr>
                <w:sz w:val="12"/>
                <w:szCs w:val="12"/>
              </w:rPr>
              <w:t>104025,919</w:t>
            </w:r>
          </w:p>
        </w:tc>
        <w:tc>
          <w:tcPr>
            <w:tcW w:w="850" w:type="dxa"/>
            <w:tcBorders>
              <w:top w:val="single" w:sz="4" w:space="0" w:color="auto"/>
              <w:left w:val="single" w:sz="4" w:space="0" w:color="auto"/>
              <w:bottom w:val="single" w:sz="4" w:space="0" w:color="auto"/>
              <w:right w:val="single" w:sz="4" w:space="0" w:color="auto"/>
            </w:tcBorders>
            <w:vAlign w:val="center"/>
          </w:tcPr>
          <w:p w14:paraId="61F25067" w14:textId="77777777" w:rsidR="00145C78" w:rsidRPr="00143C48" w:rsidRDefault="00145C78" w:rsidP="00DB79A8">
            <w:pPr>
              <w:jc w:val="center"/>
              <w:rPr>
                <w:sz w:val="12"/>
                <w:szCs w:val="12"/>
              </w:rPr>
            </w:pPr>
            <w:r>
              <w:rPr>
                <w:sz w:val="12"/>
                <w:szCs w:val="12"/>
              </w:rPr>
              <w:t>108252,380</w:t>
            </w:r>
          </w:p>
        </w:tc>
      </w:tr>
      <w:tr w:rsidR="00145C78" w:rsidRPr="00143C48" w14:paraId="63CCBDCE" w14:textId="77777777" w:rsidTr="00DB79A8">
        <w:trPr>
          <w:trHeight w:val="272"/>
        </w:trPr>
        <w:tc>
          <w:tcPr>
            <w:tcW w:w="851" w:type="dxa"/>
            <w:vMerge/>
            <w:tcBorders>
              <w:top w:val="single" w:sz="4" w:space="0" w:color="auto"/>
              <w:left w:val="single" w:sz="4" w:space="0" w:color="auto"/>
              <w:bottom w:val="single" w:sz="4" w:space="0" w:color="auto"/>
              <w:right w:val="single" w:sz="4" w:space="0" w:color="auto"/>
            </w:tcBorders>
          </w:tcPr>
          <w:p w14:paraId="23C067EF"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27600B66"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2AA21E26"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14:paraId="286B6655"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tcPr>
          <w:p w14:paraId="3B418C24"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tcPr>
          <w:p w14:paraId="5CAA22EF"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tcPr>
          <w:p w14:paraId="060B0D35"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tcPr>
          <w:p w14:paraId="710670AF"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95319,399</w:t>
            </w:r>
          </w:p>
        </w:tc>
        <w:tc>
          <w:tcPr>
            <w:tcW w:w="709" w:type="dxa"/>
            <w:tcBorders>
              <w:top w:val="single" w:sz="4" w:space="0" w:color="auto"/>
              <w:left w:val="single" w:sz="4" w:space="0" w:color="auto"/>
              <w:bottom w:val="single" w:sz="4" w:space="0" w:color="auto"/>
              <w:right w:val="single" w:sz="4" w:space="0" w:color="auto"/>
            </w:tcBorders>
          </w:tcPr>
          <w:p w14:paraId="1F1DDFE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78809,515</w:t>
            </w:r>
          </w:p>
        </w:tc>
        <w:tc>
          <w:tcPr>
            <w:tcW w:w="850" w:type="dxa"/>
            <w:tcBorders>
              <w:top w:val="single" w:sz="4" w:space="0" w:color="auto"/>
              <w:left w:val="single" w:sz="4" w:space="0" w:color="auto"/>
              <w:bottom w:val="single" w:sz="4" w:space="0" w:color="auto"/>
              <w:right w:val="single" w:sz="4" w:space="0" w:color="auto"/>
            </w:tcBorders>
          </w:tcPr>
          <w:p w14:paraId="5822DA1C"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90440,897</w:t>
            </w:r>
          </w:p>
        </w:tc>
        <w:tc>
          <w:tcPr>
            <w:tcW w:w="851" w:type="dxa"/>
            <w:tcBorders>
              <w:top w:val="single" w:sz="4" w:space="0" w:color="auto"/>
              <w:left w:val="single" w:sz="4" w:space="0" w:color="auto"/>
              <w:bottom w:val="single" w:sz="4" w:space="0" w:color="auto"/>
              <w:right w:val="single" w:sz="4" w:space="0" w:color="auto"/>
            </w:tcBorders>
          </w:tcPr>
          <w:p w14:paraId="4C164B6C"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95461,376</w:t>
            </w:r>
          </w:p>
        </w:tc>
        <w:tc>
          <w:tcPr>
            <w:tcW w:w="850" w:type="dxa"/>
            <w:tcBorders>
              <w:top w:val="single" w:sz="4" w:space="0" w:color="auto"/>
              <w:left w:val="single" w:sz="4" w:space="0" w:color="auto"/>
              <w:bottom w:val="single" w:sz="4" w:space="0" w:color="auto"/>
              <w:right w:val="single" w:sz="4" w:space="0" w:color="auto"/>
            </w:tcBorders>
          </w:tcPr>
          <w:p w14:paraId="0E58539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100452,513</w:t>
            </w:r>
          </w:p>
        </w:tc>
        <w:tc>
          <w:tcPr>
            <w:tcW w:w="851" w:type="dxa"/>
            <w:tcBorders>
              <w:top w:val="single" w:sz="4" w:space="0" w:color="auto"/>
              <w:left w:val="single" w:sz="4" w:space="0" w:color="auto"/>
              <w:bottom w:val="single" w:sz="4" w:space="0" w:color="auto"/>
              <w:right w:val="single" w:sz="4" w:space="0" w:color="auto"/>
            </w:tcBorders>
          </w:tcPr>
          <w:p w14:paraId="6D8C7EA8" w14:textId="77777777" w:rsidR="00145C78" w:rsidRPr="00143C48" w:rsidRDefault="00145C78" w:rsidP="00DB79A8">
            <w:pPr>
              <w:rPr>
                <w:sz w:val="12"/>
                <w:szCs w:val="12"/>
              </w:rPr>
            </w:pPr>
            <w:r>
              <w:rPr>
                <w:sz w:val="12"/>
                <w:szCs w:val="12"/>
              </w:rPr>
              <w:t>105160,934</w:t>
            </w:r>
          </w:p>
        </w:tc>
        <w:tc>
          <w:tcPr>
            <w:tcW w:w="850" w:type="dxa"/>
            <w:tcBorders>
              <w:top w:val="single" w:sz="4" w:space="0" w:color="auto"/>
              <w:left w:val="single" w:sz="4" w:space="0" w:color="auto"/>
              <w:bottom w:val="single" w:sz="4" w:space="0" w:color="auto"/>
              <w:right w:val="single" w:sz="4" w:space="0" w:color="auto"/>
            </w:tcBorders>
          </w:tcPr>
          <w:p w14:paraId="41E3DDF4" w14:textId="61FA6AE4" w:rsidR="00145C78" w:rsidRPr="00143C48" w:rsidRDefault="002E6E11" w:rsidP="00DB79A8">
            <w:pPr>
              <w:rPr>
                <w:sz w:val="12"/>
                <w:szCs w:val="12"/>
              </w:rPr>
            </w:pPr>
            <w:r>
              <w:rPr>
                <w:sz w:val="12"/>
                <w:szCs w:val="12"/>
              </w:rPr>
              <w:t>107843,108</w:t>
            </w:r>
          </w:p>
        </w:tc>
        <w:tc>
          <w:tcPr>
            <w:tcW w:w="851" w:type="dxa"/>
            <w:tcBorders>
              <w:top w:val="single" w:sz="4" w:space="0" w:color="auto"/>
              <w:left w:val="single" w:sz="4" w:space="0" w:color="auto"/>
              <w:bottom w:val="single" w:sz="4" w:space="0" w:color="auto"/>
              <w:right w:val="single" w:sz="4" w:space="0" w:color="auto"/>
            </w:tcBorders>
          </w:tcPr>
          <w:p w14:paraId="5DC6BB45" w14:textId="3915171B" w:rsidR="00145C78" w:rsidRPr="00143C48" w:rsidRDefault="00C4282B" w:rsidP="00DB79A8">
            <w:pPr>
              <w:rPr>
                <w:sz w:val="12"/>
                <w:szCs w:val="12"/>
              </w:rPr>
            </w:pPr>
            <w:r>
              <w:rPr>
                <w:sz w:val="12"/>
                <w:szCs w:val="12"/>
              </w:rPr>
              <w:t>101481,165</w:t>
            </w:r>
          </w:p>
        </w:tc>
        <w:tc>
          <w:tcPr>
            <w:tcW w:w="850" w:type="dxa"/>
            <w:tcBorders>
              <w:top w:val="single" w:sz="4" w:space="0" w:color="auto"/>
              <w:bottom w:val="single" w:sz="4" w:space="0" w:color="auto"/>
              <w:right w:val="single" w:sz="4" w:space="0" w:color="auto"/>
            </w:tcBorders>
          </w:tcPr>
          <w:p w14:paraId="2C0B39E8" w14:textId="0EEC0DFE" w:rsidR="00145C78" w:rsidRPr="00754DF1" w:rsidRDefault="00C4282B" w:rsidP="00DB79A8">
            <w:pPr>
              <w:rPr>
                <w:sz w:val="10"/>
              </w:rPr>
            </w:pPr>
            <w:r>
              <w:rPr>
                <w:sz w:val="12"/>
                <w:szCs w:val="12"/>
              </w:rPr>
              <w:t>101481,165</w:t>
            </w:r>
          </w:p>
        </w:tc>
        <w:tc>
          <w:tcPr>
            <w:tcW w:w="851" w:type="dxa"/>
            <w:tcBorders>
              <w:top w:val="single" w:sz="4" w:space="0" w:color="auto"/>
              <w:left w:val="single" w:sz="4" w:space="0" w:color="auto"/>
              <w:bottom w:val="single" w:sz="4" w:space="0" w:color="auto"/>
              <w:right w:val="single" w:sz="4" w:space="0" w:color="auto"/>
            </w:tcBorders>
          </w:tcPr>
          <w:p w14:paraId="45B94C14" w14:textId="77777777" w:rsidR="00145C78" w:rsidRDefault="00145C78" w:rsidP="00DB79A8">
            <w:r w:rsidRPr="009B3251">
              <w:rPr>
                <w:sz w:val="12"/>
                <w:szCs w:val="12"/>
              </w:rPr>
              <w:t>104025,919</w:t>
            </w:r>
          </w:p>
        </w:tc>
        <w:tc>
          <w:tcPr>
            <w:tcW w:w="850" w:type="dxa"/>
            <w:tcBorders>
              <w:top w:val="single" w:sz="4" w:space="0" w:color="auto"/>
              <w:left w:val="single" w:sz="4" w:space="0" w:color="auto"/>
              <w:bottom w:val="single" w:sz="4" w:space="0" w:color="auto"/>
              <w:right w:val="single" w:sz="4" w:space="0" w:color="auto"/>
            </w:tcBorders>
          </w:tcPr>
          <w:p w14:paraId="70A86A16" w14:textId="77777777" w:rsidR="00145C78" w:rsidRDefault="00145C78" w:rsidP="00DB79A8">
            <w:r w:rsidRPr="00173172">
              <w:rPr>
                <w:sz w:val="12"/>
                <w:szCs w:val="12"/>
              </w:rPr>
              <w:t>108252,380</w:t>
            </w:r>
          </w:p>
        </w:tc>
        <w:tc>
          <w:tcPr>
            <w:tcW w:w="1081" w:type="dxa"/>
            <w:tcBorders>
              <w:left w:val="single" w:sz="4" w:space="0" w:color="auto"/>
            </w:tcBorders>
          </w:tcPr>
          <w:p w14:paraId="07FAD17F"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3C43A039"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09666F32"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39C48564"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433E17F5"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4029E88C"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22CB14D5"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63EAFE47"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1080" w:type="dxa"/>
          </w:tcPr>
          <w:p w14:paraId="4929CDE6" w14:textId="77777777" w:rsidR="00145C78" w:rsidRPr="00143C48" w:rsidRDefault="00145C78" w:rsidP="00DB79A8">
            <w:pPr>
              <w:rPr>
                <w:sz w:val="12"/>
                <w:szCs w:val="12"/>
              </w:rPr>
            </w:pPr>
          </w:p>
        </w:tc>
      </w:tr>
      <w:tr w:rsidR="00145C78" w:rsidRPr="00143C48" w14:paraId="2BE8444D"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09A6C17"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31898A"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A76758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1D86D82A"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1F983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1FC22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68779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C177E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21F01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95319,399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05C43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78809,515</w:t>
            </w:r>
          </w:p>
        </w:tc>
        <w:tc>
          <w:tcPr>
            <w:tcW w:w="850" w:type="dxa"/>
            <w:tcBorders>
              <w:top w:val="single" w:sz="4" w:space="0" w:color="auto"/>
              <w:left w:val="single" w:sz="4" w:space="0" w:color="auto"/>
              <w:bottom w:val="single" w:sz="4" w:space="0" w:color="auto"/>
              <w:right w:val="single" w:sz="4" w:space="0" w:color="auto"/>
            </w:tcBorders>
            <w:vAlign w:val="center"/>
          </w:tcPr>
          <w:p w14:paraId="5945E5B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90440,897</w:t>
            </w:r>
          </w:p>
        </w:tc>
        <w:tc>
          <w:tcPr>
            <w:tcW w:w="851" w:type="dxa"/>
            <w:tcBorders>
              <w:top w:val="single" w:sz="4" w:space="0" w:color="auto"/>
              <w:left w:val="single" w:sz="4" w:space="0" w:color="auto"/>
              <w:bottom w:val="single" w:sz="4" w:space="0" w:color="auto"/>
              <w:right w:val="single" w:sz="4" w:space="0" w:color="auto"/>
            </w:tcBorders>
            <w:vAlign w:val="center"/>
          </w:tcPr>
          <w:p w14:paraId="698ABF5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95461,376</w:t>
            </w:r>
          </w:p>
        </w:tc>
        <w:tc>
          <w:tcPr>
            <w:tcW w:w="850" w:type="dxa"/>
            <w:tcBorders>
              <w:top w:val="single" w:sz="4" w:space="0" w:color="auto"/>
              <w:left w:val="single" w:sz="4" w:space="0" w:color="auto"/>
              <w:bottom w:val="single" w:sz="4" w:space="0" w:color="auto"/>
              <w:right w:val="single" w:sz="4" w:space="0" w:color="auto"/>
            </w:tcBorders>
            <w:vAlign w:val="center"/>
          </w:tcPr>
          <w:p w14:paraId="0ADABA2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100452,513</w:t>
            </w:r>
          </w:p>
        </w:tc>
        <w:tc>
          <w:tcPr>
            <w:tcW w:w="851" w:type="dxa"/>
            <w:tcBorders>
              <w:top w:val="single" w:sz="4" w:space="0" w:color="auto"/>
              <w:left w:val="single" w:sz="4" w:space="0" w:color="auto"/>
              <w:bottom w:val="single" w:sz="4" w:space="0" w:color="auto"/>
              <w:right w:val="single" w:sz="4" w:space="0" w:color="auto"/>
            </w:tcBorders>
            <w:vAlign w:val="center"/>
          </w:tcPr>
          <w:p w14:paraId="04254730" w14:textId="77777777" w:rsidR="00145C78" w:rsidRPr="00143C48" w:rsidRDefault="00145C78" w:rsidP="00DB79A8">
            <w:pPr>
              <w:jc w:val="center"/>
              <w:rPr>
                <w:sz w:val="12"/>
                <w:szCs w:val="12"/>
              </w:rPr>
            </w:pPr>
            <w:r>
              <w:rPr>
                <w:sz w:val="12"/>
                <w:szCs w:val="12"/>
              </w:rPr>
              <w:t>105160,934</w:t>
            </w:r>
          </w:p>
        </w:tc>
        <w:tc>
          <w:tcPr>
            <w:tcW w:w="850" w:type="dxa"/>
            <w:tcBorders>
              <w:top w:val="single" w:sz="4" w:space="0" w:color="auto"/>
              <w:left w:val="single" w:sz="4" w:space="0" w:color="auto"/>
              <w:bottom w:val="single" w:sz="4" w:space="0" w:color="auto"/>
              <w:right w:val="single" w:sz="4" w:space="0" w:color="auto"/>
            </w:tcBorders>
            <w:vAlign w:val="center"/>
          </w:tcPr>
          <w:p w14:paraId="2528B310" w14:textId="7033D49A" w:rsidR="00145C78" w:rsidRPr="00143C48" w:rsidRDefault="002E6E11" w:rsidP="00DB79A8">
            <w:pPr>
              <w:jc w:val="center"/>
              <w:rPr>
                <w:sz w:val="12"/>
                <w:szCs w:val="12"/>
              </w:rPr>
            </w:pPr>
            <w:r>
              <w:rPr>
                <w:sz w:val="12"/>
                <w:szCs w:val="12"/>
              </w:rPr>
              <w:t>107843,108</w:t>
            </w:r>
          </w:p>
        </w:tc>
        <w:tc>
          <w:tcPr>
            <w:tcW w:w="851" w:type="dxa"/>
            <w:tcBorders>
              <w:top w:val="single" w:sz="4" w:space="0" w:color="auto"/>
              <w:left w:val="single" w:sz="4" w:space="0" w:color="auto"/>
              <w:bottom w:val="single" w:sz="4" w:space="0" w:color="auto"/>
              <w:right w:val="single" w:sz="4" w:space="0" w:color="auto"/>
            </w:tcBorders>
            <w:vAlign w:val="center"/>
          </w:tcPr>
          <w:p w14:paraId="256A3040" w14:textId="5CF4983F" w:rsidR="00145C78" w:rsidRPr="00143C48" w:rsidRDefault="00C4282B" w:rsidP="00DB79A8">
            <w:pPr>
              <w:jc w:val="center"/>
              <w:rPr>
                <w:sz w:val="12"/>
                <w:szCs w:val="12"/>
              </w:rPr>
            </w:pPr>
            <w:r>
              <w:rPr>
                <w:sz w:val="12"/>
                <w:szCs w:val="12"/>
              </w:rPr>
              <w:t>101481,165</w:t>
            </w:r>
          </w:p>
        </w:tc>
        <w:tc>
          <w:tcPr>
            <w:tcW w:w="850" w:type="dxa"/>
            <w:tcBorders>
              <w:top w:val="single" w:sz="4" w:space="0" w:color="auto"/>
              <w:left w:val="single" w:sz="4" w:space="0" w:color="auto"/>
              <w:bottom w:val="single" w:sz="4" w:space="0" w:color="auto"/>
              <w:right w:val="single" w:sz="4" w:space="0" w:color="auto"/>
            </w:tcBorders>
            <w:vAlign w:val="center"/>
          </w:tcPr>
          <w:p w14:paraId="75C9CD01" w14:textId="77777777" w:rsidR="00145C78" w:rsidRPr="00DC166F" w:rsidRDefault="00145C78" w:rsidP="00DB79A8">
            <w:pPr>
              <w:rPr>
                <w:sz w:val="2"/>
                <w:szCs w:val="12"/>
              </w:rPr>
            </w:pPr>
          </w:p>
          <w:p w14:paraId="59CAA3AF" w14:textId="15E21C56" w:rsidR="00145C78" w:rsidRPr="00DC166F" w:rsidRDefault="00C4282B" w:rsidP="00DB79A8">
            <w:pPr>
              <w:rPr>
                <w:sz w:val="18"/>
              </w:rPr>
            </w:pPr>
            <w:r>
              <w:rPr>
                <w:sz w:val="12"/>
                <w:szCs w:val="12"/>
              </w:rPr>
              <w:t>101481,165</w:t>
            </w:r>
          </w:p>
        </w:tc>
        <w:tc>
          <w:tcPr>
            <w:tcW w:w="851" w:type="dxa"/>
            <w:tcBorders>
              <w:top w:val="single" w:sz="4" w:space="0" w:color="auto"/>
              <w:left w:val="single" w:sz="4" w:space="0" w:color="auto"/>
              <w:bottom w:val="single" w:sz="4" w:space="0" w:color="auto"/>
            </w:tcBorders>
            <w:vAlign w:val="center"/>
          </w:tcPr>
          <w:p w14:paraId="4DF66862" w14:textId="77777777" w:rsidR="00145C78" w:rsidRPr="00DC166F" w:rsidRDefault="00145C78" w:rsidP="00DB79A8">
            <w:pPr>
              <w:rPr>
                <w:sz w:val="2"/>
                <w:szCs w:val="12"/>
              </w:rPr>
            </w:pPr>
          </w:p>
          <w:p w14:paraId="010F6274" w14:textId="77777777" w:rsidR="00145C78" w:rsidRDefault="00145C78" w:rsidP="00DB79A8">
            <w:r w:rsidRPr="009B3251">
              <w:rPr>
                <w:sz w:val="12"/>
                <w:szCs w:val="12"/>
              </w:rPr>
              <w:t>104025,919</w:t>
            </w:r>
          </w:p>
        </w:tc>
        <w:tc>
          <w:tcPr>
            <w:tcW w:w="850" w:type="dxa"/>
            <w:tcBorders>
              <w:top w:val="single" w:sz="4" w:space="0" w:color="auto"/>
              <w:left w:val="single" w:sz="4" w:space="0" w:color="auto"/>
              <w:bottom w:val="single" w:sz="4" w:space="0" w:color="auto"/>
              <w:right w:val="single" w:sz="4" w:space="0" w:color="auto"/>
            </w:tcBorders>
            <w:vAlign w:val="center"/>
          </w:tcPr>
          <w:p w14:paraId="4640B05E" w14:textId="77777777" w:rsidR="00145C78" w:rsidRPr="00DC166F" w:rsidRDefault="00145C78" w:rsidP="00DB79A8">
            <w:pPr>
              <w:rPr>
                <w:sz w:val="2"/>
                <w:szCs w:val="12"/>
              </w:rPr>
            </w:pPr>
          </w:p>
          <w:p w14:paraId="3ABAD0C7" w14:textId="77777777" w:rsidR="00145C78" w:rsidRDefault="00145C78" w:rsidP="00DB79A8">
            <w:r w:rsidRPr="00173172">
              <w:rPr>
                <w:sz w:val="12"/>
                <w:szCs w:val="12"/>
              </w:rPr>
              <w:t>108252,380</w:t>
            </w:r>
          </w:p>
        </w:tc>
      </w:tr>
      <w:tr w:rsidR="00145C78" w:rsidRPr="00143C48" w14:paraId="22969DAA" w14:textId="77777777" w:rsidTr="00DB79A8">
        <w:trPr>
          <w:gridAfter w:val="9"/>
          <w:wAfter w:w="9721" w:type="dxa"/>
          <w:trHeight w:val="337"/>
        </w:trPr>
        <w:tc>
          <w:tcPr>
            <w:tcW w:w="851" w:type="dxa"/>
            <w:vMerge w:val="restart"/>
            <w:tcBorders>
              <w:top w:val="single" w:sz="4" w:space="0" w:color="auto"/>
              <w:left w:val="single" w:sz="4" w:space="0" w:color="auto"/>
              <w:right w:val="single" w:sz="4" w:space="0" w:color="auto"/>
            </w:tcBorders>
            <w:hideMark/>
          </w:tcPr>
          <w:p w14:paraId="089107E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w:t>
            </w:r>
            <w:r w:rsidRPr="0045149A">
              <w:rPr>
                <w:sz w:val="12"/>
                <w:szCs w:val="12"/>
              </w:rPr>
              <w:t>оприя-тие 1</w:t>
            </w:r>
            <w:r w:rsidRPr="00143C48">
              <w:rPr>
                <w:sz w:val="12"/>
                <w:szCs w:val="12"/>
              </w:rPr>
              <w:t>.4</w:t>
            </w:r>
          </w:p>
        </w:tc>
        <w:tc>
          <w:tcPr>
            <w:tcW w:w="1134" w:type="dxa"/>
            <w:vMerge w:val="restart"/>
            <w:tcBorders>
              <w:top w:val="single" w:sz="4" w:space="0" w:color="auto"/>
              <w:left w:val="single" w:sz="4" w:space="0" w:color="auto"/>
              <w:right w:val="single" w:sz="4" w:space="0" w:color="auto"/>
            </w:tcBorders>
            <w:hideMark/>
          </w:tcPr>
          <w:p w14:paraId="3EE9F3A7"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Развитие информационной инфраструктуры, обеспечение доступности для населения информации, распространяемой через печатные и электронные 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14:paraId="30351E5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DAC7A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2B154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DC586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38464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ECE9F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93A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A10F7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DB816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FF39C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89BE0" w14:textId="77777777" w:rsidR="00145C78" w:rsidRPr="00143C48" w:rsidRDefault="00145C78" w:rsidP="00DB79A8">
            <w:pPr>
              <w:widowControl w:val="0"/>
              <w:shd w:val="clear" w:color="auto" w:fill="FFFFFF"/>
              <w:autoSpaceDE w:val="0"/>
              <w:autoSpaceDN w:val="0"/>
              <w:adjustRightInd w:val="0"/>
              <w:jc w:val="center"/>
              <w:rPr>
                <w:sz w:val="12"/>
                <w:szCs w:val="12"/>
              </w:rPr>
            </w:pPr>
            <w:r>
              <w:rPr>
                <w:sz w:val="12"/>
                <w:szCs w:val="12"/>
              </w:rPr>
              <w:t>4216,810</w:t>
            </w:r>
          </w:p>
        </w:tc>
        <w:tc>
          <w:tcPr>
            <w:tcW w:w="850" w:type="dxa"/>
            <w:tcBorders>
              <w:top w:val="single" w:sz="4" w:space="0" w:color="auto"/>
              <w:left w:val="single" w:sz="4" w:space="0" w:color="auto"/>
              <w:bottom w:val="single" w:sz="4" w:space="0" w:color="auto"/>
              <w:right w:val="single" w:sz="4" w:space="0" w:color="auto"/>
            </w:tcBorders>
            <w:vAlign w:val="center"/>
          </w:tcPr>
          <w:p w14:paraId="6760C1A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5F134D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185503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4263DAC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BCBC02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46AE99C4" w14:textId="77777777" w:rsidTr="00DB79A8">
        <w:trPr>
          <w:gridAfter w:val="9"/>
          <w:wAfter w:w="9721" w:type="dxa"/>
          <w:trHeight w:val="337"/>
        </w:trPr>
        <w:tc>
          <w:tcPr>
            <w:tcW w:w="851" w:type="dxa"/>
            <w:vMerge/>
            <w:tcBorders>
              <w:top w:val="single" w:sz="4" w:space="0" w:color="auto"/>
              <w:left w:val="single" w:sz="4" w:space="0" w:color="auto"/>
              <w:right w:val="single" w:sz="4" w:space="0" w:color="auto"/>
            </w:tcBorders>
          </w:tcPr>
          <w:p w14:paraId="072B36E9"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right w:val="single" w:sz="4" w:space="0" w:color="auto"/>
            </w:tcBorders>
          </w:tcPr>
          <w:p w14:paraId="1FE64C4F"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610A26FF"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5D86FC9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1E954C0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609194B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4C02D57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23C538A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601A945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6B9A04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A459E8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6BDE7A0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0FC3D1A" w14:textId="77777777" w:rsidR="00145C78" w:rsidRPr="00143C48" w:rsidRDefault="00145C78" w:rsidP="00DB79A8">
            <w:pPr>
              <w:widowControl w:val="0"/>
              <w:shd w:val="clear" w:color="auto" w:fill="FFFFFF"/>
              <w:autoSpaceDE w:val="0"/>
              <w:autoSpaceDN w:val="0"/>
              <w:adjustRightInd w:val="0"/>
              <w:jc w:val="center"/>
              <w:rPr>
                <w:sz w:val="12"/>
                <w:szCs w:val="12"/>
              </w:rPr>
            </w:pPr>
            <w:r>
              <w:rPr>
                <w:sz w:val="12"/>
                <w:szCs w:val="12"/>
              </w:rPr>
              <w:t>4216,810</w:t>
            </w:r>
          </w:p>
        </w:tc>
        <w:tc>
          <w:tcPr>
            <w:tcW w:w="850" w:type="dxa"/>
            <w:tcBorders>
              <w:top w:val="single" w:sz="4" w:space="0" w:color="auto"/>
              <w:left w:val="single" w:sz="4" w:space="0" w:color="auto"/>
              <w:bottom w:val="single" w:sz="4" w:space="0" w:color="auto"/>
              <w:right w:val="single" w:sz="4" w:space="0" w:color="auto"/>
            </w:tcBorders>
            <w:vAlign w:val="center"/>
          </w:tcPr>
          <w:p w14:paraId="77C0F1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FF4FAA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441763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4E61251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FD9195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6B5CC155" w14:textId="77777777" w:rsidTr="00DB79A8">
        <w:trPr>
          <w:gridAfter w:val="9"/>
          <w:wAfter w:w="9721" w:type="dxa"/>
        </w:trPr>
        <w:tc>
          <w:tcPr>
            <w:tcW w:w="851" w:type="dxa"/>
            <w:vMerge/>
            <w:tcBorders>
              <w:left w:val="single" w:sz="4" w:space="0" w:color="auto"/>
              <w:bottom w:val="single" w:sz="4" w:space="0" w:color="auto"/>
              <w:right w:val="single" w:sz="4" w:space="0" w:color="auto"/>
            </w:tcBorders>
          </w:tcPr>
          <w:p w14:paraId="334DC8A6"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left w:val="single" w:sz="4" w:space="0" w:color="auto"/>
              <w:bottom w:val="single" w:sz="4" w:space="0" w:color="auto"/>
              <w:right w:val="single" w:sz="4" w:space="0" w:color="auto"/>
            </w:tcBorders>
          </w:tcPr>
          <w:p w14:paraId="4A1756FB"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7C70AA6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09454B3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4263601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796AF7E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17B60C3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3DFED6E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7487DFC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1BA05FB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284862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611C945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0738A6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B904445" w14:textId="77777777" w:rsidR="00145C78" w:rsidRPr="00143C48" w:rsidRDefault="00145C78" w:rsidP="00DB79A8">
            <w:pPr>
              <w:widowControl w:val="0"/>
              <w:shd w:val="clear" w:color="auto" w:fill="FFFFFF"/>
              <w:autoSpaceDE w:val="0"/>
              <w:autoSpaceDN w:val="0"/>
              <w:adjustRightInd w:val="0"/>
              <w:jc w:val="center"/>
              <w:rPr>
                <w:sz w:val="12"/>
                <w:szCs w:val="12"/>
              </w:rPr>
            </w:pPr>
            <w:r>
              <w:rPr>
                <w:sz w:val="12"/>
                <w:szCs w:val="12"/>
              </w:rPr>
              <w:t>4216,810</w:t>
            </w:r>
          </w:p>
        </w:tc>
        <w:tc>
          <w:tcPr>
            <w:tcW w:w="850" w:type="dxa"/>
            <w:tcBorders>
              <w:top w:val="single" w:sz="4" w:space="0" w:color="auto"/>
              <w:left w:val="single" w:sz="4" w:space="0" w:color="auto"/>
              <w:bottom w:val="single" w:sz="4" w:space="0" w:color="auto"/>
              <w:right w:val="single" w:sz="4" w:space="0" w:color="auto"/>
            </w:tcBorders>
            <w:vAlign w:val="center"/>
          </w:tcPr>
          <w:p w14:paraId="3897B1C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E8D022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298759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5DE449D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9F1C6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2079D8F0" w14:textId="77777777" w:rsidTr="00DB79A8">
        <w:trPr>
          <w:gridAfter w:val="9"/>
          <w:wAfter w:w="9721" w:type="dxa"/>
          <w:trHeight w:val="70"/>
        </w:trPr>
        <w:tc>
          <w:tcPr>
            <w:tcW w:w="851" w:type="dxa"/>
            <w:vMerge w:val="restart"/>
            <w:tcBorders>
              <w:top w:val="single" w:sz="4" w:space="0" w:color="auto"/>
              <w:left w:val="single" w:sz="4" w:space="0" w:color="auto"/>
              <w:bottom w:val="single" w:sz="4" w:space="0" w:color="auto"/>
              <w:right w:val="single" w:sz="4" w:space="0" w:color="auto"/>
            </w:tcBorders>
          </w:tcPr>
          <w:p w14:paraId="6071CD57"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lastRenderedPageBreak/>
              <w:t>Основное мероприя-тие 1.5</w:t>
            </w:r>
          </w:p>
        </w:tc>
        <w:tc>
          <w:tcPr>
            <w:tcW w:w="1134" w:type="dxa"/>
            <w:vMerge w:val="restart"/>
            <w:tcBorders>
              <w:top w:val="single" w:sz="4" w:space="0" w:color="auto"/>
              <w:left w:val="single" w:sz="4" w:space="0" w:color="auto"/>
              <w:bottom w:val="single" w:sz="4" w:space="0" w:color="auto"/>
              <w:right w:val="single" w:sz="4" w:space="0" w:color="auto"/>
            </w:tcBorders>
          </w:tcPr>
          <w:p w14:paraId="08DF7F5D" w14:textId="77777777" w:rsidR="00145C78" w:rsidRPr="00143C48" w:rsidRDefault="00145C78" w:rsidP="00DB79A8">
            <w:pPr>
              <w:pStyle w:val="ConsPlusNormal"/>
              <w:shd w:val="clear" w:color="auto" w:fill="FFFFFF"/>
              <w:jc w:val="both"/>
              <w:rPr>
                <w:sz w:val="12"/>
                <w:szCs w:val="12"/>
                <w:lang w:eastAsia="en-US"/>
              </w:rPr>
            </w:pPr>
            <w:r w:rsidRPr="009136CC">
              <w:rPr>
                <w:sz w:val="12"/>
                <w:szCs w:val="12"/>
                <w:lang w:eastAsia="en-US"/>
              </w:rPr>
              <w:t>Обеспечение</w:t>
            </w:r>
            <w:r w:rsidRPr="00143C48">
              <w:rPr>
                <w:sz w:val="12"/>
                <w:szCs w:val="12"/>
                <w:lang w:eastAsia="en-US"/>
              </w:rPr>
              <w:t xml:space="preserve"> средств массовой информации достоверной информацией о социально-экономическом развитии Курской области, деятельности Губернатора Курской области и органов исполнительной власти Курской области</w:t>
            </w:r>
          </w:p>
        </w:tc>
        <w:tc>
          <w:tcPr>
            <w:tcW w:w="993" w:type="dxa"/>
            <w:tcBorders>
              <w:top w:val="single" w:sz="4" w:space="0" w:color="auto"/>
              <w:left w:val="single" w:sz="4" w:space="0" w:color="auto"/>
              <w:bottom w:val="single" w:sz="4" w:space="0" w:color="auto"/>
              <w:right w:val="single" w:sz="4" w:space="0" w:color="auto"/>
            </w:tcBorders>
          </w:tcPr>
          <w:p w14:paraId="0125D6D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tcPr>
          <w:p w14:paraId="23AF0D6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p w14:paraId="0DA31852"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44E8BB3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2F63491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0EF7F58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05</w:t>
            </w:r>
          </w:p>
        </w:tc>
        <w:tc>
          <w:tcPr>
            <w:tcW w:w="850" w:type="dxa"/>
            <w:tcBorders>
              <w:top w:val="single" w:sz="4" w:space="0" w:color="auto"/>
              <w:left w:val="single" w:sz="4" w:space="0" w:color="auto"/>
              <w:bottom w:val="single" w:sz="4" w:space="0" w:color="auto"/>
              <w:right w:val="single" w:sz="4" w:space="0" w:color="auto"/>
            </w:tcBorders>
            <w:vAlign w:val="center"/>
          </w:tcPr>
          <w:p w14:paraId="59935E1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058E541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03D53E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BC93C7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22219E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149210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D85603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60C8E0D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5658CA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3D22E5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6147F47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644A6734"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tcPr>
          <w:p w14:paraId="7D843E02"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554BD63A" w14:textId="77777777" w:rsidR="00145C78" w:rsidRPr="00143C48" w:rsidRDefault="00145C78" w:rsidP="00DB79A8">
            <w:pPr>
              <w:pStyle w:val="ConsPlusNormal"/>
              <w:shd w:val="clear" w:color="auto" w:fill="FFFFFF"/>
              <w:jc w:val="both"/>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tcPr>
          <w:p w14:paraId="59664084"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42C5F2C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3F007D1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10CA997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476D5A9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05</w:t>
            </w:r>
          </w:p>
        </w:tc>
        <w:tc>
          <w:tcPr>
            <w:tcW w:w="850" w:type="dxa"/>
            <w:tcBorders>
              <w:top w:val="single" w:sz="4" w:space="0" w:color="auto"/>
              <w:left w:val="single" w:sz="4" w:space="0" w:color="auto"/>
              <w:bottom w:val="single" w:sz="4" w:space="0" w:color="auto"/>
              <w:right w:val="single" w:sz="4" w:space="0" w:color="auto"/>
            </w:tcBorders>
            <w:vAlign w:val="center"/>
          </w:tcPr>
          <w:p w14:paraId="49394B3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360665B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E78682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C3FAD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1F3D13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1AD6CB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530847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157B1B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C49681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72AED1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4D6175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3DBC3659"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tcPr>
          <w:p w14:paraId="156626BC"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0AE8C2E8" w14:textId="77777777" w:rsidR="00145C78" w:rsidRPr="00143C48" w:rsidRDefault="00145C78" w:rsidP="00DB79A8">
            <w:pPr>
              <w:pStyle w:val="ConsPlusNormal"/>
              <w:shd w:val="clear" w:color="auto" w:fill="FFFFFF"/>
              <w:jc w:val="both"/>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tcPr>
          <w:p w14:paraId="1E89F22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ответственный исполнитель мероприятия </w:t>
            </w:r>
            <w:r>
              <w:rPr>
                <w:sz w:val="12"/>
                <w:szCs w:val="12"/>
              </w:rPr>
              <w:t>–</w:t>
            </w:r>
          </w:p>
          <w:p w14:paraId="2D1AD08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78BDA9A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1F22156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799BF0F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6E796C0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05</w:t>
            </w:r>
          </w:p>
        </w:tc>
        <w:tc>
          <w:tcPr>
            <w:tcW w:w="850" w:type="dxa"/>
            <w:tcBorders>
              <w:top w:val="single" w:sz="4" w:space="0" w:color="auto"/>
              <w:left w:val="single" w:sz="4" w:space="0" w:color="auto"/>
              <w:bottom w:val="single" w:sz="4" w:space="0" w:color="auto"/>
              <w:right w:val="single" w:sz="4" w:space="0" w:color="auto"/>
            </w:tcBorders>
            <w:vAlign w:val="center"/>
          </w:tcPr>
          <w:p w14:paraId="43316ED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5A76913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1ADB3A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FD23B9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F4466C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E2865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EC1D4A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D0789D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53FFD6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2E8713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A4D2CC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0C775C2B" w14:textId="77777777" w:rsidTr="00DB79A8">
        <w:trPr>
          <w:gridAfter w:val="9"/>
          <w:wAfter w:w="9721" w:type="dxa"/>
          <w:trHeight w:val="313"/>
        </w:trPr>
        <w:tc>
          <w:tcPr>
            <w:tcW w:w="851" w:type="dxa"/>
            <w:vMerge w:val="restart"/>
            <w:tcBorders>
              <w:top w:val="single" w:sz="4" w:space="0" w:color="auto"/>
              <w:left w:val="single" w:sz="4" w:space="0" w:color="auto"/>
              <w:bottom w:val="single" w:sz="4" w:space="0" w:color="auto"/>
              <w:right w:val="single" w:sz="4" w:space="0" w:color="auto"/>
            </w:tcBorders>
            <w:hideMark/>
          </w:tcPr>
          <w:p w14:paraId="787DBC8F"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r w:rsidRPr="00143C48">
              <w:rPr>
                <w:sz w:val="12"/>
                <w:szCs w:val="12"/>
              </w:rPr>
              <w:t>Основное мероприя-тие 1.6</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AB7BE0D" w14:textId="77777777" w:rsidR="00145C78" w:rsidRPr="00143C48" w:rsidRDefault="00145C78" w:rsidP="00DB79A8">
            <w:pPr>
              <w:pStyle w:val="ConsPlusNormal"/>
              <w:shd w:val="clear" w:color="auto" w:fill="FFFFFF"/>
              <w:spacing w:afterLines="120" w:after="288"/>
              <w:jc w:val="both"/>
              <w:rPr>
                <w:sz w:val="12"/>
                <w:szCs w:val="12"/>
                <w:lang w:eastAsia="en-US"/>
              </w:rPr>
            </w:pPr>
            <w:r w:rsidRPr="00143C48">
              <w:rPr>
                <w:sz w:val="12"/>
                <w:szCs w:val="12"/>
                <w:lang w:eastAsia="en-US"/>
              </w:rPr>
              <w:t>Осуществление мер, направленных на патриотическое воспитание граждан</w:t>
            </w:r>
          </w:p>
        </w:tc>
        <w:tc>
          <w:tcPr>
            <w:tcW w:w="993" w:type="dxa"/>
            <w:tcBorders>
              <w:top w:val="single" w:sz="4" w:space="0" w:color="auto"/>
              <w:left w:val="single" w:sz="4" w:space="0" w:color="auto"/>
              <w:bottom w:val="single" w:sz="4" w:space="0" w:color="auto"/>
              <w:right w:val="single" w:sz="4" w:space="0" w:color="auto"/>
            </w:tcBorders>
            <w:hideMark/>
          </w:tcPr>
          <w:p w14:paraId="4602B53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70EDE2AD"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1E0AC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91090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133D8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D7AC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CB15D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1240E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51F8E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674D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520,000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7DE59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D278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A42017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13F1E8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D82006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1F56121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40199D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0B0C79E4" w14:textId="77777777" w:rsidTr="00DB79A8">
        <w:trPr>
          <w:gridAfter w:val="9"/>
          <w:wAfter w:w="9721" w:type="dxa"/>
          <w:trHeight w:val="313"/>
        </w:trPr>
        <w:tc>
          <w:tcPr>
            <w:tcW w:w="851" w:type="dxa"/>
            <w:vMerge/>
            <w:tcBorders>
              <w:top w:val="single" w:sz="4" w:space="0" w:color="auto"/>
              <w:left w:val="single" w:sz="4" w:space="0" w:color="auto"/>
              <w:bottom w:val="single" w:sz="4" w:space="0" w:color="auto"/>
              <w:right w:val="single" w:sz="4" w:space="0" w:color="auto"/>
            </w:tcBorders>
          </w:tcPr>
          <w:p w14:paraId="5A17A4A7"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58147C00" w14:textId="77777777" w:rsidR="00145C78" w:rsidRPr="00143C48" w:rsidRDefault="00145C78" w:rsidP="00DB79A8">
            <w:pPr>
              <w:pStyle w:val="ConsPlusNormal"/>
              <w:shd w:val="clear" w:color="auto" w:fill="FFFFFF"/>
              <w:spacing w:afterLines="120" w:after="288"/>
              <w:jc w:val="both"/>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tcPr>
          <w:p w14:paraId="24E5E3F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22675E0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728E666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5BFBDBB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68296C1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06</w:t>
            </w:r>
          </w:p>
        </w:tc>
        <w:tc>
          <w:tcPr>
            <w:tcW w:w="850" w:type="dxa"/>
            <w:tcBorders>
              <w:top w:val="single" w:sz="4" w:space="0" w:color="auto"/>
              <w:left w:val="single" w:sz="4" w:space="0" w:color="auto"/>
              <w:bottom w:val="single" w:sz="4" w:space="0" w:color="auto"/>
              <w:right w:val="single" w:sz="4" w:space="0" w:color="auto"/>
            </w:tcBorders>
            <w:vAlign w:val="center"/>
          </w:tcPr>
          <w:p w14:paraId="1823F84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36F7D0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BFDCE2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DB1F1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520,000</w:t>
            </w:r>
          </w:p>
        </w:tc>
        <w:tc>
          <w:tcPr>
            <w:tcW w:w="850" w:type="dxa"/>
            <w:tcBorders>
              <w:top w:val="single" w:sz="4" w:space="0" w:color="auto"/>
              <w:left w:val="single" w:sz="4" w:space="0" w:color="auto"/>
              <w:bottom w:val="single" w:sz="4" w:space="0" w:color="auto"/>
              <w:right w:val="single" w:sz="4" w:space="0" w:color="auto"/>
            </w:tcBorders>
            <w:vAlign w:val="center"/>
          </w:tcPr>
          <w:p w14:paraId="1B4381A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7D2B40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9510C6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5562E3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6383A3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361F27F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644D784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4298D7FC"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tcPr>
          <w:p w14:paraId="78ACCC7B"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182D94C7" w14:textId="77777777" w:rsidR="00145C78" w:rsidRPr="00143C48" w:rsidRDefault="00145C78" w:rsidP="00DB79A8">
            <w:pPr>
              <w:pStyle w:val="ConsPlusNormal"/>
              <w:shd w:val="clear" w:color="auto" w:fill="FFFFFF"/>
              <w:spacing w:afterLines="120" w:after="288"/>
              <w:jc w:val="both"/>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tcPr>
          <w:p w14:paraId="27B16724"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5BCEA98B"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224B0EB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347F63E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1629942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4265FB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06</w:t>
            </w:r>
          </w:p>
        </w:tc>
        <w:tc>
          <w:tcPr>
            <w:tcW w:w="850" w:type="dxa"/>
            <w:tcBorders>
              <w:top w:val="single" w:sz="4" w:space="0" w:color="auto"/>
              <w:left w:val="single" w:sz="4" w:space="0" w:color="auto"/>
              <w:bottom w:val="single" w:sz="4" w:space="0" w:color="auto"/>
              <w:right w:val="single" w:sz="4" w:space="0" w:color="auto"/>
            </w:tcBorders>
            <w:vAlign w:val="center"/>
          </w:tcPr>
          <w:p w14:paraId="5F32890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30BFCF6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985421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446C3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520,000</w:t>
            </w:r>
          </w:p>
        </w:tc>
        <w:tc>
          <w:tcPr>
            <w:tcW w:w="850" w:type="dxa"/>
            <w:tcBorders>
              <w:top w:val="single" w:sz="4" w:space="0" w:color="auto"/>
              <w:left w:val="single" w:sz="4" w:space="0" w:color="auto"/>
              <w:bottom w:val="single" w:sz="4" w:space="0" w:color="auto"/>
              <w:right w:val="single" w:sz="4" w:space="0" w:color="auto"/>
            </w:tcBorders>
            <w:vAlign w:val="center"/>
          </w:tcPr>
          <w:p w14:paraId="13F8D60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C38503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7694CB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DB16F1D" w14:textId="78544B4B" w:rsidR="00145C78" w:rsidRPr="00143C48" w:rsidRDefault="00FB0AF4" w:rsidP="00DB79A8">
            <w:pPr>
              <w:widowControl w:val="0"/>
              <w:shd w:val="clear" w:color="auto" w:fill="FFFFFF"/>
              <w:autoSpaceDE w:val="0"/>
              <w:autoSpaceDN w:val="0"/>
              <w:adjustRightInd w:val="0"/>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6B00627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08CE01D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6228643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r>
      <w:tr w:rsidR="00145C78" w:rsidRPr="00143C48" w14:paraId="31086B76" w14:textId="77777777" w:rsidTr="00DB79A8">
        <w:trPr>
          <w:gridAfter w:val="9"/>
          <w:wAfter w:w="9721" w:type="dxa"/>
          <w:trHeight w:val="169"/>
        </w:trPr>
        <w:tc>
          <w:tcPr>
            <w:tcW w:w="851" w:type="dxa"/>
            <w:vMerge w:val="restart"/>
            <w:tcBorders>
              <w:top w:val="single" w:sz="4" w:space="0" w:color="auto"/>
              <w:left w:val="single" w:sz="4" w:space="0" w:color="auto"/>
              <w:bottom w:val="nil"/>
              <w:right w:val="single" w:sz="4" w:space="0" w:color="auto"/>
            </w:tcBorders>
          </w:tcPr>
          <w:p w14:paraId="7CA2C81E"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r w:rsidRPr="00143C48">
              <w:rPr>
                <w:sz w:val="12"/>
                <w:szCs w:val="12"/>
              </w:rPr>
              <w:t>Подпро-грамма  2</w:t>
            </w:r>
          </w:p>
        </w:tc>
        <w:tc>
          <w:tcPr>
            <w:tcW w:w="1134" w:type="dxa"/>
            <w:vMerge w:val="restart"/>
            <w:tcBorders>
              <w:top w:val="single" w:sz="4" w:space="0" w:color="auto"/>
              <w:left w:val="single" w:sz="4" w:space="0" w:color="auto"/>
              <w:right w:val="single" w:sz="4" w:space="0" w:color="auto"/>
            </w:tcBorders>
            <w:hideMark/>
          </w:tcPr>
          <w:p w14:paraId="0BE4247B"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r w:rsidRPr="00143C48">
              <w:rPr>
                <w:sz w:val="12"/>
                <w:szCs w:val="12"/>
              </w:rPr>
              <w:t>Обеспечение реализации государственной политики Курской области в сфере печати и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14:paraId="4A5846A5"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9AF81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2D580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963F0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FC1A5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8BB46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13184,975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93C43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15060,292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DBE0D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15022,574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DE7B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16472,935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BFD74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17202,349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B2EA01" w14:textId="77777777" w:rsidR="00145C78" w:rsidRPr="00143C48" w:rsidRDefault="00145C78" w:rsidP="00DB79A8">
            <w:pPr>
              <w:jc w:val="center"/>
              <w:rPr>
                <w:sz w:val="12"/>
                <w:szCs w:val="12"/>
              </w:rPr>
            </w:pPr>
            <w:r>
              <w:rPr>
                <w:sz w:val="12"/>
                <w:szCs w:val="12"/>
              </w:rPr>
              <w:t>19469,207</w:t>
            </w:r>
          </w:p>
        </w:tc>
        <w:tc>
          <w:tcPr>
            <w:tcW w:w="850" w:type="dxa"/>
            <w:tcBorders>
              <w:top w:val="single" w:sz="4" w:space="0" w:color="auto"/>
              <w:left w:val="single" w:sz="4" w:space="0" w:color="auto"/>
              <w:bottom w:val="single" w:sz="4" w:space="0" w:color="auto"/>
              <w:right w:val="single" w:sz="4" w:space="0" w:color="auto"/>
            </w:tcBorders>
            <w:vAlign w:val="center"/>
          </w:tcPr>
          <w:p w14:paraId="13C80414" w14:textId="6678A1E3"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right w:val="single" w:sz="4" w:space="0" w:color="auto"/>
            </w:tcBorders>
            <w:vAlign w:val="center"/>
          </w:tcPr>
          <w:p w14:paraId="7B513353" w14:textId="731ED31A" w:rsidR="00145C78" w:rsidRPr="00143C48" w:rsidRDefault="00C4282B" w:rsidP="00DB79A8">
            <w:pPr>
              <w:jc w:val="center"/>
              <w:rPr>
                <w:sz w:val="12"/>
                <w:szCs w:val="12"/>
              </w:rPr>
            </w:pPr>
            <w:r>
              <w:rPr>
                <w:sz w:val="12"/>
                <w:szCs w:val="12"/>
              </w:rPr>
              <w:t>18383,287</w:t>
            </w:r>
          </w:p>
        </w:tc>
        <w:tc>
          <w:tcPr>
            <w:tcW w:w="850" w:type="dxa"/>
            <w:tcBorders>
              <w:top w:val="single" w:sz="4" w:space="0" w:color="auto"/>
              <w:left w:val="single" w:sz="4" w:space="0" w:color="auto"/>
              <w:bottom w:val="single" w:sz="4" w:space="0" w:color="auto"/>
              <w:right w:val="single" w:sz="4" w:space="0" w:color="auto"/>
            </w:tcBorders>
            <w:vAlign w:val="center"/>
          </w:tcPr>
          <w:p w14:paraId="752B02F7" w14:textId="453F9BA1"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tcBorders>
            <w:vAlign w:val="center"/>
          </w:tcPr>
          <w:p w14:paraId="0E1DBBD7" w14:textId="77777777" w:rsidR="00145C78" w:rsidRPr="00143C48" w:rsidRDefault="00145C78" w:rsidP="00DB79A8">
            <w:pPr>
              <w:jc w:val="center"/>
              <w:rPr>
                <w:sz w:val="12"/>
                <w:szCs w:val="12"/>
              </w:rPr>
            </w:pPr>
            <w:r w:rsidRPr="00143C48">
              <w:rPr>
                <w:sz w:val="12"/>
                <w:szCs w:val="12"/>
              </w:rPr>
              <w:t>18719,081</w:t>
            </w:r>
          </w:p>
        </w:tc>
        <w:tc>
          <w:tcPr>
            <w:tcW w:w="850" w:type="dxa"/>
            <w:tcBorders>
              <w:top w:val="single" w:sz="4" w:space="0" w:color="auto"/>
              <w:left w:val="single" w:sz="4" w:space="0" w:color="auto"/>
              <w:bottom w:val="single" w:sz="4" w:space="0" w:color="auto"/>
              <w:right w:val="single" w:sz="4" w:space="0" w:color="auto"/>
            </w:tcBorders>
            <w:vAlign w:val="center"/>
          </w:tcPr>
          <w:p w14:paraId="25BBCF32" w14:textId="77777777" w:rsidR="00145C78" w:rsidRPr="00143C48" w:rsidRDefault="00145C78" w:rsidP="00DB79A8">
            <w:pPr>
              <w:jc w:val="center"/>
              <w:rPr>
                <w:sz w:val="12"/>
                <w:szCs w:val="12"/>
              </w:rPr>
            </w:pPr>
            <w:r w:rsidRPr="00143C48">
              <w:rPr>
                <w:sz w:val="12"/>
                <w:szCs w:val="12"/>
              </w:rPr>
              <w:t>19492,620</w:t>
            </w:r>
          </w:p>
        </w:tc>
      </w:tr>
      <w:tr w:rsidR="00145C78" w:rsidRPr="00143C48" w14:paraId="3F42C6F3" w14:textId="77777777" w:rsidTr="00DB79A8">
        <w:trPr>
          <w:gridAfter w:val="9"/>
          <w:wAfter w:w="9721" w:type="dxa"/>
          <w:trHeight w:val="397"/>
        </w:trPr>
        <w:tc>
          <w:tcPr>
            <w:tcW w:w="851" w:type="dxa"/>
            <w:vMerge/>
            <w:tcBorders>
              <w:top w:val="single" w:sz="4" w:space="0" w:color="auto"/>
              <w:left w:val="single" w:sz="4" w:space="0" w:color="auto"/>
              <w:bottom w:val="nil"/>
              <w:right w:val="single" w:sz="4" w:space="0" w:color="auto"/>
            </w:tcBorders>
          </w:tcPr>
          <w:p w14:paraId="2B0F4D7C"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p>
        </w:tc>
        <w:tc>
          <w:tcPr>
            <w:tcW w:w="1134" w:type="dxa"/>
            <w:vMerge/>
            <w:tcBorders>
              <w:top w:val="single" w:sz="4" w:space="0" w:color="auto"/>
              <w:left w:val="single" w:sz="4" w:space="0" w:color="auto"/>
              <w:right w:val="single" w:sz="4" w:space="0" w:color="auto"/>
            </w:tcBorders>
          </w:tcPr>
          <w:p w14:paraId="051C49B2"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2943D54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2A59032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33DB595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00FE6A5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3B4182D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tcPr>
          <w:p w14:paraId="5B461F2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13184,975</w:t>
            </w:r>
          </w:p>
        </w:tc>
        <w:tc>
          <w:tcPr>
            <w:tcW w:w="709" w:type="dxa"/>
            <w:tcBorders>
              <w:top w:val="single" w:sz="4" w:space="0" w:color="auto"/>
              <w:left w:val="single" w:sz="4" w:space="0" w:color="auto"/>
              <w:bottom w:val="single" w:sz="4" w:space="0" w:color="auto"/>
              <w:right w:val="single" w:sz="4" w:space="0" w:color="auto"/>
            </w:tcBorders>
            <w:vAlign w:val="center"/>
          </w:tcPr>
          <w:p w14:paraId="2C26937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15060,292</w:t>
            </w:r>
          </w:p>
        </w:tc>
        <w:tc>
          <w:tcPr>
            <w:tcW w:w="850" w:type="dxa"/>
            <w:tcBorders>
              <w:top w:val="single" w:sz="4" w:space="0" w:color="auto"/>
              <w:left w:val="single" w:sz="4" w:space="0" w:color="auto"/>
              <w:bottom w:val="single" w:sz="4" w:space="0" w:color="auto"/>
              <w:right w:val="single" w:sz="4" w:space="0" w:color="auto"/>
            </w:tcBorders>
            <w:vAlign w:val="center"/>
          </w:tcPr>
          <w:p w14:paraId="5EF4ADD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15022,574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BF3C3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16472,935</w:t>
            </w:r>
          </w:p>
        </w:tc>
        <w:tc>
          <w:tcPr>
            <w:tcW w:w="850" w:type="dxa"/>
            <w:tcBorders>
              <w:top w:val="single" w:sz="4" w:space="0" w:color="auto"/>
              <w:left w:val="single" w:sz="4" w:space="0" w:color="auto"/>
              <w:bottom w:val="single" w:sz="4" w:space="0" w:color="auto"/>
              <w:right w:val="single" w:sz="4" w:space="0" w:color="auto"/>
            </w:tcBorders>
            <w:vAlign w:val="center"/>
          </w:tcPr>
          <w:p w14:paraId="2275317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17202,349</w:t>
            </w:r>
          </w:p>
        </w:tc>
        <w:tc>
          <w:tcPr>
            <w:tcW w:w="851" w:type="dxa"/>
            <w:tcBorders>
              <w:top w:val="single" w:sz="4" w:space="0" w:color="auto"/>
              <w:left w:val="single" w:sz="4" w:space="0" w:color="auto"/>
              <w:bottom w:val="single" w:sz="4" w:space="0" w:color="auto"/>
              <w:right w:val="single" w:sz="4" w:space="0" w:color="auto"/>
            </w:tcBorders>
            <w:vAlign w:val="center"/>
          </w:tcPr>
          <w:p w14:paraId="04F874D6" w14:textId="77777777" w:rsidR="00145C78" w:rsidRPr="00143C48" w:rsidRDefault="00145C78" w:rsidP="00DB79A8">
            <w:pPr>
              <w:jc w:val="center"/>
              <w:rPr>
                <w:sz w:val="12"/>
                <w:szCs w:val="12"/>
              </w:rPr>
            </w:pPr>
            <w:r>
              <w:rPr>
                <w:sz w:val="12"/>
                <w:szCs w:val="12"/>
              </w:rPr>
              <w:t>19469,207</w:t>
            </w:r>
          </w:p>
        </w:tc>
        <w:tc>
          <w:tcPr>
            <w:tcW w:w="850" w:type="dxa"/>
            <w:tcBorders>
              <w:top w:val="single" w:sz="4" w:space="0" w:color="auto"/>
              <w:left w:val="single" w:sz="4" w:space="0" w:color="auto"/>
              <w:bottom w:val="single" w:sz="4" w:space="0" w:color="auto"/>
              <w:right w:val="single" w:sz="4" w:space="0" w:color="auto"/>
            </w:tcBorders>
            <w:vAlign w:val="center"/>
          </w:tcPr>
          <w:p w14:paraId="4AA6E2D9" w14:textId="7A51FBC9"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right w:val="single" w:sz="4" w:space="0" w:color="auto"/>
            </w:tcBorders>
            <w:vAlign w:val="center"/>
          </w:tcPr>
          <w:p w14:paraId="7F598601" w14:textId="772BE628" w:rsidR="00145C78" w:rsidRPr="00143C48" w:rsidRDefault="00C4282B" w:rsidP="00DB79A8">
            <w:pPr>
              <w:jc w:val="center"/>
              <w:rPr>
                <w:sz w:val="12"/>
                <w:szCs w:val="12"/>
              </w:rPr>
            </w:pPr>
            <w:r>
              <w:rPr>
                <w:sz w:val="12"/>
                <w:szCs w:val="12"/>
              </w:rPr>
              <w:t>18383,287</w:t>
            </w:r>
          </w:p>
        </w:tc>
        <w:tc>
          <w:tcPr>
            <w:tcW w:w="850" w:type="dxa"/>
            <w:tcBorders>
              <w:top w:val="single" w:sz="4" w:space="0" w:color="auto"/>
              <w:left w:val="single" w:sz="4" w:space="0" w:color="auto"/>
              <w:bottom w:val="single" w:sz="4" w:space="0" w:color="auto"/>
              <w:right w:val="single" w:sz="4" w:space="0" w:color="auto"/>
            </w:tcBorders>
            <w:vAlign w:val="center"/>
          </w:tcPr>
          <w:p w14:paraId="2876D923" w14:textId="5D075026"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tcBorders>
            <w:vAlign w:val="center"/>
          </w:tcPr>
          <w:p w14:paraId="7274E875" w14:textId="77777777" w:rsidR="00145C78" w:rsidRPr="00143C48" w:rsidRDefault="00145C78" w:rsidP="00DB79A8">
            <w:pPr>
              <w:jc w:val="center"/>
              <w:rPr>
                <w:sz w:val="12"/>
                <w:szCs w:val="12"/>
              </w:rPr>
            </w:pPr>
            <w:r w:rsidRPr="00143C48">
              <w:rPr>
                <w:sz w:val="12"/>
                <w:szCs w:val="12"/>
              </w:rPr>
              <w:t>18719,081</w:t>
            </w:r>
          </w:p>
        </w:tc>
        <w:tc>
          <w:tcPr>
            <w:tcW w:w="850" w:type="dxa"/>
            <w:tcBorders>
              <w:top w:val="single" w:sz="4" w:space="0" w:color="auto"/>
              <w:left w:val="single" w:sz="4" w:space="0" w:color="auto"/>
              <w:bottom w:val="single" w:sz="4" w:space="0" w:color="auto"/>
              <w:right w:val="single" w:sz="4" w:space="0" w:color="auto"/>
            </w:tcBorders>
            <w:vAlign w:val="center"/>
          </w:tcPr>
          <w:p w14:paraId="0A06BB0E" w14:textId="77777777" w:rsidR="00145C78" w:rsidRPr="00143C48" w:rsidRDefault="00145C78" w:rsidP="00DB79A8">
            <w:pPr>
              <w:jc w:val="center"/>
              <w:rPr>
                <w:sz w:val="12"/>
                <w:szCs w:val="12"/>
              </w:rPr>
            </w:pPr>
            <w:r w:rsidRPr="00143C48">
              <w:rPr>
                <w:sz w:val="12"/>
                <w:szCs w:val="12"/>
              </w:rPr>
              <w:t>19492,620</w:t>
            </w:r>
          </w:p>
        </w:tc>
      </w:tr>
      <w:tr w:rsidR="00145C78" w:rsidRPr="00143C48" w14:paraId="373BC7C1" w14:textId="77777777" w:rsidTr="00DB79A8">
        <w:trPr>
          <w:gridAfter w:val="9"/>
          <w:wAfter w:w="9721" w:type="dxa"/>
          <w:trHeight w:val="119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FD74153" w14:textId="77777777" w:rsidR="00145C78" w:rsidRPr="00143C48" w:rsidRDefault="00145C78" w:rsidP="00DB79A8">
            <w:pPr>
              <w:shd w:val="clear" w:color="auto" w:fill="FFFFFF"/>
              <w:spacing w:afterLines="120" w:after="288"/>
              <w:rPr>
                <w:sz w:val="12"/>
                <w:szCs w:val="12"/>
              </w:rPr>
            </w:pPr>
          </w:p>
        </w:tc>
        <w:tc>
          <w:tcPr>
            <w:tcW w:w="1134" w:type="dxa"/>
            <w:vMerge/>
            <w:tcBorders>
              <w:left w:val="single" w:sz="4" w:space="0" w:color="auto"/>
              <w:bottom w:val="single" w:sz="4" w:space="0" w:color="auto"/>
              <w:right w:val="single" w:sz="4" w:space="0" w:color="auto"/>
            </w:tcBorders>
            <w:hideMark/>
          </w:tcPr>
          <w:p w14:paraId="7FF20050" w14:textId="77777777" w:rsidR="00145C78" w:rsidRPr="00143C48" w:rsidRDefault="00145C78" w:rsidP="00DB79A8">
            <w:pPr>
              <w:widowControl w:val="0"/>
              <w:shd w:val="clear" w:color="auto" w:fill="FFFFFF"/>
              <w:autoSpaceDE w:val="0"/>
              <w:autoSpaceDN w:val="0"/>
              <w:adjustRightInd w:val="0"/>
              <w:spacing w:afterLines="120" w:after="288"/>
              <w:rPr>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14:paraId="0203045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подпрограммы-</w:t>
            </w:r>
          </w:p>
          <w:p w14:paraId="48C91F4B"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66C25CD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497141E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18F94C6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2EF4C1F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C2038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13184,975</w:t>
            </w:r>
          </w:p>
        </w:tc>
        <w:tc>
          <w:tcPr>
            <w:tcW w:w="709" w:type="dxa"/>
            <w:tcBorders>
              <w:top w:val="single" w:sz="4" w:space="0" w:color="auto"/>
              <w:left w:val="single" w:sz="4" w:space="0" w:color="auto"/>
              <w:bottom w:val="single" w:sz="4" w:space="0" w:color="auto"/>
              <w:right w:val="single" w:sz="4" w:space="0" w:color="auto"/>
            </w:tcBorders>
            <w:vAlign w:val="center"/>
          </w:tcPr>
          <w:p w14:paraId="740F753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15060,292</w:t>
            </w:r>
          </w:p>
        </w:tc>
        <w:tc>
          <w:tcPr>
            <w:tcW w:w="850" w:type="dxa"/>
            <w:tcBorders>
              <w:top w:val="single" w:sz="4" w:space="0" w:color="auto"/>
              <w:left w:val="single" w:sz="4" w:space="0" w:color="auto"/>
              <w:bottom w:val="single" w:sz="4" w:space="0" w:color="auto"/>
              <w:right w:val="single" w:sz="4" w:space="0" w:color="auto"/>
            </w:tcBorders>
            <w:vAlign w:val="center"/>
          </w:tcPr>
          <w:p w14:paraId="100FB68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15022,574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A88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16472,935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B745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17202,349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FE8D3C" w14:textId="77777777" w:rsidR="00145C78" w:rsidRPr="00143C48" w:rsidRDefault="00145C78" w:rsidP="00DB79A8">
            <w:pPr>
              <w:jc w:val="center"/>
              <w:rPr>
                <w:sz w:val="12"/>
                <w:szCs w:val="12"/>
              </w:rPr>
            </w:pPr>
            <w:r>
              <w:rPr>
                <w:sz w:val="12"/>
                <w:szCs w:val="12"/>
              </w:rPr>
              <w:t>19469,207</w:t>
            </w:r>
          </w:p>
        </w:tc>
        <w:tc>
          <w:tcPr>
            <w:tcW w:w="850" w:type="dxa"/>
            <w:tcBorders>
              <w:top w:val="single" w:sz="4" w:space="0" w:color="auto"/>
              <w:left w:val="single" w:sz="4" w:space="0" w:color="auto"/>
              <w:bottom w:val="single" w:sz="4" w:space="0" w:color="auto"/>
              <w:right w:val="single" w:sz="4" w:space="0" w:color="auto"/>
            </w:tcBorders>
            <w:vAlign w:val="center"/>
          </w:tcPr>
          <w:p w14:paraId="707D320D" w14:textId="0C5EE888"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right w:val="single" w:sz="4" w:space="0" w:color="auto"/>
            </w:tcBorders>
            <w:vAlign w:val="center"/>
          </w:tcPr>
          <w:p w14:paraId="0DF61549" w14:textId="6337E10F" w:rsidR="00145C78" w:rsidRPr="00143C48" w:rsidRDefault="00C4282B" w:rsidP="00DB79A8">
            <w:pPr>
              <w:jc w:val="center"/>
              <w:rPr>
                <w:sz w:val="12"/>
                <w:szCs w:val="12"/>
              </w:rPr>
            </w:pPr>
            <w:r>
              <w:rPr>
                <w:sz w:val="12"/>
                <w:szCs w:val="12"/>
              </w:rPr>
              <w:t>18383,287</w:t>
            </w:r>
          </w:p>
        </w:tc>
        <w:tc>
          <w:tcPr>
            <w:tcW w:w="850" w:type="dxa"/>
            <w:tcBorders>
              <w:top w:val="single" w:sz="4" w:space="0" w:color="auto"/>
              <w:left w:val="single" w:sz="4" w:space="0" w:color="auto"/>
              <w:bottom w:val="single" w:sz="4" w:space="0" w:color="auto"/>
              <w:right w:val="single" w:sz="4" w:space="0" w:color="auto"/>
            </w:tcBorders>
            <w:vAlign w:val="center"/>
          </w:tcPr>
          <w:p w14:paraId="349B4F09" w14:textId="659C2EF3" w:rsidR="00145C78" w:rsidRPr="00143C48" w:rsidRDefault="00C4282B" w:rsidP="00DB79A8">
            <w:pPr>
              <w:jc w:val="center"/>
              <w:rPr>
                <w:sz w:val="12"/>
                <w:szCs w:val="12"/>
              </w:rPr>
            </w:pPr>
            <w:r>
              <w:rPr>
                <w:sz w:val="12"/>
                <w:szCs w:val="12"/>
              </w:rPr>
              <w:t>18383,287</w:t>
            </w:r>
          </w:p>
        </w:tc>
        <w:tc>
          <w:tcPr>
            <w:tcW w:w="851" w:type="dxa"/>
            <w:tcBorders>
              <w:top w:val="single" w:sz="4" w:space="0" w:color="auto"/>
              <w:left w:val="single" w:sz="4" w:space="0" w:color="auto"/>
              <w:bottom w:val="single" w:sz="4" w:space="0" w:color="auto"/>
            </w:tcBorders>
            <w:vAlign w:val="center"/>
          </w:tcPr>
          <w:p w14:paraId="4533EAFB" w14:textId="77777777" w:rsidR="00145C78" w:rsidRPr="00143C48" w:rsidRDefault="00145C78" w:rsidP="00DB79A8">
            <w:pPr>
              <w:jc w:val="center"/>
              <w:rPr>
                <w:sz w:val="12"/>
                <w:szCs w:val="12"/>
              </w:rPr>
            </w:pPr>
            <w:r w:rsidRPr="00143C48">
              <w:rPr>
                <w:sz w:val="12"/>
                <w:szCs w:val="12"/>
              </w:rPr>
              <w:t>18719,081</w:t>
            </w:r>
          </w:p>
        </w:tc>
        <w:tc>
          <w:tcPr>
            <w:tcW w:w="850" w:type="dxa"/>
            <w:tcBorders>
              <w:top w:val="single" w:sz="4" w:space="0" w:color="auto"/>
              <w:left w:val="single" w:sz="4" w:space="0" w:color="auto"/>
              <w:bottom w:val="single" w:sz="4" w:space="0" w:color="auto"/>
              <w:right w:val="single" w:sz="4" w:space="0" w:color="auto"/>
            </w:tcBorders>
            <w:vAlign w:val="center"/>
          </w:tcPr>
          <w:p w14:paraId="73CA696F" w14:textId="77777777" w:rsidR="00145C78" w:rsidRPr="00143C48" w:rsidRDefault="00145C78" w:rsidP="00DB79A8">
            <w:pPr>
              <w:jc w:val="center"/>
              <w:rPr>
                <w:sz w:val="12"/>
                <w:szCs w:val="12"/>
              </w:rPr>
            </w:pPr>
            <w:r w:rsidRPr="00143C48">
              <w:rPr>
                <w:sz w:val="12"/>
                <w:szCs w:val="12"/>
              </w:rPr>
              <w:t>19492,620</w:t>
            </w:r>
          </w:p>
        </w:tc>
      </w:tr>
      <w:tr w:rsidR="00145C78" w:rsidRPr="00143C48" w14:paraId="4CF6013B" w14:textId="77777777" w:rsidTr="00DB79A8">
        <w:trPr>
          <w:gridAfter w:val="9"/>
          <w:wAfter w:w="9721" w:type="dxa"/>
          <w:trHeight w:val="281"/>
        </w:trPr>
        <w:tc>
          <w:tcPr>
            <w:tcW w:w="851" w:type="dxa"/>
            <w:vMerge w:val="restart"/>
            <w:tcBorders>
              <w:top w:val="single" w:sz="4" w:space="0" w:color="auto"/>
              <w:left w:val="single" w:sz="4" w:space="0" w:color="auto"/>
              <w:bottom w:val="single" w:sz="4" w:space="0" w:color="auto"/>
              <w:right w:val="single" w:sz="4" w:space="0" w:color="auto"/>
            </w:tcBorders>
          </w:tcPr>
          <w:p w14:paraId="0B6AF77B"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мероприя-тие 2.1</w:t>
            </w:r>
          </w:p>
        </w:tc>
        <w:tc>
          <w:tcPr>
            <w:tcW w:w="1134" w:type="dxa"/>
            <w:vMerge w:val="restart"/>
            <w:tcBorders>
              <w:top w:val="single" w:sz="4" w:space="0" w:color="auto"/>
              <w:left w:val="single" w:sz="4" w:space="0" w:color="auto"/>
              <w:bottom w:val="single" w:sz="4" w:space="0" w:color="auto"/>
              <w:right w:val="single" w:sz="4" w:space="0" w:color="auto"/>
            </w:tcBorders>
          </w:tcPr>
          <w:p w14:paraId="21A4DE49"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Обеспечение деятельности и выполнения государственных функций комитетом информации и печати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CF05DA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vAlign w:val="center"/>
          </w:tcPr>
          <w:p w14:paraId="3C44AB6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3171487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61F4FAB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0E42BB9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tcPr>
          <w:p w14:paraId="3122339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12932,885</w:t>
            </w:r>
          </w:p>
        </w:tc>
        <w:tc>
          <w:tcPr>
            <w:tcW w:w="709" w:type="dxa"/>
            <w:tcBorders>
              <w:top w:val="single" w:sz="4" w:space="0" w:color="auto"/>
              <w:left w:val="single" w:sz="4" w:space="0" w:color="auto"/>
              <w:bottom w:val="single" w:sz="4" w:space="0" w:color="auto"/>
              <w:right w:val="single" w:sz="4" w:space="0" w:color="auto"/>
            </w:tcBorders>
            <w:vAlign w:val="center"/>
          </w:tcPr>
          <w:p w14:paraId="08211A9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14817,247</w:t>
            </w:r>
          </w:p>
        </w:tc>
        <w:tc>
          <w:tcPr>
            <w:tcW w:w="850" w:type="dxa"/>
            <w:tcBorders>
              <w:top w:val="single" w:sz="4" w:space="0" w:color="auto"/>
              <w:left w:val="single" w:sz="4" w:space="0" w:color="auto"/>
              <w:bottom w:val="single" w:sz="4" w:space="0" w:color="auto"/>
              <w:right w:val="single" w:sz="4" w:space="0" w:color="auto"/>
            </w:tcBorders>
            <w:vAlign w:val="center"/>
          </w:tcPr>
          <w:p w14:paraId="7906EA2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14779,529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52A4D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16232,935</w:t>
            </w:r>
          </w:p>
        </w:tc>
        <w:tc>
          <w:tcPr>
            <w:tcW w:w="850" w:type="dxa"/>
            <w:tcBorders>
              <w:top w:val="single" w:sz="4" w:space="0" w:color="auto"/>
              <w:left w:val="single" w:sz="4" w:space="0" w:color="auto"/>
              <w:bottom w:val="single" w:sz="4" w:space="0" w:color="auto"/>
              <w:right w:val="single" w:sz="4" w:space="0" w:color="auto"/>
            </w:tcBorders>
            <w:vAlign w:val="center"/>
          </w:tcPr>
          <w:p w14:paraId="128A22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16962,349</w:t>
            </w:r>
          </w:p>
        </w:tc>
        <w:tc>
          <w:tcPr>
            <w:tcW w:w="851" w:type="dxa"/>
            <w:tcBorders>
              <w:top w:val="single" w:sz="4" w:space="0" w:color="auto"/>
              <w:left w:val="single" w:sz="4" w:space="0" w:color="auto"/>
              <w:bottom w:val="single" w:sz="4" w:space="0" w:color="auto"/>
              <w:right w:val="single" w:sz="4" w:space="0" w:color="auto"/>
            </w:tcBorders>
            <w:vAlign w:val="center"/>
          </w:tcPr>
          <w:p w14:paraId="5866A8E8" w14:textId="77777777" w:rsidR="00145C78" w:rsidRPr="00143C48" w:rsidRDefault="00145C78" w:rsidP="00DB79A8">
            <w:pPr>
              <w:jc w:val="center"/>
              <w:rPr>
                <w:sz w:val="12"/>
                <w:szCs w:val="12"/>
              </w:rPr>
            </w:pPr>
            <w:r>
              <w:rPr>
                <w:sz w:val="12"/>
                <w:szCs w:val="12"/>
              </w:rPr>
              <w:t>19229,207</w:t>
            </w:r>
          </w:p>
        </w:tc>
        <w:tc>
          <w:tcPr>
            <w:tcW w:w="850" w:type="dxa"/>
            <w:tcBorders>
              <w:top w:val="single" w:sz="4" w:space="0" w:color="auto"/>
              <w:left w:val="single" w:sz="4" w:space="0" w:color="auto"/>
              <w:bottom w:val="single" w:sz="4" w:space="0" w:color="auto"/>
              <w:right w:val="single" w:sz="4" w:space="0" w:color="auto"/>
            </w:tcBorders>
            <w:vAlign w:val="center"/>
          </w:tcPr>
          <w:p w14:paraId="756AA538" w14:textId="638B7DA0" w:rsidR="00145C78" w:rsidRPr="00143C48" w:rsidRDefault="00C4282B" w:rsidP="00DB79A8">
            <w:pPr>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right w:val="single" w:sz="4" w:space="0" w:color="auto"/>
            </w:tcBorders>
            <w:vAlign w:val="center"/>
          </w:tcPr>
          <w:p w14:paraId="1751467D" w14:textId="214293EE" w:rsidR="00145C78" w:rsidRPr="00143C48" w:rsidRDefault="00C4282B" w:rsidP="00DB79A8">
            <w:pPr>
              <w:jc w:val="center"/>
              <w:rPr>
                <w:sz w:val="12"/>
                <w:szCs w:val="12"/>
              </w:rPr>
            </w:pPr>
            <w:r>
              <w:rPr>
                <w:sz w:val="12"/>
                <w:szCs w:val="12"/>
              </w:rPr>
              <w:t>18143,287</w:t>
            </w:r>
          </w:p>
        </w:tc>
        <w:tc>
          <w:tcPr>
            <w:tcW w:w="850" w:type="dxa"/>
            <w:tcBorders>
              <w:top w:val="single" w:sz="4" w:space="0" w:color="auto"/>
              <w:left w:val="single" w:sz="4" w:space="0" w:color="auto"/>
              <w:bottom w:val="single" w:sz="4" w:space="0" w:color="auto"/>
              <w:right w:val="single" w:sz="4" w:space="0" w:color="auto"/>
            </w:tcBorders>
            <w:vAlign w:val="center"/>
          </w:tcPr>
          <w:p w14:paraId="2409E7AD" w14:textId="149F43BA" w:rsidR="00145C78" w:rsidRPr="00143C48" w:rsidRDefault="00C4282B" w:rsidP="00DB79A8">
            <w:pPr>
              <w:widowControl w:val="0"/>
              <w:shd w:val="clear" w:color="auto" w:fill="FFFFFF"/>
              <w:autoSpaceDE w:val="0"/>
              <w:autoSpaceDN w:val="0"/>
              <w:adjustRightInd w:val="0"/>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tcBorders>
            <w:vAlign w:val="center"/>
          </w:tcPr>
          <w:p w14:paraId="2B09AF8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18479,081</w:t>
            </w:r>
          </w:p>
        </w:tc>
        <w:tc>
          <w:tcPr>
            <w:tcW w:w="850" w:type="dxa"/>
            <w:tcBorders>
              <w:top w:val="single" w:sz="4" w:space="0" w:color="auto"/>
              <w:left w:val="single" w:sz="4" w:space="0" w:color="auto"/>
              <w:bottom w:val="single" w:sz="4" w:space="0" w:color="auto"/>
              <w:right w:val="single" w:sz="4" w:space="0" w:color="auto"/>
            </w:tcBorders>
            <w:vAlign w:val="center"/>
          </w:tcPr>
          <w:p w14:paraId="2D9F225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19252,620</w:t>
            </w:r>
          </w:p>
        </w:tc>
      </w:tr>
      <w:tr w:rsidR="00145C78" w:rsidRPr="00143C48" w14:paraId="2A1FB8AB" w14:textId="77777777" w:rsidTr="00DB79A8">
        <w:trPr>
          <w:gridAfter w:val="9"/>
          <w:wAfter w:w="9721" w:type="dxa"/>
          <w:trHeight w:val="371"/>
        </w:trPr>
        <w:tc>
          <w:tcPr>
            <w:tcW w:w="851" w:type="dxa"/>
            <w:vMerge/>
            <w:tcBorders>
              <w:top w:val="single" w:sz="4" w:space="0" w:color="auto"/>
              <w:left w:val="single" w:sz="4" w:space="0" w:color="auto"/>
              <w:bottom w:val="single" w:sz="4" w:space="0" w:color="auto"/>
              <w:right w:val="single" w:sz="4" w:space="0" w:color="auto"/>
            </w:tcBorders>
          </w:tcPr>
          <w:p w14:paraId="149A1E29"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7783C9AE"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15DD20A9"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5F3A9E0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66CD59F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6F0065D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7D50BE0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tcPr>
          <w:p w14:paraId="1D96FE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12932,885</w:t>
            </w:r>
          </w:p>
        </w:tc>
        <w:tc>
          <w:tcPr>
            <w:tcW w:w="709" w:type="dxa"/>
            <w:tcBorders>
              <w:top w:val="single" w:sz="4" w:space="0" w:color="auto"/>
              <w:left w:val="single" w:sz="4" w:space="0" w:color="auto"/>
              <w:bottom w:val="single" w:sz="4" w:space="0" w:color="auto"/>
              <w:right w:val="single" w:sz="4" w:space="0" w:color="auto"/>
            </w:tcBorders>
            <w:vAlign w:val="center"/>
          </w:tcPr>
          <w:p w14:paraId="44A91E4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14817,247</w:t>
            </w:r>
          </w:p>
        </w:tc>
        <w:tc>
          <w:tcPr>
            <w:tcW w:w="850" w:type="dxa"/>
            <w:tcBorders>
              <w:top w:val="single" w:sz="4" w:space="0" w:color="auto"/>
              <w:left w:val="single" w:sz="4" w:space="0" w:color="auto"/>
              <w:bottom w:val="single" w:sz="4" w:space="0" w:color="auto"/>
              <w:right w:val="single" w:sz="4" w:space="0" w:color="auto"/>
            </w:tcBorders>
            <w:vAlign w:val="center"/>
          </w:tcPr>
          <w:p w14:paraId="26FCA57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14779,529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64041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16232,935</w:t>
            </w:r>
          </w:p>
        </w:tc>
        <w:tc>
          <w:tcPr>
            <w:tcW w:w="850" w:type="dxa"/>
            <w:tcBorders>
              <w:top w:val="single" w:sz="4" w:space="0" w:color="auto"/>
              <w:left w:val="single" w:sz="4" w:space="0" w:color="auto"/>
              <w:bottom w:val="single" w:sz="4" w:space="0" w:color="auto"/>
              <w:right w:val="single" w:sz="4" w:space="0" w:color="auto"/>
            </w:tcBorders>
            <w:vAlign w:val="center"/>
          </w:tcPr>
          <w:p w14:paraId="28FCF17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16962,349</w:t>
            </w:r>
          </w:p>
        </w:tc>
        <w:tc>
          <w:tcPr>
            <w:tcW w:w="851" w:type="dxa"/>
            <w:tcBorders>
              <w:top w:val="single" w:sz="4" w:space="0" w:color="auto"/>
              <w:left w:val="single" w:sz="4" w:space="0" w:color="auto"/>
              <w:bottom w:val="single" w:sz="4" w:space="0" w:color="auto"/>
              <w:right w:val="single" w:sz="4" w:space="0" w:color="auto"/>
            </w:tcBorders>
            <w:vAlign w:val="center"/>
          </w:tcPr>
          <w:p w14:paraId="0AC854A6" w14:textId="77777777" w:rsidR="00145C78" w:rsidRPr="00143C48" w:rsidRDefault="00145C78" w:rsidP="00DB79A8">
            <w:pPr>
              <w:jc w:val="center"/>
              <w:rPr>
                <w:sz w:val="12"/>
                <w:szCs w:val="12"/>
              </w:rPr>
            </w:pPr>
            <w:r>
              <w:rPr>
                <w:sz w:val="12"/>
                <w:szCs w:val="12"/>
              </w:rPr>
              <w:t>19229,207</w:t>
            </w:r>
          </w:p>
        </w:tc>
        <w:tc>
          <w:tcPr>
            <w:tcW w:w="850" w:type="dxa"/>
            <w:tcBorders>
              <w:top w:val="single" w:sz="4" w:space="0" w:color="auto"/>
              <w:left w:val="single" w:sz="4" w:space="0" w:color="auto"/>
              <w:bottom w:val="single" w:sz="4" w:space="0" w:color="auto"/>
              <w:right w:val="single" w:sz="4" w:space="0" w:color="auto"/>
            </w:tcBorders>
            <w:vAlign w:val="center"/>
          </w:tcPr>
          <w:p w14:paraId="426425CB" w14:textId="1D8617E4" w:rsidR="00145C78" w:rsidRPr="00143C48" w:rsidRDefault="00C4282B" w:rsidP="00DB79A8">
            <w:pPr>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right w:val="single" w:sz="4" w:space="0" w:color="auto"/>
            </w:tcBorders>
            <w:vAlign w:val="center"/>
          </w:tcPr>
          <w:p w14:paraId="170AAD26" w14:textId="3A598AF1" w:rsidR="00145C78" w:rsidRPr="00143C48" w:rsidRDefault="00C4282B" w:rsidP="00DB79A8">
            <w:pPr>
              <w:jc w:val="center"/>
              <w:rPr>
                <w:sz w:val="12"/>
                <w:szCs w:val="12"/>
              </w:rPr>
            </w:pPr>
            <w:r>
              <w:rPr>
                <w:sz w:val="12"/>
                <w:szCs w:val="12"/>
              </w:rPr>
              <w:t>18143,287</w:t>
            </w:r>
          </w:p>
        </w:tc>
        <w:tc>
          <w:tcPr>
            <w:tcW w:w="850" w:type="dxa"/>
            <w:tcBorders>
              <w:top w:val="single" w:sz="4" w:space="0" w:color="auto"/>
              <w:left w:val="single" w:sz="4" w:space="0" w:color="auto"/>
              <w:bottom w:val="single" w:sz="4" w:space="0" w:color="auto"/>
              <w:right w:val="single" w:sz="4" w:space="0" w:color="auto"/>
            </w:tcBorders>
            <w:vAlign w:val="center"/>
          </w:tcPr>
          <w:p w14:paraId="0FA13A76" w14:textId="6C276442" w:rsidR="00145C78" w:rsidRPr="00143C48" w:rsidRDefault="00C4282B" w:rsidP="00DB79A8">
            <w:pPr>
              <w:widowControl w:val="0"/>
              <w:shd w:val="clear" w:color="auto" w:fill="FFFFFF"/>
              <w:autoSpaceDE w:val="0"/>
              <w:autoSpaceDN w:val="0"/>
              <w:adjustRightInd w:val="0"/>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tcBorders>
            <w:vAlign w:val="center"/>
          </w:tcPr>
          <w:p w14:paraId="374C886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18479,081</w:t>
            </w:r>
          </w:p>
        </w:tc>
        <w:tc>
          <w:tcPr>
            <w:tcW w:w="850" w:type="dxa"/>
            <w:tcBorders>
              <w:top w:val="single" w:sz="4" w:space="0" w:color="auto"/>
              <w:left w:val="single" w:sz="4" w:space="0" w:color="auto"/>
              <w:bottom w:val="single" w:sz="4" w:space="0" w:color="auto"/>
              <w:right w:val="single" w:sz="4" w:space="0" w:color="auto"/>
            </w:tcBorders>
            <w:vAlign w:val="center"/>
          </w:tcPr>
          <w:p w14:paraId="0E1A82F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19252,620</w:t>
            </w:r>
          </w:p>
        </w:tc>
      </w:tr>
      <w:tr w:rsidR="00145C78" w:rsidRPr="00143C48" w14:paraId="6BAC0861"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tcPr>
          <w:p w14:paraId="1DFC37AA"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6FF0296E"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6B725566"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1C430E6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538BA7D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2FB2753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6C487D5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33FDB78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01</w:t>
            </w:r>
          </w:p>
        </w:tc>
        <w:tc>
          <w:tcPr>
            <w:tcW w:w="850" w:type="dxa"/>
            <w:tcBorders>
              <w:top w:val="single" w:sz="4" w:space="0" w:color="auto"/>
              <w:left w:val="single" w:sz="4" w:space="0" w:color="auto"/>
              <w:bottom w:val="single" w:sz="4" w:space="0" w:color="auto"/>
              <w:right w:val="single" w:sz="4" w:space="0" w:color="auto"/>
            </w:tcBorders>
            <w:vAlign w:val="center"/>
          </w:tcPr>
          <w:p w14:paraId="27762A4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12932,885</w:t>
            </w:r>
          </w:p>
        </w:tc>
        <w:tc>
          <w:tcPr>
            <w:tcW w:w="709" w:type="dxa"/>
            <w:tcBorders>
              <w:top w:val="single" w:sz="4" w:space="0" w:color="auto"/>
              <w:left w:val="single" w:sz="4" w:space="0" w:color="auto"/>
              <w:bottom w:val="single" w:sz="4" w:space="0" w:color="auto"/>
              <w:right w:val="single" w:sz="4" w:space="0" w:color="auto"/>
            </w:tcBorders>
            <w:vAlign w:val="center"/>
          </w:tcPr>
          <w:p w14:paraId="7B40D22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14817,247</w:t>
            </w:r>
          </w:p>
        </w:tc>
        <w:tc>
          <w:tcPr>
            <w:tcW w:w="850" w:type="dxa"/>
            <w:tcBorders>
              <w:top w:val="single" w:sz="4" w:space="0" w:color="auto"/>
              <w:left w:val="single" w:sz="4" w:space="0" w:color="auto"/>
              <w:bottom w:val="single" w:sz="4" w:space="0" w:color="auto"/>
              <w:right w:val="single" w:sz="4" w:space="0" w:color="auto"/>
            </w:tcBorders>
            <w:vAlign w:val="center"/>
          </w:tcPr>
          <w:p w14:paraId="00CA7B9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14779,529</w:t>
            </w:r>
          </w:p>
        </w:tc>
        <w:tc>
          <w:tcPr>
            <w:tcW w:w="851" w:type="dxa"/>
            <w:tcBorders>
              <w:top w:val="single" w:sz="4" w:space="0" w:color="auto"/>
              <w:left w:val="single" w:sz="4" w:space="0" w:color="auto"/>
              <w:bottom w:val="single" w:sz="4" w:space="0" w:color="auto"/>
              <w:right w:val="single" w:sz="4" w:space="0" w:color="auto"/>
            </w:tcBorders>
            <w:vAlign w:val="center"/>
          </w:tcPr>
          <w:p w14:paraId="72F3C82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16232,935</w:t>
            </w:r>
          </w:p>
        </w:tc>
        <w:tc>
          <w:tcPr>
            <w:tcW w:w="850" w:type="dxa"/>
            <w:tcBorders>
              <w:top w:val="single" w:sz="4" w:space="0" w:color="auto"/>
              <w:left w:val="single" w:sz="4" w:space="0" w:color="auto"/>
              <w:bottom w:val="single" w:sz="4" w:space="0" w:color="auto"/>
              <w:right w:val="single" w:sz="4" w:space="0" w:color="auto"/>
            </w:tcBorders>
            <w:vAlign w:val="center"/>
          </w:tcPr>
          <w:p w14:paraId="0D51CBB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16962,349</w:t>
            </w:r>
          </w:p>
        </w:tc>
        <w:tc>
          <w:tcPr>
            <w:tcW w:w="851" w:type="dxa"/>
            <w:tcBorders>
              <w:top w:val="single" w:sz="4" w:space="0" w:color="auto"/>
              <w:left w:val="single" w:sz="4" w:space="0" w:color="auto"/>
              <w:bottom w:val="single" w:sz="4" w:space="0" w:color="auto"/>
              <w:right w:val="single" w:sz="4" w:space="0" w:color="auto"/>
            </w:tcBorders>
            <w:vAlign w:val="center"/>
          </w:tcPr>
          <w:p w14:paraId="16013188" w14:textId="77777777" w:rsidR="00145C78" w:rsidRPr="00143C48" w:rsidRDefault="00145C78" w:rsidP="00DB79A8">
            <w:pPr>
              <w:jc w:val="center"/>
              <w:rPr>
                <w:sz w:val="12"/>
                <w:szCs w:val="12"/>
              </w:rPr>
            </w:pPr>
            <w:r>
              <w:rPr>
                <w:sz w:val="12"/>
                <w:szCs w:val="12"/>
              </w:rPr>
              <w:t>19229,207</w:t>
            </w:r>
          </w:p>
        </w:tc>
        <w:tc>
          <w:tcPr>
            <w:tcW w:w="850" w:type="dxa"/>
            <w:tcBorders>
              <w:top w:val="single" w:sz="4" w:space="0" w:color="auto"/>
              <w:left w:val="single" w:sz="4" w:space="0" w:color="auto"/>
              <w:bottom w:val="single" w:sz="4" w:space="0" w:color="auto"/>
              <w:right w:val="single" w:sz="4" w:space="0" w:color="auto"/>
            </w:tcBorders>
            <w:vAlign w:val="center"/>
          </w:tcPr>
          <w:p w14:paraId="46D5E029" w14:textId="1FCBF1A3" w:rsidR="00145C78" w:rsidRPr="00143C48" w:rsidRDefault="00C4282B" w:rsidP="00DB79A8">
            <w:pPr>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right w:val="single" w:sz="4" w:space="0" w:color="auto"/>
            </w:tcBorders>
            <w:vAlign w:val="center"/>
          </w:tcPr>
          <w:p w14:paraId="16054FC0" w14:textId="4DEE55B0" w:rsidR="00145C78" w:rsidRPr="00143C48" w:rsidRDefault="00C4282B" w:rsidP="00DB79A8">
            <w:pPr>
              <w:jc w:val="center"/>
              <w:rPr>
                <w:sz w:val="12"/>
                <w:szCs w:val="12"/>
              </w:rPr>
            </w:pPr>
            <w:r>
              <w:rPr>
                <w:sz w:val="12"/>
                <w:szCs w:val="12"/>
              </w:rPr>
              <w:t>18143,287</w:t>
            </w:r>
          </w:p>
        </w:tc>
        <w:tc>
          <w:tcPr>
            <w:tcW w:w="850" w:type="dxa"/>
            <w:tcBorders>
              <w:top w:val="single" w:sz="4" w:space="0" w:color="auto"/>
              <w:left w:val="single" w:sz="4" w:space="0" w:color="auto"/>
              <w:bottom w:val="single" w:sz="4" w:space="0" w:color="auto"/>
              <w:right w:val="single" w:sz="4" w:space="0" w:color="auto"/>
            </w:tcBorders>
            <w:vAlign w:val="center"/>
          </w:tcPr>
          <w:p w14:paraId="64D13DD5" w14:textId="657F6C41" w:rsidR="00145C78" w:rsidRPr="00143C48" w:rsidRDefault="00C4282B" w:rsidP="00DB79A8">
            <w:pPr>
              <w:widowControl w:val="0"/>
              <w:shd w:val="clear" w:color="auto" w:fill="FFFFFF"/>
              <w:autoSpaceDE w:val="0"/>
              <w:autoSpaceDN w:val="0"/>
              <w:adjustRightInd w:val="0"/>
              <w:jc w:val="center"/>
              <w:rPr>
                <w:sz w:val="12"/>
                <w:szCs w:val="12"/>
              </w:rPr>
            </w:pPr>
            <w:r>
              <w:rPr>
                <w:sz w:val="12"/>
                <w:szCs w:val="12"/>
              </w:rPr>
              <w:t>18143,287</w:t>
            </w:r>
          </w:p>
        </w:tc>
        <w:tc>
          <w:tcPr>
            <w:tcW w:w="851" w:type="dxa"/>
            <w:tcBorders>
              <w:top w:val="single" w:sz="4" w:space="0" w:color="auto"/>
              <w:left w:val="single" w:sz="4" w:space="0" w:color="auto"/>
              <w:bottom w:val="single" w:sz="4" w:space="0" w:color="auto"/>
            </w:tcBorders>
            <w:vAlign w:val="center"/>
          </w:tcPr>
          <w:p w14:paraId="4A3E005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18479,081</w:t>
            </w:r>
          </w:p>
        </w:tc>
        <w:tc>
          <w:tcPr>
            <w:tcW w:w="850" w:type="dxa"/>
            <w:tcBorders>
              <w:top w:val="single" w:sz="4" w:space="0" w:color="auto"/>
              <w:left w:val="single" w:sz="4" w:space="0" w:color="auto"/>
              <w:bottom w:val="single" w:sz="4" w:space="0" w:color="auto"/>
              <w:right w:val="single" w:sz="4" w:space="0" w:color="auto"/>
            </w:tcBorders>
            <w:vAlign w:val="center"/>
          </w:tcPr>
          <w:p w14:paraId="47A04CB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19252,620</w:t>
            </w:r>
          </w:p>
        </w:tc>
      </w:tr>
      <w:tr w:rsidR="00145C78" w:rsidRPr="00143C48" w14:paraId="459EFB08" w14:textId="77777777" w:rsidTr="00DB79A8">
        <w:trPr>
          <w:gridAfter w:val="9"/>
          <w:wAfter w:w="9721" w:type="dxa"/>
        </w:trPr>
        <w:tc>
          <w:tcPr>
            <w:tcW w:w="851" w:type="dxa"/>
            <w:vMerge w:val="restart"/>
            <w:tcBorders>
              <w:top w:val="single" w:sz="4" w:space="0" w:color="auto"/>
              <w:left w:val="single" w:sz="4" w:space="0" w:color="auto"/>
              <w:bottom w:val="single" w:sz="4" w:space="0" w:color="auto"/>
              <w:right w:val="single" w:sz="4" w:space="0" w:color="auto"/>
            </w:tcBorders>
          </w:tcPr>
          <w:p w14:paraId="41CA73C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 Основное мероприя-тие 2.2</w:t>
            </w:r>
          </w:p>
        </w:tc>
        <w:tc>
          <w:tcPr>
            <w:tcW w:w="1134" w:type="dxa"/>
            <w:vMerge w:val="restart"/>
            <w:tcBorders>
              <w:top w:val="single" w:sz="4" w:space="0" w:color="auto"/>
              <w:left w:val="single" w:sz="4" w:space="0" w:color="auto"/>
              <w:bottom w:val="single" w:sz="4" w:space="0" w:color="auto"/>
              <w:right w:val="single" w:sz="4" w:space="0" w:color="auto"/>
            </w:tcBorders>
          </w:tcPr>
          <w:p w14:paraId="0EC7E9D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Обеспечение условий реализации государственной программы Курской области «Реализация государственной политики в сфере печати и массовой информации в Курской области»</w:t>
            </w:r>
          </w:p>
        </w:tc>
        <w:tc>
          <w:tcPr>
            <w:tcW w:w="993" w:type="dxa"/>
            <w:tcBorders>
              <w:top w:val="single" w:sz="4" w:space="0" w:color="auto"/>
              <w:left w:val="single" w:sz="4" w:space="0" w:color="auto"/>
              <w:bottom w:val="single" w:sz="4" w:space="0" w:color="auto"/>
              <w:right w:val="single" w:sz="4" w:space="0" w:color="auto"/>
            </w:tcBorders>
            <w:hideMark/>
          </w:tcPr>
          <w:p w14:paraId="26639DF3"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56AF44E0"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F217C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87BF7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C8B6E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CCB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BBA21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455F3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0" w:type="dxa"/>
            <w:tcBorders>
              <w:top w:val="single" w:sz="4" w:space="0" w:color="auto"/>
              <w:left w:val="single" w:sz="4" w:space="0" w:color="auto"/>
              <w:bottom w:val="single" w:sz="4" w:space="0" w:color="auto"/>
              <w:right w:val="single" w:sz="4" w:space="0" w:color="auto"/>
            </w:tcBorders>
            <w:vAlign w:val="center"/>
          </w:tcPr>
          <w:p w14:paraId="2B61755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1" w:type="dxa"/>
            <w:tcBorders>
              <w:top w:val="single" w:sz="4" w:space="0" w:color="auto"/>
              <w:left w:val="single" w:sz="4" w:space="0" w:color="auto"/>
              <w:bottom w:val="single" w:sz="4" w:space="0" w:color="auto"/>
              <w:right w:val="single" w:sz="4" w:space="0" w:color="auto"/>
            </w:tcBorders>
            <w:vAlign w:val="center"/>
          </w:tcPr>
          <w:p w14:paraId="54DED688" w14:textId="77777777" w:rsidR="00145C78" w:rsidRPr="00143C48" w:rsidRDefault="00145C78" w:rsidP="00DB79A8">
            <w:pPr>
              <w:shd w:val="clear" w:color="auto" w:fill="FFFFFF"/>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03D8F008" w14:textId="77777777" w:rsidR="00145C78" w:rsidRPr="00143C48" w:rsidRDefault="00145C78" w:rsidP="00DB79A8">
            <w:pPr>
              <w:shd w:val="clear" w:color="auto" w:fill="FFFFFF"/>
              <w:jc w:val="center"/>
              <w:rPr>
                <w:sz w:val="12"/>
                <w:szCs w:val="12"/>
              </w:rPr>
            </w:pPr>
            <w:r w:rsidRPr="00143C48">
              <w:rPr>
                <w:sz w:val="12"/>
                <w:szCs w:val="12"/>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47D2777"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405FE1CA" w14:textId="77777777" w:rsidR="00145C78" w:rsidRPr="00143C48" w:rsidRDefault="00145C78" w:rsidP="00DB79A8">
            <w:pPr>
              <w:jc w:val="center"/>
              <w:rPr>
                <w:sz w:val="12"/>
                <w:szCs w:val="12"/>
              </w:rPr>
            </w:pPr>
            <w:r w:rsidRPr="00143C48">
              <w:rPr>
                <w:sz w:val="12"/>
                <w:szCs w:val="12"/>
              </w:rPr>
              <w:t>0,000</w:t>
            </w:r>
          </w:p>
        </w:tc>
        <w:tc>
          <w:tcPr>
            <w:tcW w:w="851" w:type="dxa"/>
            <w:tcBorders>
              <w:top w:val="single" w:sz="4" w:space="0" w:color="auto"/>
              <w:left w:val="single" w:sz="4" w:space="0" w:color="auto"/>
              <w:bottom w:val="single" w:sz="4" w:space="0" w:color="auto"/>
              <w:right w:val="single" w:sz="4" w:space="0" w:color="auto"/>
            </w:tcBorders>
            <w:vAlign w:val="center"/>
          </w:tcPr>
          <w:p w14:paraId="3965C8E4"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10D8A9C0" w14:textId="77777777" w:rsidR="00145C78" w:rsidRPr="00143C48" w:rsidRDefault="00145C78" w:rsidP="00DB79A8">
            <w:pPr>
              <w:jc w:val="center"/>
            </w:pPr>
            <w:r w:rsidRPr="00143C48">
              <w:rPr>
                <w:sz w:val="12"/>
                <w:szCs w:val="12"/>
              </w:rPr>
              <w:t>0,000</w:t>
            </w:r>
          </w:p>
        </w:tc>
        <w:tc>
          <w:tcPr>
            <w:tcW w:w="851" w:type="dxa"/>
            <w:tcBorders>
              <w:top w:val="single" w:sz="4" w:space="0" w:color="auto"/>
              <w:left w:val="single" w:sz="4" w:space="0" w:color="auto"/>
              <w:bottom w:val="single" w:sz="4" w:space="0" w:color="auto"/>
            </w:tcBorders>
            <w:vAlign w:val="center"/>
          </w:tcPr>
          <w:p w14:paraId="62F4D2D6" w14:textId="77777777" w:rsidR="00145C78" w:rsidRPr="00143C48" w:rsidRDefault="00145C78" w:rsidP="00DB79A8">
            <w:pPr>
              <w:jc w:val="cente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65493C66" w14:textId="77777777" w:rsidR="00145C78" w:rsidRPr="00143C48" w:rsidRDefault="00145C78" w:rsidP="00DB79A8">
            <w:pPr>
              <w:jc w:val="center"/>
            </w:pPr>
            <w:r w:rsidRPr="00143C48">
              <w:rPr>
                <w:sz w:val="12"/>
                <w:szCs w:val="12"/>
              </w:rPr>
              <w:t>0,000</w:t>
            </w:r>
          </w:p>
        </w:tc>
      </w:tr>
      <w:tr w:rsidR="00145C78" w:rsidRPr="00143C48" w14:paraId="34057C71"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tcPr>
          <w:p w14:paraId="7F1143E9"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546731F6"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15F48F00"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p w14:paraId="621EA44D"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C920BB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19D955D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41BEB61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4C5CE89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235417A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12,180</w:t>
            </w:r>
          </w:p>
        </w:tc>
        <w:tc>
          <w:tcPr>
            <w:tcW w:w="709" w:type="dxa"/>
            <w:tcBorders>
              <w:top w:val="single" w:sz="4" w:space="0" w:color="auto"/>
              <w:left w:val="single" w:sz="4" w:space="0" w:color="auto"/>
              <w:bottom w:val="single" w:sz="4" w:space="0" w:color="auto"/>
              <w:right w:val="single" w:sz="4" w:space="0" w:color="auto"/>
            </w:tcBorders>
            <w:vAlign w:val="center"/>
          </w:tcPr>
          <w:p w14:paraId="6C1CA5A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0" w:type="dxa"/>
            <w:tcBorders>
              <w:top w:val="single" w:sz="4" w:space="0" w:color="auto"/>
              <w:left w:val="single" w:sz="4" w:space="0" w:color="auto"/>
              <w:bottom w:val="single" w:sz="4" w:space="0" w:color="auto"/>
              <w:right w:val="single" w:sz="4" w:space="0" w:color="auto"/>
            </w:tcBorders>
            <w:vAlign w:val="center"/>
          </w:tcPr>
          <w:p w14:paraId="220CE4A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1" w:type="dxa"/>
            <w:tcBorders>
              <w:top w:val="single" w:sz="4" w:space="0" w:color="auto"/>
              <w:left w:val="single" w:sz="4" w:space="0" w:color="auto"/>
              <w:bottom w:val="single" w:sz="4" w:space="0" w:color="auto"/>
              <w:right w:val="single" w:sz="4" w:space="0" w:color="auto"/>
            </w:tcBorders>
            <w:vAlign w:val="center"/>
          </w:tcPr>
          <w:p w14:paraId="63AC5F16" w14:textId="77777777" w:rsidR="00145C78" w:rsidRPr="00143C48" w:rsidRDefault="00145C78" w:rsidP="00DB79A8">
            <w:pPr>
              <w:shd w:val="clear" w:color="auto" w:fill="FFFFFF"/>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66C8C454" w14:textId="77777777" w:rsidR="00145C78" w:rsidRPr="00143C48" w:rsidRDefault="00145C78" w:rsidP="00DB79A8">
            <w:pPr>
              <w:shd w:val="clear" w:color="auto" w:fill="FFFFFF"/>
              <w:jc w:val="center"/>
              <w:rPr>
                <w:sz w:val="12"/>
                <w:szCs w:val="12"/>
              </w:rPr>
            </w:pPr>
            <w:r w:rsidRPr="00143C48">
              <w:rPr>
                <w:sz w:val="12"/>
                <w:szCs w:val="12"/>
              </w:rPr>
              <w:t>0,000</w:t>
            </w:r>
          </w:p>
        </w:tc>
        <w:tc>
          <w:tcPr>
            <w:tcW w:w="851" w:type="dxa"/>
            <w:tcBorders>
              <w:top w:val="single" w:sz="4" w:space="0" w:color="auto"/>
              <w:left w:val="single" w:sz="4" w:space="0" w:color="auto"/>
              <w:bottom w:val="single" w:sz="4" w:space="0" w:color="auto"/>
              <w:right w:val="single" w:sz="4" w:space="0" w:color="auto"/>
            </w:tcBorders>
            <w:vAlign w:val="center"/>
          </w:tcPr>
          <w:p w14:paraId="3F20B597"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64E32AFC" w14:textId="77777777" w:rsidR="00145C78" w:rsidRPr="00143C48" w:rsidRDefault="00145C78" w:rsidP="00DB79A8">
            <w:pPr>
              <w:jc w:val="center"/>
              <w:rPr>
                <w:sz w:val="12"/>
                <w:szCs w:val="12"/>
              </w:rPr>
            </w:pPr>
            <w:r w:rsidRPr="00143C48">
              <w:rPr>
                <w:sz w:val="12"/>
                <w:szCs w:val="12"/>
              </w:rPr>
              <w:t>0,000</w:t>
            </w:r>
          </w:p>
        </w:tc>
        <w:tc>
          <w:tcPr>
            <w:tcW w:w="851" w:type="dxa"/>
            <w:tcBorders>
              <w:top w:val="single" w:sz="4" w:space="0" w:color="auto"/>
              <w:left w:val="single" w:sz="4" w:space="0" w:color="auto"/>
              <w:bottom w:val="single" w:sz="4" w:space="0" w:color="auto"/>
              <w:right w:val="single" w:sz="4" w:space="0" w:color="auto"/>
            </w:tcBorders>
            <w:vAlign w:val="center"/>
          </w:tcPr>
          <w:p w14:paraId="79F4EA2C"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43C89804" w14:textId="77777777" w:rsidR="00145C78" w:rsidRPr="00143C48" w:rsidRDefault="00145C78" w:rsidP="00DB79A8">
            <w:pPr>
              <w:jc w:val="center"/>
            </w:pPr>
            <w:r w:rsidRPr="00143C48">
              <w:rPr>
                <w:sz w:val="12"/>
                <w:szCs w:val="12"/>
              </w:rPr>
              <w:t>0,000</w:t>
            </w:r>
          </w:p>
        </w:tc>
        <w:tc>
          <w:tcPr>
            <w:tcW w:w="851" w:type="dxa"/>
            <w:tcBorders>
              <w:top w:val="single" w:sz="4" w:space="0" w:color="auto"/>
              <w:left w:val="single" w:sz="4" w:space="0" w:color="auto"/>
              <w:bottom w:val="single" w:sz="4" w:space="0" w:color="auto"/>
            </w:tcBorders>
            <w:vAlign w:val="center"/>
          </w:tcPr>
          <w:p w14:paraId="017C9904" w14:textId="77777777" w:rsidR="00145C78" w:rsidRPr="00143C48" w:rsidRDefault="00145C78" w:rsidP="00DB79A8">
            <w:pPr>
              <w:jc w:val="cente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2406CD7A" w14:textId="77777777" w:rsidR="00145C78" w:rsidRPr="00143C48" w:rsidRDefault="00145C78" w:rsidP="00DB79A8">
            <w:pPr>
              <w:jc w:val="center"/>
            </w:pPr>
            <w:r w:rsidRPr="00143C48">
              <w:rPr>
                <w:sz w:val="12"/>
                <w:szCs w:val="12"/>
              </w:rPr>
              <w:t>0,000</w:t>
            </w:r>
          </w:p>
        </w:tc>
      </w:tr>
      <w:tr w:rsidR="00145C78" w:rsidRPr="00143C48" w14:paraId="15EF0D9E" w14:textId="77777777" w:rsidTr="00DB79A8">
        <w:trPr>
          <w:gridAfter w:val="9"/>
          <w:wAfter w:w="9721" w:type="dxa"/>
          <w:trHeight w:val="6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183C617"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534A0B"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14C5685"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ответственный исполнитель мероприятия-</w:t>
            </w:r>
          </w:p>
          <w:p w14:paraId="48A013F1" w14:textId="77777777" w:rsidR="00145C78" w:rsidRPr="00143C48" w:rsidRDefault="00145C78" w:rsidP="00DB79A8">
            <w:pPr>
              <w:shd w:val="clear" w:color="auto" w:fill="FFFFFF"/>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29E66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79062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EE3FB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0E394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7EB71ED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12,180</w:t>
            </w:r>
          </w:p>
        </w:tc>
        <w:tc>
          <w:tcPr>
            <w:tcW w:w="709" w:type="dxa"/>
            <w:tcBorders>
              <w:top w:val="single" w:sz="4" w:space="0" w:color="auto"/>
              <w:left w:val="single" w:sz="4" w:space="0" w:color="auto"/>
              <w:bottom w:val="single" w:sz="4" w:space="0" w:color="auto"/>
              <w:right w:val="single" w:sz="4" w:space="0" w:color="auto"/>
            </w:tcBorders>
            <w:vAlign w:val="center"/>
          </w:tcPr>
          <w:p w14:paraId="52263E9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0" w:type="dxa"/>
            <w:tcBorders>
              <w:top w:val="single" w:sz="4" w:space="0" w:color="auto"/>
              <w:left w:val="single" w:sz="4" w:space="0" w:color="auto"/>
              <w:bottom w:val="single" w:sz="4" w:space="0" w:color="auto"/>
              <w:right w:val="single" w:sz="4" w:space="0" w:color="auto"/>
            </w:tcBorders>
            <w:vAlign w:val="center"/>
          </w:tcPr>
          <w:p w14:paraId="203B509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3,045</w:t>
            </w:r>
          </w:p>
        </w:tc>
        <w:tc>
          <w:tcPr>
            <w:tcW w:w="851" w:type="dxa"/>
            <w:tcBorders>
              <w:top w:val="single" w:sz="4" w:space="0" w:color="auto"/>
              <w:left w:val="single" w:sz="4" w:space="0" w:color="auto"/>
              <w:bottom w:val="single" w:sz="4" w:space="0" w:color="auto"/>
              <w:right w:val="single" w:sz="4" w:space="0" w:color="auto"/>
            </w:tcBorders>
            <w:vAlign w:val="center"/>
          </w:tcPr>
          <w:p w14:paraId="1E906E41" w14:textId="77777777" w:rsidR="00145C78" w:rsidRPr="00143C48" w:rsidRDefault="00145C78" w:rsidP="00DB79A8">
            <w:pPr>
              <w:shd w:val="clear" w:color="auto" w:fill="FFFFFF"/>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25E27793" w14:textId="77777777" w:rsidR="00145C78" w:rsidRPr="00143C48" w:rsidRDefault="00145C78" w:rsidP="00DB79A8">
            <w:pPr>
              <w:shd w:val="clear" w:color="auto" w:fill="FFFFFF"/>
              <w:jc w:val="center"/>
              <w:rPr>
                <w:sz w:val="12"/>
                <w:szCs w:val="12"/>
              </w:rPr>
            </w:pPr>
            <w:r w:rsidRPr="00143C48">
              <w:rPr>
                <w:sz w:val="12"/>
                <w:szCs w:val="12"/>
              </w:rPr>
              <w:t>0,000</w:t>
            </w:r>
          </w:p>
        </w:tc>
        <w:tc>
          <w:tcPr>
            <w:tcW w:w="851" w:type="dxa"/>
            <w:tcBorders>
              <w:top w:val="single" w:sz="4" w:space="0" w:color="auto"/>
              <w:left w:val="single" w:sz="4" w:space="0" w:color="auto"/>
              <w:bottom w:val="single" w:sz="4" w:space="0" w:color="auto"/>
              <w:right w:val="single" w:sz="4" w:space="0" w:color="auto"/>
            </w:tcBorders>
            <w:vAlign w:val="center"/>
          </w:tcPr>
          <w:p w14:paraId="7C121293"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5C5F78E0" w14:textId="77777777" w:rsidR="00145C78" w:rsidRPr="00143C48" w:rsidRDefault="00145C78" w:rsidP="00DB79A8">
            <w:pPr>
              <w:jc w:val="center"/>
              <w:rPr>
                <w:sz w:val="12"/>
                <w:szCs w:val="12"/>
              </w:rPr>
            </w:pPr>
            <w:r w:rsidRPr="00143C48">
              <w:rPr>
                <w:sz w:val="12"/>
                <w:szCs w:val="12"/>
              </w:rPr>
              <w:t>0,000</w:t>
            </w:r>
          </w:p>
        </w:tc>
        <w:tc>
          <w:tcPr>
            <w:tcW w:w="851" w:type="dxa"/>
            <w:tcBorders>
              <w:top w:val="single" w:sz="4" w:space="0" w:color="auto"/>
              <w:left w:val="single" w:sz="4" w:space="0" w:color="auto"/>
              <w:bottom w:val="single" w:sz="4" w:space="0" w:color="auto"/>
              <w:right w:val="single" w:sz="4" w:space="0" w:color="auto"/>
            </w:tcBorders>
            <w:vAlign w:val="center"/>
          </w:tcPr>
          <w:p w14:paraId="55AD23BB" w14:textId="77777777" w:rsidR="00145C78" w:rsidRPr="00143C48" w:rsidRDefault="00145C78" w:rsidP="00DB79A8">
            <w:pPr>
              <w:jc w:val="center"/>
              <w:rPr>
                <w:sz w:val="12"/>
                <w:szCs w:val="12"/>
              </w:rP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6E40AE86" w14:textId="77777777" w:rsidR="00145C78" w:rsidRPr="00143C48" w:rsidRDefault="00145C78" w:rsidP="00DB79A8">
            <w:pPr>
              <w:jc w:val="center"/>
            </w:pPr>
            <w:r w:rsidRPr="00143C48">
              <w:rPr>
                <w:sz w:val="12"/>
                <w:szCs w:val="12"/>
              </w:rPr>
              <w:t>0,000</w:t>
            </w:r>
          </w:p>
        </w:tc>
        <w:tc>
          <w:tcPr>
            <w:tcW w:w="851" w:type="dxa"/>
            <w:tcBorders>
              <w:top w:val="single" w:sz="4" w:space="0" w:color="auto"/>
              <w:left w:val="single" w:sz="4" w:space="0" w:color="auto"/>
              <w:bottom w:val="single" w:sz="4" w:space="0" w:color="auto"/>
            </w:tcBorders>
            <w:vAlign w:val="center"/>
          </w:tcPr>
          <w:p w14:paraId="4274329B" w14:textId="77777777" w:rsidR="00145C78" w:rsidRPr="00143C48" w:rsidRDefault="00145C78" w:rsidP="00DB79A8">
            <w:pPr>
              <w:jc w:val="center"/>
            </w:pPr>
            <w:r w:rsidRPr="00143C48">
              <w:rPr>
                <w:sz w:val="12"/>
                <w:szCs w:val="12"/>
              </w:rPr>
              <w:t>0,000</w:t>
            </w:r>
          </w:p>
        </w:tc>
        <w:tc>
          <w:tcPr>
            <w:tcW w:w="850" w:type="dxa"/>
            <w:tcBorders>
              <w:top w:val="single" w:sz="4" w:space="0" w:color="auto"/>
              <w:left w:val="single" w:sz="4" w:space="0" w:color="auto"/>
              <w:bottom w:val="single" w:sz="4" w:space="0" w:color="auto"/>
              <w:right w:val="single" w:sz="4" w:space="0" w:color="auto"/>
            </w:tcBorders>
            <w:vAlign w:val="center"/>
          </w:tcPr>
          <w:p w14:paraId="7EC63BBF" w14:textId="77777777" w:rsidR="00145C78" w:rsidRPr="00143C48" w:rsidRDefault="00145C78" w:rsidP="00DB79A8">
            <w:pPr>
              <w:jc w:val="center"/>
            </w:pPr>
            <w:r w:rsidRPr="00143C48">
              <w:rPr>
                <w:sz w:val="12"/>
                <w:szCs w:val="12"/>
              </w:rPr>
              <w:t>0,000</w:t>
            </w:r>
          </w:p>
        </w:tc>
      </w:tr>
      <w:tr w:rsidR="00145C78" w:rsidRPr="00143C48" w14:paraId="207E39DE" w14:textId="77777777" w:rsidTr="00DB79A8">
        <w:trPr>
          <w:gridAfter w:val="9"/>
          <w:wAfter w:w="9721" w:type="dxa"/>
          <w:trHeight w:val="345"/>
        </w:trPr>
        <w:tc>
          <w:tcPr>
            <w:tcW w:w="851" w:type="dxa"/>
            <w:vMerge w:val="restart"/>
            <w:tcBorders>
              <w:top w:val="single" w:sz="4" w:space="0" w:color="auto"/>
              <w:left w:val="single" w:sz="4" w:space="0" w:color="auto"/>
              <w:bottom w:val="single" w:sz="4" w:space="0" w:color="auto"/>
              <w:right w:val="single" w:sz="4" w:space="0" w:color="auto"/>
            </w:tcBorders>
          </w:tcPr>
          <w:p w14:paraId="0EEA2A5D"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lastRenderedPageBreak/>
              <w:t>Основное мероприя-тие 2.3</w:t>
            </w:r>
          </w:p>
        </w:tc>
        <w:tc>
          <w:tcPr>
            <w:tcW w:w="1134" w:type="dxa"/>
            <w:vMerge w:val="restart"/>
            <w:tcBorders>
              <w:top w:val="single" w:sz="4" w:space="0" w:color="auto"/>
              <w:left w:val="single" w:sz="4" w:space="0" w:color="auto"/>
              <w:bottom w:val="single" w:sz="4" w:space="0" w:color="auto"/>
              <w:right w:val="single" w:sz="4" w:space="0" w:color="auto"/>
            </w:tcBorders>
          </w:tcPr>
          <w:p w14:paraId="4867DB9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Присуждение премии Губернатора Курской области им. В.В. Овечкина в области средств массовой информации</w:t>
            </w:r>
          </w:p>
        </w:tc>
        <w:tc>
          <w:tcPr>
            <w:tcW w:w="993" w:type="dxa"/>
            <w:tcBorders>
              <w:top w:val="single" w:sz="4" w:space="0" w:color="auto"/>
              <w:left w:val="single" w:sz="4" w:space="0" w:color="auto"/>
              <w:bottom w:val="single" w:sz="4" w:space="0" w:color="auto"/>
              <w:right w:val="single" w:sz="4" w:space="0" w:color="auto"/>
            </w:tcBorders>
          </w:tcPr>
          <w:p w14:paraId="53603DB2"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 xml:space="preserve">Всего, в том числе </w:t>
            </w:r>
          </w:p>
          <w:p w14:paraId="2E2BA996"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C15A3C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4537E8C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0CEAB11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229907D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63CF85D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709" w:type="dxa"/>
            <w:tcBorders>
              <w:top w:val="single" w:sz="4" w:space="0" w:color="auto"/>
              <w:left w:val="single" w:sz="4" w:space="0" w:color="auto"/>
              <w:bottom w:val="single" w:sz="4" w:space="0" w:color="auto"/>
              <w:right w:val="single" w:sz="4" w:space="0" w:color="auto"/>
            </w:tcBorders>
            <w:vAlign w:val="center"/>
          </w:tcPr>
          <w:p w14:paraId="2B4DAFA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5E58051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71C71286"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7D1E851A" w14:textId="77777777" w:rsidR="00145C78" w:rsidRPr="00143C48" w:rsidRDefault="00145C78" w:rsidP="00DB79A8">
            <w:pPr>
              <w:shd w:val="clear" w:color="auto" w:fill="FFFFFF"/>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16E54257"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742EBBE0" w14:textId="77777777" w:rsidR="00145C78" w:rsidRPr="00143C48" w:rsidRDefault="00145C78" w:rsidP="00DB79A8">
            <w:pPr>
              <w:shd w:val="clear" w:color="auto" w:fill="FFFFFF"/>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3FEA6A06"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1EF24684" w14:textId="77777777" w:rsidR="00145C78" w:rsidRPr="00143C48" w:rsidRDefault="00145C78" w:rsidP="00DB79A8">
            <w:pPr>
              <w:jc w:val="center"/>
            </w:pPr>
            <w:r w:rsidRPr="00143C48">
              <w:rPr>
                <w:sz w:val="12"/>
                <w:szCs w:val="12"/>
              </w:rPr>
              <w:t>240,000</w:t>
            </w:r>
          </w:p>
        </w:tc>
        <w:tc>
          <w:tcPr>
            <w:tcW w:w="851" w:type="dxa"/>
            <w:tcBorders>
              <w:top w:val="single" w:sz="4" w:space="0" w:color="auto"/>
              <w:left w:val="single" w:sz="4" w:space="0" w:color="auto"/>
              <w:bottom w:val="single" w:sz="4" w:space="0" w:color="auto"/>
            </w:tcBorders>
            <w:vAlign w:val="center"/>
          </w:tcPr>
          <w:p w14:paraId="4F8803BA" w14:textId="77777777" w:rsidR="00145C78" w:rsidRPr="00143C48" w:rsidRDefault="00145C78" w:rsidP="00DB79A8">
            <w:pPr>
              <w:jc w:val="cente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3003E53E" w14:textId="77777777" w:rsidR="00145C78" w:rsidRPr="00143C48" w:rsidRDefault="00145C78" w:rsidP="00DB79A8">
            <w:pPr>
              <w:jc w:val="center"/>
            </w:pPr>
            <w:r w:rsidRPr="00143C48">
              <w:rPr>
                <w:sz w:val="12"/>
                <w:szCs w:val="12"/>
              </w:rPr>
              <w:t>240,000</w:t>
            </w:r>
          </w:p>
        </w:tc>
      </w:tr>
      <w:tr w:rsidR="00145C78" w:rsidRPr="00143C48" w14:paraId="5826AAB4" w14:textId="77777777" w:rsidTr="00DB79A8">
        <w:trPr>
          <w:gridAfter w:val="9"/>
          <w:wAfter w:w="9721" w:type="dxa"/>
          <w:trHeight w:val="339"/>
        </w:trPr>
        <w:tc>
          <w:tcPr>
            <w:tcW w:w="851" w:type="dxa"/>
            <w:vMerge/>
            <w:tcBorders>
              <w:top w:val="single" w:sz="4" w:space="0" w:color="auto"/>
              <w:left w:val="single" w:sz="4" w:space="0" w:color="auto"/>
              <w:bottom w:val="single" w:sz="4" w:space="0" w:color="auto"/>
              <w:right w:val="single" w:sz="4" w:space="0" w:color="auto"/>
            </w:tcBorders>
          </w:tcPr>
          <w:p w14:paraId="257EB1EC"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087C6E06" w14:textId="77777777" w:rsidR="00145C78" w:rsidRPr="00143C48" w:rsidRDefault="00145C78" w:rsidP="00DB79A8">
            <w:pPr>
              <w:widowControl w:val="0"/>
              <w:shd w:val="clear" w:color="auto" w:fill="FFFFFF"/>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14:paraId="28959401"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p w14:paraId="0D5BAA35" w14:textId="77777777" w:rsidR="00145C78" w:rsidRPr="00143C48" w:rsidRDefault="00145C78" w:rsidP="00DB79A8">
            <w:pPr>
              <w:widowControl w:val="0"/>
              <w:shd w:val="clear" w:color="auto" w:fill="FFFFFF"/>
              <w:autoSpaceDE w:val="0"/>
              <w:autoSpaceDN w:val="0"/>
              <w:adjustRightInd w:val="0"/>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109D5D7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001675A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78ABFA4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78AC7C1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0C22266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709" w:type="dxa"/>
            <w:tcBorders>
              <w:top w:val="single" w:sz="4" w:space="0" w:color="auto"/>
              <w:left w:val="single" w:sz="4" w:space="0" w:color="auto"/>
              <w:bottom w:val="single" w:sz="4" w:space="0" w:color="auto"/>
              <w:right w:val="single" w:sz="4" w:space="0" w:color="auto"/>
            </w:tcBorders>
            <w:vAlign w:val="center"/>
          </w:tcPr>
          <w:p w14:paraId="1527E40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3662E91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0B959C7C"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05A0F533" w14:textId="77777777" w:rsidR="00145C78" w:rsidRPr="00143C48" w:rsidRDefault="00145C78" w:rsidP="00DB79A8">
            <w:pPr>
              <w:shd w:val="clear" w:color="auto" w:fill="FFFFFF"/>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0AEB6931"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042F311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217B840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1A856C6B" w14:textId="77777777" w:rsidR="00145C78" w:rsidRPr="00143C48" w:rsidRDefault="00145C78" w:rsidP="00DB79A8">
            <w:pPr>
              <w:jc w:val="center"/>
            </w:pPr>
            <w:r w:rsidRPr="00143C48">
              <w:rPr>
                <w:sz w:val="12"/>
                <w:szCs w:val="12"/>
              </w:rPr>
              <w:t>240,000</w:t>
            </w:r>
          </w:p>
        </w:tc>
        <w:tc>
          <w:tcPr>
            <w:tcW w:w="851" w:type="dxa"/>
            <w:tcBorders>
              <w:top w:val="single" w:sz="4" w:space="0" w:color="auto"/>
              <w:left w:val="single" w:sz="4" w:space="0" w:color="auto"/>
              <w:bottom w:val="single" w:sz="4" w:space="0" w:color="auto"/>
            </w:tcBorders>
            <w:vAlign w:val="center"/>
          </w:tcPr>
          <w:p w14:paraId="0B9D1739" w14:textId="77777777" w:rsidR="00145C78" w:rsidRPr="00143C48" w:rsidRDefault="00145C78" w:rsidP="00DB79A8">
            <w:pPr>
              <w:jc w:val="cente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24908AB9" w14:textId="77777777" w:rsidR="00145C78" w:rsidRPr="00143C48" w:rsidRDefault="00145C78" w:rsidP="00DB79A8">
            <w:pPr>
              <w:jc w:val="center"/>
            </w:pPr>
            <w:r w:rsidRPr="00143C48">
              <w:rPr>
                <w:sz w:val="12"/>
                <w:szCs w:val="12"/>
              </w:rPr>
              <w:t>240,000</w:t>
            </w:r>
          </w:p>
        </w:tc>
      </w:tr>
      <w:tr w:rsidR="00145C78" w:rsidRPr="00143C48" w14:paraId="7E26F1D6" w14:textId="77777777" w:rsidTr="00DB79A8">
        <w:trPr>
          <w:gridAfter w:val="9"/>
          <w:wAfter w:w="9721" w:type="dxa"/>
        </w:trPr>
        <w:tc>
          <w:tcPr>
            <w:tcW w:w="851" w:type="dxa"/>
            <w:vMerge/>
            <w:tcBorders>
              <w:top w:val="single" w:sz="4" w:space="0" w:color="auto"/>
              <w:left w:val="single" w:sz="4" w:space="0" w:color="auto"/>
              <w:bottom w:val="single" w:sz="4" w:space="0" w:color="auto"/>
              <w:right w:val="single" w:sz="4" w:space="0" w:color="auto"/>
            </w:tcBorders>
            <w:vAlign w:val="center"/>
          </w:tcPr>
          <w:p w14:paraId="5E6FB0E0" w14:textId="77777777" w:rsidR="00145C78" w:rsidRPr="00143C48" w:rsidRDefault="00145C78" w:rsidP="00DB79A8">
            <w:pPr>
              <w:shd w:val="clear" w:color="auto" w:fill="FFFFFF"/>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DE17A61" w14:textId="77777777" w:rsidR="00145C78" w:rsidRPr="00143C48" w:rsidRDefault="00145C78" w:rsidP="00DB79A8">
            <w:pPr>
              <w:shd w:val="clear" w:color="auto" w:fill="FFFFFF"/>
              <w:rPr>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14:paraId="4E20E8DA"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ответственный</w:t>
            </w:r>
            <w:r>
              <w:rPr>
                <w:sz w:val="12"/>
                <w:szCs w:val="12"/>
              </w:rPr>
              <w:t xml:space="preserve"> </w:t>
            </w:r>
            <w:r w:rsidRPr="00143C48">
              <w:rPr>
                <w:sz w:val="12"/>
                <w:szCs w:val="12"/>
              </w:rPr>
              <w:t>исполнитель мероприятия-</w:t>
            </w:r>
          </w:p>
          <w:p w14:paraId="5F91D8B9" w14:textId="77777777" w:rsidR="00145C78" w:rsidRPr="00143C48" w:rsidRDefault="00145C78" w:rsidP="00DB79A8">
            <w:pPr>
              <w:shd w:val="clear" w:color="auto" w:fill="FFFFFF"/>
              <w:jc w:val="both"/>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79340FC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5D4DB4E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0921247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57816F7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1B9E91A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709" w:type="dxa"/>
            <w:tcBorders>
              <w:top w:val="single" w:sz="4" w:space="0" w:color="auto"/>
              <w:left w:val="single" w:sz="4" w:space="0" w:color="auto"/>
              <w:bottom w:val="single" w:sz="4" w:space="0" w:color="auto"/>
              <w:right w:val="single" w:sz="4" w:space="0" w:color="auto"/>
            </w:tcBorders>
            <w:vAlign w:val="center"/>
          </w:tcPr>
          <w:p w14:paraId="2D45C66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68D9FD8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0DDF9A75"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56352463" w14:textId="77777777" w:rsidR="00145C78" w:rsidRPr="00143C48" w:rsidRDefault="00145C78" w:rsidP="00DB79A8">
            <w:pPr>
              <w:shd w:val="clear" w:color="auto" w:fill="FFFFFF"/>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4FC1D869"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5A9803F1" w14:textId="77777777" w:rsidR="00145C78" w:rsidRPr="00143C48" w:rsidRDefault="00145C78" w:rsidP="00DB79A8">
            <w:pPr>
              <w:shd w:val="clear" w:color="auto" w:fill="FFFFFF"/>
              <w:jc w:val="center"/>
              <w:rPr>
                <w:sz w:val="12"/>
                <w:szCs w:val="12"/>
              </w:rPr>
            </w:pPr>
            <w:r w:rsidRPr="00143C48">
              <w:rPr>
                <w:sz w:val="12"/>
                <w:szCs w:val="12"/>
              </w:rPr>
              <w:t>240,000</w:t>
            </w:r>
          </w:p>
        </w:tc>
        <w:tc>
          <w:tcPr>
            <w:tcW w:w="851" w:type="dxa"/>
            <w:tcBorders>
              <w:top w:val="single" w:sz="4" w:space="0" w:color="auto"/>
              <w:left w:val="single" w:sz="4" w:space="0" w:color="auto"/>
              <w:bottom w:val="single" w:sz="4" w:space="0" w:color="auto"/>
              <w:right w:val="single" w:sz="4" w:space="0" w:color="auto"/>
            </w:tcBorders>
            <w:vAlign w:val="center"/>
          </w:tcPr>
          <w:p w14:paraId="14DC1F8D" w14:textId="77777777" w:rsidR="00145C78" w:rsidRPr="00143C48" w:rsidRDefault="00145C78" w:rsidP="00DB79A8">
            <w:pPr>
              <w:shd w:val="clear" w:color="auto" w:fill="FFFFFF"/>
              <w:jc w:val="center"/>
              <w:rPr>
                <w:sz w:val="12"/>
                <w:szCs w:val="12"/>
              </w:rP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5BB32662" w14:textId="77777777" w:rsidR="00145C78" w:rsidRPr="00143C48" w:rsidRDefault="00145C78" w:rsidP="00DB79A8">
            <w:pPr>
              <w:jc w:val="center"/>
            </w:pPr>
            <w:r w:rsidRPr="00143C48">
              <w:rPr>
                <w:sz w:val="12"/>
                <w:szCs w:val="12"/>
              </w:rPr>
              <w:t>240,000</w:t>
            </w:r>
          </w:p>
        </w:tc>
        <w:tc>
          <w:tcPr>
            <w:tcW w:w="851" w:type="dxa"/>
            <w:tcBorders>
              <w:top w:val="single" w:sz="4" w:space="0" w:color="auto"/>
              <w:left w:val="single" w:sz="4" w:space="0" w:color="auto"/>
              <w:bottom w:val="single" w:sz="4" w:space="0" w:color="auto"/>
            </w:tcBorders>
            <w:vAlign w:val="center"/>
          </w:tcPr>
          <w:p w14:paraId="02D4665B" w14:textId="77777777" w:rsidR="00145C78" w:rsidRPr="00143C48" w:rsidRDefault="00145C78" w:rsidP="00DB79A8">
            <w:pPr>
              <w:jc w:val="center"/>
            </w:pPr>
            <w:r w:rsidRPr="00143C48">
              <w:rPr>
                <w:sz w:val="12"/>
                <w:szCs w:val="12"/>
              </w:rPr>
              <w:t>240,000</w:t>
            </w:r>
          </w:p>
        </w:tc>
        <w:tc>
          <w:tcPr>
            <w:tcW w:w="850" w:type="dxa"/>
            <w:tcBorders>
              <w:top w:val="single" w:sz="4" w:space="0" w:color="auto"/>
              <w:left w:val="single" w:sz="4" w:space="0" w:color="auto"/>
              <w:bottom w:val="single" w:sz="4" w:space="0" w:color="auto"/>
              <w:right w:val="single" w:sz="4" w:space="0" w:color="auto"/>
            </w:tcBorders>
            <w:vAlign w:val="center"/>
          </w:tcPr>
          <w:p w14:paraId="296761FD" w14:textId="77777777" w:rsidR="00145C78" w:rsidRPr="00143C48" w:rsidRDefault="00145C78" w:rsidP="00DB79A8">
            <w:pPr>
              <w:jc w:val="center"/>
            </w:pPr>
            <w:r w:rsidRPr="00143C48">
              <w:rPr>
                <w:sz w:val="12"/>
                <w:szCs w:val="12"/>
              </w:rPr>
              <w:t>240,000</w:t>
            </w:r>
          </w:p>
        </w:tc>
      </w:tr>
      <w:tr w:rsidR="00145C78" w:rsidRPr="00143C48" w14:paraId="252CBF74" w14:textId="77777777" w:rsidTr="00DB79A8">
        <w:trPr>
          <w:gridAfter w:val="9"/>
          <w:wAfter w:w="9721" w:type="dxa"/>
          <w:trHeight w:val="275"/>
        </w:trPr>
        <w:tc>
          <w:tcPr>
            <w:tcW w:w="851" w:type="dxa"/>
            <w:vMerge w:val="restart"/>
            <w:tcBorders>
              <w:top w:val="single" w:sz="4" w:space="0" w:color="auto"/>
              <w:left w:val="single" w:sz="4" w:space="0" w:color="auto"/>
              <w:bottom w:val="single" w:sz="4" w:space="0" w:color="auto"/>
              <w:right w:val="single" w:sz="4" w:space="0" w:color="auto"/>
            </w:tcBorders>
          </w:tcPr>
          <w:p w14:paraId="3718A829"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Основное мероприя-тие 2.4</w:t>
            </w:r>
          </w:p>
        </w:tc>
        <w:tc>
          <w:tcPr>
            <w:tcW w:w="1134" w:type="dxa"/>
            <w:vMerge w:val="restart"/>
            <w:tcBorders>
              <w:top w:val="single" w:sz="4" w:space="0" w:color="auto"/>
              <w:left w:val="single" w:sz="4" w:space="0" w:color="auto"/>
              <w:bottom w:val="single" w:sz="4" w:space="0" w:color="auto"/>
              <w:right w:val="single" w:sz="4" w:space="0" w:color="auto"/>
            </w:tcBorders>
          </w:tcPr>
          <w:p w14:paraId="47F80BD4" w14:textId="77777777" w:rsidR="00145C78" w:rsidRPr="00143C48" w:rsidRDefault="00145C78" w:rsidP="00DB79A8">
            <w:pPr>
              <w:pStyle w:val="ConsPlusNormal"/>
              <w:shd w:val="clear" w:color="auto" w:fill="FFFFFF"/>
              <w:jc w:val="both"/>
              <w:rPr>
                <w:sz w:val="12"/>
                <w:szCs w:val="12"/>
                <w:lang w:eastAsia="en-US"/>
              </w:rPr>
            </w:pPr>
            <w:r w:rsidRPr="00143C48">
              <w:rPr>
                <w:sz w:val="12"/>
                <w:szCs w:val="12"/>
                <w:lang w:eastAsia="en-US"/>
              </w:rPr>
              <w:t xml:space="preserve">Профессиональная подготовка и повышение квалификации государственных гражданских служащих комитета информации и печати Курской области в рамках плана развития </w:t>
            </w:r>
          </w:p>
          <w:p w14:paraId="11EAA32D" w14:textId="77777777" w:rsidR="00145C78" w:rsidRPr="00143C48" w:rsidRDefault="00145C78" w:rsidP="00DB79A8">
            <w:pPr>
              <w:pStyle w:val="ConsPlusNormal"/>
              <w:shd w:val="clear" w:color="auto" w:fill="FFFFFF"/>
              <w:jc w:val="both"/>
              <w:rPr>
                <w:sz w:val="12"/>
                <w:szCs w:val="12"/>
              </w:rPr>
            </w:pPr>
            <w:r w:rsidRPr="00143C48">
              <w:rPr>
                <w:sz w:val="12"/>
                <w:szCs w:val="12"/>
                <w:lang w:eastAsia="en-US"/>
              </w:rPr>
              <w:t>государственной гражданской службы Курской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7182C30C"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Всего, в том числе</w:t>
            </w:r>
          </w:p>
          <w:p w14:paraId="40818B0F" w14:textId="77777777" w:rsidR="00145C78" w:rsidRPr="00143C48" w:rsidRDefault="00145C78" w:rsidP="00DB79A8">
            <w:pPr>
              <w:widowControl w:val="0"/>
              <w:shd w:val="clear" w:color="auto" w:fill="FFFFFF"/>
              <w:autoSpaceDE w:val="0"/>
              <w:autoSpaceDN w:val="0"/>
              <w:adjustRightInd w:val="0"/>
              <w:jc w:val="both"/>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4C0A7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2DDE06B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39B37B1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3586AD9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0ABEAAE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4FAF8EC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D0626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FFA9A1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BF68288"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AFA5FE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23D886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1DA73B8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33A2740B" w14:textId="77777777" w:rsidR="00145C78" w:rsidRPr="00143C48" w:rsidRDefault="00145C78" w:rsidP="00DB79A8">
            <w:pPr>
              <w:jc w:val="cente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7A4A9BF7" w14:textId="77777777" w:rsidR="00145C78" w:rsidRPr="00143C48" w:rsidRDefault="00145C78" w:rsidP="00DB79A8">
            <w:pPr>
              <w:jc w:val="cente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B4E47FF" w14:textId="77777777" w:rsidR="00145C78" w:rsidRPr="00143C48" w:rsidRDefault="00145C78" w:rsidP="00DB79A8">
            <w:pPr>
              <w:jc w:val="center"/>
            </w:pPr>
            <w:r w:rsidRPr="00143C48">
              <w:rPr>
                <w:sz w:val="12"/>
                <w:szCs w:val="12"/>
              </w:rPr>
              <w:t>-</w:t>
            </w:r>
          </w:p>
        </w:tc>
      </w:tr>
      <w:tr w:rsidR="00145C78" w:rsidRPr="00143C48" w14:paraId="3A953D2B" w14:textId="77777777" w:rsidTr="00DB79A8">
        <w:trPr>
          <w:gridAfter w:val="9"/>
          <w:wAfter w:w="9721" w:type="dxa"/>
          <w:trHeight w:val="167"/>
        </w:trPr>
        <w:tc>
          <w:tcPr>
            <w:tcW w:w="851" w:type="dxa"/>
            <w:vMerge/>
            <w:tcBorders>
              <w:top w:val="single" w:sz="4" w:space="0" w:color="auto"/>
              <w:left w:val="single" w:sz="4" w:space="0" w:color="auto"/>
              <w:bottom w:val="single" w:sz="4" w:space="0" w:color="auto"/>
              <w:right w:val="single" w:sz="4" w:space="0" w:color="auto"/>
            </w:tcBorders>
          </w:tcPr>
          <w:p w14:paraId="40B9995C"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2B3D3E8E" w14:textId="77777777" w:rsidR="00145C78" w:rsidRPr="00143C48" w:rsidRDefault="00145C78" w:rsidP="00DB79A8">
            <w:pPr>
              <w:pStyle w:val="ConsPlusNormal"/>
              <w:shd w:val="clear" w:color="auto" w:fill="FFFFFF"/>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795A925"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vAlign w:val="center"/>
          </w:tcPr>
          <w:p w14:paraId="7386EF4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х</w:t>
            </w:r>
          </w:p>
        </w:tc>
        <w:tc>
          <w:tcPr>
            <w:tcW w:w="708" w:type="dxa"/>
            <w:tcBorders>
              <w:top w:val="single" w:sz="4" w:space="0" w:color="auto"/>
              <w:left w:val="single" w:sz="4" w:space="0" w:color="auto"/>
              <w:bottom w:val="single" w:sz="4" w:space="0" w:color="auto"/>
              <w:right w:val="single" w:sz="4" w:space="0" w:color="auto"/>
            </w:tcBorders>
            <w:vAlign w:val="center"/>
          </w:tcPr>
          <w:p w14:paraId="1A96FDF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2D98DD6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5C72332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242203C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47F73571"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1CA159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0AAAD5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EC82BF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04C2C8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5540F0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4D25CC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53E568C" w14:textId="77777777" w:rsidR="00145C78" w:rsidRPr="00143C48" w:rsidRDefault="00145C78" w:rsidP="00DB79A8">
            <w:pPr>
              <w:jc w:val="cente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538B164B" w14:textId="77777777" w:rsidR="00145C78" w:rsidRPr="00143C48" w:rsidRDefault="00145C78" w:rsidP="00DB79A8">
            <w:pPr>
              <w:jc w:val="cente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9E3287F" w14:textId="77777777" w:rsidR="00145C78" w:rsidRPr="00143C48" w:rsidRDefault="00145C78" w:rsidP="00DB79A8">
            <w:pPr>
              <w:jc w:val="center"/>
            </w:pPr>
            <w:r w:rsidRPr="00143C48">
              <w:rPr>
                <w:sz w:val="12"/>
                <w:szCs w:val="12"/>
              </w:rPr>
              <w:t>-</w:t>
            </w:r>
          </w:p>
        </w:tc>
      </w:tr>
      <w:tr w:rsidR="00145C78" w:rsidRPr="00143C48" w14:paraId="72A65053" w14:textId="77777777" w:rsidTr="00DB79A8">
        <w:trPr>
          <w:gridAfter w:val="9"/>
          <w:wAfter w:w="9721" w:type="dxa"/>
          <w:trHeight w:val="167"/>
        </w:trPr>
        <w:tc>
          <w:tcPr>
            <w:tcW w:w="851" w:type="dxa"/>
            <w:vMerge/>
            <w:tcBorders>
              <w:top w:val="single" w:sz="4" w:space="0" w:color="auto"/>
              <w:left w:val="single" w:sz="4" w:space="0" w:color="auto"/>
              <w:bottom w:val="single" w:sz="4" w:space="0" w:color="auto"/>
              <w:right w:val="single" w:sz="4" w:space="0" w:color="auto"/>
            </w:tcBorders>
          </w:tcPr>
          <w:p w14:paraId="0A587AD5" w14:textId="77777777" w:rsidR="00145C78" w:rsidRPr="00143C48" w:rsidRDefault="00145C78" w:rsidP="00DB79A8">
            <w:pPr>
              <w:widowControl w:val="0"/>
              <w:shd w:val="clear" w:color="auto" w:fill="FFFFFF"/>
              <w:autoSpaceDE w:val="0"/>
              <w:autoSpaceDN w:val="0"/>
              <w:adjustRightInd w:val="0"/>
              <w:rPr>
                <w:sz w:val="12"/>
                <w:szCs w:val="12"/>
              </w:rPr>
            </w:pPr>
          </w:p>
        </w:tc>
        <w:tc>
          <w:tcPr>
            <w:tcW w:w="1134" w:type="dxa"/>
            <w:vMerge/>
            <w:tcBorders>
              <w:top w:val="single" w:sz="4" w:space="0" w:color="auto"/>
              <w:left w:val="single" w:sz="4" w:space="0" w:color="auto"/>
              <w:bottom w:val="single" w:sz="4" w:space="0" w:color="auto"/>
              <w:right w:val="single" w:sz="4" w:space="0" w:color="auto"/>
            </w:tcBorders>
          </w:tcPr>
          <w:p w14:paraId="7F6CF98B" w14:textId="77777777" w:rsidR="00145C78" w:rsidRPr="00143C48" w:rsidRDefault="00145C78" w:rsidP="00DB79A8">
            <w:pPr>
              <w:pStyle w:val="ConsPlusNormal"/>
              <w:shd w:val="clear" w:color="auto" w:fill="FFFFFF"/>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2AE443B"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ответственный исполнитель мероприятия-</w:t>
            </w:r>
          </w:p>
          <w:p w14:paraId="427C534A"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комитет информации и печати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36941F24" w14:textId="77777777" w:rsidR="00145C78" w:rsidRPr="00143C48" w:rsidRDefault="00145C78" w:rsidP="00DB79A8">
            <w:pPr>
              <w:jc w:val="center"/>
              <w:rPr>
                <w:sz w:val="12"/>
                <w:szCs w:val="12"/>
              </w:rPr>
            </w:pPr>
            <w:r w:rsidRPr="00143C48">
              <w:rPr>
                <w:sz w:val="12"/>
                <w:szCs w:val="12"/>
              </w:rPr>
              <w:t>811</w:t>
            </w:r>
          </w:p>
        </w:tc>
        <w:tc>
          <w:tcPr>
            <w:tcW w:w="708" w:type="dxa"/>
            <w:tcBorders>
              <w:top w:val="single" w:sz="4" w:space="0" w:color="auto"/>
              <w:left w:val="single" w:sz="4" w:space="0" w:color="auto"/>
              <w:bottom w:val="single" w:sz="4" w:space="0" w:color="auto"/>
              <w:right w:val="single" w:sz="4" w:space="0" w:color="auto"/>
            </w:tcBorders>
            <w:vAlign w:val="center"/>
          </w:tcPr>
          <w:p w14:paraId="6B7B791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23</w:t>
            </w:r>
          </w:p>
        </w:tc>
        <w:tc>
          <w:tcPr>
            <w:tcW w:w="709" w:type="dxa"/>
            <w:tcBorders>
              <w:top w:val="single" w:sz="4" w:space="0" w:color="auto"/>
              <w:left w:val="single" w:sz="4" w:space="0" w:color="auto"/>
              <w:bottom w:val="single" w:sz="4" w:space="0" w:color="auto"/>
              <w:right w:val="single" w:sz="4" w:space="0" w:color="auto"/>
            </w:tcBorders>
            <w:vAlign w:val="center"/>
          </w:tcPr>
          <w:p w14:paraId="7AE0B54D"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19983E4A"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04</w:t>
            </w:r>
          </w:p>
          <w:p w14:paraId="009A6558" w14:textId="77777777" w:rsidR="00145C78" w:rsidRPr="00143C48" w:rsidRDefault="00145C78" w:rsidP="00DB79A8">
            <w:pPr>
              <w:widowControl w:val="0"/>
              <w:shd w:val="clear" w:color="auto" w:fill="FFFFFF"/>
              <w:autoSpaceDE w:val="0"/>
              <w:autoSpaceDN w:val="0"/>
              <w:adjustRightInd w:val="0"/>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14:paraId="3E2E86E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14:paraId="19F9627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F4471A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FC84957"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1B2614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349BB8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EAB02E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19A425E"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5F0AE59" w14:textId="77777777" w:rsidR="00145C78" w:rsidRPr="00143C48" w:rsidRDefault="00145C78" w:rsidP="00DB79A8">
            <w:pPr>
              <w:jc w:val="center"/>
            </w:pPr>
            <w:r w:rsidRPr="00143C48">
              <w:rPr>
                <w:sz w:val="12"/>
                <w:szCs w:val="12"/>
              </w:rPr>
              <w:t>-</w:t>
            </w:r>
          </w:p>
        </w:tc>
        <w:tc>
          <w:tcPr>
            <w:tcW w:w="851" w:type="dxa"/>
            <w:tcBorders>
              <w:top w:val="single" w:sz="4" w:space="0" w:color="auto"/>
              <w:left w:val="single" w:sz="4" w:space="0" w:color="auto"/>
              <w:bottom w:val="single" w:sz="4" w:space="0" w:color="auto"/>
            </w:tcBorders>
            <w:vAlign w:val="center"/>
          </w:tcPr>
          <w:p w14:paraId="4D5D4787" w14:textId="77777777" w:rsidR="00145C78" w:rsidRPr="00143C48" w:rsidRDefault="00145C78" w:rsidP="00DB79A8">
            <w:pPr>
              <w:jc w:val="center"/>
            </w:pPr>
            <w:r w:rsidRPr="00143C48">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E8DD80E" w14:textId="77777777" w:rsidR="00145C78" w:rsidRPr="00143C48" w:rsidRDefault="00145C78" w:rsidP="00DB79A8">
            <w:pPr>
              <w:jc w:val="center"/>
            </w:pPr>
            <w:r w:rsidRPr="00143C48">
              <w:rPr>
                <w:sz w:val="12"/>
                <w:szCs w:val="12"/>
              </w:rPr>
              <w:t>-</w:t>
            </w:r>
          </w:p>
        </w:tc>
      </w:tr>
    </w:tbl>
    <w:p w14:paraId="716465AD" w14:textId="77777777" w:rsidR="00145C78" w:rsidRPr="00FD0E4E" w:rsidRDefault="00145C78" w:rsidP="00145C78">
      <w:pPr>
        <w:shd w:val="clear" w:color="auto" w:fill="FFFFFF" w:themeFill="background1"/>
        <w:ind w:left="10620" w:hanging="2682"/>
        <w:jc w:val="both"/>
        <w:rPr>
          <w:sz w:val="28"/>
          <w:szCs w:val="28"/>
        </w:rPr>
      </w:pPr>
      <w:r>
        <w:rPr>
          <w:sz w:val="28"/>
          <w:szCs w:val="28"/>
        </w:rPr>
        <w:t xml:space="preserve">    П</w:t>
      </w:r>
      <w:r w:rsidRPr="00FD0E4E">
        <w:rPr>
          <w:sz w:val="28"/>
          <w:szCs w:val="28"/>
        </w:rPr>
        <w:t xml:space="preserve">риложение № </w:t>
      </w:r>
      <w:r>
        <w:rPr>
          <w:sz w:val="28"/>
          <w:szCs w:val="28"/>
        </w:rPr>
        <w:t>6</w:t>
      </w:r>
    </w:p>
    <w:p w14:paraId="339DA2D9" w14:textId="77777777" w:rsidR="00145C78" w:rsidRDefault="00145C78" w:rsidP="00145C78">
      <w:pPr>
        <w:widowControl w:val="0"/>
        <w:shd w:val="clear" w:color="auto" w:fill="FFFFFF"/>
        <w:autoSpaceDE w:val="0"/>
        <w:autoSpaceDN w:val="0"/>
        <w:adjustRightInd w:val="0"/>
        <w:ind w:left="7938"/>
        <w:rPr>
          <w:sz w:val="28"/>
          <w:szCs w:val="28"/>
        </w:rPr>
      </w:pPr>
      <w:r>
        <w:rPr>
          <w:sz w:val="28"/>
          <w:szCs w:val="28"/>
        </w:rPr>
        <w:t xml:space="preserve">    </w:t>
      </w:r>
      <w:r w:rsidRPr="00FD0E4E">
        <w:rPr>
          <w:sz w:val="28"/>
          <w:szCs w:val="28"/>
        </w:rPr>
        <w:t>к государственной программе</w:t>
      </w:r>
      <w:r>
        <w:rPr>
          <w:sz w:val="28"/>
          <w:szCs w:val="28"/>
        </w:rPr>
        <w:t xml:space="preserve"> </w:t>
      </w:r>
      <w:r w:rsidRPr="00FD0E4E">
        <w:rPr>
          <w:sz w:val="28"/>
          <w:szCs w:val="28"/>
        </w:rPr>
        <w:t>Курской области</w:t>
      </w:r>
    </w:p>
    <w:p w14:paraId="417D2231" w14:textId="77777777" w:rsidR="00145C78" w:rsidRDefault="00145C78" w:rsidP="00145C78">
      <w:pPr>
        <w:widowControl w:val="0"/>
        <w:shd w:val="clear" w:color="auto" w:fill="FFFFFF"/>
        <w:autoSpaceDE w:val="0"/>
        <w:autoSpaceDN w:val="0"/>
        <w:adjustRightInd w:val="0"/>
        <w:ind w:left="7938"/>
        <w:rPr>
          <w:sz w:val="28"/>
          <w:szCs w:val="28"/>
        </w:rPr>
      </w:pPr>
      <w:r w:rsidRPr="00FD0E4E">
        <w:rPr>
          <w:sz w:val="28"/>
          <w:szCs w:val="28"/>
        </w:rPr>
        <w:t xml:space="preserve"> </w:t>
      </w:r>
      <w:r>
        <w:rPr>
          <w:sz w:val="28"/>
          <w:szCs w:val="28"/>
        </w:rPr>
        <w:t xml:space="preserve">  </w:t>
      </w:r>
      <w:r w:rsidRPr="00FD0E4E">
        <w:rPr>
          <w:sz w:val="28"/>
          <w:szCs w:val="28"/>
        </w:rPr>
        <w:t>«Реализация</w:t>
      </w:r>
      <w:r>
        <w:rPr>
          <w:sz w:val="28"/>
          <w:szCs w:val="28"/>
        </w:rPr>
        <w:t xml:space="preserve"> г</w:t>
      </w:r>
      <w:r w:rsidRPr="00FD0E4E">
        <w:rPr>
          <w:sz w:val="28"/>
          <w:szCs w:val="28"/>
        </w:rPr>
        <w:t>осударственной политики</w:t>
      </w:r>
      <w:r>
        <w:rPr>
          <w:sz w:val="28"/>
          <w:szCs w:val="28"/>
        </w:rPr>
        <w:t xml:space="preserve"> </w:t>
      </w:r>
      <w:r w:rsidRPr="00FD0E4E">
        <w:rPr>
          <w:sz w:val="28"/>
          <w:szCs w:val="28"/>
        </w:rPr>
        <w:t>в</w:t>
      </w:r>
      <w:r>
        <w:rPr>
          <w:sz w:val="28"/>
          <w:szCs w:val="28"/>
        </w:rPr>
        <w:t xml:space="preserve"> </w:t>
      </w:r>
      <w:r w:rsidRPr="00FD0E4E">
        <w:rPr>
          <w:sz w:val="28"/>
          <w:szCs w:val="28"/>
        </w:rPr>
        <w:t>сфере</w:t>
      </w:r>
    </w:p>
    <w:p w14:paraId="789596F3" w14:textId="77777777" w:rsidR="00145C78" w:rsidRDefault="00145C78" w:rsidP="00145C78">
      <w:pPr>
        <w:widowControl w:val="0"/>
        <w:shd w:val="clear" w:color="auto" w:fill="FFFFFF"/>
        <w:autoSpaceDE w:val="0"/>
        <w:autoSpaceDN w:val="0"/>
        <w:adjustRightInd w:val="0"/>
        <w:ind w:left="7938"/>
        <w:rPr>
          <w:sz w:val="28"/>
          <w:szCs w:val="28"/>
        </w:rPr>
      </w:pPr>
      <w:r>
        <w:rPr>
          <w:sz w:val="28"/>
          <w:szCs w:val="28"/>
        </w:rPr>
        <w:t xml:space="preserve">     </w:t>
      </w:r>
      <w:r w:rsidRPr="00FD0E4E">
        <w:rPr>
          <w:sz w:val="28"/>
          <w:szCs w:val="28"/>
        </w:rPr>
        <w:t xml:space="preserve">печати и массовой информации в Курской </w:t>
      </w:r>
    </w:p>
    <w:p w14:paraId="1DCCF0B9" w14:textId="77777777" w:rsidR="00145C78" w:rsidRDefault="00145C78" w:rsidP="00145C78">
      <w:pPr>
        <w:widowControl w:val="0"/>
        <w:shd w:val="clear" w:color="auto" w:fill="FFFFFF"/>
        <w:autoSpaceDE w:val="0"/>
        <w:autoSpaceDN w:val="0"/>
        <w:adjustRightInd w:val="0"/>
        <w:ind w:left="7938"/>
        <w:rPr>
          <w:sz w:val="28"/>
          <w:szCs w:val="28"/>
        </w:rPr>
      </w:pPr>
      <w:r>
        <w:rPr>
          <w:sz w:val="28"/>
          <w:szCs w:val="28"/>
        </w:rPr>
        <w:t xml:space="preserve">     </w:t>
      </w:r>
      <w:r w:rsidRPr="00FD0E4E">
        <w:rPr>
          <w:sz w:val="28"/>
          <w:szCs w:val="28"/>
        </w:rPr>
        <w:t>области»</w:t>
      </w:r>
      <w:r>
        <w:rPr>
          <w:sz w:val="28"/>
          <w:szCs w:val="28"/>
        </w:rPr>
        <w:t xml:space="preserve"> </w:t>
      </w:r>
    </w:p>
    <w:p w14:paraId="5A3BBA34" w14:textId="77777777" w:rsidR="00145C78" w:rsidRPr="00DA15B8" w:rsidRDefault="00145C78" w:rsidP="00145C78">
      <w:pPr>
        <w:widowControl w:val="0"/>
        <w:shd w:val="clear" w:color="auto" w:fill="FFFFFF"/>
        <w:autoSpaceDE w:val="0"/>
        <w:autoSpaceDN w:val="0"/>
        <w:adjustRightInd w:val="0"/>
        <w:ind w:left="7938"/>
        <w:rPr>
          <w:b/>
        </w:rPr>
      </w:pPr>
    </w:p>
    <w:p w14:paraId="4063444B" w14:textId="5FC7B6F6" w:rsidR="00145C78" w:rsidRDefault="00145C78" w:rsidP="00145C78">
      <w:pPr>
        <w:widowControl w:val="0"/>
        <w:shd w:val="clear" w:color="auto" w:fill="FFFFFF"/>
        <w:autoSpaceDE w:val="0"/>
        <w:autoSpaceDN w:val="0"/>
        <w:adjustRightInd w:val="0"/>
        <w:jc w:val="center"/>
        <w:rPr>
          <w:b/>
          <w:sz w:val="28"/>
          <w:szCs w:val="28"/>
        </w:rPr>
      </w:pPr>
      <w:r w:rsidRPr="00143C48">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w:t>
      </w:r>
      <w:r w:rsidR="002E6E11">
        <w:rPr>
          <w:b/>
          <w:sz w:val="28"/>
          <w:szCs w:val="28"/>
        </w:rPr>
        <w:t>, местных бюджетов</w:t>
      </w:r>
      <w:r w:rsidRPr="00143C48">
        <w:rPr>
          <w:b/>
          <w:sz w:val="28"/>
          <w:szCs w:val="28"/>
        </w:rPr>
        <w:t xml:space="preserve"> и внебюджетных источников на реализацию целей государственной программы Курской области «Реализация государственной политики в сфере печати и массовой информации в Курской области»</w:t>
      </w:r>
    </w:p>
    <w:p w14:paraId="3B3FBE33" w14:textId="77777777" w:rsidR="00145C78" w:rsidRDefault="00145C78" w:rsidP="00145C78">
      <w:pPr>
        <w:widowControl w:val="0"/>
        <w:shd w:val="clear" w:color="auto" w:fill="FFFFFF"/>
        <w:autoSpaceDE w:val="0"/>
        <w:autoSpaceDN w:val="0"/>
        <w:adjustRightInd w:val="0"/>
        <w:jc w:val="center"/>
        <w:rPr>
          <w:sz w:val="16"/>
          <w:szCs w:val="16"/>
        </w:rPr>
      </w:pPr>
    </w:p>
    <w:tbl>
      <w:tblPr>
        <w:tblW w:w="14601" w:type="dxa"/>
        <w:tblInd w:w="75" w:type="dxa"/>
        <w:tblLayout w:type="fixed"/>
        <w:tblCellMar>
          <w:left w:w="75" w:type="dxa"/>
          <w:right w:w="75" w:type="dxa"/>
        </w:tblCellMar>
        <w:tblLook w:val="04A0" w:firstRow="1" w:lastRow="0" w:firstColumn="1" w:lastColumn="0" w:noHBand="0" w:noVBand="1"/>
      </w:tblPr>
      <w:tblGrid>
        <w:gridCol w:w="851"/>
        <w:gridCol w:w="1701"/>
        <w:gridCol w:w="1701"/>
        <w:gridCol w:w="992"/>
        <w:gridCol w:w="992"/>
        <w:gridCol w:w="993"/>
        <w:gridCol w:w="992"/>
        <w:gridCol w:w="851"/>
        <w:gridCol w:w="992"/>
        <w:gridCol w:w="851"/>
        <w:gridCol w:w="850"/>
        <w:gridCol w:w="851"/>
        <w:gridCol w:w="992"/>
        <w:gridCol w:w="992"/>
      </w:tblGrid>
      <w:tr w:rsidR="00145C78" w:rsidRPr="00143C48" w14:paraId="084F7171" w14:textId="77777777" w:rsidTr="00DB79A8">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14:paraId="177072E9"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FF519F4" w14:textId="59590C6C"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Наименование государственной программы, подпрограммы государственной программы, </w:t>
            </w:r>
            <w:r w:rsidR="002E6E11">
              <w:rPr>
                <w:b/>
                <w:sz w:val="12"/>
                <w:szCs w:val="12"/>
              </w:rPr>
              <w:t>структурного элемента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14:paraId="08F18028"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Источники финансирования</w:t>
            </w:r>
          </w:p>
          <w:p w14:paraId="33CE4231"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992" w:type="dxa"/>
            <w:tcBorders>
              <w:top w:val="single" w:sz="4" w:space="0" w:color="auto"/>
              <w:left w:val="single" w:sz="4" w:space="0" w:color="auto"/>
              <w:bottom w:val="single" w:sz="4" w:space="0" w:color="auto"/>
              <w:right w:val="single" w:sz="4" w:space="0" w:color="auto"/>
            </w:tcBorders>
          </w:tcPr>
          <w:p w14:paraId="0ACE2C78"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9356" w:type="dxa"/>
            <w:gridSpan w:val="10"/>
            <w:tcBorders>
              <w:top w:val="single" w:sz="4" w:space="0" w:color="auto"/>
              <w:left w:val="single" w:sz="4" w:space="0" w:color="auto"/>
              <w:bottom w:val="single" w:sz="4" w:space="0" w:color="auto"/>
              <w:right w:val="single" w:sz="4" w:space="0" w:color="auto"/>
            </w:tcBorders>
            <w:hideMark/>
          </w:tcPr>
          <w:p w14:paraId="228CA2D4"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Оценка расходов (тыс. рублей), годы</w:t>
            </w:r>
          </w:p>
        </w:tc>
      </w:tr>
      <w:tr w:rsidR="00145C78" w:rsidRPr="00143C48" w14:paraId="519FFBAE" w14:textId="77777777" w:rsidTr="00DB79A8">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BFA808" w14:textId="77777777" w:rsidR="00145C78" w:rsidRPr="00143C48" w:rsidRDefault="00145C78" w:rsidP="00DB79A8">
            <w:pPr>
              <w:shd w:val="clear" w:color="auto" w:fill="FFFFFF"/>
              <w:rPr>
                <w:b/>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9E2CA5" w14:textId="77777777" w:rsidR="00145C78" w:rsidRPr="00143C48" w:rsidRDefault="00145C78" w:rsidP="00DB79A8">
            <w:pPr>
              <w:shd w:val="clear" w:color="auto" w:fill="FFFFFF"/>
              <w:rPr>
                <w:b/>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23ABCE" w14:textId="77777777" w:rsidR="00145C78" w:rsidRPr="00143C48" w:rsidRDefault="00145C78" w:rsidP="00DB79A8">
            <w:pPr>
              <w:shd w:val="clear" w:color="auto" w:fill="FFFFFF"/>
              <w:rPr>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14:paraId="6382CCF5"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2014 </w:t>
            </w:r>
          </w:p>
        </w:tc>
        <w:tc>
          <w:tcPr>
            <w:tcW w:w="992" w:type="dxa"/>
            <w:tcBorders>
              <w:top w:val="single" w:sz="4" w:space="0" w:color="auto"/>
              <w:left w:val="single" w:sz="4" w:space="0" w:color="auto"/>
              <w:bottom w:val="single" w:sz="4" w:space="0" w:color="auto"/>
              <w:right w:val="single" w:sz="4" w:space="0" w:color="auto"/>
            </w:tcBorders>
          </w:tcPr>
          <w:p w14:paraId="2BFDCC04"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2015.</w:t>
            </w:r>
          </w:p>
          <w:p w14:paraId="42887657"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14:paraId="0830CCFD"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2016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334B02B" w14:textId="77777777" w:rsidR="00145C7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2017 </w:t>
            </w:r>
          </w:p>
          <w:p w14:paraId="27574C8C" w14:textId="77777777" w:rsidR="00145C78" w:rsidRPr="00143C48" w:rsidRDefault="00145C78" w:rsidP="00DB79A8">
            <w:pPr>
              <w:widowControl w:val="0"/>
              <w:shd w:val="clear" w:color="auto" w:fill="FFFFFF"/>
              <w:autoSpaceDE w:val="0"/>
              <w:autoSpaceDN w:val="0"/>
              <w:adjustRightInd w:val="0"/>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20520D"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2018 </w:t>
            </w:r>
          </w:p>
        </w:tc>
        <w:tc>
          <w:tcPr>
            <w:tcW w:w="992" w:type="dxa"/>
            <w:tcBorders>
              <w:top w:val="single" w:sz="4" w:space="0" w:color="auto"/>
              <w:left w:val="single" w:sz="4" w:space="0" w:color="auto"/>
              <w:bottom w:val="single" w:sz="4" w:space="0" w:color="auto"/>
              <w:right w:val="single" w:sz="4" w:space="0" w:color="auto"/>
            </w:tcBorders>
            <w:hideMark/>
          </w:tcPr>
          <w:p w14:paraId="01F8A999"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2019</w:t>
            </w:r>
          </w:p>
        </w:tc>
        <w:tc>
          <w:tcPr>
            <w:tcW w:w="851" w:type="dxa"/>
            <w:tcBorders>
              <w:top w:val="single" w:sz="4" w:space="0" w:color="auto"/>
              <w:left w:val="single" w:sz="4" w:space="0" w:color="auto"/>
              <w:bottom w:val="single" w:sz="4" w:space="0" w:color="auto"/>
              <w:right w:val="single" w:sz="4" w:space="0" w:color="auto"/>
            </w:tcBorders>
          </w:tcPr>
          <w:p w14:paraId="3B8F0323"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2020</w:t>
            </w:r>
          </w:p>
        </w:tc>
        <w:tc>
          <w:tcPr>
            <w:tcW w:w="850" w:type="dxa"/>
            <w:tcBorders>
              <w:top w:val="single" w:sz="4" w:space="0" w:color="auto"/>
              <w:left w:val="single" w:sz="4" w:space="0" w:color="auto"/>
              <w:bottom w:val="single" w:sz="4" w:space="0" w:color="auto"/>
              <w:right w:val="single" w:sz="4" w:space="0" w:color="auto"/>
            </w:tcBorders>
            <w:hideMark/>
          </w:tcPr>
          <w:p w14:paraId="7878242A"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2021 </w:t>
            </w:r>
          </w:p>
        </w:tc>
        <w:tc>
          <w:tcPr>
            <w:tcW w:w="851" w:type="dxa"/>
            <w:tcBorders>
              <w:top w:val="single" w:sz="4" w:space="0" w:color="auto"/>
              <w:bottom w:val="single" w:sz="4" w:space="0" w:color="auto"/>
              <w:right w:val="single" w:sz="4" w:space="0" w:color="auto"/>
            </w:tcBorders>
          </w:tcPr>
          <w:p w14:paraId="341056EB"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2022</w:t>
            </w:r>
          </w:p>
        </w:tc>
        <w:tc>
          <w:tcPr>
            <w:tcW w:w="992" w:type="dxa"/>
            <w:tcBorders>
              <w:top w:val="single" w:sz="4" w:space="0" w:color="auto"/>
              <w:left w:val="single" w:sz="4" w:space="0" w:color="auto"/>
              <w:bottom w:val="single" w:sz="4" w:space="0" w:color="auto"/>
              <w:right w:val="single" w:sz="4" w:space="0" w:color="auto"/>
            </w:tcBorders>
          </w:tcPr>
          <w:p w14:paraId="71E3525B"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 xml:space="preserve">2023 </w:t>
            </w:r>
          </w:p>
        </w:tc>
        <w:tc>
          <w:tcPr>
            <w:tcW w:w="992" w:type="dxa"/>
            <w:tcBorders>
              <w:top w:val="single" w:sz="4" w:space="0" w:color="auto"/>
              <w:left w:val="single" w:sz="4" w:space="0" w:color="auto"/>
              <w:bottom w:val="single" w:sz="4" w:space="0" w:color="auto"/>
              <w:right w:val="single" w:sz="4" w:space="0" w:color="auto"/>
            </w:tcBorders>
          </w:tcPr>
          <w:p w14:paraId="38DB56DC"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2024.</w:t>
            </w:r>
          </w:p>
        </w:tc>
      </w:tr>
      <w:tr w:rsidR="00145C78" w:rsidRPr="00143C48" w14:paraId="120BA16B" w14:textId="77777777" w:rsidTr="00DB79A8">
        <w:trPr>
          <w:tblHeader/>
        </w:trPr>
        <w:tc>
          <w:tcPr>
            <w:tcW w:w="851" w:type="dxa"/>
            <w:tcBorders>
              <w:top w:val="single" w:sz="4" w:space="0" w:color="auto"/>
              <w:left w:val="single" w:sz="4" w:space="0" w:color="auto"/>
              <w:bottom w:val="single" w:sz="4" w:space="0" w:color="auto"/>
              <w:right w:val="single" w:sz="4" w:space="0" w:color="auto"/>
            </w:tcBorders>
            <w:vAlign w:val="center"/>
          </w:tcPr>
          <w:p w14:paraId="0187202D" w14:textId="77777777" w:rsidR="00145C78" w:rsidRPr="00143C48" w:rsidRDefault="00145C78" w:rsidP="00DB79A8">
            <w:pPr>
              <w:shd w:val="clear" w:color="auto" w:fill="FFFFFF"/>
              <w:jc w:val="center"/>
              <w:rPr>
                <w:b/>
                <w:sz w:val="12"/>
                <w:szCs w:val="12"/>
              </w:rPr>
            </w:pPr>
            <w:r w:rsidRPr="00143C48">
              <w:rPr>
                <w:b/>
                <w:sz w:val="12"/>
                <w:szCs w:val="12"/>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EA0948" w14:textId="77777777" w:rsidR="00145C78" w:rsidRPr="00143C48" w:rsidRDefault="00145C78" w:rsidP="00DB79A8">
            <w:pPr>
              <w:shd w:val="clear" w:color="auto" w:fill="FFFFFF"/>
              <w:jc w:val="center"/>
              <w:rPr>
                <w:b/>
                <w:sz w:val="12"/>
                <w:szCs w:val="12"/>
              </w:rPr>
            </w:pPr>
            <w:r w:rsidRPr="00143C48">
              <w:rPr>
                <w:b/>
                <w:sz w:val="12"/>
                <w:szCs w:val="12"/>
              </w:rPr>
              <w:t>2</w:t>
            </w:r>
          </w:p>
        </w:tc>
        <w:tc>
          <w:tcPr>
            <w:tcW w:w="1701" w:type="dxa"/>
            <w:tcBorders>
              <w:top w:val="single" w:sz="4" w:space="0" w:color="auto"/>
              <w:left w:val="single" w:sz="4" w:space="0" w:color="auto"/>
              <w:bottom w:val="single" w:sz="4" w:space="0" w:color="auto"/>
              <w:right w:val="single" w:sz="4" w:space="0" w:color="auto"/>
            </w:tcBorders>
            <w:vAlign w:val="center"/>
          </w:tcPr>
          <w:p w14:paraId="2872EC12" w14:textId="77777777" w:rsidR="00145C78" w:rsidRPr="00143C48" w:rsidRDefault="00145C78" w:rsidP="00DB79A8">
            <w:pPr>
              <w:shd w:val="clear" w:color="auto" w:fill="FFFFFF"/>
              <w:jc w:val="center"/>
              <w:rPr>
                <w:b/>
                <w:sz w:val="12"/>
                <w:szCs w:val="12"/>
              </w:rPr>
            </w:pPr>
            <w:r w:rsidRPr="00143C48">
              <w:rPr>
                <w:b/>
                <w:sz w:val="12"/>
                <w:szCs w:val="12"/>
              </w:rPr>
              <w:t>3</w:t>
            </w:r>
          </w:p>
        </w:tc>
        <w:tc>
          <w:tcPr>
            <w:tcW w:w="992" w:type="dxa"/>
            <w:tcBorders>
              <w:top w:val="single" w:sz="4" w:space="0" w:color="auto"/>
              <w:left w:val="single" w:sz="4" w:space="0" w:color="auto"/>
              <w:bottom w:val="single" w:sz="4" w:space="0" w:color="auto"/>
              <w:right w:val="single" w:sz="4" w:space="0" w:color="auto"/>
            </w:tcBorders>
          </w:tcPr>
          <w:p w14:paraId="5BD73678"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4</w:t>
            </w:r>
          </w:p>
        </w:tc>
        <w:tc>
          <w:tcPr>
            <w:tcW w:w="992" w:type="dxa"/>
            <w:tcBorders>
              <w:top w:val="single" w:sz="4" w:space="0" w:color="auto"/>
              <w:left w:val="single" w:sz="4" w:space="0" w:color="auto"/>
              <w:bottom w:val="single" w:sz="4" w:space="0" w:color="auto"/>
              <w:right w:val="single" w:sz="4" w:space="0" w:color="auto"/>
            </w:tcBorders>
          </w:tcPr>
          <w:p w14:paraId="6A5181D1"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5</w:t>
            </w:r>
          </w:p>
        </w:tc>
        <w:tc>
          <w:tcPr>
            <w:tcW w:w="993" w:type="dxa"/>
            <w:tcBorders>
              <w:top w:val="single" w:sz="4" w:space="0" w:color="auto"/>
              <w:left w:val="single" w:sz="4" w:space="0" w:color="auto"/>
              <w:bottom w:val="single" w:sz="4" w:space="0" w:color="auto"/>
              <w:right w:val="single" w:sz="4" w:space="0" w:color="auto"/>
            </w:tcBorders>
          </w:tcPr>
          <w:p w14:paraId="53EE222A"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A18D08"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AC5BB3"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8</w:t>
            </w:r>
          </w:p>
        </w:tc>
        <w:tc>
          <w:tcPr>
            <w:tcW w:w="992" w:type="dxa"/>
            <w:tcBorders>
              <w:top w:val="single" w:sz="4" w:space="0" w:color="auto"/>
              <w:left w:val="single" w:sz="4" w:space="0" w:color="auto"/>
              <w:bottom w:val="single" w:sz="4" w:space="0" w:color="auto"/>
              <w:right w:val="single" w:sz="4" w:space="0" w:color="auto"/>
            </w:tcBorders>
          </w:tcPr>
          <w:p w14:paraId="3846BC2B"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9</w:t>
            </w:r>
          </w:p>
        </w:tc>
        <w:tc>
          <w:tcPr>
            <w:tcW w:w="851" w:type="dxa"/>
            <w:tcBorders>
              <w:top w:val="single" w:sz="4" w:space="0" w:color="auto"/>
              <w:left w:val="single" w:sz="4" w:space="0" w:color="auto"/>
              <w:bottom w:val="single" w:sz="4" w:space="0" w:color="auto"/>
              <w:right w:val="single" w:sz="4" w:space="0" w:color="auto"/>
            </w:tcBorders>
          </w:tcPr>
          <w:p w14:paraId="0CAD84CE"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10</w:t>
            </w:r>
          </w:p>
        </w:tc>
        <w:tc>
          <w:tcPr>
            <w:tcW w:w="850" w:type="dxa"/>
            <w:tcBorders>
              <w:top w:val="single" w:sz="4" w:space="0" w:color="auto"/>
              <w:left w:val="single" w:sz="4" w:space="0" w:color="auto"/>
              <w:bottom w:val="single" w:sz="4" w:space="0" w:color="auto"/>
              <w:right w:val="single" w:sz="4" w:space="0" w:color="auto"/>
            </w:tcBorders>
          </w:tcPr>
          <w:p w14:paraId="77CC9BBD" w14:textId="77777777" w:rsidR="00145C78" w:rsidRPr="00143C48" w:rsidRDefault="00145C78" w:rsidP="00DB79A8">
            <w:pPr>
              <w:widowControl w:val="0"/>
              <w:shd w:val="clear" w:color="auto" w:fill="FFFFFF"/>
              <w:autoSpaceDE w:val="0"/>
              <w:autoSpaceDN w:val="0"/>
              <w:adjustRightInd w:val="0"/>
              <w:jc w:val="center"/>
              <w:rPr>
                <w:b/>
                <w:sz w:val="12"/>
                <w:szCs w:val="12"/>
              </w:rPr>
            </w:pPr>
            <w:r w:rsidRPr="00143C48">
              <w:rPr>
                <w:b/>
                <w:sz w:val="12"/>
                <w:szCs w:val="12"/>
              </w:rPr>
              <w:t>11</w:t>
            </w:r>
          </w:p>
        </w:tc>
        <w:tc>
          <w:tcPr>
            <w:tcW w:w="851" w:type="dxa"/>
            <w:tcBorders>
              <w:top w:val="single" w:sz="4" w:space="0" w:color="auto"/>
              <w:bottom w:val="single" w:sz="4" w:space="0" w:color="auto"/>
              <w:right w:val="single" w:sz="4" w:space="0" w:color="auto"/>
            </w:tcBorders>
          </w:tcPr>
          <w:p w14:paraId="7F7F97BE" w14:textId="77777777" w:rsidR="00145C78" w:rsidRPr="00143C48" w:rsidRDefault="00145C78" w:rsidP="00DB79A8">
            <w:pPr>
              <w:widowControl w:val="0"/>
              <w:shd w:val="clear" w:color="auto" w:fill="FFFFFF"/>
              <w:autoSpaceDE w:val="0"/>
              <w:autoSpaceDN w:val="0"/>
              <w:adjustRightInd w:val="0"/>
              <w:jc w:val="center"/>
              <w:rPr>
                <w:b/>
                <w:sz w:val="12"/>
                <w:szCs w:val="12"/>
              </w:rPr>
            </w:pPr>
            <w:r>
              <w:rPr>
                <w:b/>
                <w:sz w:val="12"/>
                <w:szCs w:val="12"/>
              </w:rPr>
              <w:t>12</w:t>
            </w:r>
          </w:p>
        </w:tc>
        <w:tc>
          <w:tcPr>
            <w:tcW w:w="992" w:type="dxa"/>
            <w:tcBorders>
              <w:top w:val="single" w:sz="4" w:space="0" w:color="auto"/>
              <w:left w:val="single" w:sz="4" w:space="0" w:color="auto"/>
              <w:bottom w:val="single" w:sz="4" w:space="0" w:color="auto"/>
              <w:right w:val="single" w:sz="4" w:space="0" w:color="auto"/>
            </w:tcBorders>
          </w:tcPr>
          <w:p w14:paraId="5CED5E6A" w14:textId="77777777" w:rsidR="00145C78" w:rsidRPr="00143C48" w:rsidRDefault="00145C78" w:rsidP="00DB79A8">
            <w:pPr>
              <w:widowControl w:val="0"/>
              <w:shd w:val="clear" w:color="auto" w:fill="FFFFFF"/>
              <w:autoSpaceDE w:val="0"/>
              <w:autoSpaceDN w:val="0"/>
              <w:adjustRightInd w:val="0"/>
              <w:jc w:val="center"/>
              <w:rPr>
                <w:b/>
                <w:sz w:val="12"/>
                <w:szCs w:val="12"/>
              </w:rPr>
            </w:pPr>
            <w:r>
              <w:rPr>
                <w:b/>
                <w:sz w:val="12"/>
                <w:szCs w:val="12"/>
              </w:rPr>
              <w:t>13</w:t>
            </w:r>
          </w:p>
        </w:tc>
        <w:tc>
          <w:tcPr>
            <w:tcW w:w="992" w:type="dxa"/>
            <w:tcBorders>
              <w:top w:val="single" w:sz="4" w:space="0" w:color="auto"/>
              <w:left w:val="single" w:sz="4" w:space="0" w:color="auto"/>
              <w:bottom w:val="single" w:sz="4" w:space="0" w:color="auto"/>
              <w:right w:val="single" w:sz="4" w:space="0" w:color="auto"/>
            </w:tcBorders>
          </w:tcPr>
          <w:p w14:paraId="194BF53B" w14:textId="77777777" w:rsidR="00145C78" w:rsidRPr="00143C48" w:rsidRDefault="00145C78" w:rsidP="00DB79A8">
            <w:pPr>
              <w:widowControl w:val="0"/>
              <w:shd w:val="clear" w:color="auto" w:fill="FFFFFF"/>
              <w:autoSpaceDE w:val="0"/>
              <w:autoSpaceDN w:val="0"/>
              <w:adjustRightInd w:val="0"/>
              <w:jc w:val="center"/>
              <w:rPr>
                <w:b/>
                <w:sz w:val="12"/>
                <w:szCs w:val="12"/>
              </w:rPr>
            </w:pPr>
            <w:r>
              <w:rPr>
                <w:b/>
                <w:sz w:val="12"/>
                <w:szCs w:val="12"/>
              </w:rPr>
              <w:t>14</w:t>
            </w:r>
          </w:p>
        </w:tc>
      </w:tr>
      <w:tr w:rsidR="00145C78" w:rsidRPr="00143C48" w14:paraId="6AE6C9D6" w14:textId="77777777" w:rsidTr="00DB79A8">
        <w:tc>
          <w:tcPr>
            <w:tcW w:w="851" w:type="dxa"/>
            <w:vMerge w:val="restart"/>
            <w:tcBorders>
              <w:top w:val="single" w:sz="4" w:space="0" w:color="auto"/>
              <w:left w:val="single" w:sz="4" w:space="0" w:color="auto"/>
              <w:bottom w:val="single" w:sz="4" w:space="0" w:color="auto"/>
              <w:right w:val="single" w:sz="4" w:space="0" w:color="auto"/>
            </w:tcBorders>
          </w:tcPr>
          <w:p w14:paraId="24C7BB30" w14:textId="77777777" w:rsidR="00145C78" w:rsidRDefault="00145C78" w:rsidP="00DB79A8">
            <w:pPr>
              <w:widowControl w:val="0"/>
              <w:shd w:val="clear" w:color="auto" w:fill="FFFFFF"/>
              <w:autoSpaceDE w:val="0"/>
              <w:autoSpaceDN w:val="0"/>
              <w:adjustRightInd w:val="0"/>
              <w:rPr>
                <w:sz w:val="12"/>
                <w:szCs w:val="12"/>
              </w:rPr>
            </w:pPr>
            <w:r w:rsidRPr="00143C48">
              <w:rPr>
                <w:sz w:val="12"/>
                <w:szCs w:val="12"/>
              </w:rPr>
              <w:t>Государ-ственная программа Курской области</w:t>
            </w:r>
          </w:p>
          <w:p w14:paraId="633C3633" w14:textId="26910709" w:rsidR="002E6E11" w:rsidRPr="00143C48" w:rsidRDefault="002E6E11" w:rsidP="00DB79A8">
            <w:pPr>
              <w:widowControl w:val="0"/>
              <w:shd w:val="clear" w:color="auto" w:fill="FFFFFF"/>
              <w:autoSpaceDE w:val="0"/>
              <w:autoSpaceDN w:val="0"/>
              <w:adjustRightInd w:val="0"/>
              <w:rPr>
                <w:sz w:val="12"/>
                <w:szCs w:val="12"/>
              </w:rPr>
            </w:pPr>
          </w:p>
        </w:tc>
        <w:tc>
          <w:tcPr>
            <w:tcW w:w="1701" w:type="dxa"/>
            <w:vMerge w:val="restart"/>
            <w:tcBorders>
              <w:top w:val="single" w:sz="4" w:space="0" w:color="auto"/>
              <w:left w:val="single" w:sz="4" w:space="0" w:color="auto"/>
              <w:bottom w:val="single" w:sz="4" w:space="0" w:color="auto"/>
              <w:right w:val="single" w:sz="4" w:space="0" w:color="auto"/>
            </w:tcBorders>
          </w:tcPr>
          <w:p w14:paraId="17F82270"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Реализация государственной политики в сфере печати и массовой  информации в Курской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7307A9" w14:textId="77777777" w:rsidR="00145C78" w:rsidRDefault="00145C78" w:rsidP="00DB79A8">
            <w:pPr>
              <w:widowControl w:val="0"/>
              <w:shd w:val="clear" w:color="auto" w:fill="FFFFFF"/>
              <w:autoSpaceDE w:val="0"/>
              <w:autoSpaceDN w:val="0"/>
              <w:adjustRightInd w:val="0"/>
              <w:rPr>
                <w:sz w:val="12"/>
                <w:szCs w:val="12"/>
              </w:rPr>
            </w:pPr>
            <w:r w:rsidRPr="00143C48">
              <w:rPr>
                <w:sz w:val="12"/>
                <w:szCs w:val="12"/>
              </w:rPr>
              <w:t>Всего</w:t>
            </w:r>
          </w:p>
          <w:p w14:paraId="2CED4C33" w14:textId="77777777" w:rsidR="002E6E11" w:rsidRDefault="002E6E11" w:rsidP="00DB79A8">
            <w:pPr>
              <w:widowControl w:val="0"/>
              <w:shd w:val="clear" w:color="auto" w:fill="FFFFFF"/>
              <w:autoSpaceDE w:val="0"/>
              <w:autoSpaceDN w:val="0"/>
              <w:adjustRightInd w:val="0"/>
              <w:rPr>
                <w:sz w:val="12"/>
                <w:szCs w:val="12"/>
              </w:rPr>
            </w:pPr>
          </w:p>
          <w:p w14:paraId="254DE959" w14:textId="3DF9A2F4" w:rsidR="002E6E11" w:rsidRPr="00143C48" w:rsidRDefault="002E6E11" w:rsidP="00DB79A8">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8FDB9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109137,674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CE99D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94104,807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F16E5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105698,471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26B7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112609,311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0F9F0"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117809,862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0139E3" w14:textId="77777777" w:rsidR="00145C78" w:rsidRPr="00143C48" w:rsidRDefault="00F0343B" w:rsidP="00DB79A8">
            <w:pPr>
              <w:jc w:val="center"/>
              <w:rPr>
                <w:sz w:val="12"/>
                <w:szCs w:val="12"/>
              </w:rPr>
            </w:pPr>
            <w:r>
              <w:rPr>
                <w:sz w:val="12"/>
                <w:szCs w:val="12"/>
              </w:rPr>
              <w:t>129001,951</w:t>
            </w:r>
          </w:p>
        </w:tc>
        <w:tc>
          <w:tcPr>
            <w:tcW w:w="851" w:type="dxa"/>
            <w:tcBorders>
              <w:top w:val="single" w:sz="4" w:space="0" w:color="auto"/>
              <w:left w:val="single" w:sz="4" w:space="0" w:color="auto"/>
              <w:bottom w:val="single" w:sz="4" w:space="0" w:color="auto"/>
              <w:right w:val="single" w:sz="4" w:space="0" w:color="auto"/>
            </w:tcBorders>
            <w:vAlign w:val="center"/>
          </w:tcPr>
          <w:p w14:paraId="4D16A12A" w14:textId="6DA54C90" w:rsidR="00145C78" w:rsidRPr="00143C48" w:rsidRDefault="00C4282B" w:rsidP="00DB79A8">
            <w:pPr>
              <w:jc w:val="center"/>
              <w:rPr>
                <w:sz w:val="12"/>
                <w:szCs w:val="12"/>
              </w:rPr>
            </w:pPr>
            <w:r>
              <w:rPr>
                <w:sz w:val="12"/>
                <w:szCs w:val="12"/>
              </w:rPr>
              <w:t>120019,452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31B114" w14:textId="0E75DA76" w:rsidR="00145C78" w:rsidRPr="00143C48" w:rsidRDefault="00C4282B" w:rsidP="00DB79A8">
            <w:pPr>
              <w:jc w:val="center"/>
              <w:rPr>
                <w:sz w:val="12"/>
                <w:szCs w:val="12"/>
              </w:rPr>
            </w:pPr>
            <w:r>
              <w:rPr>
                <w:sz w:val="12"/>
                <w:szCs w:val="12"/>
              </w:rPr>
              <w:t>120019,452</w:t>
            </w:r>
          </w:p>
        </w:tc>
        <w:tc>
          <w:tcPr>
            <w:tcW w:w="851" w:type="dxa"/>
            <w:tcBorders>
              <w:top w:val="single" w:sz="4" w:space="0" w:color="auto"/>
              <w:bottom w:val="single" w:sz="4" w:space="0" w:color="auto"/>
              <w:right w:val="single" w:sz="4" w:space="0" w:color="auto"/>
            </w:tcBorders>
            <w:vAlign w:val="center"/>
          </w:tcPr>
          <w:p w14:paraId="256350E4" w14:textId="47781373" w:rsidR="00145C78" w:rsidRPr="00143C48" w:rsidRDefault="00C4282B" w:rsidP="00DB79A8">
            <w:pPr>
              <w:jc w:val="center"/>
              <w:rPr>
                <w:sz w:val="12"/>
                <w:szCs w:val="12"/>
              </w:rPr>
            </w:pPr>
            <w:r>
              <w:rPr>
                <w:sz w:val="12"/>
                <w:szCs w:val="12"/>
              </w:rPr>
              <w:t>120019,452</w:t>
            </w:r>
          </w:p>
        </w:tc>
        <w:tc>
          <w:tcPr>
            <w:tcW w:w="992" w:type="dxa"/>
            <w:tcBorders>
              <w:top w:val="single" w:sz="4" w:space="0" w:color="auto"/>
              <w:left w:val="single" w:sz="4" w:space="0" w:color="auto"/>
              <w:bottom w:val="single" w:sz="4" w:space="0" w:color="auto"/>
              <w:right w:val="single" w:sz="4" w:space="0" w:color="auto"/>
            </w:tcBorders>
            <w:vAlign w:val="center"/>
          </w:tcPr>
          <w:p w14:paraId="6E2301C8" w14:textId="77777777" w:rsidR="00145C78" w:rsidRPr="00143C48" w:rsidRDefault="00145C78" w:rsidP="00DB79A8">
            <w:pPr>
              <w:jc w:val="center"/>
              <w:rPr>
                <w:sz w:val="12"/>
                <w:szCs w:val="12"/>
              </w:rPr>
            </w:pPr>
            <w:r w:rsidRPr="00143C48">
              <w:rPr>
                <w:sz w:val="12"/>
                <w:szCs w:val="12"/>
              </w:rPr>
              <w:t>122900,000</w:t>
            </w:r>
          </w:p>
        </w:tc>
        <w:tc>
          <w:tcPr>
            <w:tcW w:w="992" w:type="dxa"/>
            <w:tcBorders>
              <w:top w:val="single" w:sz="4" w:space="0" w:color="auto"/>
              <w:left w:val="single" w:sz="4" w:space="0" w:color="auto"/>
              <w:bottom w:val="single" w:sz="4" w:space="0" w:color="auto"/>
              <w:right w:val="single" w:sz="4" w:space="0" w:color="auto"/>
            </w:tcBorders>
            <w:vAlign w:val="center"/>
          </w:tcPr>
          <w:p w14:paraId="50085662" w14:textId="77777777" w:rsidR="00145C78" w:rsidRPr="00143C48" w:rsidRDefault="00145C78" w:rsidP="00DB79A8">
            <w:pPr>
              <w:jc w:val="center"/>
              <w:rPr>
                <w:sz w:val="12"/>
                <w:szCs w:val="12"/>
              </w:rPr>
            </w:pPr>
            <w:r w:rsidRPr="00143C48">
              <w:rPr>
                <w:sz w:val="12"/>
                <w:szCs w:val="12"/>
              </w:rPr>
              <w:t>127900,000</w:t>
            </w:r>
          </w:p>
        </w:tc>
      </w:tr>
      <w:tr w:rsidR="00145C78" w:rsidRPr="00143C48" w14:paraId="463DFB56" w14:textId="77777777" w:rsidTr="00DB79A8">
        <w:tc>
          <w:tcPr>
            <w:tcW w:w="851" w:type="dxa"/>
            <w:vMerge/>
            <w:tcBorders>
              <w:left w:val="single" w:sz="4" w:space="0" w:color="auto"/>
              <w:bottom w:val="single" w:sz="4" w:space="0" w:color="auto"/>
              <w:right w:val="single" w:sz="4" w:space="0" w:color="auto"/>
            </w:tcBorders>
            <w:vAlign w:val="center"/>
            <w:hideMark/>
          </w:tcPr>
          <w:p w14:paraId="4F563CE5" w14:textId="77777777" w:rsidR="00145C78" w:rsidRPr="00143C48" w:rsidRDefault="00145C78" w:rsidP="00DB79A8">
            <w:pPr>
              <w:shd w:val="clear" w:color="auto" w:fill="FFFFFF"/>
              <w:rPr>
                <w:sz w:val="12"/>
                <w:szCs w:val="12"/>
              </w:rPr>
            </w:pPr>
          </w:p>
        </w:tc>
        <w:tc>
          <w:tcPr>
            <w:tcW w:w="1701" w:type="dxa"/>
            <w:vMerge/>
            <w:tcBorders>
              <w:left w:val="single" w:sz="4" w:space="0" w:color="auto"/>
              <w:bottom w:val="single" w:sz="4" w:space="0" w:color="auto"/>
              <w:right w:val="single" w:sz="4" w:space="0" w:color="auto"/>
            </w:tcBorders>
            <w:vAlign w:val="center"/>
            <w:hideMark/>
          </w:tcPr>
          <w:p w14:paraId="3A6AFAB4" w14:textId="77777777" w:rsidR="00145C78" w:rsidRPr="00143C48" w:rsidRDefault="00145C78" w:rsidP="00DB79A8">
            <w:pPr>
              <w:shd w:val="clear" w:color="auto" w:fill="FFFFFF"/>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20993E"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3AECC"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109137,674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5A8B2"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94104,807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D56D4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105698,471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F55D3"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112609,311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C6F9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117809,862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F2024B" w14:textId="77777777" w:rsidR="00145C78" w:rsidRPr="00143C48" w:rsidRDefault="00F0343B" w:rsidP="00DB79A8">
            <w:pPr>
              <w:jc w:val="center"/>
              <w:rPr>
                <w:sz w:val="12"/>
                <w:szCs w:val="12"/>
              </w:rPr>
            </w:pPr>
            <w:r>
              <w:rPr>
                <w:sz w:val="12"/>
                <w:szCs w:val="12"/>
              </w:rPr>
              <w:t>129001,951</w:t>
            </w:r>
          </w:p>
        </w:tc>
        <w:tc>
          <w:tcPr>
            <w:tcW w:w="851" w:type="dxa"/>
            <w:tcBorders>
              <w:top w:val="single" w:sz="4" w:space="0" w:color="auto"/>
              <w:left w:val="single" w:sz="4" w:space="0" w:color="auto"/>
              <w:bottom w:val="single" w:sz="4" w:space="0" w:color="auto"/>
              <w:right w:val="single" w:sz="4" w:space="0" w:color="auto"/>
            </w:tcBorders>
            <w:vAlign w:val="center"/>
          </w:tcPr>
          <w:p w14:paraId="6F4EDC8C" w14:textId="5D67E024" w:rsidR="00145C78" w:rsidRPr="00143C48" w:rsidRDefault="00C4282B" w:rsidP="00DB79A8">
            <w:pPr>
              <w:jc w:val="center"/>
              <w:rPr>
                <w:sz w:val="12"/>
                <w:szCs w:val="12"/>
              </w:rPr>
            </w:pPr>
            <w:r>
              <w:rPr>
                <w:sz w:val="12"/>
                <w:szCs w:val="12"/>
              </w:rPr>
              <w:t>120019,452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6FD6E1" w14:textId="26AE2B52" w:rsidR="00145C78" w:rsidRPr="00143C48" w:rsidRDefault="00C4282B" w:rsidP="00DB79A8">
            <w:pPr>
              <w:jc w:val="center"/>
              <w:rPr>
                <w:sz w:val="12"/>
                <w:szCs w:val="12"/>
              </w:rPr>
            </w:pPr>
            <w:r>
              <w:rPr>
                <w:sz w:val="12"/>
                <w:szCs w:val="12"/>
              </w:rPr>
              <w:t>120019,452</w:t>
            </w:r>
          </w:p>
        </w:tc>
        <w:tc>
          <w:tcPr>
            <w:tcW w:w="851" w:type="dxa"/>
            <w:tcBorders>
              <w:top w:val="single" w:sz="4" w:space="0" w:color="auto"/>
              <w:bottom w:val="single" w:sz="4" w:space="0" w:color="auto"/>
              <w:right w:val="single" w:sz="4" w:space="0" w:color="auto"/>
            </w:tcBorders>
            <w:vAlign w:val="center"/>
          </w:tcPr>
          <w:p w14:paraId="40933E7E" w14:textId="792F2248" w:rsidR="00145C78" w:rsidRPr="00143C48" w:rsidRDefault="00C4282B" w:rsidP="00DB79A8">
            <w:pPr>
              <w:jc w:val="center"/>
              <w:rPr>
                <w:sz w:val="12"/>
                <w:szCs w:val="12"/>
              </w:rPr>
            </w:pPr>
            <w:r>
              <w:rPr>
                <w:sz w:val="12"/>
                <w:szCs w:val="12"/>
              </w:rPr>
              <w:t>120019,452</w:t>
            </w:r>
          </w:p>
        </w:tc>
        <w:tc>
          <w:tcPr>
            <w:tcW w:w="992" w:type="dxa"/>
            <w:tcBorders>
              <w:top w:val="single" w:sz="4" w:space="0" w:color="auto"/>
              <w:left w:val="single" w:sz="4" w:space="0" w:color="auto"/>
              <w:bottom w:val="single" w:sz="4" w:space="0" w:color="auto"/>
              <w:right w:val="single" w:sz="4" w:space="0" w:color="auto"/>
            </w:tcBorders>
            <w:vAlign w:val="center"/>
          </w:tcPr>
          <w:p w14:paraId="6BD14FEC" w14:textId="77777777" w:rsidR="00145C78" w:rsidRPr="00143C48" w:rsidRDefault="00145C78" w:rsidP="00DB79A8">
            <w:pPr>
              <w:jc w:val="center"/>
              <w:rPr>
                <w:sz w:val="12"/>
                <w:szCs w:val="12"/>
              </w:rPr>
            </w:pPr>
            <w:r w:rsidRPr="00143C48">
              <w:rPr>
                <w:sz w:val="12"/>
                <w:szCs w:val="12"/>
              </w:rPr>
              <w:t>122900,000</w:t>
            </w:r>
          </w:p>
        </w:tc>
        <w:tc>
          <w:tcPr>
            <w:tcW w:w="992" w:type="dxa"/>
            <w:tcBorders>
              <w:top w:val="single" w:sz="4" w:space="0" w:color="auto"/>
              <w:left w:val="single" w:sz="4" w:space="0" w:color="auto"/>
              <w:bottom w:val="single" w:sz="4" w:space="0" w:color="auto"/>
              <w:right w:val="single" w:sz="4" w:space="0" w:color="auto"/>
            </w:tcBorders>
            <w:vAlign w:val="center"/>
          </w:tcPr>
          <w:p w14:paraId="57F3FD01" w14:textId="77777777" w:rsidR="00145C78" w:rsidRPr="00143C48" w:rsidRDefault="00145C78" w:rsidP="00DB79A8">
            <w:pPr>
              <w:jc w:val="center"/>
              <w:rPr>
                <w:sz w:val="12"/>
                <w:szCs w:val="12"/>
              </w:rPr>
            </w:pPr>
            <w:r w:rsidRPr="00143C48">
              <w:rPr>
                <w:sz w:val="12"/>
                <w:szCs w:val="12"/>
              </w:rPr>
              <w:t>127900,000</w:t>
            </w:r>
          </w:p>
        </w:tc>
      </w:tr>
      <w:tr w:rsidR="00145C78" w:rsidRPr="00143C48" w14:paraId="2F874E5C" w14:textId="77777777" w:rsidTr="00DB79A8">
        <w:tc>
          <w:tcPr>
            <w:tcW w:w="851" w:type="dxa"/>
            <w:vMerge w:val="restart"/>
            <w:tcBorders>
              <w:top w:val="single" w:sz="4" w:space="0" w:color="auto"/>
              <w:left w:val="single" w:sz="4" w:space="0" w:color="auto"/>
              <w:bottom w:val="single" w:sz="4" w:space="0" w:color="auto"/>
              <w:right w:val="single" w:sz="4" w:space="0" w:color="auto"/>
            </w:tcBorders>
          </w:tcPr>
          <w:p w14:paraId="06241C2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lastRenderedPageBreak/>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tcPr>
          <w:p w14:paraId="3258EBB8" w14:textId="77777777" w:rsidR="00145C78" w:rsidRPr="00143C48" w:rsidRDefault="00145C78" w:rsidP="00DB79A8">
            <w:pPr>
              <w:widowControl w:val="0"/>
              <w:shd w:val="clear" w:color="auto" w:fill="FFFFFF"/>
              <w:autoSpaceDE w:val="0"/>
              <w:autoSpaceDN w:val="0"/>
              <w:adjustRightInd w:val="0"/>
              <w:jc w:val="both"/>
              <w:rPr>
                <w:sz w:val="12"/>
                <w:szCs w:val="12"/>
              </w:rPr>
            </w:pPr>
            <w:r w:rsidRPr="00143C48">
              <w:rPr>
                <w:sz w:val="12"/>
                <w:szCs w:val="12"/>
              </w:rPr>
              <w:t>Обеспечение эффективной информационной политики и развитие государственных средств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D5B1F" w14:textId="77777777" w:rsidR="00145C78" w:rsidRDefault="00145C78" w:rsidP="00DB79A8">
            <w:pPr>
              <w:widowControl w:val="0"/>
              <w:shd w:val="clear" w:color="auto" w:fill="FFFFFF"/>
              <w:autoSpaceDE w:val="0"/>
              <w:autoSpaceDN w:val="0"/>
              <w:adjustRightInd w:val="0"/>
              <w:rPr>
                <w:sz w:val="12"/>
                <w:szCs w:val="12"/>
              </w:rPr>
            </w:pPr>
            <w:r w:rsidRPr="00143C48">
              <w:rPr>
                <w:sz w:val="12"/>
                <w:szCs w:val="12"/>
              </w:rPr>
              <w:t>Всего</w:t>
            </w:r>
          </w:p>
          <w:p w14:paraId="1857CCBC" w14:textId="1B0D9A3E" w:rsidR="002E6E11" w:rsidRPr="00143C48" w:rsidRDefault="002E6E11" w:rsidP="00DB79A8">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B56086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95952,699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8E76B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79044,515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E50EF"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90675,897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3A89B"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96136,376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081C99"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100607,513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DEEB3" w14:textId="77777777" w:rsidR="00145C78" w:rsidRPr="00143C48" w:rsidRDefault="00F0343B" w:rsidP="00DB79A8">
            <w:pPr>
              <w:jc w:val="center"/>
              <w:rPr>
                <w:sz w:val="12"/>
                <w:szCs w:val="12"/>
              </w:rPr>
            </w:pPr>
            <w:r>
              <w:rPr>
                <w:sz w:val="12"/>
                <w:szCs w:val="12"/>
              </w:rPr>
              <w:t>109532,744</w:t>
            </w:r>
          </w:p>
        </w:tc>
        <w:tc>
          <w:tcPr>
            <w:tcW w:w="851" w:type="dxa"/>
            <w:tcBorders>
              <w:top w:val="single" w:sz="4" w:space="0" w:color="auto"/>
              <w:left w:val="single" w:sz="4" w:space="0" w:color="auto"/>
              <w:bottom w:val="single" w:sz="4" w:space="0" w:color="auto"/>
              <w:right w:val="single" w:sz="4" w:space="0" w:color="auto"/>
            </w:tcBorders>
            <w:vAlign w:val="center"/>
          </w:tcPr>
          <w:p w14:paraId="70FB300D" w14:textId="69FE3F91" w:rsidR="00145C78" w:rsidRPr="00143C48" w:rsidRDefault="00C4282B" w:rsidP="00DB79A8">
            <w:pPr>
              <w:jc w:val="center"/>
              <w:rPr>
                <w:sz w:val="12"/>
                <w:szCs w:val="12"/>
              </w:rPr>
            </w:pPr>
            <w:r>
              <w:rPr>
                <w:sz w:val="12"/>
                <w:szCs w:val="12"/>
              </w:rPr>
              <w:t>101636,165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6F598E" w14:textId="34BBD482" w:rsidR="00145C78" w:rsidRPr="00143C48" w:rsidRDefault="00C4282B" w:rsidP="00DB79A8">
            <w:pPr>
              <w:jc w:val="center"/>
              <w:rPr>
                <w:sz w:val="12"/>
                <w:szCs w:val="12"/>
              </w:rPr>
            </w:pPr>
            <w:r>
              <w:rPr>
                <w:sz w:val="12"/>
                <w:szCs w:val="12"/>
              </w:rPr>
              <w:t>101636,165</w:t>
            </w:r>
          </w:p>
        </w:tc>
        <w:tc>
          <w:tcPr>
            <w:tcW w:w="851" w:type="dxa"/>
            <w:tcBorders>
              <w:top w:val="single" w:sz="4" w:space="0" w:color="auto"/>
              <w:bottom w:val="single" w:sz="4" w:space="0" w:color="auto"/>
              <w:right w:val="single" w:sz="4" w:space="0" w:color="auto"/>
            </w:tcBorders>
            <w:vAlign w:val="center"/>
          </w:tcPr>
          <w:p w14:paraId="1DCBA016" w14:textId="6AEAA214" w:rsidR="00145C78" w:rsidRPr="00143C48" w:rsidRDefault="00C4282B" w:rsidP="00DB79A8">
            <w:pPr>
              <w:jc w:val="center"/>
              <w:rPr>
                <w:sz w:val="12"/>
                <w:szCs w:val="12"/>
              </w:rPr>
            </w:pPr>
            <w:r>
              <w:rPr>
                <w:sz w:val="12"/>
                <w:szCs w:val="12"/>
              </w:rPr>
              <w:t>101636,165</w:t>
            </w:r>
          </w:p>
        </w:tc>
        <w:tc>
          <w:tcPr>
            <w:tcW w:w="992" w:type="dxa"/>
            <w:tcBorders>
              <w:top w:val="single" w:sz="4" w:space="0" w:color="auto"/>
              <w:left w:val="single" w:sz="4" w:space="0" w:color="auto"/>
              <w:bottom w:val="single" w:sz="4" w:space="0" w:color="auto"/>
              <w:right w:val="single" w:sz="4" w:space="0" w:color="auto"/>
            </w:tcBorders>
            <w:vAlign w:val="center"/>
          </w:tcPr>
          <w:p w14:paraId="27C93D71" w14:textId="77777777" w:rsidR="00145C78" w:rsidRPr="00143C48" w:rsidRDefault="00145C78" w:rsidP="00DB79A8">
            <w:pPr>
              <w:jc w:val="center"/>
              <w:rPr>
                <w:sz w:val="12"/>
                <w:szCs w:val="12"/>
              </w:rPr>
            </w:pPr>
            <w:r w:rsidRPr="00143C48">
              <w:rPr>
                <w:sz w:val="12"/>
                <w:szCs w:val="12"/>
              </w:rPr>
              <w:t>104180,919</w:t>
            </w:r>
          </w:p>
        </w:tc>
        <w:tc>
          <w:tcPr>
            <w:tcW w:w="992" w:type="dxa"/>
            <w:tcBorders>
              <w:top w:val="single" w:sz="4" w:space="0" w:color="auto"/>
              <w:left w:val="single" w:sz="4" w:space="0" w:color="auto"/>
              <w:bottom w:val="single" w:sz="4" w:space="0" w:color="auto"/>
              <w:right w:val="single" w:sz="4" w:space="0" w:color="auto"/>
            </w:tcBorders>
            <w:vAlign w:val="center"/>
          </w:tcPr>
          <w:p w14:paraId="6E46DC88" w14:textId="77777777" w:rsidR="00145C78" w:rsidRPr="00143C48" w:rsidRDefault="00145C78" w:rsidP="00DB79A8">
            <w:pPr>
              <w:jc w:val="center"/>
              <w:rPr>
                <w:sz w:val="12"/>
                <w:szCs w:val="12"/>
              </w:rPr>
            </w:pPr>
            <w:r w:rsidRPr="00143C48">
              <w:rPr>
                <w:sz w:val="12"/>
                <w:szCs w:val="12"/>
              </w:rPr>
              <w:t>108407,380</w:t>
            </w:r>
          </w:p>
        </w:tc>
      </w:tr>
      <w:tr w:rsidR="00145C78" w:rsidRPr="00143C48" w14:paraId="7568E869" w14:textId="77777777" w:rsidTr="00DB79A8">
        <w:tc>
          <w:tcPr>
            <w:tcW w:w="851" w:type="dxa"/>
            <w:vMerge/>
            <w:tcBorders>
              <w:top w:val="single" w:sz="4" w:space="0" w:color="auto"/>
              <w:left w:val="single" w:sz="4" w:space="0" w:color="auto"/>
              <w:bottom w:val="single" w:sz="4" w:space="0" w:color="auto"/>
              <w:right w:val="single" w:sz="4" w:space="0" w:color="auto"/>
            </w:tcBorders>
            <w:vAlign w:val="center"/>
            <w:hideMark/>
          </w:tcPr>
          <w:p w14:paraId="1AF5C451" w14:textId="77777777" w:rsidR="00145C78" w:rsidRPr="00143C48" w:rsidRDefault="00145C78" w:rsidP="00DB79A8">
            <w:pPr>
              <w:shd w:val="clear" w:color="auto" w:fill="FFFFFF"/>
              <w:rPr>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7919F6" w14:textId="77777777" w:rsidR="00145C78" w:rsidRPr="00143C48" w:rsidRDefault="00145C78" w:rsidP="00DB79A8">
            <w:pPr>
              <w:shd w:val="clear" w:color="auto" w:fill="FFFFFF"/>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DE5D798" w14:textId="77777777" w:rsidR="00145C78" w:rsidRPr="00143C48" w:rsidRDefault="00145C78" w:rsidP="00DB79A8">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8CCB44"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95952,699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5EE30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79044,515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7FF46"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90675,897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8ECB5" w14:textId="77777777" w:rsidR="00145C78" w:rsidRPr="00143C48" w:rsidRDefault="00145C78" w:rsidP="00DB79A8">
            <w:pPr>
              <w:widowControl w:val="0"/>
              <w:shd w:val="clear" w:color="auto" w:fill="FFFFFF"/>
              <w:autoSpaceDE w:val="0"/>
              <w:autoSpaceDN w:val="0"/>
              <w:adjustRightInd w:val="0"/>
              <w:jc w:val="center"/>
              <w:rPr>
                <w:sz w:val="12"/>
                <w:szCs w:val="12"/>
              </w:rPr>
            </w:pPr>
            <w:r w:rsidRPr="00143C48">
              <w:rPr>
                <w:sz w:val="12"/>
                <w:szCs w:val="12"/>
              </w:rPr>
              <w:t>96136,376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ADB225" w14:textId="77777777" w:rsidR="00145C78" w:rsidRPr="00143C48" w:rsidRDefault="00145C78" w:rsidP="00DB79A8">
            <w:pPr>
              <w:jc w:val="center"/>
              <w:rPr>
                <w:sz w:val="12"/>
                <w:szCs w:val="12"/>
              </w:rPr>
            </w:pPr>
            <w:r w:rsidRPr="00143C48">
              <w:rPr>
                <w:sz w:val="12"/>
                <w:szCs w:val="12"/>
              </w:rPr>
              <w:t>100607,513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981FD7" w14:textId="77777777" w:rsidR="00145C78" w:rsidRPr="00143C48" w:rsidRDefault="00F0343B" w:rsidP="00DB79A8">
            <w:pPr>
              <w:jc w:val="center"/>
              <w:rPr>
                <w:sz w:val="12"/>
                <w:szCs w:val="12"/>
              </w:rPr>
            </w:pPr>
            <w:r>
              <w:rPr>
                <w:sz w:val="12"/>
                <w:szCs w:val="12"/>
              </w:rPr>
              <w:t>109532,744</w:t>
            </w:r>
          </w:p>
        </w:tc>
        <w:tc>
          <w:tcPr>
            <w:tcW w:w="851" w:type="dxa"/>
            <w:tcBorders>
              <w:top w:val="single" w:sz="4" w:space="0" w:color="auto"/>
              <w:left w:val="single" w:sz="4" w:space="0" w:color="auto"/>
              <w:bottom w:val="single" w:sz="4" w:space="0" w:color="auto"/>
              <w:right w:val="single" w:sz="4" w:space="0" w:color="auto"/>
            </w:tcBorders>
            <w:vAlign w:val="center"/>
          </w:tcPr>
          <w:p w14:paraId="580A523F" w14:textId="16B3CC9E" w:rsidR="00145C78" w:rsidRPr="00143C48" w:rsidRDefault="00C4282B" w:rsidP="00DB79A8">
            <w:pPr>
              <w:jc w:val="center"/>
              <w:rPr>
                <w:sz w:val="12"/>
                <w:szCs w:val="12"/>
              </w:rPr>
            </w:pPr>
            <w:r>
              <w:rPr>
                <w:sz w:val="12"/>
                <w:szCs w:val="12"/>
              </w:rPr>
              <w:t>101636,165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021E3E" w14:textId="6DCC69FD" w:rsidR="00145C78" w:rsidRPr="00143C48" w:rsidRDefault="00C4282B" w:rsidP="00DB79A8">
            <w:pPr>
              <w:jc w:val="center"/>
              <w:rPr>
                <w:sz w:val="12"/>
                <w:szCs w:val="12"/>
              </w:rPr>
            </w:pPr>
            <w:r>
              <w:rPr>
                <w:sz w:val="12"/>
                <w:szCs w:val="12"/>
              </w:rPr>
              <w:t>101636,165</w:t>
            </w:r>
          </w:p>
        </w:tc>
        <w:tc>
          <w:tcPr>
            <w:tcW w:w="851" w:type="dxa"/>
            <w:tcBorders>
              <w:top w:val="single" w:sz="4" w:space="0" w:color="auto"/>
              <w:bottom w:val="single" w:sz="4" w:space="0" w:color="auto"/>
              <w:right w:val="single" w:sz="4" w:space="0" w:color="auto"/>
            </w:tcBorders>
            <w:vAlign w:val="center"/>
          </w:tcPr>
          <w:p w14:paraId="2F4F04D2" w14:textId="779C7CC0" w:rsidR="00145C78" w:rsidRPr="00143C48" w:rsidRDefault="00C4282B" w:rsidP="00DB79A8">
            <w:pPr>
              <w:jc w:val="center"/>
              <w:rPr>
                <w:sz w:val="12"/>
                <w:szCs w:val="12"/>
              </w:rPr>
            </w:pPr>
            <w:r>
              <w:rPr>
                <w:sz w:val="12"/>
                <w:szCs w:val="12"/>
              </w:rPr>
              <w:t>101636,165</w:t>
            </w:r>
          </w:p>
        </w:tc>
        <w:tc>
          <w:tcPr>
            <w:tcW w:w="992" w:type="dxa"/>
            <w:tcBorders>
              <w:top w:val="single" w:sz="4" w:space="0" w:color="auto"/>
              <w:left w:val="single" w:sz="4" w:space="0" w:color="auto"/>
              <w:bottom w:val="single" w:sz="4" w:space="0" w:color="auto"/>
              <w:right w:val="single" w:sz="4" w:space="0" w:color="auto"/>
            </w:tcBorders>
            <w:vAlign w:val="center"/>
          </w:tcPr>
          <w:p w14:paraId="0578AD08" w14:textId="77777777" w:rsidR="00145C78" w:rsidRPr="00143C48" w:rsidRDefault="00145C78" w:rsidP="00DB79A8">
            <w:pPr>
              <w:jc w:val="center"/>
              <w:rPr>
                <w:sz w:val="12"/>
                <w:szCs w:val="12"/>
              </w:rPr>
            </w:pPr>
            <w:r w:rsidRPr="00143C48">
              <w:rPr>
                <w:sz w:val="12"/>
                <w:szCs w:val="12"/>
              </w:rPr>
              <w:t>104180,919</w:t>
            </w:r>
          </w:p>
        </w:tc>
        <w:tc>
          <w:tcPr>
            <w:tcW w:w="992" w:type="dxa"/>
            <w:tcBorders>
              <w:top w:val="single" w:sz="4" w:space="0" w:color="auto"/>
              <w:left w:val="single" w:sz="4" w:space="0" w:color="auto"/>
              <w:bottom w:val="single" w:sz="4" w:space="0" w:color="auto"/>
              <w:right w:val="single" w:sz="4" w:space="0" w:color="auto"/>
            </w:tcBorders>
            <w:vAlign w:val="center"/>
          </w:tcPr>
          <w:p w14:paraId="0192BCFD" w14:textId="77777777" w:rsidR="00145C78" w:rsidRPr="00143C48" w:rsidRDefault="00145C78" w:rsidP="00DB79A8">
            <w:pPr>
              <w:jc w:val="center"/>
              <w:rPr>
                <w:sz w:val="12"/>
                <w:szCs w:val="12"/>
              </w:rPr>
            </w:pPr>
            <w:r w:rsidRPr="00143C48">
              <w:rPr>
                <w:sz w:val="12"/>
                <w:szCs w:val="12"/>
              </w:rPr>
              <w:t>108407,380</w:t>
            </w:r>
          </w:p>
        </w:tc>
      </w:tr>
      <w:tr w:rsidR="006078A2" w:rsidRPr="00143C48" w14:paraId="2B66E4E9" w14:textId="77777777" w:rsidTr="00037C46">
        <w:trPr>
          <w:trHeight w:val="551"/>
        </w:trPr>
        <w:tc>
          <w:tcPr>
            <w:tcW w:w="851" w:type="dxa"/>
            <w:vMerge w:val="restart"/>
            <w:tcBorders>
              <w:top w:val="single" w:sz="4" w:space="0" w:color="auto"/>
              <w:left w:val="single" w:sz="4" w:space="0" w:color="auto"/>
              <w:right w:val="single" w:sz="4" w:space="0" w:color="auto"/>
            </w:tcBorders>
          </w:tcPr>
          <w:p w14:paraId="05579FB4" w14:textId="66E01FC6" w:rsidR="006078A2" w:rsidRPr="00143C48" w:rsidRDefault="006078A2" w:rsidP="006078A2">
            <w:pPr>
              <w:widowControl w:val="0"/>
              <w:shd w:val="clear" w:color="auto" w:fill="FFFFFF"/>
              <w:autoSpaceDE w:val="0"/>
              <w:autoSpaceDN w:val="0"/>
              <w:adjustRightInd w:val="0"/>
              <w:rPr>
                <w:sz w:val="12"/>
                <w:szCs w:val="12"/>
              </w:rPr>
            </w:pPr>
            <w:r>
              <w:rPr>
                <w:sz w:val="12"/>
                <w:szCs w:val="12"/>
              </w:rPr>
              <w:t>Основное мероприятие 1.1</w:t>
            </w:r>
          </w:p>
        </w:tc>
        <w:tc>
          <w:tcPr>
            <w:tcW w:w="1701" w:type="dxa"/>
            <w:vMerge w:val="restart"/>
            <w:tcBorders>
              <w:top w:val="single" w:sz="4" w:space="0" w:color="auto"/>
              <w:left w:val="single" w:sz="4" w:space="0" w:color="auto"/>
              <w:right w:val="single" w:sz="4" w:space="0" w:color="auto"/>
            </w:tcBorders>
          </w:tcPr>
          <w:p w14:paraId="0D96727E" w14:textId="64B5D1B1" w:rsidR="006078A2" w:rsidRPr="00143C48" w:rsidRDefault="00037C46" w:rsidP="006078A2">
            <w:pPr>
              <w:widowControl w:val="0"/>
              <w:shd w:val="clear" w:color="auto" w:fill="FFFFFF"/>
              <w:autoSpaceDE w:val="0"/>
              <w:autoSpaceDN w:val="0"/>
              <w:adjustRightInd w:val="0"/>
              <w:jc w:val="both"/>
              <w:rPr>
                <w:sz w:val="12"/>
                <w:szCs w:val="12"/>
              </w:rPr>
            </w:pPr>
            <w:r w:rsidRPr="00143C48">
              <w:rPr>
                <w:sz w:val="12"/>
                <w:szCs w:val="12"/>
              </w:rPr>
              <w:t>Реализация мероприятий, направленных на наращивание присутствия Курской области в информационном пространстве Российской Федерации, Центрального федерального округа,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14:paraId="1E46B0C2" w14:textId="77777777" w:rsidR="006078A2" w:rsidRDefault="006078A2" w:rsidP="006078A2">
            <w:pPr>
              <w:widowControl w:val="0"/>
              <w:shd w:val="clear" w:color="auto" w:fill="FFFFFF"/>
              <w:autoSpaceDE w:val="0"/>
              <w:autoSpaceDN w:val="0"/>
              <w:adjustRightInd w:val="0"/>
              <w:rPr>
                <w:sz w:val="12"/>
                <w:szCs w:val="12"/>
              </w:rPr>
            </w:pPr>
            <w:r w:rsidRPr="00143C48">
              <w:rPr>
                <w:sz w:val="12"/>
                <w:szCs w:val="12"/>
              </w:rPr>
              <w:t>Всего</w:t>
            </w:r>
          </w:p>
          <w:p w14:paraId="5FB304CB" w14:textId="77777777" w:rsidR="006078A2" w:rsidRPr="00143C48" w:rsidRDefault="006078A2" w:rsidP="006078A2">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1CBC259" w14:textId="643DE364"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592,000</w:t>
            </w:r>
          </w:p>
        </w:tc>
        <w:tc>
          <w:tcPr>
            <w:tcW w:w="992" w:type="dxa"/>
            <w:tcBorders>
              <w:top w:val="single" w:sz="4" w:space="0" w:color="auto"/>
              <w:left w:val="single" w:sz="4" w:space="0" w:color="auto"/>
              <w:bottom w:val="single" w:sz="4" w:space="0" w:color="auto"/>
              <w:right w:val="single" w:sz="4" w:space="0" w:color="auto"/>
            </w:tcBorders>
            <w:vAlign w:val="center"/>
          </w:tcPr>
          <w:p w14:paraId="30EBD209" w14:textId="23F5B2E0"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155,000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E566EE" w14:textId="768B2084"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AA9320" w14:textId="63A9EF95"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02DB043A" w14:textId="0914F441"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273DD121" w14:textId="2EC8E050" w:rsidR="006078A2" w:rsidRDefault="000A3DC4" w:rsidP="006078A2">
            <w:pPr>
              <w:jc w:val="center"/>
              <w:rPr>
                <w:sz w:val="12"/>
                <w:szCs w:val="12"/>
              </w:rPr>
            </w:pPr>
            <w:r>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098CB157" w14:textId="6FBC53BB" w:rsidR="006078A2" w:rsidRDefault="000A3DC4" w:rsidP="006078A2">
            <w:pPr>
              <w:jc w:val="center"/>
              <w:rPr>
                <w:sz w:val="12"/>
                <w:szCs w:val="12"/>
              </w:rPr>
            </w:pPr>
            <w:r>
              <w:rPr>
                <w:sz w:val="12"/>
                <w:szCs w:val="12"/>
              </w:rPr>
              <w:t>6155,000</w:t>
            </w:r>
          </w:p>
        </w:tc>
        <w:tc>
          <w:tcPr>
            <w:tcW w:w="850" w:type="dxa"/>
            <w:tcBorders>
              <w:top w:val="single" w:sz="4" w:space="0" w:color="auto"/>
              <w:left w:val="single" w:sz="4" w:space="0" w:color="auto"/>
              <w:bottom w:val="single" w:sz="4" w:space="0" w:color="auto"/>
              <w:right w:val="single" w:sz="4" w:space="0" w:color="auto"/>
            </w:tcBorders>
            <w:vAlign w:val="center"/>
          </w:tcPr>
          <w:p w14:paraId="757C129F" w14:textId="2C988594" w:rsidR="006078A2" w:rsidRDefault="000A3DC4" w:rsidP="006078A2">
            <w:pPr>
              <w:jc w:val="center"/>
              <w:rPr>
                <w:sz w:val="12"/>
                <w:szCs w:val="12"/>
              </w:rPr>
            </w:pPr>
            <w:r>
              <w:rPr>
                <w:sz w:val="12"/>
                <w:szCs w:val="12"/>
              </w:rPr>
              <w:t>155,000</w:t>
            </w:r>
          </w:p>
        </w:tc>
        <w:tc>
          <w:tcPr>
            <w:tcW w:w="851" w:type="dxa"/>
            <w:tcBorders>
              <w:top w:val="single" w:sz="4" w:space="0" w:color="auto"/>
              <w:bottom w:val="single" w:sz="4" w:space="0" w:color="auto"/>
              <w:right w:val="single" w:sz="4" w:space="0" w:color="auto"/>
            </w:tcBorders>
            <w:vAlign w:val="center"/>
          </w:tcPr>
          <w:p w14:paraId="33E34A8F" w14:textId="5338F79A" w:rsidR="006078A2" w:rsidRDefault="000A3DC4" w:rsidP="006078A2">
            <w:pPr>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31B01FE6" w14:textId="4B8122D7" w:rsidR="006078A2" w:rsidRPr="00143C48" w:rsidRDefault="000A3DC4" w:rsidP="006078A2">
            <w:pPr>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4CC48D20" w14:textId="461C35F7" w:rsidR="006078A2" w:rsidRPr="00143C48" w:rsidRDefault="000A3DC4" w:rsidP="006078A2">
            <w:pPr>
              <w:jc w:val="center"/>
              <w:rPr>
                <w:sz w:val="12"/>
                <w:szCs w:val="12"/>
              </w:rPr>
            </w:pPr>
            <w:r>
              <w:rPr>
                <w:sz w:val="12"/>
                <w:szCs w:val="12"/>
              </w:rPr>
              <w:t>155,000</w:t>
            </w:r>
          </w:p>
        </w:tc>
      </w:tr>
      <w:tr w:rsidR="000A3DC4" w:rsidRPr="00143C48" w14:paraId="5031DED9" w14:textId="77777777" w:rsidTr="00037C46">
        <w:trPr>
          <w:trHeight w:val="551"/>
        </w:trPr>
        <w:tc>
          <w:tcPr>
            <w:tcW w:w="851" w:type="dxa"/>
            <w:vMerge/>
            <w:tcBorders>
              <w:left w:val="single" w:sz="4" w:space="0" w:color="auto"/>
              <w:bottom w:val="single" w:sz="4" w:space="0" w:color="auto"/>
              <w:right w:val="single" w:sz="4" w:space="0" w:color="auto"/>
            </w:tcBorders>
          </w:tcPr>
          <w:p w14:paraId="48C1F3F6" w14:textId="77777777" w:rsidR="000A3DC4" w:rsidRPr="00143C48" w:rsidRDefault="000A3DC4" w:rsidP="000A3DC4">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53B905D9" w14:textId="77777777" w:rsidR="000A3DC4" w:rsidRPr="00143C48" w:rsidRDefault="000A3DC4" w:rsidP="000A3DC4">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7C223BBB" w14:textId="18F7C338" w:rsidR="000A3DC4" w:rsidRPr="00143C48" w:rsidRDefault="000A3DC4" w:rsidP="000A3DC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485A7656" w14:textId="3B77EB71"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592,000</w:t>
            </w:r>
          </w:p>
        </w:tc>
        <w:tc>
          <w:tcPr>
            <w:tcW w:w="992" w:type="dxa"/>
            <w:tcBorders>
              <w:top w:val="single" w:sz="4" w:space="0" w:color="auto"/>
              <w:left w:val="single" w:sz="4" w:space="0" w:color="auto"/>
              <w:bottom w:val="single" w:sz="4" w:space="0" w:color="auto"/>
              <w:right w:val="single" w:sz="4" w:space="0" w:color="auto"/>
            </w:tcBorders>
            <w:vAlign w:val="center"/>
          </w:tcPr>
          <w:p w14:paraId="517A8F64" w14:textId="029010F7"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155,000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DBDA79" w14:textId="6BE78F12"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594A6B" w14:textId="2D68A05A"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0288CB62" w14:textId="21DC5C03"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54EF2047" w14:textId="1DC2A53A" w:rsidR="000A3DC4" w:rsidRDefault="000A3DC4" w:rsidP="000A3DC4">
            <w:pPr>
              <w:jc w:val="center"/>
              <w:rPr>
                <w:sz w:val="12"/>
                <w:szCs w:val="12"/>
              </w:rPr>
            </w:pPr>
            <w:r>
              <w:rPr>
                <w:sz w:val="12"/>
                <w:szCs w:val="12"/>
              </w:rPr>
              <w:t>155,000</w:t>
            </w:r>
          </w:p>
        </w:tc>
        <w:tc>
          <w:tcPr>
            <w:tcW w:w="851" w:type="dxa"/>
            <w:tcBorders>
              <w:top w:val="single" w:sz="4" w:space="0" w:color="auto"/>
              <w:left w:val="single" w:sz="4" w:space="0" w:color="auto"/>
              <w:bottom w:val="single" w:sz="4" w:space="0" w:color="auto"/>
              <w:right w:val="single" w:sz="4" w:space="0" w:color="auto"/>
            </w:tcBorders>
            <w:vAlign w:val="center"/>
          </w:tcPr>
          <w:p w14:paraId="74B62E0A" w14:textId="4F495625" w:rsidR="000A3DC4" w:rsidRDefault="000A3DC4" w:rsidP="000A3DC4">
            <w:pPr>
              <w:jc w:val="center"/>
              <w:rPr>
                <w:sz w:val="12"/>
                <w:szCs w:val="12"/>
              </w:rPr>
            </w:pPr>
            <w:r>
              <w:rPr>
                <w:sz w:val="12"/>
                <w:szCs w:val="12"/>
              </w:rPr>
              <w:t>6155,000</w:t>
            </w:r>
          </w:p>
        </w:tc>
        <w:tc>
          <w:tcPr>
            <w:tcW w:w="850" w:type="dxa"/>
            <w:tcBorders>
              <w:top w:val="single" w:sz="4" w:space="0" w:color="auto"/>
              <w:left w:val="single" w:sz="4" w:space="0" w:color="auto"/>
              <w:bottom w:val="single" w:sz="4" w:space="0" w:color="auto"/>
              <w:right w:val="single" w:sz="4" w:space="0" w:color="auto"/>
            </w:tcBorders>
            <w:vAlign w:val="center"/>
          </w:tcPr>
          <w:p w14:paraId="0C113C35" w14:textId="4B7AAC7F" w:rsidR="000A3DC4" w:rsidRDefault="000A3DC4" w:rsidP="000A3DC4">
            <w:pPr>
              <w:jc w:val="center"/>
              <w:rPr>
                <w:sz w:val="12"/>
                <w:szCs w:val="12"/>
              </w:rPr>
            </w:pPr>
            <w:r>
              <w:rPr>
                <w:sz w:val="12"/>
                <w:szCs w:val="12"/>
              </w:rPr>
              <w:t>155,000</w:t>
            </w:r>
          </w:p>
        </w:tc>
        <w:tc>
          <w:tcPr>
            <w:tcW w:w="851" w:type="dxa"/>
            <w:tcBorders>
              <w:top w:val="single" w:sz="4" w:space="0" w:color="auto"/>
              <w:bottom w:val="single" w:sz="4" w:space="0" w:color="auto"/>
              <w:right w:val="single" w:sz="4" w:space="0" w:color="auto"/>
            </w:tcBorders>
            <w:vAlign w:val="center"/>
          </w:tcPr>
          <w:p w14:paraId="0C3F796D" w14:textId="3C3862EC" w:rsidR="000A3DC4" w:rsidRDefault="000A3DC4" w:rsidP="000A3DC4">
            <w:pPr>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7A21F89A" w14:textId="5A37C8F5" w:rsidR="000A3DC4" w:rsidRPr="00143C48" w:rsidRDefault="000A3DC4" w:rsidP="000A3DC4">
            <w:pPr>
              <w:jc w:val="center"/>
              <w:rPr>
                <w:sz w:val="12"/>
                <w:szCs w:val="12"/>
              </w:rPr>
            </w:pPr>
            <w:r>
              <w:rPr>
                <w:sz w:val="12"/>
                <w:szCs w:val="12"/>
              </w:rPr>
              <w:t>155,000</w:t>
            </w:r>
          </w:p>
        </w:tc>
        <w:tc>
          <w:tcPr>
            <w:tcW w:w="992" w:type="dxa"/>
            <w:tcBorders>
              <w:top w:val="single" w:sz="4" w:space="0" w:color="auto"/>
              <w:left w:val="single" w:sz="4" w:space="0" w:color="auto"/>
              <w:bottom w:val="single" w:sz="4" w:space="0" w:color="auto"/>
              <w:right w:val="single" w:sz="4" w:space="0" w:color="auto"/>
            </w:tcBorders>
            <w:vAlign w:val="center"/>
          </w:tcPr>
          <w:p w14:paraId="044B1A05" w14:textId="292534F3" w:rsidR="000A3DC4" w:rsidRPr="00143C48" w:rsidRDefault="000A3DC4" w:rsidP="000A3DC4">
            <w:pPr>
              <w:jc w:val="center"/>
              <w:rPr>
                <w:sz w:val="12"/>
                <w:szCs w:val="12"/>
              </w:rPr>
            </w:pPr>
            <w:r>
              <w:rPr>
                <w:sz w:val="12"/>
                <w:szCs w:val="12"/>
              </w:rPr>
              <w:t>155,000</w:t>
            </w:r>
          </w:p>
        </w:tc>
      </w:tr>
      <w:tr w:rsidR="006078A2" w:rsidRPr="00143C48" w14:paraId="5A15C91C" w14:textId="77777777" w:rsidTr="00037C46">
        <w:trPr>
          <w:trHeight w:val="551"/>
        </w:trPr>
        <w:tc>
          <w:tcPr>
            <w:tcW w:w="851" w:type="dxa"/>
            <w:vMerge w:val="restart"/>
            <w:tcBorders>
              <w:top w:val="single" w:sz="4" w:space="0" w:color="auto"/>
              <w:left w:val="single" w:sz="4" w:space="0" w:color="auto"/>
              <w:right w:val="single" w:sz="4" w:space="0" w:color="auto"/>
            </w:tcBorders>
          </w:tcPr>
          <w:p w14:paraId="6A3F1214" w14:textId="6663676F" w:rsidR="006078A2" w:rsidRPr="00143C48" w:rsidRDefault="006078A2" w:rsidP="006078A2">
            <w:pPr>
              <w:widowControl w:val="0"/>
              <w:shd w:val="clear" w:color="auto" w:fill="FFFFFF"/>
              <w:autoSpaceDE w:val="0"/>
              <w:autoSpaceDN w:val="0"/>
              <w:adjustRightInd w:val="0"/>
              <w:rPr>
                <w:sz w:val="12"/>
                <w:szCs w:val="12"/>
              </w:rPr>
            </w:pPr>
            <w:r w:rsidRPr="00177872">
              <w:rPr>
                <w:sz w:val="12"/>
                <w:szCs w:val="12"/>
              </w:rPr>
              <w:t>Основное мероприятие 1.</w:t>
            </w:r>
            <w:r>
              <w:rPr>
                <w:sz w:val="12"/>
                <w:szCs w:val="12"/>
              </w:rPr>
              <w:t>2</w:t>
            </w:r>
          </w:p>
        </w:tc>
        <w:tc>
          <w:tcPr>
            <w:tcW w:w="1701" w:type="dxa"/>
            <w:vMerge w:val="restart"/>
            <w:tcBorders>
              <w:top w:val="single" w:sz="4" w:space="0" w:color="auto"/>
              <w:left w:val="single" w:sz="4" w:space="0" w:color="auto"/>
              <w:right w:val="single" w:sz="4" w:space="0" w:color="auto"/>
            </w:tcBorders>
          </w:tcPr>
          <w:p w14:paraId="6CD92B48" w14:textId="77777777" w:rsidR="00037C46" w:rsidRDefault="00037C46" w:rsidP="00037C46">
            <w:pPr>
              <w:shd w:val="clear" w:color="auto" w:fill="FFFFFF"/>
              <w:rPr>
                <w:sz w:val="12"/>
                <w:szCs w:val="12"/>
              </w:rPr>
            </w:pPr>
            <w:r w:rsidRPr="00143C48">
              <w:rPr>
                <w:sz w:val="12"/>
                <w:szCs w:val="12"/>
              </w:rPr>
              <w:t>Поддержка социально значимых проектов в средствах массовой информации</w:t>
            </w:r>
          </w:p>
          <w:p w14:paraId="10A582E1" w14:textId="77777777" w:rsidR="006078A2" w:rsidRPr="00143C48" w:rsidRDefault="006078A2" w:rsidP="006078A2">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6F67AE1D" w14:textId="77777777" w:rsidR="006078A2" w:rsidRDefault="006078A2" w:rsidP="006078A2">
            <w:pPr>
              <w:widowControl w:val="0"/>
              <w:shd w:val="clear" w:color="auto" w:fill="FFFFFF"/>
              <w:autoSpaceDE w:val="0"/>
              <w:autoSpaceDN w:val="0"/>
              <w:adjustRightInd w:val="0"/>
              <w:rPr>
                <w:sz w:val="12"/>
                <w:szCs w:val="12"/>
              </w:rPr>
            </w:pPr>
            <w:r w:rsidRPr="00143C48">
              <w:rPr>
                <w:sz w:val="12"/>
                <w:szCs w:val="12"/>
              </w:rPr>
              <w:t>Всего</w:t>
            </w:r>
          </w:p>
          <w:p w14:paraId="389A9DA6" w14:textId="77777777" w:rsidR="006078A2" w:rsidRPr="00143C48" w:rsidRDefault="006078A2" w:rsidP="006078A2">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E9EADB7" w14:textId="16A60D4F"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41,300</w:t>
            </w:r>
          </w:p>
        </w:tc>
        <w:tc>
          <w:tcPr>
            <w:tcW w:w="992" w:type="dxa"/>
            <w:tcBorders>
              <w:top w:val="single" w:sz="4" w:space="0" w:color="auto"/>
              <w:left w:val="single" w:sz="4" w:space="0" w:color="auto"/>
              <w:bottom w:val="single" w:sz="4" w:space="0" w:color="auto"/>
              <w:right w:val="single" w:sz="4" w:space="0" w:color="auto"/>
            </w:tcBorders>
            <w:vAlign w:val="center"/>
          </w:tcPr>
          <w:p w14:paraId="487B191A" w14:textId="3235FDF9"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7EC932" w14:textId="636C018F"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80,000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95955" w14:textId="4184C3F5"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7E4E760" w14:textId="1D5E7542"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38D0B03" w14:textId="4BC523FE" w:rsidR="006078A2" w:rsidRDefault="000A3DC4" w:rsidP="006078A2">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4EC7AB0" w14:textId="650297E5" w:rsidR="006078A2" w:rsidRDefault="000A3DC4" w:rsidP="006078A2">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F2B6A81" w14:textId="2F8A171E" w:rsidR="006078A2" w:rsidRDefault="000A3DC4" w:rsidP="006078A2">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3FA1DC63" w14:textId="5FA59517" w:rsidR="006078A2"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3F908FD1" w14:textId="6E558039" w:rsidR="006078A2" w:rsidRPr="00143C48"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27EA1434" w14:textId="612507FC" w:rsidR="006078A2" w:rsidRPr="00143C48" w:rsidRDefault="000A3DC4" w:rsidP="006078A2">
            <w:pPr>
              <w:jc w:val="center"/>
              <w:rPr>
                <w:sz w:val="12"/>
                <w:szCs w:val="12"/>
              </w:rPr>
            </w:pPr>
            <w:r>
              <w:rPr>
                <w:sz w:val="12"/>
                <w:szCs w:val="12"/>
              </w:rPr>
              <w:t>-</w:t>
            </w:r>
          </w:p>
        </w:tc>
      </w:tr>
      <w:tr w:rsidR="000A3DC4" w:rsidRPr="00143C48" w14:paraId="27E46521" w14:textId="77777777" w:rsidTr="00037C46">
        <w:trPr>
          <w:trHeight w:val="551"/>
        </w:trPr>
        <w:tc>
          <w:tcPr>
            <w:tcW w:w="851" w:type="dxa"/>
            <w:vMerge/>
            <w:tcBorders>
              <w:left w:val="single" w:sz="4" w:space="0" w:color="auto"/>
              <w:bottom w:val="single" w:sz="4" w:space="0" w:color="auto"/>
              <w:right w:val="single" w:sz="4" w:space="0" w:color="auto"/>
            </w:tcBorders>
          </w:tcPr>
          <w:p w14:paraId="79EE5306" w14:textId="77777777" w:rsidR="000A3DC4" w:rsidRPr="00143C48" w:rsidRDefault="000A3DC4" w:rsidP="000A3DC4">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46F4091C" w14:textId="77777777" w:rsidR="000A3DC4" w:rsidRPr="00143C48" w:rsidRDefault="000A3DC4" w:rsidP="000A3DC4">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1B0E61CC" w14:textId="778F88D1" w:rsidR="000A3DC4" w:rsidRPr="00143C48" w:rsidRDefault="000A3DC4" w:rsidP="000A3DC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1CA94CC" w14:textId="79333082"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41,300</w:t>
            </w:r>
          </w:p>
        </w:tc>
        <w:tc>
          <w:tcPr>
            <w:tcW w:w="992" w:type="dxa"/>
            <w:tcBorders>
              <w:top w:val="single" w:sz="4" w:space="0" w:color="auto"/>
              <w:left w:val="single" w:sz="4" w:space="0" w:color="auto"/>
              <w:bottom w:val="single" w:sz="4" w:space="0" w:color="auto"/>
              <w:right w:val="single" w:sz="4" w:space="0" w:color="auto"/>
            </w:tcBorders>
            <w:vAlign w:val="center"/>
          </w:tcPr>
          <w:p w14:paraId="23BB06BD" w14:textId="3BD8D660"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FE5614" w14:textId="08A4F120"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80,000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3919CE" w14:textId="3AC320B5"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199FB3D4" w14:textId="6ACA8F8D"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EC28424" w14:textId="77F1FF38" w:rsidR="000A3DC4" w:rsidRDefault="000A3DC4" w:rsidP="000A3DC4">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7540E6E" w14:textId="19D8EFDF" w:rsidR="000A3DC4" w:rsidRDefault="000A3DC4" w:rsidP="000A3DC4">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5EBA5206" w14:textId="32770079" w:rsidR="000A3DC4" w:rsidRDefault="000A3DC4" w:rsidP="000A3DC4">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2CE995A2" w14:textId="1A5A0038" w:rsidR="000A3DC4" w:rsidRDefault="000A3DC4" w:rsidP="000A3DC4">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81E3F72" w14:textId="09C72B28" w:rsidR="000A3DC4" w:rsidRPr="00143C48" w:rsidRDefault="000A3DC4" w:rsidP="000A3DC4">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5B74B8DA" w14:textId="38CF4398" w:rsidR="000A3DC4" w:rsidRPr="00143C48" w:rsidRDefault="000A3DC4" w:rsidP="000A3DC4">
            <w:pPr>
              <w:jc w:val="center"/>
              <w:rPr>
                <w:sz w:val="12"/>
                <w:szCs w:val="12"/>
              </w:rPr>
            </w:pPr>
            <w:r>
              <w:rPr>
                <w:sz w:val="12"/>
                <w:szCs w:val="12"/>
              </w:rPr>
              <w:t>-</w:t>
            </w:r>
          </w:p>
        </w:tc>
      </w:tr>
      <w:tr w:rsidR="006078A2" w:rsidRPr="00143C48" w14:paraId="027000AC" w14:textId="77777777" w:rsidTr="00037C46">
        <w:trPr>
          <w:trHeight w:val="551"/>
        </w:trPr>
        <w:tc>
          <w:tcPr>
            <w:tcW w:w="851" w:type="dxa"/>
            <w:vMerge w:val="restart"/>
            <w:tcBorders>
              <w:top w:val="single" w:sz="4" w:space="0" w:color="auto"/>
              <w:left w:val="single" w:sz="4" w:space="0" w:color="auto"/>
              <w:right w:val="single" w:sz="4" w:space="0" w:color="auto"/>
            </w:tcBorders>
          </w:tcPr>
          <w:p w14:paraId="7755D0B0" w14:textId="6EE181FF" w:rsidR="006078A2" w:rsidRPr="00143C48" w:rsidRDefault="006078A2" w:rsidP="006078A2">
            <w:pPr>
              <w:widowControl w:val="0"/>
              <w:shd w:val="clear" w:color="auto" w:fill="FFFFFF"/>
              <w:autoSpaceDE w:val="0"/>
              <w:autoSpaceDN w:val="0"/>
              <w:adjustRightInd w:val="0"/>
              <w:rPr>
                <w:sz w:val="12"/>
                <w:szCs w:val="12"/>
              </w:rPr>
            </w:pPr>
            <w:r w:rsidRPr="00177872">
              <w:rPr>
                <w:sz w:val="12"/>
                <w:szCs w:val="12"/>
              </w:rPr>
              <w:t>Основное мероприятие 1</w:t>
            </w:r>
            <w:r>
              <w:rPr>
                <w:sz w:val="12"/>
                <w:szCs w:val="12"/>
              </w:rPr>
              <w:t>.3</w:t>
            </w:r>
          </w:p>
        </w:tc>
        <w:tc>
          <w:tcPr>
            <w:tcW w:w="1701" w:type="dxa"/>
            <w:vMerge w:val="restart"/>
            <w:tcBorders>
              <w:top w:val="single" w:sz="4" w:space="0" w:color="auto"/>
              <w:left w:val="single" w:sz="4" w:space="0" w:color="auto"/>
              <w:right w:val="single" w:sz="4" w:space="0" w:color="auto"/>
            </w:tcBorders>
          </w:tcPr>
          <w:p w14:paraId="3233E80C" w14:textId="0DD5349F" w:rsidR="006078A2" w:rsidRPr="00143C48" w:rsidRDefault="00037C46" w:rsidP="006078A2">
            <w:pPr>
              <w:widowControl w:val="0"/>
              <w:shd w:val="clear" w:color="auto" w:fill="FFFFFF"/>
              <w:autoSpaceDE w:val="0"/>
              <w:autoSpaceDN w:val="0"/>
              <w:adjustRightInd w:val="0"/>
              <w:jc w:val="both"/>
              <w:rPr>
                <w:sz w:val="12"/>
                <w:szCs w:val="12"/>
              </w:rPr>
            </w:pPr>
            <w:r w:rsidRPr="00143C48">
              <w:rPr>
                <w:sz w:val="12"/>
                <w:szCs w:val="12"/>
              </w:rPr>
              <w:t>Обеспечение деятельности (оказание услуг) государственных учреждений в сфере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14:paraId="27499093" w14:textId="77777777" w:rsidR="006078A2" w:rsidRDefault="006078A2" w:rsidP="006078A2">
            <w:pPr>
              <w:widowControl w:val="0"/>
              <w:shd w:val="clear" w:color="auto" w:fill="FFFFFF"/>
              <w:autoSpaceDE w:val="0"/>
              <w:autoSpaceDN w:val="0"/>
              <w:adjustRightInd w:val="0"/>
              <w:rPr>
                <w:sz w:val="12"/>
                <w:szCs w:val="12"/>
              </w:rPr>
            </w:pPr>
            <w:r w:rsidRPr="00143C48">
              <w:rPr>
                <w:sz w:val="12"/>
                <w:szCs w:val="12"/>
              </w:rPr>
              <w:t>Всего</w:t>
            </w:r>
          </w:p>
          <w:p w14:paraId="0C59F4CC" w14:textId="77777777" w:rsidR="006078A2" w:rsidRPr="00143C48" w:rsidRDefault="006078A2" w:rsidP="006078A2">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210E0D1" w14:textId="789B2D32"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95319,399</w:t>
            </w:r>
          </w:p>
        </w:tc>
        <w:tc>
          <w:tcPr>
            <w:tcW w:w="992" w:type="dxa"/>
            <w:tcBorders>
              <w:top w:val="single" w:sz="4" w:space="0" w:color="auto"/>
              <w:left w:val="single" w:sz="4" w:space="0" w:color="auto"/>
              <w:bottom w:val="single" w:sz="4" w:space="0" w:color="auto"/>
              <w:right w:val="single" w:sz="4" w:space="0" w:color="auto"/>
            </w:tcBorders>
            <w:vAlign w:val="center"/>
          </w:tcPr>
          <w:p w14:paraId="0C8DA04C" w14:textId="714EF124"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78809,515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4B4C84" w14:textId="461B74EA"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90440,897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C333AD" w14:textId="4DD4091B"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95461,376</w:t>
            </w:r>
          </w:p>
        </w:tc>
        <w:tc>
          <w:tcPr>
            <w:tcW w:w="851" w:type="dxa"/>
            <w:tcBorders>
              <w:top w:val="single" w:sz="4" w:space="0" w:color="auto"/>
              <w:left w:val="single" w:sz="4" w:space="0" w:color="auto"/>
              <w:bottom w:val="single" w:sz="4" w:space="0" w:color="auto"/>
              <w:right w:val="single" w:sz="4" w:space="0" w:color="auto"/>
            </w:tcBorders>
            <w:vAlign w:val="center"/>
          </w:tcPr>
          <w:p w14:paraId="02A257E2" w14:textId="558C77DE"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100452,513</w:t>
            </w:r>
          </w:p>
        </w:tc>
        <w:tc>
          <w:tcPr>
            <w:tcW w:w="992" w:type="dxa"/>
            <w:tcBorders>
              <w:top w:val="single" w:sz="4" w:space="0" w:color="auto"/>
              <w:left w:val="single" w:sz="4" w:space="0" w:color="auto"/>
              <w:bottom w:val="single" w:sz="4" w:space="0" w:color="auto"/>
              <w:right w:val="single" w:sz="4" w:space="0" w:color="auto"/>
            </w:tcBorders>
            <w:vAlign w:val="center"/>
          </w:tcPr>
          <w:p w14:paraId="29121906" w14:textId="23DEF3C1" w:rsidR="006078A2" w:rsidRDefault="000A3DC4" w:rsidP="006078A2">
            <w:pPr>
              <w:jc w:val="center"/>
              <w:rPr>
                <w:sz w:val="12"/>
                <w:szCs w:val="12"/>
              </w:rPr>
            </w:pPr>
            <w:r>
              <w:rPr>
                <w:sz w:val="12"/>
                <w:szCs w:val="12"/>
              </w:rPr>
              <w:t>105160,934</w:t>
            </w:r>
          </w:p>
        </w:tc>
        <w:tc>
          <w:tcPr>
            <w:tcW w:w="851" w:type="dxa"/>
            <w:tcBorders>
              <w:top w:val="single" w:sz="4" w:space="0" w:color="auto"/>
              <w:left w:val="single" w:sz="4" w:space="0" w:color="auto"/>
              <w:bottom w:val="single" w:sz="4" w:space="0" w:color="auto"/>
              <w:right w:val="single" w:sz="4" w:space="0" w:color="auto"/>
            </w:tcBorders>
            <w:vAlign w:val="center"/>
          </w:tcPr>
          <w:p w14:paraId="3656BD32" w14:textId="7A05FA8E" w:rsidR="006078A2" w:rsidRDefault="000A3DC4" w:rsidP="006078A2">
            <w:pPr>
              <w:jc w:val="center"/>
              <w:rPr>
                <w:sz w:val="12"/>
                <w:szCs w:val="12"/>
              </w:rPr>
            </w:pPr>
            <w:r>
              <w:rPr>
                <w:sz w:val="12"/>
                <w:szCs w:val="12"/>
              </w:rPr>
              <w:t>107843,108</w:t>
            </w:r>
          </w:p>
        </w:tc>
        <w:tc>
          <w:tcPr>
            <w:tcW w:w="850" w:type="dxa"/>
            <w:tcBorders>
              <w:top w:val="single" w:sz="4" w:space="0" w:color="auto"/>
              <w:left w:val="single" w:sz="4" w:space="0" w:color="auto"/>
              <w:bottom w:val="single" w:sz="4" w:space="0" w:color="auto"/>
              <w:right w:val="single" w:sz="4" w:space="0" w:color="auto"/>
            </w:tcBorders>
            <w:vAlign w:val="center"/>
          </w:tcPr>
          <w:p w14:paraId="38A4F29E" w14:textId="102DF3D9" w:rsidR="006078A2" w:rsidRDefault="000A3DC4" w:rsidP="006078A2">
            <w:pPr>
              <w:jc w:val="center"/>
              <w:rPr>
                <w:sz w:val="12"/>
                <w:szCs w:val="12"/>
              </w:rPr>
            </w:pPr>
            <w:r>
              <w:rPr>
                <w:sz w:val="12"/>
                <w:szCs w:val="12"/>
              </w:rPr>
              <w:t>101481,165</w:t>
            </w:r>
          </w:p>
        </w:tc>
        <w:tc>
          <w:tcPr>
            <w:tcW w:w="851" w:type="dxa"/>
            <w:tcBorders>
              <w:top w:val="single" w:sz="4" w:space="0" w:color="auto"/>
              <w:bottom w:val="single" w:sz="4" w:space="0" w:color="auto"/>
              <w:right w:val="single" w:sz="4" w:space="0" w:color="auto"/>
            </w:tcBorders>
            <w:vAlign w:val="center"/>
          </w:tcPr>
          <w:p w14:paraId="2AFC6DDE" w14:textId="321DC1F1" w:rsidR="006078A2" w:rsidRDefault="000A3DC4" w:rsidP="006078A2">
            <w:pPr>
              <w:jc w:val="center"/>
              <w:rPr>
                <w:sz w:val="12"/>
                <w:szCs w:val="12"/>
              </w:rPr>
            </w:pPr>
            <w:r>
              <w:rPr>
                <w:sz w:val="12"/>
                <w:szCs w:val="12"/>
              </w:rPr>
              <w:t>101481,165</w:t>
            </w:r>
          </w:p>
        </w:tc>
        <w:tc>
          <w:tcPr>
            <w:tcW w:w="992" w:type="dxa"/>
            <w:tcBorders>
              <w:top w:val="single" w:sz="4" w:space="0" w:color="auto"/>
              <w:left w:val="single" w:sz="4" w:space="0" w:color="auto"/>
              <w:bottom w:val="single" w:sz="4" w:space="0" w:color="auto"/>
              <w:right w:val="single" w:sz="4" w:space="0" w:color="auto"/>
            </w:tcBorders>
            <w:vAlign w:val="center"/>
          </w:tcPr>
          <w:p w14:paraId="310FA8A7" w14:textId="6C63D673" w:rsidR="006078A2" w:rsidRPr="00143C48" w:rsidRDefault="000A3DC4" w:rsidP="006078A2">
            <w:pPr>
              <w:jc w:val="center"/>
              <w:rPr>
                <w:sz w:val="12"/>
                <w:szCs w:val="12"/>
              </w:rPr>
            </w:pPr>
            <w:r>
              <w:rPr>
                <w:sz w:val="12"/>
                <w:szCs w:val="12"/>
              </w:rPr>
              <w:t>104025,919</w:t>
            </w:r>
          </w:p>
        </w:tc>
        <w:tc>
          <w:tcPr>
            <w:tcW w:w="992" w:type="dxa"/>
            <w:tcBorders>
              <w:top w:val="single" w:sz="4" w:space="0" w:color="auto"/>
              <w:left w:val="single" w:sz="4" w:space="0" w:color="auto"/>
              <w:bottom w:val="single" w:sz="4" w:space="0" w:color="auto"/>
              <w:right w:val="single" w:sz="4" w:space="0" w:color="auto"/>
            </w:tcBorders>
            <w:vAlign w:val="center"/>
          </w:tcPr>
          <w:p w14:paraId="40C5E1B0" w14:textId="7AFB875A" w:rsidR="006078A2" w:rsidRPr="00143C48" w:rsidRDefault="000A3DC4" w:rsidP="006078A2">
            <w:pPr>
              <w:jc w:val="center"/>
              <w:rPr>
                <w:sz w:val="12"/>
                <w:szCs w:val="12"/>
              </w:rPr>
            </w:pPr>
            <w:r>
              <w:rPr>
                <w:sz w:val="12"/>
                <w:szCs w:val="12"/>
              </w:rPr>
              <w:t>108252,380</w:t>
            </w:r>
          </w:p>
        </w:tc>
      </w:tr>
      <w:tr w:rsidR="000A3DC4" w:rsidRPr="00143C48" w14:paraId="4544C5E9" w14:textId="77777777" w:rsidTr="00037C46">
        <w:trPr>
          <w:trHeight w:val="551"/>
        </w:trPr>
        <w:tc>
          <w:tcPr>
            <w:tcW w:w="851" w:type="dxa"/>
            <w:vMerge/>
            <w:tcBorders>
              <w:left w:val="single" w:sz="4" w:space="0" w:color="auto"/>
              <w:bottom w:val="single" w:sz="4" w:space="0" w:color="auto"/>
              <w:right w:val="single" w:sz="4" w:space="0" w:color="auto"/>
            </w:tcBorders>
          </w:tcPr>
          <w:p w14:paraId="784EEA54" w14:textId="77777777" w:rsidR="000A3DC4" w:rsidRPr="00143C48" w:rsidRDefault="000A3DC4" w:rsidP="000A3DC4">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0680859D" w14:textId="77777777" w:rsidR="000A3DC4" w:rsidRPr="00143C48" w:rsidRDefault="000A3DC4" w:rsidP="000A3DC4">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0B929D7F" w14:textId="4C3C13DE" w:rsidR="000A3DC4" w:rsidRPr="00143C48" w:rsidRDefault="000A3DC4" w:rsidP="000A3DC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2B0D33A" w14:textId="766DB366"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95319,399</w:t>
            </w:r>
          </w:p>
        </w:tc>
        <w:tc>
          <w:tcPr>
            <w:tcW w:w="992" w:type="dxa"/>
            <w:tcBorders>
              <w:top w:val="single" w:sz="4" w:space="0" w:color="auto"/>
              <w:left w:val="single" w:sz="4" w:space="0" w:color="auto"/>
              <w:bottom w:val="single" w:sz="4" w:space="0" w:color="auto"/>
              <w:right w:val="single" w:sz="4" w:space="0" w:color="auto"/>
            </w:tcBorders>
            <w:vAlign w:val="center"/>
          </w:tcPr>
          <w:p w14:paraId="24A4137E" w14:textId="698841F2"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78809,515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8C7DD3" w14:textId="2B56BE5A"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90440,897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C3D235" w14:textId="39D14994"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95461,376</w:t>
            </w:r>
          </w:p>
        </w:tc>
        <w:tc>
          <w:tcPr>
            <w:tcW w:w="851" w:type="dxa"/>
            <w:tcBorders>
              <w:top w:val="single" w:sz="4" w:space="0" w:color="auto"/>
              <w:left w:val="single" w:sz="4" w:space="0" w:color="auto"/>
              <w:bottom w:val="single" w:sz="4" w:space="0" w:color="auto"/>
              <w:right w:val="single" w:sz="4" w:space="0" w:color="auto"/>
            </w:tcBorders>
            <w:vAlign w:val="center"/>
          </w:tcPr>
          <w:p w14:paraId="28640AD4" w14:textId="2D00862A"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100452,513</w:t>
            </w:r>
          </w:p>
        </w:tc>
        <w:tc>
          <w:tcPr>
            <w:tcW w:w="992" w:type="dxa"/>
            <w:tcBorders>
              <w:top w:val="single" w:sz="4" w:space="0" w:color="auto"/>
              <w:left w:val="single" w:sz="4" w:space="0" w:color="auto"/>
              <w:bottom w:val="single" w:sz="4" w:space="0" w:color="auto"/>
              <w:right w:val="single" w:sz="4" w:space="0" w:color="auto"/>
            </w:tcBorders>
            <w:vAlign w:val="center"/>
          </w:tcPr>
          <w:p w14:paraId="21003D1C" w14:textId="0827B31B" w:rsidR="000A3DC4" w:rsidRDefault="000A3DC4" w:rsidP="000A3DC4">
            <w:pPr>
              <w:jc w:val="center"/>
              <w:rPr>
                <w:sz w:val="12"/>
                <w:szCs w:val="12"/>
              </w:rPr>
            </w:pPr>
            <w:r>
              <w:rPr>
                <w:sz w:val="12"/>
                <w:szCs w:val="12"/>
              </w:rPr>
              <w:t>105160,934</w:t>
            </w:r>
          </w:p>
        </w:tc>
        <w:tc>
          <w:tcPr>
            <w:tcW w:w="851" w:type="dxa"/>
            <w:tcBorders>
              <w:top w:val="single" w:sz="4" w:space="0" w:color="auto"/>
              <w:left w:val="single" w:sz="4" w:space="0" w:color="auto"/>
              <w:bottom w:val="single" w:sz="4" w:space="0" w:color="auto"/>
              <w:right w:val="single" w:sz="4" w:space="0" w:color="auto"/>
            </w:tcBorders>
            <w:vAlign w:val="center"/>
          </w:tcPr>
          <w:p w14:paraId="213529B3" w14:textId="760ECEF9" w:rsidR="000A3DC4" w:rsidRDefault="000A3DC4" w:rsidP="000A3DC4">
            <w:pPr>
              <w:jc w:val="center"/>
              <w:rPr>
                <w:sz w:val="12"/>
                <w:szCs w:val="12"/>
              </w:rPr>
            </w:pPr>
            <w:r>
              <w:rPr>
                <w:sz w:val="12"/>
                <w:szCs w:val="12"/>
              </w:rPr>
              <w:t>107843,108</w:t>
            </w:r>
          </w:p>
        </w:tc>
        <w:tc>
          <w:tcPr>
            <w:tcW w:w="850" w:type="dxa"/>
            <w:tcBorders>
              <w:top w:val="single" w:sz="4" w:space="0" w:color="auto"/>
              <w:left w:val="single" w:sz="4" w:space="0" w:color="auto"/>
              <w:bottom w:val="single" w:sz="4" w:space="0" w:color="auto"/>
              <w:right w:val="single" w:sz="4" w:space="0" w:color="auto"/>
            </w:tcBorders>
            <w:vAlign w:val="center"/>
          </w:tcPr>
          <w:p w14:paraId="0F8D794B" w14:textId="31272131" w:rsidR="000A3DC4" w:rsidRDefault="000A3DC4" w:rsidP="000A3DC4">
            <w:pPr>
              <w:jc w:val="center"/>
              <w:rPr>
                <w:sz w:val="12"/>
                <w:szCs w:val="12"/>
              </w:rPr>
            </w:pPr>
            <w:r>
              <w:rPr>
                <w:sz w:val="12"/>
                <w:szCs w:val="12"/>
              </w:rPr>
              <w:t>101481,165</w:t>
            </w:r>
          </w:p>
        </w:tc>
        <w:tc>
          <w:tcPr>
            <w:tcW w:w="851" w:type="dxa"/>
            <w:tcBorders>
              <w:top w:val="single" w:sz="4" w:space="0" w:color="auto"/>
              <w:bottom w:val="single" w:sz="4" w:space="0" w:color="auto"/>
              <w:right w:val="single" w:sz="4" w:space="0" w:color="auto"/>
            </w:tcBorders>
            <w:vAlign w:val="center"/>
          </w:tcPr>
          <w:p w14:paraId="4172EDBD" w14:textId="45311CA8" w:rsidR="000A3DC4" w:rsidRDefault="000A3DC4" w:rsidP="000A3DC4">
            <w:pPr>
              <w:jc w:val="center"/>
              <w:rPr>
                <w:sz w:val="12"/>
                <w:szCs w:val="12"/>
              </w:rPr>
            </w:pPr>
            <w:r>
              <w:rPr>
                <w:sz w:val="12"/>
                <w:szCs w:val="12"/>
              </w:rPr>
              <w:t>101481,165</w:t>
            </w:r>
          </w:p>
        </w:tc>
        <w:tc>
          <w:tcPr>
            <w:tcW w:w="992" w:type="dxa"/>
            <w:tcBorders>
              <w:top w:val="single" w:sz="4" w:space="0" w:color="auto"/>
              <w:left w:val="single" w:sz="4" w:space="0" w:color="auto"/>
              <w:bottom w:val="single" w:sz="4" w:space="0" w:color="auto"/>
              <w:right w:val="single" w:sz="4" w:space="0" w:color="auto"/>
            </w:tcBorders>
            <w:vAlign w:val="center"/>
          </w:tcPr>
          <w:p w14:paraId="71174E0A" w14:textId="08253A4B" w:rsidR="000A3DC4" w:rsidRPr="00143C48" w:rsidRDefault="000A3DC4" w:rsidP="000A3DC4">
            <w:pPr>
              <w:jc w:val="center"/>
              <w:rPr>
                <w:sz w:val="12"/>
                <w:szCs w:val="12"/>
              </w:rPr>
            </w:pPr>
            <w:r>
              <w:rPr>
                <w:sz w:val="12"/>
                <w:szCs w:val="12"/>
              </w:rPr>
              <w:t>104025,919</w:t>
            </w:r>
          </w:p>
        </w:tc>
        <w:tc>
          <w:tcPr>
            <w:tcW w:w="992" w:type="dxa"/>
            <w:tcBorders>
              <w:top w:val="single" w:sz="4" w:space="0" w:color="auto"/>
              <w:left w:val="single" w:sz="4" w:space="0" w:color="auto"/>
              <w:bottom w:val="single" w:sz="4" w:space="0" w:color="auto"/>
              <w:right w:val="single" w:sz="4" w:space="0" w:color="auto"/>
            </w:tcBorders>
            <w:vAlign w:val="center"/>
          </w:tcPr>
          <w:p w14:paraId="2619C26E" w14:textId="1739F9E2" w:rsidR="000A3DC4" w:rsidRPr="00143C48" w:rsidRDefault="000A3DC4" w:rsidP="000A3DC4">
            <w:pPr>
              <w:jc w:val="center"/>
              <w:rPr>
                <w:sz w:val="12"/>
                <w:szCs w:val="12"/>
              </w:rPr>
            </w:pPr>
            <w:r>
              <w:rPr>
                <w:sz w:val="12"/>
                <w:szCs w:val="12"/>
              </w:rPr>
              <w:t>108252,380</w:t>
            </w:r>
          </w:p>
        </w:tc>
      </w:tr>
      <w:tr w:rsidR="006078A2" w:rsidRPr="00143C48" w14:paraId="6D530F86" w14:textId="77777777" w:rsidTr="00037C46">
        <w:trPr>
          <w:trHeight w:val="551"/>
        </w:trPr>
        <w:tc>
          <w:tcPr>
            <w:tcW w:w="851" w:type="dxa"/>
            <w:vMerge w:val="restart"/>
            <w:tcBorders>
              <w:top w:val="single" w:sz="4" w:space="0" w:color="auto"/>
              <w:left w:val="single" w:sz="4" w:space="0" w:color="auto"/>
              <w:right w:val="single" w:sz="4" w:space="0" w:color="auto"/>
            </w:tcBorders>
          </w:tcPr>
          <w:p w14:paraId="45A2989C" w14:textId="5F9B81EC" w:rsidR="006078A2" w:rsidRPr="00143C48" w:rsidRDefault="006078A2" w:rsidP="006078A2">
            <w:pPr>
              <w:widowControl w:val="0"/>
              <w:shd w:val="clear" w:color="auto" w:fill="FFFFFF"/>
              <w:autoSpaceDE w:val="0"/>
              <w:autoSpaceDN w:val="0"/>
              <w:adjustRightInd w:val="0"/>
              <w:rPr>
                <w:sz w:val="12"/>
                <w:szCs w:val="12"/>
              </w:rPr>
            </w:pPr>
            <w:r w:rsidRPr="00177872">
              <w:rPr>
                <w:sz w:val="12"/>
                <w:szCs w:val="12"/>
              </w:rPr>
              <w:t>Основное мероприятие 1.</w:t>
            </w:r>
            <w:r>
              <w:rPr>
                <w:sz w:val="12"/>
                <w:szCs w:val="12"/>
              </w:rPr>
              <w:t>4</w:t>
            </w:r>
          </w:p>
        </w:tc>
        <w:tc>
          <w:tcPr>
            <w:tcW w:w="1701" w:type="dxa"/>
            <w:vMerge w:val="restart"/>
            <w:tcBorders>
              <w:top w:val="single" w:sz="4" w:space="0" w:color="auto"/>
              <w:left w:val="single" w:sz="4" w:space="0" w:color="auto"/>
              <w:right w:val="single" w:sz="4" w:space="0" w:color="auto"/>
            </w:tcBorders>
          </w:tcPr>
          <w:p w14:paraId="290E2EEE" w14:textId="77777777" w:rsidR="00037C46" w:rsidRDefault="00037C46" w:rsidP="00037C46">
            <w:pPr>
              <w:shd w:val="clear" w:color="auto" w:fill="FFFFFF"/>
              <w:rPr>
                <w:sz w:val="12"/>
                <w:szCs w:val="12"/>
              </w:rPr>
            </w:pPr>
            <w:r w:rsidRPr="00143C48">
              <w:rPr>
                <w:sz w:val="12"/>
                <w:szCs w:val="12"/>
              </w:rPr>
              <w:t>Развитие информационной инфраструктуры, обеспечение доступности для населения информации, распространяемой через печатные и электронные средства массовой информации</w:t>
            </w:r>
          </w:p>
          <w:p w14:paraId="09C57476" w14:textId="77777777" w:rsidR="006078A2" w:rsidRPr="00143C48" w:rsidRDefault="006078A2" w:rsidP="006078A2">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7ECCA013" w14:textId="77777777" w:rsidR="006078A2" w:rsidRDefault="006078A2" w:rsidP="006078A2">
            <w:pPr>
              <w:widowControl w:val="0"/>
              <w:shd w:val="clear" w:color="auto" w:fill="FFFFFF"/>
              <w:autoSpaceDE w:val="0"/>
              <w:autoSpaceDN w:val="0"/>
              <w:adjustRightInd w:val="0"/>
              <w:rPr>
                <w:sz w:val="12"/>
                <w:szCs w:val="12"/>
              </w:rPr>
            </w:pPr>
            <w:r w:rsidRPr="00143C48">
              <w:rPr>
                <w:sz w:val="12"/>
                <w:szCs w:val="12"/>
              </w:rPr>
              <w:t>Всего</w:t>
            </w:r>
          </w:p>
          <w:p w14:paraId="771199E5" w14:textId="77777777" w:rsidR="006078A2" w:rsidRPr="00143C48" w:rsidRDefault="006078A2" w:rsidP="006078A2">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949EDE2" w14:textId="26341424"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2437F582" w14:textId="36F57608"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D24031" w14:textId="01BDD94B"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F5419C" w14:textId="6B45B130"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60E2E525" w14:textId="6BAB7F50"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B7DB6B9" w14:textId="5FF8AA5D" w:rsidR="006078A2" w:rsidRDefault="000A3DC4" w:rsidP="006078A2">
            <w:pPr>
              <w:jc w:val="center"/>
              <w:rPr>
                <w:sz w:val="12"/>
                <w:szCs w:val="12"/>
              </w:rPr>
            </w:pPr>
            <w:r>
              <w:rPr>
                <w:sz w:val="12"/>
                <w:szCs w:val="12"/>
              </w:rPr>
              <w:t>4216,810</w:t>
            </w:r>
          </w:p>
        </w:tc>
        <w:tc>
          <w:tcPr>
            <w:tcW w:w="851" w:type="dxa"/>
            <w:tcBorders>
              <w:top w:val="single" w:sz="4" w:space="0" w:color="auto"/>
              <w:left w:val="single" w:sz="4" w:space="0" w:color="auto"/>
              <w:bottom w:val="single" w:sz="4" w:space="0" w:color="auto"/>
              <w:right w:val="single" w:sz="4" w:space="0" w:color="auto"/>
            </w:tcBorders>
            <w:vAlign w:val="center"/>
          </w:tcPr>
          <w:p w14:paraId="20D7C1D5" w14:textId="61ACA16D" w:rsidR="006078A2" w:rsidRDefault="000A3DC4" w:rsidP="006078A2">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1033CE24" w14:textId="36B9C52A" w:rsidR="006078A2" w:rsidRDefault="000A3DC4" w:rsidP="006078A2">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2E77F2AD" w14:textId="0FCDABAF" w:rsidR="006078A2"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AA5A825" w14:textId="604020BB" w:rsidR="006078A2" w:rsidRPr="00143C48"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5030705A" w14:textId="17347CB4" w:rsidR="006078A2" w:rsidRPr="00143C48" w:rsidRDefault="000A3DC4" w:rsidP="006078A2">
            <w:pPr>
              <w:jc w:val="center"/>
              <w:rPr>
                <w:sz w:val="12"/>
                <w:szCs w:val="12"/>
              </w:rPr>
            </w:pPr>
            <w:r>
              <w:rPr>
                <w:sz w:val="12"/>
                <w:szCs w:val="12"/>
              </w:rPr>
              <w:t>-</w:t>
            </w:r>
          </w:p>
        </w:tc>
      </w:tr>
      <w:tr w:rsidR="000A3DC4" w:rsidRPr="00143C48" w14:paraId="6420BC65" w14:textId="77777777" w:rsidTr="00037C46">
        <w:trPr>
          <w:trHeight w:val="551"/>
        </w:trPr>
        <w:tc>
          <w:tcPr>
            <w:tcW w:w="851" w:type="dxa"/>
            <w:vMerge/>
            <w:tcBorders>
              <w:left w:val="single" w:sz="4" w:space="0" w:color="auto"/>
              <w:bottom w:val="single" w:sz="4" w:space="0" w:color="auto"/>
              <w:right w:val="single" w:sz="4" w:space="0" w:color="auto"/>
            </w:tcBorders>
          </w:tcPr>
          <w:p w14:paraId="3EF01070" w14:textId="77777777" w:rsidR="000A3DC4" w:rsidRPr="00143C48" w:rsidRDefault="000A3DC4" w:rsidP="000A3DC4">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1AB36711" w14:textId="77777777" w:rsidR="000A3DC4" w:rsidRPr="00143C48" w:rsidRDefault="000A3DC4" w:rsidP="000A3DC4">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6F85AA80" w14:textId="0B25FAC2" w:rsidR="000A3DC4" w:rsidRPr="00143C48" w:rsidRDefault="000A3DC4" w:rsidP="000A3DC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75EADA98" w14:textId="11F534A5"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DD10137" w14:textId="06F1679A"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286887" w14:textId="76202142"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3F032C" w14:textId="49A8E886"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76979B1" w14:textId="6FED26C8" w:rsidR="000A3DC4" w:rsidRPr="00143C48" w:rsidRDefault="000A3DC4" w:rsidP="000A3DC4">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46E3272" w14:textId="77F5B925" w:rsidR="000A3DC4" w:rsidRDefault="000A3DC4" w:rsidP="000A3DC4">
            <w:pPr>
              <w:jc w:val="center"/>
              <w:rPr>
                <w:sz w:val="12"/>
                <w:szCs w:val="12"/>
              </w:rPr>
            </w:pPr>
            <w:r>
              <w:rPr>
                <w:sz w:val="12"/>
                <w:szCs w:val="12"/>
              </w:rPr>
              <w:t>4216,810</w:t>
            </w:r>
          </w:p>
        </w:tc>
        <w:tc>
          <w:tcPr>
            <w:tcW w:w="851" w:type="dxa"/>
            <w:tcBorders>
              <w:top w:val="single" w:sz="4" w:space="0" w:color="auto"/>
              <w:left w:val="single" w:sz="4" w:space="0" w:color="auto"/>
              <w:bottom w:val="single" w:sz="4" w:space="0" w:color="auto"/>
              <w:right w:val="single" w:sz="4" w:space="0" w:color="auto"/>
            </w:tcBorders>
            <w:vAlign w:val="center"/>
          </w:tcPr>
          <w:p w14:paraId="429233A1" w14:textId="28CCAF43" w:rsidR="000A3DC4" w:rsidRDefault="000A3DC4" w:rsidP="000A3DC4">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DD376D5" w14:textId="4F6C69B1" w:rsidR="000A3DC4" w:rsidRDefault="000A3DC4" w:rsidP="000A3DC4">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3482D74B" w14:textId="0D1F88AA" w:rsidR="000A3DC4" w:rsidRDefault="000A3DC4" w:rsidP="000A3DC4">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A8A3349" w14:textId="0DCAA1AD" w:rsidR="000A3DC4" w:rsidRPr="00143C48" w:rsidRDefault="000A3DC4" w:rsidP="000A3DC4">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2DE4598" w14:textId="31A91B00" w:rsidR="000A3DC4" w:rsidRPr="00143C48" w:rsidRDefault="000A3DC4" w:rsidP="000A3DC4">
            <w:pPr>
              <w:jc w:val="center"/>
              <w:rPr>
                <w:sz w:val="12"/>
                <w:szCs w:val="12"/>
              </w:rPr>
            </w:pPr>
            <w:r>
              <w:rPr>
                <w:sz w:val="12"/>
                <w:szCs w:val="12"/>
              </w:rPr>
              <w:t>-</w:t>
            </w:r>
          </w:p>
        </w:tc>
      </w:tr>
      <w:tr w:rsidR="006078A2" w:rsidRPr="00143C48" w14:paraId="4DEA51B7" w14:textId="77777777" w:rsidTr="00037C46">
        <w:trPr>
          <w:trHeight w:val="551"/>
        </w:trPr>
        <w:tc>
          <w:tcPr>
            <w:tcW w:w="851" w:type="dxa"/>
            <w:vMerge w:val="restart"/>
            <w:tcBorders>
              <w:top w:val="single" w:sz="4" w:space="0" w:color="auto"/>
              <w:left w:val="single" w:sz="4" w:space="0" w:color="auto"/>
              <w:right w:val="single" w:sz="4" w:space="0" w:color="auto"/>
            </w:tcBorders>
          </w:tcPr>
          <w:p w14:paraId="2094E8DE" w14:textId="4428A5ED" w:rsidR="006078A2" w:rsidRPr="00143C48" w:rsidRDefault="006078A2" w:rsidP="006078A2">
            <w:pPr>
              <w:widowControl w:val="0"/>
              <w:shd w:val="clear" w:color="auto" w:fill="FFFFFF"/>
              <w:autoSpaceDE w:val="0"/>
              <w:autoSpaceDN w:val="0"/>
              <w:adjustRightInd w:val="0"/>
              <w:rPr>
                <w:sz w:val="12"/>
                <w:szCs w:val="12"/>
              </w:rPr>
            </w:pPr>
            <w:r w:rsidRPr="00177872">
              <w:rPr>
                <w:sz w:val="12"/>
                <w:szCs w:val="12"/>
              </w:rPr>
              <w:t>Основное мероприятие 1.</w:t>
            </w:r>
            <w:r>
              <w:rPr>
                <w:sz w:val="12"/>
                <w:szCs w:val="12"/>
              </w:rPr>
              <w:t>5</w:t>
            </w:r>
          </w:p>
        </w:tc>
        <w:tc>
          <w:tcPr>
            <w:tcW w:w="1701" w:type="dxa"/>
            <w:vMerge w:val="restart"/>
            <w:tcBorders>
              <w:top w:val="single" w:sz="4" w:space="0" w:color="auto"/>
              <w:left w:val="single" w:sz="4" w:space="0" w:color="auto"/>
              <w:right w:val="single" w:sz="4" w:space="0" w:color="auto"/>
            </w:tcBorders>
          </w:tcPr>
          <w:p w14:paraId="6CCC602C" w14:textId="77777777" w:rsidR="00037C46" w:rsidRDefault="00037C46" w:rsidP="00037C46">
            <w:pPr>
              <w:pStyle w:val="ConsPlusNormal"/>
              <w:shd w:val="clear" w:color="auto" w:fill="FFFFFF"/>
              <w:jc w:val="both"/>
              <w:rPr>
                <w:sz w:val="12"/>
                <w:szCs w:val="12"/>
                <w:lang w:eastAsia="en-US"/>
              </w:rPr>
            </w:pPr>
            <w:r w:rsidRPr="009136CC">
              <w:rPr>
                <w:sz w:val="12"/>
                <w:szCs w:val="12"/>
                <w:lang w:eastAsia="en-US"/>
              </w:rPr>
              <w:t>Обеспечение</w:t>
            </w:r>
            <w:r w:rsidRPr="00143C48">
              <w:rPr>
                <w:sz w:val="12"/>
                <w:szCs w:val="12"/>
                <w:lang w:eastAsia="en-US"/>
              </w:rPr>
              <w:t xml:space="preserve"> средств массовой информации достоверной информацией о социально-экономическом развитии Курской области, деятельности Губернатора Курской области</w:t>
            </w:r>
            <w:r>
              <w:rPr>
                <w:sz w:val="12"/>
                <w:szCs w:val="12"/>
                <w:lang w:eastAsia="en-US"/>
              </w:rPr>
              <w:t>,</w:t>
            </w:r>
            <w:r w:rsidRPr="00143C48">
              <w:rPr>
                <w:sz w:val="12"/>
                <w:szCs w:val="12"/>
                <w:lang w:eastAsia="en-US"/>
              </w:rPr>
              <w:t xml:space="preserve"> органов исполнительной власти Курской области</w:t>
            </w:r>
          </w:p>
          <w:p w14:paraId="0BB66225" w14:textId="77777777" w:rsidR="006078A2" w:rsidRPr="00143C48" w:rsidRDefault="006078A2" w:rsidP="006078A2">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7D3ADE2E" w14:textId="77777777" w:rsidR="006078A2" w:rsidRDefault="006078A2" w:rsidP="006078A2">
            <w:pPr>
              <w:widowControl w:val="0"/>
              <w:shd w:val="clear" w:color="auto" w:fill="FFFFFF"/>
              <w:autoSpaceDE w:val="0"/>
              <w:autoSpaceDN w:val="0"/>
              <w:adjustRightInd w:val="0"/>
              <w:rPr>
                <w:sz w:val="12"/>
                <w:szCs w:val="12"/>
              </w:rPr>
            </w:pPr>
            <w:r w:rsidRPr="00143C48">
              <w:rPr>
                <w:sz w:val="12"/>
                <w:szCs w:val="12"/>
              </w:rPr>
              <w:t>Всего</w:t>
            </w:r>
          </w:p>
          <w:p w14:paraId="6EDFE295" w14:textId="77777777" w:rsidR="006078A2" w:rsidRPr="00143C48" w:rsidRDefault="006078A2" w:rsidP="006078A2">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E04505D" w14:textId="3F7DAED5"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268BB85C" w14:textId="53A9076E"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2C5A37" w14:textId="168EEFF0"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8DE40C" w14:textId="04979006"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7F7261B1" w14:textId="457CF4BF"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621AD27D" w14:textId="65C61090" w:rsidR="006078A2" w:rsidRDefault="000A3DC4" w:rsidP="006078A2">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A09E3BF" w14:textId="7A764198" w:rsidR="006078A2" w:rsidRDefault="000A3DC4" w:rsidP="006078A2">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872E42A" w14:textId="25BF69E5" w:rsidR="006078A2" w:rsidRDefault="000A3DC4" w:rsidP="006078A2">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5AA7E790" w14:textId="3B4E2B77" w:rsidR="006078A2"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66B6403" w14:textId="40E653B0" w:rsidR="006078A2" w:rsidRPr="00143C48"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0E8CC17" w14:textId="5F257083" w:rsidR="006078A2" w:rsidRPr="00143C48" w:rsidRDefault="000A3DC4" w:rsidP="006078A2">
            <w:pPr>
              <w:jc w:val="center"/>
              <w:rPr>
                <w:sz w:val="12"/>
                <w:szCs w:val="12"/>
              </w:rPr>
            </w:pPr>
            <w:r>
              <w:rPr>
                <w:sz w:val="12"/>
                <w:szCs w:val="12"/>
              </w:rPr>
              <w:t>-</w:t>
            </w:r>
          </w:p>
        </w:tc>
      </w:tr>
      <w:tr w:rsidR="006078A2" w:rsidRPr="00143C48" w14:paraId="5F352A9B" w14:textId="77777777" w:rsidTr="00037C46">
        <w:trPr>
          <w:trHeight w:val="551"/>
        </w:trPr>
        <w:tc>
          <w:tcPr>
            <w:tcW w:w="851" w:type="dxa"/>
            <w:vMerge/>
            <w:tcBorders>
              <w:left w:val="single" w:sz="4" w:space="0" w:color="auto"/>
              <w:bottom w:val="single" w:sz="4" w:space="0" w:color="auto"/>
              <w:right w:val="single" w:sz="4" w:space="0" w:color="auto"/>
            </w:tcBorders>
          </w:tcPr>
          <w:p w14:paraId="39EC87DF" w14:textId="77777777" w:rsidR="006078A2" w:rsidRPr="00143C48" w:rsidRDefault="006078A2" w:rsidP="006078A2">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4225540C" w14:textId="77777777" w:rsidR="006078A2" w:rsidRPr="00143C48" w:rsidRDefault="006078A2" w:rsidP="006078A2">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2D1628A0" w14:textId="566A7C14" w:rsidR="006078A2" w:rsidRPr="00143C48" w:rsidRDefault="006078A2" w:rsidP="006078A2">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46215AEA" w14:textId="3A5A28CF"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08A9A637" w14:textId="2FDC5129"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5A5256" w14:textId="32226212"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159C95" w14:textId="6C190DA6"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1324FD56" w14:textId="182D9397" w:rsidR="006078A2" w:rsidRPr="00143C48" w:rsidRDefault="000A3DC4" w:rsidP="006078A2">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0D1793CD" w14:textId="2783CC1E" w:rsidR="006078A2" w:rsidRDefault="000A3DC4" w:rsidP="006078A2">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5C8DE4DB" w14:textId="063A6096" w:rsidR="006078A2" w:rsidRDefault="000A3DC4" w:rsidP="006078A2">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A91870A" w14:textId="08980B20" w:rsidR="006078A2" w:rsidRDefault="000A3DC4" w:rsidP="006078A2">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4BF67089" w14:textId="4BEF79AE" w:rsidR="006078A2"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84812CF" w14:textId="3D1BE4BF" w:rsidR="006078A2" w:rsidRPr="00143C48" w:rsidRDefault="000A3DC4" w:rsidP="006078A2">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0065D47" w14:textId="722359BC" w:rsidR="006078A2" w:rsidRPr="00143C48" w:rsidRDefault="000A3DC4" w:rsidP="006078A2">
            <w:pPr>
              <w:jc w:val="center"/>
              <w:rPr>
                <w:sz w:val="12"/>
                <w:szCs w:val="12"/>
              </w:rPr>
            </w:pPr>
            <w:r>
              <w:rPr>
                <w:sz w:val="12"/>
                <w:szCs w:val="12"/>
              </w:rPr>
              <w:t>-</w:t>
            </w:r>
          </w:p>
        </w:tc>
      </w:tr>
      <w:tr w:rsidR="00037C46" w:rsidRPr="00143C48" w14:paraId="6B3F2E98" w14:textId="77777777" w:rsidTr="00037C46">
        <w:trPr>
          <w:trHeight w:val="551"/>
        </w:trPr>
        <w:tc>
          <w:tcPr>
            <w:tcW w:w="851" w:type="dxa"/>
            <w:vMerge w:val="restart"/>
            <w:tcBorders>
              <w:top w:val="single" w:sz="4" w:space="0" w:color="auto"/>
              <w:left w:val="single" w:sz="4" w:space="0" w:color="auto"/>
              <w:right w:val="single" w:sz="4" w:space="0" w:color="auto"/>
            </w:tcBorders>
          </w:tcPr>
          <w:p w14:paraId="49AA6EDF" w14:textId="381E4359" w:rsidR="00037C46" w:rsidRPr="00143C48" w:rsidRDefault="00037C46" w:rsidP="00037C46">
            <w:pPr>
              <w:widowControl w:val="0"/>
              <w:shd w:val="clear" w:color="auto" w:fill="FFFFFF"/>
              <w:autoSpaceDE w:val="0"/>
              <w:autoSpaceDN w:val="0"/>
              <w:adjustRightInd w:val="0"/>
              <w:rPr>
                <w:sz w:val="12"/>
                <w:szCs w:val="12"/>
              </w:rPr>
            </w:pPr>
            <w:r>
              <w:rPr>
                <w:sz w:val="12"/>
                <w:szCs w:val="12"/>
              </w:rPr>
              <w:t>Основное мероприятие 1.6</w:t>
            </w:r>
          </w:p>
        </w:tc>
        <w:tc>
          <w:tcPr>
            <w:tcW w:w="1701" w:type="dxa"/>
            <w:vMerge w:val="restart"/>
            <w:tcBorders>
              <w:top w:val="single" w:sz="4" w:space="0" w:color="auto"/>
              <w:left w:val="single" w:sz="4" w:space="0" w:color="auto"/>
              <w:right w:val="single" w:sz="4" w:space="0" w:color="auto"/>
            </w:tcBorders>
            <w:vAlign w:val="center"/>
          </w:tcPr>
          <w:p w14:paraId="48333F49" w14:textId="77777777" w:rsidR="00037C46" w:rsidRDefault="00037C46" w:rsidP="00037C46">
            <w:pPr>
              <w:shd w:val="clear" w:color="auto" w:fill="FFFFFF"/>
              <w:rPr>
                <w:sz w:val="12"/>
                <w:szCs w:val="12"/>
              </w:rPr>
            </w:pPr>
            <w:r w:rsidRPr="00851FAD">
              <w:rPr>
                <w:sz w:val="12"/>
                <w:szCs w:val="12"/>
              </w:rPr>
              <w:t>Осуществление мер, направленных на патриотическое воспитание граждан</w:t>
            </w:r>
          </w:p>
          <w:p w14:paraId="2A6C3861" w14:textId="77777777" w:rsidR="00037C46" w:rsidRPr="00143C48" w:rsidRDefault="00037C46" w:rsidP="00037C46">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39CDFD3F" w14:textId="77777777" w:rsidR="00037C46" w:rsidRDefault="00037C46" w:rsidP="00037C46">
            <w:pPr>
              <w:widowControl w:val="0"/>
              <w:shd w:val="clear" w:color="auto" w:fill="FFFFFF"/>
              <w:autoSpaceDE w:val="0"/>
              <w:autoSpaceDN w:val="0"/>
              <w:adjustRightInd w:val="0"/>
              <w:rPr>
                <w:sz w:val="12"/>
                <w:szCs w:val="12"/>
              </w:rPr>
            </w:pPr>
            <w:r w:rsidRPr="00143C48">
              <w:rPr>
                <w:sz w:val="12"/>
                <w:szCs w:val="12"/>
              </w:rPr>
              <w:t>Всего</w:t>
            </w:r>
          </w:p>
          <w:p w14:paraId="14BBB323" w14:textId="77777777" w:rsidR="00037C46" w:rsidRPr="00143C48" w:rsidRDefault="00037C46" w:rsidP="00037C46">
            <w:pPr>
              <w:widowControl w:val="0"/>
              <w:shd w:val="clear" w:color="auto" w:fill="FFFFFF"/>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FD40DA4" w14:textId="2F21ED08"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051C5B2C" w14:textId="438F0C7F"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E24D93" w14:textId="61DF2DA4"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C6C8C9" w14:textId="425039F8" w:rsidR="00037C46" w:rsidRPr="00143C48" w:rsidRDefault="000A3DC4" w:rsidP="00037C46">
            <w:pPr>
              <w:widowControl w:val="0"/>
              <w:shd w:val="clear" w:color="auto" w:fill="FFFFFF"/>
              <w:autoSpaceDE w:val="0"/>
              <w:autoSpaceDN w:val="0"/>
              <w:adjustRightInd w:val="0"/>
              <w:jc w:val="center"/>
              <w:rPr>
                <w:sz w:val="12"/>
                <w:szCs w:val="12"/>
              </w:rPr>
            </w:pPr>
            <w:r>
              <w:rPr>
                <w:sz w:val="12"/>
                <w:szCs w:val="12"/>
              </w:rPr>
              <w:t>520,000</w:t>
            </w:r>
          </w:p>
        </w:tc>
        <w:tc>
          <w:tcPr>
            <w:tcW w:w="851" w:type="dxa"/>
            <w:tcBorders>
              <w:top w:val="single" w:sz="4" w:space="0" w:color="auto"/>
              <w:left w:val="single" w:sz="4" w:space="0" w:color="auto"/>
              <w:bottom w:val="single" w:sz="4" w:space="0" w:color="auto"/>
              <w:right w:val="single" w:sz="4" w:space="0" w:color="auto"/>
            </w:tcBorders>
            <w:vAlign w:val="center"/>
          </w:tcPr>
          <w:p w14:paraId="1C118C55" w14:textId="49E6CDAF"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68414D07" w14:textId="366D9C00" w:rsidR="00037C46" w:rsidRDefault="00FB0AF4" w:rsidP="00037C46">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2C34EF91" w14:textId="26067548" w:rsidR="00037C46" w:rsidRDefault="00FB0AF4" w:rsidP="00037C46">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05D76858" w14:textId="60CE175B" w:rsidR="00037C46" w:rsidRDefault="00FB0AF4" w:rsidP="00037C46">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33CAA334" w14:textId="5D62F3D8" w:rsidR="00037C46"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FE3D44F" w14:textId="383193FD" w:rsidR="00037C46" w:rsidRPr="00143C48"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6254D368" w14:textId="610727AD" w:rsidR="00037C46" w:rsidRPr="00143C48" w:rsidRDefault="00FB0AF4" w:rsidP="00037C46">
            <w:pPr>
              <w:jc w:val="center"/>
              <w:rPr>
                <w:sz w:val="12"/>
                <w:szCs w:val="12"/>
              </w:rPr>
            </w:pPr>
            <w:r>
              <w:rPr>
                <w:sz w:val="12"/>
                <w:szCs w:val="12"/>
              </w:rPr>
              <w:t>-</w:t>
            </w:r>
          </w:p>
        </w:tc>
      </w:tr>
      <w:tr w:rsidR="00037C46" w:rsidRPr="00143C48" w14:paraId="193AC5A6" w14:textId="77777777" w:rsidTr="00037C46">
        <w:trPr>
          <w:trHeight w:val="551"/>
        </w:trPr>
        <w:tc>
          <w:tcPr>
            <w:tcW w:w="851" w:type="dxa"/>
            <w:vMerge/>
            <w:tcBorders>
              <w:left w:val="single" w:sz="4" w:space="0" w:color="auto"/>
              <w:bottom w:val="single" w:sz="4" w:space="0" w:color="auto"/>
              <w:right w:val="single" w:sz="4" w:space="0" w:color="auto"/>
            </w:tcBorders>
          </w:tcPr>
          <w:p w14:paraId="591D5C1F" w14:textId="77777777" w:rsidR="00037C46" w:rsidRPr="00143C48" w:rsidRDefault="00037C46" w:rsidP="00037C46">
            <w:pPr>
              <w:widowControl w:val="0"/>
              <w:shd w:val="clear" w:color="auto" w:fill="FFFFFF"/>
              <w:autoSpaceDE w:val="0"/>
              <w:autoSpaceDN w:val="0"/>
              <w:adjustRightInd w:val="0"/>
              <w:rPr>
                <w:sz w:val="12"/>
                <w:szCs w:val="12"/>
              </w:rPr>
            </w:pPr>
          </w:p>
        </w:tc>
        <w:tc>
          <w:tcPr>
            <w:tcW w:w="1701" w:type="dxa"/>
            <w:vMerge/>
            <w:tcBorders>
              <w:left w:val="single" w:sz="4" w:space="0" w:color="auto"/>
              <w:bottom w:val="single" w:sz="4" w:space="0" w:color="auto"/>
              <w:right w:val="single" w:sz="4" w:space="0" w:color="auto"/>
            </w:tcBorders>
          </w:tcPr>
          <w:p w14:paraId="5663F1FE" w14:textId="77777777" w:rsidR="00037C46" w:rsidRPr="00143C48" w:rsidRDefault="00037C46" w:rsidP="00037C46">
            <w:pPr>
              <w:widowControl w:val="0"/>
              <w:shd w:val="clear" w:color="auto" w:fill="FFFFFF"/>
              <w:autoSpaceDE w:val="0"/>
              <w:autoSpaceDN w:val="0"/>
              <w:adjustRightInd w:val="0"/>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53478A38" w14:textId="2E793CA5"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7A8E643A" w14:textId="6A89FEB9"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3A7F5C3" w14:textId="4AFDE81B"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8C1AE0" w14:textId="09BE390A"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EFBF78" w14:textId="5021E843" w:rsidR="00037C46" w:rsidRPr="00143C48" w:rsidRDefault="000A3DC4" w:rsidP="00037C46">
            <w:pPr>
              <w:widowControl w:val="0"/>
              <w:shd w:val="clear" w:color="auto" w:fill="FFFFFF"/>
              <w:autoSpaceDE w:val="0"/>
              <w:autoSpaceDN w:val="0"/>
              <w:adjustRightInd w:val="0"/>
              <w:jc w:val="center"/>
              <w:rPr>
                <w:sz w:val="12"/>
                <w:szCs w:val="12"/>
              </w:rPr>
            </w:pPr>
            <w:r>
              <w:rPr>
                <w:sz w:val="12"/>
                <w:szCs w:val="12"/>
              </w:rPr>
              <w:t>520,000</w:t>
            </w:r>
          </w:p>
        </w:tc>
        <w:tc>
          <w:tcPr>
            <w:tcW w:w="851" w:type="dxa"/>
            <w:tcBorders>
              <w:top w:val="single" w:sz="4" w:space="0" w:color="auto"/>
              <w:left w:val="single" w:sz="4" w:space="0" w:color="auto"/>
              <w:bottom w:val="single" w:sz="4" w:space="0" w:color="auto"/>
              <w:right w:val="single" w:sz="4" w:space="0" w:color="auto"/>
            </w:tcBorders>
            <w:vAlign w:val="center"/>
          </w:tcPr>
          <w:p w14:paraId="62912BFE" w14:textId="619EF751"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651A176" w14:textId="2A82D198" w:rsidR="00037C46" w:rsidRDefault="00FB0AF4" w:rsidP="00037C46">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34AC252D" w14:textId="77AF6EA9" w:rsidR="00037C46" w:rsidRDefault="00FB0AF4" w:rsidP="00037C46">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4B1B0C2F" w14:textId="20353D50" w:rsidR="00037C46" w:rsidRDefault="00FB0AF4" w:rsidP="00037C46">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67AF42EF" w14:textId="357DD98A" w:rsidR="00037C46"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9A7BF30" w14:textId="380F54CE" w:rsidR="00037C46" w:rsidRPr="00143C48"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35E71A6" w14:textId="3F353C3A" w:rsidR="00037C46" w:rsidRPr="00143C48" w:rsidRDefault="00FB0AF4" w:rsidP="00037C46">
            <w:pPr>
              <w:jc w:val="center"/>
              <w:rPr>
                <w:sz w:val="12"/>
                <w:szCs w:val="12"/>
              </w:rPr>
            </w:pPr>
            <w:r>
              <w:rPr>
                <w:sz w:val="12"/>
                <w:szCs w:val="12"/>
              </w:rPr>
              <w:t>-</w:t>
            </w:r>
          </w:p>
        </w:tc>
      </w:tr>
      <w:tr w:rsidR="00037C46" w:rsidRPr="00143C48" w14:paraId="75C3469F" w14:textId="77777777" w:rsidTr="00DB79A8">
        <w:trPr>
          <w:trHeight w:val="551"/>
        </w:trPr>
        <w:tc>
          <w:tcPr>
            <w:tcW w:w="851" w:type="dxa"/>
            <w:vMerge w:val="restart"/>
            <w:tcBorders>
              <w:top w:val="single" w:sz="4" w:space="0" w:color="auto"/>
              <w:left w:val="single" w:sz="4" w:space="0" w:color="auto"/>
              <w:bottom w:val="single" w:sz="4" w:space="0" w:color="auto"/>
              <w:right w:val="single" w:sz="4" w:space="0" w:color="auto"/>
            </w:tcBorders>
          </w:tcPr>
          <w:p w14:paraId="2145E789" w14:textId="77777777"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lastRenderedPageBreak/>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tcPr>
          <w:p w14:paraId="11D02486" w14:textId="77777777" w:rsidR="00037C46" w:rsidRPr="00143C48" w:rsidRDefault="00037C46" w:rsidP="00037C46">
            <w:pPr>
              <w:widowControl w:val="0"/>
              <w:shd w:val="clear" w:color="auto" w:fill="FFFFFF"/>
              <w:autoSpaceDE w:val="0"/>
              <w:autoSpaceDN w:val="0"/>
              <w:adjustRightInd w:val="0"/>
              <w:jc w:val="both"/>
              <w:rPr>
                <w:sz w:val="12"/>
                <w:szCs w:val="12"/>
              </w:rPr>
            </w:pPr>
            <w:r w:rsidRPr="00143C48">
              <w:rPr>
                <w:sz w:val="12"/>
                <w:szCs w:val="12"/>
              </w:rPr>
              <w:t>Обеспечение реализации государственной политики Курской области  в сфере печати и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5F388" w14:textId="77777777"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2C93DA"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13184,975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30FE50"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15060,292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94763"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15022,574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4726A"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16472,935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610FF"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17202,349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B6BADC" w14:textId="77777777" w:rsidR="00037C46" w:rsidRPr="00143C48" w:rsidRDefault="00037C46" w:rsidP="00037C46">
            <w:pPr>
              <w:jc w:val="center"/>
              <w:rPr>
                <w:sz w:val="12"/>
                <w:szCs w:val="12"/>
              </w:rPr>
            </w:pPr>
            <w:r>
              <w:rPr>
                <w:sz w:val="12"/>
                <w:szCs w:val="12"/>
              </w:rPr>
              <w:t>19469,207</w:t>
            </w:r>
          </w:p>
        </w:tc>
        <w:tc>
          <w:tcPr>
            <w:tcW w:w="851" w:type="dxa"/>
            <w:tcBorders>
              <w:top w:val="single" w:sz="4" w:space="0" w:color="auto"/>
              <w:left w:val="single" w:sz="4" w:space="0" w:color="auto"/>
              <w:bottom w:val="single" w:sz="4" w:space="0" w:color="auto"/>
              <w:right w:val="single" w:sz="4" w:space="0" w:color="auto"/>
            </w:tcBorders>
            <w:vAlign w:val="center"/>
          </w:tcPr>
          <w:p w14:paraId="162B7AEB" w14:textId="5AECBF12" w:rsidR="00037C46" w:rsidRPr="00143C48" w:rsidRDefault="00037C46" w:rsidP="00037C46">
            <w:pPr>
              <w:jc w:val="center"/>
              <w:rPr>
                <w:sz w:val="12"/>
                <w:szCs w:val="12"/>
              </w:rPr>
            </w:pPr>
            <w:r>
              <w:rPr>
                <w:sz w:val="12"/>
                <w:szCs w:val="12"/>
              </w:rPr>
              <w:t>18383,287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7398D" w14:textId="0BFE16A7" w:rsidR="00037C46" w:rsidRPr="00143C48" w:rsidRDefault="00037C46" w:rsidP="00037C46">
            <w:pPr>
              <w:jc w:val="center"/>
              <w:rPr>
                <w:sz w:val="12"/>
                <w:szCs w:val="12"/>
              </w:rPr>
            </w:pPr>
            <w:r>
              <w:rPr>
                <w:sz w:val="12"/>
                <w:szCs w:val="12"/>
              </w:rPr>
              <w:t>18383,287</w:t>
            </w:r>
          </w:p>
        </w:tc>
        <w:tc>
          <w:tcPr>
            <w:tcW w:w="851" w:type="dxa"/>
            <w:tcBorders>
              <w:top w:val="single" w:sz="4" w:space="0" w:color="auto"/>
              <w:bottom w:val="single" w:sz="4" w:space="0" w:color="auto"/>
              <w:right w:val="single" w:sz="4" w:space="0" w:color="auto"/>
            </w:tcBorders>
            <w:vAlign w:val="center"/>
          </w:tcPr>
          <w:p w14:paraId="1F07A832" w14:textId="1BFB4545" w:rsidR="00037C46" w:rsidRPr="00143C48" w:rsidRDefault="00037C46" w:rsidP="00037C46">
            <w:pPr>
              <w:jc w:val="center"/>
              <w:rPr>
                <w:sz w:val="12"/>
                <w:szCs w:val="12"/>
              </w:rPr>
            </w:pPr>
            <w:r>
              <w:rPr>
                <w:sz w:val="12"/>
                <w:szCs w:val="12"/>
              </w:rPr>
              <w:t>18383,287</w:t>
            </w:r>
          </w:p>
        </w:tc>
        <w:tc>
          <w:tcPr>
            <w:tcW w:w="992" w:type="dxa"/>
            <w:tcBorders>
              <w:top w:val="single" w:sz="4" w:space="0" w:color="auto"/>
              <w:left w:val="single" w:sz="4" w:space="0" w:color="auto"/>
              <w:bottom w:val="single" w:sz="4" w:space="0" w:color="auto"/>
              <w:right w:val="single" w:sz="4" w:space="0" w:color="auto"/>
            </w:tcBorders>
            <w:vAlign w:val="center"/>
          </w:tcPr>
          <w:p w14:paraId="03CC5511" w14:textId="77777777" w:rsidR="00037C46" w:rsidRPr="00143C48" w:rsidRDefault="00037C46" w:rsidP="00037C46">
            <w:pPr>
              <w:jc w:val="center"/>
              <w:rPr>
                <w:sz w:val="12"/>
                <w:szCs w:val="12"/>
              </w:rPr>
            </w:pPr>
            <w:r w:rsidRPr="00143C48">
              <w:rPr>
                <w:sz w:val="12"/>
                <w:szCs w:val="12"/>
              </w:rPr>
              <w:t>18719,081</w:t>
            </w:r>
          </w:p>
        </w:tc>
        <w:tc>
          <w:tcPr>
            <w:tcW w:w="992" w:type="dxa"/>
            <w:tcBorders>
              <w:top w:val="single" w:sz="4" w:space="0" w:color="auto"/>
              <w:left w:val="single" w:sz="4" w:space="0" w:color="auto"/>
              <w:bottom w:val="single" w:sz="4" w:space="0" w:color="auto"/>
              <w:right w:val="single" w:sz="4" w:space="0" w:color="auto"/>
            </w:tcBorders>
            <w:vAlign w:val="center"/>
          </w:tcPr>
          <w:p w14:paraId="50E82AEA" w14:textId="77777777" w:rsidR="00037C46" w:rsidRPr="00143C48" w:rsidRDefault="00037C46" w:rsidP="00037C46">
            <w:pPr>
              <w:jc w:val="center"/>
              <w:rPr>
                <w:sz w:val="12"/>
                <w:szCs w:val="12"/>
              </w:rPr>
            </w:pPr>
            <w:r w:rsidRPr="00143C48">
              <w:rPr>
                <w:sz w:val="12"/>
                <w:szCs w:val="12"/>
              </w:rPr>
              <w:t>19492,620</w:t>
            </w:r>
          </w:p>
        </w:tc>
      </w:tr>
      <w:tr w:rsidR="00037C46" w:rsidRPr="00143C48" w14:paraId="6E9D288B" w14:textId="77777777" w:rsidTr="006078A2">
        <w:trPr>
          <w:trHeight w:val="42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21D8804" w14:textId="77777777" w:rsidR="00037C46" w:rsidRPr="00143C48" w:rsidRDefault="00037C46" w:rsidP="00037C46">
            <w:pPr>
              <w:shd w:val="clear" w:color="auto" w:fill="FFFFFF"/>
              <w:rPr>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F7B4DA" w14:textId="77777777" w:rsidR="00037C46" w:rsidRPr="00143C48" w:rsidRDefault="00037C46" w:rsidP="00037C46">
            <w:pPr>
              <w:shd w:val="clear" w:color="auto" w:fill="FFFFFF"/>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E20042" w14:textId="77777777"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0E7D9"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13184,975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3B640D"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15060,292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9EFA3"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15022,574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AFA70"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16472,935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965356" w14:textId="77777777" w:rsidR="00037C46" w:rsidRPr="00143C48" w:rsidRDefault="00037C46" w:rsidP="00037C46">
            <w:pPr>
              <w:widowControl w:val="0"/>
              <w:shd w:val="clear" w:color="auto" w:fill="FFFFFF"/>
              <w:autoSpaceDE w:val="0"/>
              <w:autoSpaceDN w:val="0"/>
              <w:adjustRightInd w:val="0"/>
              <w:jc w:val="center"/>
              <w:rPr>
                <w:sz w:val="12"/>
                <w:szCs w:val="12"/>
              </w:rPr>
            </w:pPr>
            <w:r w:rsidRPr="00143C48">
              <w:rPr>
                <w:sz w:val="12"/>
                <w:szCs w:val="12"/>
              </w:rPr>
              <w:t>17202,349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07CA02" w14:textId="77777777" w:rsidR="00037C46" w:rsidRPr="00143C48" w:rsidRDefault="00037C46" w:rsidP="00037C46">
            <w:pPr>
              <w:jc w:val="center"/>
              <w:rPr>
                <w:sz w:val="12"/>
                <w:szCs w:val="12"/>
              </w:rPr>
            </w:pPr>
            <w:r>
              <w:rPr>
                <w:sz w:val="12"/>
                <w:szCs w:val="12"/>
              </w:rPr>
              <w:t>19469,207</w:t>
            </w:r>
          </w:p>
        </w:tc>
        <w:tc>
          <w:tcPr>
            <w:tcW w:w="851" w:type="dxa"/>
            <w:tcBorders>
              <w:top w:val="single" w:sz="4" w:space="0" w:color="auto"/>
              <w:left w:val="single" w:sz="4" w:space="0" w:color="auto"/>
              <w:bottom w:val="single" w:sz="4" w:space="0" w:color="auto"/>
              <w:right w:val="single" w:sz="4" w:space="0" w:color="auto"/>
            </w:tcBorders>
            <w:vAlign w:val="center"/>
          </w:tcPr>
          <w:p w14:paraId="2BDD784F" w14:textId="50BBD2D5" w:rsidR="00037C46" w:rsidRPr="00143C48" w:rsidRDefault="00037C46" w:rsidP="00037C46">
            <w:pPr>
              <w:jc w:val="center"/>
              <w:rPr>
                <w:sz w:val="12"/>
                <w:szCs w:val="12"/>
              </w:rPr>
            </w:pPr>
            <w:r>
              <w:rPr>
                <w:sz w:val="12"/>
                <w:szCs w:val="12"/>
              </w:rPr>
              <w:t>18383,287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5D3069" w14:textId="44501ADE" w:rsidR="00037C46" w:rsidRPr="00143C48" w:rsidRDefault="00037C46" w:rsidP="00037C46">
            <w:pPr>
              <w:jc w:val="center"/>
              <w:rPr>
                <w:sz w:val="12"/>
                <w:szCs w:val="12"/>
              </w:rPr>
            </w:pPr>
            <w:r>
              <w:rPr>
                <w:sz w:val="12"/>
                <w:szCs w:val="12"/>
              </w:rPr>
              <w:t>18383,287</w:t>
            </w:r>
          </w:p>
        </w:tc>
        <w:tc>
          <w:tcPr>
            <w:tcW w:w="851" w:type="dxa"/>
            <w:tcBorders>
              <w:top w:val="single" w:sz="4" w:space="0" w:color="auto"/>
              <w:bottom w:val="single" w:sz="4" w:space="0" w:color="auto"/>
              <w:right w:val="single" w:sz="4" w:space="0" w:color="auto"/>
            </w:tcBorders>
            <w:vAlign w:val="center"/>
          </w:tcPr>
          <w:p w14:paraId="14171173" w14:textId="17527A80" w:rsidR="00037C46" w:rsidRPr="00143C48" w:rsidRDefault="00037C46" w:rsidP="00037C46">
            <w:pPr>
              <w:jc w:val="center"/>
              <w:rPr>
                <w:sz w:val="12"/>
                <w:szCs w:val="12"/>
              </w:rPr>
            </w:pPr>
            <w:r>
              <w:rPr>
                <w:sz w:val="12"/>
                <w:szCs w:val="12"/>
              </w:rPr>
              <w:t>18383,287</w:t>
            </w:r>
          </w:p>
        </w:tc>
        <w:tc>
          <w:tcPr>
            <w:tcW w:w="992" w:type="dxa"/>
            <w:tcBorders>
              <w:top w:val="single" w:sz="4" w:space="0" w:color="auto"/>
              <w:left w:val="single" w:sz="4" w:space="0" w:color="auto"/>
              <w:bottom w:val="single" w:sz="4" w:space="0" w:color="auto"/>
              <w:right w:val="single" w:sz="4" w:space="0" w:color="auto"/>
            </w:tcBorders>
            <w:vAlign w:val="center"/>
          </w:tcPr>
          <w:p w14:paraId="5405326E" w14:textId="77777777" w:rsidR="00037C46" w:rsidRPr="00143C48" w:rsidRDefault="00037C46" w:rsidP="00037C46">
            <w:pPr>
              <w:jc w:val="center"/>
              <w:rPr>
                <w:sz w:val="12"/>
                <w:szCs w:val="12"/>
              </w:rPr>
            </w:pPr>
            <w:r w:rsidRPr="00143C48">
              <w:rPr>
                <w:sz w:val="12"/>
                <w:szCs w:val="12"/>
              </w:rPr>
              <w:t>18719,081</w:t>
            </w:r>
          </w:p>
        </w:tc>
        <w:tc>
          <w:tcPr>
            <w:tcW w:w="992" w:type="dxa"/>
            <w:tcBorders>
              <w:top w:val="single" w:sz="4" w:space="0" w:color="auto"/>
              <w:left w:val="single" w:sz="4" w:space="0" w:color="auto"/>
              <w:bottom w:val="single" w:sz="4" w:space="0" w:color="auto"/>
              <w:right w:val="single" w:sz="4" w:space="0" w:color="auto"/>
            </w:tcBorders>
            <w:vAlign w:val="center"/>
          </w:tcPr>
          <w:p w14:paraId="666C9501" w14:textId="77777777" w:rsidR="00037C46" w:rsidRPr="00143C48" w:rsidRDefault="00037C46" w:rsidP="00037C46">
            <w:pPr>
              <w:jc w:val="center"/>
              <w:rPr>
                <w:sz w:val="12"/>
                <w:szCs w:val="12"/>
              </w:rPr>
            </w:pPr>
            <w:r w:rsidRPr="00143C48">
              <w:rPr>
                <w:sz w:val="12"/>
                <w:szCs w:val="12"/>
              </w:rPr>
              <w:t>19492,620</w:t>
            </w:r>
          </w:p>
        </w:tc>
      </w:tr>
      <w:tr w:rsidR="00037C46" w:rsidRPr="00143C48" w14:paraId="6124FE41" w14:textId="77777777" w:rsidTr="00037C46">
        <w:trPr>
          <w:trHeight w:val="427"/>
        </w:trPr>
        <w:tc>
          <w:tcPr>
            <w:tcW w:w="851" w:type="dxa"/>
            <w:vMerge w:val="restart"/>
            <w:tcBorders>
              <w:top w:val="single" w:sz="4" w:space="0" w:color="auto"/>
              <w:left w:val="single" w:sz="4" w:space="0" w:color="auto"/>
              <w:right w:val="single" w:sz="4" w:space="0" w:color="auto"/>
            </w:tcBorders>
          </w:tcPr>
          <w:p w14:paraId="4E073D7F" w14:textId="72074A09" w:rsidR="00037C46" w:rsidRPr="00143C48" w:rsidRDefault="00037C46" w:rsidP="00037C46">
            <w:pPr>
              <w:shd w:val="clear" w:color="auto" w:fill="FFFFFF"/>
              <w:rPr>
                <w:sz w:val="12"/>
                <w:szCs w:val="12"/>
              </w:rPr>
            </w:pPr>
            <w:r w:rsidRPr="00EF1BC0">
              <w:rPr>
                <w:sz w:val="12"/>
                <w:szCs w:val="12"/>
              </w:rPr>
              <w:t xml:space="preserve">Основное мероприятие </w:t>
            </w:r>
            <w:r>
              <w:rPr>
                <w:sz w:val="12"/>
                <w:szCs w:val="12"/>
              </w:rPr>
              <w:t>2.1</w:t>
            </w:r>
          </w:p>
        </w:tc>
        <w:tc>
          <w:tcPr>
            <w:tcW w:w="1701" w:type="dxa"/>
            <w:vMerge w:val="restart"/>
            <w:tcBorders>
              <w:top w:val="single" w:sz="4" w:space="0" w:color="auto"/>
              <w:left w:val="single" w:sz="4" w:space="0" w:color="auto"/>
              <w:right w:val="single" w:sz="4" w:space="0" w:color="auto"/>
            </w:tcBorders>
            <w:vAlign w:val="center"/>
          </w:tcPr>
          <w:p w14:paraId="06CEFE3E" w14:textId="50663875" w:rsidR="00037C46" w:rsidRPr="00143C48" w:rsidRDefault="00037C46" w:rsidP="00037C46">
            <w:pPr>
              <w:shd w:val="clear" w:color="auto" w:fill="FFFFFF"/>
              <w:rPr>
                <w:sz w:val="12"/>
                <w:szCs w:val="12"/>
              </w:rPr>
            </w:pPr>
            <w:r w:rsidRPr="00143C48">
              <w:rPr>
                <w:sz w:val="12"/>
                <w:szCs w:val="12"/>
              </w:rPr>
              <w:t>Обеспечение деятельности и выполнения государственных функций комитетом информации и печати Курской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DFC407A" w14:textId="041CACCF"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61426BC0" w14:textId="7F5636A8"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12932,885</w:t>
            </w:r>
          </w:p>
        </w:tc>
        <w:tc>
          <w:tcPr>
            <w:tcW w:w="992" w:type="dxa"/>
            <w:tcBorders>
              <w:top w:val="single" w:sz="4" w:space="0" w:color="auto"/>
              <w:left w:val="single" w:sz="4" w:space="0" w:color="auto"/>
              <w:bottom w:val="single" w:sz="4" w:space="0" w:color="auto"/>
              <w:right w:val="single" w:sz="4" w:space="0" w:color="auto"/>
            </w:tcBorders>
            <w:vAlign w:val="center"/>
          </w:tcPr>
          <w:p w14:paraId="4C2C8003" w14:textId="3DFBB05B"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14817,247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37D611" w14:textId="6F1D0839"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14779,529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1C485C" w14:textId="295D49A0"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16232,935</w:t>
            </w:r>
          </w:p>
        </w:tc>
        <w:tc>
          <w:tcPr>
            <w:tcW w:w="851" w:type="dxa"/>
            <w:tcBorders>
              <w:top w:val="single" w:sz="4" w:space="0" w:color="auto"/>
              <w:left w:val="single" w:sz="4" w:space="0" w:color="auto"/>
              <w:bottom w:val="single" w:sz="4" w:space="0" w:color="auto"/>
              <w:right w:val="single" w:sz="4" w:space="0" w:color="auto"/>
            </w:tcBorders>
            <w:vAlign w:val="center"/>
          </w:tcPr>
          <w:p w14:paraId="3F10A067" w14:textId="353C0919"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16962,349</w:t>
            </w:r>
          </w:p>
        </w:tc>
        <w:tc>
          <w:tcPr>
            <w:tcW w:w="992" w:type="dxa"/>
            <w:tcBorders>
              <w:top w:val="single" w:sz="4" w:space="0" w:color="auto"/>
              <w:left w:val="single" w:sz="4" w:space="0" w:color="auto"/>
              <w:bottom w:val="single" w:sz="4" w:space="0" w:color="auto"/>
              <w:right w:val="single" w:sz="4" w:space="0" w:color="auto"/>
            </w:tcBorders>
            <w:vAlign w:val="center"/>
          </w:tcPr>
          <w:p w14:paraId="7BE664FC" w14:textId="5A48E6CA" w:rsidR="00037C46" w:rsidRDefault="00FB0AF4" w:rsidP="00037C46">
            <w:pPr>
              <w:jc w:val="center"/>
              <w:rPr>
                <w:sz w:val="12"/>
                <w:szCs w:val="12"/>
              </w:rPr>
            </w:pPr>
            <w:r>
              <w:rPr>
                <w:sz w:val="12"/>
                <w:szCs w:val="12"/>
              </w:rPr>
              <w:t>19229,207</w:t>
            </w:r>
          </w:p>
        </w:tc>
        <w:tc>
          <w:tcPr>
            <w:tcW w:w="851" w:type="dxa"/>
            <w:tcBorders>
              <w:top w:val="single" w:sz="4" w:space="0" w:color="auto"/>
              <w:left w:val="single" w:sz="4" w:space="0" w:color="auto"/>
              <w:bottom w:val="single" w:sz="4" w:space="0" w:color="auto"/>
              <w:right w:val="single" w:sz="4" w:space="0" w:color="auto"/>
            </w:tcBorders>
            <w:vAlign w:val="center"/>
          </w:tcPr>
          <w:p w14:paraId="50BD0205" w14:textId="5F9ABCD6" w:rsidR="00037C46" w:rsidRDefault="00FB0AF4" w:rsidP="00037C46">
            <w:pPr>
              <w:jc w:val="center"/>
              <w:rPr>
                <w:sz w:val="12"/>
                <w:szCs w:val="12"/>
              </w:rPr>
            </w:pPr>
            <w:r>
              <w:rPr>
                <w:sz w:val="12"/>
                <w:szCs w:val="12"/>
              </w:rPr>
              <w:t>18143,287</w:t>
            </w:r>
          </w:p>
        </w:tc>
        <w:tc>
          <w:tcPr>
            <w:tcW w:w="850" w:type="dxa"/>
            <w:tcBorders>
              <w:top w:val="single" w:sz="4" w:space="0" w:color="auto"/>
              <w:left w:val="single" w:sz="4" w:space="0" w:color="auto"/>
              <w:bottom w:val="single" w:sz="4" w:space="0" w:color="auto"/>
              <w:right w:val="single" w:sz="4" w:space="0" w:color="auto"/>
            </w:tcBorders>
            <w:vAlign w:val="center"/>
          </w:tcPr>
          <w:p w14:paraId="7E0357FF" w14:textId="221F513C" w:rsidR="00037C46" w:rsidRDefault="00FB0AF4" w:rsidP="00037C46">
            <w:pPr>
              <w:jc w:val="center"/>
              <w:rPr>
                <w:sz w:val="12"/>
                <w:szCs w:val="12"/>
              </w:rPr>
            </w:pPr>
            <w:r>
              <w:rPr>
                <w:sz w:val="12"/>
                <w:szCs w:val="12"/>
              </w:rPr>
              <w:t>18143,287</w:t>
            </w:r>
          </w:p>
        </w:tc>
        <w:tc>
          <w:tcPr>
            <w:tcW w:w="851" w:type="dxa"/>
            <w:tcBorders>
              <w:top w:val="single" w:sz="4" w:space="0" w:color="auto"/>
              <w:bottom w:val="single" w:sz="4" w:space="0" w:color="auto"/>
              <w:right w:val="single" w:sz="4" w:space="0" w:color="auto"/>
            </w:tcBorders>
            <w:vAlign w:val="center"/>
          </w:tcPr>
          <w:p w14:paraId="6153DE33" w14:textId="4CF3CCB5" w:rsidR="00037C46" w:rsidRDefault="00FB0AF4" w:rsidP="00037C46">
            <w:pPr>
              <w:jc w:val="center"/>
              <w:rPr>
                <w:sz w:val="12"/>
                <w:szCs w:val="12"/>
              </w:rPr>
            </w:pPr>
            <w:r>
              <w:rPr>
                <w:sz w:val="12"/>
                <w:szCs w:val="12"/>
              </w:rPr>
              <w:t>18143,287</w:t>
            </w:r>
          </w:p>
        </w:tc>
        <w:tc>
          <w:tcPr>
            <w:tcW w:w="992" w:type="dxa"/>
            <w:tcBorders>
              <w:top w:val="single" w:sz="4" w:space="0" w:color="auto"/>
              <w:left w:val="single" w:sz="4" w:space="0" w:color="auto"/>
              <w:bottom w:val="single" w:sz="4" w:space="0" w:color="auto"/>
              <w:right w:val="single" w:sz="4" w:space="0" w:color="auto"/>
            </w:tcBorders>
            <w:vAlign w:val="center"/>
          </w:tcPr>
          <w:p w14:paraId="69804170" w14:textId="5BECC6E1" w:rsidR="00037C46" w:rsidRPr="00143C48" w:rsidRDefault="00FB0AF4" w:rsidP="00037C46">
            <w:pPr>
              <w:jc w:val="center"/>
              <w:rPr>
                <w:sz w:val="12"/>
                <w:szCs w:val="12"/>
              </w:rPr>
            </w:pPr>
            <w:r>
              <w:rPr>
                <w:sz w:val="12"/>
                <w:szCs w:val="12"/>
              </w:rPr>
              <w:t>18479,081</w:t>
            </w:r>
          </w:p>
        </w:tc>
        <w:tc>
          <w:tcPr>
            <w:tcW w:w="992" w:type="dxa"/>
            <w:tcBorders>
              <w:top w:val="single" w:sz="4" w:space="0" w:color="auto"/>
              <w:left w:val="single" w:sz="4" w:space="0" w:color="auto"/>
              <w:bottom w:val="single" w:sz="4" w:space="0" w:color="auto"/>
              <w:right w:val="single" w:sz="4" w:space="0" w:color="auto"/>
            </w:tcBorders>
            <w:vAlign w:val="center"/>
          </w:tcPr>
          <w:p w14:paraId="785B49A4" w14:textId="5385D956" w:rsidR="00037C46" w:rsidRPr="00143C48" w:rsidRDefault="00FB0AF4" w:rsidP="00037C46">
            <w:pPr>
              <w:jc w:val="center"/>
              <w:rPr>
                <w:sz w:val="12"/>
                <w:szCs w:val="12"/>
              </w:rPr>
            </w:pPr>
            <w:r>
              <w:rPr>
                <w:sz w:val="12"/>
                <w:szCs w:val="12"/>
              </w:rPr>
              <w:t>19252,620</w:t>
            </w:r>
          </w:p>
        </w:tc>
      </w:tr>
      <w:tr w:rsidR="00FB0AF4" w:rsidRPr="00143C48" w14:paraId="7FCAD684" w14:textId="77777777" w:rsidTr="00037C46">
        <w:trPr>
          <w:trHeight w:val="427"/>
        </w:trPr>
        <w:tc>
          <w:tcPr>
            <w:tcW w:w="851" w:type="dxa"/>
            <w:vMerge/>
            <w:tcBorders>
              <w:left w:val="single" w:sz="4" w:space="0" w:color="auto"/>
              <w:bottom w:val="single" w:sz="4" w:space="0" w:color="auto"/>
              <w:right w:val="single" w:sz="4" w:space="0" w:color="auto"/>
            </w:tcBorders>
          </w:tcPr>
          <w:p w14:paraId="0A12993F" w14:textId="77777777" w:rsidR="00FB0AF4" w:rsidRPr="00143C48" w:rsidRDefault="00FB0AF4" w:rsidP="00FB0AF4">
            <w:pPr>
              <w:shd w:val="clear" w:color="auto" w:fill="FFFFFF"/>
              <w:rPr>
                <w:sz w:val="12"/>
                <w:szCs w:val="12"/>
              </w:rPr>
            </w:pPr>
          </w:p>
        </w:tc>
        <w:tc>
          <w:tcPr>
            <w:tcW w:w="1701" w:type="dxa"/>
            <w:vMerge/>
            <w:tcBorders>
              <w:left w:val="single" w:sz="4" w:space="0" w:color="auto"/>
              <w:bottom w:val="single" w:sz="4" w:space="0" w:color="auto"/>
              <w:right w:val="single" w:sz="4" w:space="0" w:color="auto"/>
            </w:tcBorders>
            <w:vAlign w:val="center"/>
          </w:tcPr>
          <w:p w14:paraId="068DC607" w14:textId="77777777" w:rsidR="00FB0AF4" w:rsidRPr="00143C48" w:rsidRDefault="00FB0AF4" w:rsidP="00FB0AF4">
            <w:pPr>
              <w:shd w:val="clear" w:color="auto" w:fill="FFFFFF"/>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07F2C09B" w14:textId="5B1E2B28" w:rsidR="00FB0AF4" w:rsidRPr="00143C48" w:rsidRDefault="00FB0AF4" w:rsidP="00FB0AF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06D3A76B" w14:textId="5107F715"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12932,885</w:t>
            </w:r>
          </w:p>
        </w:tc>
        <w:tc>
          <w:tcPr>
            <w:tcW w:w="992" w:type="dxa"/>
            <w:tcBorders>
              <w:top w:val="single" w:sz="4" w:space="0" w:color="auto"/>
              <w:left w:val="single" w:sz="4" w:space="0" w:color="auto"/>
              <w:bottom w:val="single" w:sz="4" w:space="0" w:color="auto"/>
              <w:right w:val="single" w:sz="4" w:space="0" w:color="auto"/>
            </w:tcBorders>
            <w:vAlign w:val="center"/>
          </w:tcPr>
          <w:p w14:paraId="00CA74B0" w14:textId="399EB61F"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14817,247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EB3BFB" w14:textId="18BDA6C5"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14779,529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69074A" w14:textId="3EB38F6F"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16232,935</w:t>
            </w:r>
          </w:p>
        </w:tc>
        <w:tc>
          <w:tcPr>
            <w:tcW w:w="851" w:type="dxa"/>
            <w:tcBorders>
              <w:top w:val="single" w:sz="4" w:space="0" w:color="auto"/>
              <w:left w:val="single" w:sz="4" w:space="0" w:color="auto"/>
              <w:bottom w:val="single" w:sz="4" w:space="0" w:color="auto"/>
              <w:right w:val="single" w:sz="4" w:space="0" w:color="auto"/>
            </w:tcBorders>
            <w:vAlign w:val="center"/>
          </w:tcPr>
          <w:p w14:paraId="2049980C" w14:textId="09927430"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16962,349</w:t>
            </w:r>
          </w:p>
        </w:tc>
        <w:tc>
          <w:tcPr>
            <w:tcW w:w="992" w:type="dxa"/>
            <w:tcBorders>
              <w:top w:val="single" w:sz="4" w:space="0" w:color="auto"/>
              <w:left w:val="single" w:sz="4" w:space="0" w:color="auto"/>
              <w:bottom w:val="single" w:sz="4" w:space="0" w:color="auto"/>
              <w:right w:val="single" w:sz="4" w:space="0" w:color="auto"/>
            </w:tcBorders>
            <w:vAlign w:val="center"/>
          </w:tcPr>
          <w:p w14:paraId="425AC8FE" w14:textId="52800744" w:rsidR="00FB0AF4" w:rsidRDefault="00FB0AF4" w:rsidP="00FB0AF4">
            <w:pPr>
              <w:jc w:val="center"/>
              <w:rPr>
                <w:sz w:val="12"/>
                <w:szCs w:val="12"/>
              </w:rPr>
            </w:pPr>
            <w:r>
              <w:rPr>
                <w:sz w:val="12"/>
                <w:szCs w:val="12"/>
              </w:rPr>
              <w:t>19229,207</w:t>
            </w:r>
          </w:p>
        </w:tc>
        <w:tc>
          <w:tcPr>
            <w:tcW w:w="851" w:type="dxa"/>
            <w:tcBorders>
              <w:top w:val="single" w:sz="4" w:space="0" w:color="auto"/>
              <w:left w:val="single" w:sz="4" w:space="0" w:color="auto"/>
              <w:bottom w:val="single" w:sz="4" w:space="0" w:color="auto"/>
              <w:right w:val="single" w:sz="4" w:space="0" w:color="auto"/>
            </w:tcBorders>
            <w:vAlign w:val="center"/>
          </w:tcPr>
          <w:p w14:paraId="2FDDA0CD" w14:textId="14A38D87" w:rsidR="00FB0AF4" w:rsidRDefault="00FB0AF4" w:rsidP="00FB0AF4">
            <w:pPr>
              <w:jc w:val="center"/>
              <w:rPr>
                <w:sz w:val="12"/>
                <w:szCs w:val="12"/>
              </w:rPr>
            </w:pPr>
            <w:r>
              <w:rPr>
                <w:sz w:val="12"/>
                <w:szCs w:val="12"/>
              </w:rPr>
              <w:t>18143,287</w:t>
            </w:r>
          </w:p>
        </w:tc>
        <w:tc>
          <w:tcPr>
            <w:tcW w:w="850" w:type="dxa"/>
            <w:tcBorders>
              <w:top w:val="single" w:sz="4" w:space="0" w:color="auto"/>
              <w:left w:val="single" w:sz="4" w:space="0" w:color="auto"/>
              <w:bottom w:val="single" w:sz="4" w:space="0" w:color="auto"/>
              <w:right w:val="single" w:sz="4" w:space="0" w:color="auto"/>
            </w:tcBorders>
            <w:vAlign w:val="center"/>
          </w:tcPr>
          <w:p w14:paraId="646E9ADB" w14:textId="61793501" w:rsidR="00FB0AF4" w:rsidRDefault="00FB0AF4" w:rsidP="00FB0AF4">
            <w:pPr>
              <w:jc w:val="center"/>
              <w:rPr>
                <w:sz w:val="12"/>
                <w:szCs w:val="12"/>
              </w:rPr>
            </w:pPr>
            <w:r>
              <w:rPr>
                <w:sz w:val="12"/>
                <w:szCs w:val="12"/>
              </w:rPr>
              <w:t>18143,287</w:t>
            </w:r>
          </w:p>
        </w:tc>
        <w:tc>
          <w:tcPr>
            <w:tcW w:w="851" w:type="dxa"/>
            <w:tcBorders>
              <w:top w:val="single" w:sz="4" w:space="0" w:color="auto"/>
              <w:bottom w:val="single" w:sz="4" w:space="0" w:color="auto"/>
              <w:right w:val="single" w:sz="4" w:space="0" w:color="auto"/>
            </w:tcBorders>
            <w:vAlign w:val="center"/>
          </w:tcPr>
          <w:p w14:paraId="0237C138" w14:textId="01F353B7" w:rsidR="00FB0AF4" w:rsidRDefault="00FB0AF4" w:rsidP="00FB0AF4">
            <w:pPr>
              <w:jc w:val="center"/>
              <w:rPr>
                <w:sz w:val="12"/>
                <w:szCs w:val="12"/>
              </w:rPr>
            </w:pPr>
            <w:r>
              <w:rPr>
                <w:sz w:val="12"/>
                <w:szCs w:val="12"/>
              </w:rPr>
              <w:t>18143,287</w:t>
            </w:r>
          </w:p>
        </w:tc>
        <w:tc>
          <w:tcPr>
            <w:tcW w:w="992" w:type="dxa"/>
            <w:tcBorders>
              <w:top w:val="single" w:sz="4" w:space="0" w:color="auto"/>
              <w:left w:val="single" w:sz="4" w:space="0" w:color="auto"/>
              <w:bottom w:val="single" w:sz="4" w:space="0" w:color="auto"/>
              <w:right w:val="single" w:sz="4" w:space="0" w:color="auto"/>
            </w:tcBorders>
            <w:vAlign w:val="center"/>
          </w:tcPr>
          <w:p w14:paraId="2FFC25E9" w14:textId="6EDF399E" w:rsidR="00FB0AF4" w:rsidRPr="00143C48" w:rsidRDefault="00FB0AF4" w:rsidP="00FB0AF4">
            <w:pPr>
              <w:jc w:val="center"/>
              <w:rPr>
                <w:sz w:val="12"/>
                <w:szCs w:val="12"/>
              </w:rPr>
            </w:pPr>
            <w:r>
              <w:rPr>
                <w:sz w:val="12"/>
                <w:szCs w:val="12"/>
              </w:rPr>
              <w:t>18479,081</w:t>
            </w:r>
          </w:p>
        </w:tc>
        <w:tc>
          <w:tcPr>
            <w:tcW w:w="992" w:type="dxa"/>
            <w:tcBorders>
              <w:top w:val="single" w:sz="4" w:space="0" w:color="auto"/>
              <w:left w:val="single" w:sz="4" w:space="0" w:color="auto"/>
              <w:bottom w:val="single" w:sz="4" w:space="0" w:color="auto"/>
              <w:right w:val="single" w:sz="4" w:space="0" w:color="auto"/>
            </w:tcBorders>
            <w:vAlign w:val="center"/>
          </w:tcPr>
          <w:p w14:paraId="774727B2" w14:textId="04B24DB4" w:rsidR="00FB0AF4" w:rsidRPr="00143C48" w:rsidRDefault="00FB0AF4" w:rsidP="00FB0AF4">
            <w:pPr>
              <w:jc w:val="center"/>
              <w:rPr>
                <w:sz w:val="12"/>
                <w:szCs w:val="12"/>
              </w:rPr>
            </w:pPr>
            <w:r>
              <w:rPr>
                <w:sz w:val="12"/>
                <w:szCs w:val="12"/>
              </w:rPr>
              <w:t>19252,620</w:t>
            </w:r>
          </w:p>
        </w:tc>
      </w:tr>
      <w:tr w:rsidR="00FB0AF4" w:rsidRPr="00143C48" w14:paraId="16DA7202" w14:textId="77777777" w:rsidTr="007C29C2">
        <w:trPr>
          <w:trHeight w:val="427"/>
        </w:trPr>
        <w:tc>
          <w:tcPr>
            <w:tcW w:w="851" w:type="dxa"/>
            <w:vMerge w:val="restart"/>
            <w:tcBorders>
              <w:top w:val="single" w:sz="4" w:space="0" w:color="auto"/>
              <w:left w:val="single" w:sz="4" w:space="0" w:color="auto"/>
              <w:right w:val="single" w:sz="4" w:space="0" w:color="auto"/>
            </w:tcBorders>
          </w:tcPr>
          <w:p w14:paraId="6641C65C" w14:textId="7BD4DEB2" w:rsidR="00FB0AF4" w:rsidRPr="00143C48" w:rsidRDefault="00FB0AF4" w:rsidP="00FB0AF4">
            <w:pPr>
              <w:shd w:val="clear" w:color="auto" w:fill="FFFFFF"/>
              <w:rPr>
                <w:sz w:val="12"/>
                <w:szCs w:val="12"/>
              </w:rPr>
            </w:pPr>
            <w:r w:rsidRPr="00EF1BC0">
              <w:rPr>
                <w:sz w:val="12"/>
                <w:szCs w:val="12"/>
              </w:rPr>
              <w:t xml:space="preserve">Основное мероприятие </w:t>
            </w:r>
            <w:r>
              <w:rPr>
                <w:sz w:val="12"/>
                <w:szCs w:val="12"/>
              </w:rPr>
              <w:t>2.3</w:t>
            </w:r>
          </w:p>
        </w:tc>
        <w:tc>
          <w:tcPr>
            <w:tcW w:w="1701" w:type="dxa"/>
            <w:vMerge w:val="restart"/>
            <w:tcBorders>
              <w:top w:val="single" w:sz="4" w:space="0" w:color="auto"/>
              <w:left w:val="single" w:sz="4" w:space="0" w:color="auto"/>
              <w:right w:val="single" w:sz="4" w:space="0" w:color="auto"/>
            </w:tcBorders>
            <w:vAlign w:val="center"/>
          </w:tcPr>
          <w:p w14:paraId="0463A545" w14:textId="56A2DB24" w:rsidR="00FB0AF4" w:rsidRPr="00143C48" w:rsidRDefault="00FB0AF4" w:rsidP="00FB0AF4">
            <w:pPr>
              <w:shd w:val="clear" w:color="auto" w:fill="FFFFFF"/>
              <w:rPr>
                <w:sz w:val="12"/>
                <w:szCs w:val="12"/>
              </w:rPr>
            </w:pPr>
            <w:r w:rsidRPr="00143C48">
              <w:rPr>
                <w:sz w:val="12"/>
                <w:szCs w:val="12"/>
              </w:rPr>
              <w:t>Присуждение премии Губернатора Курской области им. В.В. Овечкина в области средств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14:paraId="7DC8067A" w14:textId="36DC940C" w:rsidR="00FB0AF4" w:rsidRPr="00143C48" w:rsidRDefault="00FB0AF4" w:rsidP="00FB0AF4">
            <w:pPr>
              <w:widowControl w:val="0"/>
              <w:shd w:val="clear" w:color="auto" w:fill="FFFFFF"/>
              <w:autoSpaceDE w:val="0"/>
              <w:autoSpaceDN w:val="0"/>
              <w:adjustRightInd w:val="0"/>
              <w:rPr>
                <w:sz w:val="12"/>
                <w:szCs w:val="12"/>
              </w:rPr>
            </w:pPr>
            <w:r w:rsidRPr="00143C48">
              <w:rPr>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7DAD8248" w14:textId="06E18412"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79BEE81C" w14:textId="77777777" w:rsidR="00FB0AF4" w:rsidRDefault="00FB0AF4" w:rsidP="00FB0AF4">
            <w:pPr>
              <w:widowControl w:val="0"/>
              <w:shd w:val="clear" w:color="auto" w:fill="FFFFFF"/>
              <w:autoSpaceDE w:val="0"/>
              <w:autoSpaceDN w:val="0"/>
              <w:adjustRightInd w:val="0"/>
              <w:jc w:val="center"/>
              <w:rPr>
                <w:sz w:val="12"/>
                <w:szCs w:val="12"/>
              </w:rPr>
            </w:pPr>
          </w:p>
          <w:p w14:paraId="046C100D" w14:textId="360F0851"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297B1D" w14:textId="77777777" w:rsidR="00FB0AF4" w:rsidRDefault="00FB0AF4" w:rsidP="00FB0AF4">
            <w:pPr>
              <w:widowControl w:val="0"/>
              <w:shd w:val="clear" w:color="auto" w:fill="FFFFFF"/>
              <w:autoSpaceDE w:val="0"/>
              <w:autoSpaceDN w:val="0"/>
              <w:adjustRightInd w:val="0"/>
              <w:jc w:val="center"/>
              <w:rPr>
                <w:sz w:val="12"/>
                <w:szCs w:val="12"/>
              </w:rPr>
            </w:pPr>
          </w:p>
          <w:p w14:paraId="40B07AFE" w14:textId="2BDB6E76"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CBCF3B" w14:textId="77777777" w:rsidR="00FB0AF4" w:rsidRDefault="00FB0AF4" w:rsidP="00FB0AF4">
            <w:pPr>
              <w:widowControl w:val="0"/>
              <w:shd w:val="clear" w:color="auto" w:fill="FFFFFF"/>
              <w:autoSpaceDE w:val="0"/>
              <w:autoSpaceDN w:val="0"/>
              <w:adjustRightInd w:val="0"/>
              <w:jc w:val="center"/>
              <w:rPr>
                <w:sz w:val="12"/>
                <w:szCs w:val="12"/>
              </w:rPr>
            </w:pPr>
          </w:p>
          <w:p w14:paraId="4D6B4BEC" w14:textId="7E64BDA1"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851" w:type="dxa"/>
            <w:tcBorders>
              <w:top w:val="single" w:sz="4" w:space="0" w:color="auto"/>
              <w:left w:val="single" w:sz="4" w:space="0" w:color="auto"/>
              <w:bottom w:val="single" w:sz="4" w:space="0" w:color="auto"/>
              <w:right w:val="single" w:sz="4" w:space="0" w:color="auto"/>
            </w:tcBorders>
          </w:tcPr>
          <w:p w14:paraId="3B2A11B4" w14:textId="77777777" w:rsidR="00FB0AF4" w:rsidRDefault="00FB0AF4" w:rsidP="00FB0AF4">
            <w:pPr>
              <w:widowControl w:val="0"/>
              <w:shd w:val="clear" w:color="auto" w:fill="FFFFFF"/>
              <w:autoSpaceDE w:val="0"/>
              <w:autoSpaceDN w:val="0"/>
              <w:adjustRightInd w:val="0"/>
              <w:jc w:val="center"/>
              <w:rPr>
                <w:sz w:val="12"/>
                <w:szCs w:val="12"/>
              </w:rPr>
            </w:pPr>
          </w:p>
          <w:p w14:paraId="284C7AEC" w14:textId="1ADA137B"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108B2A9B" w14:textId="77777777" w:rsidR="00FB0AF4" w:rsidRDefault="00FB0AF4" w:rsidP="00FB0AF4">
            <w:pPr>
              <w:jc w:val="center"/>
              <w:rPr>
                <w:sz w:val="12"/>
                <w:szCs w:val="12"/>
              </w:rPr>
            </w:pPr>
          </w:p>
          <w:p w14:paraId="19146F93" w14:textId="57F5ECD2" w:rsidR="00FB0AF4" w:rsidRDefault="00FB0AF4" w:rsidP="00FB0AF4">
            <w:pPr>
              <w:jc w:val="center"/>
              <w:rPr>
                <w:sz w:val="12"/>
                <w:szCs w:val="12"/>
              </w:rPr>
            </w:pPr>
            <w:r w:rsidRPr="00180190">
              <w:rPr>
                <w:sz w:val="12"/>
                <w:szCs w:val="12"/>
              </w:rPr>
              <w:t>240,000</w:t>
            </w:r>
          </w:p>
        </w:tc>
        <w:tc>
          <w:tcPr>
            <w:tcW w:w="851" w:type="dxa"/>
            <w:tcBorders>
              <w:top w:val="single" w:sz="4" w:space="0" w:color="auto"/>
              <w:left w:val="single" w:sz="4" w:space="0" w:color="auto"/>
              <w:bottom w:val="single" w:sz="4" w:space="0" w:color="auto"/>
              <w:right w:val="single" w:sz="4" w:space="0" w:color="auto"/>
            </w:tcBorders>
          </w:tcPr>
          <w:p w14:paraId="5C95303C" w14:textId="77777777" w:rsidR="00FB0AF4" w:rsidRDefault="00FB0AF4" w:rsidP="00FB0AF4">
            <w:pPr>
              <w:jc w:val="center"/>
              <w:rPr>
                <w:sz w:val="12"/>
                <w:szCs w:val="12"/>
              </w:rPr>
            </w:pPr>
          </w:p>
          <w:p w14:paraId="40092AF3" w14:textId="45EE2884" w:rsidR="00FB0AF4" w:rsidRDefault="00FB0AF4" w:rsidP="00FB0AF4">
            <w:pPr>
              <w:jc w:val="center"/>
              <w:rPr>
                <w:sz w:val="12"/>
                <w:szCs w:val="12"/>
              </w:rPr>
            </w:pPr>
            <w:r w:rsidRPr="00180190">
              <w:rPr>
                <w:sz w:val="12"/>
                <w:szCs w:val="12"/>
              </w:rPr>
              <w:t>240,000</w:t>
            </w:r>
          </w:p>
        </w:tc>
        <w:tc>
          <w:tcPr>
            <w:tcW w:w="850" w:type="dxa"/>
            <w:tcBorders>
              <w:top w:val="single" w:sz="4" w:space="0" w:color="auto"/>
              <w:left w:val="single" w:sz="4" w:space="0" w:color="auto"/>
              <w:bottom w:val="single" w:sz="4" w:space="0" w:color="auto"/>
              <w:right w:val="single" w:sz="4" w:space="0" w:color="auto"/>
            </w:tcBorders>
          </w:tcPr>
          <w:p w14:paraId="57E9CEDB" w14:textId="77777777" w:rsidR="00FB0AF4" w:rsidRDefault="00FB0AF4" w:rsidP="00FB0AF4">
            <w:pPr>
              <w:jc w:val="center"/>
              <w:rPr>
                <w:sz w:val="12"/>
                <w:szCs w:val="12"/>
              </w:rPr>
            </w:pPr>
          </w:p>
          <w:p w14:paraId="3AC1903B" w14:textId="6268574B" w:rsidR="00FB0AF4" w:rsidRDefault="00FB0AF4" w:rsidP="00FB0AF4">
            <w:pPr>
              <w:jc w:val="center"/>
              <w:rPr>
                <w:sz w:val="12"/>
                <w:szCs w:val="12"/>
              </w:rPr>
            </w:pPr>
            <w:r w:rsidRPr="00180190">
              <w:rPr>
                <w:sz w:val="12"/>
                <w:szCs w:val="12"/>
              </w:rPr>
              <w:t>240,000</w:t>
            </w:r>
          </w:p>
        </w:tc>
        <w:tc>
          <w:tcPr>
            <w:tcW w:w="851" w:type="dxa"/>
            <w:tcBorders>
              <w:top w:val="single" w:sz="4" w:space="0" w:color="auto"/>
              <w:bottom w:val="single" w:sz="4" w:space="0" w:color="auto"/>
              <w:right w:val="single" w:sz="4" w:space="0" w:color="auto"/>
            </w:tcBorders>
          </w:tcPr>
          <w:p w14:paraId="1AD4742A" w14:textId="77777777" w:rsidR="00FB0AF4" w:rsidRDefault="00FB0AF4" w:rsidP="00FB0AF4">
            <w:pPr>
              <w:jc w:val="center"/>
              <w:rPr>
                <w:sz w:val="12"/>
                <w:szCs w:val="12"/>
              </w:rPr>
            </w:pPr>
          </w:p>
          <w:p w14:paraId="2EC70D1D" w14:textId="3FB19601" w:rsidR="00FB0AF4" w:rsidRDefault="00FB0AF4" w:rsidP="00FB0AF4">
            <w:pPr>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3BC89A5B" w14:textId="77777777" w:rsidR="00FB0AF4" w:rsidRDefault="00FB0AF4" w:rsidP="00FB0AF4">
            <w:pPr>
              <w:jc w:val="center"/>
              <w:rPr>
                <w:sz w:val="12"/>
                <w:szCs w:val="12"/>
              </w:rPr>
            </w:pPr>
          </w:p>
          <w:p w14:paraId="254ED7AC" w14:textId="637933E4" w:rsidR="00FB0AF4" w:rsidRPr="00143C48" w:rsidRDefault="00FB0AF4" w:rsidP="00FB0AF4">
            <w:pPr>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4EE587B4" w14:textId="77777777" w:rsidR="00FB0AF4" w:rsidRDefault="00FB0AF4" w:rsidP="00FB0AF4">
            <w:pPr>
              <w:jc w:val="center"/>
              <w:rPr>
                <w:sz w:val="12"/>
                <w:szCs w:val="12"/>
              </w:rPr>
            </w:pPr>
          </w:p>
          <w:p w14:paraId="5CB4958F" w14:textId="19D65773" w:rsidR="00FB0AF4" w:rsidRPr="00143C48" w:rsidRDefault="00FB0AF4" w:rsidP="00FB0AF4">
            <w:pPr>
              <w:jc w:val="center"/>
              <w:rPr>
                <w:sz w:val="12"/>
                <w:szCs w:val="12"/>
              </w:rPr>
            </w:pPr>
            <w:r w:rsidRPr="00180190">
              <w:rPr>
                <w:sz w:val="12"/>
                <w:szCs w:val="12"/>
              </w:rPr>
              <w:t>240,000</w:t>
            </w:r>
          </w:p>
        </w:tc>
      </w:tr>
      <w:tr w:rsidR="00FB0AF4" w:rsidRPr="00143C48" w14:paraId="2A556ABF" w14:textId="77777777" w:rsidTr="00BC3A0D">
        <w:trPr>
          <w:trHeight w:val="427"/>
        </w:trPr>
        <w:tc>
          <w:tcPr>
            <w:tcW w:w="851" w:type="dxa"/>
            <w:vMerge/>
            <w:tcBorders>
              <w:left w:val="single" w:sz="4" w:space="0" w:color="auto"/>
              <w:bottom w:val="single" w:sz="4" w:space="0" w:color="auto"/>
              <w:right w:val="single" w:sz="4" w:space="0" w:color="auto"/>
            </w:tcBorders>
          </w:tcPr>
          <w:p w14:paraId="040FE825" w14:textId="77777777" w:rsidR="00FB0AF4" w:rsidRPr="00143C48" w:rsidRDefault="00FB0AF4" w:rsidP="00FB0AF4">
            <w:pPr>
              <w:shd w:val="clear" w:color="auto" w:fill="FFFFFF"/>
              <w:rPr>
                <w:sz w:val="12"/>
                <w:szCs w:val="12"/>
              </w:rPr>
            </w:pPr>
          </w:p>
        </w:tc>
        <w:tc>
          <w:tcPr>
            <w:tcW w:w="1701" w:type="dxa"/>
            <w:vMerge/>
            <w:tcBorders>
              <w:left w:val="single" w:sz="4" w:space="0" w:color="auto"/>
              <w:bottom w:val="single" w:sz="4" w:space="0" w:color="auto"/>
              <w:right w:val="single" w:sz="4" w:space="0" w:color="auto"/>
            </w:tcBorders>
            <w:vAlign w:val="center"/>
          </w:tcPr>
          <w:p w14:paraId="71499740" w14:textId="77777777" w:rsidR="00FB0AF4" w:rsidRPr="00143C48" w:rsidRDefault="00FB0AF4" w:rsidP="00FB0AF4">
            <w:pPr>
              <w:shd w:val="clear" w:color="auto" w:fill="FFFFFF"/>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2F3C5ADA" w14:textId="47286986" w:rsidR="00FB0AF4" w:rsidRPr="00143C48" w:rsidRDefault="00FB0AF4" w:rsidP="00FB0AF4">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976268D" w14:textId="4DD558A4" w:rsidR="00FB0AF4" w:rsidRPr="00143C48" w:rsidRDefault="00FB0AF4" w:rsidP="00FB0AF4">
            <w:pPr>
              <w:widowControl w:val="0"/>
              <w:shd w:val="clear" w:color="auto" w:fill="FFFFFF"/>
              <w:autoSpaceDE w:val="0"/>
              <w:autoSpaceDN w:val="0"/>
              <w:adjustRightInd w:val="0"/>
              <w:jc w:val="center"/>
              <w:rPr>
                <w:sz w:val="12"/>
                <w:szCs w:val="12"/>
              </w:rPr>
            </w:pPr>
            <w:r>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0CB66DF6" w14:textId="77777777" w:rsidR="00FB0AF4" w:rsidRDefault="00FB0AF4" w:rsidP="00FB0AF4">
            <w:pPr>
              <w:widowControl w:val="0"/>
              <w:shd w:val="clear" w:color="auto" w:fill="FFFFFF"/>
              <w:autoSpaceDE w:val="0"/>
              <w:autoSpaceDN w:val="0"/>
              <w:adjustRightInd w:val="0"/>
              <w:jc w:val="center"/>
              <w:rPr>
                <w:sz w:val="12"/>
                <w:szCs w:val="12"/>
              </w:rPr>
            </w:pPr>
          </w:p>
          <w:p w14:paraId="04B1C266" w14:textId="4DA53CCD"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1A546C" w14:textId="77777777" w:rsidR="00FB0AF4" w:rsidRDefault="00FB0AF4" w:rsidP="00FB0AF4">
            <w:pPr>
              <w:widowControl w:val="0"/>
              <w:shd w:val="clear" w:color="auto" w:fill="FFFFFF"/>
              <w:autoSpaceDE w:val="0"/>
              <w:autoSpaceDN w:val="0"/>
              <w:adjustRightInd w:val="0"/>
              <w:jc w:val="center"/>
              <w:rPr>
                <w:sz w:val="12"/>
                <w:szCs w:val="12"/>
              </w:rPr>
            </w:pPr>
          </w:p>
          <w:p w14:paraId="327B67FF" w14:textId="282585CF"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8B101E" w14:textId="77777777" w:rsidR="00FB0AF4" w:rsidRDefault="00FB0AF4" w:rsidP="00FB0AF4">
            <w:pPr>
              <w:widowControl w:val="0"/>
              <w:shd w:val="clear" w:color="auto" w:fill="FFFFFF"/>
              <w:autoSpaceDE w:val="0"/>
              <w:autoSpaceDN w:val="0"/>
              <w:adjustRightInd w:val="0"/>
              <w:jc w:val="center"/>
              <w:rPr>
                <w:sz w:val="12"/>
                <w:szCs w:val="12"/>
              </w:rPr>
            </w:pPr>
          </w:p>
          <w:p w14:paraId="43516A2B" w14:textId="6BF63865"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851" w:type="dxa"/>
            <w:tcBorders>
              <w:top w:val="single" w:sz="4" w:space="0" w:color="auto"/>
              <w:left w:val="single" w:sz="4" w:space="0" w:color="auto"/>
              <w:bottom w:val="single" w:sz="4" w:space="0" w:color="auto"/>
              <w:right w:val="single" w:sz="4" w:space="0" w:color="auto"/>
            </w:tcBorders>
          </w:tcPr>
          <w:p w14:paraId="5FDE714D" w14:textId="77777777" w:rsidR="00FB0AF4" w:rsidRDefault="00FB0AF4" w:rsidP="00FB0AF4">
            <w:pPr>
              <w:widowControl w:val="0"/>
              <w:shd w:val="clear" w:color="auto" w:fill="FFFFFF"/>
              <w:autoSpaceDE w:val="0"/>
              <w:autoSpaceDN w:val="0"/>
              <w:adjustRightInd w:val="0"/>
              <w:jc w:val="center"/>
              <w:rPr>
                <w:sz w:val="12"/>
                <w:szCs w:val="12"/>
              </w:rPr>
            </w:pPr>
          </w:p>
          <w:p w14:paraId="2562C6DE" w14:textId="73AD857D" w:rsidR="00FB0AF4" w:rsidRPr="00143C48" w:rsidRDefault="00FB0AF4" w:rsidP="00FB0AF4">
            <w:pPr>
              <w:widowControl w:val="0"/>
              <w:shd w:val="clear" w:color="auto" w:fill="FFFFFF"/>
              <w:autoSpaceDE w:val="0"/>
              <w:autoSpaceDN w:val="0"/>
              <w:adjustRightInd w:val="0"/>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62E7098A" w14:textId="77777777" w:rsidR="00FB0AF4" w:rsidRDefault="00FB0AF4" w:rsidP="00FB0AF4">
            <w:pPr>
              <w:jc w:val="center"/>
              <w:rPr>
                <w:sz w:val="12"/>
                <w:szCs w:val="12"/>
              </w:rPr>
            </w:pPr>
          </w:p>
          <w:p w14:paraId="597404EB" w14:textId="5465DA29" w:rsidR="00FB0AF4" w:rsidRDefault="00FB0AF4" w:rsidP="00FB0AF4">
            <w:pPr>
              <w:jc w:val="center"/>
              <w:rPr>
                <w:sz w:val="12"/>
                <w:szCs w:val="12"/>
              </w:rPr>
            </w:pPr>
            <w:r w:rsidRPr="00180190">
              <w:rPr>
                <w:sz w:val="12"/>
                <w:szCs w:val="12"/>
              </w:rPr>
              <w:t>240,000</w:t>
            </w:r>
          </w:p>
        </w:tc>
        <w:tc>
          <w:tcPr>
            <w:tcW w:w="851" w:type="dxa"/>
            <w:tcBorders>
              <w:top w:val="single" w:sz="4" w:space="0" w:color="auto"/>
              <w:left w:val="single" w:sz="4" w:space="0" w:color="auto"/>
              <w:bottom w:val="single" w:sz="4" w:space="0" w:color="auto"/>
              <w:right w:val="single" w:sz="4" w:space="0" w:color="auto"/>
            </w:tcBorders>
          </w:tcPr>
          <w:p w14:paraId="626F275E" w14:textId="77777777" w:rsidR="00FB0AF4" w:rsidRDefault="00FB0AF4" w:rsidP="00FB0AF4">
            <w:pPr>
              <w:jc w:val="center"/>
              <w:rPr>
                <w:sz w:val="12"/>
                <w:szCs w:val="12"/>
              </w:rPr>
            </w:pPr>
          </w:p>
          <w:p w14:paraId="52ED9625" w14:textId="5D461E22" w:rsidR="00FB0AF4" w:rsidRDefault="00FB0AF4" w:rsidP="00FB0AF4">
            <w:pPr>
              <w:jc w:val="center"/>
              <w:rPr>
                <w:sz w:val="12"/>
                <w:szCs w:val="12"/>
              </w:rPr>
            </w:pPr>
            <w:r w:rsidRPr="00180190">
              <w:rPr>
                <w:sz w:val="12"/>
                <w:szCs w:val="12"/>
              </w:rPr>
              <w:t>240,000</w:t>
            </w:r>
          </w:p>
        </w:tc>
        <w:tc>
          <w:tcPr>
            <w:tcW w:w="850" w:type="dxa"/>
            <w:tcBorders>
              <w:top w:val="single" w:sz="4" w:space="0" w:color="auto"/>
              <w:left w:val="single" w:sz="4" w:space="0" w:color="auto"/>
              <w:bottom w:val="single" w:sz="4" w:space="0" w:color="auto"/>
              <w:right w:val="single" w:sz="4" w:space="0" w:color="auto"/>
            </w:tcBorders>
          </w:tcPr>
          <w:p w14:paraId="65FEE826" w14:textId="77777777" w:rsidR="00FB0AF4" w:rsidRDefault="00FB0AF4" w:rsidP="00FB0AF4">
            <w:pPr>
              <w:jc w:val="center"/>
              <w:rPr>
                <w:sz w:val="12"/>
                <w:szCs w:val="12"/>
              </w:rPr>
            </w:pPr>
          </w:p>
          <w:p w14:paraId="7FA5DD0F" w14:textId="7F1CE5EC" w:rsidR="00FB0AF4" w:rsidRDefault="00FB0AF4" w:rsidP="00FB0AF4">
            <w:pPr>
              <w:jc w:val="center"/>
              <w:rPr>
                <w:sz w:val="12"/>
                <w:szCs w:val="12"/>
              </w:rPr>
            </w:pPr>
            <w:r w:rsidRPr="00180190">
              <w:rPr>
                <w:sz w:val="12"/>
                <w:szCs w:val="12"/>
              </w:rPr>
              <w:t>240,000</w:t>
            </w:r>
          </w:p>
        </w:tc>
        <w:tc>
          <w:tcPr>
            <w:tcW w:w="851" w:type="dxa"/>
            <w:tcBorders>
              <w:top w:val="single" w:sz="4" w:space="0" w:color="auto"/>
              <w:bottom w:val="single" w:sz="4" w:space="0" w:color="auto"/>
              <w:right w:val="single" w:sz="4" w:space="0" w:color="auto"/>
            </w:tcBorders>
          </w:tcPr>
          <w:p w14:paraId="12AD9310" w14:textId="77777777" w:rsidR="00FB0AF4" w:rsidRDefault="00FB0AF4" w:rsidP="00FB0AF4">
            <w:pPr>
              <w:jc w:val="center"/>
              <w:rPr>
                <w:sz w:val="12"/>
                <w:szCs w:val="12"/>
              </w:rPr>
            </w:pPr>
          </w:p>
          <w:p w14:paraId="191E7D91" w14:textId="27EF77E6" w:rsidR="00FB0AF4" w:rsidRDefault="00FB0AF4" w:rsidP="00FB0AF4">
            <w:pPr>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28D7770A" w14:textId="77777777" w:rsidR="00FB0AF4" w:rsidRDefault="00FB0AF4" w:rsidP="00FB0AF4">
            <w:pPr>
              <w:jc w:val="center"/>
              <w:rPr>
                <w:sz w:val="12"/>
                <w:szCs w:val="12"/>
              </w:rPr>
            </w:pPr>
          </w:p>
          <w:p w14:paraId="41C3D38E" w14:textId="6CFE9538" w:rsidR="00FB0AF4" w:rsidRPr="00143C48" w:rsidRDefault="00FB0AF4" w:rsidP="00FB0AF4">
            <w:pPr>
              <w:jc w:val="center"/>
              <w:rPr>
                <w:sz w:val="12"/>
                <w:szCs w:val="12"/>
              </w:rPr>
            </w:pPr>
            <w:r w:rsidRPr="00180190">
              <w:rPr>
                <w:sz w:val="12"/>
                <w:szCs w:val="12"/>
              </w:rPr>
              <w:t>240,000</w:t>
            </w:r>
          </w:p>
        </w:tc>
        <w:tc>
          <w:tcPr>
            <w:tcW w:w="992" w:type="dxa"/>
            <w:tcBorders>
              <w:top w:val="single" w:sz="4" w:space="0" w:color="auto"/>
              <w:left w:val="single" w:sz="4" w:space="0" w:color="auto"/>
              <w:bottom w:val="single" w:sz="4" w:space="0" w:color="auto"/>
              <w:right w:val="single" w:sz="4" w:space="0" w:color="auto"/>
            </w:tcBorders>
          </w:tcPr>
          <w:p w14:paraId="7DAF7655" w14:textId="77777777" w:rsidR="00FB0AF4" w:rsidRDefault="00FB0AF4" w:rsidP="00FB0AF4">
            <w:pPr>
              <w:jc w:val="center"/>
              <w:rPr>
                <w:sz w:val="12"/>
                <w:szCs w:val="12"/>
              </w:rPr>
            </w:pPr>
          </w:p>
          <w:p w14:paraId="1097CB0D" w14:textId="4F5B97C9" w:rsidR="00FB0AF4" w:rsidRPr="00143C48" w:rsidRDefault="00FB0AF4" w:rsidP="00FB0AF4">
            <w:pPr>
              <w:jc w:val="center"/>
              <w:rPr>
                <w:sz w:val="12"/>
                <w:szCs w:val="12"/>
              </w:rPr>
            </w:pPr>
            <w:r w:rsidRPr="00180190">
              <w:rPr>
                <w:sz w:val="12"/>
                <w:szCs w:val="12"/>
              </w:rPr>
              <w:t>240,000</w:t>
            </w:r>
          </w:p>
        </w:tc>
      </w:tr>
      <w:tr w:rsidR="00037C46" w:rsidRPr="00143C48" w14:paraId="382D1FC2" w14:textId="77777777" w:rsidTr="00037C46">
        <w:trPr>
          <w:trHeight w:val="427"/>
        </w:trPr>
        <w:tc>
          <w:tcPr>
            <w:tcW w:w="851" w:type="dxa"/>
            <w:vMerge w:val="restart"/>
            <w:tcBorders>
              <w:top w:val="single" w:sz="4" w:space="0" w:color="auto"/>
              <w:left w:val="single" w:sz="4" w:space="0" w:color="auto"/>
              <w:right w:val="single" w:sz="4" w:space="0" w:color="auto"/>
            </w:tcBorders>
          </w:tcPr>
          <w:p w14:paraId="068760AE" w14:textId="11F5C77D" w:rsidR="00037C46" w:rsidRPr="00143C48" w:rsidRDefault="00037C46" w:rsidP="00037C46">
            <w:pPr>
              <w:shd w:val="clear" w:color="auto" w:fill="FFFFFF"/>
              <w:rPr>
                <w:sz w:val="12"/>
                <w:szCs w:val="12"/>
              </w:rPr>
            </w:pPr>
            <w:r w:rsidRPr="00EF1BC0">
              <w:rPr>
                <w:sz w:val="12"/>
                <w:szCs w:val="12"/>
              </w:rPr>
              <w:t xml:space="preserve">Основное мероприятие </w:t>
            </w:r>
            <w:r>
              <w:rPr>
                <w:sz w:val="12"/>
                <w:szCs w:val="12"/>
              </w:rPr>
              <w:t>2.4</w:t>
            </w:r>
          </w:p>
        </w:tc>
        <w:tc>
          <w:tcPr>
            <w:tcW w:w="1701" w:type="dxa"/>
            <w:vMerge w:val="restart"/>
            <w:tcBorders>
              <w:top w:val="single" w:sz="4" w:space="0" w:color="auto"/>
              <w:left w:val="single" w:sz="4" w:space="0" w:color="auto"/>
              <w:right w:val="single" w:sz="4" w:space="0" w:color="auto"/>
            </w:tcBorders>
            <w:vAlign w:val="center"/>
          </w:tcPr>
          <w:p w14:paraId="1C164809" w14:textId="77777777" w:rsidR="00037C46" w:rsidRPr="00851FAD" w:rsidRDefault="00037C46" w:rsidP="00037C46">
            <w:pPr>
              <w:pStyle w:val="ConsPlusNormal"/>
              <w:shd w:val="clear" w:color="auto" w:fill="FFFFFF"/>
              <w:jc w:val="both"/>
              <w:rPr>
                <w:sz w:val="12"/>
                <w:szCs w:val="12"/>
                <w:lang w:eastAsia="en-US"/>
              </w:rPr>
            </w:pPr>
            <w:r w:rsidRPr="00143C48">
              <w:rPr>
                <w:sz w:val="12"/>
                <w:szCs w:val="12"/>
                <w:lang w:eastAsia="en-US"/>
              </w:rPr>
              <w:t xml:space="preserve">Профессиональная </w:t>
            </w:r>
            <w:r w:rsidRPr="00851FAD">
              <w:rPr>
                <w:sz w:val="12"/>
                <w:szCs w:val="12"/>
                <w:lang w:eastAsia="en-US"/>
              </w:rPr>
              <w:t xml:space="preserve">подготовка и повышение квалификации государственных гражданских служащих комитета информации и печати Курской области в рамках плана развития </w:t>
            </w:r>
          </w:p>
          <w:p w14:paraId="12949FCC" w14:textId="1DD636C5" w:rsidR="00037C46" w:rsidRPr="00143C48" w:rsidRDefault="00037C46" w:rsidP="00037C46">
            <w:pPr>
              <w:shd w:val="clear" w:color="auto" w:fill="FFFFFF"/>
              <w:rPr>
                <w:sz w:val="12"/>
                <w:szCs w:val="12"/>
              </w:rPr>
            </w:pPr>
            <w:r w:rsidRPr="00851FAD">
              <w:rPr>
                <w:sz w:val="12"/>
                <w:szCs w:val="12"/>
              </w:rPr>
              <w:t>государственной гражданской службы Курской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6AC30B81" w14:textId="01D56011"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79D4F1F" w14:textId="07DACC12"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8F12A62" w14:textId="1F974BFB"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F3CE70" w14:textId="0A4AA9E3"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437A8D" w14:textId="6D642ACD"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61C14139" w14:textId="36CAE34C"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4DF004EB" w14:textId="207EB8F2" w:rsidR="00037C46" w:rsidRDefault="00FB0AF4" w:rsidP="00037C46">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BF983B7" w14:textId="3889E9B1" w:rsidR="00037C46" w:rsidRDefault="00FB0AF4" w:rsidP="00037C46">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7E3EBCDF" w14:textId="1DD6F39C" w:rsidR="00037C46" w:rsidRDefault="00FB0AF4" w:rsidP="00037C46">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47E0BC75" w14:textId="5A4C6603" w:rsidR="00037C46"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3AAC1AD" w14:textId="3FF25FB9" w:rsidR="00037C46" w:rsidRPr="00143C48"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8D4D647" w14:textId="504F25DB" w:rsidR="00037C46" w:rsidRPr="00143C48" w:rsidRDefault="00FB0AF4" w:rsidP="00037C46">
            <w:pPr>
              <w:jc w:val="center"/>
              <w:rPr>
                <w:sz w:val="12"/>
                <w:szCs w:val="12"/>
              </w:rPr>
            </w:pPr>
            <w:r>
              <w:rPr>
                <w:sz w:val="12"/>
                <w:szCs w:val="12"/>
              </w:rPr>
              <w:t>-</w:t>
            </w:r>
          </w:p>
        </w:tc>
      </w:tr>
      <w:tr w:rsidR="00037C46" w:rsidRPr="00143C48" w14:paraId="73F70CD3" w14:textId="77777777" w:rsidTr="00037C46">
        <w:trPr>
          <w:trHeight w:val="427"/>
        </w:trPr>
        <w:tc>
          <w:tcPr>
            <w:tcW w:w="851" w:type="dxa"/>
            <w:vMerge/>
            <w:tcBorders>
              <w:left w:val="single" w:sz="4" w:space="0" w:color="auto"/>
              <w:bottom w:val="single" w:sz="4" w:space="0" w:color="auto"/>
              <w:right w:val="single" w:sz="4" w:space="0" w:color="auto"/>
            </w:tcBorders>
            <w:vAlign w:val="center"/>
          </w:tcPr>
          <w:p w14:paraId="7AAE9CD9" w14:textId="77777777" w:rsidR="00037C46" w:rsidRPr="00143C48" w:rsidRDefault="00037C46" w:rsidP="00037C46">
            <w:pPr>
              <w:shd w:val="clear" w:color="auto" w:fill="FFFFFF"/>
              <w:rPr>
                <w:sz w:val="12"/>
                <w:szCs w:val="12"/>
              </w:rPr>
            </w:pPr>
          </w:p>
        </w:tc>
        <w:tc>
          <w:tcPr>
            <w:tcW w:w="1701" w:type="dxa"/>
            <w:vMerge/>
            <w:tcBorders>
              <w:left w:val="single" w:sz="4" w:space="0" w:color="auto"/>
              <w:right w:val="single" w:sz="4" w:space="0" w:color="auto"/>
            </w:tcBorders>
            <w:vAlign w:val="center"/>
          </w:tcPr>
          <w:p w14:paraId="17C43323" w14:textId="77777777" w:rsidR="00037C46" w:rsidRPr="00143C48" w:rsidRDefault="00037C46" w:rsidP="00037C46">
            <w:pPr>
              <w:shd w:val="clear" w:color="auto" w:fill="FFFFFF"/>
              <w:rPr>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14:paraId="5CEA7465" w14:textId="71D315D5" w:rsidR="00037C46" w:rsidRPr="00143C48" w:rsidRDefault="00037C46" w:rsidP="00037C46">
            <w:pPr>
              <w:widowControl w:val="0"/>
              <w:shd w:val="clear" w:color="auto" w:fill="FFFFFF"/>
              <w:autoSpaceDE w:val="0"/>
              <w:autoSpaceDN w:val="0"/>
              <w:adjustRightInd w:val="0"/>
              <w:rPr>
                <w:sz w:val="12"/>
                <w:szCs w:val="12"/>
              </w:rPr>
            </w:pPr>
            <w:r w:rsidRPr="00143C48">
              <w:rPr>
                <w:sz w:val="12"/>
                <w:szCs w:val="1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298026C0" w14:textId="6FD37E0A"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345B6858" w14:textId="076C20BF"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BED495" w14:textId="5A30FF39"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EE1F17" w14:textId="24BC249F"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4A2B695B" w14:textId="60D5A55A" w:rsidR="00037C46" w:rsidRPr="00143C48" w:rsidRDefault="00FB0AF4" w:rsidP="00037C46">
            <w:pPr>
              <w:widowControl w:val="0"/>
              <w:shd w:val="clear" w:color="auto" w:fill="FFFFFF"/>
              <w:autoSpaceDE w:val="0"/>
              <w:autoSpaceDN w:val="0"/>
              <w:adjustRightInd w:val="0"/>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7E75A425" w14:textId="7F35535F" w:rsidR="00037C46" w:rsidRDefault="00FB0AF4" w:rsidP="00037C46">
            <w:pPr>
              <w:jc w:val="center"/>
              <w:rPr>
                <w:sz w:val="12"/>
                <w:szCs w:val="12"/>
              </w:rPr>
            </w:pPr>
            <w:r>
              <w:rPr>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14:paraId="02270DD1" w14:textId="3BCC5002" w:rsidR="00037C46" w:rsidRDefault="00FB0AF4" w:rsidP="00037C46">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14:paraId="2F49AD78" w14:textId="2826372B" w:rsidR="00037C46" w:rsidRDefault="00FB0AF4" w:rsidP="00037C46">
            <w:pPr>
              <w:jc w:val="center"/>
              <w:rPr>
                <w:sz w:val="12"/>
                <w:szCs w:val="12"/>
              </w:rPr>
            </w:pPr>
            <w:r>
              <w:rPr>
                <w:sz w:val="12"/>
                <w:szCs w:val="12"/>
              </w:rPr>
              <w:t>-</w:t>
            </w:r>
          </w:p>
        </w:tc>
        <w:tc>
          <w:tcPr>
            <w:tcW w:w="851" w:type="dxa"/>
            <w:tcBorders>
              <w:top w:val="single" w:sz="4" w:space="0" w:color="auto"/>
              <w:bottom w:val="single" w:sz="4" w:space="0" w:color="auto"/>
              <w:right w:val="single" w:sz="4" w:space="0" w:color="auto"/>
            </w:tcBorders>
            <w:vAlign w:val="center"/>
          </w:tcPr>
          <w:p w14:paraId="3890A452" w14:textId="5D1F2950" w:rsidR="00037C46"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1FFCB276" w14:textId="0F80C0DA" w:rsidR="00037C46" w:rsidRPr="00143C48" w:rsidRDefault="00FB0AF4" w:rsidP="00037C46">
            <w:pPr>
              <w:jc w:val="center"/>
              <w:rPr>
                <w:sz w:val="12"/>
                <w:szCs w:val="12"/>
              </w:rPr>
            </w:pPr>
            <w:r>
              <w:rPr>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14:paraId="3C571616" w14:textId="5973160E" w:rsidR="00037C46" w:rsidRPr="00143C48" w:rsidRDefault="00FB0AF4" w:rsidP="00037C46">
            <w:pPr>
              <w:jc w:val="center"/>
              <w:rPr>
                <w:sz w:val="12"/>
                <w:szCs w:val="12"/>
              </w:rPr>
            </w:pPr>
            <w:r>
              <w:rPr>
                <w:sz w:val="12"/>
                <w:szCs w:val="12"/>
              </w:rPr>
              <w:t>-</w:t>
            </w:r>
          </w:p>
        </w:tc>
      </w:tr>
    </w:tbl>
    <w:p w14:paraId="2B2FF170" w14:textId="77777777" w:rsidR="00145C78" w:rsidRPr="00143C48" w:rsidRDefault="00145C78" w:rsidP="00145C78">
      <w:pPr>
        <w:widowControl w:val="0"/>
        <w:shd w:val="clear" w:color="auto" w:fill="FFFFFF"/>
        <w:autoSpaceDE w:val="0"/>
        <w:autoSpaceDN w:val="0"/>
        <w:adjustRightInd w:val="0"/>
        <w:jc w:val="center"/>
        <w:rPr>
          <w:sz w:val="28"/>
          <w:szCs w:val="28"/>
        </w:rPr>
      </w:pPr>
      <w:r w:rsidRPr="00E467F2">
        <w:rPr>
          <w:noProof/>
          <w:sz w:val="28"/>
          <w:szCs w:val="28"/>
        </w:rPr>
        <mc:AlternateContent>
          <mc:Choice Requires="wps">
            <w:drawing>
              <wp:anchor distT="0" distB="0" distL="114300" distR="114300" simplePos="0" relativeHeight="251658240" behindDoc="0" locked="0" layoutInCell="1" allowOverlap="1" wp14:anchorId="5F4E55BB" wp14:editId="5B3BC052">
                <wp:simplePos x="0" y="0"/>
                <wp:positionH relativeFrom="column">
                  <wp:posOffset>9206865</wp:posOffset>
                </wp:positionH>
                <wp:positionV relativeFrom="paragraph">
                  <wp:posOffset>-226695</wp:posOffset>
                </wp:positionV>
                <wp:extent cx="334010" cy="32702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7025"/>
                        </a:xfrm>
                        <a:prstGeom prst="rect">
                          <a:avLst/>
                        </a:prstGeom>
                        <a:noFill/>
                        <a:ln w="9525">
                          <a:noFill/>
                          <a:miter lim="800000"/>
                          <a:headEnd/>
                          <a:tailEnd/>
                        </a:ln>
                      </wps:spPr>
                      <wps:txbx>
                        <w:txbxContent>
                          <w:p w14:paraId="30D6BA80" w14:textId="77777777" w:rsidR="00037C46" w:rsidRPr="00210F31" w:rsidRDefault="00037C46" w:rsidP="00145C78">
                            <w:pPr>
                              <w:widowControl w:val="0"/>
                              <w:autoSpaceDE w:val="0"/>
                              <w:autoSpaceDN w:val="0"/>
                              <w:adjustRightInd w:val="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55BB" id="_x0000_s1027" type="#_x0000_t202" style="position:absolute;left:0;text-align:left;margin-left:724.95pt;margin-top:-17.85pt;width:26.3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" filled="f" stroked="f">
                <v:textbox>
                  <w:txbxContent>
                    <w:p w14:paraId="30D6BA80" w14:textId="77777777" w:rsidR="00037C46" w:rsidRPr="00210F31" w:rsidRDefault="00037C46" w:rsidP="00145C78">
                      <w:pPr>
                        <w:widowControl w:val="0"/>
                        <w:autoSpaceDE w:val="0"/>
                        <w:autoSpaceDN w:val="0"/>
                        <w:adjustRightInd w:val="0"/>
                        <w:rPr>
                          <w:sz w:val="28"/>
                          <w:szCs w:val="28"/>
                        </w:rPr>
                      </w:pPr>
                    </w:p>
                  </w:txbxContent>
                </v:textbox>
              </v:shape>
            </w:pict>
          </mc:Fallback>
        </mc:AlternateContent>
      </w:r>
    </w:p>
    <w:p w14:paraId="694E1E71" w14:textId="77777777" w:rsidR="00C0086E" w:rsidRPr="00143C48" w:rsidRDefault="00C0086E" w:rsidP="00C0086E">
      <w:pPr>
        <w:widowControl w:val="0"/>
        <w:shd w:val="clear" w:color="auto" w:fill="FFFFFF"/>
        <w:autoSpaceDE w:val="0"/>
        <w:autoSpaceDN w:val="0"/>
        <w:adjustRightInd w:val="0"/>
        <w:jc w:val="center"/>
        <w:rPr>
          <w:sz w:val="28"/>
          <w:szCs w:val="28"/>
        </w:rPr>
      </w:pPr>
    </w:p>
    <w:p w14:paraId="74F2BD33" w14:textId="77777777" w:rsidR="0025783D" w:rsidRDefault="0025783D" w:rsidP="0025783D"/>
    <w:sectPr w:rsidR="0025783D" w:rsidSect="00A579A9">
      <w:pgSz w:w="16838" w:h="11905" w:orient="landscape"/>
      <w:pgMar w:top="1134" w:right="1276" w:bottom="1134" w:left="15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EE54" w14:textId="77777777" w:rsidR="000346C9" w:rsidRDefault="000346C9" w:rsidP="0025783D">
      <w:r>
        <w:separator/>
      </w:r>
    </w:p>
  </w:endnote>
  <w:endnote w:type="continuationSeparator" w:id="0">
    <w:p w14:paraId="144BF31A" w14:textId="77777777" w:rsidR="000346C9" w:rsidRDefault="000346C9" w:rsidP="0025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C558" w14:textId="77777777" w:rsidR="000346C9" w:rsidRDefault="000346C9" w:rsidP="0025783D">
      <w:r>
        <w:separator/>
      </w:r>
    </w:p>
  </w:footnote>
  <w:footnote w:type="continuationSeparator" w:id="0">
    <w:p w14:paraId="63A4FBAE" w14:textId="77777777" w:rsidR="000346C9" w:rsidRDefault="000346C9" w:rsidP="0025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928373"/>
      <w:docPartObj>
        <w:docPartGallery w:val="Page Numbers (Top of Page)"/>
        <w:docPartUnique/>
      </w:docPartObj>
    </w:sdtPr>
    <w:sdtContent>
      <w:p w14:paraId="509C3A81" w14:textId="77777777" w:rsidR="00037C46" w:rsidRDefault="00037C46">
        <w:pPr>
          <w:pStyle w:val="a7"/>
          <w:jc w:val="center"/>
        </w:pPr>
        <w:r>
          <w:fldChar w:fldCharType="begin"/>
        </w:r>
        <w:r>
          <w:instrText>PAGE   \* MERGEFORMAT</w:instrText>
        </w:r>
        <w:r>
          <w:fldChar w:fldCharType="separate"/>
        </w:r>
        <w:r>
          <w:rPr>
            <w:noProof/>
          </w:rPr>
          <w:t>53</w:t>
        </w:r>
        <w:r>
          <w:fldChar w:fldCharType="end"/>
        </w:r>
      </w:p>
    </w:sdtContent>
  </w:sdt>
  <w:p w14:paraId="147D3803" w14:textId="77777777" w:rsidR="00037C46" w:rsidRDefault="00037C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130"/>
    <w:multiLevelType w:val="hybridMultilevel"/>
    <w:tmpl w:val="5ECA074C"/>
    <w:lvl w:ilvl="0" w:tplc="D748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1E390E"/>
    <w:multiLevelType w:val="hybridMultilevel"/>
    <w:tmpl w:val="5082DE3A"/>
    <w:lvl w:ilvl="0" w:tplc="FC5283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3CD91D8B"/>
    <w:multiLevelType w:val="hybridMultilevel"/>
    <w:tmpl w:val="906281A4"/>
    <w:lvl w:ilvl="0" w:tplc="3C70F52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28B0B41"/>
    <w:multiLevelType w:val="hybridMultilevel"/>
    <w:tmpl w:val="3E0CB960"/>
    <w:lvl w:ilvl="0" w:tplc="BA3C2F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3D"/>
    <w:rsid w:val="000069B9"/>
    <w:rsid w:val="000346C9"/>
    <w:rsid w:val="00037C46"/>
    <w:rsid w:val="000407C6"/>
    <w:rsid w:val="000A3DC4"/>
    <w:rsid w:val="000C56E4"/>
    <w:rsid w:val="00145C78"/>
    <w:rsid w:val="00171D80"/>
    <w:rsid w:val="001A1C05"/>
    <w:rsid w:val="00226E53"/>
    <w:rsid w:val="00247CD9"/>
    <w:rsid w:val="0025783D"/>
    <w:rsid w:val="002956F7"/>
    <w:rsid w:val="002E6E11"/>
    <w:rsid w:val="00303DCD"/>
    <w:rsid w:val="00366578"/>
    <w:rsid w:val="00422BD0"/>
    <w:rsid w:val="00445D46"/>
    <w:rsid w:val="004514DD"/>
    <w:rsid w:val="004B41FE"/>
    <w:rsid w:val="004C732F"/>
    <w:rsid w:val="00517E59"/>
    <w:rsid w:val="005257B3"/>
    <w:rsid w:val="0054394F"/>
    <w:rsid w:val="00572F27"/>
    <w:rsid w:val="005F1DB4"/>
    <w:rsid w:val="006078A2"/>
    <w:rsid w:val="00654508"/>
    <w:rsid w:val="00663254"/>
    <w:rsid w:val="006D50D9"/>
    <w:rsid w:val="007464F4"/>
    <w:rsid w:val="0075513E"/>
    <w:rsid w:val="00756871"/>
    <w:rsid w:val="00770306"/>
    <w:rsid w:val="007A1940"/>
    <w:rsid w:val="00802A34"/>
    <w:rsid w:val="008930E2"/>
    <w:rsid w:val="008E16C8"/>
    <w:rsid w:val="00960D80"/>
    <w:rsid w:val="0096778D"/>
    <w:rsid w:val="009A1ECD"/>
    <w:rsid w:val="009A2AF1"/>
    <w:rsid w:val="00A56030"/>
    <w:rsid w:val="00A579A9"/>
    <w:rsid w:val="00AA061E"/>
    <w:rsid w:val="00AC63A9"/>
    <w:rsid w:val="00BB3050"/>
    <w:rsid w:val="00BC2F74"/>
    <w:rsid w:val="00BE724F"/>
    <w:rsid w:val="00C0086E"/>
    <w:rsid w:val="00C11049"/>
    <w:rsid w:val="00C4282B"/>
    <w:rsid w:val="00CA55F1"/>
    <w:rsid w:val="00CD2161"/>
    <w:rsid w:val="00D06E56"/>
    <w:rsid w:val="00DB79A8"/>
    <w:rsid w:val="00DC25B6"/>
    <w:rsid w:val="00DE1399"/>
    <w:rsid w:val="00EF544B"/>
    <w:rsid w:val="00F0114B"/>
    <w:rsid w:val="00F0343B"/>
    <w:rsid w:val="00F12652"/>
    <w:rsid w:val="00F866EB"/>
    <w:rsid w:val="00FB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256C"/>
  <w15:docId w15:val="{89EDD1AE-B076-4A63-8496-DF9BC565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semiHidden/>
    <w:unhideWhenUsed/>
    <w:rsid w:val="0025783D"/>
    <w:rPr>
      <w:vertAlign w:val="superscript"/>
    </w:rPr>
  </w:style>
  <w:style w:type="paragraph" w:styleId="a5">
    <w:name w:val="Balloon Text"/>
    <w:basedOn w:val="a"/>
    <w:link w:val="a6"/>
    <w:uiPriority w:val="99"/>
    <w:semiHidden/>
    <w:unhideWhenUsed/>
    <w:rsid w:val="0025783D"/>
    <w:rPr>
      <w:rFonts w:ascii="Tahoma" w:hAnsi="Tahoma" w:cs="Tahoma"/>
      <w:sz w:val="16"/>
      <w:szCs w:val="16"/>
    </w:rPr>
  </w:style>
  <w:style w:type="character" w:customStyle="1" w:styleId="a6">
    <w:name w:val="Текст выноски Знак"/>
    <w:basedOn w:val="a0"/>
    <w:link w:val="a5"/>
    <w:uiPriority w:val="99"/>
    <w:semiHidden/>
    <w:rsid w:val="0025783D"/>
    <w:rPr>
      <w:rFonts w:ascii="Tahoma" w:eastAsia="Times New Roman" w:hAnsi="Tahoma" w:cs="Tahoma"/>
      <w:sz w:val="16"/>
      <w:szCs w:val="16"/>
      <w:lang w:eastAsia="ru-RU"/>
    </w:rPr>
  </w:style>
  <w:style w:type="paragraph" w:styleId="a7">
    <w:name w:val="header"/>
    <w:basedOn w:val="a"/>
    <w:link w:val="a8"/>
    <w:uiPriority w:val="99"/>
    <w:unhideWhenUsed/>
    <w:rsid w:val="0025783D"/>
    <w:pPr>
      <w:tabs>
        <w:tab w:val="center" w:pos="4677"/>
        <w:tab w:val="right" w:pos="9355"/>
      </w:tabs>
    </w:pPr>
  </w:style>
  <w:style w:type="character" w:customStyle="1" w:styleId="a8">
    <w:name w:val="Верхний колонтитул Знак"/>
    <w:basedOn w:val="a0"/>
    <w:link w:val="a7"/>
    <w:uiPriority w:val="99"/>
    <w:rsid w:val="0025783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5783D"/>
    <w:pPr>
      <w:tabs>
        <w:tab w:val="center" w:pos="4677"/>
        <w:tab w:val="right" w:pos="9355"/>
      </w:tabs>
    </w:pPr>
  </w:style>
  <w:style w:type="character" w:customStyle="1" w:styleId="aa">
    <w:name w:val="Нижний колонтитул Знак"/>
    <w:basedOn w:val="a0"/>
    <w:link w:val="a9"/>
    <w:uiPriority w:val="99"/>
    <w:rsid w:val="0025783D"/>
    <w:rPr>
      <w:rFonts w:ascii="Times New Roman" w:eastAsia="Times New Roman" w:hAnsi="Times New Roman" w:cs="Times New Roman"/>
      <w:sz w:val="24"/>
      <w:szCs w:val="24"/>
      <w:lang w:eastAsia="ru-RU"/>
    </w:rPr>
  </w:style>
  <w:style w:type="paragraph" w:customStyle="1" w:styleId="ab">
    <w:name w:val="Знак Знак Знак Знак Знак Знак"/>
    <w:basedOn w:val="a"/>
    <w:rsid w:val="0025783D"/>
    <w:pPr>
      <w:spacing w:before="100" w:beforeAutospacing="1" w:after="100" w:afterAutospacing="1"/>
    </w:pPr>
    <w:rPr>
      <w:rFonts w:ascii="Tahoma" w:hAnsi="Tahoma" w:cs="Tahoma"/>
      <w:sz w:val="20"/>
      <w:szCs w:val="20"/>
      <w:lang w:val="en-US" w:eastAsia="en-US"/>
    </w:rPr>
  </w:style>
  <w:style w:type="character" w:styleId="ac">
    <w:name w:val="page number"/>
    <w:basedOn w:val="a0"/>
    <w:rsid w:val="0025783D"/>
  </w:style>
  <w:style w:type="paragraph" w:customStyle="1" w:styleId="ad">
    <w:name w:val="Знак Знак Знак Знак Знак Знак Знак Знак"/>
    <w:basedOn w:val="a"/>
    <w:rsid w:val="0025783D"/>
    <w:pPr>
      <w:spacing w:before="100" w:beforeAutospacing="1" w:after="100" w:afterAutospacing="1"/>
    </w:pPr>
    <w:rPr>
      <w:rFonts w:ascii="Tahoma" w:hAnsi="Tahoma" w:cs="Tahoma"/>
      <w:sz w:val="20"/>
      <w:szCs w:val="20"/>
      <w:lang w:val="en-US" w:eastAsia="en-US"/>
    </w:rPr>
  </w:style>
  <w:style w:type="paragraph" w:customStyle="1" w:styleId="ae">
    <w:name w:val="Знак Знак Знак Знак Знак Знак Знак Знак Знак Знак"/>
    <w:basedOn w:val="a"/>
    <w:rsid w:val="0025783D"/>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5783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25783D"/>
    <w:pPr>
      <w:spacing w:after="200" w:line="276" w:lineRule="auto"/>
      <w:ind w:left="720"/>
      <w:contextualSpacing/>
    </w:pPr>
    <w:rPr>
      <w:rFonts w:ascii="Calibri" w:eastAsia="Calibri" w:hAnsi="Calibri"/>
      <w:sz w:val="22"/>
      <w:szCs w:val="22"/>
      <w:lang w:eastAsia="en-US"/>
    </w:rPr>
  </w:style>
  <w:style w:type="character" w:styleId="af0">
    <w:name w:val="Hyperlink"/>
    <w:uiPriority w:val="99"/>
    <w:unhideWhenUsed/>
    <w:rsid w:val="0025783D"/>
    <w:rPr>
      <w:color w:val="0000FF"/>
      <w:u w:val="single"/>
    </w:rPr>
  </w:style>
  <w:style w:type="paragraph" w:customStyle="1" w:styleId="af1">
    <w:name w:val="Знак Знак"/>
    <w:basedOn w:val="a"/>
    <w:rsid w:val="0025783D"/>
    <w:pPr>
      <w:spacing w:before="100" w:beforeAutospacing="1" w:after="100" w:afterAutospacing="1"/>
    </w:pPr>
    <w:rPr>
      <w:rFonts w:ascii="Tahoma" w:hAnsi="Tahoma" w:cs="Tahoma"/>
      <w:sz w:val="20"/>
      <w:szCs w:val="20"/>
      <w:lang w:val="en-US" w:eastAsia="en-US"/>
    </w:rPr>
  </w:style>
  <w:style w:type="paragraph" w:styleId="af2">
    <w:name w:val="endnote text"/>
    <w:basedOn w:val="a"/>
    <w:link w:val="af3"/>
    <w:uiPriority w:val="99"/>
    <w:semiHidden/>
    <w:unhideWhenUsed/>
    <w:rsid w:val="0025783D"/>
    <w:rPr>
      <w:sz w:val="20"/>
      <w:szCs w:val="20"/>
    </w:rPr>
  </w:style>
  <w:style w:type="character" w:customStyle="1" w:styleId="af3">
    <w:name w:val="Текст концевой сноски Знак"/>
    <w:basedOn w:val="a0"/>
    <w:link w:val="af2"/>
    <w:uiPriority w:val="99"/>
    <w:semiHidden/>
    <w:rsid w:val="0025783D"/>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25783D"/>
    <w:rPr>
      <w:vertAlign w:val="superscript"/>
    </w:rPr>
  </w:style>
  <w:style w:type="paragraph" w:styleId="af5">
    <w:name w:val="footnote text"/>
    <w:basedOn w:val="a"/>
    <w:link w:val="af6"/>
    <w:uiPriority w:val="99"/>
    <w:semiHidden/>
    <w:unhideWhenUsed/>
    <w:rsid w:val="0025783D"/>
    <w:rPr>
      <w:sz w:val="20"/>
      <w:szCs w:val="20"/>
    </w:rPr>
  </w:style>
  <w:style w:type="character" w:customStyle="1" w:styleId="af6">
    <w:name w:val="Текст сноски Знак"/>
    <w:basedOn w:val="a0"/>
    <w:link w:val="af5"/>
    <w:uiPriority w:val="99"/>
    <w:semiHidden/>
    <w:rsid w:val="0025783D"/>
    <w:rPr>
      <w:rFonts w:ascii="Times New Roman" w:eastAsia="Times New Roman" w:hAnsi="Times New Roman" w:cs="Times New Roman"/>
      <w:sz w:val="20"/>
      <w:szCs w:val="20"/>
      <w:lang w:eastAsia="ru-RU"/>
    </w:rPr>
  </w:style>
  <w:style w:type="paragraph" w:customStyle="1" w:styleId="ConsPlusTitle">
    <w:name w:val="ConsPlusTitle"/>
    <w:uiPriority w:val="99"/>
    <w:rsid w:val="0036657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17&amp;n=75021&amp;date=09.12.2019&amp;dst=100005&amp;fld=134" TargetMode="External"/><Relationship Id="rId21" Type="http://schemas.openxmlformats.org/officeDocument/2006/relationships/hyperlink" Target="https://login.consultant.ru/link/?req=doc&amp;base=RLAW417&amp;n=67371&amp;date=09.12.2019&amp;dst=100005&amp;fld=134" TargetMode="External"/><Relationship Id="rId42" Type="http://schemas.openxmlformats.org/officeDocument/2006/relationships/hyperlink" Target="https://login.consultant.ru/link/?req=doc&amp;base=RZR&amp;n=28679&amp;date=09.12.2019" TargetMode="External"/><Relationship Id="rId47"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3"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8" Type="http://schemas.openxmlformats.org/officeDocument/2006/relationships/hyperlink" Target="https://login.consultant.ru/link/?req=doc&amp;base=RZR&amp;n=320111&amp;date=09.12.2019" TargetMode="External"/><Relationship Id="rId84"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89" Type="http://schemas.openxmlformats.org/officeDocument/2006/relationships/hyperlink" Target="https://login.consultant.ru/link/?req=doc&amp;base=RLAW417&amp;n=65883&amp;date=09.12.2019" TargetMode="External"/><Relationship Id="rId16" Type="http://schemas.openxmlformats.org/officeDocument/2006/relationships/hyperlink" Target="https://login.consultant.ru/link/?req=doc&amp;base=RLAW417&amp;n=57373&amp;date=09.12.2019&amp;dst=100005&amp;fld=134" TargetMode="External"/><Relationship Id="rId11" Type="http://schemas.openxmlformats.org/officeDocument/2006/relationships/hyperlink" Target="https://login.consultant.ru/link/?req=doc&amp;base=RLAW417&amp;n=48530&amp;date=09.12.2019&amp;dst=100005&amp;fld=134" TargetMode="External"/><Relationship Id="rId32"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37"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3"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8"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4" Type="http://schemas.openxmlformats.org/officeDocument/2006/relationships/image" Target="media/image3.wmf"/><Relationship Id="rId79" Type="http://schemas.openxmlformats.org/officeDocument/2006/relationships/hyperlink" Target="https://login.consultant.ru/link/?req=doc&amp;base=RZR&amp;n=286515&amp;date=09.12.2019" TargetMode="External"/><Relationship Id="rId5" Type="http://schemas.openxmlformats.org/officeDocument/2006/relationships/webSettings" Target="webSettings.xml"/><Relationship Id="rId90" Type="http://schemas.openxmlformats.org/officeDocument/2006/relationships/hyperlink" Target="https://login.consultant.ru/link/?req=doc&amp;base=RLAW417&amp;n=57195&amp;date=09.12.2019" TargetMode="External"/><Relationship Id="rId95"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22" Type="http://schemas.openxmlformats.org/officeDocument/2006/relationships/hyperlink" Target="https://login.consultant.ru/link/?req=doc&amp;base=RLAW417&amp;n=68218&amp;date=09.12.2019&amp;dst=100005&amp;fld=134" TargetMode="External"/><Relationship Id="rId27" Type="http://schemas.openxmlformats.org/officeDocument/2006/relationships/hyperlink" Target="https://login.consultant.ru/link/?req=doc&amp;base=RLAW417&amp;n=75730&amp;date=09.12.2019&amp;dst=100005&amp;fld=134" TargetMode="External"/><Relationship Id="rId43" Type="http://schemas.openxmlformats.org/officeDocument/2006/relationships/hyperlink" Target="https://login.consultant.ru/link/?req=doc&amp;base=RZR&amp;n=325404&amp;date=09.12.2019&amp;dst=100085&amp;fld=134" TargetMode="External"/><Relationship Id="rId48"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4"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9" Type="http://schemas.openxmlformats.org/officeDocument/2006/relationships/hyperlink" Target="https://login.consultant.ru/link/?req=doc&amp;base=RLAW417&amp;n=65883&amp;date=09.12.2019" TargetMode="External"/><Relationship Id="rId80" Type="http://schemas.openxmlformats.org/officeDocument/2006/relationships/hyperlink" Target="https://login.consultant.ru/link/?req=doc&amp;base=RZR&amp;n=320111&amp;date=09.12.2019" TargetMode="External"/><Relationship Id="rId85"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12" Type="http://schemas.openxmlformats.org/officeDocument/2006/relationships/hyperlink" Target="https://login.consultant.ru/link/?req=doc&amp;base=RLAW417&amp;n=51627&amp;date=09.12.2019&amp;dst=100005&amp;fld=134" TargetMode="External"/><Relationship Id="rId17" Type="http://schemas.openxmlformats.org/officeDocument/2006/relationships/hyperlink" Target="https://login.consultant.ru/link/?req=doc&amp;base=RLAW417&amp;n=58723&amp;date=09.12.2019&amp;dst=100005&amp;fld=134" TargetMode="External"/><Relationship Id="rId25" Type="http://schemas.openxmlformats.org/officeDocument/2006/relationships/hyperlink" Target="https://login.consultant.ru/link/?req=doc&amp;base=RLAW417&amp;n=74429&amp;date=09.12.2019&amp;dst=100005&amp;fld=134" TargetMode="External"/><Relationship Id="rId33"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38"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46" Type="http://schemas.openxmlformats.org/officeDocument/2006/relationships/hyperlink" Target="https://login.consultant.ru/link/?req=doc&amp;base=RZR&amp;n=320111&amp;date=09.12.2019" TargetMode="External"/><Relationship Id="rId59"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7" Type="http://schemas.openxmlformats.org/officeDocument/2006/relationships/hyperlink" Target="https://login.consultant.ru/link/?req=doc&amp;base=RZR&amp;n=286515&amp;date=09.12.2019" TargetMode="External"/><Relationship Id="rId20" Type="http://schemas.openxmlformats.org/officeDocument/2006/relationships/hyperlink" Target="https://login.consultant.ru/link/?req=doc&amp;base=RLAW417&amp;n=61758&amp;date=09.12.2019&amp;dst=100005&amp;fld=134" TargetMode="External"/><Relationship Id="rId4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4"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2"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0"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5" Type="http://schemas.openxmlformats.org/officeDocument/2006/relationships/hyperlink" Target="https://login.consultant.ru/link/?req=doc&amp;base=RZR&amp;n=286515&amp;date=09.12.2019" TargetMode="External"/><Relationship Id="rId83" Type="http://schemas.openxmlformats.org/officeDocument/2006/relationships/hyperlink" Target="https://login.consultant.ru/link/?req=doc&amp;base=RZR&amp;n=199557&amp;date=09.12.2019" TargetMode="External"/><Relationship Id="rId88" Type="http://schemas.openxmlformats.org/officeDocument/2006/relationships/hyperlink" Target="https://login.consultant.ru/link/?req=doc&amp;base=RZR&amp;n=320111&amp;date=09.12.2019" TargetMode="External"/><Relationship Id="rId9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96"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417&amp;n=56557&amp;date=09.12.2019&amp;dst=100005&amp;fld=134" TargetMode="External"/><Relationship Id="rId23" Type="http://schemas.openxmlformats.org/officeDocument/2006/relationships/hyperlink" Target="https://login.consultant.ru/link/?req=doc&amp;base=RLAW417&amp;n=69579&amp;date=09.12.2019&amp;dst=100005&amp;fld=134" TargetMode="External"/><Relationship Id="rId28" Type="http://schemas.openxmlformats.org/officeDocument/2006/relationships/hyperlink" Target="https://login.consultant.ru/link/?req=doc&amp;base=RLAW417&amp;n=77999&amp;date=09.12.2019&amp;dst=100005&amp;fld=134" TargetMode="External"/><Relationship Id="rId36"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49"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7"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10" Type="http://schemas.openxmlformats.org/officeDocument/2006/relationships/hyperlink" Target="https://login.consultant.ru/link/?req=doc&amp;base=RLAW417&amp;n=47283&amp;date=09.12.2019&amp;dst=100005&amp;fld=134" TargetMode="External"/><Relationship Id="rId31" Type="http://schemas.openxmlformats.org/officeDocument/2006/relationships/hyperlink" Target="https://login.consultant.ru/link/?req=doc&amp;base=RZR&amp;n=336780&amp;date=09.12.2019&amp;dst=103281&amp;fld=134" TargetMode="External"/><Relationship Id="rId44" Type="http://schemas.openxmlformats.org/officeDocument/2006/relationships/hyperlink" Target="https://login.consultant.ru/link/?req=doc&amp;base=RZR&amp;n=325404&amp;date=09.12.2019&amp;dst=100025&amp;fld=134" TargetMode="External"/><Relationship Id="rId52"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0"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65"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3" Type="http://schemas.openxmlformats.org/officeDocument/2006/relationships/image" Target="media/image2.wmf"/><Relationship Id="rId78"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8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86"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94"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99" Type="http://schemas.openxmlformats.org/officeDocument/2006/relationships/hyperlink" Target="consultantplus://offline/ref=7BD3E4C9F01DE0B63567E4146D2B0AC0D10E082FCF04C9731FD65596E80036D8GES9N"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417&amp;n=45417&amp;date=09.12.2019&amp;dst=100005&amp;fld=134" TargetMode="External"/><Relationship Id="rId13" Type="http://schemas.openxmlformats.org/officeDocument/2006/relationships/hyperlink" Target="https://login.consultant.ru/link/?req=doc&amp;base=RLAW417&amp;n=52867&amp;date=09.12.2019&amp;dst=100005&amp;fld=134" TargetMode="External"/><Relationship Id="rId18" Type="http://schemas.openxmlformats.org/officeDocument/2006/relationships/hyperlink" Target="https://login.consultant.ru/link/?req=doc&amp;base=RLAW417&amp;n=60346&amp;date=09.12.2019&amp;dst=100005&amp;fld=134" TargetMode="External"/><Relationship Id="rId39"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34"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0"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55"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6" Type="http://schemas.openxmlformats.org/officeDocument/2006/relationships/hyperlink" Target="https://login.consultant.ru/link/?req=doc&amp;base=RZR&amp;n=324171&amp;date=09.12.2019" TargetMode="External"/><Relationship Id="rId97" Type="http://schemas.openxmlformats.org/officeDocument/2006/relationships/hyperlink" Target="https://login.consultant.ru/link/?req=doc&amp;base=RLAW417&amp;n=65883&amp;date=09.12.2019" TargetMode="External"/><Relationship Id="rId7" Type="http://schemas.openxmlformats.org/officeDocument/2006/relationships/endnotes" Target="endnotes.xml"/><Relationship Id="rId7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92" Type="http://schemas.openxmlformats.org/officeDocument/2006/relationships/hyperlink" Target="https://login.consultant.ru/link/?req=doc&amp;base=RLAW417&amp;n=65883&amp;date=09.12.2019" TargetMode="External"/><Relationship Id="rId2" Type="http://schemas.openxmlformats.org/officeDocument/2006/relationships/numbering" Target="numbering.xml"/><Relationship Id="rId29" Type="http://schemas.openxmlformats.org/officeDocument/2006/relationships/hyperlink" Target="https://login.consultant.ru/link/?req=doc&amp;base=RLAW417&amp;n=79299&amp;date=09.12.2019&amp;dst=100005&amp;fld=134" TargetMode="External"/><Relationship Id="rId24" Type="http://schemas.openxmlformats.org/officeDocument/2006/relationships/hyperlink" Target="https://login.consultant.ru/link/?req=doc&amp;base=RLAW417&amp;n=72777&amp;date=09.12.2019&amp;dst=100005&amp;fld=134" TargetMode="External"/><Relationship Id="rId40"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45" Type="http://schemas.openxmlformats.org/officeDocument/2006/relationships/hyperlink" Target="https://login.consultant.ru/link/?req=doc&amp;base=RZR&amp;n=286515&amp;date=09.12.2019" TargetMode="External"/><Relationship Id="rId66"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87" Type="http://schemas.openxmlformats.org/officeDocument/2006/relationships/hyperlink" Target="https://login.consultant.ru/link/?req=doc&amp;base=RZR&amp;n=286515&amp;date=09.12.2019" TargetMode="External"/><Relationship Id="rId6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82"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19" Type="http://schemas.openxmlformats.org/officeDocument/2006/relationships/hyperlink" Target="https://login.consultant.ru/link/?req=doc&amp;base=RLAW417&amp;n=60759&amp;date=09.12.2019&amp;dst=100005&amp;fld=134" TargetMode="External"/><Relationship Id="rId14" Type="http://schemas.openxmlformats.org/officeDocument/2006/relationships/hyperlink" Target="https://login.consultant.ru/link/?req=doc&amp;base=RLAW417&amp;n=54488&amp;date=09.12.2019&amp;dst=100005&amp;fld=134" TargetMode="External"/><Relationship Id="rId30" Type="http://schemas.openxmlformats.org/officeDocument/2006/relationships/hyperlink" Target="https://login.consultant.ru/link/?req=doc&amp;base=RLAW417&amp;n=81681&amp;date=09.12.2019&amp;dst=100005&amp;fld=134" TargetMode="External"/><Relationship Id="rId35" Type="http://schemas.openxmlformats.org/officeDocument/2006/relationships/hyperlink" Target="https://login.consultant.ru/link/?req=doc&amp;base=RLAW417&amp;n=47654&amp;date=09.12.2019" TargetMode="External"/><Relationship Id="rId56"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7"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100" Type="http://schemas.openxmlformats.org/officeDocument/2006/relationships/fontTable" Target="fontTable.xml"/><Relationship Id="rId8" Type="http://schemas.openxmlformats.org/officeDocument/2006/relationships/hyperlink" Target="https://login.consultant.ru/link/?req=doc&amp;base=RLAW417&amp;n=43875&amp;date=09.12.2019&amp;dst=100005&amp;fld=134" TargetMode="External"/><Relationship Id="rId51"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72" Type="http://schemas.openxmlformats.org/officeDocument/2006/relationships/image" Target="media/image1.wmf"/><Relationship Id="rId93" Type="http://schemas.openxmlformats.org/officeDocument/2006/relationships/hyperlink" Target="file:///C:\Users\&#1055;&#1086;&#1083;&#1100;&#1079;&#1086;&#1074;&#1072;&#1090;&#1077;&#1083;&#1100;\Desktop\2019%20&#1080;&#1079;&#1084;&#1077;&#1085;&#1077;&#1085;&#1080;&#1103;%20&#1074;%20&#1087;&#1088;&#1086;&#1075;&#1088;&#1072;&#1084;&#1084;&#1091;%20-%20&#1082;&#1086;&#1087;&#1080;&#1103;\4.%20&#1059;&#1090;&#1086;&#1095;&#1085;&#1077;&#1085;&#1080;&#1077;%20&#1086;&#1090;%2011.09.2019\&#1055;&#1088;&#1086;&#1075;&#1088;&#1072;&#1084;&#1084;&#1072;%20&#1089;%20&#1087;&#1088;&#1072;&#1074;&#1082;&#1072;&#1084;&#1080;.rtf"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4A80-C349-41DD-B5D9-0FE1579A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19895</Words>
  <Characters>113403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информации и печати Курской области</Company>
  <LinksUpToDate>false</LinksUpToDate>
  <CharactersWithSpaces>133032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Серпуховитина Елена Александровна</dc:creator>
  <cp:lastModifiedBy>Пользователь</cp:lastModifiedBy>
  <cp:revision>4</cp:revision>
  <cp:lastPrinted>2020-02-26T09:27:00Z</cp:lastPrinted>
  <dcterms:created xsi:type="dcterms:W3CDTF">2020-11-24T06:07:00Z</dcterms:created>
  <dcterms:modified xsi:type="dcterms:W3CDTF">2020-11-25T07:01:00Z</dcterms:modified>
</cp:coreProperties>
</file>