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Председатель комитета жилищно-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коммунального хозяйства и ТЭК 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Курской области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</w:t>
      </w:r>
      <w:r w:rsidR="00211BDF">
        <w:rPr>
          <w:rFonts w:ascii="Times New Roman" w:eastAsia="Calibri" w:hAnsi="Times New Roman" w:cs="Times New Roman"/>
          <w:sz w:val="28"/>
          <w:szCs w:val="28"/>
        </w:rPr>
        <w:t>С.А.</w:t>
      </w:r>
      <w:r w:rsidR="00011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BDF">
        <w:rPr>
          <w:rFonts w:ascii="Times New Roman" w:eastAsia="Calibri" w:hAnsi="Times New Roman" w:cs="Times New Roman"/>
          <w:sz w:val="28"/>
          <w:szCs w:val="28"/>
        </w:rPr>
        <w:t>Яковченко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«___»  февраля   201</w:t>
      </w:r>
      <w:r w:rsidR="00211BDF">
        <w:rPr>
          <w:rFonts w:ascii="Times New Roman" w:eastAsia="Calibri" w:hAnsi="Times New Roman" w:cs="Times New Roman"/>
          <w:sz w:val="28"/>
          <w:szCs w:val="28"/>
        </w:rPr>
        <w:t>7</w:t>
      </w:r>
      <w:r w:rsidR="00011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C1C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rPr>
          <w:rFonts w:ascii="Calibri" w:eastAsia="Calibri" w:hAnsi="Calibri" w:cs="Times New Roman"/>
        </w:rPr>
      </w:pPr>
    </w:p>
    <w:p w:rsidR="00DE5C1C" w:rsidRPr="00DE5C1C" w:rsidRDefault="00DE5C1C" w:rsidP="00DE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E5C1C">
        <w:rPr>
          <w:rFonts w:ascii="Times New Roman" w:eastAsia="Calibri" w:hAnsi="Times New Roman" w:cs="Times New Roman"/>
          <w:b/>
          <w:sz w:val="36"/>
          <w:szCs w:val="36"/>
        </w:rPr>
        <w:t>Годовой отчет по реализации государственной программы Курской области «Повышение энергоэффективности  и развитие энергетики  в Курской области»</w:t>
      </w:r>
    </w:p>
    <w:p w:rsidR="00DE5C1C" w:rsidRPr="00DE5C1C" w:rsidRDefault="00DE5C1C" w:rsidP="00DE5C1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E5C1C" w:rsidRPr="00DE5C1C" w:rsidRDefault="00DE5C1C" w:rsidP="00DE5C1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E5C1C" w:rsidRPr="00DE5C1C" w:rsidRDefault="00DE5C1C" w:rsidP="00DE5C1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E5C1C" w:rsidRPr="00DE5C1C" w:rsidRDefault="00DE5C1C" w:rsidP="00DE5C1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E5C1C" w:rsidRPr="00DE5C1C" w:rsidRDefault="00DE5C1C" w:rsidP="00DE5C1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>Ответственный исполнитель  программы-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комитет жилищно-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коммунального хозяйства и ТЭК 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Курской области;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>Отчетная дата-                                               201</w:t>
      </w:r>
      <w:r w:rsidR="00DF3498">
        <w:rPr>
          <w:rFonts w:ascii="Times New Roman" w:eastAsia="Calibri" w:hAnsi="Times New Roman" w:cs="Times New Roman"/>
          <w:sz w:val="28"/>
          <w:szCs w:val="28"/>
        </w:rPr>
        <w:t>6</w:t>
      </w: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>Дата составления  отчет</w:t>
      </w:r>
      <w:proofErr w:type="gramStart"/>
      <w:r w:rsidRPr="00DE5C1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февраль  201</w:t>
      </w:r>
      <w:r w:rsidR="00DF3498">
        <w:rPr>
          <w:rFonts w:ascii="Times New Roman" w:eastAsia="Calibri" w:hAnsi="Times New Roman" w:cs="Times New Roman"/>
          <w:sz w:val="28"/>
          <w:szCs w:val="28"/>
        </w:rPr>
        <w:t>7</w:t>
      </w: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2C4" w:rsidRDefault="00DE5C1C" w:rsidP="00DF3498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Исполнитель отчета-                                   </w:t>
      </w:r>
      <w:r w:rsidR="00DF3498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2C4">
        <w:rPr>
          <w:rFonts w:ascii="Times New Roman" w:eastAsia="Calibri" w:hAnsi="Times New Roman" w:cs="Times New Roman"/>
          <w:sz w:val="28"/>
          <w:szCs w:val="28"/>
        </w:rPr>
        <w:t>ОКУ «Инженерная</w:t>
      </w:r>
    </w:p>
    <w:p w:rsidR="00DE5C1C" w:rsidRPr="00DE5C1C" w:rsidRDefault="003442C4" w:rsidP="003442C4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компания» комитета ЖКХ и ТЭК Курской области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______________</w:t>
      </w:r>
      <w:r w:rsidR="00DF3498">
        <w:rPr>
          <w:rFonts w:ascii="Times New Roman" w:eastAsia="Calibri" w:hAnsi="Times New Roman" w:cs="Times New Roman"/>
          <w:sz w:val="28"/>
          <w:szCs w:val="28"/>
        </w:rPr>
        <w:t>О.В. Валишвили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тел. 5</w:t>
      </w:r>
      <w:r w:rsidR="00DF3498">
        <w:rPr>
          <w:rFonts w:ascii="Times New Roman" w:eastAsia="Calibri" w:hAnsi="Times New Roman" w:cs="Times New Roman"/>
          <w:sz w:val="28"/>
          <w:szCs w:val="28"/>
        </w:rPr>
        <w:t>2</w:t>
      </w:r>
      <w:r w:rsidRPr="00DE5C1C">
        <w:rPr>
          <w:rFonts w:ascii="Times New Roman" w:eastAsia="Calibri" w:hAnsi="Times New Roman" w:cs="Times New Roman"/>
          <w:sz w:val="28"/>
          <w:szCs w:val="28"/>
        </w:rPr>
        <w:t>-0</w:t>
      </w:r>
      <w:r w:rsidR="00DF3498">
        <w:rPr>
          <w:rFonts w:ascii="Times New Roman" w:eastAsia="Calibri" w:hAnsi="Times New Roman" w:cs="Times New Roman"/>
          <w:sz w:val="28"/>
          <w:szCs w:val="28"/>
        </w:rPr>
        <w:t>8</w:t>
      </w:r>
      <w:r w:rsidRPr="00DE5C1C">
        <w:rPr>
          <w:rFonts w:ascii="Times New Roman" w:eastAsia="Calibri" w:hAnsi="Times New Roman" w:cs="Times New Roman"/>
          <w:sz w:val="28"/>
          <w:szCs w:val="28"/>
        </w:rPr>
        <w:t>-</w:t>
      </w:r>
      <w:r w:rsidR="00DF3498">
        <w:rPr>
          <w:rFonts w:ascii="Times New Roman" w:eastAsia="Calibri" w:hAnsi="Times New Roman" w:cs="Times New Roman"/>
          <w:sz w:val="28"/>
          <w:szCs w:val="28"/>
        </w:rPr>
        <w:t>89</w:t>
      </w:r>
      <w:r w:rsidRPr="00DE5C1C">
        <w:rPr>
          <w:rFonts w:ascii="Times New Roman" w:eastAsia="Calibri" w:hAnsi="Times New Roman" w:cs="Times New Roman"/>
          <w:sz w:val="28"/>
          <w:szCs w:val="28"/>
        </w:rPr>
        <w:t>;   эл. адрес:</w:t>
      </w:r>
    </w:p>
    <w:p w:rsidR="00DE5C1C" w:rsidRPr="00DE5C1C" w:rsidRDefault="00DE5C1C" w:rsidP="00DE5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5C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DE5C1C">
        <w:rPr>
          <w:rFonts w:ascii="Times New Roman" w:eastAsia="Calibri" w:hAnsi="Times New Roman" w:cs="Times New Roman"/>
          <w:sz w:val="28"/>
          <w:szCs w:val="28"/>
          <w:lang w:val="en-US"/>
        </w:rPr>
        <w:t>kurskfond</w:t>
      </w:r>
      <w:proofErr w:type="spellEnd"/>
      <w:r w:rsidRPr="00DE5C1C">
        <w:rPr>
          <w:rFonts w:ascii="Times New Roman" w:eastAsia="Calibri" w:hAnsi="Times New Roman" w:cs="Times New Roman"/>
          <w:sz w:val="28"/>
          <w:szCs w:val="28"/>
        </w:rPr>
        <w:t>@</w:t>
      </w:r>
      <w:r w:rsidRPr="00DE5C1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E5C1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E5C1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DE5C1C" w:rsidRPr="00DE5C1C" w:rsidRDefault="00DE5C1C" w:rsidP="00DE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E5C1C" w:rsidRPr="00DE5C1C" w:rsidRDefault="00DE5C1C" w:rsidP="00DE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E5C1C">
        <w:rPr>
          <w:rFonts w:ascii="Times New Roman" w:eastAsia="Calibri" w:hAnsi="Times New Roman" w:cs="Times New Roman"/>
          <w:b/>
          <w:sz w:val="36"/>
          <w:szCs w:val="36"/>
        </w:rPr>
        <w:t>г. Курск 201</w:t>
      </w:r>
      <w:r w:rsidR="00DF3498">
        <w:rPr>
          <w:rFonts w:ascii="Times New Roman" w:eastAsia="Calibri" w:hAnsi="Times New Roman" w:cs="Times New Roman"/>
          <w:b/>
          <w:sz w:val="36"/>
          <w:szCs w:val="36"/>
        </w:rPr>
        <w:t>7</w:t>
      </w:r>
      <w:r w:rsidRPr="00DE5C1C">
        <w:rPr>
          <w:rFonts w:ascii="Times New Roman" w:eastAsia="Calibri" w:hAnsi="Times New Roman" w:cs="Times New Roman"/>
          <w:b/>
          <w:sz w:val="36"/>
          <w:szCs w:val="36"/>
        </w:rPr>
        <w:t xml:space="preserve"> год</w:t>
      </w:r>
    </w:p>
    <w:p w:rsidR="00DA213D" w:rsidRPr="00761743" w:rsidRDefault="00DA213D" w:rsidP="007A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A213D" w:rsidRPr="001D1B0F" w:rsidRDefault="00DA213D" w:rsidP="000957AA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1952EE" w:rsidRPr="001D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годовому отчету по эффективности</w:t>
      </w:r>
      <w:r w:rsidRPr="001D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государственной программы</w:t>
      </w:r>
      <w:r w:rsidR="003B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="001952EE" w:rsidRPr="001D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«Повышение энергоэффективности и развитие </w:t>
      </w:r>
    </w:p>
    <w:p w:rsidR="00DA213D" w:rsidRPr="001D1B0F" w:rsidRDefault="00DA213D" w:rsidP="000957AA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</w:t>
      </w:r>
      <w:r w:rsidR="00D67C72" w:rsidRPr="001D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Курской области» в 201</w:t>
      </w:r>
      <w:r w:rsidR="00F7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67C72" w:rsidRPr="001D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DA213D" w:rsidRDefault="00DA213D" w:rsidP="000957AA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13D" w:rsidRDefault="00AF78E7" w:rsidP="000957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3052A" w:rsidRPr="00F30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30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Конкретные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государственной программы,</w:t>
      </w:r>
      <w:r w:rsidR="00F30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достигнутые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отчетный год</w:t>
      </w:r>
    </w:p>
    <w:p w:rsidR="00AF78E7" w:rsidRDefault="00AF78E7" w:rsidP="000957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8E7" w:rsidRPr="003B0B77" w:rsidRDefault="00AF78E7" w:rsidP="00AF78E7">
      <w:pPr>
        <w:spacing w:after="0" w:line="2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0B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1.1 Основные результаты, достигнутые в отчетном году</w:t>
      </w:r>
    </w:p>
    <w:p w:rsidR="00833204" w:rsidRDefault="00747D33" w:rsidP="00316E8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Обеспечено снижение энергоемкости валового регионального продукта</w:t>
      </w:r>
      <w:r w:rsidR="0071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уровня </w:t>
      </w:r>
      <w:r w:rsidR="003E1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31,65</w:t>
      </w:r>
      <w:r w:rsidR="0071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 у.т./тыс. руб.</w:t>
      </w:r>
      <w:r w:rsidR="00886821" w:rsidRPr="00886821">
        <w:t xml:space="preserve"> </w:t>
      </w:r>
    </w:p>
    <w:p w:rsidR="00006DF6" w:rsidRDefault="00006DF6" w:rsidP="00006DF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подключения к энергосети уменьшен с</w:t>
      </w:r>
      <w:r w:rsidR="001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18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3F1361" w:rsidRDefault="001D5140" w:rsidP="00006DF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 с</w:t>
      </w:r>
      <w:r w:rsidRPr="001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уммарный удельный расход энергетических ресурсов на снабжение органов государственной власти Курской области и государственных учреждений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0,0187 ту.т/кв.м. до 0,0185 ту.т/кв.м.</w:t>
      </w:r>
    </w:p>
    <w:p w:rsidR="001D5140" w:rsidRDefault="001D5140" w:rsidP="00006DF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361" w:rsidRDefault="003F1361" w:rsidP="003F13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1.2 Фактические результаты реализации основных мероприятий</w:t>
      </w:r>
    </w:p>
    <w:p w:rsidR="003F1361" w:rsidRDefault="003F1361" w:rsidP="003F13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536A4" w:rsidRPr="00C536A4" w:rsidRDefault="00C536A4" w:rsidP="003C54E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</w:t>
      </w:r>
    </w:p>
    <w:p w:rsidR="00314713" w:rsidRPr="00407BD0" w:rsidRDefault="00314713" w:rsidP="00314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713">
        <w:rPr>
          <w:rFonts w:ascii="Times New Roman" w:hAnsi="Times New Roman"/>
          <w:b/>
          <w:sz w:val="28"/>
          <w:szCs w:val="28"/>
        </w:rPr>
        <w:t>Основное мероприятие 1.3</w:t>
      </w:r>
      <w:r w:rsidRPr="00407BD0">
        <w:rPr>
          <w:rFonts w:ascii="Times New Roman" w:hAnsi="Times New Roman"/>
          <w:sz w:val="28"/>
          <w:szCs w:val="28"/>
        </w:rPr>
        <w:t xml:space="preserve"> «Мониторинг потребления энергетических ресурсов государственными учреждениями» </w:t>
      </w:r>
      <w:r>
        <w:rPr>
          <w:rFonts w:ascii="Times New Roman" w:hAnsi="Times New Roman"/>
          <w:sz w:val="28"/>
          <w:szCs w:val="28"/>
        </w:rPr>
        <w:t xml:space="preserve">позволило произвести </w:t>
      </w:r>
      <w:r w:rsidRPr="00407BD0">
        <w:rPr>
          <w:rFonts w:ascii="Times New Roman" w:hAnsi="Times New Roman"/>
          <w:sz w:val="28"/>
          <w:szCs w:val="28"/>
        </w:rPr>
        <w:t>сбор, обработку, анализ данных о потреблении энергетических ресурсов бюджетны</w:t>
      </w:r>
      <w:r>
        <w:rPr>
          <w:rFonts w:ascii="Times New Roman" w:hAnsi="Times New Roman"/>
          <w:sz w:val="28"/>
          <w:szCs w:val="28"/>
        </w:rPr>
        <w:t>ми учреждениями Курской области, выявить положительную динамику снижения удельных расходов энергетических ресурсов.</w:t>
      </w:r>
    </w:p>
    <w:p w:rsidR="00314713" w:rsidRPr="00407BD0" w:rsidRDefault="00314713" w:rsidP="00314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713">
        <w:rPr>
          <w:rFonts w:ascii="Times New Roman" w:hAnsi="Times New Roman"/>
          <w:b/>
          <w:sz w:val="28"/>
          <w:szCs w:val="28"/>
        </w:rPr>
        <w:t xml:space="preserve">Основное мероприятие 1.4 </w:t>
      </w:r>
      <w:r w:rsidRPr="00407BD0">
        <w:rPr>
          <w:rFonts w:ascii="Times New Roman" w:hAnsi="Times New Roman"/>
          <w:sz w:val="28"/>
          <w:szCs w:val="28"/>
        </w:rPr>
        <w:t xml:space="preserve">«Мероприятия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диспетчеризации» </w:t>
      </w:r>
      <w:r w:rsidR="00B4691E">
        <w:rPr>
          <w:rFonts w:ascii="Times New Roman" w:hAnsi="Times New Roman"/>
          <w:sz w:val="28"/>
          <w:szCs w:val="28"/>
        </w:rPr>
        <w:t xml:space="preserve">позволило осуществить установку/замену приборов учета </w:t>
      </w:r>
      <w:r w:rsidRPr="00407BD0">
        <w:rPr>
          <w:rFonts w:ascii="Times New Roman" w:hAnsi="Times New Roman"/>
          <w:sz w:val="28"/>
          <w:szCs w:val="28"/>
        </w:rPr>
        <w:t>используемых энергетич</w:t>
      </w:r>
      <w:r w:rsidR="00B4691E">
        <w:rPr>
          <w:rFonts w:ascii="Times New Roman" w:hAnsi="Times New Roman"/>
          <w:sz w:val="28"/>
          <w:szCs w:val="28"/>
        </w:rPr>
        <w:t xml:space="preserve">еских ресурсов в жилищном фонде, </w:t>
      </w:r>
      <w:r w:rsidRPr="00407BD0">
        <w:rPr>
          <w:rFonts w:ascii="Times New Roman" w:hAnsi="Times New Roman"/>
          <w:sz w:val="28"/>
          <w:szCs w:val="28"/>
        </w:rPr>
        <w:t>внедрение интеллектуальных приборов учета, автоматизированных систем и систем диспетчеризации.</w:t>
      </w:r>
    </w:p>
    <w:p w:rsidR="00314713" w:rsidRPr="00407BD0" w:rsidRDefault="00314713" w:rsidP="00314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691E">
        <w:rPr>
          <w:rFonts w:ascii="Times New Roman" w:hAnsi="Times New Roman"/>
          <w:b/>
          <w:sz w:val="28"/>
          <w:szCs w:val="28"/>
        </w:rPr>
        <w:t xml:space="preserve">Основное мероприятие 1.5 </w:t>
      </w:r>
      <w:r w:rsidRPr="00407BD0">
        <w:rPr>
          <w:rFonts w:ascii="Times New Roman" w:hAnsi="Times New Roman"/>
          <w:sz w:val="28"/>
          <w:szCs w:val="28"/>
        </w:rPr>
        <w:t xml:space="preserve">«Технические мероприятия по энергосбережению и повышению энергетической эффективности жилищного фонда» </w:t>
      </w:r>
      <w:r w:rsidR="00C71A5E">
        <w:rPr>
          <w:rFonts w:ascii="Times New Roman" w:hAnsi="Times New Roman"/>
          <w:sz w:val="28"/>
          <w:szCs w:val="28"/>
        </w:rPr>
        <w:t xml:space="preserve">обеспечило внедрение в жилом фонде Курской области энергосберегающих материалов и технологий, что позволило повысить тепловую защиту зданий и </w:t>
      </w:r>
      <w:r w:rsidR="005E44E6">
        <w:rPr>
          <w:rFonts w:ascii="Times New Roman" w:hAnsi="Times New Roman"/>
          <w:sz w:val="28"/>
          <w:szCs w:val="28"/>
        </w:rPr>
        <w:t>комфортные условия проживания.</w:t>
      </w:r>
    </w:p>
    <w:p w:rsidR="003F2AD2" w:rsidRDefault="00314713" w:rsidP="00314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B27">
        <w:rPr>
          <w:rFonts w:ascii="Times New Roman" w:hAnsi="Times New Roman"/>
          <w:b/>
          <w:sz w:val="28"/>
          <w:szCs w:val="28"/>
        </w:rPr>
        <w:t>Основное мероприятие 1.6</w:t>
      </w:r>
      <w:r w:rsidRPr="00407BD0">
        <w:rPr>
          <w:rFonts w:ascii="Times New Roman" w:hAnsi="Times New Roman"/>
          <w:sz w:val="28"/>
          <w:szCs w:val="28"/>
        </w:rPr>
        <w:t xml:space="preserve"> «Мероприятия по энергосбережению и повышению энергетической эффективности на промышленном производстве для производства продукции, работ (услуг), составляющих </w:t>
      </w:r>
      <w:r w:rsidRPr="00407BD0">
        <w:rPr>
          <w:rFonts w:ascii="Times New Roman" w:hAnsi="Times New Roman"/>
          <w:sz w:val="28"/>
          <w:szCs w:val="28"/>
        </w:rPr>
        <w:lastRenderedPageBreak/>
        <w:t xml:space="preserve">основную долю потребления энергетических ресурсов на территории Курской области» </w:t>
      </w:r>
      <w:r w:rsidR="003F2AD2">
        <w:rPr>
          <w:rFonts w:ascii="Times New Roman" w:hAnsi="Times New Roman"/>
          <w:sz w:val="28"/>
          <w:szCs w:val="28"/>
        </w:rPr>
        <w:t xml:space="preserve">позволило путем внедрения </w:t>
      </w:r>
      <w:proofErr w:type="spellStart"/>
      <w:r w:rsidR="003F2AD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="003F2AD2">
        <w:rPr>
          <w:rFonts w:ascii="Times New Roman" w:hAnsi="Times New Roman"/>
          <w:sz w:val="28"/>
          <w:szCs w:val="28"/>
        </w:rPr>
        <w:t xml:space="preserve"> технологий снизить энергоемкость выпускаемой продукции на крупных предприятиях Курской области (АО «</w:t>
      </w:r>
      <w:proofErr w:type="spellStart"/>
      <w:r w:rsidR="003F2AD2">
        <w:rPr>
          <w:rFonts w:ascii="Times New Roman" w:hAnsi="Times New Roman"/>
          <w:sz w:val="28"/>
          <w:szCs w:val="28"/>
        </w:rPr>
        <w:t>Авиаавтоматика</w:t>
      </w:r>
      <w:proofErr w:type="spellEnd"/>
      <w:r w:rsidR="003F2AD2">
        <w:rPr>
          <w:rFonts w:ascii="Times New Roman" w:hAnsi="Times New Roman"/>
          <w:sz w:val="28"/>
          <w:szCs w:val="28"/>
        </w:rPr>
        <w:t xml:space="preserve"> им. В.В. Тарасова, ПАО «Фармстандарт-</w:t>
      </w:r>
      <w:proofErr w:type="spellStart"/>
      <w:r w:rsidR="003F2AD2">
        <w:rPr>
          <w:rFonts w:ascii="Times New Roman" w:hAnsi="Times New Roman"/>
          <w:sz w:val="28"/>
          <w:szCs w:val="28"/>
        </w:rPr>
        <w:t>Лексредства</w:t>
      </w:r>
      <w:proofErr w:type="spellEnd"/>
      <w:r w:rsidR="003F2AD2">
        <w:rPr>
          <w:rFonts w:ascii="Times New Roman" w:hAnsi="Times New Roman"/>
          <w:sz w:val="28"/>
          <w:szCs w:val="28"/>
        </w:rPr>
        <w:t xml:space="preserve">», </w:t>
      </w:r>
      <w:r w:rsidR="003F2AD2" w:rsidRPr="003F2AD2">
        <w:rPr>
          <w:rFonts w:ascii="Times New Roman" w:hAnsi="Times New Roman"/>
          <w:sz w:val="28"/>
          <w:szCs w:val="28"/>
        </w:rPr>
        <w:t>ОАО «Михайловский ГОК»</w:t>
      </w:r>
      <w:r w:rsidR="003F2AD2">
        <w:rPr>
          <w:rFonts w:ascii="Times New Roman" w:hAnsi="Times New Roman"/>
          <w:sz w:val="28"/>
          <w:szCs w:val="28"/>
        </w:rPr>
        <w:t>).</w:t>
      </w:r>
    </w:p>
    <w:p w:rsidR="00A435D4" w:rsidRDefault="00314713" w:rsidP="00314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2AD2">
        <w:rPr>
          <w:rFonts w:ascii="Times New Roman" w:hAnsi="Times New Roman"/>
          <w:b/>
          <w:sz w:val="28"/>
          <w:szCs w:val="28"/>
        </w:rPr>
        <w:t>Основное мероприятие 1.7</w:t>
      </w:r>
      <w:r w:rsidRPr="00407BD0">
        <w:rPr>
          <w:rFonts w:ascii="Times New Roman" w:hAnsi="Times New Roman"/>
          <w:sz w:val="28"/>
          <w:szCs w:val="28"/>
        </w:rPr>
        <w:t xml:space="preserve"> «Мероприятия по модернизации оборудования, используемого для выработки тепловой энергии, передачи электрической и тепловой энергии, холодного водоснабжения и водоотведения,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деятельности» </w:t>
      </w:r>
      <w:r w:rsidR="00A435D4">
        <w:rPr>
          <w:rFonts w:ascii="Times New Roman" w:hAnsi="Times New Roman"/>
          <w:sz w:val="28"/>
          <w:szCs w:val="28"/>
        </w:rPr>
        <w:t>позволило повысить энергоэффективность котельных, обеспечить внедрение систем автоматизации работы котлов, снизить потери в тепловых сетях, снизить потери воды и электрической энергии.</w:t>
      </w:r>
    </w:p>
    <w:p w:rsidR="005B2B68" w:rsidRDefault="00314713" w:rsidP="00314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044D">
        <w:rPr>
          <w:rFonts w:ascii="Times New Roman" w:hAnsi="Times New Roman"/>
          <w:b/>
          <w:sz w:val="28"/>
          <w:szCs w:val="28"/>
        </w:rPr>
        <w:t xml:space="preserve">Основное мероприятие 1.8 </w:t>
      </w:r>
      <w:r w:rsidRPr="0018044D">
        <w:rPr>
          <w:rFonts w:ascii="Times New Roman" w:hAnsi="Times New Roman"/>
          <w:sz w:val="28"/>
          <w:szCs w:val="28"/>
        </w:rPr>
        <w:t xml:space="preserve">«Мероприятия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энергией» </w:t>
      </w:r>
      <w:r w:rsidR="00A82CB4" w:rsidRPr="0018044D">
        <w:rPr>
          <w:rFonts w:ascii="Times New Roman" w:hAnsi="Times New Roman"/>
          <w:sz w:val="28"/>
          <w:szCs w:val="28"/>
        </w:rPr>
        <w:t>планировалось к реализации с целью снижения расходов общественного транспорта на приобретение моторного топлива, но в связи с отсутствием информации об успешной реализации</w:t>
      </w:r>
      <w:r w:rsidR="00D71C59" w:rsidRPr="0018044D">
        <w:rPr>
          <w:rFonts w:ascii="Times New Roman" w:hAnsi="Times New Roman"/>
          <w:sz w:val="28"/>
          <w:szCs w:val="28"/>
        </w:rPr>
        <w:t>,</w:t>
      </w:r>
      <w:r w:rsidR="00A82CB4" w:rsidRPr="0018044D">
        <w:rPr>
          <w:rFonts w:ascii="Times New Roman" w:hAnsi="Times New Roman"/>
          <w:sz w:val="28"/>
          <w:szCs w:val="28"/>
        </w:rPr>
        <w:t xml:space="preserve"> </w:t>
      </w:r>
      <w:r w:rsidR="00A82CB4" w:rsidRPr="0018044D">
        <w:rPr>
          <w:rFonts w:ascii="Times New Roman" w:hAnsi="Times New Roman"/>
          <w:b/>
          <w:sz w:val="28"/>
          <w:szCs w:val="28"/>
        </w:rPr>
        <w:t>считается нереализованным</w:t>
      </w:r>
      <w:r w:rsidR="00A82CB4" w:rsidRPr="0018044D">
        <w:rPr>
          <w:rFonts w:ascii="Times New Roman" w:hAnsi="Times New Roman"/>
          <w:sz w:val="28"/>
          <w:szCs w:val="28"/>
        </w:rPr>
        <w:t>.</w:t>
      </w:r>
    </w:p>
    <w:p w:rsidR="00314713" w:rsidRPr="00407BD0" w:rsidRDefault="00314713" w:rsidP="00314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2CB4">
        <w:rPr>
          <w:rFonts w:ascii="Times New Roman" w:hAnsi="Times New Roman"/>
          <w:b/>
          <w:sz w:val="28"/>
          <w:szCs w:val="28"/>
        </w:rPr>
        <w:t xml:space="preserve">Основное мероприятие 1.9 </w:t>
      </w:r>
      <w:r w:rsidRPr="00407BD0">
        <w:rPr>
          <w:rFonts w:ascii="Times New Roman" w:hAnsi="Times New Roman"/>
          <w:sz w:val="28"/>
          <w:szCs w:val="28"/>
        </w:rPr>
        <w:t>«Мероприятия по информационной поддержке и пропаганде энергосбережения и повышения энергетической эффективности на территории Курской области»</w:t>
      </w:r>
      <w:r w:rsidR="00973AAD">
        <w:rPr>
          <w:rFonts w:ascii="Times New Roman" w:hAnsi="Times New Roman"/>
          <w:sz w:val="28"/>
          <w:szCs w:val="28"/>
        </w:rPr>
        <w:t xml:space="preserve"> позволило расширить информированность населения Курской области об энергоэффективных решениях в быту и на рабочем месте, наиболее эффективных мероприятиях и успешных инициативах в области энергосбережения.</w:t>
      </w:r>
      <w:r w:rsidRPr="00407BD0">
        <w:rPr>
          <w:rFonts w:ascii="Times New Roman" w:hAnsi="Times New Roman"/>
          <w:sz w:val="28"/>
          <w:szCs w:val="28"/>
        </w:rPr>
        <w:t xml:space="preserve">               </w:t>
      </w:r>
    </w:p>
    <w:p w:rsidR="00036C2B" w:rsidRPr="00407BD0" w:rsidRDefault="00314713" w:rsidP="00314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6A19">
        <w:rPr>
          <w:rFonts w:ascii="Times New Roman" w:hAnsi="Times New Roman"/>
          <w:b/>
          <w:sz w:val="28"/>
          <w:szCs w:val="28"/>
        </w:rPr>
        <w:t xml:space="preserve">Основное мероприятие 1.10 </w:t>
      </w:r>
      <w:r w:rsidRPr="00407BD0">
        <w:rPr>
          <w:rFonts w:ascii="Times New Roman" w:hAnsi="Times New Roman"/>
          <w:sz w:val="28"/>
          <w:szCs w:val="28"/>
        </w:rPr>
        <w:t xml:space="preserve">«Реализация муниципальных программ энергосбережения и повышения энергетической эффективности» </w:t>
      </w:r>
      <w:r w:rsidR="00C631B0">
        <w:rPr>
          <w:rFonts w:ascii="Times New Roman" w:hAnsi="Times New Roman"/>
          <w:sz w:val="28"/>
          <w:szCs w:val="28"/>
        </w:rPr>
        <w:t xml:space="preserve">позволило </w:t>
      </w:r>
      <w:r w:rsidR="004410C6">
        <w:rPr>
          <w:rFonts w:ascii="Times New Roman" w:hAnsi="Times New Roman"/>
          <w:sz w:val="28"/>
          <w:szCs w:val="28"/>
        </w:rPr>
        <w:t>повысить энергоэффективность муниципальных учреждений.</w:t>
      </w:r>
    </w:p>
    <w:p w:rsidR="00C536A4" w:rsidRDefault="00C536A4" w:rsidP="003F136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</w:t>
      </w:r>
    </w:p>
    <w:p w:rsidR="00260A61" w:rsidRDefault="00D07849" w:rsidP="003F136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мероприятие 2.1</w:t>
      </w:r>
      <w:r w:rsidRPr="00D0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модернизации и новому строительству генерирующих мощностей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позволило избежать значительного у</w:t>
      </w:r>
      <w:r w:rsidR="002724C5" w:rsidRPr="002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</w:t>
      </w:r>
      <w:r w:rsidR="002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724C5" w:rsidRPr="002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износа генерирующего оборудования, возрастание угрозы аварий и нарушения технологичского процесса</w:t>
      </w:r>
      <w:r w:rsidR="0027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849" w:rsidRDefault="00D07849" w:rsidP="003F136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Основное мероприятие 2.2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модернизации и новому строительству электросетевых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позволило повысить</w:t>
      </w:r>
      <w:r w:rsidR="006B723C" w:rsidRP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надежност</w:t>
      </w:r>
      <w:r w:rsid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B723C" w:rsidRP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</w:t>
      </w:r>
      <w:r w:rsid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723C" w:rsidRP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электрической энергией потребителей Курской </w:t>
      </w:r>
      <w:r w:rsidR="006B723C" w:rsidRP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</w:t>
      </w:r>
      <w:r w:rsid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6B723C" w:rsidRP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остановить значительный р</w:t>
      </w:r>
      <w:r w:rsidR="006B723C" w:rsidRP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 тарифов на электрическую энергию</w:t>
      </w:r>
      <w:r w:rsidR="006B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C0F" w:rsidRPr="00E22C0F" w:rsidRDefault="00C86411" w:rsidP="00E22C0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мероприятие 2.3</w:t>
      </w:r>
      <w:r w:rsidRPr="00C8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8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доступности энергетической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позволило повысить</w:t>
      </w:r>
      <w:r w:rsidR="0082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C0F" w:rsidRP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</w:t>
      </w:r>
      <w:r w:rsid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22C0F" w:rsidRP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энергетической инфраструктуры</w:t>
      </w:r>
      <w:r w:rsid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</w:t>
      </w:r>
      <w:r w:rsidR="00E22C0F" w:rsidRP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</w:t>
      </w:r>
      <w:r w:rsid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22C0F" w:rsidRP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этапов, необходимых для получения доступа к энергосети </w:t>
      </w:r>
      <w:r w:rsid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22C0F" w:rsidRP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</w:t>
      </w:r>
      <w:r w:rsid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22C0F" w:rsidRPr="00E2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подключения к энергосети.</w:t>
      </w:r>
    </w:p>
    <w:p w:rsidR="00C86411" w:rsidRDefault="00AA049B" w:rsidP="003F136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Данные мероприятия способствуют </w:t>
      </w:r>
      <w:r w:rsidRPr="00901192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>у</w:t>
      </w:r>
      <w:r w:rsidRPr="00901192">
        <w:rPr>
          <w:rFonts w:ascii="Times New Roman" w:hAnsi="Times New Roman"/>
          <w:sz w:val="28"/>
          <w:szCs w:val="28"/>
        </w:rPr>
        <w:t xml:space="preserve"> на путь инновационного, энергоэффективного развития региональной электроэнергетики и улучшение экологической обстановки.</w:t>
      </w:r>
    </w:p>
    <w:p w:rsidR="00C86411" w:rsidRPr="003F1361" w:rsidRDefault="00C86411" w:rsidP="003F136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232" w:rsidRDefault="00F05232" w:rsidP="00264BB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64BBE" w:rsidRDefault="00264BBE" w:rsidP="00264BB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3F13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Характеристика вклада основных результатов в решение задач и достижение целей государственной программы</w:t>
      </w:r>
    </w:p>
    <w:p w:rsidR="00F05232" w:rsidRPr="00F05232" w:rsidRDefault="00B17A44" w:rsidP="00264BB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F0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Достигнутые в 201</w:t>
      </w:r>
      <w:r w:rsidR="0049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результаты реализации государственной программы позволили:</w:t>
      </w:r>
    </w:p>
    <w:p w:rsidR="00F05232" w:rsidRDefault="00F05232" w:rsidP="00F0523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AF78F5" w:rsidRPr="00AF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r w:rsidR="00AF78F5" w:rsidRPr="00AF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AF78F5" w:rsidRPr="00AF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секторов экономики и бюджетной сферы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8F4" w:rsidRDefault="003268F4" w:rsidP="00F0523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644D10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сить</w:t>
      </w:r>
      <w:r w:rsidRPr="00644D10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ы</w:t>
      </w:r>
      <w:r w:rsidRPr="00644D10">
        <w:rPr>
          <w:rFonts w:ascii="Times New Roman" w:hAnsi="Times New Roman"/>
          <w:sz w:val="28"/>
          <w:szCs w:val="28"/>
        </w:rPr>
        <w:t xml:space="preserve"> внедрения инновационных технологий для решения задач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>;</w:t>
      </w:r>
    </w:p>
    <w:p w:rsidR="00290402" w:rsidRDefault="00290402" w:rsidP="00F0523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4F6831">
        <w:rPr>
          <w:rFonts w:ascii="Times New Roman" w:hAnsi="Times New Roman"/>
          <w:sz w:val="28"/>
          <w:szCs w:val="28"/>
        </w:rPr>
        <w:t>перейти к м</w:t>
      </w:r>
      <w:r w:rsidR="004F6831" w:rsidRPr="004F6831">
        <w:rPr>
          <w:rFonts w:ascii="Times New Roman" w:hAnsi="Times New Roman"/>
          <w:sz w:val="28"/>
          <w:szCs w:val="28"/>
        </w:rPr>
        <w:t>асштабн</w:t>
      </w:r>
      <w:r w:rsidR="004F6831">
        <w:rPr>
          <w:rFonts w:ascii="Times New Roman" w:hAnsi="Times New Roman"/>
          <w:sz w:val="28"/>
          <w:szCs w:val="28"/>
        </w:rPr>
        <w:t>ой</w:t>
      </w:r>
      <w:r w:rsidR="004F6831" w:rsidRPr="004F6831">
        <w:rPr>
          <w:rFonts w:ascii="Times New Roman" w:hAnsi="Times New Roman"/>
          <w:sz w:val="28"/>
          <w:szCs w:val="28"/>
        </w:rPr>
        <w:t xml:space="preserve"> модернизаци</w:t>
      </w:r>
      <w:r w:rsidR="004F6831">
        <w:rPr>
          <w:rFonts w:ascii="Times New Roman" w:hAnsi="Times New Roman"/>
          <w:sz w:val="28"/>
          <w:szCs w:val="28"/>
        </w:rPr>
        <w:t>и</w:t>
      </w:r>
      <w:r w:rsidR="004F6831" w:rsidRPr="004F6831">
        <w:rPr>
          <w:rFonts w:ascii="Times New Roman" w:hAnsi="Times New Roman"/>
          <w:sz w:val="28"/>
          <w:szCs w:val="28"/>
        </w:rPr>
        <w:t xml:space="preserve"> электроэнергетики и перевод</w:t>
      </w:r>
      <w:r w:rsidR="004F6831">
        <w:rPr>
          <w:rFonts w:ascii="Times New Roman" w:hAnsi="Times New Roman"/>
          <w:sz w:val="28"/>
          <w:szCs w:val="28"/>
        </w:rPr>
        <w:t>у</w:t>
      </w:r>
      <w:r w:rsidR="004F6831" w:rsidRPr="004F6831">
        <w:rPr>
          <w:rFonts w:ascii="Times New Roman" w:hAnsi="Times New Roman"/>
          <w:sz w:val="28"/>
          <w:szCs w:val="28"/>
        </w:rPr>
        <w:t xml:space="preserve"> ее на новый технологический уровень</w:t>
      </w:r>
      <w:r w:rsidR="004F6831">
        <w:rPr>
          <w:rFonts w:ascii="Times New Roman" w:hAnsi="Times New Roman"/>
          <w:sz w:val="28"/>
          <w:szCs w:val="28"/>
        </w:rPr>
        <w:t>;</w:t>
      </w:r>
    </w:p>
    <w:p w:rsidR="00B17A44" w:rsidRDefault="00F05232" w:rsidP="00F0523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644D10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сить</w:t>
      </w:r>
      <w:r w:rsidRPr="00644D10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ую</w:t>
      </w:r>
      <w:r w:rsidRPr="00644D10">
        <w:rPr>
          <w:rFonts w:ascii="Times New Roman" w:hAnsi="Times New Roman"/>
          <w:sz w:val="28"/>
          <w:szCs w:val="28"/>
        </w:rPr>
        <w:t xml:space="preserve"> и энергетическ</w:t>
      </w:r>
      <w:r>
        <w:rPr>
          <w:rFonts w:ascii="Times New Roman" w:hAnsi="Times New Roman"/>
          <w:sz w:val="28"/>
          <w:szCs w:val="28"/>
        </w:rPr>
        <w:t>ую</w:t>
      </w:r>
      <w:r w:rsidRPr="00644D10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Pr="00644D10">
        <w:rPr>
          <w:rFonts w:ascii="Times New Roman" w:hAnsi="Times New Roman"/>
          <w:sz w:val="28"/>
          <w:szCs w:val="28"/>
        </w:rPr>
        <w:t xml:space="preserve"> электроэнергетики</w:t>
      </w:r>
      <w:r>
        <w:rPr>
          <w:rFonts w:ascii="Times New Roman" w:hAnsi="Times New Roman"/>
          <w:sz w:val="28"/>
          <w:szCs w:val="28"/>
        </w:rPr>
        <w:t>;</w:t>
      </w:r>
    </w:p>
    <w:p w:rsidR="00F05232" w:rsidRDefault="00F05232" w:rsidP="00F0523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F05232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сить</w:t>
      </w:r>
      <w:r w:rsidRPr="00F05232">
        <w:rPr>
          <w:rFonts w:ascii="Times New Roman" w:hAnsi="Times New Roman"/>
          <w:sz w:val="28"/>
          <w:szCs w:val="28"/>
        </w:rPr>
        <w:t xml:space="preserve"> надежност</w:t>
      </w:r>
      <w:r>
        <w:rPr>
          <w:rFonts w:ascii="Times New Roman" w:hAnsi="Times New Roman"/>
          <w:sz w:val="28"/>
          <w:szCs w:val="28"/>
        </w:rPr>
        <w:t>ь</w:t>
      </w:r>
      <w:r w:rsidRPr="00F05232">
        <w:rPr>
          <w:rFonts w:ascii="Times New Roman" w:hAnsi="Times New Roman"/>
          <w:sz w:val="28"/>
          <w:szCs w:val="28"/>
        </w:rPr>
        <w:t xml:space="preserve"> функционирования электроэнергетики</w:t>
      </w:r>
      <w:r w:rsidR="00D2085A">
        <w:rPr>
          <w:rFonts w:ascii="Times New Roman" w:hAnsi="Times New Roman"/>
          <w:sz w:val="28"/>
          <w:szCs w:val="28"/>
        </w:rPr>
        <w:t>;</w:t>
      </w:r>
    </w:p>
    <w:p w:rsidR="00D2085A" w:rsidRDefault="00D2085A" w:rsidP="00F0523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2085A">
        <w:rPr>
          <w:rFonts w:ascii="Times New Roman" w:hAnsi="Times New Roman"/>
          <w:sz w:val="28"/>
          <w:szCs w:val="28"/>
        </w:rPr>
        <w:t>-развить информационное обеспечение мероприятий по энергосбережению и повышен</w:t>
      </w:r>
      <w:r>
        <w:rPr>
          <w:rFonts w:ascii="Times New Roman" w:hAnsi="Times New Roman"/>
          <w:sz w:val="28"/>
          <w:szCs w:val="28"/>
        </w:rPr>
        <w:t>ию энергетической эффективности.</w:t>
      </w:r>
    </w:p>
    <w:p w:rsidR="00F936FA" w:rsidRDefault="00F936FA" w:rsidP="00F0523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6FA" w:rsidRDefault="00F936FA" w:rsidP="00F936FA">
      <w:pPr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77718B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Сведения о достижении значений целевых показателей государственной программы</w:t>
      </w:r>
    </w:p>
    <w:p w:rsidR="00376165" w:rsidRDefault="00376165" w:rsidP="00697E8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целевых показателей государственной программы </w:t>
      </w:r>
      <w:r w:rsidRPr="00376165">
        <w:rPr>
          <w:rFonts w:ascii="Times New Roman" w:hAnsi="Times New Roman"/>
          <w:sz w:val="28"/>
          <w:szCs w:val="28"/>
        </w:rPr>
        <w:t>в области энергосбережения в государственном секторе, в жилищном фонде, в системах коммунальной инфраструктуры,</w:t>
      </w:r>
      <w:r w:rsidR="00E04F4D">
        <w:rPr>
          <w:rFonts w:ascii="Times New Roman" w:hAnsi="Times New Roman"/>
          <w:sz w:val="28"/>
          <w:szCs w:val="28"/>
        </w:rPr>
        <w:t xml:space="preserve"> промышленном и</w:t>
      </w:r>
      <w:r w:rsidRPr="00376165">
        <w:rPr>
          <w:rFonts w:ascii="Times New Roman" w:hAnsi="Times New Roman"/>
          <w:sz w:val="28"/>
          <w:szCs w:val="28"/>
        </w:rPr>
        <w:t xml:space="preserve"> транспортном комплексе, а также на объектах электроэнергетики</w:t>
      </w:r>
      <w:r>
        <w:rPr>
          <w:rFonts w:ascii="Times New Roman" w:hAnsi="Times New Roman"/>
          <w:sz w:val="28"/>
          <w:szCs w:val="28"/>
        </w:rPr>
        <w:t xml:space="preserve"> достигнуты</w:t>
      </w:r>
      <w:r w:rsidR="00CB5B4F">
        <w:rPr>
          <w:rFonts w:ascii="Times New Roman" w:hAnsi="Times New Roman"/>
          <w:sz w:val="28"/>
          <w:szCs w:val="28"/>
        </w:rPr>
        <w:t>.</w:t>
      </w:r>
      <w:r w:rsidR="00A17875">
        <w:rPr>
          <w:rFonts w:ascii="Times New Roman" w:hAnsi="Times New Roman"/>
          <w:sz w:val="28"/>
          <w:szCs w:val="28"/>
        </w:rPr>
        <w:t xml:space="preserve"> (</w:t>
      </w:r>
      <w:r w:rsidR="00180718">
        <w:rPr>
          <w:rFonts w:ascii="Times New Roman" w:hAnsi="Times New Roman"/>
          <w:sz w:val="28"/>
          <w:szCs w:val="28"/>
        </w:rPr>
        <w:t xml:space="preserve">приведены в </w:t>
      </w:r>
      <w:r w:rsidR="00A17875">
        <w:rPr>
          <w:rFonts w:ascii="Times New Roman" w:hAnsi="Times New Roman"/>
          <w:sz w:val="28"/>
          <w:szCs w:val="28"/>
        </w:rPr>
        <w:t>таблиц</w:t>
      </w:r>
      <w:r w:rsidR="00180718">
        <w:rPr>
          <w:rFonts w:ascii="Times New Roman" w:hAnsi="Times New Roman"/>
          <w:sz w:val="28"/>
          <w:szCs w:val="28"/>
        </w:rPr>
        <w:t>е</w:t>
      </w:r>
      <w:r w:rsidR="00A17875">
        <w:rPr>
          <w:rFonts w:ascii="Times New Roman" w:hAnsi="Times New Roman"/>
          <w:sz w:val="28"/>
          <w:szCs w:val="28"/>
        </w:rPr>
        <w:t xml:space="preserve"> 12 – приложение№1)</w:t>
      </w:r>
    </w:p>
    <w:p w:rsidR="00376165" w:rsidRDefault="00376165" w:rsidP="00697E8B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165" w:rsidRDefault="00174CC4" w:rsidP="00174CC4">
      <w:pPr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77718B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Сведения о достижении значений показателей (индикаторов) государственной программы, подпрограмм государственной программы, в разрезе муниципальных районов и городских округов Курской области</w:t>
      </w:r>
    </w:p>
    <w:p w:rsidR="00634864" w:rsidRDefault="00174CC4" w:rsidP="00174CC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муниципальные районы и городские округа имеют разработанные программы энергосбережения</w:t>
      </w:r>
      <w:r w:rsidR="00634864">
        <w:rPr>
          <w:rFonts w:ascii="Times New Roman" w:hAnsi="Times New Roman"/>
          <w:sz w:val="28"/>
          <w:szCs w:val="28"/>
        </w:rPr>
        <w:t>.</w:t>
      </w:r>
      <w:r w:rsidR="00B579E6">
        <w:rPr>
          <w:rFonts w:ascii="Times New Roman" w:hAnsi="Times New Roman"/>
          <w:sz w:val="28"/>
          <w:szCs w:val="28"/>
        </w:rPr>
        <w:t xml:space="preserve"> </w:t>
      </w:r>
    </w:p>
    <w:p w:rsidR="00174CC4" w:rsidRPr="00174CC4" w:rsidRDefault="00634864" w:rsidP="00174CC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579E6">
        <w:rPr>
          <w:rFonts w:ascii="Times New Roman" w:hAnsi="Times New Roman"/>
          <w:sz w:val="28"/>
          <w:szCs w:val="28"/>
        </w:rPr>
        <w:t xml:space="preserve">тоги реализации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B579E6">
        <w:rPr>
          <w:rFonts w:ascii="Times New Roman" w:hAnsi="Times New Roman"/>
          <w:sz w:val="28"/>
          <w:szCs w:val="28"/>
        </w:rPr>
        <w:t xml:space="preserve"> отражены</w:t>
      </w:r>
      <w:r w:rsidR="003252A7">
        <w:rPr>
          <w:rFonts w:ascii="Times New Roman" w:hAnsi="Times New Roman"/>
          <w:sz w:val="28"/>
          <w:szCs w:val="28"/>
        </w:rPr>
        <w:t xml:space="preserve"> в том числе</w:t>
      </w:r>
      <w:r w:rsidR="00B579E6">
        <w:rPr>
          <w:rFonts w:ascii="Times New Roman" w:hAnsi="Times New Roman"/>
          <w:sz w:val="28"/>
          <w:szCs w:val="28"/>
        </w:rPr>
        <w:t xml:space="preserve"> в целевых показателях государственной программы Курской области</w:t>
      </w:r>
      <w:r w:rsidR="00767053">
        <w:rPr>
          <w:rFonts w:ascii="Times New Roman" w:hAnsi="Times New Roman"/>
          <w:sz w:val="28"/>
          <w:szCs w:val="28"/>
        </w:rPr>
        <w:t>.</w:t>
      </w:r>
    </w:p>
    <w:p w:rsidR="00697E8B" w:rsidRDefault="00697E8B" w:rsidP="00F936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178F" w:rsidRDefault="00FC178F" w:rsidP="00F936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1.</w:t>
      </w:r>
      <w:r w:rsidR="00777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332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Запланированные, но не достигнутые результаты с указанием нереализованных или реализованных не в полной мере основных мероприятий и ведомственных целевых программ (в том числе ключевых мероприятий)</w:t>
      </w:r>
    </w:p>
    <w:p w:rsidR="002C0F44" w:rsidRDefault="008750B6" w:rsidP="0043320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государственной программы в 201</w:t>
      </w:r>
      <w:r w:rsidR="007C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37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запланированные результаты </w:t>
      </w:r>
      <w:r w:rsidR="0037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считать достигнутыми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F44" w:rsidRDefault="002C0F44" w:rsidP="0043320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44" w:rsidRDefault="002C0F44" w:rsidP="002C0F4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777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Анализ факторов, повлиявших на ход реализации государственной программы</w:t>
      </w:r>
    </w:p>
    <w:p w:rsidR="00807E6F" w:rsidRDefault="00807E6F" w:rsidP="002C0F4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Факторами, повлиявшими на ход реализации государственной программы</w:t>
      </w:r>
      <w:r w:rsidR="0084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более высокими показателями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433201" w:rsidRDefault="00807E6F" w:rsidP="002C0F4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возможности получения субсидий из федерального бюджета</w:t>
      </w:r>
      <w:r w:rsidR="0084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7C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4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86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основных мероприятий государственной программы;</w:t>
      </w:r>
    </w:p>
    <w:p w:rsidR="00862E9B" w:rsidRDefault="00862E9B" w:rsidP="002C0F4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-недостаточное финансирование программ энергосбережения муниципальных районов и городских округов из-за отсутствия необходимых средств;</w:t>
      </w:r>
    </w:p>
    <w:p w:rsidR="00862E9B" w:rsidRPr="00433201" w:rsidRDefault="00862E9B" w:rsidP="002C0F4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объем внебюджетного финансирования программ энергосбережения хозяйствующими субъектами Курской области из-за отсутствия свободных средств.</w:t>
      </w:r>
    </w:p>
    <w:p w:rsidR="009B7A03" w:rsidRDefault="009B7A03" w:rsidP="000957AA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D78" w:rsidRDefault="008C2D78" w:rsidP="00F53CC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2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777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Pr="008C2D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Анализ фактических и вероятных последствий влияния указанных факторов на основные параметры государственной программы</w:t>
      </w:r>
    </w:p>
    <w:p w:rsidR="008C2D78" w:rsidRDefault="00E31267" w:rsidP="00E3126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необходимых для финансирования энергосберегающих мероприятий средств значительно усложняет</w:t>
      </w:r>
      <w:r w:rsidR="0087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8F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использования энергоносителей, не обеспечивает возможности проведения особо эффективных мероприятий, таких как:</w:t>
      </w:r>
    </w:p>
    <w:p w:rsidR="008F4270" w:rsidRDefault="008F4270" w:rsidP="00E3126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-реконструкция систем уличного освещения</w:t>
      </w:r>
      <w:r w:rsidR="0004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муниципальных районах и городских округах</w:t>
      </w:r>
      <w:r w:rsidR="0080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(трехкратное уменьшение электропотребления);</w:t>
      </w:r>
    </w:p>
    <w:p w:rsidR="00801307" w:rsidRDefault="00801307" w:rsidP="00E3126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реконструкция тепловых узлов </w:t>
      </w:r>
      <w:r w:rsidR="00C7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установкой автоматики регулирования потребления топливно-энергетических ресурсов</w:t>
      </w:r>
      <w:r w:rsidR="006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5F2B" w:rsidRDefault="00395F2B" w:rsidP="00E3126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-внедрение новых энергосберегающих технологий</w:t>
      </w:r>
      <w:r w:rsidR="00A31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энергоэффективного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промышленности, транспорте, сельском хозяйстве.</w:t>
      </w:r>
    </w:p>
    <w:p w:rsidR="0033677A" w:rsidRDefault="0033677A" w:rsidP="00E3126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77A" w:rsidRDefault="009137C3" w:rsidP="009137C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777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Результаты оценки эффективности реализации государственной программы в 201</w:t>
      </w:r>
      <w:r w:rsidR="003D4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году</w:t>
      </w:r>
    </w:p>
    <w:p w:rsidR="0020390D" w:rsidRPr="0020390D" w:rsidRDefault="0020390D" w:rsidP="009137C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проведения оценки эффективности реализации государственной программы Курской области «Повышение энергоэффективности и развитие энергетики в Курской области» приведена в приложении №</w:t>
      </w:r>
      <w:r w:rsidR="00B9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847" w:rsidRPr="00870644" w:rsidRDefault="00C25D5F" w:rsidP="00BA08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</w:t>
      </w:r>
      <w:r w:rsidR="005C4011" w:rsidRPr="0087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результатам</w:t>
      </w:r>
      <w:r w:rsidRPr="0087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C4011" w:rsidRPr="0087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реализации государственной программы</w:t>
      </w:r>
      <w:r w:rsidR="00C516F1" w:rsidRPr="0087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являются</w:t>
      </w:r>
      <w:r w:rsidR="00BA0847" w:rsidRPr="0087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C4011" w:rsidRPr="00870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C2A1F" w:rsidRDefault="00FC2A1F" w:rsidP="00BA08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45C6" w:rsidRPr="0018044D" w:rsidRDefault="00E478FD" w:rsidP="00BA08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-э</w:t>
      </w:r>
      <w:r w:rsidR="0096754A"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ффективность реализации подпрограмм:</w:t>
      </w:r>
    </w:p>
    <w:p w:rsidR="006C647D" w:rsidRPr="0018044D" w:rsidRDefault="006C647D" w:rsidP="006C647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1 «Энергосбережение и повышение энергетической эффективности в Курской области» - </w:t>
      </w:r>
      <w:r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</w:t>
      </w:r>
      <w:r w:rsidR="00B361D3"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</w:t>
      </w:r>
    </w:p>
    <w:p w:rsidR="006C647D" w:rsidRPr="0018044D" w:rsidRDefault="006C647D" w:rsidP="006C647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18044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Подпрограмма 2 «Развитие и модернизация электроэнергетики Курской области» - </w:t>
      </w:r>
      <w:r w:rsidRPr="0018044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1,</w:t>
      </w:r>
      <w:r w:rsidR="00B361D3" w:rsidRPr="0018044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55</w:t>
      </w:r>
    </w:p>
    <w:p w:rsidR="006C647D" w:rsidRPr="009C1D3A" w:rsidRDefault="00E478FD" w:rsidP="006C647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-э</w:t>
      </w:r>
      <w:r w:rsidR="009C1D3A"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ффективность реализации государственной программы</w:t>
      </w:r>
      <w:r w:rsidR="009C1D3A" w:rsidRPr="0018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70248B"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</w:t>
      </w:r>
      <w:r w:rsidR="00B361D3"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86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9C1D3A" w:rsidRPr="0018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согласно метод</w:t>
      </w:r>
      <w:bookmarkStart w:id="0" w:name="_GoBack"/>
      <w:bookmarkEnd w:id="0"/>
      <w:r w:rsidR="009C1D3A" w:rsidRPr="0018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оценки </w:t>
      </w:r>
      <w:r w:rsidR="009C1D3A"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признается </w:t>
      </w:r>
      <w:r w:rsidR="0070248B"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высокой</w:t>
      </w:r>
      <w:r w:rsidR="009C1D3A" w:rsidRPr="0018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45C6" w:rsidRDefault="004C45C6" w:rsidP="00BA084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685" w:rsidRDefault="00284685" w:rsidP="00B845F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FF7" w:rsidRDefault="00B845F0" w:rsidP="00B845F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Описание результатов реализации ведомственных целевых программ, основных мероприятий подпрограмм в 201</w:t>
      </w:r>
      <w:r w:rsidR="00486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(в том числе контрольных событий программы)</w:t>
      </w:r>
    </w:p>
    <w:p w:rsidR="00C008B0" w:rsidRDefault="00C008B0" w:rsidP="00B845F0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8B0" w:rsidRDefault="00C008B0" w:rsidP="00C008B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2.1 Описание результатов реализации </w:t>
      </w:r>
      <w:r w:rsidRPr="00C008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ведомственных целевых программ, основных мероприятий подпрограмм в 201</w:t>
      </w:r>
      <w:r w:rsidR="003D29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Pr="00C008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году (в том числе контрольных событий программы)</w:t>
      </w:r>
    </w:p>
    <w:p w:rsidR="00C008B0" w:rsidRPr="008341F7" w:rsidRDefault="00EE1270" w:rsidP="00C008B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Подпрограмма 1 «Энергосбережение и повышение энергетической эффективности в Курской области»:</w:t>
      </w:r>
    </w:p>
    <w:p w:rsidR="00216E3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1.3 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«Мониторинг потребления энергетических ресурсов государственными учреждениями»</w:t>
      </w:r>
      <w:r w:rsidR="00216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44E" w:rsidRDefault="00510AF5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данного мероприятия отражены в</w:t>
      </w:r>
      <w:r w:rsidR="0050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 w:rsidR="005075D7" w:rsidRPr="00AB2F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в области энергосбережения и повышения энергетической эффективности в государственном секторе</w:t>
      </w:r>
      <w:r w:rsidR="005075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</w:t>
      </w:r>
      <w:r w:rsidR="00AB2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поставленные цели достигнуты.</w:t>
      </w:r>
    </w:p>
    <w:p w:rsidR="0052644E" w:rsidRDefault="0052644E" w:rsidP="00526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события  основного мероприятия  1.3 наступили 31.12.201</w:t>
      </w:r>
      <w:r w:rsidR="006506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2644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1.4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диспетчеризации»</w:t>
      </w:r>
      <w:r w:rsidR="009A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4B1" w:rsidRPr="0052644E" w:rsidRDefault="003E4CA8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реализовывалось по следующим направлениям:</w:t>
      </w:r>
    </w:p>
    <w:p w:rsidR="0052644E" w:rsidRPr="0052644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</w:t>
      </w:r>
      <w:r w:rsidR="003E4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 учета используемых энергетических ресурсов в жилищном фонде;</w:t>
      </w:r>
    </w:p>
    <w:p w:rsidR="0052644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-внедрение интеллектуальных приборов учета, автоматизированных систем и систем диспетчеризации.</w:t>
      </w:r>
    </w:p>
    <w:p w:rsidR="003E4CA8" w:rsidRDefault="003E4CA8" w:rsidP="003E4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события  основного мероприятия  1.3 наступили 31.12.2016 г. </w:t>
      </w:r>
    </w:p>
    <w:p w:rsidR="0052644E" w:rsidRDefault="0052644E" w:rsidP="005075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1.5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«Технические мероприятия по энергосбережению и повышению энергетической эффект</w:t>
      </w:r>
      <w:r w:rsidR="00507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жилищного фонда».</w:t>
      </w:r>
    </w:p>
    <w:p w:rsidR="00167F47" w:rsidRDefault="00167F47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данного мероприятия отражены в разделе «</w:t>
      </w:r>
      <w:r w:rsidRPr="0016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в области энергосбережения и повышения </w:t>
      </w:r>
      <w:r w:rsidRPr="00167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энергетической эффективности в жилищном фонде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приложения 1. Согласно предварительной оценки все цели достигнуты.</w:t>
      </w:r>
    </w:p>
    <w:p w:rsidR="007A1AC2" w:rsidRDefault="007A1AC2" w:rsidP="007A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события  основного мероприятия  1.3 наступили 31.12.2016 г. </w:t>
      </w:r>
    </w:p>
    <w:p w:rsidR="0052644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1.6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«Мероприятия по энергосбережению и повышению энергетической эффективности на промышленном производстве для производства продукции, работ (услуг), составляющих основную долю потребления энергетических ресурсов на территории Курской области»</w:t>
      </w:r>
      <w:r w:rsidR="00042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453" w:rsidRDefault="00042453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мероприятия позволила снизить энергоемкость крупных промышлен</w:t>
      </w:r>
      <w:r w:rsidR="009F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предприятий Курской области, итоговые значения которой приведены в разделе «</w:t>
      </w:r>
      <w:r w:rsidR="009F703D" w:rsidRPr="009F70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в области энергосбережения и повышения энергетической эффективности в промышленности</w:t>
      </w:r>
      <w:r w:rsidR="009F7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приложения 1.</w:t>
      </w:r>
    </w:p>
    <w:p w:rsidR="009F703D" w:rsidRDefault="009F703D" w:rsidP="009F7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события  основного мероприятия  1.3 наступили 31.12.2016 г. </w:t>
      </w:r>
    </w:p>
    <w:p w:rsidR="0052644E" w:rsidRDefault="0052644E" w:rsidP="008F05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1.7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«Мероприятия по модернизации оборудования, используемого для выработки тепловой энергии, передачи электрической и тепловой энергии, холодного водоснабжения и водоотведения,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деятельности»</w:t>
      </w:r>
      <w:r w:rsidR="008F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E65" w:rsidRPr="001D1E65" w:rsidRDefault="00332D2A" w:rsidP="001D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комплекса мероприятий </w:t>
      </w:r>
      <w:r w:rsidR="001D1E65">
        <w:rPr>
          <w:rFonts w:ascii="Times New Roman" w:hAnsi="Times New Roman" w:cs="Times New Roman"/>
          <w:sz w:val="28"/>
          <w:szCs w:val="28"/>
        </w:rPr>
        <w:t xml:space="preserve">позволила снизить удельные расходы на выработку, передачу энергетических ресурсов, </w:t>
      </w:r>
      <w:r w:rsidR="001D1E65" w:rsidRPr="001D1E65">
        <w:rPr>
          <w:rFonts w:ascii="Times New Roman" w:hAnsi="Times New Roman" w:cs="Times New Roman"/>
          <w:sz w:val="28"/>
          <w:szCs w:val="28"/>
        </w:rPr>
        <w:t>итоговые значения приведены в разделе «Целевые показатели в области энергосбережения и повышения энергетической эффективности в системах коммунальной инфраструктуры» приложения 1.</w:t>
      </w:r>
    </w:p>
    <w:p w:rsidR="00C66DA5" w:rsidRDefault="00332D2A" w:rsidP="00C6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события  основного мероприятия  1.3 наступили 31.12.2016 г. </w:t>
      </w:r>
    </w:p>
    <w:p w:rsidR="0052644E" w:rsidRPr="0018044D" w:rsidRDefault="0052644E" w:rsidP="0030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1.8</w:t>
      </w:r>
      <w:r w:rsidRPr="0018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энергией»</w:t>
      </w:r>
      <w:r w:rsidR="00301AAB" w:rsidRPr="00180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34D" w:rsidRPr="006234D1" w:rsidRDefault="001A734D" w:rsidP="0030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не реализовано.</w:t>
      </w:r>
    </w:p>
    <w:p w:rsidR="00DF37D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мероприятие 1.9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«Мероприятия по информационной поддержке и пропаганде энергосбережения и повышения энергетической эффективности</w:t>
      </w:r>
      <w:r w:rsidR="007F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Курской области».</w:t>
      </w:r>
    </w:p>
    <w:p w:rsidR="007F47AD" w:rsidRDefault="007F47AD" w:rsidP="007F47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позволило реализовать на территории Курской области </w:t>
      </w:r>
      <w:r w:rsidRPr="00407BD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07BD0">
        <w:rPr>
          <w:rFonts w:ascii="Times New Roman" w:hAnsi="Times New Roman"/>
          <w:sz w:val="28"/>
          <w:szCs w:val="28"/>
        </w:rPr>
        <w:t xml:space="preserve"> о стандарте по пропаганде энергосбережения и повышения энергоэффективности производства в Курской области, </w:t>
      </w:r>
      <w:r w:rsidRPr="00407BD0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Администрации Курской </w:t>
      </w:r>
      <w:r>
        <w:rPr>
          <w:rFonts w:ascii="Times New Roman" w:hAnsi="Times New Roman"/>
          <w:sz w:val="28"/>
          <w:szCs w:val="28"/>
        </w:rPr>
        <w:t xml:space="preserve">области от 18.04.2016 №233-па и обеспечить участие Курской области: </w:t>
      </w:r>
    </w:p>
    <w:p w:rsidR="007F47AD" w:rsidRDefault="007F47AD" w:rsidP="007F47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74F9">
        <w:rPr>
          <w:rFonts w:ascii="Times New Roman" w:hAnsi="Times New Roman"/>
          <w:sz w:val="28"/>
          <w:szCs w:val="28"/>
        </w:rPr>
        <w:t xml:space="preserve"> третье</w:t>
      </w:r>
      <w:r>
        <w:rPr>
          <w:rFonts w:ascii="Times New Roman" w:hAnsi="Times New Roman"/>
          <w:sz w:val="28"/>
          <w:szCs w:val="28"/>
        </w:rPr>
        <w:t>м</w:t>
      </w:r>
      <w:r w:rsidRPr="001574F9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1574F9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1574F9">
        <w:rPr>
          <w:rFonts w:ascii="Times New Roman" w:hAnsi="Times New Roman"/>
          <w:sz w:val="28"/>
          <w:szCs w:val="28"/>
        </w:rPr>
        <w:t xml:space="preserve"> реализованных проектов в области энергосбережения и повышения энергетической эффективности «</w:t>
      </w:r>
      <w:r w:rsidRPr="001574F9">
        <w:rPr>
          <w:rFonts w:ascii="Times New Roman" w:hAnsi="Times New Roman"/>
          <w:sz w:val="28"/>
          <w:szCs w:val="28"/>
          <w:lang w:val="en-US"/>
        </w:rPr>
        <w:t>ENES</w:t>
      </w:r>
      <w:r w:rsidRPr="001574F9">
        <w:rPr>
          <w:rFonts w:ascii="Times New Roman" w:hAnsi="Times New Roman"/>
          <w:sz w:val="28"/>
          <w:szCs w:val="28"/>
        </w:rPr>
        <w:t>-2016»</w:t>
      </w:r>
      <w:r>
        <w:rPr>
          <w:rFonts w:ascii="Times New Roman" w:hAnsi="Times New Roman"/>
          <w:sz w:val="28"/>
          <w:szCs w:val="28"/>
        </w:rPr>
        <w:t>;</w:t>
      </w:r>
    </w:p>
    <w:p w:rsidR="007F47AD" w:rsidRDefault="007F47AD" w:rsidP="007F47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7440">
        <w:rPr>
          <w:rFonts w:ascii="Times New Roman" w:hAnsi="Times New Roman"/>
          <w:sz w:val="28"/>
          <w:szCs w:val="28"/>
        </w:rPr>
        <w:t>во втором Всероссийском конкурсе средств массовой информации, пресс-служб компаний ТЭК и региональных администраций «</w:t>
      </w:r>
      <w:proofErr w:type="spellStart"/>
      <w:r w:rsidRPr="00AA7440">
        <w:rPr>
          <w:rFonts w:ascii="Times New Roman" w:hAnsi="Times New Roman"/>
          <w:sz w:val="28"/>
          <w:szCs w:val="28"/>
        </w:rPr>
        <w:t>МедиаТЭК</w:t>
      </w:r>
      <w:proofErr w:type="spellEnd"/>
      <w:r w:rsidRPr="00AA74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F47AD" w:rsidRDefault="007F47AD" w:rsidP="007F47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первом</w:t>
      </w:r>
      <w:r w:rsidRPr="001574F9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1574F9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е</w:t>
      </w:r>
      <w:r w:rsidRPr="001574F9">
        <w:rPr>
          <w:rFonts w:ascii="Times New Roman" w:hAnsi="Times New Roman"/>
          <w:sz w:val="28"/>
          <w:szCs w:val="28"/>
        </w:rPr>
        <w:t xml:space="preserve"> энергосбережения «#ВместеЯрче»</w:t>
      </w:r>
      <w:r>
        <w:rPr>
          <w:rFonts w:ascii="Times New Roman" w:hAnsi="Times New Roman"/>
          <w:sz w:val="28"/>
          <w:szCs w:val="28"/>
        </w:rPr>
        <w:t>.</w:t>
      </w:r>
      <w:r w:rsidRPr="00407BD0">
        <w:rPr>
          <w:rFonts w:ascii="Times New Roman" w:hAnsi="Times New Roman"/>
          <w:sz w:val="28"/>
          <w:szCs w:val="28"/>
        </w:rPr>
        <w:t xml:space="preserve">                </w:t>
      </w:r>
    </w:p>
    <w:p w:rsidR="007F47AD" w:rsidRDefault="007F47AD" w:rsidP="007F4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события  основного мероприятия  1.3 наступили 31.12.2016 г. </w:t>
      </w:r>
    </w:p>
    <w:p w:rsidR="00BE0324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1.10 </w:t>
      </w: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муниципальных программ энергосбережения и повышения энергетической эффективности»</w:t>
      </w:r>
      <w:r w:rsidR="00BE0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324" w:rsidRDefault="00BE0324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мероприятия в муниципальных образованиях выполнено:</w:t>
      </w:r>
    </w:p>
    <w:p w:rsidR="0052644E" w:rsidRPr="0052644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мероприятий по повышению энергетической эффективности объектов наружного освещения;</w:t>
      </w:r>
    </w:p>
    <w:p w:rsidR="0052644E" w:rsidRPr="0052644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-установку узлов коммерческого учёта ТЭР и воды, установку АСКУЭ (автоматизированных систем контроля и учёта энергоресурсов) в </w:t>
      </w:r>
      <w:proofErr w:type="spellStart"/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разработку проектно-сметной документации (ПСД);</w:t>
      </w:r>
    </w:p>
    <w:p w:rsidR="0052644E" w:rsidRPr="0052644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-утепление ограждающих конструкций в </w:t>
      </w:r>
      <w:proofErr w:type="spellStart"/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утепление кровли и ниш у отопительных приборов, чердачных перекрытий, переходов и фасадов зданий, замену входных дверей, установка (замена) оконных блоков, в </w:t>
      </w:r>
      <w:proofErr w:type="spellStart"/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разработку ПСД;</w:t>
      </w:r>
    </w:p>
    <w:p w:rsidR="0052644E" w:rsidRDefault="0052644E" w:rsidP="005264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-внедрение энергосберегающих технологий и </w:t>
      </w:r>
      <w:proofErr w:type="spellStart"/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Pr="0052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системах теплоснабжения, электроснабжения, водоснабжения и водоотведения, в т.ч. разработку ПСД.</w:t>
      </w:r>
    </w:p>
    <w:p w:rsidR="00BE0324" w:rsidRDefault="00BE0324" w:rsidP="00BE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события  основного мероприятия  1.3 наступили 31.12.2016 г. </w:t>
      </w:r>
    </w:p>
    <w:p w:rsidR="00EE1270" w:rsidRDefault="00EE1270" w:rsidP="0046611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44D" w:rsidRPr="00C008B0" w:rsidRDefault="0018044D" w:rsidP="0046611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022" w:rsidRPr="003B249F" w:rsidRDefault="00165022" w:rsidP="0016502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49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области»:</w:t>
      </w:r>
    </w:p>
    <w:p w:rsidR="00165022" w:rsidRPr="003B249F" w:rsidRDefault="00165022" w:rsidP="001650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49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Основное мероприятие 2.1 </w:t>
      </w:r>
      <w:r w:rsidRPr="003B2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«Содействие модернизации и новому строительству генерирующих мощностей»</w:t>
      </w:r>
    </w:p>
    <w:p w:rsidR="003B249F" w:rsidRPr="003B249F" w:rsidRDefault="003B249F" w:rsidP="003B24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перспективной инвестиционной программой ПАО «Квадра» на период до 2020 года на Курской ТЭЦ-1 с целью замещения выбывших генерирующих мощностей в 2014 году начато строительство парогазовой установки (ПГУ) мощностью 115 МВт, установленной тепловой мощностью 85 Гкал/час. Ввод в эксплуатацию планировался в 2018 году. </w:t>
      </w:r>
    </w:p>
    <w:p w:rsidR="003B249F" w:rsidRPr="003B249F" w:rsidRDefault="003B249F" w:rsidP="003B24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Распоряжением Правительства Российской Федерации от 20.08.2016 г. №1758-р данный объект был исключен из перечня  генерирующих объектов, с использованием которых будет осуществляться поставка мощности по договорам о предоставлении мощности, утвержденного распоряжением Правительства Российской Федерации от 11.08.2010 г. №1334-р.</w:t>
      </w:r>
    </w:p>
    <w:p w:rsidR="003B249F" w:rsidRPr="003B249F" w:rsidRDefault="003B249F" w:rsidP="003B24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связи с этим дальнейшая реализация основного мероприятия не планируется.</w:t>
      </w:r>
    </w:p>
    <w:p w:rsidR="00165022" w:rsidRPr="003B249F" w:rsidRDefault="00165022" w:rsidP="001650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49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Основное мероприятие 2.2 </w:t>
      </w:r>
      <w:r w:rsidRPr="003B2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«Содействие модернизации и новому строительству электросетевых объектов»</w:t>
      </w:r>
    </w:p>
    <w:p w:rsidR="003B249F" w:rsidRPr="003B249F" w:rsidRDefault="003B249F" w:rsidP="003B24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B2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2016 году в рамках инвестиционных программ территориальные сетевые организации реализовывали мероприятия по поддержке надежного электроснабжения потребителей, разработки проектно-сметной документации и технологического присоединения новых абонентов. </w:t>
      </w:r>
    </w:p>
    <w:p w:rsidR="00165022" w:rsidRPr="003B249F" w:rsidRDefault="00165022" w:rsidP="001650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3B249F">
        <w:rPr>
          <w:rFonts w:ascii="Times New Roman" w:eastAsiaTheme="minorEastAsia" w:hAnsi="Times New Roman" w:cs="Times New Roman"/>
          <w:iCs/>
          <w:sz w:val="28"/>
          <w:szCs w:val="28"/>
        </w:rPr>
        <w:t>Контрольное событие по основному мероприятию 2.2 наступило   31.12.201</w:t>
      </w:r>
      <w:r w:rsidR="003B249F" w:rsidRPr="003B249F">
        <w:rPr>
          <w:rFonts w:ascii="Times New Roman" w:eastAsiaTheme="minorEastAsia" w:hAnsi="Times New Roman" w:cs="Times New Roman"/>
          <w:iCs/>
          <w:sz w:val="28"/>
          <w:szCs w:val="28"/>
        </w:rPr>
        <w:t>6</w:t>
      </w:r>
      <w:r w:rsidRPr="003B249F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г.</w:t>
      </w:r>
    </w:p>
    <w:p w:rsidR="00165022" w:rsidRPr="00AF5FC1" w:rsidRDefault="00165022" w:rsidP="001650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5FC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Основное мероприятие 2.3 </w:t>
      </w: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«Повышение доступности энергетической инфраструктуры»</w:t>
      </w:r>
    </w:p>
    <w:p w:rsidR="00AF5FC1" w:rsidRPr="00AF5FC1" w:rsidRDefault="00AF5FC1" w:rsidP="00AF5F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Продолжаются работы по разработке проекта Комплексной дорожной карты внедрения лучших практик Национального рейтинга состояния инвестиционного климата в Курской области.</w:t>
      </w:r>
    </w:p>
    <w:p w:rsidR="00AF5FC1" w:rsidRPr="00AF5FC1" w:rsidRDefault="00AF5FC1" w:rsidP="00AF5F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 дорожной карты позволит сократить среднее время подключения к электросетям и среднее количество процедур, необходимых для подключения к электросетям.</w:t>
      </w:r>
    </w:p>
    <w:p w:rsidR="00AF5FC1" w:rsidRPr="00AF5FC1" w:rsidRDefault="00AF5FC1" w:rsidP="00AF5F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 всех районах области организованы центры обслуживания клиентов, позволяющие сократить затраты времени на оформление необходимых документов для осуществления технологического присоединения энергопринимающих устройств.</w:t>
      </w:r>
    </w:p>
    <w:p w:rsidR="00AF5FC1" w:rsidRPr="00AF5FC1" w:rsidRDefault="00AF5FC1" w:rsidP="00AF5F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Количество этапов (процедур), необходимых для технологического присоединения по итогам 2016 года составило 6. </w:t>
      </w:r>
    </w:p>
    <w:p w:rsidR="00AF5FC1" w:rsidRPr="00AF5FC1" w:rsidRDefault="00AF5FC1" w:rsidP="00AF5F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Предельный срок подключения энергопринимающих устройств потребителей (150кВт) с даты поступления заявки на технологическое присоединение к электрическим сетям до даты подписания акта о технологическом присоединении (в отношении сетевых компаний без доли государственного участия) по итогам 3 квартала 2016 года составил 107 дней. </w:t>
      </w:r>
    </w:p>
    <w:p w:rsidR="00AF5FC1" w:rsidRPr="00AF5FC1" w:rsidRDefault="00AF5FC1" w:rsidP="00AF5F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потребителей, в том числе индивидуальных предпринимателей, с объёмом потребляемой электроэнергии до 15 кВт, установлена плата за технологическое присоединение в размере 550 рублей, что способствует развитию предпринимательской деятельности в области.</w:t>
      </w:r>
    </w:p>
    <w:p w:rsidR="00165022" w:rsidRPr="00AF5FC1" w:rsidRDefault="00165022" w:rsidP="001650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Контрольное событие по основному мероприятию 2.3 наступило    31.12.201</w:t>
      </w:r>
      <w:r w:rsid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5022" w:rsidRDefault="00165022" w:rsidP="00165022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F5FC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2 «Развитие и модернизация электроэнергетики Курской области» выполняется за счет внебюджетных средств (средства областного бюджета отсутствуют).</w:t>
      </w:r>
    </w:p>
    <w:p w:rsidR="008A63E1" w:rsidRPr="000053DA" w:rsidRDefault="008A63E1" w:rsidP="003F4B3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2.2 Перечень нереализованных или реализованных частично ведомственных целевых программ, основных мероприятий подпрограмм (из числа предусмотренных к реализации в 201</w:t>
      </w:r>
      <w:r w:rsidR="008903AD" w:rsidRPr="0000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Pr="000053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году) с указанием причин их реализации не в полном объеме</w:t>
      </w:r>
    </w:p>
    <w:p w:rsidR="001C5A3C" w:rsidRDefault="001C5A3C" w:rsidP="00D4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4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958" w:rsidRPr="00703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рамках подпрограммы 1</w:t>
      </w:r>
      <w:r w:rsidR="000053DA" w:rsidRPr="0000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53DA" w:rsidRPr="0000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1.8 «Мероприятия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53DA" w:rsidRPr="0000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0958" w:rsidRPr="003B249F" w:rsidRDefault="00D40958" w:rsidP="00D409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03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подпрограммы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095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Основное мероприятие 2.1 </w:t>
      </w:r>
      <w:r w:rsidRPr="003B2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«Содействие модернизации и новому строительству генерирующих мощностей»</w:t>
      </w:r>
      <w:r w:rsidR="001C5A3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1C5A3C" w:rsidRDefault="001C5A3C" w:rsidP="008762C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8044D" w:rsidRDefault="0018044D" w:rsidP="008762C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762C2" w:rsidRDefault="008762C2" w:rsidP="008762C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2.3 </w:t>
      </w:r>
      <w:r w:rsidR="00D874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Анализ факторов, повлиявших на их реализацию</w:t>
      </w:r>
    </w:p>
    <w:p w:rsidR="001C5A3C" w:rsidRPr="001C5A3C" w:rsidRDefault="00710133" w:rsidP="001C5A3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мероприятия </w:t>
      </w:r>
      <w:r w:rsidRPr="0071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 «Мероприятия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повлияло</w:t>
      </w:r>
      <w:r w:rsidR="001C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</w:t>
      </w:r>
      <w:r w:rsidR="001C5A3C" w:rsidRPr="001C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по финансированию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ввиду отсутствия такового учета</w:t>
      </w:r>
      <w:r w:rsidR="001C5A3C" w:rsidRPr="001C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C5A3C" w:rsidRPr="001C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C5A3C" w:rsidRPr="001C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5A3C" w:rsidRPr="001C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целевых показателей транспортного сектора. </w:t>
      </w:r>
    </w:p>
    <w:p w:rsidR="001C5A3C" w:rsidRPr="001C5A3C" w:rsidRDefault="00710133" w:rsidP="001C5A3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</w:t>
      </w:r>
      <w:r w:rsidRPr="00D4095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D4095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2.1 </w:t>
      </w:r>
      <w:r w:rsidRPr="003B249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«Содействие модернизации и новому строительству генерирующих мощностей»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повлияло</w:t>
      </w:r>
      <w:r w:rsidR="001C5A3C" w:rsidRPr="001C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Распоряжения Правительства Российской Федерации от 20.08.2016 г. №1758-р, на основании которого объект, планируемый к строительству был исключен из перечня  генерирующих объектов, с использованием которых будет осуществляться поставка мощности по договорам о предоставлении мощности, утвержденного распоряжением Правительства Российской Федерации от 11.08.2010 г. №1334-р.</w:t>
      </w:r>
    </w:p>
    <w:p w:rsidR="001C5A3C" w:rsidRDefault="001C5A3C" w:rsidP="00D8740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06" w:rsidRDefault="00D87406" w:rsidP="008762C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87406" w:rsidRDefault="00D87406" w:rsidP="008762C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2.4 Анализ последствий нереализации ведомственных целевых программ и основных мероприятий подпрограмм на реализацию государственной программы</w:t>
      </w:r>
    </w:p>
    <w:p w:rsidR="00022374" w:rsidRDefault="00A854D8" w:rsidP="0002237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1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мероприятий 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приведет</w:t>
      </w:r>
      <w:r w:rsidR="00217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416D" w:rsidRDefault="00217D58" w:rsidP="0002237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снижению эффективности использования топливно-энергетических ресурсов; </w:t>
      </w:r>
    </w:p>
    <w:p w:rsidR="000E0065" w:rsidRPr="000E0065" w:rsidRDefault="00A854D8" w:rsidP="000E006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E0065" w:rsidRPr="000E0065">
        <w:t xml:space="preserve"> </w:t>
      </w:r>
      <w:r w:rsidR="000E0065" w:rsidRPr="000E0065">
        <w:rPr>
          <w:rFonts w:ascii="Times New Roman" w:hAnsi="Times New Roman" w:cs="Times New Roman"/>
          <w:sz w:val="28"/>
          <w:szCs w:val="28"/>
        </w:rPr>
        <w:t>о</w:t>
      </w:r>
      <w:r w:rsidR="000E0065" w:rsidRP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</w:t>
      </w:r>
      <w:r w:rsid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E0065" w:rsidRP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</w:t>
      </w:r>
      <w:r w:rsid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E0065" w:rsidRP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информации по мониторингу и эффективности реали</w:t>
      </w:r>
      <w:r w:rsid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государственной программы;</w:t>
      </w:r>
    </w:p>
    <w:p w:rsidR="001C7B6E" w:rsidRDefault="000E0065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н</w:t>
      </w:r>
      <w:r w:rsidRP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государственной информационной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Pr="000E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энергосбережения и повышения  энергетической эффекти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ности;</w:t>
      </w:r>
    </w:p>
    <w:p w:rsidR="009B7A03" w:rsidRDefault="001C7B6E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</w:t>
      </w:r>
      <w:r w:rsidR="00280B9A" w:rsidRPr="0028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еэффективно</w:t>
      </w:r>
      <w:r w:rsidR="0028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80B9A" w:rsidRPr="0028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28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80B9A" w:rsidRPr="0028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топливно-энергетических ресурсов и воды на территории Курской области потребителями;</w:t>
      </w:r>
    </w:p>
    <w:p w:rsidR="00280B9A" w:rsidRDefault="00D33B12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</w:t>
      </w:r>
      <w:r w:rsidR="00513670" w:rsidRP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</w:t>
      </w:r>
      <w:r w:rsid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13670" w:rsidRP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износа генерирующего оборудования, возрастани</w:t>
      </w:r>
      <w:r w:rsid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13670" w:rsidRP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угрозы аварий и нарушения технологич</w:t>
      </w:r>
      <w:r w:rsid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13670" w:rsidRP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процесса</w:t>
      </w:r>
      <w:r w:rsid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670" w:rsidRDefault="00513670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с</w:t>
      </w:r>
      <w:r w:rsidRP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надежности и качества обеспечения электрической энергией потребителей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3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тарифов на электрическую энергию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3670" w:rsidRDefault="00513670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 </w:t>
      </w:r>
      <w:r w:rsid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10382" w:rsidRP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еисполнени</w:t>
      </w:r>
      <w:r w:rsid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10382" w:rsidRP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указа Президента Российской Федерации</w:t>
      </w:r>
      <w:r w:rsidR="00D7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058" w:rsidRPr="00D7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июня 2008 г. </w:t>
      </w:r>
      <w:r w:rsidR="00D7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70058" w:rsidRPr="00D7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889</w:t>
      </w:r>
      <w:r w:rsidR="00D7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70058" w:rsidRPr="00D7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мерах по повышению энергетической и экологической эффективности российской экономики</w:t>
      </w:r>
      <w:r w:rsidR="00D7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0382" w:rsidRP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0382" w:rsidRP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</w:t>
      </w:r>
      <w:r w:rsid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10382" w:rsidRPr="00F1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региона.</w:t>
      </w:r>
    </w:p>
    <w:p w:rsidR="00432E64" w:rsidRDefault="00432E64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E64" w:rsidRDefault="00432E64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результатов реализации основных мероприятий подпрограмм </w:t>
      </w:r>
      <w:r w:rsidR="007F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 в таблице 13 – приложении №2</w:t>
      </w:r>
      <w:r w:rsidR="00A3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16F" w:rsidRDefault="0015216F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4BC" w:rsidRDefault="000244BC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16F" w:rsidRDefault="005545AC" w:rsidP="0015216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7C4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реализации  мер государственного регулирования</w:t>
      </w:r>
    </w:p>
    <w:p w:rsidR="005B6003" w:rsidRDefault="005B6003" w:rsidP="0015216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E7C" w:rsidRDefault="001172E1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государственного регулирования экономического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сфере реализации государственной программы</w:t>
      </w:r>
      <w:r w:rsidRPr="00117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предусматриваются.</w:t>
      </w:r>
    </w:p>
    <w:p w:rsidR="00E914BC" w:rsidRDefault="00E914BC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4BC" w:rsidRDefault="000244BC" w:rsidP="001C7B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4BC" w:rsidRDefault="002E592F" w:rsidP="00E914B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Сведения об использовании бюджетных ассигнований областного бюджета и иных средств на реализацию мероприятий государственной программы в разрезе подпрограмм, реализация которых предусмотрена в 201</w:t>
      </w:r>
      <w:r w:rsidR="00476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5B6003" w:rsidRDefault="005B6003" w:rsidP="00E914B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8CD" w:rsidRDefault="005565F3" w:rsidP="005565F3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8CD" w:rsidRPr="00D418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Данные о кассовых расходах областного бюджета, бюджетов государственных внебюджетных фондов, местных бюджетов, федерального бюджета и фактических расходах внебюджетных источников</w:t>
      </w:r>
    </w:p>
    <w:p w:rsidR="00933FB5" w:rsidRDefault="00120CF6" w:rsidP="00D418C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государственной программы в 201</w:t>
      </w:r>
      <w:r w:rsidR="0048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средства областного бюджета предусмотрены не были</w:t>
      </w:r>
      <w:r w:rsidR="005B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DB5" w:rsidRDefault="00AB5D7B" w:rsidP="00933FB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расходах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таблице 17 – приложении №</w:t>
      </w:r>
      <w:r w:rsidR="0059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5FB" w:rsidRDefault="008C15FB" w:rsidP="00016D7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16D7C" w:rsidRPr="001408FC" w:rsidRDefault="00016D7C" w:rsidP="00016D7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D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4.2</w:t>
      </w:r>
      <w:r w:rsidR="00797E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3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BCD" w:rsidRPr="007A5B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Фактические сводные показатели государственных заданий</w:t>
      </w:r>
      <w:r w:rsidR="007A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DAB" w:rsidRPr="00591DAB" w:rsidRDefault="00591DAB" w:rsidP="00591DAB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государственной программы</w:t>
      </w:r>
      <w:r w:rsidRPr="0059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47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выполнение государственных заданий не обеспечивалось финансированием из областного бюджета.</w:t>
      </w:r>
    </w:p>
    <w:p w:rsidR="00CF3207" w:rsidRDefault="00CF3207" w:rsidP="00933FB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5FB" w:rsidRDefault="008C15FB" w:rsidP="0061357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0D6" w:rsidRDefault="00B970D6" w:rsidP="0061357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DC3" w:rsidRDefault="00BE7DC3" w:rsidP="0061357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57A" w:rsidRDefault="0061357A" w:rsidP="0061357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1D4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изменениях, внесенных ответственным исполнителем в государственную программу</w:t>
      </w:r>
    </w:p>
    <w:p w:rsidR="002552C5" w:rsidRDefault="002552C5" w:rsidP="0061357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675"/>
        <w:gridCol w:w="2977"/>
        <w:gridCol w:w="3827"/>
        <w:gridCol w:w="2350"/>
      </w:tblGrid>
      <w:tr w:rsidR="00C81536" w:rsidTr="00BE7DC3">
        <w:tc>
          <w:tcPr>
            <w:tcW w:w="675" w:type="dxa"/>
          </w:tcPr>
          <w:p w:rsidR="00C81536" w:rsidRPr="00767E03" w:rsidRDefault="00C81536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C81536" w:rsidRPr="00767E03" w:rsidRDefault="00F05BF8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нормативно-правового акта</w:t>
            </w:r>
          </w:p>
        </w:tc>
        <w:tc>
          <w:tcPr>
            <w:tcW w:w="3827" w:type="dxa"/>
          </w:tcPr>
          <w:p w:rsidR="00C81536" w:rsidRPr="00767E03" w:rsidRDefault="00A7074C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</w:t>
            </w:r>
            <w:r w:rsidR="007A3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принятия</w:t>
            </w:r>
          </w:p>
        </w:tc>
        <w:tc>
          <w:tcPr>
            <w:tcW w:w="2350" w:type="dxa"/>
          </w:tcPr>
          <w:p w:rsidR="00C81536" w:rsidRPr="00767E03" w:rsidRDefault="00A7074C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  <w:r w:rsidR="007A3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нормативно-правового акта</w:t>
            </w:r>
          </w:p>
        </w:tc>
      </w:tr>
      <w:tr w:rsidR="00C81536" w:rsidTr="00BE7DC3">
        <w:tc>
          <w:tcPr>
            <w:tcW w:w="675" w:type="dxa"/>
          </w:tcPr>
          <w:p w:rsidR="00C81536" w:rsidRPr="00C81536" w:rsidRDefault="00380D63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81536" w:rsidRPr="00C81536" w:rsidRDefault="00D53ECC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3827" w:type="dxa"/>
          </w:tcPr>
          <w:p w:rsidR="00C81536" w:rsidRDefault="00525CAA" w:rsidP="002552C5">
            <w:pPr>
              <w:spacing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государственной программы в соответствие </w:t>
            </w:r>
            <w:r w:rsidR="000640CE" w:rsidRPr="00064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Курской области от 01.12.2014 года №88-ЗКО «Об областном бюджете на 2015 год и на плановый период 2016 и 2017 годов»</w:t>
            </w:r>
          </w:p>
          <w:p w:rsidR="002552C5" w:rsidRPr="00C81536" w:rsidRDefault="002552C5" w:rsidP="006C2A01">
            <w:pPr>
              <w:spacing w:line="2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C81536" w:rsidRPr="00C81536" w:rsidRDefault="00F81A0D" w:rsidP="007F65F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F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723ED" w:rsidRPr="00E7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723ED" w:rsidRPr="00E7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</w:t>
            </w:r>
            <w:r w:rsidR="00E7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F6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E72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</w:t>
            </w:r>
          </w:p>
        </w:tc>
      </w:tr>
      <w:tr w:rsidR="00BE6BB6" w:rsidTr="00BE7DC3">
        <w:tc>
          <w:tcPr>
            <w:tcW w:w="675" w:type="dxa"/>
          </w:tcPr>
          <w:p w:rsidR="00BE6BB6" w:rsidRDefault="00BE6BB6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E6BB6" w:rsidRDefault="00BE6BB6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3827" w:type="dxa"/>
          </w:tcPr>
          <w:p w:rsidR="00BE6BB6" w:rsidRDefault="006C2A01" w:rsidP="00DA1163">
            <w:pPr>
              <w:spacing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программы в соответствие требованиям к региональным программам в области энергосбережения, утвержденным </w:t>
            </w:r>
            <w:r w:rsidRPr="006C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6C2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Российской Федерации от 31 декабря 2009 г. №1225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  <w:tc>
          <w:tcPr>
            <w:tcW w:w="2350" w:type="dxa"/>
          </w:tcPr>
          <w:p w:rsidR="00BE6BB6" w:rsidRDefault="004F2605" w:rsidP="007F65F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20.02.2016 г. №99-па</w:t>
            </w:r>
          </w:p>
        </w:tc>
      </w:tr>
      <w:tr w:rsidR="009B1F7E" w:rsidTr="00BE7DC3">
        <w:tc>
          <w:tcPr>
            <w:tcW w:w="675" w:type="dxa"/>
          </w:tcPr>
          <w:p w:rsidR="009B1F7E" w:rsidRDefault="009B1F7E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1F7E" w:rsidRDefault="009B1F7E" w:rsidP="00785A9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3827" w:type="dxa"/>
          </w:tcPr>
          <w:p w:rsidR="009B1F7E" w:rsidRDefault="00DB56BF" w:rsidP="00DA1163">
            <w:pPr>
              <w:spacing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срока действия государственной программы согласно решения протокола заседания Администрации Курской области от 27.05.2016 г. №5</w:t>
            </w:r>
          </w:p>
        </w:tc>
        <w:tc>
          <w:tcPr>
            <w:tcW w:w="2350" w:type="dxa"/>
          </w:tcPr>
          <w:p w:rsidR="009B1F7E" w:rsidRDefault="009B1F7E" w:rsidP="007F65F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03.11.2016 г. №839-па</w:t>
            </w:r>
          </w:p>
        </w:tc>
      </w:tr>
    </w:tbl>
    <w:p w:rsidR="006C2A01" w:rsidRDefault="006C2A01" w:rsidP="00CC587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A03" w:rsidRDefault="00CC5874" w:rsidP="00CC587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Предложения по дальнейшей реализации государственной программы</w:t>
      </w:r>
    </w:p>
    <w:p w:rsidR="00374E6E" w:rsidRDefault="00374E6E" w:rsidP="00374E6E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0798" w:rsidRDefault="00E04CFC" w:rsidP="004027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D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Усовершенствование нормативно-правовой базы Курской области в области энергосбережения и повышения энергетической эффективности в части:</w:t>
      </w:r>
    </w:p>
    <w:p w:rsidR="00CD3194" w:rsidRDefault="007E53F7" w:rsidP="004027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-разработки требований энергоэффективности при капитальном ремонте государственных (муниципальных) учреждений;</w:t>
      </w:r>
    </w:p>
    <w:p w:rsidR="007E53F7" w:rsidRDefault="006F5FDE" w:rsidP="004027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-внесении отраслевых показателей энергосбережения в государственные программы Курской области в области промышленности, транспорта и сельского хозяйства;</w:t>
      </w:r>
    </w:p>
    <w:p w:rsidR="006F5FDE" w:rsidRDefault="00BA4A6A" w:rsidP="004027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исполнения государственными (муниципальными) учреждениями </w:t>
      </w:r>
      <w:r w:rsidR="00C3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 при закупке светотехнической продукции.</w:t>
      </w:r>
    </w:p>
    <w:p w:rsidR="008D0398" w:rsidRDefault="001008A8" w:rsidP="0040270C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инструментов привлечения внебюджетного финансирования на мероприятия в области энергосбережения.</w:t>
      </w:r>
    </w:p>
    <w:sectPr w:rsidR="008D0398" w:rsidSect="00394596">
      <w:headerReference w:type="default" r:id="rId8"/>
      <w:pgSz w:w="11906" w:h="16838"/>
      <w:pgMar w:top="851" w:right="1191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82" w:rsidRDefault="00711F82" w:rsidP="00F3052A">
      <w:pPr>
        <w:spacing w:after="0" w:line="240" w:lineRule="auto"/>
      </w:pPr>
      <w:r>
        <w:separator/>
      </w:r>
    </w:p>
  </w:endnote>
  <w:endnote w:type="continuationSeparator" w:id="0">
    <w:p w:rsidR="00711F82" w:rsidRDefault="00711F82" w:rsidP="00F3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82" w:rsidRDefault="00711F82" w:rsidP="00F3052A">
      <w:pPr>
        <w:spacing w:after="0" w:line="240" w:lineRule="auto"/>
      </w:pPr>
      <w:r>
        <w:separator/>
      </w:r>
    </w:p>
  </w:footnote>
  <w:footnote w:type="continuationSeparator" w:id="0">
    <w:p w:rsidR="00711F82" w:rsidRDefault="00711F82" w:rsidP="00F3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5968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4596" w:rsidRPr="00394596" w:rsidRDefault="00394596">
        <w:pPr>
          <w:pStyle w:val="a9"/>
          <w:jc w:val="center"/>
          <w:rPr>
            <w:rFonts w:ascii="Times New Roman" w:hAnsi="Times New Roman"/>
          </w:rPr>
        </w:pPr>
        <w:r w:rsidRPr="00394596">
          <w:rPr>
            <w:rFonts w:ascii="Times New Roman" w:hAnsi="Times New Roman"/>
          </w:rPr>
          <w:fldChar w:fldCharType="begin"/>
        </w:r>
        <w:r w:rsidRPr="00394596">
          <w:rPr>
            <w:rFonts w:ascii="Times New Roman" w:hAnsi="Times New Roman"/>
          </w:rPr>
          <w:instrText>PAGE   \* MERGEFORMAT</w:instrText>
        </w:r>
        <w:r w:rsidRPr="00394596">
          <w:rPr>
            <w:rFonts w:ascii="Times New Roman" w:hAnsi="Times New Roman"/>
          </w:rPr>
          <w:fldChar w:fldCharType="separate"/>
        </w:r>
        <w:r w:rsidR="00186FE5">
          <w:rPr>
            <w:rFonts w:ascii="Times New Roman" w:hAnsi="Times New Roman"/>
            <w:noProof/>
          </w:rPr>
          <w:t>6</w:t>
        </w:r>
        <w:r w:rsidRPr="00394596">
          <w:rPr>
            <w:rFonts w:ascii="Times New Roman" w:hAnsi="Times New Roman"/>
          </w:rPr>
          <w:fldChar w:fldCharType="end"/>
        </w:r>
      </w:p>
    </w:sdtContent>
  </w:sdt>
  <w:p w:rsidR="00394596" w:rsidRDefault="003945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E8"/>
    <w:rsid w:val="000053DA"/>
    <w:rsid w:val="00005D9C"/>
    <w:rsid w:val="00005F86"/>
    <w:rsid w:val="00006DF6"/>
    <w:rsid w:val="00011592"/>
    <w:rsid w:val="0001388B"/>
    <w:rsid w:val="000161F7"/>
    <w:rsid w:val="00016D7C"/>
    <w:rsid w:val="000205D7"/>
    <w:rsid w:val="00022374"/>
    <w:rsid w:val="000244BC"/>
    <w:rsid w:val="000257AE"/>
    <w:rsid w:val="00026FF0"/>
    <w:rsid w:val="000357A0"/>
    <w:rsid w:val="00036C2B"/>
    <w:rsid w:val="00036EE5"/>
    <w:rsid w:val="00042453"/>
    <w:rsid w:val="00044F28"/>
    <w:rsid w:val="0005329E"/>
    <w:rsid w:val="00056DF9"/>
    <w:rsid w:val="000640CE"/>
    <w:rsid w:val="00064CC5"/>
    <w:rsid w:val="00065092"/>
    <w:rsid w:val="00066BAE"/>
    <w:rsid w:val="00066D75"/>
    <w:rsid w:val="00082C78"/>
    <w:rsid w:val="0009335A"/>
    <w:rsid w:val="000957AA"/>
    <w:rsid w:val="000A23F9"/>
    <w:rsid w:val="000A2F82"/>
    <w:rsid w:val="000B0A8C"/>
    <w:rsid w:val="000B4F09"/>
    <w:rsid w:val="000B6392"/>
    <w:rsid w:val="000C33A5"/>
    <w:rsid w:val="000D1BA3"/>
    <w:rsid w:val="000E0065"/>
    <w:rsid w:val="000E10AE"/>
    <w:rsid w:val="000E3706"/>
    <w:rsid w:val="000E5944"/>
    <w:rsid w:val="000E5D8B"/>
    <w:rsid w:val="000E6580"/>
    <w:rsid w:val="000E7178"/>
    <w:rsid w:val="000F3097"/>
    <w:rsid w:val="001008A8"/>
    <w:rsid w:val="00102652"/>
    <w:rsid w:val="00111EF2"/>
    <w:rsid w:val="00112917"/>
    <w:rsid w:val="00113F8E"/>
    <w:rsid w:val="001154C5"/>
    <w:rsid w:val="001172E1"/>
    <w:rsid w:val="00120CF6"/>
    <w:rsid w:val="00122866"/>
    <w:rsid w:val="00123D79"/>
    <w:rsid w:val="00133BF7"/>
    <w:rsid w:val="0013427E"/>
    <w:rsid w:val="001408FC"/>
    <w:rsid w:val="00142970"/>
    <w:rsid w:val="0015216F"/>
    <w:rsid w:val="00152546"/>
    <w:rsid w:val="00165022"/>
    <w:rsid w:val="00165F3D"/>
    <w:rsid w:val="00167C9B"/>
    <w:rsid w:val="00167E65"/>
    <w:rsid w:val="00167F47"/>
    <w:rsid w:val="00171307"/>
    <w:rsid w:val="00172A56"/>
    <w:rsid w:val="00174CC4"/>
    <w:rsid w:val="0018044D"/>
    <w:rsid w:val="00180718"/>
    <w:rsid w:val="0018245F"/>
    <w:rsid w:val="00183D17"/>
    <w:rsid w:val="001851C0"/>
    <w:rsid w:val="00186FE5"/>
    <w:rsid w:val="00191447"/>
    <w:rsid w:val="0019431C"/>
    <w:rsid w:val="00194B8A"/>
    <w:rsid w:val="00194E94"/>
    <w:rsid w:val="001952EE"/>
    <w:rsid w:val="001964EA"/>
    <w:rsid w:val="001A04E3"/>
    <w:rsid w:val="001A27B9"/>
    <w:rsid w:val="001A734D"/>
    <w:rsid w:val="001B5D49"/>
    <w:rsid w:val="001C000B"/>
    <w:rsid w:val="001C0B6D"/>
    <w:rsid w:val="001C27D9"/>
    <w:rsid w:val="001C3218"/>
    <w:rsid w:val="001C3358"/>
    <w:rsid w:val="001C33E9"/>
    <w:rsid w:val="001C5A3C"/>
    <w:rsid w:val="001C5C00"/>
    <w:rsid w:val="001C6727"/>
    <w:rsid w:val="001C6A49"/>
    <w:rsid w:val="001C7B6E"/>
    <w:rsid w:val="001D1535"/>
    <w:rsid w:val="001D1B0F"/>
    <w:rsid w:val="001D1E65"/>
    <w:rsid w:val="001D2453"/>
    <w:rsid w:val="001D4FFC"/>
    <w:rsid w:val="001D5140"/>
    <w:rsid w:val="001D7B60"/>
    <w:rsid w:val="001F71CF"/>
    <w:rsid w:val="002019BE"/>
    <w:rsid w:val="0020390D"/>
    <w:rsid w:val="00206A9B"/>
    <w:rsid w:val="00210BF6"/>
    <w:rsid w:val="00211BDF"/>
    <w:rsid w:val="00213C26"/>
    <w:rsid w:val="00216E3E"/>
    <w:rsid w:val="00217D58"/>
    <w:rsid w:val="00222F79"/>
    <w:rsid w:val="00227235"/>
    <w:rsid w:val="00231CF2"/>
    <w:rsid w:val="00234E4D"/>
    <w:rsid w:val="00237942"/>
    <w:rsid w:val="00237EF1"/>
    <w:rsid w:val="002403E2"/>
    <w:rsid w:val="002438AF"/>
    <w:rsid w:val="002438B3"/>
    <w:rsid w:val="002447CF"/>
    <w:rsid w:val="0024552B"/>
    <w:rsid w:val="0024593E"/>
    <w:rsid w:val="002552C5"/>
    <w:rsid w:val="00256AAE"/>
    <w:rsid w:val="00260A61"/>
    <w:rsid w:val="002617CE"/>
    <w:rsid w:val="00262134"/>
    <w:rsid w:val="00264BBE"/>
    <w:rsid w:val="002711FE"/>
    <w:rsid w:val="002724C5"/>
    <w:rsid w:val="002741DD"/>
    <w:rsid w:val="00277DB6"/>
    <w:rsid w:val="00280B9A"/>
    <w:rsid w:val="00283B7A"/>
    <w:rsid w:val="00284685"/>
    <w:rsid w:val="002875C5"/>
    <w:rsid w:val="00290402"/>
    <w:rsid w:val="00293E19"/>
    <w:rsid w:val="00296285"/>
    <w:rsid w:val="002A2A58"/>
    <w:rsid w:val="002A4DD2"/>
    <w:rsid w:val="002A5F5A"/>
    <w:rsid w:val="002B0F39"/>
    <w:rsid w:val="002B3151"/>
    <w:rsid w:val="002B55D2"/>
    <w:rsid w:val="002C02C9"/>
    <w:rsid w:val="002C0F44"/>
    <w:rsid w:val="002D316F"/>
    <w:rsid w:val="002D4E09"/>
    <w:rsid w:val="002D7C10"/>
    <w:rsid w:val="002E0569"/>
    <w:rsid w:val="002E4C49"/>
    <w:rsid w:val="002E588C"/>
    <w:rsid w:val="002E592F"/>
    <w:rsid w:val="002E6664"/>
    <w:rsid w:val="002E6A2C"/>
    <w:rsid w:val="00300027"/>
    <w:rsid w:val="00301AAB"/>
    <w:rsid w:val="00306D66"/>
    <w:rsid w:val="00312166"/>
    <w:rsid w:val="0031410E"/>
    <w:rsid w:val="003145C6"/>
    <w:rsid w:val="00314713"/>
    <w:rsid w:val="00314E0B"/>
    <w:rsid w:val="00316E8D"/>
    <w:rsid w:val="00317336"/>
    <w:rsid w:val="00321642"/>
    <w:rsid w:val="003252A7"/>
    <w:rsid w:val="003268F4"/>
    <w:rsid w:val="00331BA2"/>
    <w:rsid w:val="00332D2A"/>
    <w:rsid w:val="003359D6"/>
    <w:rsid w:val="0033677A"/>
    <w:rsid w:val="00337379"/>
    <w:rsid w:val="003423AC"/>
    <w:rsid w:val="003431EA"/>
    <w:rsid w:val="003442C4"/>
    <w:rsid w:val="00345247"/>
    <w:rsid w:val="00351D3E"/>
    <w:rsid w:val="00353CA8"/>
    <w:rsid w:val="00354B2C"/>
    <w:rsid w:val="00355872"/>
    <w:rsid w:val="00357BCC"/>
    <w:rsid w:val="0036138A"/>
    <w:rsid w:val="00361441"/>
    <w:rsid w:val="00367DF1"/>
    <w:rsid w:val="003740E8"/>
    <w:rsid w:val="00374E6E"/>
    <w:rsid w:val="0037540E"/>
    <w:rsid w:val="00376165"/>
    <w:rsid w:val="00376C1D"/>
    <w:rsid w:val="003776B7"/>
    <w:rsid w:val="00380D63"/>
    <w:rsid w:val="003815B1"/>
    <w:rsid w:val="00387A3A"/>
    <w:rsid w:val="00394596"/>
    <w:rsid w:val="00395F2B"/>
    <w:rsid w:val="00397B4D"/>
    <w:rsid w:val="003A0320"/>
    <w:rsid w:val="003A19FD"/>
    <w:rsid w:val="003A1A68"/>
    <w:rsid w:val="003A5381"/>
    <w:rsid w:val="003B0B77"/>
    <w:rsid w:val="003B11C4"/>
    <w:rsid w:val="003B249F"/>
    <w:rsid w:val="003B316A"/>
    <w:rsid w:val="003B56AB"/>
    <w:rsid w:val="003B57BE"/>
    <w:rsid w:val="003B6ADE"/>
    <w:rsid w:val="003C1ED7"/>
    <w:rsid w:val="003C54EF"/>
    <w:rsid w:val="003C70DB"/>
    <w:rsid w:val="003D290C"/>
    <w:rsid w:val="003D4299"/>
    <w:rsid w:val="003D5C8C"/>
    <w:rsid w:val="003D6C22"/>
    <w:rsid w:val="003D7714"/>
    <w:rsid w:val="003D7BDB"/>
    <w:rsid w:val="003E1194"/>
    <w:rsid w:val="003E4CA8"/>
    <w:rsid w:val="003F1361"/>
    <w:rsid w:val="003F23D4"/>
    <w:rsid w:val="003F2AD2"/>
    <w:rsid w:val="003F4876"/>
    <w:rsid w:val="003F4B30"/>
    <w:rsid w:val="003F5216"/>
    <w:rsid w:val="003F7A5B"/>
    <w:rsid w:val="004007F0"/>
    <w:rsid w:val="0040270C"/>
    <w:rsid w:val="004043EE"/>
    <w:rsid w:val="00405A3E"/>
    <w:rsid w:val="00414BD7"/>
    <w:rsid w:val="00416828"/>
    <w:rsid w:val="00423334"/>
    <w:rsid w:val="00432E64"/>
    <w:rsid w:val="00433201"/>
    <w:rsid w:val="00433FE5"/>
    <w:rsid w:val="00435AC7"/>
    <w:rsid w:val="004371F2"/>
    <w:rsid w:val="004410C6"/>
    <w:rsid w:val="0044265A"/>
    <w:rsid w:val="00444DEA"/>
    <w:rsid w:val="0044667A"/>
    <w:rsid w:val="00447064"/>
    <w:rsid w:val="00452DC5"/>
    <w:rsid w:val="00457A19"/>
    <w:rsid w:val="00465DC7"/>
    <w:rsid w:val="00466118"/>
    <w:rsid w:val="00471FCB"/>
    <w:rsid w:val="00476900"/>
    <w:rsid w:val="0048452E"/>
    <w:rsid w:val="00486B18"/>
    <w:rsid w:val="004910E7"/>
    <w:rsid w:val="00491744"/>
    <w:rsid w:val="00491958"/>
    <w:rsid w:val="00492439"/>
    <w:rsid w:val="00495C7B"/>
    <w:rsid w:val="0049609C"/>
    <w:rsid w:val="004A4A1E"/>
    <w:rsid w:val="004A58E4"/>
    <w:rsid w:val="004A6666"/>
    <w:rsid w:val="004B559D"/>
    <w:rsid w:val="004B682F"/>
    <w:rsid w:val="004C0ECC"/>
    <w:rsid w:val="004C391D"/>
    <w:rsid w:val="004C45C6"/>
    <w:rsid w:val="004F2605"/>
    <w:rsid w:val="004F6831"/>
    <w:rsid w:val="004F7938"/>
    <w:rsid w:val="005002E9"/>
    <w:rsid w:val="0050400C"/>
    <w:rsid w:val="005075D7"/>
    <w:rsid w:val="00510AF5"/>
    <w:rsid w:val="00513670"/>
    <w:rsid w:val="0052395C"/>
    <w:rsid w:val="00525CAA"/>
    <w:rsid w:val="0052644E"/>
    <w:rsid w:val="00530119"/>
    <w:rsid w:val="0053036A"/>
    <w:rsid w:val="005322DE"/>
    <w:rsid w:val="00533B48"/>
    <w:rsid w:val="00536167"/>
    <w:rsid w:val="0053652E"/>
    <w:rsid w:val="00540A55"/>
    <w:rsid w:val="00541A6C"/>
    <w:rsid w:val="00546508"/>
    <w:rsid w:val="005537D3"/>
    <w:rsid w:val="00553F5E"/>
    <w:rsid w:val="005545AC"/>
    <w:rsid w:val="005565F3"/>
    <w:rsid w:val="0056609A"/>
    <w:rsid w:val="005779F9"/>
    <w:rsid w:val="0058168B"/>
    <w:rsid w:val="00587E36"/>
    <w:rsid w:val="00590196"/>
    <w:rsid w:val="00591DAB"/>
    <w:rsid w:val="005924F8"/>
    <w:rsid w:val="005927B1"/>
    <w:rsid w:val="005941AC"/>
    <w:rsid w:val="00595BD1"/>
    <w:rsid w:val="0059656B"/>
    <w:rsid w:val="005A244C"/>
    <w:rsid w:val="005A2531"/>
    <w:rsid w:val="005A3EDE"/>
    <w:rsid w:val="005A6F78"/>
    <w:rsid w:val="005B2B68"/>
    <w:rsid w:val="005B2D4C"/>
    <w:rsid w:val="005B4E29"/>
    <w:rsid w:val="005B5BBF"/>
    <w:rsid w:val="005B6003"/>
    <w:rsid w:val="005B6DB5"/>
    <w:rsid w:val="005C3C2E"/>
    <w:rsid w:val="005C3F57"/>
    <w:rsid w:val="005C4011"/>
    <w:rsid w:val="005C4402"/>
    <w:rsid w:val="005D2C5E"/>
    <w:rsid w:val="005E3E18"/>
    <w:rsid w:val="005E3EFB"/>
    <w:rsid w:val="005E44E6"/>
    <w:rsid w:val="005E57E4"/>
    <w:rsid w:val="005E7956"/>
    <w:rsid w:val="005F3C0F"/>
    <w:rsid w:val="005F3F6B"/>
    <w:rsid w:val="005F6319"/>
    <w:rsid w:val="00603922"/>
    <w:rsid w:val="00610E8C"/>
    <w:rsid w:val="0061357A"/>
    <w:rsid w:val="00620CDF"/>
    <w:rsid w:val="0062189E"/>
    <w:rsid w:val="006229B7"/>
    <w:rsid w:val="006234D1"/>
    <w:rsid w:val="00626829"/>
    <w:rsid w:val="00634864"/>
    <w:rsid w:val="0064086C"/>
    <w:rsid w:val="00644651"/>
    <w:rsid w:val="006462B3"/>
    <w:rsid w:val="0064655A"/>
    <w:rsid w:val="00646A2D"/>
    <w:rsid w:val="00647A51"/>
    <w:rsid w:val="0065068A"/>
    <w:rsid w:val="00651564"/>
    <w:rsid w:val="006523A7"/>
    <w:rsid w:val="006541F0"/>
    <w:rsid w:val="006544F1"/>
    <w:rsid w:val="00657744"/>
    <w:rsid w:val="00661C1F"/>
    <w:rsid w:val="0066799B"/>
    <w:rsid w:val="00671413"/>
    <w:rsid w:val="00671F54"/>
    <w:rsid w:val="00673366"/>
    <w:rsid w:val="00676E45"/>
    <w:rsid w:val="0068012A"/>
    <w:rsid w:val="00685075"/>
    <w:rsid w:val="00687BC7"/>
    <w:rsid w:val="00692BD0"/>
    <w:rsid w:val="00697E8B"/>
    <w:rsid w:val="006A1085"/>
    <w:rsid w:val="006B29BF"/>
    <w:rsid w:val="006B723C"/>
    <w:rsid w:val="006B7EC1"/>
    <w:rsid w:val="006C2A01"/>
    <w:rsid w:val="006C647D"/>
    <w:rsid w:val="006D6072"/>
    <w:rsid w:val="006E0B27"/>
    <w:rsid w:val="006E0E96"/>
    <w:rsid w:val="006E346A"/>
    <w:rsid w:val="006E6201"/>
    <w:rsid w:val="006F01E4"/>
    <w:rsid w:val="006F1B78"/>
    <w:rsid w:val="006F23CF"/>
    <w:rsid w:val="006F2B80"/>
    <w:rsid w:val="006F5FDE"/>
    <w:rsid w:val="006F67F4"/>
    <w:rsid w:val="0070248B"/>
    <w:rsid w:val="00703477"/>
    <w:rsid w:val="00704CB4"/>
    <w:rsid w:val="00710133"/>
    <w:rsid w:val="00711F82"/>
    <w:rsid w:val="007132D8"/>
    <w:rsid w:val="00713B67"/>
    <w:rsid w:val="00717CD1"/>
    <w:rsid w:val="0074384D"/>
    <w:rsid w:val="00747D33"/>
    <w:rsid w:val="00761743"/>
    <w:rsid w:val="00763251"/>
    <w:rsid w:val="0076542C"/>
    <w:rsid w:val="00767053"/>
    <w:rsid w:val="00767E03"/>
    <w:rsid w:val="00773D4F"/>
    <w:rsid w:val="0077718B"/>
    <w:rsid w:val="00785A9C"/>
    <w:rsid w:val="00795B90"/>
    <w:rsid w:val="0079798A"/>
    <w:rsid w:val="00797EF9"/>
    <w:rsid w:val="007A1AC2"/>
    <w:rsid w:val="007A3211"/>
    <w:rsid w:val="007A3714"/>
    <w:rsid w:val="007A3F6E"/>
    <w:rsid w:val="007A5BCD"/>
    <w:rsid w:val="007B0D95"/>
    <w:rsid w:val="007B25D5"/>
    <w:rsid w:val="007B4EA0"/>
    <w:rsid w:val="007B70FF"/>
    <w:rsid w:val="007C03D6"/>
    <w:rsid w:val="007C3289"/>
    <w:rsid w:val="007C4267"/>
    <w:rsid w:val="007C4A76"/>
    <w:rsid w:val="007C66C0"/>
    <w:rsid w:val="007C69F4"/>
    <w:rsid w:val="007D1AD3"/>
    <w:rsid w:val="007D1DAC"/>
    <w:rsid w:val="007D4678"/>
    <w:rsid w:val="007D4EE6"/>
    <w:rsid w:val="007D6A19"/>
    <w:rsid w:val="007E525D"/>
    <w:rsid w:val="007E53F7"/>
    <w:rsid w:val="007E710B"/>
    <w:rsid w:val="007F0798"/>
    <w:rsid w:val="007F22E5"/>
    <w:rsid w:val="007F47AD"/>
    <w:rsid w:val="007F5533"/>
    <w:rsid w:val="007F65F5"/>
    <w:rsid w:val="00801307"/>
    <w:rsid w:val="0080586B"/>
    <w:rsid w:val="0080744D"/>
    <w:rsid w:val="00807E6F"/>
    <w:rsid w:val="00815380"/>
    <w:rsid w:val="00821E5C"/>
    <w:rsid w:val="00822A8C"/>
    <w:rsid w:val="00831642"/>
    <w:rsid w:val="008321A7"/>
    <w:rsid w:val="00833204"/>
    <w:rsid w:val="008341F7"/>
    <w:rsid w:val="008400E8"/>
    <w:rsid w:val="00842AA0"/>
    <w:rsid w:val="00844F00"/>
    <w:rsid w:val="00845E7C"/>
    <w:rsid w:val="00847ADA"/>
    <w:rsid w:val="008526B3"/>
    <w:rsid w:val="00862E9B"/>
    <w:rsid w:val="008668F9"/>
    <w:rsid w:val="00870644"/>
    <w:rsid w:val="008750B6"/>
    <w:rsid w:val="008762C2"/>
    <w:rsid w:val="00876F65"/>
    <w:rsid w:val="00881A81"/>
    <w:rsid w:val="00883F7E"/>
    <w:rsid w:val="00886300"/>
    <w:rsid w:val="00886821"/>
    <w:rsid w:val="008868C0"/>
    <w:rsid w:val="00886972"/>
    <w:rsid w:val="008903AD"/>
    <w:rsid w:val="00892522"/>
    <w:rsid w:val="00897B37"/>
    <w:rsid w:val="008A03FA"/>
    <w:rsid w:val="008A63E1"/>
    <w:rsid w:val="008B287E"/>
    <w:rsid w:val="008B40EA"/>
    <w:rsid w:val="008B70AF"/>
    <w:rsid w:val="008C06D5"/>
    <w:rsid w:val="008C15FB"/>
    <w:rsid w:val="008C2D78"/>
    <w:rsid w:val="008C4801"/>
    <w:rsid w:val="008C63B9"/>
    <w:rsid w:val="008D0398"/>
    <w:rsid w:val="008D0A3F"/>
    <w:rsid w:val="008D444D"/>
    <w:rsid w:val="008E4F78"/>
    <w:rsid w:val="008F0510"/>
    <w:rsid w:val="008F2D25"/>
    <w:rsid w:val="008F4270"/>
    <w:rsid w:val="008F58EE"/>
    <w:rsid w:val="00901838"/>
    <w:rsid w:val="00903AA1"/>
    <w:rsid w:val="00906384"/>
    <w:rsid w:val="00906F62"/>
    <w:rsid w:val="00910314"/>
    <w:rsid w:val="0091108C"/>
    <w:rsid w:val="009137C3"/>
    <w:rsid w:val="009218FC"/>
    <w:rsid w:val="00922FF7"/>
    <w:rsid w:val="0092443A"/>
    <w:rsid w:val="00932DC5"/>
    <w:rsid w:val="00933FB5"/>
    <w:rsid w:val="0093641D"/>
    <w:rsid w:val="00944B19"/>
    <w:rsid w:val="009526FE"/>
    <w:rsid w:val="009561FB"/>
    <w:rsid w:val="00956FF8"/>
    <w:rsid w:val="00957783"/>
    <w:rsid w:val="00965B06"/>
    <w:rsid w:val="0096754A"/>
    <w:rsid w:val="009679AB"/>
    <w:rsid w:val="00973AAD"/>
    <w:rsid w:val="00974E7E"/>
    <w:rsid w:val="0097599F"/>
    <w:rsid w:val="009759D0"/>
    <w:rsid w:val="009777C0"/>
    <w:rsid w:val="009837DC"/>
    <w:rsid w:val="00983DD8"/>
    <w:rsid w:val="00984600"/>
    <w:rsid w:val="00985DC5"/>
    <w:rsid w:val="00986389"/>
    <w:rsid w:val="009872EB"/>
    <w:rsid w:val="00993B60"/>
    <w:rsid w:val="009949DC"/>
    <w:rsid w:val="009A10FC"/>
    <w:rsid w:val="009A34FD"/>
    <w:rsid w:val="009A5B74"/>
    <w:rsid w:val="009B1F7E"/>
    <w:rsid w:val="009B48C1"/>
    <w:rsid w:val="009B55DD"/>
    <w:rsid w:val="009B7A03"/>
    <w:rsid w:val="009C1D3A"/>
    <w:rsid w:val="009C4232"/>
    <w:rsid w:val="009C5553"/>
    <w:rsid w:val="009C6300"/>
    <w:rsid w:val="009C706C"/>
    <w:rsid w:val="009C74E6"/>
    <w:rsid w:val="009C7F71"/>
    <w:rsid w:val="009D1816"/>
    <w:rsid w:val="009D1AFD"/>
    <w:rsid w:val="009D3627"/>
    <w:rsid w:val="009D3DC3"/>
    <w:rsid w:val="009D401B"/>
    <w:rsid w:val="009D4E27"/>
    <w:rsid w:val="009E5DD0"/>
    <w:rsid w:val="009E70E8"/>
    <w:rsid w:val="009F5777"/>
    <w:rsid w:val="009F703D"/>
    <w:rsid w:val="009F7AC9"/>
    <w:rsid w:val="00A036CC"/>
    <w:rsid w:val="00A0798F"/>
    <w:rsid w:val="00A13B66"/>
    <w:rsid w:val="00A155A1"/>
    <w:rsid w:val="00A16816"/>
    <w:rsid w:val="00A17875"/>
    <w:rsid w:val="00A25614"/>
    <w:rsid w:val="00A3079C"/>
    <w:rsid w:val="00A30917"/>
    <w:rsid w:val="00A317CF"/>
    <w:rsid w:val="00A33F3D"/>
    <w:rsid w:val="00A351EA"/>
    <w:rsid w:val="00A35A05"/>
    <w:rsid w:val="00A3625B"/>
    <w:rsid w:val="00A36ADE"/>
    <w:rsid w:val="00A412EC"/>
    <w:rsid w:val="00A4157E"/>
    <w:rsid w:val="00A435D4"/>
    <w:rsid w:val="00A45061"/>
    <w:rsid w:val="00A508E1"/>
    <w:rsid w:val="00A548BF"/>
    <w:rsid w:val="00A54E0D"/>
    <w:rsid w:val="00A55E61"/>
    <w:rsid w:val="00A572B8"/>
    <w:rsid w:val="00A7074C"/>
    <w:rsid w:val="00A718F3"/>
    <w:rsid w:val="00A77B65"/>
    <w:rsid w:val="00A82BE6"/>
    <w:rsid w:val="00A82CB4"/>
    <w:rsid w:val="00A854D8"/>
    <w:rsid w:val="00A85ED8"/>
    <w:rsid w:val="00A86ED9"/>
    <w:rsid w:val="00A97586"/>
    <w:rsid w:val="00AA049B"/>
    <w:rsid w:val="00AA1278"/>
    <w:rsid w:val="00AA6737"/>
    <w:rsid w:val="00AA7440"/>
    <w:rsid w:val="00AB2F82"/>
    <w:rsid w:val="00AB3E38"/>
    <w:rsid w:val="00AB4C70"/>
    <w:rsid w:val="00AB5A90"/>
    <w:rsid w:val="00AB5D7B"/>
    <w:rsid w:val="00AC4884"/>
    <w:rsid w:val="00AC4B5D"/>
    <w:rsid w:val="00AD56DE"/>
    <w:rsid w:val="00AD690D"/>
    <w:rsid w:val="00AD7BCA"/>
    <w:rsid w:val="00AE7CB1"/>
    <w:rsid w:val="00AF5FC1"/>
    <w:rsid w:val="00AF78E7"/>
    <w:rsid w:val="00AF78F5"/>
    <w:rsid w:val="00B018D7"/>
    <w:rsid w:val="00B0637A"/>
    <w:rsid w:val="00B15085"/>
    <w:rsid w:val="00B152BD"/>
    <w:rsid w:val="00B1793E"/>
    <w:rsid w:val="00B17A44"/>
    <w:rsid w:val="00B24848"/>
    <w:rsid w:val="00B256B8"/>
    <w:rsid w:val="00B25FCB"/>
    <w:rsid w:val="00B31064"/>
    <w:rsid w:val="00B31FBA"/>
    <w:rsid w:val="00B32DAD"/>
    <w:rsid w:val="00B346B8"/>
    <w:rsid w:val="00B361D3"/>
    <w:rsid w:val="00B36AEA"/>
    <w:rsid w:val="00B43C3B"/>
    <w:rsid w:val="00B4416D"/>
    <w:rsid w:val="00B462F9"/>
    <w:rsid w:val="00B4691E"/>
    <w:rsid w:val="00B512FC"/>
    <w:rsid w:val="00B53B90"/>
    <w:rsid w:val="00B579E6"/>
    <w:rsid w:val="00B628DA"/>
    <w:rsid w:val="00B7108D"/>
    <w:rsid w:val="00B75C6B"/>
    <w:rsid w:val="00B81C6F"/>
    <w:rsid w:val="00B845F0"/>
    <w:rsid w:val="00B90FEF"/>
    <w:rsid w:val="00B910F6"/>
    <w:rsid w:val="00B9699C"/>
    <w:rsid w:val="00B96C65"/>
    <w:rsid w:val="00B970D6"/>
    <w:rsid w:val="00BA0847"/>
    <w:rsid w:val="00BA4A6A"/>
    <w:rsid w:val="00BA54C6"/>
    <w:rsid w:val="00BA632C"/>
    <w:rsid w:val="00BB6447"/>
    <w:rsid w:val="00BB6C16"/>
    <w:rsid w:val="00BB727D"/>
    <w:rsid w:val="00BC2A5B"/>
    <w:rsid w:val="00BC7CC5"/>
    <w:rsid w:val="00BE0324"/>
    <w:rsid w:val="00BE15E1"/>
    <w:rsid w:val="00BE17FA"/>
    <w:rsid w:val="00BE6BB6"/>
    <w:rsid w:val="00BE7DC3"/>
    <w:rsid w:val="00BF241F"/>
    <w:rsid w:val="00BF3E5B"/>
    <w:rsid w:val="00BF73E9"/>
    <w:rsid w:val="00C008B0"/>
    <w:rsid w:val="00C01C76"/>
    <w:rsid w:val="00C03209"/>
    <w:rsid w:val="00C0648A"/>
    <w:rsid w:val="00C14A22"/>
    <w:rsid w:val="00C25D5F"/>
    <w:rsid w:val="00C30A9A"/>
    <w:rsid w:val="00C311E6"/>
    <w:rsid w:val="00C34066"/>
    <w:rsid w:val="00C377D0"/>
    <w:rsid w:val="00C41E45"/>
    <w:rsid w:val="00C423C0"/>
    <w:rsid w:val="00C44577"/>
    <w:rsid w:val="00C50B11"/>
    <w:rsid w:val="00C5167F"/>
    <w:rsid w:val="00C516F1"/>
    <w:rsid w:val="00C51F5B"/>
    <w:rsid w:val="00C536A4"/>
    <w:rsid w:val="00C54CB7"/>
    <w:rsid w:val="00C631B0"/>
    <w:rsid w:val="00C6569F"/>
    <w:rsid w:val="00C66A95"/>
    <w:rsid w:val="00C66DA5"/>
    <w:rsid w:val="00C67D13"/>
    <w:rsid w:val="00C71A5E"/>
    <w:rsid w:val="00C724A7"/>
    <w:rsid w:val="00C744B1"/>
    <w:rsid w:val="00C77051"/>
    <w:rsid w:val="00C770F0"/>
    <w:rsid w:val="00C81536"/>
    <w:rsid w:val="00C82D09"/>
    <w:rsid w:val="00C8301C"/>
    <w:rsid w:val="00C84ED1"/>
    <w:rsid w:val="00C85954"/>
    <w:rsid w:val="00C86411"/>
    <w:rsid w:val="00C87FE5"/>
    <w:rsid w:val="00C90072"/>
    <w:rsid w:val="00C90B45"/>
    <w:rsid w:val="00C91345"/>
    <w:rsid w:val="00CA2E45"/>
    <w:rsid w:val="00CB0439"/>
    <w:rsid w:val="00CB5B4F"/>
    <w:rsid w:val="00CB6FF7"/>
    <w:rsid w:val="00CC0919"/>
    <w:rsid w:val="00CC154E"/>
    <w:rsid w:val="00CC34F7"/>
    <w:rsid w:val="00CC5874"/>
    <w:rsid w:val="00CC5DA3"/>
    <w:rsid w:val="00CD3194"/>
    <w:rsid w:val="00CD6F6A"/>
    <w:rsid w:val="00CE2790"/>
    <w:rsid w:val="00CE6051"/>
    <w:rsid w:val="00CF3207"/>
    <w:rsid w:val="00CF7138"/>
    <w:rsid w:val="00D00A66"/>
    <w:rsid w:val="00D03C3B"/>
    <w:rsid w:val="00D04534"/>
    <w:rsid w:val="00D069EF"/>
    <w:rsid w:val="00D07849"/>
    <w:rsid w:val="00D1543A"/>
    <w:rsid w:val="00D2085A"/>
    <w:rsid w:val="00D26146"/>
    <w:rsid w:val="00D3246F"/>
    <w:rsid w:val="00D33B12"/>
    <w:rsid w:val="00D3508A"/>
    <w:rsid w:val="00D40958"/>
    <w:rsid w:val="00D415C4"/>
    <w:rsid w:val="00D418CD"/>
    <w:rsid w:val="00D44701"/>
    <w:rsid w:val="00D452CE"/>
    <w:rsid w:val="00D46398"/>
    <w:rsid w:val="00D50C28"/>
    <w:rsid w:val="00D53148"/>
    <w:rsid w:val="00D53ECC"/>
    <w:rsid w:val="00D67C72"/>
    <w:rsid w:val="00D70058"/>
    <w:rsid w:val="00D71C59"/>
    <w:rsid w:val="00D72796"/>
    <w:rsid w:val="00D7748C"/>
    <w:rsid w:val="00D8119F"/>
    <w:rsid w:val="00D81489"/>
    <w:rsid w:val="00D82A22"/>
    <w:rsid w:val="00D87406"/>
    <w:rsid w:val="00D9109D"/>
    <w:rsid w:val="00D9465D"/>
    <w:rsid w:val="00DA1163"/>
    <w:rsid w:val="00DA1AB2"/>
    <w:rsid w:val="00DA213D"/>
    <w:rsid w:val="00DA58D0"/>
    <w:rsid w:val="00DA64E4"/>
    <w:rsid w:val="00DA74BE"/>
    <w:rsid w:val="00DB56BF"/>
    <w:rsid w:val="00DB5CCF"/>
    <w:rsid w:val="00DB65F3"/>
    <w:rsid w:val="00DB7359"/>
    <w:rsid w:val="00DC0658"/>
    <w:rsid w:val="00DC469C"/>
    <w:rsid w:val="00DC5855"/>
    <w:rsid w:val="00DE0763"/>
    <w:rsid w:val="00DE1936"/>
    <w:rsid w:val="00DE5C1C"/>
    <w:rsid w:val="00DF115E"/>
    <w:rsid w:val="00DF30B4"/>
    <w:rsid w:val="00DF3498"/>
    <w:rsid w:val="00DF37DE"/>
    <w:rsid w:val="00DF39AD"/>
    <w:rsid w:val="00E0199F"/>
    <w:rsid w:val="00E04CFC"/>
    <w:rsid w:val="00E04F4D"/>
    <w:rsid w:val="00E14EF1"/>
    <w:rsid w:val="00E159DB"/>
    <w:rsid w:val="00E22C0F"/>
    <w:rsid w:val="00E261A2"/>
    <w:rsid w:val="00E27ACB"/>
    <w:rsid w:val="00E31267"/>
    <w:rsid w:val="00E31FF9"/>
    <w:rsid w:val="00E34ACE"/>
    <w:rsid w:val="00E35986"/>
    <w:rsid w:val="00E4404E"/>
    <w:rsid w:val="00E478FD"/>
    <w:rsid w:val="00E47A95"/>
    <w:rsid w:val="00E57AED"/>
    <w:rsid w:val="00E6183C"/>
    <w:rsid w:val="00E6277F"/>
    <w:rsid w:val="00E65DAA"/>
    <w:rsid w:val="00E67DD4"/>
    <w:rsid w:val="00E70A4E"/>
    <w:rsid w:val="00E723ED"/>
    <w:rsid w:val="00E75A11"/>
    <w:rsid w:val="00E838AB"/>
    <w:rsid w:val="00E84C38"/>
    <w:rsid w:val="00E87F57"/>
    <w:rsid w:val="00E900B3"/>
    <w:rsid w:val="00E914BC"/>
    <w:rsid w:val="00E92ED2"/>
    <w:rsid w:val="00E937B4"/>
    <w:rsid w:val="00E965FE"/>
    <w:rsid w:val="00EA1ABF"/>
    <w:rsid w:val="00EA59D3"/>
    <w:rsid w:val="00EB20F1"/>
    <w:rsid w:val="00EB3038"/>
    <w:rsid w:val="00EB6CD6"/>
    <w:rsid w:val="00EC18B1"/>
    <w:rsid w:val="00EC79B5"/>
    <w:rsid w:val="00ED3744"/>
    <w:rsid w:val="00EE1270"/>
    <w:rsid w:val="00EE5CEE"/>
    <w:rsid w:val="00EF1136"/>
    <w:rsid w:val="00EF3194"/>
    <w:rsid w:val="00F04938"/>
    <w:rsid w:val="00F05232"/>
    <w:rsid w:val="00F05BF8"/>
    <w:rsid w:val="00F10160"/>
    <w:rsid w:val="00F10382"/>
    <w:rsid w:val="00F11E97"/>
    <w:rsid w:val="00F12753"/>
    <w:rsid w:val="00F13D33"/>
    <w:rsid w:val="00F27DE5"/>
    <w:rsid w:val="00F3052A"/>
    <w:rsid w:val="00F32293"/>
    <w:rsid w:val="00F340F3"/>
    <w:rsid w:val="00F41788"/>
    <w:rsid w:val="00F52D96"/>
    <w:rsid w:val="00F53A13"/>
    <w:rsid w:val="00F53CCC"/>
    <w:rsid w:val="00F56993"/>
    <w:rsid w:val="00F6055A"/>
    <w:rsid w:val="00F71D18"/>
    <w:rsid w:val="00F72C7C"/>
    <w:rsid w:val="00F76FD4"/>
    <w:rsid w:val="00F8048F"/>
    <w:rsid w:val="00F8108A"/>
    <w:rsid w:val="00F81A0D"/>
    <w:rsid w:val="00F84F0D"/>
    <w:rsid w:val="00F868B9"/>
    <w:rsid w:val="00F936FA"/>
    <w:rsid w:val="00F96F7B"/>
    <w:rsid w:val="00FA066B"/>
    <w:rsid w:val="00FA4898"/>
    <w:rsid w:val="00FA7097"/>
    <w:rsid w:val="00FA7CAC"/>
    <w:rsid w:val="00FB1DD2"/>
    <w:rsid w:val="00FC178F"/>
    <w:rsid w:val="00FC2A1F"/>
    <w:rsid w:val="00FD0744"/>
    <w:rsid w:val="00FD7A21"/>
    <w:rsid w:val="00FE433F"/>
    <w:rsid w:val="00FE43E1"/>
    <w:rsid w:val="00FE5F0A"/>
    <w:rsid w:val="00FE673C"/>
    <w:rsid w:val="00FF1985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305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05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052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596"/>
  </w:style>
  <w:style w:type="paragraph" w:styleId="ab">
    <w:name w:val="footer"/>
    <w:basedOn w:val="a"/>
    <w:link w:val="ac"/>
    <w:uiPriority w:val="99"/>
    <w:unhideWhenUsed/>
    <w:rsid w:val="0039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305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05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052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596"/>
  </w:style>
  <w:style w:type="paragraph" w:styleId="ab">
    <w:name w:val="footer"/>
    <w:basedOn w:val="a"/>
    <w:link w:val="ac"/>
    <w:uiPriority w:val="99"/>
    <w:unhideWhenUsed/>
    <w:rsid w:val="0039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03D4-483E-4BFE-B4EC-C4218303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12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1372</cp:revision>
  <cp:lastPrinted>2016-02-24T12:00:00Z</cp:lastPrinted>
  <dcterms:created xsi:type="dcterms:W3CDTF">2015-02-12T08:08:00Z</dcterms:created>
  <dcterms:modified xsi:type="dcterms:W3CDTF">2017-03-21T08:33:00Z</dcterms:modified>
</cp:coreProperties>
</file>