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3D3A9B" w:rsidRDefault="003D3A9B" w:rsidP="003D3A9B">
      <w:pPr>
        <w:pStyle w:val="1"/>
        <w:tabs>
          <w:tab w:val="left" w:pos="9923"/>
        </w:tabs>
        <w:spacing w:before="0" w:after="0" w:line="360" w:lineRule="auto"/>
        <w:rPr>
          <w:szCs w:val="24"/>
        </w:rPr>
      </w:pPr>
    </w:p>
    <w:p w:rsidR="003D3A9B" w:rsidRPr="0033218F" w:rsidRDefault="003D3A9B" w:rsidP="003D3A9B">
      <w:pPr>
        <w:pStyle w:val="1"/>
        <w:tabs>
          <w:tab w:val="left" w:pos="9923"/>
        </w:tabs>
        <w:spacing w:before="0" w:after="0" w:line="360" w:lineRule="auto"/>
        <w:rPr>
          <w:szCs w:val="24"/>
        </w:rPr>
      </w:pPr>
      <w:r w:rsidRPr="0033218F">
        <w:rPr>
          <w:szCs w:val="24"/>
        </w:rPr>
        <w:t xml:space="preserve">г. </w:t>
      </w:r>
      <w:r>
        <w:rPr>
          <w:szCs w:val="24"/>
        </w:rPr>
        <w:t>Курск</w:t>
      </w:r>
      <w:r w:rsidRPr="0033218F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</w:t>
      </w:r>
      <w:r>
        <w:rPr>
          <w:szCs w:val="24"/>
        </w:rPr>
        <w:t xml:space="preserve">                            </w:t>
      </w:r>
      <w:r w:rsidRPr="0033218F">
        <w:rPr>
          <w:szCs w:val="24"/>
        </w:rPr>
        <w:t xml:space="preserve">"___" </w:t>
      </w:r>
      <w:r>
        <w:rPr>
          <w:szCs w:val="24"/>
        </w:rPr>
        <w:t>сентября</w:t>
      </w:r>
      <w:r w:rsidRPr="0033218F">
        <w:rPr>
          <w:szCs w:val="24"/>
        </w:rPr>
        <w:t xml:space="preserve"> 20</w:t>
      </w:r>
      <w:r>
        <w:rPr>
          <w:szCs w:val="24"/>
        </w:rPr>
        <w:t>1</w:t>
      </w:r>
      <w:r>
        <w:rPr>
          <w:szCs w:val="24"/>
        </w:rPr>
        <w:t>7</w:t>
      </w:r>
      <w:r w:rsidRPr="0033218F">
        <w:rPr>
          <w:szCs w:val="24"/>
        </w:rPr>
        <w:t xml:space="preserve"> г. </w:t>
      </w:r>
    </w:p>
    <w:p w:rsidR="003D3A9B" w:rsidRDefault="003D3A9B" w:rsidP="003D3A9B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3D3A9B" w:rsidRDefault="003D3A9B" w:rsidP="003D3A9B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</w:pPr>
      <w:proofErr w:type="gramStart"/>
      <w:r>
        <w:rPr>
          <w:szCs w:val="24"/>
        </w:rPr>
        <w:t xml:space="preserve">Администрация Курской области, именуемая в дальнейшем </w:t>
      </w:r>
      <w:r>
        <w:rPr>
          <w:b/>
          <w:szCs w:val="24"/>
        </w:rPr>
        <w:t>Исполнительным органом</w:t>
      </w:r>
      <w:r>
        <w:rPr>
          <w:szCs w:val="24"/>
        </w:rPr>
        <w:t xml:space="preserve">, в лице заместителя Губернатора Курской области </w:t>
      </w:r>
      <w:proofErr w:type="spellStart"/>
      <w:r>
        <w:rPr>
          <w:b/>
          <w:szCs w:val="24"/>
        </w:rPr>
        <w:t>Гребеньковой</w:t>
      </w:r>
      <w:proofErr w:type="spellEnd"/>
      <w:r>
        <w:rPr>
          <w:b/>
          <w:szCs w:val="24"/>
        </w:rPr>
        <w:t xml:space="preserve"> Людмилы Александровны</w:t>
      </w:r>
      <w:r>
        <w:rPr>
          <w:szCs w:val="24"/>
        </w:rPr>
        <w:t xml:space="preserve">, действующей на основании </w:t>
      </w:r>
      <w:r w:rsidRPr="00DC1F6B">
        <w:rPr>
          <w:szCs w:val="24"/>
        </w:rPr>
        <w:t>постановления Губернатора Курской области от 2 марта 2012 г. № 103-пг «О распределении полномочий» (в редакции постановления Губернатора Курской области от 8 декабря 2015 г. № 562-пг «О внесении изменений в постановление Губернатора Курской области от 2 марта 2012 г. № 103-пг «О</w:t>
      </w:r>
      <w:proofErr w:type="gramEnd"/>
      <w:r w:rsidRPr="00DC1F6B">
        <w:rPr>
          <w:szCs w:val="24"/>
        </w:rPr>
        <w:t xml:space="preserve"> </w:t>
      </w:r>
      <w:proofErr w:type="gramStart"/>
      <w:r w:rsidRPr="00DC1F6B">
        <w:rPr>
          <w:szCs w:val="24"/>
        </w:rPr>
        <w:t>распределении полномочий»), с</w:t>
      </w:r>
      <w:r>
        <w:t xml:space="preserve"> одной стороны, _____</w:t>
      </w:r>
      <w:r>
        <w:rPr>
          <w:u w:val="single"/>
        </w:rPr>
        <w:t>(полное название организации)</w:t>
      </w:r>
      <w:r>
        <w:t xml:space="preserve">_____, именуем__ в дальнейшем </w:t>
      </w:r>
      <w:r>
        <w:rPr>
          <w:b/>
        </w:rPr>
        <w:t xml:space="preserve">Рекомендующей организацией, </w:t>
      </w:r>
      <w:r>
        <w:t>в лице ______</w:t>
      </w:r>
      <w:r>
        <w:rPr>
          <w:u w:val="single"/>
        </w:rPr>
        <w:t>(должность, фамилия, имя, отчество)</w:t>
      </w:r>
      <w:r>
        <w:t>_____, действующего на основании______________________, со второй стороны, и</w:t>
      </w:r>
      <w:r>
        <w:rPr>
          <w:b/>
        </w:rPr>
        <w:t xml:space="preserve"> _____</w:t>
      </w:r>
      <w:r>
        <w:rPr>
          <w:u w:val="single"/>
        </w:rPr>
        <w:t>__(фамилия, имя, отчество)_</w:t>
      </w:r>
      <w:r>
        <w:rPr>
          <w:b/>
        </w:rPr>
        <w:t>___,</w:t>
      </w:r>
      <w:r>
        <w:t xml:space="preserve"> именуемый в дальнейшем </w:t>
      </w:r>
      <w:r>
        <w:rPr>
          <w:b/>
        </w:rPr>
        <w:t>Специалистом,</w:t>
      </w:r>
      <w:r>
        <w:t xml:space="preserve"> с третьей стороны, заключили настоящий договор (далее - Договор) о нижеследующем:</w:t>
      </w:r>
      <w:proofErr w:type="gramEnd"/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</w:t>
      </w:r>
      <w:r>
        <w:rPr>
          <w:szCs w:val="24"/>
        </w:rPr>
        <w:t xml:space="preserve"> для организаций народного хозяйства Российской Федерации (далее – Государственный план)</w:t>
      </w:r>
      <w:r w:rsidRPr="0033218F">
        <w:rPr>
          <w:szCs w:val="24"/>
        </w:rPr>
        <w:t xml:space="preserve">, утвержденным </w:t>
      </w:r>
      <w:r>
        <w:rPr>
          <w:szCs w:val="24"/>
        </w:rPr>
        <w:t>п</w:t>
      </w:r>
      <w:r w:rsidRPr="0033218F">
        <w:rPr>
          <w:szCs w:val="24"/>
        </w:rPr>
        <w:t>остановлением Правительства Российской Федерации от 24 марта 2007 г. № 177 «О подготовке управленческих кадров для организаций народного хозяйства Российской Федерации в 2007/08</w:t>
      </w:r>
      <w:proofErr w:type="gramEnd"/>
      <w:r w:rsidRPr="0033218F">
        <w:rPr>
          <w:szCs w:val="24"/>
        </w:rPr>
        <w:t xml:space="preserve"> - 201</w:t>
      </w:r>
      <w:r>
        <w:rPr>
          <w:szCs w:val="24"/>
        </w:rPr>
        <w:t>7</w:t>
      </w:r>
      <w:r w:rsidRPr="0033218F">
        <w:rPr>
          <w:szCs w:val="24"/>
        </w:rPr>
        <w:t>/1</w:t>
      </w:r>
      <w:r>
        <w:rPr>
          <w:szCs w:val="24"/>
        </w:rPr>
        <w:t>8</w:t>
      </w:r>
      <w:r w:rsidRPr="0033218F">
        <w:rPr>
          <w:szCs w:val="24"/>
        </w:rPr>
        <w:t xml:space="preserve"> учебных годах»</w:t>
      </w:r>
      <w:r>
        <w:rPr>
          <w:szCs w:val="24"/>
        </w:rPr>
        <w:t xml:space="preserve"> (в ред. п</w:t>
      </w:r>
      <w:r w:rsidRPr="00C3572B">
        <w:rPr>
          <w:szCs w:val="24"/>
        </w:rPr>
        <w:t xml:space="preserve">остановлений Правительства РФ: от 07.05.2009 № 394, от 09.11.2009 № 911, от 26.09.2011 № 783, от 12.09.2013 № 799, </w:t>
      </w:r>
      <w:proofErr w:type="gramStart"/>
      <w:r w:rsidRPr="00C3572B">
        <w:rPr>
          <w:szCs w:val="24"/>
        </w:rPr>
        <w:t>от</w:t>
      </w:r>
      <w:proofErr w:type="gramEnd"/>
      <w:r w:rsidRPr="00C3572B">
        <w:rPr>
          <w:szCs w:val="24"/>
        </w:rPr>
        <w:t xml:space="preserve"> 29.03.2014 № 251 и от 03.09.2015 № 928</w:t>
      </w:r>
      <w:r>
        <w:rPr>
          <w:szCs w:val="24"/>
        </w:rPr>
        <w:t>, от 11.11.2015 № 1215</w:t>
      </w:r>
      <w:r w:rsidRPr="00C3572B">
        <w:rPr>
          <w:szCs w:val="24"/>
        </w:rPr>
        <w:t>)</w:t>
      </w:r>
      <w:r>
        <w:rPr>
          <w:szCs w:val="24"/>
        </w:rPr>
        <w:t>.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 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F109A5">
        <w:rPr>
          <w:szCs w:val="24"/>
        </w:rPr>
        <w:t>; о направлении завершившего переподготовку Специалиста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734055">
        <w:rPr>
          <w:szCs w:val="24"/>
        </w:rPr>
        <w:t>2.3.1. обучение (в форме профессиональной переподготовки и повышения</w:t>
      </w:r>
      <w:proofErr w:type="gramEnd"/>
      <w:r w:rsidRPr="00734055">
        <w:rPr>
          <w:szCs w:val="24"/>
        </w:rPr>
        <w:t xml:space="preserve"> </w:t>
      </w:r>
      <w:proofErr w:type="gramStart"/>
      <w:r w:rsidRPr="00734055">
        <w:rPr>
          <w:szCs w:val="24"/>
        </w:rPr>
        <w:t>квалификации) Специалиста в образовательной организации в размере 66 процентов общей стоимости обучения 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организациях, размер которых определяется пунктом </w:t>
      </w:r>
      <w:r w:rsidR="00A02761" w:rsidRPr="00A02761">
        <w:rPr>
          <w:szCs w:val="24"/>
        </w:rPr>
        <w:t xml:space="preserve">           </w:t>
      </w:r>
      <w:r w:rsidR="00ED0EC2" w:rsidRPr="003D0088">
        <w:rPr>
          <w:szCs w:val="24"/>
        </w:rPr>
        <w:t>9 Правил предоставления субсидий из федерального бюджета бюджетам субъектов российской федерации</w:t>
      </w:r>
      <w:r w:rsidR="00734055" w:rsidRPr="003D0088">
        <w:rPr>
          <w:szCs w:val="24"/>
        </w:rPr>
        <w:t xml:space="preserve"> </w:t>
      </w:r>
      <w:r w:rsidR="00ED0EC2" w:rsidRPr="003D0088">
        <w:rPr>
          <w:szCs w:val="24"/>
        </w:rPr>
        <w:t xml:space="preserve">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расходов, связанных с оплатой оказанных специалистам</w:t>
      </w:r>
      <w:proofErr w:type="gramEnd"/>
      <w:r w:rsidR="00ED0EC2" w:rsidRPr="003D0088">
        <w:rPr>
          <w:szCs w:val="24"/>
        </w:rPr>
        <w:t xml:space="preserve">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2007/08 - 2019/20 учебных годах, утвержденных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</w:t>
      </w:r>
      <w:r w:rsidRPr="00734055"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не менее 3-х приоритетных для Рекомендующей организации образовательных программ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F659F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0C76E8">
        <w:rPr>
          <w:szCs w:val="24"/>
        </w:rPr>
        <w:t>обеспечить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3.5. Рекомендующая организация обязуется оплатить: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а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 в случае, если оплату производит Рекомендующая организация</w:t>
      </w:r>
      <w:r w:rsidRPr="0033218F">
        <w:rPr>
          <w:szCs w:val="24"/>
        </w:rPr>
        <w:t xml:space="preserve">) </w:t>
      </w:r>
      <w:r w:rsidR="003D0088" w:rsidRPr="003D0088">
        <w:rPr>
          <w:szCs w:val="24"/>
        </w:rPr>
        <w:t xml:space="preserve">           </w:t>
      </w:r>
      <w:r w:rsidRPr="0033218F">
        <w:rPr>
          <w:szCs w:val="24"/>
        </w:rPr>
        <w:t>в течение 5 банковских дней с даты получения счета на оплату;</w:t>
      </w:r>
      <w:proofErr w:type="gramEnd"/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от участия в собеседовании с представителями национального координатора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 xml:space="preserve">, а 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разработку задания на </w:t>
      </w:r>
      <w:r>
        <w:rPr>
          <w:szCs w:val="24"/>
        </w:rPr>
        <w:t xml:space="preserve">обучение по дополнительным профессиональным программам (в том числе за рубежом) </w:t>
      </w:r>
      <w:r w:rsidRPr="0033218F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</w:t>
      </w:r>
      <w:r>
        <w:rPr>
          <w:szCs w:val="24"/>
        </w:rPr>
        <w:t xml:space="preserve">, </w:t>
      </w:r>
      <w:r w:rsidRPr="0033218F">
        <w:rPr>
          <w:szCs w:val="24"/>
        </w:rPr>
        <w:t xml:space="preserve">соблюдение сроков начала и окончания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 xml:space="preserve">выполнение задания Рекомендующей организации во время прохождения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4.3.2. дополнительное обучение,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иностранному языку </w:t>
      </w:r>
      <w:r>
        <w:rPr>
          <w:szCs w:val="24"/>
        </w:rPr>
        <w:t xml:space="preserve">или информационным технологиям, </w:t>
      </w:r>
      <w:r w:rsidRPr="0033218F">
        <w:rPr>
          <w:szCs w:val="24"/>
        </w:rPr>
        <w:t xml:space="preserve">в случае необходимости, выявленной в результате </w:t>
      </w:r>
      <w:r>
        <w:rPr>
          <w:szCs w:val="24"/>
        </w:rPr>
        <w:t>конкурсного отбора;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4.3.3. </w:t>
      </w:r>
      <w:r w:rsidRPr="0033218F">
        <w:rPr>
          <w:szCs w:val="24"/>
        </w:rPr>
        <w:t>обучение (в форме профессиональной переподготовки</w:t>
      </w:r>
      <w:r>
        <w:rPr>
          <w:szCs w:val="24"/>
        </w:rPr>
        <w:t xml:space="preserve"> и повышения квалификации</w:t>
      </w:r>
      <w:r w:rsidRPr="0033218F">
        <w:rPr>
          <w:szCs w:val="24"/>
        </w:rPr>
        <w:t>)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-в</w:t>
      </w:r>
      <w:proofErr w:type="gramEnd"/>
      <w:r>
        <w:rPr>
          <w:szCs w:val="24"/>
        </w:rPr>
        <w:t xml:space="preserve"> случае, если оплату производит Специалист);</w:t>
      </w:r>
    </w:p>
    <w:p w:rsidR="00F659FD" w:rsidRDefault="00F659FD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lastRenderedPageBreak/>
        <w:t xml:space="preserve">4.3.4.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2D251A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3.5.1.-3.5.4.)Специалиста, не завершившего курс обучения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823D1B" w:rsidRPr="00A02761" w:rsidRDefault="00823D1B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bookmarkStart w:id="0" w:name="_GoBack"/>
      <w:bookmarkEnd w:id="0"/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</w:t>
      </w:r>
      <w:r w:rsidR="003D3A9B">
        <w:rPr>
          <w:szCs w:val="24"/>
        </w:rPr>
        <w:t>сентября</w:t>
      </w:r>
      <w:r w:rsidRPr="003D3C7A">
        <w:rPr>
          <w:szCs w:val="24"/>
        </w:rPr>
        <w:t xml:space="preserve"> 20</w:t>
      </w:r>
      <w:r w:rsidR="003D3A9B">
        <w:rPr>
          <w:szCs w:val="24"/>
        </w:rPr>
        <w:t xml:space="preserve">17 </w:t>
      </w:r>
      <w:r w:rsidRPr="003D3C7A">
        <w:rPr>
          <w:szCs w:val="24"/>
        </w:rPr>
        <w:t xml:space="preserve">г.  </w:t>
      </w:r>
      <w:r>
        <w:rPr>
          <w:szCs w:val="24"/>
        </w:rPr>
        <w:t>по  «31» декабря 20</w:t>
      </w:r>
      <w:r w:rsidRPr="003D3A9B">
        <w:rPr>
          <w:szCs w:val="24"/>
        </w:rPr>
        <w:t>20</w:t>
      </w:r>
      <w:r w:rsidRPr="003D3C7A">
        <w:rPr>
          <w:szCs w:val="24"/>
        </w:rPr>
        <w:t xml:space="preserve"> 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 xml:space="preserve">, второй – в Рекомендующей организации, третий -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lastRenderedPageBreak/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 xml:space="preserve">, рассматриваются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3D3A9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jc w:val="center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3D3A9B" w:rsidRDefault="003D3A9B" w:rsidP="003D3A9B">
            <w:pPr>
              <w:pStyle w:val="21"/>
              <w:snapToGrid w:val="0"/>
              <w:spacing w:line="360" w:lineRule="auto"/>
              <w:ind w:firstLine="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D3A9B" w:rsidRPr="001C063D" w:rsidRDefault="003D3A9B" w:rsidP="003D3A9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>Курской области</w:t>
            </w:r>
          </w:p>
          <w:p w:rsidR="003D3A9B" w:rsidRPr="001C063D" w:rsidRDefault="003D3A9B" w:rsidP="003D3A9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>Юридический адрес:</w:t>
            </w: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>305002, г. Курск, Красная площадь, Дом Советов</w:t>
            </w: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>№ телефона (4712) 51-01-90</w:t>
            </w: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>№ факса (4712) 70-10-91</w:t>
            </w: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 xml:space="preserve">Лицевой счёт 021020400 </w:t>
            </w:r>
            <w:proofErr w:type="gramStart"/>
            <w:r>
              <w:rPr>
                <w:sz w:val="22"/>
              </w:rPr>
              <w:t>в</w:t>
            </w:r>
            <w:proofErr w:type="gramEnd"/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proofErr w:type="gramStart"/>
            <w:r>
              <w:rPr>
                <w:sz w:val="22"/>
              </w:rPr>
              <w:t>комитете</w:t>
            </w:r>
            <w:proofErr w:type="gramEnd"/>
            <w:r>
              <w:rPr>
                <w:sz w:val="22"/>
              </w:rPr>
              <w:t xml:space="preserve"> финансов Курской области </w:t>
            </w:r>
          </w:p>
          <w:p w:rsidR="003D3A9B" w:rsidRDefault="003D3A9B" w:rsidP="003D3A9B">
            <w:pPr>
              <w:pStyle w:val="21"/>
              <w:spacing w:line="360" w:lineRule="auto"/>
              <w:ind w:firstLine="18"/>
              <w:rPr>
                <w:sz w:val="22"/>
              </w:rPr>
            </w:pPr>
            <w:r>
              <w:rPr>
                <w:sz w:val="22"/>
              </w:rPr>
              <w:t xml:space="preserve">ИНН 4629016041, </w:t>
            </w:r>
          </w:p>
          <w:p w:rsidR="003D3A9B" w:rsidRPr="001C063D" w:rsidRDefault="003D3A9B" w:rsidP="003D3A9B">
            <w:pPr>
              <w:pStyle w:val="1"/>
              <w:tabs>
                <w:tab w:val="left" w:pos="9923"/>
              </w:tabs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</w:rPr>
              <w:t>КПП 463201001</w:t>
            </w:r>
          </w:p>
          <w:p w:rsidR="003D3A9B" w:rsidRDefault="003D3A9B" w:rsidP="003D3A9B">
            <w:pPr>
              <w:pStyle w:val="21"/>
              <w:rPr>
                <w:sz w:val="18"/>
              </w:rPr>
            </w:pPr>
          </w:p>
          <w:p w:rsidR="003D3A9B" w:rsidRDefault="003D3A9B" w:rsidP="003D3A9B">
            <w:pPr>
              <w:pStyle w:val="21"/>
              <w:rPr>
                <w:sz w:val="22"/>
              </w:rPr>
            </w:pPr>
            <w:r>
              <w:rPr>
                <w:sz w:val="22"/>
              </w:rPr>
              <w:t>______________/</w:t>
            </w:r>
            <w:proofErr w:type="spellStart"/>
            <w:r>
              <w:rPr>
                <w:sz w:val="18"/>
              </w:rPr>
              <w:t>Гребенькова</w:t>
            </w:r>
            <w:proofErr w:type="spellEnd"/>
            <w:r>
              <w:rPr>
                <w:sz w:val="18"/>
              </w:rPr>
              <w:t xml:space="preserve"> Л.А.</w:t>
            </w:r>
            <w:r>
              <w:rPr>
                <w:sz w:val="22"/>
              </w:rPr>
              <w:t>/</w:t>
            </w:r>
          </w:p>
          <w:p w:rsidR="003D3A9B" w:rsidRDefault="003D3A9B" w:rsidP="003D3A9B">
            <w:pPr>
              <w:pStyle w:val="21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>
              <w:rPr>
                <w:sz w:val="16"/>
                <w:szCs w:val="16"/>
                <w:lang w:val="en-US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3D0088" w:rsidRDefault="004A0ACC">
      <w:pPr>
        <w:rPr>
          <w:lang w:val="en-US"/>
        </w:rPr>
      </w:pPr>
    </w:p>
    <w:sectPr w:rsidR="004A0ACC" w:rsidRPr="003D0088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3B" w:rsidRDefault="00833F3B" w:rsidP="00F659FD">
      <w:r>
        <w:separator/>
      </w:r>
    </w:p>
  </w:endnote>
  <w:endnote w:type="continuationSeparator" w:id="0">
    <w:p w:rsidR="00833F3B" w:rsidRDefault="00833F3B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3B" w:rsidRDefault="00833F3B" w:rsidP="00F659FD">
      <w:r>
        <w:separator/>
      </w:r>
    </w:p>
  </w:footnote>
  <w:footnote w:type="continuationSeparator" w:id="0">
    <w:p w:rsidR="00833F3B" w:rsidRDefault="00833F3B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1B5D36"/>
    <w:rsid w:val="002D251A"/>
    <w:rsid w:val="003A2C27"/>
    <w:rsid w:val="003D0088"/>
    <w:rsid w:val="003D3A9B"/>
    <w:rsid w:val="004A0ACC"/>
    <w:rsid w:val="00545B8A"/>
    <w:rsid w:val="00604AF2"/>
    <w:rsid w:val="00734055"/>
    <w:rsid w:val="007A00F3"/>
    <w:rsid w:val="00823D1B"/>
    <w:rsid w:val="00833F3B"/>
    <w:rsid w:val="00896D44"/>
    <w:rsid w:val="009B48B6"/>
    <w:rsid w:val="00A02761"/>
    <w:rsid w:val="00A02CBF"/>
    <w:rsid w:val="00A4784B"/>
    <w:rsid w:val="00A542A7"/>
    <w:rsid w:val="00AB7629"/>
    <w:rsid w:val="00CC6DA3"/>
    <w:rsid w:val="00E9477F"/>
    <w:rsid w:val="00EA2E6B"/>
    <w:rsid w:val="00EB7A4D"/>
    <w:rsid w:val="00ED0EC2"/>
    <w:rsid w:val="00F41085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3D3A9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Пользователь Windows</cp:lastModifiedBy>
  <cp:revision>11</cp:revision>
  <dcterms:created xsi:type="dcterms:W3CDTF">2017-08-14T14:34:00Z</dcterms:created>
  <dcterms:modified xsi:type="dcterms:W3CDTF">2017-08-15T08:54:00Z</dcterms:modified>
</cp:coreProperties>
</file>