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5" w:rsidRPr="00E04C60" w:rsidRDefault="003B2BE5" w:rsidP="003B2BE5">
      <w:pPr>
        <w:pStyle w:val="a3"/>
        <w:jc w:val="center"/>
        <w:rPr>
          <w:b/>
          <w:sz w:val="28"/>
          <w:szCs w:val="28"/>
        </w:rPr>
      </w:pPr>
      <w:r w:rsidRPr="00E04C60">
        <w:rPr>
          <w:b/>
          <w:sz w:val="28"/>
          <w:szCs w:val="28"/>
        </w:rPr>
        <w:t xml:space="preserve">Отчет о нормативно-правовом регулировании, осуществленном </w:t>
      </w:r>
    </w:p>
    <w:p w:rsidR="003B2BE5" w:rsidRDefault="003B2BE5" w:rsidP="003B2BE5">
      <w:pPr>
        <w:pStyle w:val="a3"/>
        <w:jc w:val="center"/>
        <w:rPr>
          <w:b/>
          <w:sz w:val="28"/>
          <w:szCs w:val="28"/>
        </w:rPr>
      </w:pPr>
      <w:r w:rsidRPr="00E04C60">
        <w:rPr>
          <w:b/>
          <w:sz w:val="28"/>
          <w:szCs w:val="28"/>
        </w:rPr>
        <w:t>архивным уп</w:t>
      </w:r>
      <w:r w:rsidR="00591586">
        <w:rPr>
          <w:b/>
          <w:sz w:val="28"/>
          <w:szCs w:val="28"/>
        </w:rPr>
        <w:t>равлением Курской области в 20</w:t>
      </w:r>
      <w:r w:rsidR="00E81C17">
        <w:rPr>
          <w:b/>
          <w:sz w:val="28"/>
          <w:szCs w:val="28"/>
        </w:rPr>
        <w:t>20</w:t>
      </w:r>
      <w:r w:rsidRPr="00E04C60">
        <w:rPr>
          <w:b/>
          <w:sz w:val="28"/>
          <w:szCs w:val="28"/>
        </w:rPr>
        <w:t xml:space="preserve"> году</w:t>
      </w:r>
    </w:p>
    <w:p w:rsidR="003B2BE5" w:rsidRDefault="003B2BE5" w:rsidP="003B2BE5">
      <w:pPr>
        <w:pStyle w:val="a3"/>
        <w:jc w:val="center"/>
        <w:rPr>
          <w:b/>
          <w:sz w:val="28"/>
          <w:szCs w:val="28"/>
        </w:rPr>
      </w:pPr>
    </w:p>
    <w:p w:rsid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81C1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были приняты следующие нормативные правовые акты Курской области, разработку которых осуществляло архивное управление Курской области: 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 w:rsidRPr="00F748C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AF693C">
        <w:rPr>
          <w:sz w:val="28"/>
          <w:szCs w:val="28"/>
        </w:rPr>
        <w:t>распоряжение Администрации  Курской области от 07.02.2020 № 51-ра «О внесении изменения в распоряжение Администрации Курской области от 11.02.2011 № 45-ра «Вопросы областного казенного учреждения «Государственный архив Курской области»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F693C">
        <w:rPr>
          <w:sz w:val="28"/>
          <w:szCs w:val="28"/>
        </w:rPr>
        <w:t>постановление Администрации  Курской области от  21.02.2020 №158-па «О внесении изменений в государственную программу Курской области «Развитие архивного дела в Курской области»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693C">
        <w:rPr>
          <w:sz w:val="28"/>
          <w:szCs w:val="28"/>
        </w:rPr>
        <w:t>распоряжение Администрации  Курской области от  13.03.2020 №96-ра «Об утверждении плана реализации государственной программы Курской области «Развитие архивного дела в Курской области» на текущий финансовый 2020 год и плановый период 2021 и 2022 годов»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693C">
        <w:rPr>
          <w:sz w:val="28"/>
          <w:szCs w:val="28"/>
        </w:rPr>
        <w:t>постановление Администрации  Курской области от 15.07.2020 № 718-па «О внесении изменений в постановление Администрации Курской области от 30.11.2018 №</w:t>
      </w:r>
      <w:r>
        <w:rPr>
          <w:sz w:val="28"/>
          <w:szCs w:val="28"/>
        </w:rPr>
        <w:t xml:space="preserve"> </w:t>
      </w:r>
      <w:r w:rsidRPr="00AF693C">
        <w:rPr>
          <w:sz w:val="28"/>
          <w:szCs w:val="28"/>
        </w:rPr>
        <w:t>954-па «О праздновании 75-й годовщины Победы в Великой Отечественной войне 1941-1945 годов»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F693C">
        <w:rPr>
          <w:sz w:val="28"/>
          <w:szCs w:val="28"/>
        </w:rPr>
        <w:t>постановление Губернатора  Курской области от 03.09.2020 №265-пг «О внесении изменений в состав межведомственной экспертной комиссии Курской области по рассекречиванию архивных документов»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F693C">
        <w:rPr>
          <w:sz w:val="28"/>
          <w:szCs w:val="28"/>
        </w:rPr>
        <w:t>постановление Губернатора  Курской области от 23.11.2020 №347-пг «О внесении изменений в Положение об архивном управлении Курской области»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AF693C">
        <w:rPr>
          <w:sz w:val="28"/>
          <w:szCs w:val="28"/>
        </w:rPr>
        <w:t>постановление Администрации  Курской области от 14.12.2020 №1281-па «О внесении изменений в Положение об оплате труда работников областных казенных учреждений, подведомственных архивному управлению Курской области по виду экономической деятельности «Деятельность библиотек, архивов, учреждений клубного типа»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F693C">
        <w:rPr>
          <w:sz w:val="28"/>
          <w:szCs w:val="28"/>
        </w:rPr>
        <w:t>распоряжение Администрации  Курской области от 28.12.2020 №882-ра «О перераспределении средств»</w:t>
      </w:r>
      <w:r>
        <w:rPr>
          <w:sz w:val="28"/>
          <w:szCs w:val="28"/>
        </w:rPr>
        <w:t>;</w:t>
      </w:r>
      <w:r w:rsidRPr="00AF693C">
        <w:rPr>
          <w:sz w:val="28"/>
          <w:szCs w:val="28"/>
        </w:rPr>
        <w:t xml:space="preserve"> 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F693C">
        <w:rPr>
          <w:sz w:val="28"/>
          <w:szCs w:val="28"/>
        </w:rPr>
        <w:t xml:space="preserve">постановление Администрации  Курской области от </w:t>
      </w:r>
      <w:r>
        <w:rPr>
          <w:sz w:val="28"/>
          <w:szCs w:val="28"/>
        </w:rPr>
        <w:t>30</w:t>
      </w:r>
      <w:r w:rsidRPr="00AF693C">
        <w:rPr>
          <w:sz w:val="28"/>
          <w:szCs w:val="28"/>
        </w:rPr>
        <w:t>.12.2020 №</w:t>
      </w:r>
      <w:r>
        <w:rPr>
          <w:sz w:val="28"/>
          <w:szCs w:val="28"/>
        </w:rPr>
        <w:t>1443</w:t>
      </w:r>
      <w:r w:rsidRPr="00AF693C">
        <w:rPr>
          <w:sz w:val="28"/>
          <w:szCs w:val="28"/>
        </w:rPr>
        <w:t>-па «О внесении изменений в государственную программу Курской области «Развитие архивного дела в Курской области»</w:t>
      </w:r>
      <w:r>
        <w:rPr>
          <w:sz w:val="28"/>
          <w:szCs w:val="28"/>
        </w:rPr>
        <w:t>.</w:t>
      </w:r>
    </w:p>
    <w:p w:rsidR="00E81C17" w:rsidRDefault="00E81C17" w:rsidP="003B2BE5">
      <w:pPr>
        <w:pStyle w:val="a3"/>
        <w:ind w:firstLine="709"/>
        <w:jc w:val="both"/>
        <w:rPr>
          <w:sz w:val="28"/>
          <w:szCs w:val="28"/>
        </w:rPr>
      </w:pPr>
    </w:p>
    <w:p w:rsidR="003B2BE5" w:rsidRDefault="003B2BE5" w:rsidP="003B2BE5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81C1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архивным управлением Курской области были приняты следующие нормативные правовые акты в установленной сфере деятельности: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 w:rsidRPr="00AF693C">
        <w:rPr>
          <w:sz w:val="28"/>
          <w:szCs w:val="28"/>
        </w:rPr>
        <w:t>1) приказ архивного управления Курской области от 28.02.2020 №01-03/21 «О внесении изменений в Административный регламент 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Pr="00AF693C">
        <w:rPr>
          <w:sz w:val="28"/>
          <w:szCs w:val="28"/>
        </w:rPr>
        <w:t>приказ архивного управления Курской области  от 28.02.2020 №01-03/22 «О внесении изменений в Административный регламент 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 соответствующего муниципального образования Курской области (оформление и предоставление архивных</w:t>
      </w:r>
      <w:proofErr w:type="gramEnd"/>
      <w:r w:rsidRPr="00AF693C">
        <w:rPr>
          <w:sz w:val="28"/>
          <w:szCs w:val="28"/>
        </w:rPr>
        <w:t xml:space="preserve"> справок, выписок и копий)»</w:t>
      </w:r>
      <w:r>
        <w:rPr>
          <w:sz w:val="28"/>
          <w:szCs w:val="28"/>
        </w:rPr>
        <w:t>;</w:t>
      </w:r>
    </w:p>
    <w:p w:rsidR="00E81C17" w:rsidRPr="00AF693C" w:rsidRDefault="00E81C17" w:rsidP="00E81C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693C">
        <w:rPr>
          <w:sz w:val="28"/>
          <w:szCs w:val="28"/>
        </w:rPr>
        <w:t xml:space="preserve">приказ архивного управления Курской области от 06.11.2020 №01-03/88  «О внесении изменений в Административный регламент  архивного управления Курской области по осуществлению </w:t>
      </w:r>
      <w:proofErr w:type="gramStart"/>
      <w:r w:rsidRPr="00AF693C">
        <w:rPr>
          <w:sz w:val="28"/>
          <w:szCs w:val="28"/>
        </w:rPr>
        <w:t>контроля за</w:t>
      </w:r>
      <w:proofErr w:type="gramEnd"/>
      <w:r w:rsidRPr="00AF693C">
        <w:rPr>
          <w:sz w:val="28"/>
          <w:szCs w:val="28"/>
        </w:rPr>
        <w:t xml:space="preserve"> соблюдением законодательства об архивном деле на территории Курской области»</w:t>
      </w:r>
      <w:r>
        <w:rPr>
          <w:sz w:val="28"/>
          <w:szCs w:val="28"/>
        </w:rPr>
        <w:t>.</w:t>
      </w:r>
    </w:p>
    <w:p w:rsidR="00E81C17" w:rsidRDefault="00E81C17" w:rsidP="003B2BE5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</w:p>
    <w:sectPr w:rsidR="00E81C17" w:rsidSect="003B2B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E5"/>
    <w:rsid w:val="000402BF"/>
    <w:rsid w:val="00124989"/>
    <w:rsid w:val="003B2BE5"/>
    <w:rsid w:val="004A1AB4"/>
    <w:rsid w:val="00591586"/>
    <w:rsid w:val="008340B8"/>
    <w:rsid w:val="008B6AD2"/>
    <w:rsid w:val="00CE78D8"/>
    <w:rsid w:val="00E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cp:lastPrinted>2021-01-19T14:40:00Z</cp:lastPrinted>
  <dcterms:created xsi:type="dcterms:W3CDTF">2020-01-13T14:10:00Z</dcterms:created>
  <dcterms:modified xsi:type="dcterms:W3CDTF">2021-01-19T14:42:00Z</dcterms:modified>
</cp:coreProperties>
</file>