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3980"/>
        <w:gridCol w:w="556"/>
        <w:gridCol w:w="479"/>
        <w:gridCol w:w="3916"/>
        <w:gridCol w:w="140"/>
      </w:tblGrid>
      <w:tr w:rsidR="00B31E81" w:rsidTr="004F6A37">
        <w:trPr>
          <w:gridAfter w:val="1"/>
          <w:wAfter w:w="140" w:type="dxa"/>
        </w:trPr>
        <w:tc>
          <w:tcPr>
            <w:tcW w:w="3980" w:type="dxa"/>
          </w:tcPr>
          <w:p w:rsidR="00B31E81" w:rsidRDefault="00B31E81" w:rsidP="00B31E81">
            <w:pPr>
              <w:rPr>
                <w:rFonts w:eastAsia="Calibri"/>
                <w:b/>
                <w:bCs/>
                <w:color w:val="000000"/>
                <w:sz w:val="24"/>
                <w:szCs w:val="24"/>
              </w:rPr>
            </w:pPr>
            <w:r>
              <w:rPr>
                <w:b/>
                <w:bCs/>
                <w:color w:val="000000"/>
                <w:sz w:val="24"/>
                <w:szCs w:val="24"/>
              </w:rPr>
              <w:t>СОГЛАСОВАН</w:t>
            </w:r>
          </w:p>
        </w:tc>
        <w:tc>
          <w:tcPr>
            <w:tcW w:w="556" w:type="dxa"/>
          </w:tcPr>
          <w:p w:rsidR="00B31E81" w:rsidRDefault="00B31E81" w:rsidP="007B4A07">
            <w:pPr>
              <w:rPr>
                <w:rFonts w:eastAsia="Calibri"/>
                <w:b/>
                <w:bCs/>
                <w:color w:val="000000"/>
                <w:sz w:val="24"/>
                <w:szCs w:val="24"/>
              </w:rPr>
            </w:pPr>
          </w:p>
        </w:tc>
        <w:tc>
          <w:tcPr>
            <w:tcW w:w="4395" w:type="dxa"/>
            <w:gridSpan w:val="2"/>
          </w:tcPr>
          <w:p w:rsidR="00B31E81" w:rsidRDefault="00B31E81" w:rsidP="00B31E81">
            <w:pPr>
              <w:rPr>
                <w:rFonts w:eastAsia="Calibri"/>
                <w:b/>
                <w:bCs/>
                <w:color w:val="000000"/>
                <w:sz w:val="24"/>
                <w:szCs w:val="24"/>
              </w:rPr>
            </w:pPr>
            <w:r>
              <w:rPr>
                <w:b/>
                <w:bCs/>
                <w:color w:val="000000"/>
                <w:sz w:val="24"/>
                <w:szCs w:val="24"/>
              </w:rPr>
              <w:t>УТВЕРЖДЕН</w:t>
            </w:r>
          </w:p>
        </w:tc>
      </w:tr>
      <w:tr w:rsidR="00B31E81" w:rsidTr="004F6A37">
        <w:trPr>
          <w:gridAfter w:val="1"/>
          <w:wAfter w:w="140" w:type="dxa"/>
        </w:trPr>
        <w:tc>
          <w:tcPr>
            <w:tcW w:w="3980" w:type="dxa"/>
          </w:tcPr>
          <w:p w:rsidR="00B31E81" w:rsidRDefault="00B6381D" w:rsidP="007B4A07">
            <w:pPr>
              <w:rPr>
                <w:rFonts w:eastAsia="Calibri"/>
                <w:b/>
                <w:bCs/>
                <w:color w:val="000000"/>
                <w:sz w:val="24"/>
                <w:szCs w:val="24"/>
              </w:rPr>
            </w:pPr>
            <w:r w:rsidRPr="00B6381D">
              <w:rPr>
                <w:b/>
                <w:bCs/>
                <w:color w:val="000000"/>
                <w:sz w:val="24"/>
                <w:szCs w:val="24"/>
              </w:rPr>
              <w:t xml:space="preserve">письмо </w:t>
            </w:r>
            <w:r w:rsidR="00F859BA" w:rsidRPr="00B6381D">
              <w:rPr>
                <w:b/>
                <w:bCs/>
                <w:color w:val="000000"/>
                <w:sz w:val="24"/>
                <w:szCs w:val="24"/>
              </w:rPr>
              <w:t>комитет</w:t>
            </w:r>
            <w:r>
              <w:rPr>
                <w:b/>
                <w:bCs/>
                <w:color w:val="000000"/>
                <w:sz w:val="24"/>
                <w:szCs w:val="24"/>
              </w:rPr>
              <w:t>а</w:t>
            </w:r>
            <w:r w:rsidR="00B31E81">
              <w:rPr>
                <w:b/>
                <w:bCs/>
                <w:color w:val="000000"/>
                <w:sz w:val="24"/>
                <w:szCs w:val="24"/>
              </w:rPr>
              <w:t xml:space="preserve"> </w:t>
            </w:r>
          </w:p>
          <w:p w:rsidR="00B31E81" w:rsidRDefault="00B31E81" w:rsidP="007B4A07">
            <w:pPr>
              <w:rPr>
                <w:b/>
                <w:bCs/>
                <w:color w:val="000000"/>
                <w:sz w:val="24"/>
                <w:szCs w:val="24"/>
              </w:rPr>
            </w:pPr>
            <w:r>
              <w:rPr>
                <w:b/>
                <w:bCs/>
                <w:color w:val="000000"/>
                <w:sz w:val="24"/>
                <w:szCs w:val="24"/>
              </w:rPr>
              <w:t xml:space="preserve">по управлению имуществом </w:t>
            </w:r>
          </w:p>
          <w:p w:rsidR="00B31E81" w:rsidRDefault="00B31E81" w:rsidP="007B4A07">
            <w:pPr>
              <w:rPr>
                <w:rFonts w:eastAsia="Calibri"/>
                <w:b/>
                <w:bCs/>
                <w:color w:val="000000"/>
                <w:sz w:val="24"/>
                <w:szCs w:val="24"/>
              </w:rPr>
            </w:pPr>
            <w:r>
              <w:rPr>
                <w:b/>
                <w:bCs/>
                <w:color w:val="000000"/>
                <w:sz w:val="24"/>
                <w:szCs w:val="24"/>
              </w:rPr>
              <w:t>Курской области</w:t>
            </w:r>
          </w:p>
        </w:tc>
        <w:tc>
          <w:tcPr>
            <w:tcW w:w="556" w:type="dxa"/>
          </w:tcPr>
          <w:p w:rsidR="00B31E81" w:rsidRDefault="00B31E81" w:rsidP="007B4A07">
            <w:pPr>
              <w:rPr>
                <w:rFonts w:eastAsia="Calibri"/>
                <w:b/>
                <w:bCs/>
                <w:color w:val="000000"/>
                <w:sz w:val="24"/>
                <w:szCs w:val="24"/>
              </w:rPr>
            </w:pPr>
          </w:p>
        </w:tc>
        <w:tc>
          <w:tcPr>
            <w:tcW w:w="4395" w:type="dxa"/>
            <w:gridSpan w:val="2"/>
          </w:tcPr>
          <w:p w:rsidR="004F6A37" w:rsidRDefault="00B31E81" w:rsidP="007B4A07">
            <w:pPr>
              <w:rPr>
                <w:b/>
                <w:bCs/>
                <w:color w:val="000000"/>
                <w:sz w:val="24"/>
                <w:szCs w:val="24"/>
              </w:rPr>
            </w:pPr>
            <w:r>
              <w:rPr>
                <w:b/>
                <w:bCs/>
                <w:color w:val="000000"/>
                <w:sz w:val="24"/>
                <w:szCs w:val="24"/>
              </w:rPr>
              <w:t xml:space="preserve">приказом </w:t>
            </w:r>
            <w:r w:rsidR="00F5728C">
              <w:rPr>
                <w:b/>
                <w:bCs/>
                <w:color w:val="000000"/>
                <w:sz w:val="24"/>
                <w:szCs w:val="24"/>
              </w:rPr>
              <w:t>комитета</w:t>
            </w:r>
            <w:r>
              <w:rPr>
                <w:b/>
                <w:bCs/>
                <w:color w:val="000000"/>
                <w:sz w:val="24"/>
                <w:szCs w:val="24"/>
              </w:rPr>
              <w:t xml:space="preserve"> </w:t>
            </w:r>
          </w:p>
          <w:p w:rsidR="00B31E81" w:rsidRDefault="00B31E81" w:rsidP="007B4A07">
            <w:pPr>
              <w:rPr>
                <w:b/>
                <w:bCs/>
                <w:color w:val="000000"/>
                <w:sz w:val="24"/>
                <w:szCs w:val="24"/>
              </w:rPr>
            </w:pPr>
            <w:r>
              <w:rPr>
                <w:b/>
                <w:bCs/>
                <w:color w:val="000000"/>
                <w:sz w:val="24"/>
                <w:szCs w:val="24"/>
              </w:rPr>
              <w:t>архитектуры и градостроительства</w:t>
            </w:r>
          </w:p>
          <w:p w:rsidR="00B31E81" w:rsidRDefault="00B31E81" w:rsidP="007B4A07">
            <w:pPr>
              <w:rPr>
                <w:rFonts w:eastAsia="Calibri"/>
                <w:b/>
                <w:bCs/>
                <w:color w:val="000000"/>
                <w:sz w:val="24"/>
                <w:szCs w:val="24"/>
              </w:rPr>
            </w:pPr>
            <w:r>
              <w:rPr>
                <w:b/>
                <w:bCs/>
                <w:color w:val="000000"/>
                <w:sz w:val="24"/>
                <w:szCs w:val="24"/>
              </w:rPr>
              <w:t>Курской области</w:t>
            </w:r>
          </w:p>
        </w:tc>
      </w:tr>
      <w:tr w:rsidR="00B31E81" w:rsidTr="004F6A37">
        <w:trPr>
          <w:gridAfter w:val="1"/>
          <w:wAfter w:w="140" w:type="dxa"/>
        </w:trPr>
        <w:tc>
          <w:tcPr>
            <w:tcW w:w="3980" w:type="dxa"/>
          </w:tcPr>
          <w:p w:rsidR="00B31E81" w:rsidRDefault="00B31E81" w:rsidP="007B4A07">
            <w:pPr>
              <w:rPr>
                <w:rFonts w:eastAsia="Calibri"/>
                <w:b/>
                <w:bCs/>
                <w:color w:val="000000"/>
                <w:sz w:val="24"/>
                <w:szCs w:val="24"/>
              </w:rPr>
            </w:pPr>
            <w:r>
              <w:rPr>
                <w:b/>
                <w:bCs/>
                <w:color w:val="000000"/>
                <w:sz w:val="24"/>
                <w:szCs w:val="24"/>
              </w:rPr>
              <w:t xml:space="preserve">от </w:t>
            </w:r>
            <w:r w:rsidR="00A932F1">
              <w:rPr>
                <w:b/>
                <w:bCs/>
                <w:color w:val="000000"/>
                <w:sz w:val="24"/>
                <w:szCs w:val="24"/>
              </w:rPr>
              <w:t>25.12.2019</w:t>
            </w:r>
          </w:p>
          <w:p w:rsidR="00B31E81" w:rsidRDefault="00A932F1" w:rsidP="007B4A07">
            <w:pPr>
              <w:rPr>
                <w:rFonts w:eastAsia="Calibri"/>
                <w:b/>
                <w:bCs/>
                <w:color w:val="000000"/>
                <w:sz w:val="24"/>
                <w:szCs w:val="24"/>
              </w:rPr>
            </w:pPr>
            <w:r>
              <w:rPr>
                <w:b/>
                <w:bCs/>
                <w:color w:val="000000"/>
                <w:sz w:val="24"/>
                <w:szCs w:val="24"/>
              </w:rPr>
              <w:t>№ 01.7-01-20</w:t>
            </w:r>
          </w:p>
        </w:tc>
        <w:tc>
          <w:tcPr>
            <w:tcW w:w="556" w:type="dxa"/>
          </w:tcPr>
          <w:p w:rsidR="00B31E81" w:rsidRDefault="00B31E81" w:rsidP="007B4A07">
            <w:pPr>
              <w:rPr>
                <w:rFonts w:eastAsia="Calibri"/>
                <w:b/>
                <w:bCs/>
                <w:color w:val="000000"/>
                <w:sz w:val="24"/>
                <w:szCs w:val="24"/>
              </w:rPr>
            </w:pPr>
          </w:p>
        </w:tc>
        <w:tc>
          <w:tcPr>
            <w:tcW w:w="4395" w:type="dxa"/>
            <w:gridSpan w:val="2"/>
          </w:tcPr>
          <w:p w:rsidR="00B31E81" w:rsidRDefault="00B31E81" w:rsidP="007B4A07">
            <w:pPr>
              <w:rPr>
                <w:rFonts w:eastAsia="Calibri"/>
                <w:b/>
                <w:bCs/>
                <w:color w:val="000000"/>
                <w:sz w:val="24"/>
                <w:szCs w:val="24"/>
              </w:rPr>
            </w:pPr>
            <w:r>
              <w:rPr>
                <w:b/>
                <w:bCs/>
                <w:color w:val="000000"/>
                <w:sz w:val="24"/>
                <w:szCs w:val="24"/>
              </w:rPr>
              <w:t xml:space="preserve">от </w:t>
            </w:r>
            <w:r w:rsidR="0034115A">
              <w:rPr>
                <w:b/>
                <w:bCs/>
                <w:color w:val="000000"/>
                <w:sz w:val="24"/>
                <w:szCs w:val="24"/>
              </w:rPr>
              <w:t>26.12.2019</w:t>
            </w:r>
          </w:p>
          <w:p w:rsidR="00B31E81" w:rsidRDefault="0034115A" w:rsidP="007B4A07">
            <w:pPr>
              <w:rPr>
                <w:rFonts w:eastAsia="Calibri"/>
                <w:b/>
                <w:bCs/>
                <w:color w:val="000000"/>
                <w:sz w:val="24"/>
                <w:szCs w:val="24"/>
              </w:rPr>
            </w:pPr>
            <w:r>
              <w:rPr>
                <w:b/>
                <w:bCs/>
                <w:color w:val="000000"/>
                <w:sz w:val="24"/>
                <w:szCs w:val="24"/>
              </w:rPr>
              <w:t>№ 165</w:t>
            </w:r>
            <w:bookmarkStart w:id="0" w:name="_GoBack"/>
            <w:bookmarkEnd w:id="0"/>
          </w:p>
        </w:tc>
      </w:tr>
      <w:tr w:rsidR="00B31E81" w:rsidTr="00B31E81">
        <w:tc>
          <w:tcPr>
            <w:tcW w:w="3980" w:type="dxa"/>
          </w:tcPr>
          <w:p w:rsidR="00B31E81" w:rsidRDefault="00B31E81" w:rsidP="007B4A07">
            <w:pPr>
              <w:rPr>
                <w:rFonts w:eastAsia="Calibri"/>
                <w:b/>
                <w:bCs/>
                <w:color w:val="000000"/>
                <w:sz w:val="24"/>
                <w:szCs w:val="24"/>
              </w:rPr>
            </w:pPr>
          </w:p>
          <w:p w:rsidR="00B31E81" w:rsidRDefault="00B31E81" w:rsidP="007B4A07">
            <w:pPr>
              <w:rPr>
                <w:rFonts w:eastAsia="Calibri"/>
                <w:b/>
                <w:bCs/>
                <w:color w:val="000000"/>
                <w:sz w:val="24"/>
                <w:szCs w:val="24"/>
              </w:rPr>
            </w:pPr>
          </w:p>
        </w:tc>
        <w:tc>
          <w:tcPr>
            <w:tcW w:w="1035" w:type="dxa"/>
            <w:gridSpan w:val="2"/>
          </w:tcPr>
          <w:p w:rsidR="00B31E81" w:rsidRDefault="00B31E81" w:rsidP="007B4A07">
            <w:pPr>
              <w:rPr>
                <w:rFonts w:eastAsia="Calibri"/>
                <w:b/>
                <w:bCs/>
                <w:color w:val="000000"/>
                <w:sz w:val="24"/>
                <w:szCs w:val="24"/>
              </w:rPr>
            </w:pPr>
          </w:p>
        </w:tc>
        <w:tc>
          <w:tcPr>
            <w:tcW w:w="4056" w:type="dxa"/>
            <w:gridSpan w:val="2"/>
          </w:tcPr>
          <w:p w:rsidR="00B31E81" w:rsidRDefault="00B31E81" w:rsidP="007B4A07">
            <w:pPr>
              <w:rPr>
                <w:rFonts w:eastAsia="Calibri"/>
                <w:b/>
                <w:bCs/>
                <w:color w:val="000000"/>
                <w:sz w:val="24"/>
                <w:szCs w:val="24"/>
              </w:rPr>
            </w:pPr>
          </w:p>
        </w:tc>
      </w:tr>
      <w:tr w:rsidR="00B31E81" w:rsidTr="00B31E81">
        <w:tc>
          <w:tcPr>
            <w:tcW w:w="3980" w:type="dxa"/>
          </w:tcPr>
          <w:p w:rsidR="00B31E81" w:rsidRDefault="00B31E81" w:rsidP="007B4A07">
            <w:pPr>
              <w:rPr>
                <w:rFonts w:eastAsia="Calibri"/>
                <w:b/>
                <w:bCs/>
                <w:color w:val="000000"/>
                <w:sz w:val="24"/>
                <w:szCs w:val="24"/>
              </w:rPr>
            </w:pPr>
            <w:r>
              <w:rPr>
                <w:b/>
                <w:bCs/>
                <w:color w:val="000000"/>
                <w:sz w:val="24"/>
                <w:szCs w:val="24"/>
              </w:rPr>
              <w:t>С</w:t>
            </w:r>
            <w:r w:rsidR="004F6A37">
              <w:rPr>
                <w:b/>
                <w:bCs/>
                <w:color w:val="000000"/>
                <w:sz w:val="24"/>
                <w:szCs w:val="24"/>
              </w:rPr>
              <w:t>ОГЛАСОВАН</w:t>
            </w:r>
          </w:p>
          <w:p w:rsidR="00B31E81" w:rsidRDefault="00B31E81" w:rsidP="007B4A07">
            <w:pPr>
              <w:rPr>
                <w:b/>
                <w:bCs/>
                <w:color w:val="000000"/>
                <w:sz w:val="24"/>
                <w:szCs w:val="24"/>
              </w:rPr>
            </w:pPr>
            <w:r>
              <w:rPr>
                <w:b/>
                <w:bCs/>
                <w:color w:val="000000"/>
                <w:sz w:val="24"/>
                <w:szCs w:val="24"/>
              </w:rPr>
              <w:t>письмо комитета финансов Курской области</w:t>
            </w:r>
          </w:p>
          <w:p w:rsidR="00B31E81" w:rsidRDefault="00B31E81" w:rsidP="007B4A07">
            <w:pPr>
              <w:rPr>
                <w:b/>
                <w:bCs/>
                <w:color w:val="000000"/>
                <w:sz w:val="24"/>
                <w:szCs w:val="24"/>
              </w:rPr>
            </w:pPr>
            <w:r>
              <w:rPr>
                <w:b/>
                <w:bCs/>
                <w:color w:val="000000"/>
                <w:sz w:val="24"/>
                <w:szCs w:val="24"/>
              </w:rPr>
              <w:t xml:space="preserve">от </w:t>
            </w:r>
            <w:r w:rsidR="00A932F1">
              <w:rPr>
                <w:b/>
                <w:bCs/>
                <w:color w:val="000000"/>
                <w:sz w:val="24"/>
                <w:szCs w:val="24"/>
              </w:rPr>
              <w:t>20</w:t>
            </w:r>
            <w:r w:rsidR="00CC5B21">
              <w:rPr>
                <w:b/>
                <w:bCs/>
                <w:color w:val="000000"/>
                <w:sz w:val="24"/>
                <w:szCs w:val="24"/>
              </w:rPr>
              <w:t>.12.2019</w:t>
            </w:r>
            <w:r>
              <w:rPr>
                <w:b/>
                <w:bCs/>
                <w:color w:val="000000"/>
                <w:sz w:val="24"/>
                <w:szCs w:val="24"/>
              </w:rPr>
              <w:t xml:space="preserve"> </w:t>
            </w:r>
          </w:p>
          <w:p w:rsidR="00B31E81" w:rsidRDefault="00CC5B21" w:rsidP="00A932F1">
            <w:pPr>
              <w:rPr>
                <w:rFonts w:eastAsia="Calibri"/>
                <w:b/>
                <w:bCs/>
                <w:color w:val="000000"/>
                <w:sz w:val="24"/>
                <w:szCs w:val="24"/>
              </w:rPr>
            </w:pPr>
            <w:r>
              <w:rPr>
                <w:b/>
                <w:bCs/>
                <w:color w:val="000000"/>
                <w:sz w:val="24"/>
                <w:szCs w:val="24"/>
              </w:rPr>
              <w:t>№ 04.1-05-01-14/5</w:t>
            </w:r>
            <w:r w:rsidR="00A932F1">
              <w:rPr>
                <w:b/>
                <w:bCs/>
                <w:color w:val="000000"/>
                <w:sz w:val="24"/>
                <w:szCs w:val="24"/>
              </w:rPr>
              <w:t>227</w:t>
            </w:r>
          </w:p>
        </w:tc>
        <w:tc>
          <w:tcPr>
            <w:tcW w:w="1035" w:type="dxa"/>
            <w:gridSpan w:val="2"/>
          </w:tcPr>
          <w:p w:rsidR="00B31E81" w:rsidRDefault="00B31E81" w:rsidP="007B4A07">
            <w:pPr>
              <w:rPr>
                <w:rFonts w:eastAsia="Calibri"/>
                <w:b/>
                <w:bCs/>
                <w:color w:val="000000"/>
                <w:sz w:val="24"/>
                <w:szCs w:val="24"/>
              </w:rPr>
            </w:pPr>
          </w:p>
        </w:tc>
        <w:tc>
          <w:tcPr>
            <w:tcW w:w="4056" w:type="dxa"/>
            <w:gridSpan w:val="2"/>
          </w:tcPr>
          <w:p w:rsidR="00B31E81" w:rsidRDefault="00B31E81" w:rsidP="007B4A07">
            <w:pPr>
              <w:rPr>
                <w:rFonts w:eastAsia="Calibri"/>
                <w:b/>
                <w:bCs/>
                <w:color w:val="000000"/>
                <w:sz w:val="24"/>
                <w:szCs w:val="24"/>
              </w:rPr>
            </w:pPr>
          </w:p>
        </w:tc>
      </w:tr>
    </w:tbl>
    <w:p w:rsidR="00B31E81" w:rsidRDefault="00B31E81" w:rsidP="00B31E81">
      <w:pPr>
        <w:shd w:val="clear" w:color="auto" w:fill="FFFFFF"/>
        <w:ind w:left="360"/>
        <w:jc w:val="center"/>
        <w:rPr>
          <w:rFonts w:eastAsia="Calibri"/>
          <w:b/>
          <w:bCs/>
          <w:color w:val="000000"/>
          <w:sz w:val="28"/>
          <w:szCs w:val="24"/>
        </w:rPr>
      </w:pPr>
    </w:p>
    <w:p w:rsidR="00B31E81" w:rsidRDefault="00B31E81" w:rsidP="00B31E81">
      <w:pPr>
        <w:shd w:val="clear" w:color="auto" w:fill="FFFFFF"/>
        <w:spacing w:line="360" w:lineRule="auto"/>
        <w:ind w:firstLine="720"/>
        <w:jc w:val="center"/>
        <w:rPr>
          <w:b/>
          <w:color w:val="000000"/>
          <w:sz w:val="28"/>
          <w:szCs w:val="28"/>
        </w:rPr>
      </w:pPr>
    </w:p>
    <w:p w:rsidR="00B31E81" w:rsidRDefault="00B31E81" w:rsidP="00B31E81">
      <w:pPr>
        <w:shd w:val="clear" w:color="auto" w:fill="FFFFFF"/>
        <w:spacing w:line="360" w:lineRule="auto"/>
        <w:jc w:val="center"/>
        <w:rPr>
          <w:b/>
          <w:color w:val="000000"/>
          <w:sz w:val="28"/>
          <w:szCs w:val="28"/>
        </w:rPr>
      </w:pPr>
    </w:p>
    <w:p w:rsidR="00B31E81" w:rsidRDefault="00B31E81" w:rsidP="00B31E81">
      <w:pPr>
        <w:shd w:val="clear" w:color="auto" w:fill="FFFFFF"/>
        <w:spacing w:line="360" w:lineRule="auto"/>
        <w:jc w:val="center"/>
        <w:rPr>
          <w:b/>
          <w:color w:val="000000"/>
          <w:sz w:val="28"/>
          <w:szCs w:val="28"/>
        </w:rPr>
      </w:pPr>
    </w:p>
    <w:p w:rsidR="00B31E81" w:rsidRDefault="00B31E81" w:rsidP="00B31E81">
      <w:pPr>
        <w:shd w:val="clear" w:color="auto" w:fill="FFFFFF"/>
        <w:spacing w:line="360" w:lineRule="auto"/>
        <w:jc w:val="center"/>
        <w:rPr>
          <w:b/>
          <w:color w:val="000000"/>
          <w:sz w:val="28"/>
          <w:szCs w:val="28"/>
        </w:rPr>
      </w:pPr>
      <w:r>
        <w:rPr>
          <w:b/>
          <w:color w:val="000000"/>
          <w:sz w:val="28"/>
          <w:szCs w:val="28"/>
        </w:rPr>
        <w:t>УСТАВ</w:t>
      </w:r>
    </w:p>
    <w:p w:rsidR="00B31E81" w:rsidRDefault="00B31E81" w:rsidP="00B31E81">
      <w:pPr>
        <w:shd w:val="clear" w:color="auto" w:fill="FFFFFF"/>
        <w:spacing w:line="360" w:lineRule="auto"/>
        <w:jc w:val="center"/>
        <w:rPr>
          <w:b/>
          <w:color w:val="000000"/>
          <w:sz w:val="28"/>
          <w:szCs w:val="28"/>
        </w:rPr>
      </w:pPr>
      <w:r>
        <w:rPr>
          <w:b/>
          <w:color w:val="000000"/>
          <w:sz w:val="28"/>
          <w:szCs w:val="28"/>
        </w:rPr>
        <w:t xml:space="preserve">областного бюджетного учреждения </w:t>
      </w:r>
    </w:p>
    <w:p w:rsidR="00185C4D" w:rsidRDefault="00185C4D" w:rsidP="00185C4D">
      <w:pPr>
        <w:jc w:val="center"/>
        <w:rPr>
          <w:b/>
          <w:sz w:val="28"/>
          <w:szCs w:val="28"/>
        </w:rPr>
      </w:pPr>
      <w:r w:rsidRPr="006722E0">
        <w:rPr>
          <w:b/>
          <w:sz w:val="28"/>
          <w:szCs w:val="28"/>
        </w:rPr>
        <w:t>«</w:t>
      </w:r>
      <w:r>
        <w:rPr>
          <w:b/>
          <w:sz w:val="28"/>
          <w:szCs w:val="28"/>
        </w:rPr>
        <w:t xml:space="preserve">Курский областной центр </w:t>
      </w:r>
    </w:p>
    <w:p w:rsidR="00185C4D" w:rsidRPr="006722E0" w:rsidRDefault="00185C4D" w:rsidP="00185C4D">
      <w:pPr>
        <w:jc w:val="center"/>
        <w:rPr>
          <w:b/>
          <w:sz w:val="28"/>
          <w:szCs w:val="28"/>
        </w:rPr>
      </w:pPr>
      <w:r>
        <w:rPr>
          <w:b/>
          <w:sz w:val="28"/>
          <w:szCs w:val="28"/>
        </w:rPr>
        <w:t>информационно-градостроительного обеспечения</w:t>
      </w:r>
      <w:r w:rsidRPr="006722E0">
        <w:rPr>
          <w:b/>
          <w:sz w:val="28"/>
          <w:szCs w:val="28"/>
        </w:rPr>
        <w:t>»</w:t>
      </w:r>
    </w:p>
    <w:p w:rsidR="00B31E81" w:rsidRDefault="00185C4D" w:rsidP="00185C4D">
      <w:pPr>
        <w:shd w:val="clear" w:color="auto" w:fill="FFFFFF"/>
        <w:spacing w:line="360" w:lineRule="auto"/>
        <w:jc w:val="center"/>
        <w:rPr>
          <w:b/>
          <w:color w:val="000000"/>
          <w:sz w:val="28"/>
          <w:szCs w:val="28"/>
        </w:rPr>
      </w:pPr>
      <w:r>
        <w:rPr>
          <w:b/>
          <w:color w:val="000000"/>
          <w:sz w:val="28"/>
          <w:szCs w:val="28"/>
        </w:rPr>
        <w:t xml:space="preserve"> </w:t>
      </w:r>
    </w:p>
    <w:p w:rsidR="00B31E81" w:rsidRDefault="00B31E81" w:rsidP="00B31E81">
      <w:pPr>
        <w:shd w:val="clear" w:color="auto" w:fill="FFFFFF"/>
        <w:spacing w:line="360" w:lineRule="auto"/>
        <w:jc w:val="center"/>
        <w:rPr>
          <w:b/>
          <w:color w:val="000000"/>
          <w:sz w:val="28"/>
          <w:szCs w:val="28"/>
        </w:rPr>
      </w:pPr>
    </w:p>
    <w:p w:rsidR="00B31E81" w:rsidRDefault="00B31E81" w:rsidP="00B31E81">
      <w:pPr>
        <w:shd w:val="clear" w:color="auto" w:fill="FFFFFF"/>
        <w:spacing w:line="360" w:lineRule="auto"/>
        <w:jc w:val="center"/>
        <w:rPr>
          <w:b/>
          <w:color w:val="000000"/>
          <w:sz w:val="28"/>
          <w:szCs w:val="28"/>
        </w:rPr>
      </w:pPr>
    </w:p>
    <w:p w:rsidR="00B31E81" w:rsidRDefault="00B31E81" w:rsidP="00B31E81">
      <w:pPr>
        <w:shd w:val="clear" w:color="auto" w:fill="FFFFFF"/>
        <w:spacing w:line="360" w:lineRule="auto"/>
        <w:jc w:val="center"/>
        <w:rPr>
          <w:b/>
          <w:color w:val="000000"/>
          <w:sz w:val="28"/>
          <w:szCs w:val="28"/>
        </w:rPr>
      </w:pPr>
    </w:p>
    <w:p w:rsidR="00B31E81" w:rsidRDefault="00B31E81" w:rsidP="00B31E81">
      <w:pPr>
        <w:shd w:val="clear" w:color="auto" w:fill="FFFFFF"/>
        <w:spacing w:line="360" w:lineRule="auto"/>
        <w:jc w:val="center"/>
        <w:rPr>
          <w:b/>
          <w:color w:val="000000"/>
          <w:sz w:val="28"/>
          <w:szCs w:val="28"/>
        </w:rPr>
      </w:pPr>
    </w:p>
    <w:p w:rsidR="00B31E81" w:rsidRDefault="00B31E81" w:rsidP="00B31E81">
      <w:pPr>
        <w:shd w:val="clear" w:color="auto" w:fill="FFFFFF"/>
        <w:spacing w:line="360" w:lineRule="auto"/>
        <w:jc w:val="center"/>
        <w:rPr>
          <w:b/>
          <w:color w:val="000000"/>
          <w:sz w:val="28"/>
          <w:szCs w:val="28"/>
        </w:rPr>
      </w:pPr>
    </w:p>
    <w:p w:rsidR="00B31E81" w:rsidRDefault="00B31E81" w:rsidP="00B31E81">
      <w:pPr>
        <w:shd w:val="clear" w:color="auto" w:fill="FFFFFF"/>
        <w:spacing w:line="360" w:lineRule="auto"/>
        <w:jc w:val="center"/>
        <w:rPr>
          <w:b/>
          <w:color w:val="000000"/>
          <w:sz w:val="28"/>
          <w:szCs w:val="28"/>
        </w:rPr>
      </w:pPr>
    </w:p>
    <w:p w:rsidR="00B31E81" w:rsidRDefault="00B31E81" w:rsidP="00B31E81">
      <w:pPr>
        <w:shd w:val="clear" w:color="auto" w:fill="FFFFFF"/>
        <w:spacing w:line="360" w:lineRule="auto"/>
        <w:jc w:val="center"/>
        <w:rPr>
          <w:b/>
          <w:color w:val="000000"/>
          <w:sz w:val="28"/>
          <w:szCs w:val="28"/>
        </w:rPr>
      </w:pPr>
    </w:p>
    <w:p w:rsidR="00B31E81" w:rsidRDefault="00B31E81" w:rsidP="00B31E81">
      <w:pPr>
        <w:shd w:val="clear" w:color="auto" w:fill="FFFFFF"/>
        <w:spacing w:line="360" w:lineRule="auto"/>
        <w:jc w:val="center"/>
        <w:rPr>
          <w:b/>
          <w:color w:val="000000"/>
          <w:sz w:val="28"/>
          <w:szCs w:val="28"/>
        </w:rPr>
      </w:pPr>
    </w:p>
    <w:p w:rsidR="00B31E81" w:rsidRDefault="00B31E81" w:rsidP="00B31E81">
      <w:pPr>
        <w:shd w:val="clear" w:color="auto" w:fill="FFFFFF"/>
        <w:spacing w:line="360" w:lineRule="auto"/>
        <w:jc w:val="center"/>
        <w:rPr>
          <w:b/>
          <w:color w:val="000000"/>
          <w:sz w:val="28"/>
          <w:szCs w:val="28"/>
        </w:rPr>
      </w:pPr>
    </w:p>
    <w:p w:rsidR="00B31E81" w:rsidRDefault="00B31E81" w:rsidP="00B31E81">
      <w:pPr>
        <w:shd w:val="clear" w:color="auto" w:fill="FFFFFF"/>
        <w:spacing w:line="360" w:lineRule="auto"/>
        <w:jc w:val="center"/>
        <w:rPr>
          <w:b/>
          <w:color w:val="000000"/>
          <w:sz w:val="28"/>
          <w:szCs w:val="28"/>
        </w:rPr>
      </w:pPr>
    </w:p>
    <w:p w:rsidR="00B31E81" w:rsidRDefault="00B31E81" w:rsidP="00B31E81">
      <w:pPr>
        <w:shd w:val="clear" w:color="auto" w:fill="FFFFFF"/>
        <w:spacing w:line="360" w:lineRule="auto"/>
        <w:jc w:val="center"/>
        <w:rPr>
          <w:b/>
          <w:color w:val="000000"/>
          <w:sz w:val="28"/>
          <w:szCs w:val="28"/>
        </w:rPr>
      </w:pPr>
    </w:p>
    <w:p w:rsidR="00B31E81" w:rsidRDefault="00B31E81" w:rsidP="00B31E81">
      <w:pPr>
        <w:shd w:val="clear" w:color="auto" w:fill="FFFFFF"/>
        <w:spacing w:line="360" w:lineRule="auto"/>
        <w:jc w:val="center"/>
        <w:rPr>
          <w:b/>
          <w:color w:val="000000"/>
          <w:sz w:val="28"/>
          <w:szCs w:val="28"/>
        </w:rPr>
      </w:pPr>
    </w:p>
    <w:p w:rsidR="00185C4D" w:rsidRDefault="00185C4D" w:rsidP="00B31E81">
      <w:pPr>
        <w:shd w:val="clear" w:color="auto" w:fill="FFFFFF"/>
        <w:spacing w:line="360" w:lineRule="auto"/>
        <w:jc w:val="center"/>
        <w:rPr>
          <w:b/>
          <w:color w:val="000000"/>
          <w:sz w:val="28"/>
          <w:szCs w:val="28"/>
        </w:rPr>
      </w:pPr>
    </w:p>
    <w:p w:rsidR="00B31E81" w:rsidRDefault="00B31E81" w:rsidP="00B31E81">
      <w:pPr>
        <w:shd w:val="clear" w:color="auto" w:fill="FFFFFF"/>
        <w:spacing w:line="360" w:lineRule="auto"/>
        <w:jc w:val="center"/>
        <w:rPr>
          <w:b/>
          <w:color w:val="000000"/>
          <w:sz w:val="28"/>
          <w:szCs w:val="28"/>
        </w:rPr>
      </w:pPr>
      <w:r>
        <w:rPr>
          <w:b/>
          <w:color w:val="000000"/>
          <w:sz w:val="28"/>
          <w:szCs w:val="28"/>
        </w:rPr>
        <w:t>г. Курск</w:t>
      </w:r>
    </w:p>
    <w:p w:rsidR="00B31E81" w:rsidRDefault="00B31E81" w:rsidP="00B31E81">
      <w:pPr>
        <w:shd w:val="clear" w:color="auto" w:fill="FFFFFF"/>
        <w:spacing w:line="360" w:lineRule="auto"/>
        <w:jc w:val="center"/>
        <w:rPr>
          <w:b/>
          <w:color w:val="000000"/>
          <w:sz w:val="28"/>
          <w:szCs w:val="28"/>
        </w:rPr>
      </w:pPr>
      <w:r>
        <w:rPr>
          <w:b/>
          <w:color w:val="000000"/>
          <w:sz w:val="28"/>
          <w:szCs w:val="28"/>
        </w:rPr>
        <w:t>201</w:t>
      </w:r>
      <w:r w:rsidR="00185C4D">
        <w:rPr>
          <w:b/>
          <w:color w:val="000000"/>
          <w:sz w:val="28"/>
          <w:szCs w:val="28"/>
        </w:rPr>
        <w:t xml:space="preserve">9 </w:t>
      </w:r>
      <w:r>
        <w:rPr>
          <w:b/>
          <w:color w:val="000000"/>
          <w:sz w:val="28"/>
          <w:szCs w:val="28"/>
        </w:rPr>
        <w:t>г.</w:t>
      </w:r>
    </w:p>
    <w:p w:rsidR="00B31E81" w:rsidRDefault="00B31E81" w:rsidP="00B31E81">
      <w:pPr>
        <w:pStyle w:val="1"/>
        <w:shd w:val="clear" w:color="auto" w:fill="FFFFFF"/>
        <w:ind w:left="0"/>
        <w:jc w:val="center"/>
        <w:rPr>
          <w:b/>
          <w:bCs/>
          <w:color w:val="000000"/>
          <w:sz w:val="24"/>
          <w:szCs w:val="24"/>
        </w:rPr>
      </w:pPr>
      <w:r>
        <w:rPr>
          <w:b/>
          <w:bCs/>
          <w:color w:val="000000"/>
          <w:sz w:val="24"/>
          <w:szCs w:val="24"/>
        </w:rPr>
        <w:lastRenderedPageBreak/>
        <w:t>1. Общие положения</w:t>
      </w:r>
    </w:p>
    <w:p w:rsidR="00B31E81" w:rsidRDefault="00B31E81" w:rsidP="00B31E81">
      <w:pPr>
        <w:shd w:val="clear" w:color="auto" w:fill="FFFFFF"/>
        <w:ind w:left="360"/>
        <w:jc w:val="center"/>
        <w:rPr>
          <w:b/>
          <w:sz w:val="24"/>
          <w:szCs w:val="24"/>
        </w:rPr>
      </w:pPr>
    </w:p>
    <w:p w:rsidR="00B31E81" w:rsidRDefault="00B31E81" w:rsidP="00D56737">
      <w:pPr>
        <w:ind w:firstLine="709"/>
        <w:jc w:val="both"/>
        <w:rPr>
          <w:color w:val="000000"/>
          <w:sz w:val="24"/>
          <w:szCs w:val="24"/>
        </w:rPr>
      </w:pPr>
      <w:r w:rsidRPr="00D56737">
        <w:rPr>
          <w:color w:val="000000"/>
          <w:sz w:val="24"/>
          <w:szCs w:val="24"/>
        </w:rPr>
        <w:t xml:space="preserve">1.1. Областное бюджетное учреждение </w:t>
      </w:r>
      <w:r w:rsidR="00D56737" w:rsidRPr="00D56737">
        <w:rPr>
          <w:sz w:val="24"/>
          <w:szCs w:val="24"/>
        </w:rPr>
        <w:t>«Курский областной центр информационно-градостроительного обеспечения»</w:t>
      </w:r>
      <w:r w:rsidR="00D56737">
        <w:rPr>
          <w:sz w:val="24"/>
          <w:szCs w:val="24"/>
        </w:rPr>
        <w:t xml:space="preserve"> </w:t>
      </w:r>
      <w:r>
        <w:rPr>
          <w:color w:val="000000"/>
          <w:sz w:val="24"/>
          <w:szCs w:val="24"/>
        </w:rPr>
        <w:t xml:space="preserve">(далее – Учреждение) является некоммерческой организацией и действует в соответствии с Конституцией Российской Федерации, </w:t>
      </w:r>
      <w:r w:rsidR="00D47210">
        <w:rPr>
          <w:color w:val="000000"/>
          <w:sz w:val="24"/>
          <w:szCs w:val="24"/>
        </w:rPr>
        <w:t>Г</w:t>
      </w:r>
      <w:r>
        <w:rPr>
          <w:color w:val="000000"/>
          <w:sz w:val="24"/>
          <w:szCs w:val="24"/>
        </w:rPr>
        <w:t>ражданским кодексом Российской Федерации, Федеральным законом «О некоммерческих организациях», иными федеральными законами, законами Курской области и другими нормативными правовыми актами Курской области, настоящим Уставом, решениями Учредителя.</w:t>
      </w:r>
    </w:p>
    <w:p w:rsidR="00B31E81" w:rsidRPr="00273E08" w:rsidRDefault="00B31E81" w:rsidP="00B31E81">
      <w:pPr>
        <w:ind w:right="71" w:firstLine="720"/>
        <w:jc w:val="both"/>
        <w:rPr>
          <w:sz w:val="24"/>
          <w:szCs w:val="24"/>
        </w:rPr>
      </w:pPr>
      <w:r>
        <w:rPr>
          <w:color w:val="000000"/>
          <w:sz w:val="24"/>
          <w:szCs w:val="24"/>
        </w:rPr>
        <w:t>1.2.</w:t>
      </w:r>
      <w:r w:rsidR="00F5728C">
        <w:rPr>
          <w:color w:val="000000"/>
          <w:sz w:val="24"/>
          <w:szCs w:val="24"/>
        </w:rPr>
        <w:t xml:space="preserve"> </w:t>
      </w:r>
      <w:r>
        <w:rPr>
          <w:color w:val="000000"/>
          <w:sz w:val="24"/>
          <w:szCs w:val="24"/>
        </w:rPr>
        <w:t xml:space="preserve">Учреждение создано в соответствии с распоряжением </w:t>
      </w:r>
      <w:r w:rsidR="00D56737">
        <w:rPr>
          <w:color w:val="000000"/>
          <w:sz w:val="24"/>
          <w:szCs w:val="24"/>
        </w:rPr>
        <w:t>Администрации</w:t>
      </w:r>
      <w:r>
        <w:rPr>
          <w:color w:val="000000"/>
          <w:sz w:val="24"/>
          <w:szCs w:val="24"/>
        </w:rPr>
        <w:t xml:space="preserve"> Курской области </w:t>
      </w:r>
      <w:r w:rsidRPr="00DF6763">
        <w:rPr>
          <w:color w:val="000000"/>
          <w:sz w:val="24"/>
          <w:szCs w:val="24"/>
        </w:rPr>
        <w:t xml:space="preserve">от </w:t>
      </w:r>
      <w:r w:rsidR="00DF6763" w:rsidRPr="00DF6763">
        <w:rPr>
          <w:color w:val="000000"/>
          <w:sz w:val="24"/>
          <w:szCs w:val="24"/>
        </w:rPr>
        <w:t>09.12.2019</w:t>
      </w:r>
      <w:r w:rsidRPr="00DF6763">
        <w:rPr>
          <w:color w:val="000000"/>
          <w:sz w:val="24"/>
          <w:szCs w:val="24"/>
        </w:rPr>
        <w:t xml:space="preserve"> № </w:t>
      </w:r>
      <w:r w:rsidR="00DF6763" w:rsidRPr="00DF6763">
        <w:rPr>
          <w:color w:val="000000"/>
          <w:sz w:val="24"/>
          <w:szCs w:val="24"/>
        </w:rPr>
        <w:t>591-ра</w:t>
      </w:r>
      <w:r>
        <w:rPr>
          <w:color w:val="000000"/>
          <w:sz w:val="24"/>
          <w:szCs w:val="24"/>
        </w:rPr>
        <w:t xml:space="preserve"> «О создании областного бюджетного учреждения </w:t>
      </w:r>
      <w:r w:rsidR="00D56737" w:rsidRPr="00D56737">
        <w:rPr>
          <w:sz w:val="24"/>
          <w:szCs w:val="24"/>
        </w:rPr>
        <w:t>«Курский областной центр информационно-градостроительного обеспечения»</w:t>
      </w:r>
      <w:r w:rsidRPr="00273E08">
        <w:rPr>
          <w:sz w:val="24"/>
          <w:szCs w:val="24"/>
        </w:rPr>
        <w:t>.</w:t>
      </w:r>
    </w:p>
    <w:p w:rsidR="00B31E81" w:rsidRDefault="00B31E81" w:rsidP="00B31E81">
      <w:pPr>
        <w:shd w:val="clear" w:color="auto" w:fill="FFFFFF"/>
        <w:tabs>
          <w:tab w:val="left" w:pos="1234"/>
        </w:tabs>
        <w:ind w:firstLine="720"/>
        <w:jc w:val="both"/>
        <w:rPr>
          <w:color w:val="000000"/>
          <w:sz w:val="24"/>
          <w:szCs w:val="24"/>
        </w:rPr>
      </w:pPr>
      <w:r>
        <w:rPr>
          <w:color w:val="000000"/>
          <w:sz w:val="24"/>
          <w:szCs w:val="24"/>
        </w:rPr>
        <w:t>1.3.</w:t>
      </w:r>
      <w:r w:rsidR="00F5728C">
        <w:rPr>
          <w:color w:val="000000"/>
          <w:sz w:val="24"/>
          <w:szCs w:val="24"/>
        </w:rPr>
        <w:t xml:space="preserve"> </w:t>
      </w:r>
      <w:r>
        <w:rPr>
          <w:color w:val="000000"/>
          <w:sz w:val="24"/>
          <w:szCs w:val="24"/>
        </w:rPr>
        <w:t xml:space="preserve">Полное наименование Учреждения – областное бюджетное учреждение </w:t>
      </w:r>
      <w:r w:rsidR="00D56737" w:rsidRPr="00D56737">
        <w:rPr>
          <w:sz w:val="24"/>
          <w:szCs w:val="24"/>
        </w:rPr>
        <w:t>«Курский областной центр информационно-градостроительного обеспечения»</w:t>
      </w:r>
      <w:r>
        <w:rPr>
          <w:color w:val="000000"/>
          <w:sz w:val="24"/>
          <w:szCs w:val="24"/>
        </w:rPr>
        <w:t>.</w:t>
      </w:r>
    </w:p>
    <w:p w:rsidR="00B31E81" w:rsidRPr="00F5728C" w:rsidRDefault="00B31E81" w:rsidP="00B31E81">
      <w:pPr>
        <w:shd w:val="clear" w:color="auto" w:fill="FFFFFF"/>
        <w:ind w:firstLine="720"/>
        <w:jc w:val="both"/>
        <w:rPr>
          <w:color w:val="000000"/>
          <w:sz w:val="24"/>
          <w:szCs w:val="24"/>
        </w:rPr>
      </w:pPr>
      <w:r w:rsidRPr="00F5728C">
        <w:rPr>
          <w:color w:val="000000"/>
          <w:sz w:val="24"/>
          <w:szCs w:val="24"/>
        </w:rPr>
        <w:t xml:space="preserve">Сокращенное наименование Учреждения – ОБУ </w:t>
      </w:r>
      <w:r w:rsidR="00EE3A6B" w:rsidRPr="00F5728C">
        <w:rPr>
          <w:color w:val="000000"/>
          <w:sz w:val="24"/>
          <w:szCs w:val="24"/>
        </w:rPr>
        <w:t>«ИНФОГРАД»</w:t>
      </w:r>
      <w:r w:rsidRPr="00F5728C">
        <w:rPr>
          <w:color w:val="000000"/>
          <w:sz w:val="24"/>
          <w:szCs w:val="24"/>
        </w:rPr>
        <w:t>.</w:t>
      </w:r>
    </w:p>
    <w:p w:rsidR="00B31E81" w:rsidRDefault="00B31E81" w:rsidP="00B31E81">
      <w:pPr>
        <w:shd w:val="clear" w:color="auto" w:fill="FFFFFF"/>
        <w:tabs>
          <w:tab w:val="left" w:pos="1234"/>
        </w:tabs>
        <w:ind w:firstLine="720"/>
        <w:jc w:val="both"/>
        <w:rPr>
          <w:color w:val="000000"/>
          <w:sz w:val="24"/>
          <w:szCs w:val="24"/>
        </w:rPr>
      </w:pPr>
      <w:r>
        <w:rPr>
          <w:color w:val="000000"/>
          <w:sz w:val="24"/>
          <w:szCs w:val="24"/>
        </w:rPr>
        <w:t>1.4.</w:t>
      </w:r>
      <w:r w:rsidR="00F5728C">
        <w:rPr>
          <w:color w:val="000000"/>
          <w:sz w:val="24"/>
          <w:szCs w:val="24"/>
        </w:rPr>
        <w:t xml:space="preserve"> </w:t>
      </w:r>
      <w:r>
        <w:rPr>
          <w:color w:val="000000"/>
          <w:sz w:val="24"/>
          <w:szCs w:val="24"/>
        </w:rPr>
        <w:t xml:space="preserve">Учредителем Учреждения является Курская область. Функции и полномочия учредителя в отношении Учреждения осуществляет в соответствии с федеральными законами, законами Курской области </w:t>
      </w:r>
      <w:r w:rsidR="00D47210">
        <w:rPr>
          <w:color w:val="000000"/>
          <w:sz w:val="24"/>
          <w:szCs w:val="24"/>
        </w:rPr>
        <w:t>комитет</w:t>
      </w:r>
      <w:r w:rsidR="00D56737">
        <w:rPr>
          <w:color w:val="000000"/>
          <w:sz w:val="24"/>
          <w:szCs w:val="24"/>
        </w:rPr>
        <w:t xml:space="preserve"> </w:t>
      </w:r>
      <w:r>
        <w:rPr>
          <w:color w:val="000000"/>
          <w:sz w:val="24"/>
          <w:szCs w:val="24"/>
        </w:rPr>
        <w:t>архитектуры</w:t>
      </w:r>
      <w:r w:rsidR="00D56737">
        <w:rPr>
          <w:color w:val="000000"/>
          <w:sz w:val="24"/>
          <w:szCs w:val="24"/>
        </w:rPr>
        <w:t xml:space="preserve"> и градостроительства</w:t>
      </w:r>
      <w:r>
        <w:rPr>
          <w:color w:val="000000"/>
          <w:sz w:val="24"/>
          <w:szCs w:val="24"/>
        </w:rPr>
        <w:t xml:space="preserve"> Курской области (далее </w:t>
      </w:r>
      <w:r w:rsidR="00F859BA">
        <w:rPr>
          <w:color w:val="000000"/>
          <w:sz w:val="24"/>
          <w:szCs w:val="24"/>
        </w:rPr>
        <w:t>–</w:t>
      </w:r>
      <w:r>
        <w:rPr>
          <w:color w:val="000000"/>
          <w:sz w:val="24"/>
          <w:szCs w:val="24"/>
        </w:rPr>
        <w:t xml:space="preserve"> </w:t>
      </w:r>
      <w:r w:rsidR="00F859BA" w:rsidRPr="00D9401A">
        <w:rPr>
          <w:color w:val="000000"/>
          <w:sz w:val="24"/>
          <w:szCs w:val="24"/>
        </w:rPr>
        <w:t>комитет архитектуры и градостроительства Курской области</w:t>
      </w:r>
      <w:r w:rsidRPr="00D9401A">
        <w:rPr>
          <w:color w:val="000000"/>
          <w:sz w:val="24"/>
          <w:szCs w:val="24"/>
        </w:rPr>
        <w:t>).</w:t>
      </w:r>
    </w:p>
    <w:p w:rsidR="00B31E81" w:rsidRDefault="00B31E81" w:rsidP="00B31E81">
      <w:pPr>
        <w:shd w:val="clear" w:color="auto" w:fill="FFFFFF"/>
        <w:tabs>
          <w:tab w:val="left" w:pos="1339"/>
        </w:tabs>
        <w:ind w:firstLine="720"/>
        <w:jc w:val="both"/>
        <w:rPr>
          <w:color w:val="000000"/>
          <w:sz w:val="24"/>
          <w:szCs w:val="24"/>
        </w:rPr>
      </w:pPr>
      <w:r>
        <w:rPr>
          <w:color w:val="000000"/>
          <w:sz w:val="24"/>
          <w:szCs w:val="24"/>
        </w:rPr>
        <w:t>1.5.</w:t>
      </w:r>
      <w:r w:rsidR="00F5728C">
        <w:rPr>
          <w:color w:val="000000"/>
          <w:sz w:val="24"/>
          <w:szCs w:val="24"/>
        </w:rPr>
        <w:t xml:space="preserve"> </w:t>
      </w:r>
      <w:r>
        <w:rPr>
          <w:color w:val="000000"/>
          <w:sz w:val="24"/>
          <w:szCs w:val="24"/>
        </w:rPr>
        <w:t>Собственником имущества Учреждения является Курская область (далее – Собственник). Функции и полномочия Собственника имущества, находящегося в оперативном управлении Учреждения, осуществляет от имени Курской области комитет по управлению имуществом Курской области</w:t>
      </w:r>
      <w:r w:rsidR="00F859BA">
        <w:rPr>
          <w:color w:val="000000"/>
          <w:sz w:val="24"/>
          <w:szCs w:val="24"/>
        </w:rPr>
        <w:t xml:space="preserve"> (далее – </w:t>
      </w:r>
      <w:r w:rsidR="00F859BA" w:rsidRPr="00D9401A">
        <w:rPr>
          <w:color w:val="000000"/>
          <w:sz w:val="24"/>
          <w:szCs w:val="24"/>
        </w:rPr>
        <w:t>комитет по управлению имуществом Курской области)</w:t>
      </w:r>
      <w:r w:rsidRPr="00D9401A">
        <w:rPr>
          <w:color w:val="000000"/>
          <w:sz w:val="24"/>
          <w:szCs w:val="24"/>
        </w:rPr>
        <w:t>.</w:t>
      </w:r>
    </w:p>
    <w:p w:rsidR="00B31E81" w:rsidRDefault="00B31E81" w:rsidP="00B31E81">
      <w:pPr>
        <w:shd w:val="clear" w:color="auto" w:fill="FFFFFF"/>
        <w:tabs>
          <w:tab w:val="left" w:pos="1416"/>
        </w:tabs>
        <w:ind w:firstLine="720"/>
        <w:jc w:val="both"/>
        <w:rPr>
          <w:color w:val="000000"/>
          <w:sz w:val="24"/>
          <w:szCs w:val="24"/>
        </w:rPr>
      </w:pPr>
      <w:r>
        <w:rPr>
          <w:color w:val="000000"/>
          <w:sz w:val="24"/>
          <w:szCs w:val="24"/>
        </w:rPr>
        <w:t xml:space="preserve">1.6. Учреждение является юридическим лицом, имеющим самостоятельный баланс, закрепленное за ним имущество, </w:t>
      </w:r>
      <w:r>
        <w:rPr>
          <w:sz w:val="24"/>
          <w:szCs w:val="24"/>
        </w:rPr>
        <w:t>лицевые счета, открываемые в соответствии с действующим законодательством Российской Федерации в комитете финансов Курской области и (или) Управлении Федерального казначейства по Курской области,</w:t>
      </w:r>
      <w:r>
        <w:rPr>
          <w:color w:val="000000"/>
          <w:sz w:val="24"/>
          <w:szCs w:val="24"/>
        </w:rPr>
        <w:t xml:space="preserve"> печать, штампы и бланки со своим наименованием.</w:t>
      </w:r>
    </w:p>
    <w:p w:rsidR="00B31E81" w:rsidRPr="00D9401A" w:rsidRDefault="00B31E81" w:rsidP="00B31E81">
      <w:pPr>
        <w:widowControl/>
        <w:ind w:firstLine="720"/>
        <w:jc w:val="both"/>
        <w:outlineLvl w:val="4"/>
        <w:rPr>
          <w:color w:val="000000"/>
          <w:sz w:val="24"/>
          <w:szCs w:val="24"/>
        </w:rPr>
      </w:pPr>
      <w:r>
        <w:rPr>
          <w:sz w:val="24"/>
          <w:szCs w:val="24"/>
        </w:rPr>
        <w:t xml:space="preserve">1.7. Учреждение отвечает по своим обязательствам всем находящимся у него на праве оперативного управления имуществом, как закрепленным за </w:t>
      </w:r>
      <w:r w:rsidR="00F859BA">
        <w:rPr>
          <w:sz w:val="24"/>
          <w:szCs w:val="24"/>
        </w:rPr>
        <w:t xml:space="preserve">Учреждением </w:t>
      </w:r>
      <w:r w:rsidR="00F859BA" w:rsidRPr="00D9401A">
        <w:rPr>
          <w:sz w:val="24"/>
          <w:szCs w:val="24"/>
        </w:rPr>
        <w:t>комитетом по управлению имуществом Курской области</w:t>
      </w:r>
      <w:r w:rsidRPr="00D9401A">
        <w:rPr>
          <w:sz w:val="24"/>
          <w:szCs w:val="24"/>
        </w:rPr>
        <w:t xml:space="preserve">, так и приобретенным за счет доходов, полученных от приносящей доход деятельности, за исключением особо ценного движимого имущества, закрепленного за </w:t>
      </w:r>
      <w:r w:rsidR="00F859BA" w:rsidRPr="00D9401A">
        <w:rPr>
          <w:sz w:val="24"/>
          <w:szCs w:val="24"/>
        </w:rPr>
        <w:t>Учреждением комитетом по управлению имуществом Курской области</w:t>
      </w:r>
      <w:r w:rsidRPr="00D9401A">
        <w:rPr>
          <w:sz w:val="24"/>
          <w:szCs w:val="24"/>
        </w:rPr>
        <w:t xml:space="preserve"> или приобретенного Учреждением за счет </w:t>
      </w:r>
      <w:r w:rsidR="00F859BA" w:rsidRPr="00D9401A">
        <w:rPr>
          <w:sz w:val="24"/>
          <w:szCs w:val="24"/>
        </w:rPr>
        <w:t xml:space="preserve">средств, </w:t>
      </w:r>
      <w:r w:rsidRPr="00D9401A">
        <w:rPr>
          <w:sz w:val="24"/>
          <w:szCs w:val="24"/>
        </w:rPr>
        <w:t xml:space="preserve">выделенных </w:t>
      </w:r>
      <w:r w:rsidR="00F859BA" w:rsidRPr="00D9401A">
        <w:rPr>
          <w:sz w:val="24"/>
          <w:szCs w:val="24"/>
        </w:rPr>
        <w:t>комитетом архитектуры и градостроительства Курской области</w:t>
      </w:r>
      <w:r w:rsidRPr="00D9401A">
        <w:rPr>
          <w:sz w:val="24"/>
          <w:szCs w:val="24"/>
        </w:rPr>
        <w:t xml:space="preserve">, а также недвижимого имущества. </w:t>
      </w:r>
      <w:r w:rsidRPr="00D9401A">
        <w:rPr>
          <w:color w:val="000000"/>
          <w:sz w:val="24"/>
          <w:szCs w:val="24"/>
        </w:rPr>
        <w:t>Собственник имущества Учреждения не несет ответственности по обязательствам Учреждения. Учреждение не отвечает по обязательствам Собственника имущества Учреждения.</w:t>
      </w:r>
    </w:p>
    <w:p w:rsidR="004977B1" w:rsidRDefault="004977B1" w:rsidP="00B31E81">
      <w:pPr>
        <w:widowControl/>
        <w:ind w:firstLine="720"/>
        <w:jc w:val="both"/>
        <w:outlineLvl w:val="4"/>
        <w:rPr>
          <w:color w:val="000000"/>
          <w:sz w:val="24"/>
          <w:szCs w:val="24"/>
        </w:rPr>
      </w:pPr>
      <w:r w:rsidRPr="00D9401A">
        <w:rPr>
          <w:color w:val="000000"/>
          <w:sz w:val="24"/>
          <w:szCs w:val="24"/>
        </w:rPr>
        <w:t>По обязательствам Учреждения, связанным с причинением вреда гражданам, при недостаточности имущества Учреждения, на которое может быть обращено взыскание, субсидиарную ответственность несет комитет архитектуры и градостроительства Курской области.</w:t>
      </w:r>
    </w:p>
    <w:p w:rsidR="00B31E81" w:rsidRDefault="00B31E81" w:rsidP="00B31E81">
      <w:pPr>
        <w:shd w:val="clear" w:color="auto" w:fill="FFFFFF"/>
        <w:tabs>
          <w:tab w:val="left" w:pos="1130"/>
        </w:tabs>
        <w:ind w:firstLine="700"/>
        <w:jc w:val="both"/>
        <w:rPr>
          <w:color w:val="000000"/>
          <w:sz w:val="24"/>
          <w:szCs w:val="24"/>
        </w:rPr>
      </w:pPr>
      <w:r>
        <w:rPr>
          <w:color w:val="000000"/>
          <w:sz w:val="24"/>
          <w:szCs w:val="24"/>
        </w:rPr>
        <w:t>1.8. Учреждение в своей деятельности руководствуется Конституцией Россий</w:t>
      </w:r>
      <w:r>
        <w:rPr>
          <w:color w:val="000000"/>
          <w:sz w:val="24"/>
          <w:szCs w:val="24"/>
        </w:rPr>
        <w:softHyphen/>
        <w:t>ской Федерации, законами Российской Федерации, указами и распоряжениями Прези</w:t>
      </w:r>
      <w:r>
        <w:rPr>
          <w:color w:val="000000"/>
          <w:sz w:val="24"/>
          <w:szCs w:val="24"/>
        </w:rPr>
        <w:softHyphen/>
        <w:t>дента Российской Федерации, постановлениями и распоряжениями Правительства Рос</w:t>
      </w:r>
      <w:r>
        <w:rPr>
          <w:color w:val="000000"/>
          <w:sz w:val="24"/>
          <w:szCs w:val="24"/>
        </w:rPr>
        <w:softHyphen/>
        <w:t xml:space="preserve">сийской Федерации, Уставом Курской области, законами Курской области, нормативно-правовыми актами Администрации Курской области, Губернатора Курской области, приказами </w:t>
      </w:r>
      <w:r w:rsidR="00D47210">
        <w:rPr>
          <w:color w:val="000000"/>
          <w:sz w:val="24"/>
          <w:szCs w:val="24"/>
        </w:rPr>
        <w:t>комитета</w:t>
      </w:r>
      <w:r w:rsidR="00D56737">
        <w:rPr>
          <w:color w:val="000000"/>
          <w:sz w:val="24"/>
          <w:szCs w:val="24"/>
        </w:rPr>
        <w:t xml:space="preserve"> </w:t>
      </w:r>
      <w:r>
        <w:rPr>
          <w:color w:val="000000"/>
          <w:sz w:val="24"/>
          <w:szCs w:val="24"/>
        </w:rPr>
        <w:t>архитектуры</w:t>
      </w:r>
      <w:r w:rsidR="00D56737">
        <w:rPr>
          <w:color w:val="000000"/>
          <w:sz w:val="24"/>
          <w:szCs w:val="24"/>
        </w:rPr>
        <w:t xml:space="preserve"> и градостроительства</w:t>
      </w:r>
      <w:r>
        <w:rPr>
          <w:color w:val="000000"/>
          <w:sz w:val="24"/>
          <w:szCs w:val="24"/>
        </w:rPr>
        <w:t xml:space="preserve"> Курской области, настоящим Уставом.</w:t>
      </w:r>
    </w:p>
    <w:p w:rsidR="00B31E81" w:rsidRDefault="00B31E81" w:rsidP="00B31E81">
      <w:pPr>
        <w:shd w:val="clear" w:color="auto" w:fill="FFFFFF"/>
        <w:tabs>
          <w:tab w:val="left" w:pos="1234"/>
        </w:tabs>
        <w:ind w:firstLine="720"/>
        <w:jc w:val="both"/>
        <w:rPr>
          <w:color w:val="000000"/>
          <w:sz w:val="24"/>
          <w:szCs w:val="24"/>
        </w:rPr>
      </w:pPr>
      <w:r>
        <w:rPr>
          <w:color w:val="000000"/>
          <w:sz w:val="24"/>
          <w:szCs w:val="24"/>
        </w:rPr>
        <w:t>1.9.</w:t>
      </w:r>
      <w:r w:rsidR="00F5728C">
        <w:rPr>
          <w:color w:val="000000"/>
          <w:sz w:val="24"/>
          <w:szCs w:val="24"/>
        </w:rPr>
        <w:t xml:space="preserve"> </w:t>
      </w:r>
      <w:r>
        <w:rPr>
          <w:color w:val="000000"/>
          <w:sz w:val="24"/>
          <w:szCs w:val="24"/>
        </w:rPr>
        <w:t xml:space="preserve">Учреждение может иметь зарегистрированную в установленном порядке </w:t>
      </w:r>
      <w:r>
        <w:rPr>
          <w:color w:val="000000"/>
          <w:sz w:val="24"/>
          <w:szCs w:val="24"/>
        </w:rPr>
        <w:lastRenderedPageBreak/>
        <w:t>эмблему.</w:t>
      </w:r>
    </w:p>
    <w:p w:rsidR="00B31E81" w:rsidRDefault="00B31E81" w:rsidP="00B31E81">
      <w:pPr>
        <w:shd w:val="clear" w:color="auto" w:fill="FFFFFF"/>
        <w:tabs>
          <w:tab w:val="left" w:pos="1234"/>
        </w:tabs>
        <w:ind w:firstLine="720"/>
        <w:jc w:val="both"/>
        <w:rPr>
          <w:color w:val="000000"/>
          <w:sz w:val="24"/>
          <w:szCs w:val="24"/>
        </w:rPr>
      </w:pPr>
      <w:r>
        <w:rPr>
          <w:color w:val="000000"/>
          <w:sz w:val="24"/>
          <w:szCs w:val="24"/>
        </w:rPr>
        <w:t>1.10.</w:t>
      </w:r>
      <w:r>
        <w:rPr>
          <w:color w:val="000000"/>
          <w:sz w:val="24"/>
          <w:szCs w:val="24"/>
        </w:rPr>
        <w:tab/>
        <w:t>Учреждение осуществляет свою деятельность в соответствии с предметом и целями деятельности, определенными действующим законодательством и настоящим Уставом.</w:t>
      </w:r>
    </w:p>
    <w:p w:rsidR="00B31E81" w:rsidRPr="00014BC1" w:rsidRDefault="00B31E81" w:rsidP="00B31E81">
      <w:pPr>
        <w:shd w:val="clear" w:color="auto" w:fill="FFFFFF"/>
        <w:tabs>
          <w:tab w:val="left" w:pos="1354"/>
        </w:tabs>
        <w:ind w:firstLine="720"/>
        <w:jc w:val="both"/>
        <w:rPr>
          <w:color w:val="000000"/>
          <w:sz w:val="24"/>
          <w:szCs w:val="24"/>
        </w:rPr>
      </w:pPr>
      <w:r w:rsidRPr="00014BC1">
        <w:rPr>
          <w:color w:val="000000"/>
          <w:sz w:val="24"/>
          <w:szCs w:val="24"/>
        </w:rPr>
        <w:t>1.11. Юридический адрес и местонахождение Учреждения: 305004, город Курск, ул. Димитрова, д. 96/1.</w:t>
      </w:r>
    </w:p>
    <w:p w:rsidR="00AC6C34" w:rsidRDefault="00AC6C34" w:rsidP="00D56737">
      <w:pPr>
        <w:shd w:val="clear" w:color="auto" w:fill="FFFFFF"/>
        <w:tabs>
          <w:tab w:val="left" w:pos="720"/>
        </w:tabs>
        <w:spacing w:line="302" w:lineRule="exact"/>
        <w:jc w:val="center"/>
        <w:rPr>
          <w:b/>
          <w:sz w:val="24"/>
          <w:szCs w:val="24"/>
        </w:rPr>
      </w:pPr>
    </w:p>
    <w:p w:rsidR="00B31E81" w:rsidRDefault="00B31E81" w:rsidP="00D56737">
      <w:pPr>
        <w:shd w:val="clear" w:color="auto" w:fill="FFFFFF"/>
        <w:tabs>
          <w:tab w:val="left" w:pos="720"/>
        </w:tabs>
        <w:spacing w:line="302" w:lineRule="exact"/>
        <w:jc w:val="center"/>
        <w:rPr>
          <w:b/>
          <w:sz w:val="24"/>
          <w:szCs w:val="24"/>
        </w:rPr>
      </w:pPr>
      <w:r>
        <w:rPr>
          <w:b/>
          <w:sz w:val="24"/>
          <w:szCs w:val="24"/>
        </w:rPr>
        <w:t>2. Предмет, цели и виды деятельности Учреждения</w:t>
      </w:r>
    </w:p>
    <w:p w:rsidR="00B31E81" w:rsidRDefault="00B31E81" w:rsidP="00B31E81">
      <w:pPr>
        <w:shd w:val="clear" w:color="auto" w:fill="FFFFFF"/>
        <w:tabs>
          <w:tab w:val="left" w:pos="720"/>
          <w:tab w:val="left" w:pos="1061"/>
        </w:tabs>
        <w:spacing w:line="302" w:lineRule="exact"/>
        <w:ind w:firstLine="700"/>
        <w:jc w:val="both"/>
        <w:rPr>
          <w:sz w:val="24"/>
          <w:szCs w:val="24"/>
        </w:rPr>
      </w:pPr>
    </w:p>
    <w:p w:rsidR="00B31E81" w:rsidRDefault="00B31E81" w:rsidP="00B31E81">
      <w:pPr>
        <w:tabs>
          <w:tab w:val="left" w:pos="720"/>
        </w:tabs>
        <w:ind w:firstLine="700"/>
        <w:jc w:val="both"/>
        <w:rPr>
          <w:sz w:val="24"/>
          <w:szCs w:val="24"/>
        </w:rPr>
      </w:pPr>
      <w:r>
        <w:rPr>
          <w:sz w:val="24"/>
          <w:szCs w:val="24"/>
        </w:rPr>
        <w:t xml:space="preserve">2.1. Учреждение осуществляет свою деятельность в соответствии с предметом и целями деятельности, определенными законодательством Российской Федерации, Курской области и настоящим Уставом, в целях обеспечения реализации предусмотренных законодательством Российской Федерации полномочий </w:t>
      </w:r>
      <w:r w:rsidR="00D56737">
        <w:rPr>
          <w:sz w:val="24"/>
          <w:szCs w:val="24"/>
        </w:rPr>
        <w:t>органов государственной власти области в сфере градостроительной деятельности</w:t>
      </w:r>
      <w:r>
        <w:rPr>
          <w:sz w:val="24"/>
          <w:szCs w:val="24"/>
        </w:rPr>
        <w:t>.</w:t>
      </w:r>
    </w:p>
    <w:p w:rsidR="00D47210" w:rsidRPr="00D47210" w:rsidRDefault="00B31E81" w:rsidP="00D47210">
      <w:pPr>
        <w:ind w:firstLine="709"/>
        <w:jc w:val="both"/>
        <w:rPr>
          <w:sz w:val="24"/>
          <w:szCs w:val="24"/>
          <w:shd w:val="clear" w:color="auto" w:fill="FFFFFF"/>
        </w:rPr>
      </w:pPr>
      <w:r w:rsidRPr="00D47210">
        <w:rPr>
          <w:sz w:val="24"/>
          <w:szCs w:val="24"/>
        </w:rPr>
        <w:t xml:space="preserve">2.2. Цели деятельности Учреждения - </w:t>
      </w:r>
      <w:r w:rsidR="00D56737" w:rsidRPr="00D47210">
        <w:rPr>
          <w:sz w:val="24"/>
          <w:szCs w:val="24"/>
        </w:rPr>
        <w:t xml:space="preserve">выполнение работ </w:t>
      </w:r>
      <w:r w:rsidR="00D47210" w:rsidRPr="00D47210">
        <w:rPr>
          <w:sz w:val="24"/>
          <w:szCs w:val="24"/>
        </w:rPr>
        <w:t>по ведению</w:t>
      </w:r>
      <w:r w:rsidR="00D47210" w:rsidRPr="00D47210">
        <w:rPr>
          <w:rFonts w:eastAsiaTheme="minorHAnsi"/>
          <w:sz w:val="24"/>
          <w:szCs w:val="24"/>
          <w:lang w:eastAsia="en-US"/>
        </w:rPr>
        <w:t xml:space="preserve"> государственных информационных систем обеспечения градостроительной деятельности, в том числе по ведению таких информационных систем в части, касающейся осуществления градостроительной деятельности на территориях двух и более муниципальных районов, городских округов</w:t>
      </w:r>
      <w:r w:rsidR="00C86385">
        <w:rPr>
          <w:sz w:val="24"/>
          <w:szCs w:val="24"/>
          <w:shd w:val="clear" w:color="auto" w:fill="FFFFFF"/>
        </w:rPr>
        <w:t xml:space="preserve">, подготовки документов </w:t>
      </w:r>
      <w:r w:rsidR="00C86385" w:rsidRPr="00E468A6">
        <w:rPr>
          <w:sz w:val="24"/>
          <w:szCs w:val="24"/>
        </w:rPr>
        <w:t>территориального планирования</w:t>
      </w:r>
      <w:r w:rsidR="00C86385">
        <w:rPr>
          <w:sz w:val="24"/>
          <w:szCs w:val="24"/>
        </w:rPr>
        <w:t xml:space="preserve"> и градостроительного зонирования, </w:t>
      </w:r>
      <w:r w:rsidR="00C86385" w:rsidRPr="00E468A6">
        <w:rPr>
          <w:sz w:val="24"/>
          <w:szCs w:val="24"/>
        </w:rPr>
        <w:t>документации по планировке территории</w:t>
      </w:r>
      <w:r w:rsidR="00C86385">
        <w:rPr>
          <w:sz w:val="24"/>
          <w:szCs w:val="24"/>
        </w:rPr>
        <w:t>.</w:t>
      </w:r>
    </w:p>
    <w:p w:rsidR="00376607" w:rsidRPr="00E468A6" w:rsidRDefault="00376607" w:rsidP="00D56737">
      <w:pPr>
        <w:ind w:firstLine="709"/>
        <w:jc w:val="both"/>
        <w:rPr>
          <w:sz w:val="24"/>
          <w:szCs w:val="24"/>
        </w:rPr>
      </w:pPr>
      <w:r w:rsidRPr="00E468A6">
        <w:rPr>
          <w:sz w:val="24"/>
          <w:szCs w:val="24"/>
        </w:rPr>
        <w:t>2.3. Предметом деятельности Учреждения является:</w:t>
      </w:r>
    </w:p>
    <w:p w:rsidR="002A56C6" w:rsidRPr="002A56C6" w:rsidRDefault="002A56C6" w:rsidP="00376607">
      <w:pPr>
        <w:ind w:firstLine="709"/>
        <w:jc w:val="both"/>
        <w:rPr>
          <w:sz w:val="24"/>
          <w:szCs w:val="24"/>
        </w:rPr>
      </w:pPr>
      <w:r w:rsidRPr="002A56C6">
        <w:rPr>
          <w:sz w:val="24"/>
          <w:szCs w:val="24"/>
        </w:rPr>
        <w:t xml:space="preserve">создание и ведение баз данных и информационных ресурсов; </w:t>
      </w:r>
    </w:p>
    <w:p w:rsidR="00376607" w:rsidRPr="00E468A6" w:rsidRDefault="00376607" w:rsidP="00376607">
      <w:pPr>
        <w:ind w:firstLine="709"/>
        <w:jc w:val="both"/>
        <w:rPr>
          <w:sz w:val="24"/>
          <w:szCs w:val="24"/>
        </w:rPr>
      </w:pPr>
      <w:r w:rsidRPr="00E468A6">
        <w:rPr>
          <w:sz w:val="24"/>
          <w:szCs w:val="24"/>
        </w:rPr>
        <w:t>обеспечение подготовки документов территориального планирования</w:t>
      </w:r>
      <w:r w:rsidR="00D47210">
        <w:rPr>
          <w:sz w:val="24"/>
          <w:szCs w:val="24"/>
        </w:rPr>
        <w:t xml:space="preserve"> и градостроительного зонирования</w:t>
      </w:r>
      <w:r w:rsidRPr="00E468A6">
        <w:rPr>
          <w:sz w:val="24"/>
          <w:szCs w:val="24"/>
        </w:rPr>
        <w:t>;</w:t>
      </w:r>
    </w:p>
    <w:p w:rsidR="00376607" w:rsidRPr="00E468A6" w:rsidRDefault="00376607" w:rsidP="00376607">
      <w:pPr>
        <w:ind w:firstLine="709"/>
        <w:jc w:val="both"/>
        <w:rPr>
          <w:sz w:val="24"/>
          <w:szCs w:val="24"/>
        </w:rPr>
      </w:pPr>
      <w:r w:rsidRPr="00E468A6">
        <w:rPr>
          <w:sz w:val="24"/>
          <w:szCs w:val="24"/>
        </w:rPr>
        <w:t>подготовка документации по планировке территории;</w:t>
      </w:r>
    </w:p>
    <w:p w:rsidR="00376607" w:rsidRPr="00E468A6" w:rsidRDefault="00376607" w:rsidP="00376607">
      <w:pPr>
        <w:ind w:firstLine="709"/>
        <w:jc w:val="both"/>
        <w:rPr>
          <w:sz w:val="24"/>
          <w:szCs w:val="24"/>
        </w:rPr>
      </w:pPr>
      <w:r w:rsidRPr="00E468A6">
        <w:rPr>
          <w:sz w:val="24"/>
          <w:szCs w:val="24"/>
        </w:rPr>
        <w:t>подготовка материалов для определения границ муниципальных образований</w:t>
      </w:r>
      <w:r w:rsidR="00D47210">
        <w:rPr>
          <w:sz w:val="24"/>
          <w:szCs w:val="24"/>
        </w:rPr>
        <w:t>, населенных пунктов, территориальных зон</w:t>
      </w:r>
      <w:r w:rsidRPr="00E468A6">
        <w:rPr>
          <w:sz w:val="24"/>
          <w:szCs w:val="24"/>
        </w:rPr>
        <w:t xml:space="preserve"> Курской области;</w:t>
      </w:r>
    </w:p>
    <w:p w:rsidR="00376607" w:rsidRPr="00E468A6" w:rsidRDefault="00376607" w:rsidP="00376607">
      <w:pPr>
        <w:ind w:firstLine="709"/>
        <w:jc w:val="both"/>
        <w:rPr>
          <w:sz w:val="24"/>
          <w:szCs w:val="24"/>
        </w:rPr>
      </w:pPr>
      <w:r w:rsidRPr="00E468A6">
        <w:rPr>
          <w:sz w:val="24"/>
          <w:szCs w:val="24"/>
        </w:rPr>
        <w:t>разработка проектов региональных нормативов градостроительного проектирования;</w:t>
      </w:r>
    </w:p>
    <w:p w:rsidR="00097DC5" w:rsidRPr="00E468A6" w:rsidRDefault="00097DC5" w:rsidP="00376607">
      <w:pPr>
        <w:ind w:firstLine="709"/>
        <w:jc w:val="both"/>
        <w:rPr>
          <w:sz w:val="24"/>
          <w:szCs w:val="24"/>
        </w:rPr>
      </w:pPr>
      <w:r w:rsidRPr="00E468A6">
        <w:rPr>
          <w:sz w:val="24"/>
          <w:szCs w:val="24"/>
        </w:rPr>
        <w:t xml:space="preserve">подготовка документов, необходимых для реализации соглашений в сфере градостроительной деятельности, заключенных </w:t>
      </w:r>
      <w:r w:rsidR="00D47210">
        <w:rPr>
          <w:sz w:val="24"/>
          <w:szCs w:val="24"/>
        </w:rPr>
        <w:t>комитетом</w:t>
      </w:r>
      <w:r w:rsidRPr="00E468A6">
        <w:rPr>
          <w:sz w:val="24"/>
          <w:szCs w:val="24"/>
        </w:rPr>
        <w:t xml:space="preserve"> архитектуры и градостроительства Курской области;</w:t>
      </w:r>
    </w:p>
    <w:p w:rsidR="00376607" w:rsidRPr="00E468A6" w:rsidRDefault="00376607" w:rsidP="00376607">
      <w:pPr>
        <w:ind w:firstLine="709"/>
        <w:jc w:val="both"/>
        <w:rPr>
          <w:sz w:val="24"/>
          <w:szCs w:val="24"/>
        </w:rPr>
      </w:pPr>
      <w:r w:rsidRPr="00E468A6">
        <w:rPr>
          <w:sz w:val="24"/>
          <w:szCs w:val="24"/>
        </w:rPr>
        <w:t>обеспечение организации и проведения архитектурных конкурсов, выставочных, деловых и образовательных мероприятий, направленных на популяризацию архитектурного творчества и повышение профессионального уровня архитектурной</w:t>
      </w:r>
      <w:r w:rsidR="00D47210">
        <w:rPr>
          <w:sz w:val="24"/>
          <w:szCs w:val="24"/>
        </w:rPr>
        <w:t xml:space="preserve"> и градостроительной</w:t>
      </w:r>
      <w:r w:rsidRPr="00E468A6">
        <w:rPr>
          <w:sz w:val="24"/>
          <w:szCs w:val="24"/>
        </w:rPr>
        <w:t xml:space="preserve"> деятельност</w:t>
      </w:r>
      <w:r w:rsidR="00D47210">
        <w:rPr>
          <w:sz w:val="24"/>
          <w:szCs w:val="24"/>
        </w:rPr>
        <w:t>ей</w:t>
      </w:r>
      <w:r w:rsidRPr="00E468A6">
        <w:rPr>
          <w:sz w:val="24"/>
          <w:szCs w:val="24"/>
        </w:rPr>
        <w:t xml:space="preserve"> на территории Курской области;</w:t>
      </w:r>
    </w:p>
    <w:p w:rsidR="00376607" w:rsidRPr="00E468A6" w:rsidRDefault="00376607" w:rsidP="00376607">
      <w:pPr>
        <w:ind w:firstLine="709"/>
        <w:jc w:val="both"/>
        <w:rPr>
          <w:sz w:val="24"/>
          <w:szCs w:val="24"/>
        </w:rPr>
      </w:pPr>
      <w:r w:rsidRPr="00E468A6">
        <w:rPr>
          <w:sz w:val="24"/>
          <w:szCs w:val="24"/>
        </w:rPr>
        <w:t>обеспечение сохранности документов территориального планирования, градостроительного зонирования, документации по планировке территории и иных документов, образующихся в ходе градостроительной деятельности.</w:t>
      </w:r>
    </w:p>
    <w:p w:rsidR="00B31E81" w:rsidRDefault="00B31E81" w:rsidP="00D56737">
      <w:pPr>
        <w:tabs>
          <w:tab w:val="left" w:pos="720"/>
        </w:tabs>
        <w:ind w:firstLine="700"/>
        <w:jc w:val="both"/>
        <w:rPr>
          <w:sz w:val="24"/>
          <w:szCs w:val="24"/>
        </w:rPr>
      </w:pPr>
      <w:r>
        <w:rPr>
          <w:sz w:val="24"/>
          <w:szCs w:val="24"/>
        </w:rPr>
        <w:t>2.</w:t>
      </w:r>
      <w:r w:rsidR="00097DC5">
        <w:rPr>
          <w:sz w:val="24"/>
          <w:szCs w:val="24"/>
        </w:rPr>
        <w:t>4</w:t>
      </w:r>
      <w:r>
        <w:rPr>
          <w:sz w:val="24"/>
          <w:szCs w:val="24"/>
        </w:rPr>
        <w:t xml:space="preserve">. Для достижения целей деятельности, указанных в пункте 2.2 настоящего устава, Учреждение осуществляет следующие виды деятельности: </w:t>
      </w:r>
    </w:p>
    <w:p w:rsidR="00097DC5" w:rsidRDefault="00B31E81" w:rsidP="00B31E81">
      <w:pPr>
        <w:shd w:val="clear" w:color="auto" w:fill="FFFFFF"/>
        <w:ind w:firstLine="720"/>
        <w:jc w:val="both"/>
        <w:rPr>
          <w:sz w:val="24"/>
          <w:szCs w:val="24"/>
        </w:rPr>
      </w:pPr>
      <w:r>
        <w:rPr>
          <w:sz w:val="24"/>
          <w:szCs w:val="24"/>
        </w:rPr>
        <w:t>2.</w:t>
      </w:r>
      <w:r w:rsidR="00097DC5">
        <w:rPr>
          <w:sz w:val="24"/>
          <w:szCs w:val="24"/>
        </w:rPr>
        <w:t>4</w:t>
      </w:r>
      <w:r>
        <w:rPr>
          <w:sz w:val="24"/>
          <w:szCs w:val="24"/>
        </w:rPr>
        <w:t>.1. Основные виды деятельности:</w:t>
      </w:r>
    </w:p>
    <w:p w:rsidR="00097DC5" w:rsidRDefault="00097DC5" w:rsidP="00097DC5">
      <w:pPr>
        <w:shd w:val="clear" w:color="auto" w:fill="FFFFFF"/>
        <w:ind w:firstLine="720"/>
        <w:jc w:val="both"/>
        <w:rPr>
          <w:sz w:val="24"/>
          <w:szCs w:val="24"/>
        </w:rPr>
      </w:pPr>
      <w:r>
        <w:rPr>
          <w:sz w:val="24"/>
          <w:szCs w:val="24"/>
        </w:rPr>
        <w:t>деятельность по созданию и использованию баз д</w:t>
      </w:r>
      <w:r w:rsidR="00EE3A6B">
        <w:rPr>
          <w:sz w:val="24"/>
          <w:szCs w:val="24"/>
        </w:rPr>
        <w:t>анных и информационных ресурсов.</w:t>
      </w:r>
    </w:p>
    <w:p w:rsidR="00B31E81" w:rsidRDefault="00B31E81" w:rsidP="00B31E81">
      <w:pPr>
        <w:shd w:val="clear" w:color="auto" w:fill="FFFFFF"/>
        <w:ind w:firstLine="720"/>
        <w:jc w:val="both"/>
        <w:rPr>
          <w:sz w:val="24"/>
          <w:szCs w:val="24"/>
        </w:rPr>
      </w:pPr>
      <w:r w:rsidRPr="00596113">
        <w:rPr>
          <w:sz w:val="24"/>
          <w:szCs w:val="24"/>
        </w:rPr>
        <w:t>2.</w:t>
      </w:r>
      <w:r w:rsidR="00097DC5">
        <w:rPr>
          <w:sz w:val="24"/>
          <w:szCs w:val="24"/>
        </w:rPr>
        <w:t>4</w:t>
      </w:r>
      <w:r w:rsidRPr="00596113">
        <w:rPr>
          <w:sz w:val="24"/>
          <w:szCs w:val="24"/>
        </w:rPr>
        <w:t>.2. Иные виды деятельности, не являющиеся основными:</w:t>
      </w:r>
    </w:p>
    <w:p w:rsidR="00EE3A6B" w:rsidRDefault="00EE3A6B" w:rsidP="00EE3A6B">
      <w:pPr>
        <w:shd w:val="clear" w:color="auto" w:fill="FFFFFF"/>
        <w:ind w:firstLine="720"/>
        <w:jc w:val="both"/>
        <w:rPr>
          <w:sz w:val="24"/>
          <w:szCs w:val="24"/>
        </w:rPr>
      </w:pPr>
      <w:r>
        <w:rPr>
          <w:sz w:val="24"/>
          <w:szCs w:val="24"/>
        </w:rPr>
        <w:t>деятельность в области архитектуры;</w:t>
      </w:r>
    </w:p>
    <w:p w:rsidR="00EE3A6B" w:rsidRDefault="00EE3A6B" w:rsidP="00EE3A6B">
      <w:pPr>
        <w:shd w:val="clear" w:color="auto" w:fill="FFFFFF"/>
        <w:ind w:firstLine="720"/>
        <w:jc w:val="both"/>
        <w:rPr>
          <w:sz w:val="24"/>
          <w:szCs w:val="24"/>
        </w:rPr>
      </w:pPr>
      <w:r>
        <w:rPr>
          <w:sz w:val="24"/>
          <w:szCs w:val="24"/>
        </w:rPr>
        <w:t>территориальное планирование;</w:t>
      </w:r>
    </w:p>
    <w:p w:rsidR="00EE3A6B" w:rsidRDefault="00EE3A6B" w:rsidP="00EE3A6B">
      <w:pPr>
        <w:shd w:val="clear" w:color="auto" w:fill="FFFFFF"/>
        <w:ind w:firstLine="720"/>
        <w:jc w:val="both"/>
        <w:rPr>
          <w:sz w:val="24"/>
          <w:szCs w:val="24"/>
        </w:rPr>
      </w:pPr>
      <w:r>
        <w:rPr>
          <w:sz w:val="24"/>
          <w:szCs w:val="24"/>
        </w:rPr>
        <w:t>градостроительное зонирование;</w:t>
      </w:r>
    </w:p>
    <w:p w:rsidR="00EE3A6B" w:rsidRDefault="00EE3A6B" w:rsidP="00EE3A6B">
      <w:pPr>
        <w:shd w:val="clear" w:color="auto" w:fill="FFFFFF"/>
        <w:ind w:firstLine="720"/>
        <w:jc w:val="both"/>
        <w:rPr>
          <w:sz w:val="24"/>
          <w:szCs w:val="24"/>
        </w:rPr>
      </w:pPr>
      <w:r>
        <w:rPr>
          <w:sz w:val="24"/>
          <w:szCs w:val="24"/>
        </w:rPr>
        <w:t>планировка территории;</w:t>
      </w:r>
    </w:p>
    <w:p w:rsidR="00EE3A6B" w:rsidRDefault="00EE3A6B" w:rsidP="00EE3A6B">
      <w:pPr>
        <w:shd w:val="clear" w:color="auto" w:fill="FFFFFF"/>
        <w:ind w:firstLine="720"/>
        <w:jc w:val="both"/>
        <w:rPr>
          <w:sz w:val="24"/>
          <w:szCs w:val="24"/>
        </w:rPr>
      </w:pPr>
      <w:r>
        <w:rPr>
          <w:sz w:val="24"/>
          <w:szCs w:val="24"/>
        </w:rPr>
        <w:t>картографическая деятельность;</w:t>
      </w:r>
    </w:p>
    <w:p w:rsidR="00EE3A6B" w:rsidRDefault="00EE3A6B" w:rsidP="00EE3A6B">
      <w:pPr>
        <w:shd w:val="clear" w:color="auto" w:fill="FFFFFF"/>
        <w:ind w:firstLine="720"/>
        <w:jc w:val="both"/>
        <w:rPr>
          <w:sz w:val="24"/>
          <w:szCs w:val="24"/>
        </w:rPr>
      </w:pPr>
      <w:r>
        <w:rPr>
          <w:sz w:val="24"/>
          <w:szCs w:val="24"/>
        </w:rPr>
        <w:t>кадастровая деятельность;</w:t>
      </w:r>
    </w:p>
    <w:p w:rsidR="00EE3A6B" w:rsidRDefault="00EE3A6B" w:rsidP="00EE3A6B">
      <w:pPr>
        <w:shd w:val="clear" w:color="auto" w:fill="FFFFFF"/>
        <w:ind w:firstLine="720"/>
        <w:jc w:val="both"/>
        <w:rPr>
          <w:sz w:val="24"/>
          <w:szCs w:val="24"/>
        </w:rPr>
      </w:pPr>
      <w:r>
        <w:rPr>
          <w:sz w:val="24"/>
          <w:szCs w:val="24"/>
        </w:rPr>
        <w:lastRenderedPageBreak/>
        <w:t>землеустройство;</w:t>
      </w:r>
    </w:p>
    <w:p w:rsidR="00EE3A6B" w:rsidRDefault="00EE3A6B" w:rsidP="00EE3A6B">
      <w:pPr>
        <w:shd w:val="clear" w:color="auto" w:fill="FFFFFF"/>
        <w:ind w:firstLine="720"/>
        <w:jc w:val="both"/>
        <w:rPr>
          <w:sz w:val="24"/>
          <w:szCs w:val="24"/>
        </w:rPr>
      </w:pPr>
      <w:r>
        <w:rPr>
          <w:sz w:val="24"/>
          <w:szCs w:val="24"/>
        </w:rPr>
        <w:t>деятельность по организации конференций и выставок.</w:t>
      </w:r>
    </w:p>
    <w:p w:rsidR="00B31E81" w:rsidRPr="00596113" w:rsidRDefault="00B31E81" w:rsidP="00B31E81">
      <w:pPr>
        <w:shd w:val="clear" w:color="auto" w:fill="FFFFFF"/>
        <w:ind w:firstLine="720"/>
        <w:jc w:val="both"/>
        <w:rPr>
          <w:sz w:val="24"/>
          <w:szCs w:val="24"/>
        </w:rPr>
      </w:pPr>
      <w:r w:rsidRPr="00596113">
        <w:rPr>
          <w:sz w:val="24"/>
          <w:szCs w:val="24"/>
        </w:rPr>
        <w:t>Указанные в настоящем подпункте виды деятельности Учреждения являются видами деятельности, приносящей доход от платных услуг.</w:t>
      </w:r>
    </w:p>
    <w:p w:rsidR="00B31E81" w:rsidRPr="00596113" w:rsidRDefault="00B31E81" w:rsidP="00B31E81">
      <w:pPr>
        <w:shd w:val="clear" w:color="auto" w:fill="FFFFFF"/>
        <w:ind w:firstLine="720"/>
        <w:jc w:val="both"/>
        <w:rPr>
          <w:sz w:val="24"/>
          <w:szCs w:val="24"/>
        </w:rPr>
      </w:pPr>
      <w:r w:rsidRPr="00596113">
        <w:rPr>
          <w:sz w:val="24"/>
          <w:szCs w:val="24"/>
        </w:rPr>
        <w:t>Учреждение вправе осуществлять виды деятельности, указанные в настоящем подпункте, лишь постольку, поскольку это служит достижению целей, ради которых оно создано, и соответству</w:t>
      </w:r>
      <w:r w:rsidR="00D47210">
        <w:rPr>
          <w:sz w:val="24"/>
          <w:szCs w:val="24"/>
        </w:rPr>
        <w:t>ющие</w:t>
      </w:r>
      <w:r w:rsidRPr="00596113">
        <w:rPr>
          <w:sz w:val="24"/>
          <w:szCs w:val="24"/>
        </w:rPr>
        <w:t xml:space="preserve"> указанным целям.</w:t>
      </w:r>
    </w:p>
    <w:p w:rsidR="00B31E81" w:rsidRDefault="00B31E81" w:rsidP="00B31E81">
      <w:pPr>
        <w:shd w:val="clear" w:color="auto" w:fill="FFFFFF"/>
        <w:ind w:firstLine="720"/>
        <w:jc w:val="both"/>
        <w:rPr>
          <w:sz w:val="24"/>
          <w:szCs w:val="24"/>
        </w:rPr>
      </w:pPr>
      <w:r>
        <w:rPr>
          <w:sz w:val="24"/>
          <w:szCs w:val="24"/>
        </w:rPr>
        <w:t>2.4. Учреждение выполняет государственное задание, которое в соответствии</w:t>
      </w:r>
      <w:r w:rsidR="006B2AD1">
        <w:rPr>
          <w:sz w:val="24"/>
          <w:szCs w:val="24"/>
        </w:rPr>
        <w:t xml:space="preserve"> с предусмотренными в пункте 2.4</w:t>
      </w:r>
      <w:r>
        <w:rPr>
          <w:sz w:val="24"/>
          <w:szCs w:val="24"/>
        </w:rPr>
        <w:t>.1 настоящего Устава основными видами деятельности Учреждения формируется и утверждается</w:t>
      </w:r>
      <w:r w:rsidR="00AC6C34">
        <w:rPr>
          <w:sz w:val="24"/>
          <w:szCs w:val="24"/>
        </w:rPr>
        <w:t xml:space="preserve"> </w:t>
      </w:r>
      <w:r w:rsidR="00AC6C34" w:rsidRPr="00D9401A">
        <w:rPr>
          <w:color w:val="000000"/>
          <w:sz w:val="24"/>
          <w:szCs w:val="24"/>
        </w:rPr>
        <w:t>комитет</w:t>
      </w:r>
      <w:r w:rsidR="00AC6C34">
        <w:rPr>
          <w:color w:val="000000"/>
          <w:sz w:val="24"/>
          <w:szCs w:val="24"/>
        </w:rPr>
        <w:t>ом</w:t>
      </w:r>
      <w:r w:rsidR="00AC6C34" w:rsidRPr="00D9401A">
        <w:rPr>
          <w:color w:val="000000"/>
          <w:sz w:val="24"/>
          <w:szCs w:val="24"/>
        </w:rPr>
        <w:t xml:space="preserve"> архитектуры и градостроительства </w:t>
      </w:r>
      <w:r w:rsidR="00AC6C34" w:rsidRPr="00AC6C34">
        <w:rPr>
          <w:color w:val="000000"/>
          <w:sz w:val="24"/>
          <w:szCs w:val="24"/>
        </w:rPr>
        <w:t>Курской области</w:t>
      </w:r>
      <w:r w:rsidRPr="00AC6C34">
        <w:rPr>
          <w:sz w:val="24"/>
          <w:szCs w:val="24"/>
        </w:rPr>
        <w:t>.</w:t>
      </w:r>
      <w:r>
        <w:rPr>
          <w:sz w:val="24"/>
          <w:szCs w:val="24"/>
        </w:rPr>
        <w:t xml:space="preserve"> </w:t>
      </w:r>
    </w:p>
    <w:p w:rsidR="00B31E81" w:rsidRDefault="00B31E81" w:rsidP="00B31E81">
      <w:pPr>
        <w:shd w:val="clear" w:color="auto" w:fill="FFFFFF"/>
        <w:ind w:firstLine="720"/>
        <w:jc w:val="both"/>
        <w:rPr>
          <w:sz w:val="24"/>
          <w:szCs w:val="24"/>
        </w:rPr>
      </w:pPr>
      <w:r>
        <w:rPr>
          <w:sz w:val="24"/>
          <w:szCs w:val="24"/>
        </w:rPr>
        <w:t>Учреждение осуществляет в соответствии с государственными заданиями и (или) обязательствами перед страховщиком по обязательному социальному страхованию деятельность, связанную с выполнением работ, оказанием услуг, относящихся к его основным видам деятельности, в сфере, указанной в пункте 2.1 настоящего устава.</w:t>
      </w:r>
    </w:p>
    <w:p w:rsidR="00B31E81" w:rsidRDefault="00B31E81" w:rsidP="00B31E81">
      <w:pPr>
        <w:shd w:val="clear" w:color="auto" w:fill="FFFFFF"/>
        <w:ind w:firstLine="720"/>
        <w:jc w:val="both"/>
        <w:rPr>
          <w:sz w:val="24"/>
          <w:szCs w:val="24"/>
        </w:rPr>
      </w:pPr>
      <w:r>
        <w:rPr>
          <w:sz w:val="24"/>
          <w:szCs w:val="24"/>
        </w:rPr>
        <w:t>Учреждение не вправе отказаться от выполнения государственного задания.</w:t>
      </w:r>
    </w:p>
    <w:p w:rsidR="00B31E81" w:rsidRDefault="00B31E81" w:rsidP="00B31E81">
      <w:pPr>
        <w:shd w:val="clear" w:color="auto" w:fill="FFFFFF"/>
        <w:ind w:firstLine="720"/>
        <w:jc w:val="both"/>
        <w:rPr>
          <w:sz w:val="24"/>
          <w:szCs w:val="24"/>
        </w:rPr>
      </w:pPr>
      <w:r>
        <w:rPr>
          <w:sz w:val="24"/>
          <w:szCs w:val="24"/>
        </w:rPr>
        <w:t>2.5. Учреждение вправе сверх установленного государственного задания, а также в случаях, определенных федеральными законами, в пределах установленного государственного задания выполнять работы, оказывать услуги, относящиеся к его основным видам деятельности, указанным в подпункте 2.</w:t>
      </w:r>
      <w:r w:rsidR="006B2AD1">
        <w:rPr>
          <w:sz w:val="24"/>
          <w:szCs w:val="24"/>
        </w:rPr>
        <w:t>4</w:t>
      </w:r>
      <w:r>
        <w:rPr>
          <w:sz w:val="24"/>
          <w:szCs w:val="24"/>
        </w:rPr>
        <w:t>.1 пункта 2.</w:t>
      </w:r>
      <w:r w:rsidR="006B2AD1">
        <w:rPr>
          <w:sz w:val="24"/>
          <w:szCs w:val="24"/>
        </w:rPr>
        <w:t>4</w:t>
      </w:r>
      <w:r>
        <w:rPr>
          <w:sz w:val="24"/>
          <w:szCs w:val="24"/>
        </w:rPr>
        <w:t xml:space="preserve"> настоящего устава, для граждан и юридических лиц за плату и на одинаковых при оказании одних и тех же услуг (выполнении работ) условиях. Порядок определения указанной платы устанавливается</w:t>
      </w:r>
      <w:r w:rsidR="005203FF">
        <w:rPr>
          <w:sz w:val="24"/>
          <w:szCs w:val="24"/>
        </w:rPr>
        <w:t xml:space="preserve"> комитетом архитектуры и градостроительства Курской области</w:t>
      </w:r>
      <w:r>
        <w:rPr>
          <w:sz w:val="24"/>
          <w:szCs w:val="24"/>
        </w:rPr>
        <w:t xml:space="preserve">, если иное не предусмотрено федеральным законом.  </w:t>
      </w:r>
    </w:p>
    <w:p w:rsidR="00B31E81" w:rsidRDefault="00B31E81" w:rsidP="00B31E81">
      <w:pPr>
        <w:shd w:val="clear" w:color="auto" w:fill="FFFFFF"/>
        <w:ind w:firstLine="720"/>
        <w:jc w:val="both"/>
        <w:rPr>
          <w:sz w:val="24"/>
          <w:szCs w:val="24"/>
        </w:rPr>
      </w:pPr>
      <w:r>
        <w:rPr>
          <w:sz w:val="24"/>
          <w:szCs w:val="24"/>
        </w:rPr>
        <w:t xml:space="preserve">2.6. Право Учреждения осуществлять деятельность, на которую в соответствии с законодательством Российской Федерации требуется специальное разрешение – лицензия, возникает у Учреждения с момента ее получения или в указанный в ней срок и прекращается по истечении срока ее действия, если иное не установлено федеральным законодательством. </w:t>
      </w:r>
    </w:p>
    <w:p w:rsidR="00B31E81" w:rsidRDefault="00B31E81" w:rsidP="00B31E81">
      <w:pPr>
        <w:shd w:val="clear" w:color="auto" w:fill="FFFFFF"/>
        <w:ind w:firstLine="720"/>
        <w:jc w:val="both"/>
        <w:rPr>
          <w:sz w:val="24"/>
          <w:szCs w:val="24"/>
        </w:rPr>
      </w:pPr>
    </w:p>
    <w:p w:rsidR="00B31E81" w:rsidRDefault="00B31E81" w:rsidP="00B31E81">
      <w:pPr>
        <w:shd w:val="clear" w:color="auto" w:fill="FFFFFF"/>
        <w:jc w:val="center"/>
        <w:rPr>
          <w:b/>
          <w:color w:val="000000"/>
          <w:sz w:val="24"/>
          <w:szCs w:val="24"/>
        </w:rPr>
      </w:pPr>
      <w:r>
        <w:rPr>
          <w:b/>
          <w:color w:val="000000"/>
          <w:sz w:val="24"/>
          <w:szCs w:val="24"/>
        </w:rPr>
        <w:t xml:space="preserve">3. Организация деятельности, права и обязанности Учреждения </w:t>
      </w:r>
    </w:p>
    <w:p w:rsidR="00B31E81" w:rsidRDefault="00B31E81" w:rsidP="00B31E81">
      <w:pPr>
        <w:shd w:val="clear" w:color="auto" w:fill="FFFFFF"/>
        <w:jc w:val="center"/>
        <w:rPr>
          <w:b/>
          <w:color w:val="000000"/>
          <w:sz w:val="24"/>
          <w:szCs w:val="24"/>
        </w:rPr>
      </w:pPr>
    </w:p>
    <w:p w:rsidR="00B31E81" w:rsidRDefault="00B31E81" w:rsidP="00B31E81">
      <w:pPr>
        <w:shd w:val="clear" w:color="auto" w:fill="FFFFFF"/>
        <w:tabs>
          <w:tab w:val="left" w:pos="1315"/>
        </w:tabs>
        <w:ind w:firstLine="720"/>
        <w:jc w:val="both"/>
        <w:rPr>
          <w:color w:val="000000"/>
          <w:sz w:val="24"/>
          <w:szCs w:val="24"/>
        </w:rPr>
      </w:pPr>
      <w:r>
        <w:rPr>
          <w:color w:val="000000"/>
          <w:sz w:val="24"/>
          <w:szCs w:val="24"/>
        </w:rPr>
        <w:t>3.1.</w:t>
      </w:r>
      <w:r>
        <w:rPr>
          <w:color w:val="000000"/>
          <w:sz w:val="24"/>
          <w:szCs w:val="24"/>
        </w:rPr>
        <w:tab/>
        <w:t>Учреждение самостоятельно осуществляет определенную настоящим Уставом деятельность в соответствии с действующим законодательством Российской Федерации, Курской области.</w:t>
      </w:r>
    </w:p>
    <w:p w:rsidR="00B31E81" w:rsidRDefault="00B31E81" w:rsidP="00B31E81">
      <w:pPr>
        <w:shd w:val="clear" w:color="auto" w:fill="FFFFFF"/>
        <w:tabs>
          <w:tab w:val="left" w:pos="1138"/>
        </w:tabs>
        <w:ind w:firstLine="720"/>
        <w:jc w:val="both"/>
        <w:rPr>
          <w:color w:val="000000"/>
          <w:sz w:val="24"/>
          <w:szCs w:val="24"/>
        </w:rPr>
      </w:pPr>
      <w:r>
        <w:rPr>
          <w:color w:val="000000"/>
          <w:sz w:val="24"/>
          <w:szCs w:val="24"/>
        </w:rPr>
        <w:t>3.2. Учреждение строит свои отношения с государственными органами, другими учреждениями, предприятиями, организациями и гражданами во всех сферах деятельности на основе договоров, соглашений, контрактов.</w:t>
      </w:r>
    </w:p>
    <w:p w:rsidR="00B31E81" w:rsidRDefault="00B31E81" w:rsidP="00B31E81">
      <w:pPr>
        <w:shd w:val="clear" w:color="auto" w:fill="FFFFFF"/>
        <w:tabs>
          <w:tab w:val="left" w:pos="1138"/>
        </w:tabs>
        <w:ind w:firstLine="720"/>
        <w:jc w:val="both"/>
        <w:rPr>
          <w:color w:val="000000"/>
          <w:sz w:val="24"/>
          <w:szCs w:val="24"/>
        </w:rPr>
      </w:pPr>
      <w:r>
        <w:rPr>
          <w:color w:val="000000"/>
          <w:sz w:val="24"/>
          <w:szCs w:val="24"/>
        </w:rPr>
        <w:t>3.3. Учреждение имеет право в установленном порядке:</w:t>
      </w:r>
    </w:p>
    <w:p w:rsidR="00B31E81" w:rsidRDefault="00B31E81" w:rsidP="00B31E81">
      <w:pPr>
        <w:shd w:val="clear" w:color="auto" w:fill="FFFFFF"/>
        <w:ind w:firstLine="720"/>
        <w:jc w:val="both"/>
        <w:rPr>
          <w:color w:val="000000"/>
          <w:sz w:val="24"/>
          <w:szCs w:val="24"/>
        </w:rPr>
      </w:pPr>
      <w:r>
        <w:rPr>
          <w:color w:val="000000"/>
          <w:sz w:val="24"/>
          <w:szCs w:val="24"/>
        </w:rPr>
        <w:t>осуществлять в отношении закрепленного за ним имущества права владения, пользования и распоряжения в пределах, установленных законом, в соответствии с целями своей деятельности, заданиями</w:t>
      </w:r>
      <w:r w:rsidR="00AC6C34">
        <w:rPr>
          <w:color w:val="000000"/>
          <w:sz w:val="24"/>
          <w:szCs w:val="24"/>
        </w:rPr>
        <w:t xml:space="preserve"> </w:t>
      </w:r>
      <w:r w:rsidR="00AC6C34" w:rsidRPr="00D9401A">
        <w:rPr>
          <w:color w:val="000000"/>
          <w:sz w:val="24"/>
          <w:szCs w:val="24"/>
        </w:rPr>
        <w:t>комитет</w:t>
      </w:r>
      <w:r w:rsidR="00AC6C34">
        <w:rPr>
          <w:color w:val="000000"/>
          <w:sz w:val="24"/>
          <w:szCs w:val="24"/>
        </w:rPr>
        <w:t>а</w:t>
      </w:r>
      <w:r w:rsidR="00AC6C34" w:rsidRPr="00D9401A">
        <w:rPr>
          <w:color w:val="000000"/>
          <w:sz w:val="24"/>
          <w:szCs w:val="24"/>
        </w:rPr>
        <w:t xml:space="preserve"> архитектуры и градостроительства Курской области</w:t>
      </w:r>
      <w:r>
        <w:rPr>
          <w:color w:val="000000"/>
          <w:sz w:val="24"/>
          <w:szCs w:val="24"/>
        </w:rPr>
        <w:t>, комитета по управлению имуществом Курской области и назначением имущества;</w:t>
      </w:r>
    </w:p>
    <w:p w:rsidR="00B31E81" w:rsidRDefault="00B31E81" w:rsidP="00B31E81">
      <w:pPr>
        <w:shd w:val="clear" w:color="auto" w:fill="FFFFFF"/>
        <w:ind w:firstLine="720"/>
        <w:jc w:val="both"/>
        <w:rPr>
          <w:color w:val="000000"/>
          <w:sz w:val="24"/>
          <w:szCs w:val="24"/>
        </w:rPr>
      </w:pPr>
      <w:r>
        <w:rPr>
          <w:color w:val="000000"/>
          <w:sz w:val="24"/>
          <w:szCs w:val="24"/>
        </w:rPr>
        <w:t>по согласованию с</w:t>
      </w:r>
      <w:r w:rsidR="00AC6C34">
        <w:rPr>
          <w:color w:val="000000"/>
          <w:sz w:val="24"/>
          <w:szCs w:val="24"/>
        </w:rPr>
        <w:t xml:space="preserve"> </w:t>
      </w:r>
      <w:r w:rsidR="00AC6C34" w:rsidRPr="00D9401A">
        <w:rPr>
          <w:color w:val="000000"/>
          <w:sz w:val="24"/>
          <w:szCs w:val="24"/>
        </w:rPr>
        <w:t>комитет</w:t>
      </w:r>
      <w:r w:rsidR="00AC6C34">
        <w:rPr>
          <w:color w:val="000000"/>
          <w:sz w:val="24"/>
          <w:szCs w:val="24"/>
        </w:rPr>
        <w:t>ом</w:t>
      </w:r>
      <w:r w:rsidR="00AC6C34" w:rsidRPr="00D9401A">
        <w:rPr>
          <w:color w:val="000000"/>
          <w:sz w:val="24"/>
          <w:szCs w:val="24"/>
        </w:rPr>
        <w:t xml:space="preserve"> архитектуры и градостроительства Курской области</w:t>
      </w:r>
      <w:r>
        <w:rPr>
          <w:color w:val="000000"/>
          <w:sz w:val="24"/>
          <w:szCs w:val="24"/>
        </w:rPr>
        <w:t xml:space="preserve"> планировать свою деятельность и определять основные направления и перспективы развития;</w:t>
      </w:r>
    </w:p>
    <w:p w:rsidR="00B31E81" w:rsidRDefault="00B31E81" w:rsidP="00B31E81">
      <w:pPr>
        <w:shd w:val="clear" w:color="auto" w:fill="FFFFFF"/>
        <w:ind w:firstLine="720"/>
        <w:jc w:val="both"/>
        <w:rPr>
          <w:color w:val="000000"/>
          <w:sz w:val="24"/>
          <w:szCs w:val="24"/>
        </w:rPr>
      </w:pPr>
      <w:r>
        <w:rPr>
          <w:color w:val="000000"/>
          <w:sz w:val="24"/>
          <w:szCs w:val="24"/>
        </w:rPr>
        <w:t>открывать лицевые счета в комитете финансов Курской области</w:t>
      </w:r>
      <w:r>
        <w:rPr>
          <w:sz w:val="24"/>
          <w:szCs w:val="24"/>
        </w:rPr>
        <w:t xml:space="preserve"> и (или) Управлении Федерального казначейства по Курской области</w:t>
      </w:r>
      <w:r>
        <w:rPr>
          <w:color w:val="000000"/>
          <w:sz w:val="24"/>
          <w:szCs w:val="24"/>
        </w:rPr>
        <w:t xml:space="preserve"> в соответствии с действующим законодательством;</w:t>
      </w:r>
    </w:p>
    <w:p w:rsidR="00B31E81" w:rsidRDefault="00B31E81" w:rsidP="00B31E81">
      <w:pPr>
        <w:shd w:val="clear" w:color="auto" w:fill="FFFFFF"/>
        <w:ind w:firstLine="720"/>
        <w:jc w:val="both"/>
        <w:rPr>
          <w:color w:val="000000"/>
          <w:sz w:val="24"/>
          <w:szCs w:val="24"/>
        </w:rPr>
      </w:pPr>
      <w:r>
        <w:rPr>
          <w:color w:val="000000"/>
          <w:sz w:val="24"/>
          <w:szCs w:val="24"/>
        </w:rPr>
        <w:t>совершать в рамках закона иные действия, соответствующие уставным целям.</w:t>
      </w:r>
    </w:p>
    <w:p w:rsidR="00B31E81" w:rsidRDefault="00B31E81" w:rsidP="00B31E81">
      <w:pPr>
        <w:shd w:val="clear" w:color="auto" w:fill="FFFFFF"/>
        <w:tabs>
          <w:tab w:val="left" w:pos="1138"/>
        </w:tabs>
        <w:ind w:firstLine="720"/>
        <w:jc w:val="both"/>
        <w:rPr>
          <w:color w:val="000000"/>
          <w:sz w:val="24"/>
          <w:szCs w:val="24"/>
        </w:rPr>
      </w:pPr>
      <w:r>
        <w:rPr>
          <w:color w:val="000000"/>
          <w:sz w:val="24"/>
          <w:szCs w:val="24"/>
        </w:rPr>
        <w:t>3.4.</w:t>
      </w:r>
      <w:r>
        <w:rPr>
          <w:color w:val="000000"/>
          <w:sz w:val="24"/>
          <w:szCs w:val="24"/>
        </w:rPr>
        <w:tab/>
        <w:t>Учреждение обязано:</w:t>
      </w:r>
    </w:p>
    <w:p w:rsidR="00B31E81" w:rsidRDefault="00B31E81" w:rsidP="00B31E81">
      <w:pPr>
        <w:pStyle w:val="a6"/>
        <w:ind w:firstLine="720"/>
        <w:rPr>
          <w:sz w:val="24"/>
          <w:szCs w:val="24"/>
        </w:rPr>
      </w:pPr>
      <w:r>
        <w:rPr>
          <w:sz w:val="24"/>
          <w:szCs w:val="24"/>
        </w:rPr>
        <w:lastRenderedPageBreak/>
        <w:t>в полном объеме выполнять установленное государственное задание;</w:t>
      </w:r>
    </w:p>
    <w:p w:rsidR="00B31E81" w:rsidRDefault="00B31E81" w:rsidP="00B31E81">
      <w:pPr>
        <w:ind w:firstLine="709"/>
        <w:jc w:val="both"/>
        <w:rPr>
          <w:sz w:val="24"/>
          <w:szCs w:val="24"/>
        </w:rPr>
      </w:pPr>
      <w:r>
        <w:rPr>
          <w:sz w:val="24"/>
          <w:szCs w:val="24"/>
        </w:rPr>
        <w:t>составлять и исполнять план финансово-хозяйственной деятельности Учреждения;</w:t>
      </w:r>
    </w:p>
    <w:p w:rsidR="00B31E81" w:rsidRDefault="00B31E81" w:rsidP="00B31E81">
      <w:pPr>
        <w:ind w:firstLine="709"/>
        <w:jc w:val="both"/>
        <w:rPr>
          <w:sz w:val="24"/>
          <w:szCs w:val="24"/>
        </w:rPr>
      </w:pPr>
      <w:r>
        <w:rPr>
          <w:sz w:val="24"/>
          <w:szCs w:val="24"/>
        </w:rPr>
        <w:t>составлять, утверждать и представлять в установленном</w:t>
      </w:r>
      <w:r w:rsidR="00AC6C34">
        <w:rPr>
          <w:sz w:val="24"/>
          <w:szCs w:val="24"/>
        </w:rPr>
        <w:t xml:space="preserve"> </w:t>
      </w:r>
      <w:r w:rsidR="00AC6C34" w:rsidRPr="00D9401A">
        <w:rPr>
          <w:color w:val="000000"/>
          <w:sz w:val="24"/>
          <w:szCs w:val="24"/>
        </w:rPr>
        <w:t>комитет</w:t>
      </w:r>
      <w:r w:rsidR="00AC6C34">
        <w:rPr>
          <w:color w:val="000000"/>
          <w:sz w:val="24"/>
          <w:szCs w:val="24"/>
        </w:rPr>
        <w:t>ом</w:t>
      </w:r>
      <w:r w:rsidR="00AC6C34" w:rsidRPr="00D9401A">
        <w:rPr>
          <w:color w:val="000000"/>
          <w:sz w:val="24"/>
          <w:szCs w:val="24"/>
        </w:rPr>
        <w:t xml:space="preserve"> архитектуры и градостроительства Курской области</w:t>
      </w:r>
      <w:r>
        <w:rPr>
          <w:sz w:val="24"/>
          <w:szCs w:val="24"/>
        </w:rPr>
        <w:t xml:space="preserve"> порядке отчет о результатах деятельности Учреждения и об использовании закрепленного за ним государственного имущества;</w:t>
      </w:r>
    </w:p>
    <w:p w:rsidR="00B31E81" w:rsidRDefault="00B31E81" w:rsidP="00B31E81">
      <w:pPr>
        <w:ind w:firstLine="709"/>
        <w:jc w:val="both"/>
        <w:rPr>
          <w:sz w:val="24"/>
          <w:szCs w:val="24"/>
        </w:rPr>
      </w:pPr>
      <w:r>
        <w:rPr>
          <w:sz w:val="24"/>
          <w:szCs w:val="24"/>
        </w:rPr>
        <w:t>представлять</w:t>
      </w:r>
      <w:r w:rsidR="00AC6C34">
        <w:rPr>
          <w:sz w:val="24"/>
          <w:szCs w:val="24"/>
        </w:rPr>
        <w:t xml:space="preserve"> </w:t>
      </w:r>
      <w:r w:rsidR="00AC6C34" w:rsidRPr="00D9401A">
        <w:rPr>
          <w:color w:val="000000"/>
          <w:sz w:val="24"/>
          <w:szCs w:val="24"/>
        </w:rPr>
        <w:t>комитет</w:t>
      </w:r>
      <w:r w:rsidR="00AC6C34">
        <w:rPr>
          <w:color w:val="000000"/>
          <w:sz w:val="24"/>
          <w:szCs w:val="24"/>
        </w:rPr>
        <w:t>у</w:t>
      </w:r>
      <w:r w:rsidR="00AC6C34" w:rsidRPr="00D9401A">
        <w:rPr>
          <w:color w:val="000000"/>
          <w:sz w:val="24"/>
          <w:szCs w:val="24"/>
        </w:rPr>
        <w:t xml:space="preserve"> архитектуры и градостроительства Курской области</w:t>
      </w:r>
      <w:r>
        <w:rPr>
          <w:sz w:val="24"/>
          <w:szCs w:val="24"/>
        </w:rPr>
        <w:t xml:space="preserve"> бухгалтерскую, статистическую и иную отчетность Учреждения в порядке, установленном законодательством Российской Федерации;</w:t>
      </w:r>
    </w:p>
    <w:p w:rsidR="00B31E81" w:rsidRDefault="00B31E81" w:rsidP="00B31E81">
      <w:pPr>
        <w:ind w:firstLine="709"/>
        <w:jc w:val="both"/>
        <w:rPr>
          <w:sz w:val="24"/>
          <w:szCs w:val="24"/>
        </w:rPr>
      </w:pPr>
      <w:r>
        <w:rPr>
          <w:sz w:val="24"/>
          <w:szCs w:val="24"/>
        </w:rPr>
        <w:t>нести ответственность в соответствии с законодательством Российской Федерации за нарушение договорных и налоговых обязательств, качество продукции, работ, услуг, а равно нарушение иных правил хозяйствования;</w:t>
      </w:r>
    </w:p>
    <w:p w:rsidR="00B31E81" w:rsidRDefault="00B31E81" w:rsidP="00B31E81">
      <w:pPr>
        <w:ind w:firstLine="709"/>
        <w:jc w:val="both"/>
        <w:rPr>
          <w:sz w:val="24"/>
          <w:szCs w:val="24"/>
        </w:rPr>
      </w:pPr>
      <w:r>
        <w:rPr>
          <w:sz w:val="24"/>
          <w:szCs w:val="24"/>
        </w:rPr>
        <w:t>возмещать ущерб, причиненный нарушением требований охраны труда, противопожарной безопасности, санитарно-гигиенических норм и требований по защите здоровья работников;</w:t>
      </w:r>
    </w:p>
    <w:p w:rsidR="00B31E81" w:rsidRDefault="00B31E81" w:rsidP="00B31E81">
      <w:pPr>
        <w:shd w:val="clear" w:color="auto" w:fill="FFFFFF"/>
        <w:ind w:firstLine="720"/>
        <w:jc w:val="both"/>
        <w:rPr>
          <w:color w:val="000000"/>
          <w:sz w:val="24"/>
          <w:szCs w:val="24"/>
        </w:rPr>
      </w:pPr>
      <w:r>
        <w:rPr>
          <w:color w:val="000000"/>
          <w:sz w:val="24"/>
          <w:szCs w:val="24"/>
        </w:rPr>
        <w:t>обеспечивать сохранность, эффективность и целевое использование имущества;</w:t>
      </w:r>
    </w:p>
    <w:p w:rsidR="00B31E81" w:rsidRDefault="00B31E81" w:rsidP="00B31E81">
      <w:pPr>
        <w:ind w:firstLine="709"/>
        <w:jc w:val="both"/>
        <w:rPr>
          <w:sz w:val="24"/>
          <w:szCs w:val="24"/>
        </w:rPr>
      </w:pPr>
      <w:r>
        <w:rPr>
          <w:sz w:val="24"/>
          <w:szCs w:val="24"/>
        </w:rPr>
        <w:t>обеспечивать выполнение мероприятий по энергосбережению, гражданской обороне, противопожарной безопасности и мобилизационной подготовке;</w:t>
      </w:r>
    </w:p>
    <w:p w:rsidR="00B31E81" w:rsidRDefault="00B31E81" w:rsidP="00B31E81">
      <w:pPr>
        <w:ind w:firstLine="709"/>
        <w:jc w:val="both"/>
        <w:rPr>
          <w:sz w:val="24"/>
          <w:szCs w:val="24"/>
        </w:rPr>
      </w:pPr>
      <w:r>
        <w:rPr>
          <w:sz w:val="24"/>
          <w:szCs w:val="24"/>
        </w:rPr>
        <w:t>обеспечивать защиту информации конфиденциального характера (включая персональные данные), учет и сохранность документов постоянного хранения, в том числе по личному составу, и своевременную передачу их на государственное хранение в установленном законодательством порядке;</w:t>
      </w:r>
    </w:p>
    <w:p w:rsidR="00B31E81" w:rsidRDefault="00B31E81" w:rsidP="00B31E81">
      <w:pPr>
        <w:shd w:val="clear" w:color="auto" w:fill="FFFFFF"/>
        <w:tabs>
          <w:tab w:val="left" w:pos="1238"/>
        </w:tabs>
        <w:ind w:firstLine="720"/>
        <w:jc w:val="both"/>
        <w:rPr>
          <w:color w:val="000000"/>
          <w:sz w:val="24"/>
          <w:szCs w:val="24"/>
        </w:rPr>
      </w:pPr>
      <w:r>
        <w:rPr>
          <w:color w:val="000000"/>
          <w:sz w:val="24"/>
          <w:szCs w:val="24"/>
        </w:rPr>
        <w:t>соблюдать требования нормативных документов по вопросу защиты государственной тайны;</w:t>
      </w:r>
    </w:p>
    <w:p w:rsidR="00B31E81" w:rsidRDefault="00B31E81" w:rsidP="00B31E81">
      <w:pPr>
        <w:ind w:firstLine="709"/>
        <w:jc w:val="both"/>
        <w:rPr>
          <w:sz w:val="24"/>
          <w:szCs w:val="24"/>
        </w:rPr>
      </w:pPr>
      <w:r>
        <w:rPr>
          <w:sz w:val="24"/>
          <w:szCs w:val="24"/>
        </w:rPr>
        <w:t xml:space="preserve">оплачивать труд работников Учреждения с соблюдением гарантий, установленных законодательством Российской Федерации и области; </w:t>
      </w:r>
    </w:p>
    <w:p w:rsidR="00B31E81" w:rsidRDefault="00B31E81" w:rsidP="00B31E81">
      <w:pPr>
        <w:widowControl/>
        <w:ind w:firstLine="540"/>
        <w:jc w:val="both"/>
        <w:outlineLvl w:val="0"/>
        <w:rPr>
          <w:sz w:val="24"/>
          <w:szCs w:val="24"/>
        </w:rPr>
      </w:pPr>
      <w:r>
        <w:rPr>
          <w:sz w:val="24"/>
          <w:szCs w:val="24"/>
        </w:rPr>
        <w:t xml:space="preserve">обеспечить открытость и доступность документов, установленных законодательством; </w:t>
      </w:r>
    </w:p>
    <w:p w:rsidR="00B31E81" w:rsidRDefault="00B31E81" w:rsidP="00B31E81">
      <w:pPr>
        <w:shd w:val="clear" w:color="auto" w:fill="FFFFFF"/>
        <w:ind w:firstLine="540"/>
        <w:jc w:val="both"/>
        <w:rPr>
          <w:sz w:val="24"/>
          <w:szCs w:val="24"/>
        </w:rPr>
      </w:pPr>
      <w:r>
        <w:rPr>
          <w:sz w:val="24"/>
          <w:szCs w:val="24"/>
        </w:rPr>
        <w:t>выполнять иные обязанности и обязательства в соответствии с действующим законодательством, настоящим Уставом и приказами</w:t>
      </w:r>
      <w:r w:rsidR="00AC6C34">
        <w:rPr>
          <w:sz w:val="24"/>
          <w:szCs w:val="24"/>
        </w:rPr>
        <w:t xml:space="preserve"> </w:t>
      </w:r>
      <w:r w:rsidR="00AC6C34" w:rsidRPr="00D9401A">
        <w:rPr>
          <w:color w:val="000000"/>
          <w:sz w:val="24"/>
          <w:szCs w:val="24"/>
        </w:rPr>
        <w:t>комитет</w:t>
      </w:r>
      <w:r w:rsidR="00AC6C34">
        <w:rPr>
          <w:color w:val="000000"/>
          <w:sz w:val="24"/>
          <w:szCs w:val="24"/>
        </w:rPr>
        <w:t>а</w:t>
      </w:r>
      <w:r w:rsidR="00AC6C34" w:rsidRPr="00D9401A">
        <w:rPr>
          <w:color w:val="000000"/>
          <w:sz w:val="24"/>
          <w:szCs w:val="24"/>
        </w:rPr>
        <w:t xml:space="preserve"> архитектуры и </w:t>
      </w:r>
      <w:r w:rsidR="00AC6C34" w:rsidRPr="00AC6C34">
        <w:rPr>
          <w:color w:val="000000"/>
          <w:sz w:val="24"/>
          <w:szCs w:val="24"/>
        </w:rPr>
        <w:t>градостроительства Курской области</w:t>
      </w:r>
      <w:r w:rsidRPr="00AC6C34">
        <w:rPr>
          <w:sz w:val="24"/>
          <w:szCs w:val="24"/>
        </w:rPr>
        <w:t>.</w:t>
      </w:r>
    </w:p>
    <w:p w:rsidR="00B31E81" w:rsidRDefault="00B31E81" w:rsidP="00B31E81">
      <w:pPr>
        <w:shd w:val="clear" w:color="auto" w:fill="FFFFFF"/>
        <w:ind w:firstLine="720"/>
        <w:jc w:val="both"/>
        <w:rPr>
          <w:color w:val="000000"/>
          <w:sz w:val="24"/>
          <w:szCs w:val="24"/>
        </w:rPr>
      </w:pPr>
    </w:p>
    <w:p w:rsidR="00B31E81" w:rsidRDefault="000A57E6" w:rsidP="00B31E81">
      <w:pPr>
        <w:shd w:val="clear" w:color="auto" w:fill="FFFFFF"/>
        <w:jc w:val="center"/>
        <w:rPr>
          <w:b/>
          <w:color w:val="000000"/>
          <w:sz w:val="24"/>
          <w:szCs w:val="24"/>
        </w:rPr>
      </w:pPr>
      <w:r>
        <w:rPr>
          <w:b/>
          <w:color w:val="000000"/>
          <w:sz w:val="24"/>
          <w:szCs w:val="24"/>
        </w:rPr>
        <w:t>4</w:t>
      </w:r>
      <w:r w:rsidR="00B31E81">
        <w:rPr>
          <w:b/>
          <w:color w:val="000000"/>
          <w:sz w:val="24"/>
          <w:szCs w:val="24"/>
        </w:rPr>
        <w:t xml:space="preserve">. Управление Учреждением  </w:t>
      </w:r>
      <w:r w:rsidR="00B31E81">
        <w:rPr>
          <w:b/>
          <w:color w:val="000000"/>
          <w:sz w:val="24"/>
          <w:szCs w:val="24"/>
        </w:rPr>
        <w:tab/>
      </w:r>
    </w:p>
    <w:p w:rsidR="00B31E81" w:rsidRDefault="00B31E81" w:rsidP="00B31E81">
      <w:pPr>
        <w:shd w:val="clear" w:color="auto" w:fill="FFFFFF"/>
        <w:jc w:val="center"/>
        <w:rPr>
          <w:b/>
          <w:color w:val="000000"/>
          <w:sz w:val="24"/>
          <w:szCs w:val="24"/>
        </w:rPr>
      </w:pPr>
    </w:p>
    <w:p w:rsidR="00B31E81" w:rsidRDefault="000A57E6" w:rsidP="00B31E81">
      <w:pPr>
        <w:shd w:val="clear" w:color="auto" w:fill="FFFFFF"/>
        <w:tabs>
          <w:tab w:val="left" w:pos="1282"/>
        </w:tabs>
        <w:ind w:firstLine="720"/>
        <w:jc w:val="both"/>
        <w:rPr>
          <w:color w:val="000000"/>
          <w:sz w:val="24"/>
          <w:szCs w:val="24"/>
        </w:rPr>
      </w:pPr>
      <w:r>
        <w:rPr>
          <w:color w:val="000000"/>
          <w:sz w:val="24"/>
          <w:szCs w:val="24"/>
        </w:rPr>
        <w:t>4</w:t>
      </w:r>
      <w:r w:rsidR="00B31E81">
        <w:rPr>
          <w:color w:val="000000"/>
          <w:sz w:val="24"/>
          <w:szCs w:val="24"/>
        </w:rPr>
        <w:t>.1. Управление Учреждением осуществляется в соответствии с законодательством Российской Федерации и настоящим Уставом.</w:t>
      </w:r>
    </w:p>
    <w:p w:rsidR="00B31E81" w:rsidRDefault="000A57E6" w:rsidP="00B31E81">
      <w:pPr>
        <w:shd w:val="clear" w:color="auto" w:fill="FFFFFF"/>
        <w:tabs>
          <w:tab w:val="left" w:pos="1382"/>
        </w:tabs>
        <w:ind w:firstLine="720"/>
        <w:jc w:val="both"/>
        <w:rPr>
          <w:color w:val="000000"/>
          <w:sz w:val="24"/>
          <w:szCs w:val="24"/>
        </w:rPr>
      </w:pPr>
      <w:r>
        <w:rPr>
          <w:color w:val="000000"/>
          <w:sz w:val="24"/>
          <w:szCs w:val="24"/>
        </w:rPr>
        <w:t>4</w:t>
      </w:r>
      <w:r w:rsidR="00B31E81">
        <w:rPr>
          <w:color w:val="000000"/>
          <w:sz w:val="24"/>
          <w:szCs w:val="24"/>
        </w:rPr>
        <w:t>.2. Управление Учреждением осуществляется</w:t>
      </w:r>
      <w:r w:rsidR="00AC6C34">
        <w:rPr>
          <w:color w:val="000000"/>
          <w:sz w:val="24"/>
          <w:szCs w:val="24"/>
        </w:rPr>
        <w:t xml:space="preserve"> </w:t>
      </w:r>
      <w:r w:rsidR="00AC6C34" w:rsidRPr="00D9401A">
        <w:rPr>
          <w:color w:val="000000"/>
          <w:sz w:val="24"/>
          <w:szCs w:val="24"/>
        </w:rPr>
        <w:t>комитет</w:t>
      </w:r>
      <w:r w:rsidR="00AC6C34">
        <w:rPr>
          <w:color w:val="000000"/>
          <w:sz w:val="24"/>
          <w:szCs w:val="24"/>
        </w:rPr>
        <w:t>ом</w:t>
      </w:r>
      <w:r w:rsidR="00AC6C34" w:rsidRPr="00D9401A">
        <w:rPr>
          <w:color w:val="000000"/>
          <w:sz w:val="24"/>
          <w:szCs w:val="24"/>
        </w:rPr>
        <w:t xml:space="preserve"> архитектуры и градостроительства Курской области</w:t>
      </w:r>
      <w:r w:rsidR="00B31E81">
        <w:rPr>
          <w:color w:val="000000"/>
          <w:sz w:val="24"/>
          <w:szCs w:val="24"/>
        </w:rPr>
        <w:t xml:space="preserve"> и директором Учреждения.</w:t>
      </w:r>
    </w:p>
    <w:p w:rsidR="00B31E81" w:rsidRDefault="000A57E6" w:rsidP="00B31E81">
      <w:pPr>
        <w:shd w:val="clear" w:color="auto" w:fill="FFFFFF"/>
        <w:tabs>
          <w:tab w:val="left" w:pos="1378"/>
        </w:tabs>
        <w:ind w:firstLine="720"/>
        <w:jc w:val="both"/>
        <w:rPr>
          <w:color w:val="000000"/>
          <w:sz w:val="24"/>
          <w:szCs w:val="24"/>
        </w:rPr>
      </w:pPr>
      <w:r w:rsidRPr="007B4B3B">
        <w:rPr>
          <w:color w:val="000000"/>
          <w:sz w:val="24"/>
          <w:szCs w:val="24"/>
        </w:rPr>
        <w:t>4</w:t>
      </w:r>
      <w:r w:rsidR="00B31E81" w:rsidRPr="007B4B3B">
        <w:rPr>
          <w:color w:val="000000"/>
          <w:sz w:val="24"/>
          <w:szCs w:val="24"/>
        </w:rPr>
        <w:t>.3.</w:t>
      </w:r>
      <w:r w:rsidR="00831080" w:rsidRPr="007B4B3B">
        <w:rPr>
          <w:color w:val="000000"/>
          <w:sz w:val="24"/>
          <w:szCs w:val="24"/>
        </w:rPr>
        <w:t>Комитет архитектуры и градостроительства</w:t>
      </w:r>
      <w:r w:rsidR="00B31E81" w:rsidRPr="007B4B3B">
        <w:rPr>
          <w:color w:val="000000"/>
          <w:sz w:val="24"/>
          <w:szCs w:val="24"/>
        </w:rPr>
        <w:t>:</w:t>
      </w:r>
    </w:p>
    <w:p w:rsidR="00B31E81" w:rsidRDefault="00B31E81" w:rsidP="00B31E81">
      <w:pPr>
        <w:shd w:val="clear" w:color="auto" w:fill="FFFFFF"/>
        <w:tabs>
          <w:tab w:val="left" w:pos="1190"/>
        </w:tabs>
        <w:ind w:firstLine="720"/>
        <w:jc w:val="both"/>
        <w:rPr>
          <w:color w:val="000000"/>
          <w:sz w:val="24"/>
          <w:szCs w:val="24"/>
        </w:rPr>
      </w:pPr>
      <w:r>
        <w:rPr>
          <w:color w:val="000000"/>
          <w:sz w:val="24"/>
          <w:szCs w:val="24"/>
        </w:rPr>
        <w:t xml:space="preserve">утверждает </w:t>
      </w:r>
      <w:r w:rsidR="00D91344">
        <w:rPr>
          <w:color w:val="000000"/>
          <w:sz w:val="24"/>
          <w:szCs w:val="24"/>
        </w:rPr>
        <w:t>у</w:t>
      </w:r>
      <w:r>
        <w:rPr>
          <w:color w:val="000000"/>
          <w:sz w:val="24"/>
          <w:szCs w:val="24"/>
        </w:rPr>
        <w:t>став Учреждения, а также вносимые в него изменения и дополнения по согласованию с комитетом по управлению имуществом Курской области</w:t>
      </w:r>
      <w:r>
        <w:rPr>
          <w:b/>
          <w:i/>
          <w:color w:val="000000"/>
          <w:sz w:val="24"/>
          <w:szCs w:val="24"/>
        </w:rPr>
        <w:t xml:space="preserve"> </w:t>
      </w:r>
      <w:r>
        <w:rPr>
          <w:color w:val="000000"/>
          <w:sz w:val="24"/>
          <w:szCs w:val="24"/>
        </w:rPr>
        <w:t xml:space="preserve">и комитетом финансов Курской области; </w:t>
      </w:r>
    </w:p>
    <w:p w:rsidR="00B31E81" w:rsidRDefault="00B31E81" w:rsidP="00B31E81">
      <w:pPr>
        <w:shd w:val="clear" w:color="auto" w:fill="FFFFFF"/>
        <w:tabs>
          <w:tab w:val="left" w:pos="1008"/>
        </w:tabs>
        <w:ind w:firstLine="720"/>
        <w:jc w:val="both"/>
        <w:rPr>
          <w:color w:val="000000"/>
          <w:sz w:val="24"/>
          <w:szCs w:val="24"/>
        </w:rPr>
      </w:pPr>
      <w:r>
        <w:rPr>
          <w:color w:val="000000"/>
          <w:sz w:val="24"/>
          <w:szCs w:val="24"/>
        </w:rPr>
        <w:t xml:space="preserve">назначает и освобождает от должности директора Учреждения по согласованию с </w:t>
      </w:r>
      <w:r w:rsidR="00566FDA">
        <w:rPr>
          <w:color w:val="000000"/>
          <w:sz w:val="24"/>
          <w:szCs w:val="24"/>
        </w:rPr>
        <w:t>руководителем Администрации</w:t>
      </w:r>
      <w:r w:rsidR="007B4B3B">
        <w:rPr>
          <w:color w:val="000000"/>
          <w:sz w:val="24"/>
          <w:szCs w:val="24"/>
        </w:rPr>
        <w:t xml:space="preserve"> Губернатора</w:t>
      </w:r>
      <w:r w:rsidR="00566FDA">
        <w:rPr>
          <w:color w:val="000000"/>
          <w:sz w:val="24"/>
          <w:szCs w:val="24"/>
        </w:rPr>
        <w:t xml:space="preserve"> </w:t>
      </w:r>
      <w:r>
        <w:rPr>
          <w:color w:val="000000"/>
          <w:sz w:val="24"/>
          <w:szCs w:val="24"/>
        </w:rPr>
        <w:t>Курской области;</w:t>
      </w:r>
    </w:p>
    <w:p w:rsidR="00B31E81" w:rsidRDefault="00B31E81" w:rsidP="00B31E81">
      <w:pPr>
        <w:shd w:val="clear" w:color="auto" w:fill="FFFFFF"/>
        <w:tabs>
          <w:tab w:val="left" w:pos="1157"/>
        </w:tabs>
        <w:ind w:firstLine="720"/>
        <w:jc w:val="both"/>
        <w:rPr>
          <w:color w:val="000000"/>
          <w:sz w:val="24"/>
          <w:szCs w:val="24"/>
        </w:rPr>
      </w:pPr>
      <w:r>
        <w:rPr>
          <w:color w:val="000000"/>
          <w:sz w:val="24"/>
          <w:szCs w:val="24"/>
        </w:rPr>
        <w:t>заключает и прекращает трудовой договор с директором Учреждения в соответствии с действующим законодательством. Трудовой договор с директором Учреждения подлежит расторжению при наличии у Учреждения просроченной кредиторской задолженности, превышающей предельно допустимые значения, установленные</w:t>
      </w:r>
      <w:r w:rsidR="005203FF">
        <w:rPr>
          <w:color w:val="000000"/>
          <w:sz w:val="24"/>
          <w:szCs w:val="24"/>
        </w:rPr>
        <w:t xml:space="preserve"> комитетом архитектуры и градостроительства Курской области</w:t>
      </w:r>
      <w:r>
        <w:rPr>
          <w:color w:val="000000"/>
          <w:sz w:val="24"/>
          <w:szCs w:val="24"/>
        </w:rPr>
        <w:t>;</w:t>
      </w:r>
    </w:p>
    <w:p w:rsidR="00B31E81" w:rsidRDefault="00B31E81" w:rsidP="00B31E81">
      <w:pPr>
        <w:shd w:val="clear" w:color="auto" w:fill="FFFFFF"/>
        <w:tabs>
          <w:tab w:val="left" w:pos="974"/>
        </w:tabs>
        <w:ind w:firstLine="720"/>
        <w:jc w:val="both"/>
        <w:rPr>
          <w:color w:val="000000"/>
          <w:sz w:val="24"/>
          <w:szCs w:val="24"/>
        </w:rPr>
      </w:pPr>
      <w:r>
        <w:rPr>
          <w:color w:val="000000"/>
          <w:sz w:val="24"/>
          <w:szCs w:val="24"/>
        </w:rPr>
        <w:t>согласовывает по представлению директора Учреждения назначение заместителей директора Учреждения и главного бухгалтера Учреждения;</w:t>
      </w:r>
    </w:p>
    <w:p w:rsidR="00B31E81" w:rsidRDefault="00B31E81" w:rsidP="00B31E81">
      <w:pPr>
        <w:pStyle w:val="ConsPlusNormal"/>
        <w:widowControl/>
        <w:jc w:val="both"/>
        <w:rPr>
          <w:rFonts w:ascii="Times New Roman" w:hAnsi="Times New Roman" w:cs="Times New Roman"/>
          <w:sz w:val="24"/>
          <w:szCs w:val="24"/>
        </w:rPr>
      </w:pPr>
      <w:r>
        <w:rPr>
          <w:rFonts w:ascii="Times New Roman" w:hAnsi="Times New Roman" w:cs="Times New Roman"/>
          <w:sz w:val="24"/>
          <w:szCs w:val="24"/>
        </w:rPr>
        <w:lastRenderedPageBreak/>
        <w:t>формирует и утверждает государственное задание на оказание государственных услуг (выполнение работ) юридическим и физическим лицам в соответствии с предусмотренными Уставом Учреждения основными видами деятельности;</w:t>
      </w:r>
    </w:p>
    <w:p w:rsidR="00B31E81" w:rsidRPr="000B30CD" w:rsidRDefault="00B31E81" w:rsidP="00B31E81">
      <w:pPr>
        <w:pStyle w:val="ConsPlusNormal"/>
        <w:widowControl/>
        <w:jc w:val="both"/>
        <w:rPr>
          <w:rFonts w:ascii="Times New Roman" w:hAnsi="Times New Roman" w:cs="Times New Roman"/>
          <w:sz w:val="24"/>
          <w:szCs w:val="24"/>
        </w:rPr>
      </w:pPr>
      <w:r w:rsidRPr="000B30CD">
        <w:rPr>
          <w:rFonts w:ascii="Times New Roman" w:hAnsi="Times New Roman" w:cs="Times New Roman"/>
          <w:sz w:val="24"/>
          <w:szCs w:val="24"/>
        </w:rPr>
        <w:t>определяет перечень особо ценного движимого имущества, закрепленного за Учреждением</w:t>
      </w:r>
      <w:r w:rsidR="000B30CD" w:rsidRPr="000B30CD">
        <w:rPr>
          <w:rFonts w:ascii="Times New Roman" w:hAnsi="Times New Roman" w:cs="Times New Roman"/>
          <w:color w:val="000000"/>
          <w:sz w:val="24"/>
          <w:szCs w:val="24"/>
        </w:rPr>
        <w:t xml:space="preserve"> комитетом архитектуры и градостроительства Курской области</w:t>
      </w:r>
      <w:r w:rsidRPr="000B30CD">
        <w:rPr>
          <w:rFonts w:ascii="Times New Roman" w:hAnsi="Times New Roman" w:cs="Times New Roman"/>
          <w:sz w:val="24"/>
          <w:szCs w:val="24"/>
        </w:rPr>
        <w:t xml:space="preserve"> или приобретенного Учреждением за счет средств, выделенных ему </w:t>
      </w:r>
      <w:r w:rsidR="000B30CD" w:rsidRPr="000B30CD">
        <w:rPr>
          <w:rFonts w:ascii="Times New Roman" w:hAnsi="Times New Roman" w:cs="Times New Roman"/>
          <w:color w:val="000000"/>
          <w:sz w:val="24"/>
          <w:szCs w:val="24"/>
        </w:rPr>
        <w:t>комитетом архитектуры и градостроительства Курской области</w:t>
      </w:r>
      <w:r w:rsidRPr="000B30CD">
        <w:rPr>
          <w:rFonts w:ascii="Times New Roman" w:hAnsi="Times New Roman" w:cs="Times New Roman"/>
          <w:sz w:val="24"/>
          <w:szCs w:val="24"/>
        </w:rPr>
        <w:t xml:space="preserve"> на приобретение такого имущества;</w:t>
      </w:r>
    </w:p>
    <w:p w:rsidR="00B31E81" w:rsidRDefault="00B31E81" w:rsidP="00B31E81">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 xml:space="preserve">предварительно согласовывает совершение Учреждением крупных сделок, </w:t>
      </w:r>
      <w:r w:rsidRPr="00566FDA">
        <w:rPr>
          <w:rFonts w:ascii="Times New Roman" w:hAnsi="Times New Roman" w:cs="Times New Roman"/>
          <w:sz w:val="24"/>
          <w:szCs w:val="24"/>
        </w:rPr>
        <w:t xml:space="preserve">соответствующих критериям, установленным в </w:t>
      </w:r>
      <w:hyperlink r:id="rId7" w:history="1">
        <w:r w:rsidRPr="00566FDA">
          <w:rPr>
            <w:rStyle w:val="a8"/>
            <w:rFonts w:ascii="Times New Roman" w:hAnsi="Times New Roman" w:cs="Times New Roman"/>
            <w:color w:val="auto"/>
            <w:sz w:val="24"/>
            <w:szCs w:val="24"/>
            <w:u w:val="none"/>
          </w:rPr>
          <w:t>пункте 13 статьи 9.2</w:t>
        </w:r>
      </w:hyperlink>
      <w:r w:rsidRPr="00566FDA">
        <w:rPr>
          <w:rFonts w:ascii="Times New Roman" w:hAnsi="Times New Roman" w:cs="Times New Roman"/>
          <w:sz w:val="24"/>
          <w:szCs w:val="24"/>
        </w:rPr>
        <w:t xml:space="preserve"> Федерального </w:t>
      </w:r>
      <w:r>
        <w:rPr>
          <w:rFonts w:ascii="Times New Roman" w:hAnsi="Times New Roman" w:cs="Times New Roman"/>
          <w:sz w:val="24"/>
          <w:szCs w:val="24"/>
        </w:rPr>
        <w:t>закона от 12</w:t>
      </w:r>
      <w:r w:rsidR="00566FDA">
        <w:rPr>
          <w:rFonts w:ascii="Times New Roman" w:hAnsi="Times New Roman" w:cs="Times New Roman"/>
          <w:sz w:val="24"/>
          <w:szCs w:val="24"/>
        </w:rPr>
        <w:t xml:space="preserve"> января </w:t>
      </w:r>
      <w:r>
        <w:rPr>
          <w:rFonts w:ascii="Times New Roman" w:hAnsi="Times New Roman" w:cs="Times New Roman"/>
          <w:sz w:val="24"/>
          <w:szCs w:val="24"/>
        </w:rPr>
        <w:t>1996 г. № 7-ФЗ «О некоммерческих организациях»;</w:t>
      </w:r>
    </w:p>
    <w:p w:rsidR="00B31E81" w:rsidRDefault="00B31E81" w:rsidP="00B31E81">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принимает решения об одобрении сделок с участием Учреждения, в совершении которых имеется заинтересованность, определяемая в соответствии с критериями, установленными в</w:t>
      </w:r>
      <w:r w:rsidR="00EE3A6B">
        <w:rPr>
          <w:rFonts w:ascii="Times New Roman" w:hAnsi="Times New Roman" w:cs="Times New Roman"/>
          <w:sz w:val="24"/>
          <w:szCs w:val="24"/>
        </w:rPr>
        <w:t xml:space="preserve"> статье 27</w:t>
      </w:r>
      <w:r>
        <w:rPr>
          <w:rFonts w:ascii="Times New Roman" w:hAnsi="Times New Roman" w:cs="Times New Roman"/>
          <w:sz w:val="24"/>
          <w:szCs w:val="24"/>
        </w:rPr>
        <w:t xml:space="preserve"> </w:t>
      </w:r>
      <w:r w:rsidR="00566FDA" w:rsidRPr="00566FDA">
        <w:rPr>
          <w:rFonts w:ascii="Times New Roman" w:hAnsi="Times New Roman" w:cs="Times New Roman"/>
          <w:sz w:val="24"/>
          <w:szCs w:val="24"/>
        </w:rPr>
        <w:t xml:space="preserve">Федерального </w:t>
      </w:r>
      <w:r w:rsidR="00566FDA">
        <w:rPr>
          <w:rFonts w:ascii="Times New Roman" w:hAnsi="Times New Roman" w:cs="Times New Roman"/>
          <w:sz w:val="24"/>
          <w:szCs w:val="24"/>
        </w:rPr>
        <w:t>закона от 12 января 1996 г. № 7-ФЗ «О некоммерческих организациях»</w:t>
      </w:r>
      <w:r>
        <w:rPr>
          <w:rFonts w:ascii="Times New Roman" w:hAnsi="Times New Roman" w:cs="Times New Roman"/>
          <w:sz w:val="24"/>
          <w:szCs w:val="24"/>
        </w:rPr>
        <w:t>;</w:t>
      </w:r>
    </w:p>
    <w:p w:rsidR="00B31E81" w:rsidRDefault="00B31E81" w:rsidP="00B31E81">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устанавливает порядок определения платы для физических и юридических лиц за услуги (работы), относящиеся к основным видам деятельности Учреждения, оказываемые им сверх установленного государственного задания, а также в случаях, определенных федеральными законами, в пределах установленного государственного задания;</w:t>
      </w:r>
    </w:p>
    <w:p w:rsidR="00B31E81" w:rsidRPr="00AC2E72" w:rsidRDefault="00B31E81" w:rsidP="00B31E81">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определяет порядок составления и утверждения отчета о результатах деятельности Учреждения и об использовании закрепленного за ним государственного областного имущества в соответствии</w:t>
      </w:r>
      <w:r w:rsidR="00566FDA">
        <w:rPr>
          <w:rFonts w:ascii="Times New Roman" w:hAnsi="Times New Roman" w:cs="Times New Roman"/>
          <w:sz w:val="24"/>
          <w:szCs w:val="24"/>
        </w:rPr>
        <w:t xml:space="preserve"> с общими требованиями</w:t>
      </w:r>
      <w:r w:rsidRPr="00534941">
        <w:rPr>
          <w:rFonts w:ascii="Times New Roman" w:hAnsi="Times New Roman" w:cs="Times New Roman"/>
          <w:sz w:val="24"/>
          <w:szCs w:val="24"/>
        </w:rPr>
        <w:t>,</w:t>
      </w:r>
      <w:r>
        <w:rPr>
          <w:rFonts w:ascii="Times New Roman" w:hAnsi="Times New Roman" w:cs="Times New Roman"/>
          <w:sz w:val="24"/>
          <w:szCs w:val="24"/>
        </w:rPr>
        <w:t xml:space="preserve"> установленными </w:t>
      </w:r>
      <w:r w:rsidRPr="00AC2E72">
        <w:rPr>
          <w:rFonts w:ascii="Times New Roman" w:hAnsi="Times New Roman" w:cs="Times New Roman"/>
          <w:sz w:val="24"/>
          <w:szCs w:val="24"/>
        </w:rPr>
        <w:t>Министерством финансов Российской Федерации;</w:t>
      </w:r>
    </w:p>
    <w:p w:rsidR="00B31E81" w:rsidRPr="00AC2E72" w:rsidRDefault="000A57E6" w:rsidP="00B31E81">
      <w:pPr>
        <w:pStyle w:val="ConsPlusNormal"/>
        <w:widowControl/>
        <w:jc w:val="both"/>
        <w:rPr>
          <w:rFonts w:ascii="Times New Roman" w:hAnsi="Times New Roman" w:cs="Times New Roman"/>
          <w:sz w:val="24"/>
          <w:szCs w:val="24"/>
        </w:rPr>
      </w:pPr>
      <w:r w:rsidRPr="00AC2E72">
        <w:rPr>
          <w:rFonts w:ascii="Times New Roman" w:hAnsi="Times New Roman" w:cs="Times New Roman"/>
          <w:sz w:val="24"/>
          <w:szCs w:val="24"/>
        </w:rPr>
        <w:t xml:space="preserve">предварительно </w:t>
      </w:r>
      <w:r w:rsidR="00B31E81" w:rsidRPr="00AC2E72">
        <w:rPr>
          <w:rFonts w:ascii="Times New Roman" w:hAnsi="Times New Roman" w:cs="Times New Roman"/>
          <w:sz w:val="24"/>
          <w:szCs w:val="24"/>
        </w:rPr>
        <w:t>согласовывает</w:t>
      </w:r>
      <w:r w:rsidRPr="00AC2E72">
        <w:rPr>
          <w:rFonts w:ascii="Times New Roman" w:hAnsi="Times New Roman" w:cs="Times New Roman"/>
          <w:sz w:val="24"/>
          <w:szCs w:val="24"/>
        </w:rPr>
        <w:t xml:space="preserve"> и согласовывает с комитетом по управлению имуществом Курской области</w:t>
      </w:r>
      <w:r w:rsidR="00B31E81" w:rsidRPr="00AC2E72">
        <w:rPr>
          <w:rFonts w:ascii="Times New Roman" w:hAnsi="Times New Roman" w:cs="Times New Roman"/>
          <w:sz w:val="24"/>
          <w:szCs w:val="24"/>
        </w:rPr>
        <w:t xml:space="preserve"> распоряжение особо ценным движимым имуществом, закрепленным за Учреждением</w:t>
      </w:r>
      <w:r w:rsidR="00AC2E72" w:rsidRPr="00AC2E72">
        <w:rPr>
          <w:rFonts w:ascii="Times New Roman" w:hAnsi="Times New Roman" w:cs="Times New Roman"/>
          <w:color w:val="000000"/>
          <w:sz w:val="24"/>
          <w:szCs w:val="24"/>
        </w:rPr>
        <w:t xml:space="preserve"> комитетом архитектуры и градостроительства Курской области</w:t>
      </w:r>
      <w:r w:rsidR="00B31E81" w:rsidRPr="00AC2E72">
        <w:rPr>
          <w:rFonts w:ascii="Times New Roman" w:hAnsi="Times New Roman" w:cs="Times New Roman"/>
          <w:sz w:val="24"/>
          <w:szCs w:val="24"/>
        </w:rPr>
        <w:t xml:space="preserve"> либо приобретенным Учреждением за счет средств, выделенных </w:t>
      </w:r>
      <w:r w:rsidR="00AC2E72" w:rsidRPr="00AC2E72">
        <w:rPr>
          <w:rFonts w:ascii="Times New Roman" w:hAnsi="Times New Roman" w:cs="Times New Roman"/>
          <w:color w:val="000000"/>
          <w:sz w:val="24"/>
          <w:szCs w:val="24"/>
        </w:rPr>
        <w:t>комитетом архитектуры и градостроительства Курской области</w:t>
      </w:r>
      <w:r w:rsidR="00AC2E72" w:rsidRPr="00AC2E72">
        <w:rPr>
          <w:rFonts w:ascii="Times New Roman" w:hAnsi="Times New Roman" w:cs="Times New Roman"/>
          <w:sz w:val="24"/>
          <w:szCs w:val="24"/>
        </w:rPr>
        <w:t xml:space="preserve"> </w:t>
      </w:r>
      <w:r w:rsidR="00B31E81" w:rsidRPr="00AC2E72">
        <w:rPr>
          <w:rFonts w:ascii="Times New Roman" w:hAnsi="Times New Roman" w:cs="Times New Roman"/>
          <w:sz w:val="24"/>
          <w:szCs w:val="24"/>
        </w:rPr>
        <w:t>на приобретение такого имущества;</w:t>
      </w:r>
    </w:p>
    <w:p w:rsidR="00B31E81" w:rsidRDefault="000A57E6" w:rsidP="00B31E81">
      <w:pPr>
        <w:pStyle w:val="ConsPlusNormal"/>
        <w:widowControl/>
        <w:jc w:val="both"/>
        <w:rPr>
          <w:rFonts w:ascii="Times New Roman" w:hAnsi="Times New Roman" w:cs="Times New Roman"/>
          <w:sz w:val="24"/>
          <w:szCs w:val="24"/>
        </w:rPr>
      </w:pPr>
      <w:r w:rsidRPr="00AC2E72">
        <w:rPr>
          <w:rFonts w:ascii="Times New Roman" w:hAnsi="Times New Roman" w:cs="Times New Roman"/>
          <w:sz w:val="24"/>
          <w:szCs w:val="24"/>
        </w:rPr>
        <w:t xml:space="preserve">предварительно </w:t>
      </w:r>
      <w:r w:rsidR="00B31E81" w:rsidRPr="00AC2E72">
        <w:rPr>
          <w:rFonts w:ascii="Times New Roman" w:hAnsi="Times New Roman" w:cs="Times New Roman"/>
          <w:sz w:val="24"/>
          <w:szCs w:val="24"/>
        </w:rPr>
        <w:t xml:space="preserve">согласовывает </w:t>
      </w:r>
      <w:r w:rsidRPr="00AC2E72">
        <w:rPr>
          <w:rFonts w:ascii="Times New Roman" w:hAnsi="Times New Roman" w:cs="Times New Roman"/>
          <w:sz w:val="24"/>
          <w:szCs w:val="24"/>
        </w:rPr>
        <w:t>и согласовывает с</w:t>
      </w:r>
      <w:r w:rsidR="00B31E81" w:rsidRPr="00AC2E72">
        <w:rPr>
          <w:rFonts w:ascii="Times New Roman" w:hAnsi="Times New Roman" w:cs="Times New Roman"/>
          <w:sz w:val="24"/>
          <w:szCs w:val="24"/>
        </w:rPr>
        <w:t xml:space="preserve"> комитетом по управлению</w:t>
      </w:r>
      <w:r w:rsidR="00B31E81">
        <w:rPr>
          <w:rFonts w:ascii="Times New Roman" w:hAnsi="Times New Roman" w:cs="Times New Roman"/>
          <w:sz w:val="24"/>
          <w:szCs w:val="24"/>
        </w:rPr>
        <w:t xml:space="preserve"> имуществом Курской области распоряжение недвижимым имуществом Учреждения, в том числе передачу его в аренду;</w:t>
      </w:r>
    </w:p>
    <w:p w:rsidR="00B31E81" w:rsidRDefault="00B31E81" w:rsidP="00B31E81">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согласовывает совместно с комитетом по управлению имуществом Курской области внесение Учреждением в случаях и порядке, которые предусмотрены федеральными законами, денежных средств (если иное не установлено условиями их предоставления), иного имущества, за исключением особо ценного движимого имущества, а также недвижимого имущества, в уставный (складочный) капитал хозяйственных обществ или передачу им такого имущества иным образом в качестве их учредителя или участника;</w:t>
      </w:r>
    </w:p>
    <w:p w:rsidR="00B31E81" w:rsidRDefault="00B31E81" w:rsidP="00B31E81">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согласовывает в случаях, предусмотренных федеральными законами, передачу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Учреждением собственником или приобретенного Учреждением за счет средств, выделенных ему собственником на приобретение такого имущества, а также недвижимого имущества;</w:t>
      </w:r>
    </w:p>
    <w:p w:rsidR="00B31E81" w:rsidRDefault="00B31E81" w:rsidP="00B31E81">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осуществляет финансовое обеспечение выполнения государственного задания;</w:t>
      </w:r>
    </w:p>
    <w:p w:rsidR="00B31E81" w:rsidRDefault="00B31E81" w:rsidP="00B31E81">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определяет порядок составления и утверждения плана финансово-хозяйственной деятельности Учреждения в соответствии с требованиями, установленными Министерством финансов Российской Федерации;</w:t>
      </w:r>
    </w:p>
    <w:p w:rsidR="00B31E81" w:rsidRDefault="00B31E81" w:rsidP="00B31E81">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определяет предельно допустимое значение просроченной кредиторской задолженности Учреждения, превышение которого влечет расторжение трудового договора с директором Учреждения по инициативе работодателя в соответствии с Трудовым</w:t>
      </w:r>
      <w:r w:rsidR="00EE3A6B">
        <w:rPr>
          <w:rFonts w:ascii="Times New Roman" w:hAnsi="Times New Roman" w:cs="Times New Roman"/>
          <w:sz w:val="24"/>
          <w:szCs w:val="24"/>
        </w:rPr>
        <w:t xml:space="preserve"> кодексом </w:t>
      </w:r>
      <w:r>
        <w:rPr>
          <w:rFonts w:ascii="Times New Roman" w:hAnsi="Times New Roman" w:cs="Times New Roman"/>
          <w:sz w:val="24"/>
          <w:szCs w:val="24"/>
        </w:rPr>
        <w:t>Российской Федерации;</w:t>
      </w:r>
    </w:p>
    <w:p w:rsidR="00B31E81" w:rsidRDefault="00B31E81" w:rsidP="00B31E81">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осуществляет контроль за деятельностью Учреждения в соответствии с законодательством Российской Федерации и Курской области;</w:t>
      </w:r>
    </w:p>
    <w:p w:rsidR="00B31E81" w:rsidRDefault="00B31E81" w:rsidP="00B31E81">
      <w:pPr>
        <w:pStyle w:val="ConsPlusNormal"/>
        <w:widowControl/>
        <w:ind w:firstLine="540"/>
        <w:jc w:val="both"/>
        <w:rPr>
          <w:rFonts w:ascii="Times New Roman" w:hAnsi="Times New Roman" w:cs="Times New Roman"/>
          <w:sz w:val="24"/>
          <w:szCs w:val="24"/>
        </w:rPr>
      </w:pPr>
      <w:r w:rsidRPr="002906EB">
        <w:rPr>
          <w:rFonts w:ascii="Times New Roman" w:hAnsi="Times New Roman" w:cs="Times New Roman"/>
          <w:sz w:val="24"/>
          <w:szCs w:val="24"/>
        </w:rPr>
        <w:t>осуществляет иные функции и полномочия</w:t>
      </w:r>
      <w:r w:rsidR="00AC2E72" w:rsidRPr="002906EB">
        <w:rPr>
          <w:rFonts w:ascii="Times New Roman" w:hAnsi="Times New Roman" w:cs="Times New Roman"/>
          <w:sz w:val="24"/>
          <w:szCs w:val="24"/>
        </w:rPr>
        <w:t xml:space="preserve"> у</w:t>
      </w:r>
      <w:r w:rsidRPr="002906EB">
        <w:rPr>
          <w:rFonts w:ascii="Times New Roman" w:hAnsi="Times New Roman" w:cs="Times New Roman"/>
          <w:sz w:val="24"/>
          <w:szCs w:val="24"/>
        </w:rPr>
        <w:t>чредителя</w:t>
      </w:r>
      <w:r w:rsidR="00AC2E72" w:rsidRPr="002906EB">
        <w:rPr>
          <w:rFonts w:ascii="Times New Roman" w:hAnsi="Times New Roman" w:cs="Times New Roman"/>
          <w:sz w:val="24"/>
          <w:szCs w:val="24"/>
        </w:rPr>
        <w:t xml:space="preserve"> Учреждения</w:t>
      </w:r>
      <w:r w:rsidRPr="002906EB">
        <w:rPr>
          <w:rFonts w:ascii="Times New Roman" w:hAnsi="Times New Roman" w:cs="Times New Roman"/>
          <w:sz w:val="24"/>
          <w:szCs w:val="24"/>
        </w:rPr>
        <w:t>,</w:t>
      </w:r>
      <w:r>
        <w:rPr>
          <w:rFonts w:ascii="Times New Roman" w:hAnsi="Times New Roman" w:cs="Times New Roman"/>
          <w:sz w:val="24"/>
          <w:szCs w:val="24"/>
        </w:rPr>
        <w:t xml:space="preserve"> установленные федеральными законами и нормативными правовыми актами Президента Российской Федерации или Правительства Российской Федерации, законами Курской области и нормативными правовыми актами Администрации Курской области.</w:t>
      </w:r>
    </w:p>
    <w:p w:rsidR="00B31E81" w:rsidRDefault="000A57E6" w:rsidP="00B31E81">
      <w:pPr>
        <w:shd w:val="clear" w:color="auto" w:fill="FFFFFF"/>
        <w:ind w:firstLine="720"/>
        <w:jc w:val="both"/>
        <w:rPr>
          <w:color w:val="000000"/>
          <w:sz w:val="24"/>
          <w:szCs w:val="24"/>
        </w:rPr>
      </w:pPr>
      <w:r>
        <w:rPr>
          <w:color w:val="000000"/>
          <w:sz w:val="24"/>
          <w:szCs w:val="24"/>
        </w:rPr>
        <w:t>4</w:t>
      </w:r>
      <w:r w:rsidR="00B31E81">
        <w:rPr>
          <w:color w:val="000000"/>
          <w:sz w:val="24"/>
          <w:szCs w:val="24"/>
        </w:rPr>
        <w:t>.4. Непосредственное руководство деятельностью Учреждения осуществляет директор.</w:t>
      </w:r>
    </w:p>
    <w:p w:rsidR="00B31E81" w:rsidRDefault="000A57E6" w:rsidP="00B31E81">
      <w:pPr>
        <w:shd w:val="clear" w:color="auto" w:fill="FFFFFF"/>
        <w:tabs>
          <w:tab w:val="left" w:pos="1426"/>
        </w:tabs>
        <w:ind w:firstLine="720"/>
        <w:jc w:val="both"/>
        <w:rPr>
          <w:color w:val="000000"/>
          <w:sz w:val="24"/>
          <w:szCs w:val="24"/>
        </w:rPr>
      </w:pPr>
      <w:r>
        <w:rPr>
          <w:color w:val="000000"/>
          <w:sz w:val="24"/>
          <w:szCs w:val="24"/>
        </w:rPr>
        <w:t>4.4</w:t>
      </w:r>
      <w:r w:rsidR="00B31E81">
        <w:rPr>
          <w:color w:val="000000"/>
          <w:sz w:val="24"/>
          <w:szCs w:val="24"/>
        </w:rPr>
        <w:t>.1. К компетенции директора Учреждения относятся вопросы текущего руководства деятельностью Учреждения, за исключением вопросов, отнесенным к компетенции</w:t>
      </w:r>
      <w:r w:rsidR="00AC2E72" w:rsidRPr="00AC2E72">
        <w:rPr>
          <w:color w:val="000000"/>
          <w:sz w:val="24"/>
          <w:szCs w:val="24"/>
        </w:rPr>
        <w:t xml:space="preserve"> </w:t>
      </w:r>
      <w:r w:rsidR="00AC2E72" w:rsidRPr="00D9401A">
        <w:rPr>
          <w:color w:val="000000"/>
          <w:sz w:val="24"/>
          <w:szCs w:val="24"/>
        </w:rPr>
        <w:t>комитет</w:t>
      </w:r>
      <w:r w:rsidR="00AC2E72">
        <w:rPr>
          <w:color w:val="000000"/>
          <w:sz w:val="24"/>
          <w:szCs w:val="24"/>
        </w:rPr>
        <w:t>а</w:t>
      </w:r>
      <w:r w:rsidR="00AC2E72" w:rsidRPr="00D9401A">
        <w:rPr>
          <w:color w:val="000000"/>
          <w:sz w:val="24"/>
          <w:szCs w:val="24"/>
        </w:rPr>
        <w:t xml:space="preserve"> архитектуры и градостроительства Курской области</w:t>
      </w:r>
      <w:r w:rsidR="00B31E81">
        <w:rPr>
          <w:color w:val="000000"/>
          <w:sz w:val="24"/>
          <w:szCs w:val="24"/>
        </w:rPr>
        <w:t>.</w:t>
      </w:r>
    </w:p>
    <w:p w:rsidR="00B31E81" w:rsidRDefault="000A57E6" w:rsidP="000A57E6">
      <w:pPr>
        <w:shd w:val="clear" w:color="auto" w:fill="FFFFFF"/>
        <w:ind w:firstLine="708"/>
        <w:jc w:val="both"/>
        <w:rPr>
          <w:color w:val="000000"/>
          <w:sz w:val="24"/>
          <w:szCs w:val="24"/>
        </w:rPr>
      </w:pPr>
      <w:r>
        <w:rPr>
          <w:color w:val="000000"/>
          <w:sz w:val="24"/>
          <w:szCs w:val="24"/>
        </w:rPr>
        <w:t xml:space="preserve">4.4.2. </w:t>
      </w:r>
      <w:r w:rsidR="00B31E81">
        <w:rPr>
          <w:color w:val="000000"/>
          <w:sz w:val="24"/>
          <w:szCs w:val="24"/>
        </w:rPr>
        <w:t>Директор Учреждения вносит предложения</w:t>
      </w:r>
      <w:r w:rsidR="00AC2E72" w:rsidRPr="00AC2E72">
        <w:rPr>
          <w:color w:val="000000"/>
          <w:sz w:val="24"/>
          <w:szCs w:val="24"/>
        </w:rPr>
        <w:t xml:space="preserve"> </w:t>
      </w:r>
      <w:r w:rsidR="00AC2E72" w:rsidRPr="00D9401A">
        <w:rPr>
          <w:color w:val="000000"/>
          <w:sz w:val="24"/>
          <w:szCs w:val="24"/>
        </w:rPr>
        <w:t>комитет</w:t>
      </w:r>
      <w:r w:rsidR="00AC2E72">
        <w:rPr>
          <w:color w:val="000000"/>
          <w:sz w:val="24"/>
          <w:szCs w:val="24"/>
        </w:rPr>
        <w:t>у</w:t>
      </w:r>
      <w:r w:rsidR="00AC2E72" w:rsidRPr="00D9401A">
        <w:rPr>
          <w:color w:val="000000"/>
          <w:sz w:val="24"/>
          <w:szCs w:val="24"/>
        </w:rPr>
        <w:t xml:space="preserve"> архитектуры и градостроительства Курской области</w:t>
      </w:r>
      <w:r w:rsidR="00B31E81">
        <w:rPr>
          <w:color w:val="000000"/>
          <w:sz w:val="24"/>
          <w:szCs w:val="24"/>
        </w:rPr>
        <w:t>:</w:t>
      </w:r>
    </w:p>
    <w:p w:rsidR="00B31E81" w:rsidRDefault="00B31E81" w:rsidP="00B31E81">
      <w:pPr>
        <w:shd w:val="clear" w:color="auto" w:fill="FFFFFF"/>
        <w:tabs>
          <w:tab w:val="left" w:pos="994"/>
        </w:tabs>
        <w:ind w:firstLine="720"/>
        <w:jc w:val="both"/>
        <w:rPr>
          <w:color w:val="000000"/>
          <w:sz w:val="24"/>
          <w:szCs w:val="24"/>
        </w:rPr>
      </w:pPr>
      <w:proofErr w:type="gramStart"/>
      <w:r>
        <w:rPr>
          <w:color w:val="000000"/>
          <w:sz w:val="24"/>
          <w:szCs w:val="24"/>
        </w:rPr>
        <w:t>а)</w:t>
      </w:r>
      <w:r>
        <w:rPr>
          <w:color w:val="000000"/>
          <w:sz w:val="24"/>
          <w:szCs w:val="24"/>
        </w:rPr>
        <w:tab/>
      </w:r>
      <w:proofErr w:type="gramEnd"/>
      <w:r>
        <w:rPr>
          <w:color w:val="000000"/>
          <w:sz w:val="24"/>
          <w:szCs w:val="24"/>
        </w:rPr>
        <w:t xml:space="preserve">о внесении изменений в </w:t>
      </w:r>
      <w:r w:rsidR="00566FDA">
        <w:rPr>
          <w:color w:val="000000"/>
          <w:sz w:val="24"/>
          <w:szCs w:val="24"/>
        </w:rPr>
        <w:t>у</w:t>
      </w:r>
      <w:r>
        <w:rPr>
          <w:color w:val="000000"/>
          <w:sz w:val="24"/>
          <w:szCs w:val="24"/>
        </w:rPr>
        <w:t>став Учреждения;</w:t>
      </w:r>
    </w:p>
    <w:p w:rsidR="00B31E81" w:rsidRDefault="00B31E81" w:rsidP="00B31E81">
      <w:pPr>
        <w:shd w:val="clear" w:color="auto" w:fill="FFFFFF"/>
        <w:tabs>
          <w:tab w:val="left" w:pos="1003"/>
        </w:tabs>
        <w:ind w:firstLine="720"/>
        <w:jc w:val="both"/>
        <w:rPr>
          <w:color w:val="000000"/>
          <w:sz w:val="24"/>
          <w:szCs w:val="24"/>
        </w:rPr>
      </w:pPr>
      <w:r>
        <w:rPr>
          <w:color w:val="000000"/>
          <w:sz w:val="24"/>
          <w:szCs w:val="24"/>
        </w:rPr>
        <w:t>б)</w:t>
      </w:r>
      <w:r>
        <w:rPr>
          <w:color w:val="000000"/>
          <w:sz w:val="24"/>
          <w:szCs w:val="24"/>
        </w:rPr>
        <w:tab/>
        <w:t>о реорганизации Учреждения или о его ликвидации;</w:t>
      </w:r>
    </w:p>
    <w:p w:rsidR="00B31E81" w:rsidRDefault="00B31E81" w:rsidP="00B31E81">
      <w:pPr>
        <w:shd w:val="clear" w:color="auto" w:fill="FFFFFF"/>
        <w:tabs>
          <w:tab w:val="left" w:pos="1003"/>
        </w:tabs>
        <w:ind w:firstLine="720"/>
        <w:jc w:val="both"/>
        <w:rPr>
          <w:color w:val="000000"/>
          <w:sz w:val="24"/>
          <w:szCs w:val="24"/>
        </w:rPr>
      </w:pPr>
      <w:r>
        <w:rPr>
          <w:color w:val="000000"/>
          <w:sz w:val="24"/>
          <w:szCs w:val="24"/>
        </w:rPr>
        <w:t>в)</w:t>
      </w:r>
      <w:r>
        <w:rPr>
          <w:color w:val="000000"/>
          <w:sz w:val="24"/>
          <w:szCs w:val="24"/>
        </w:rPr>
        <w:tab/>
        <w:t>об изъятии имущества, закрепленного за Учреждением на праве</w:t>
      </w:r>
      <w:r>
        <w:rPr>
          <w:color w:val="000000"/>
          <w:sz w:val="24"/>
          <w:szCs w:val="24"/>
        </w:rPr>
        <w:br/>
        <w:t>оперативного управления;</w:t>
      </w:r>
    </w:p>
    <w:p w:rsidR="00B31E81" w:rsidRDefault="00B31E81" w:rsidP="00B31E81">
      <w:pPr>
        <w:shd w:val="clear" w:color="auto" w:fill="FFFFFF"/>
        <w:tabs>
          <w:tab w:val="left" w:pos="1157"/>
        </w:tabs>
        <w:ind w:firstLine="720"/>
        <w:jc w:val="both"/>
        <w:rPr>
          <w:color w:val="000000"/>
          <w:sz w:val="24"/>
          <w:szCs w:val="24"/>
        </w:rPr>
      </w:pPr>
      <w:r>
        <w:rPr>
          <w:color w:val="000000"/>
          <w:sz w:val="24"/>
          <w:szCs w:val="24"/>
        </w:rPr>
        <w:t>г) по проектам отчетов о деятельности Учреждения и об использовании его имущества;</w:t>
      </w:r>
    </w:p>
    <w:p w:rsidR="00B31E81" w:rsidRDefault="00B31E81" w:rsidP="00B31E81">
      <w:pPr>
        <w:shd w:val="clear" w:color="auto" w:fill="FFFFFF"/>
        <w:ind w:firstLine="720"/>
        <w:jc w:val="both"/>
        <w:rPr>
          <w:color w:val="000000"/>
          <w:sz w:val="24"/>
          <w:szCs w:val="24"/>
        </w:rPr>
      </w:pPr>
      <w:r>
        <w:rPr>
          <w:color w:val="000000"/>
          <w:sz w:val="24"/>
          <w:szCs w:val="24"/>
        </w:rPr>
        <w:t>д) о совершении сделок по распоряжению недвижимым имуществом и особо ценным движимым имуществом, которым Учреждение вправе распоряжаться только с согласия</w:t>
      </w:r>
      <w:r w:rsidR="00AC2E72" w:rsidRPr="00AC2E72">
        <w:rPr>
          <w:color w:val="000000"/>
          <w:sz w:val="24"/>
          <w:szCs w:val="24"/>
        </w:rPr>
        <w:t xml:space="preserve"> </w:t>
      </w:r>
      <w:r w:rsidR="00AC2E72" w:rsidRPr="00D9401A">
        <w:rPr>
          <w:color w:val="000000"/>
          <w:sz w:val="24"/>
          <w:szCs w:val="24"/>
        </w:rPr>
        <w:t>комитет</w:t>
      </w:r>
      <w:r w:rsidR="00AC2E72">
        <w:rPr>
          <w:color w:val="000000"/>
          <w:sz w:val="24"/>
          <w:szCs w:val="24"/>
        </w:rPr>
        <w:t>а</w:t>
      </w:r>
      <w:r w:rsidR="00AC2E72" w:rsidRPr="00D9401A">
        <w:rPr>
          <w:color w:val="000000"/>
          <w:sz w:val="24"/>
          <w:szCs w:val="24"/>
        </w:rPr>
        <w:t xml:space="preserve"> архитектуры и градостроительства Курской области</w:t>
      </w:r>
      <w:r>
        <w:rPr>
          <w:color w:val="000000"/>
          <w:sz w:val="24"/>
          <w:szCs w:val="24"/>
        </w:rPr>
        <w:t xml:space="preserve"> и органа исполнительной власти, на который возложено управление имуществом Курской области;</w:t>
      </w:r>
    </w:p>
    <w:p w:rsidR="00B31E81" w:rsidRDefault="00B31E81" w:rsidP="00B31E81">
      <w:pPr>
        <w:shd w:val="clear" w:color="auto" w:fill="FFFFFF"/>
        <w:ind w:firstLine="720"/>
        <w:jc w:val="both"/>
        <w:rPr>
          <w:color w:val="000000"/>
          <w:sz w:val="24"/>
          <w:szCs w:val="24"/>
        </w:rPr>
      </w:pPr>
      <w:r>
        <w:rPr>
          <w:color w:val="000000"/>
          <w:sz w:val="24"/>
          <w:szCs w:val="24"/>
        </w:rPr>
        <w:t>е) об осуществлении сделок, в совершении которых имеется заинтересованность.</w:t>
      </w:r>
    </w:p>
    <w:p w:rsidR="00B31E81" w:rsidRDefault="000A57E6" w:rsidP="00B31E81">
      <w:pPr>
        <w:shd w:val="clear" w:color="auto" w:fill="FFFFFF"/>
        <w:tabs>
          <w:tab w:val="left" w:pos="1306"/>
        </w:tabs>
        <w:ind w:firstLine="720"/>
        <w:jc w:val="both"/>
        <w:rPr>
          <w:color w:val="000000"/>
          <w:sz w:val="24"/>
          <w:szCs w:val="24"/>
        </w:rPr>
      </w:pPr>
      <w:r>
        <w:rPr>
          <w:color w:val="000000"/>
          <w:sz w:val="24"/>
          <w:szCs w:val="24"/>
        </w:rPr>
        <w:t>4.4</w:t>
      </w:r>
      <w:r w:rsidR="00B31E81">
        <w:rPr>
          <w:color w:val="000000"/>
          <w:sz w:val="24"/>
          <w:szCs w:val="24"/>
        </w:rPr>
        <w:t>.3.</w:t>
      </w:r>
      <w:r w:rsidR="00B31E81">
        <w:rPr>
          <w:color w:val="000000"/>
          <w:sz w:val="24"/>
          <w:szCs w:val="24"/>
        </w:rPr>
        <w:tab/>
        <w:t>Директор Учреждения имеет право:</w:t>
      </w:r>
    </w:p>
    <w:p w:rsidR="00B31E81" w:rsidRDefault="00B31E81" w:rsidP="00B31E81">
      <w:pPr>
        <w:shd w:val="clear" w:color="auto" w:fill="FFFFFF"/>
        <w:ind w:firstLine="720"/>
        <w:jc w:val="both"/>
        <w:rPr>
          <w:color w:val="000000"/>
          <w:sz w:val="24"/>
          <w:szCs w:val="24"/>
        </w:rPr>
      </w:pPr>
      <w:r>
        <w:rPr>
          <w:color w:val="000000"/>
          <w:sz w:val="24"/>
          <w:szCs w:val="24"/>
        </w:rPr>
        <w:t>действовать от имени Учреждения без доверенности;</w:t>
      </w:r>
    </w:p>
    <w:p w:rsidR="00B31E81" w:rsidRDefault="00B31E81" w:rsidP="00B31E81">
      <w:pPr>
        <w:shd w:val="clear" w:color="auto" w:fill="FFFFFF"/>
        <w:ind w:firstLine="720"/>
        <w:jc w:val="both"/>
        <w:rPr>
          <w:color w:val="000000"/>
          <w:sz w:val="24"/>
          <w:szCs w:val="24"/>
        </w:rPr>
      </w:pPr>
      <w:r>
        <w:rPr>
          <w:color w:val="000000"/>
          <w:sz w:val="24"/>
          <w:szCs w:val="24"/>
        </w:rPr>
        <w:t>осуществлять исполнительно-распорядительные функции;</w:t>
      </w:r>
    </w:p>
    <w:p w:rsidR="00B31E81" w:rsidRDefault="00B31E81" w:rsidP="00B31E81">
      <w:pPr>
        <w:shd w:val="clear" w:color="auto" w:fill="FFFFFF"/>
        <w:ind w:firstLine="720"/>
        <w:jc w:val="both"/>
        <w:rPr>
          <w:color w:val="000000"/>
          <w:sz w:val="24"/>
          <w:szCs w:val="24"/>
        </w:rPr>
      </w:pPr>
      <w:r>
        <w:rPr>
          <w:color w:val="000000"/>
          <w:sz w:val="24"/>
          <w:szCs w:val="24"/>
        </w:rPr>
        <w:t>представлять Учреждение в отношениях с российскими юридическими и физическими лицами;</w:t>
      </w:r>
    </w:p>
    <w:p w:rsidR="00B31E81" w:rsidRDefault="00B31E81" w:rsidP="00B31E81">
      <w:pPr>
        <w:shd w:val="clear" w:color="auto" w:fill="FFFFFF"/>
        <w:ind w:firstLine="720"/>
        <w:jc w:val="both"/>
        <w:rPr>
          <w:color w:val="000000"/>
          <w:sz w:val="24"/>
          <w:szCs w:val="24"/>
        </w:rPr>
      </w:pPr>
      <w:r>
        <w:rPr>
          <w:color w:val="000000"/>
          <w:sz w:val="24"/>
          <w:szCs w:val="24"/>
        </w:rPr>
        <w:t>открывать лицевые счета Учреждения в комитете финансов Курской области</w:t>
      </w:r>
      <w:r>
        <w:rPr>
          <w:sz w:val="24"/>
          <w:szCs w:val="24"/>
        </w:rPr>
        <w:t xml:space="preserve"> и (или) Управлении федерального казначейства по Курской области</w:t>
      </w:r>
      <w:r>
        <w:rPr>
          <w:color w:val="000000"/>
          <w:sz w:val="24"/>
          <w:szCs w:val="24"/>
        </w:rPr>
        <w:t xml:space="preserve"> в установленном действующим законодательством Российской Федерации порядке;</w:t>
      </w:r>
    </w:p>
    <w:p w:rsidR="00B31E81" w:rsidRDefault="00B31E81" w:rsidP="00B31E81">
      <w:pPr>
        <w:shd w:val="clear" w:color="auto" w:fill="FFFFFF"/>
        <w:ind w:firstLine="720"/>
        <w:jc w:val="both"/>
        <w:rPr>
          <w:color w:val="000000"/>
          <w:sz w:val="24"/>
          <w:szCs w:val="24"/>
        </w:rPr>
      </w:pPr>
      <w:r>
        <w:rPr>
          <w:color w:val="000000"/>
          <w:sz w:val="24"/>
          <w:szCs w:val="24"/>
        </w:rPr>
        <w:t>выдавать доверенности;</w:t>
      </w:r>
    </w:p>
    <w:p w:rsidR="00B31E81" w:rsidRDefault="00B31E81" w:rsidP="00B31E81">
      <w:pPr>
        <w:shd w:val="clear" w:color="auto" w:fill="FFFFFF"/>
        <w:ind w:firstLine="720"/>
        <w:jc w:val="both"/>
        <w:rPr>
          <w:color w:val="000000"/>
          <w:sz w:val="24"/>
          <w:szCs w:val="24"/>
        </w:rPr>
      </w:pPr>
      <w:r>
        <w:rPr>
          <w:color w:val="000000"/>
          <w:sz w:val="24"/>
          <w:szCs w:val="24"/>
        </w:rPr>
        <w:t>утверждать локальные нормативные акты Учреждения, касающиеся оплаты труда работников и правил внутреннего трудового распорядка;</w:t>
      </w:r>
    </w:p>
    <w:p w:rsidR="00B31E81" w:rsidRDefault="00B31E81" w:rsidP="00B31E81">
      <w:pPr>
        <w:shd w:val="clear" w:color="auto" w:fill="FFFFFF"/>
        <w:ind w:firstLine="720"/>
        <w:jc w:val="both"/>
        <w:rPr>
          <w:color w:val="000000"/>
          <w:sz w:val="24"/>
          <w:szCs w:val="24"/>
        </w:rPr>
      </w:pPr>
      <w:r>
        <w:rPr>
          <w:color w:val="000000"/>
          <w:sz w:val="24"/>
          <w:szCs w:val="24"/>
        </w:rPr>
        <w:t>издавать приказы, распоряжения, инструкции и другие акты, обязательные для исполнения сотрудниками Учреждения;</w:t>
      </w:r>
    </w:p>
    <w:p w:rsidR="00B31E81" w:rsidRDefault="00B31E81" w:rsidP="00B31E81">
      <w:pPr>
        <w:shd w:val="clear" w:color="auto" w:fill="FFFFFF"/>
        <w:ind w:firstLine="720"/>
        <w:jc w:val="both"/>
        <w:rPr>
          <w:color w:val="000000"/>
          <w:sz w:val="24"/>
          <w:szCs w:val="24"/>
        </w:rPr>
      </w:pPr>
      <w:r>
        <w:rPr>
          <w:color w:val="000000"/>
          <w:sz w:val="24"/>
          <w:szCs w:val="24"/>
        </w:rPr>
        <w:t>распределять обязанности между заместителями директора и руководителями структурных подразделений Учреждения;</w:t>
      </w:r>
    </w:p>
    <w:p w:rsidR="00B31E81" w:rsidRDefault="00B31E81" w:rsidP="00B31E81">
      <w:pPr>
        <w:shd w:val="clear" w:color="auto" w:fill="FFFFFF"/>
        <w:ind w:firstLine="720"/>
        <w:jc w:val="both"/>
        <w:rPr>
          <w:color w:val="000000"/>
          <w:sz w:val="24"/>
          <w:szCs w:val="24"/>
        </w:rPr>
      </w:pPr>
      <w:r>
        <w:rPr>
          <w:color w:val="000000"/>
          <w:sz w:val="24"/>
          <w:szCs w:val="24"/>
        </w:rPr>
        <w:t>осуществлять прием и увольнение работников в соответствии с Трудовым кодексом Российской Федерации;</w:t>
      </w:r>
    </w:p>
    <w:p w:rsidR="00B31E81" w:rsidRDefault="00B31E81" w:rsidP="00B31E81">
      <w:pPr>
        <w:shd w:val="clear" w:color="auto" w:fill="FFFFFF"/>
        <w:ind w:firstLine="720"/>
        <w:jc w:val="both"/>
        <w:rPr>
          <w:color w:val="000000"/>
          <w:sz w:val="24"/>
          <w:szCs w:val="24"/>
        </w:rPr>
      </w:pPr>
      <w:r>
        <w:rPr>
          <w:color w:val="000000"/>
          <w:sz w:val="24"/>
          <w:szCs w:val="24"/>
        </w:rPr>
        <w:t>назначать по согласованию с</w:t>
      </w:r>
      <w:r w:rsidR="00AC2E72" w:rsidRPr="00AC2E72">
        <w:rPr>
          <w:color w:val="000000"/>
          <w:sz w:val="24"/>
          <w:szCs w:val="24"/>
        </w:rPr>
        <w:t xml:space="preserve"> </w:t>
      </w:r>
      <w:r w:rsidR="00AC2E72" w:rsidRPr="00D9401A">
        <w:rPr>
          <w:color w:val="000000"/>
          <w:sz w:val="24"/>
          <w:szCs w:val="24"/>
        </w:rPr>
        <w:t>комитет</w:t>
      </w:r>
      <w:r w:rsidR="00AC2E72">
        <w:rPr>
          <w:color w:val="000000"/>
          <w:sz w:val="24"/>
          <w:szCs w:val="24"/>
        </w:rPr>
        <w:t>ом</w:t>
      </w:r>
      <w:r w:rsidR="00AC2E72" w:rsidRPr="00D9401A">
        <w:rPr>
          <w:color w:val="000000"/>
          <w:sz w:val="24"/>
          <w:szCs w:val="24"/>
        </w:rPr>
        <w:t xml:space="preserve"> архитектуры и градостроительства Курской области</w:t>
      </w:r>
      <w:r>
        <w:rPr>
          <w:color w:val="000000"/>
          <w:sz w:val="24"/>
          <w:szCs w:val="24"/>
        </w:rPr>
        <w:t xml:space="preserve"> заместителей директора Учреждения и главного бухгалтера Учреждения;</w:t>
      </w:r>
    </w:p>
    <w:p w:rsidR="00B31E81" w:rsidRDefault="00B31E81" w:rsidP="00B31E81">
      <w:pPr>
        <w:shd w:val="clear" w:color="auto" w:fill="FFFFFF"/>
        <w:ind w:firstLine="720"/>
        <w:jc w:val="both"/>
        <w:rPr>
          <w:color w:val="000000"/>
          <w:sz w:val="24"/>
          <w:szCs w:val="24"/>
        </w:rPr>
      </w:pPr>
      <w:r w:rsidRPr="00566FDA">
        <w:rPr>
          <w:color w:val="000000"/>
          <w:sz w:val="24"/>
          <w:szCs w:val="24"/>
        </w:rPr>
        <w:t>утверждать по согласованию с</w:t>
      </w:r>
      <w:r w:rsidR="00AC2E72" w:rsidRPr="00AC2E72">
        <w:rPr>
          <w:color w:val="000000"/>
          <w:sz w:val="24"/>
          <w:szCs w:val="24"/>
        </w:rPr>
        <w:t xml:space="preserve"> </w:t>
      </w:r>
      <w:r w:rsidR="00AC2E72" w:rsidRPr="00D9401A">
        <w:rPr>
          <w:color w:val="000000"/>
          <w:sz w:val="24"/>
          <w:szCs w:val="24"/>
        </w:rPr>
        <w:t>комитет</w:t>
      </w:r>
      <w:r w:rsidR="00AC2E72">
        <w:rPr>
          <w:color w:val="000000"/>
          <w:sz w:val="24"/>
          <w:szCs w:val="24"/>
        </w:rPr>
        <w:t>ом</w:t>
      </w:r>
      <w:r w:rsidR="00AC2E72" w:rsidRPr="00D9401A">
        <w:rPr>
          <w:color w:val="000000"/>
          <w:sz w:val="24"/>
          <w:szCs w:val="24"/>
        </w:rPr>
        <w:t xml:space="preserve"> архитектуры и градостроительства Курской области</w:t>
      </w:r>
      <w:r w:rsidRPr="00566FDA">
        <w:rPr>
          <w:color w:val="000000"/>
          <w:sz w:val="24"/>
          <w:szCs w:val="24"/>
        </w:rPr>
        <w:t xml:space="preserve"> структуру и</w:t>
      </w:r>
      <w:r>
        <w:rPr>
          <w:color w:val="000000"/>
          <w:sz w:val="24"/>
          <w:szCs w:val="24"/>
        </w:rPr>
        <w:t xml:space="preserve"> штатное расписание Учреждения;</w:t>
      </w:r>
    </w:p>
    <w:p w:rsidR="00B31E81" w:rsidRDefault="00B31E81" w:rsidP="00B31E81">
      <w:pPr>
        <w:shd w:val="clear" w:color="auto" w:fill="FFFFFF"/>
        <w:ind w:firstLine="720"/>
        <w:jc w:val="both"/>
        <w:rPr>
          <w:color w:val="000000"/>
          <w:sz w:val="24"/>
          <w:szCs w:val="24"/>
        </w:rPr>
      </w:pPr>
      <w:r>
        <w:rPr>
          <w:color w:val="000000"/>
          <w:sz w:val="24"/>
          <w:szCs w:val="24"/>
        </w:rPr>
        <w:t>в порядке, установленном действующим законодательством Российской Федерации и Курской области заключать трудовые договоры и договоры гражданско-правового характера на выполнение работ и оказание услуг с привлекаемыми специалистами, техническими работниками.</w:t>
      </w:r>
    </w:p>
    <w:p w:rsidR="00B31E81" w:rsidRDefault="000A57E6" w:rsidP="00B31E81">
      <w:pPr>
        <w:shd w:val="clear" w:color="auto" w:fill="FFFFFF"/>
        <w:ind w:firstLine="720"/>
        <w:jc w:val="both"/>
        <w:rPr>
          <w:color w:val="000000"/>
          <w:sz w:val="24"/>
          <w:szCs w:val="24"/>
        </w:rPr>
      </w:pPr>
      <w:r>
        <w:rPr>
          <w:color w:val="000000"/>
          <w:sz w:val="24"/>
          <w:szCs w:val="24"/>
        </w:rPr>
        <w:t>4.4</w:t>
      </w:r>
      <w:r w:rsidR="00B31E81">
        <w:rPr>
          <w:color w:val="000000"/>
          <w:sz w:val="24"/>
          <w:szCs w:val="24"/>
        </w:rPr>
        <w:t xml:space="preserve">.4. Директор Учреждения несет перед Учреждением ответственность в размере </w:t>
      </w:r>
      <w:r w:rsidR="00B31E81">
        <w:rPr>
          <w:color w:val="000000"/>
          <w:sz w:val="24"/>
          <w:szCs w:val="24"/>
        </w:rPr>
        <w:lastRenderedPageBreak/>
        <w:t>убытков, причиненных Учреждению в результате совершения крупной сделки с нарушением требований, установленных федеральным законом и настоящим уставом, независимо от того, была ли эта сделка признана недействительной.</w:t>
      </w:r>
    </w:p>
    <w:p w:rsidR="00B31E81" w:rsidRDefault="000A57E6" w:rsidP="00B31E81">
      <w:pPr>
        <w:shd w:val="clear" w:color="auto" w:fill="FFFFFF"/>
        <w:ind w:firstLine="720"/>
        <w:jc w:val="both"/>
        <w:rPr>
          <w:color w:val="000000"/>
          <w:sz w:val="24"/>
          <w:szCs w:val="24"/>
        </w:rPr>
      </w:pPr>
      <w:r>
        <w:rPr>
          <w:color w:val="000000"/>
          <w:sz w:val="24"/>
          <w:szCs w:val="24"/>
        </w:rPr>
        <w:t>4.4</w:t>
      </w:r>
      <w:r w:rsidR="00B31E81">
        <w:rPr>
          <w:color w:val="000000"/>
          <w:sz w:val="24"/>
          <w:szCs w:val="24"/>
        </w:rPr>
        <w:t xml:space="preserve">.5. Директор Учреждения в своей деятельности руководствуется законодательством Российской Федерации, настоящим Уставом, трудовым договором, </w:t>
      </w:r>
      <w:r w:rsidR="00B31E81" w:rsidRPr="00AC2E72">
        <w:rPr>
          <w:color w:val="000000"/>
          <w:sz w:val="24"/>
          <w:szCs w:val="24"/>
        </w:rPr>
        <w:t>заключенным с</w:t>
      </w:r>
      <w:r w:rsidR="00AC2E72" w:rsidRPr="00AC2E72">
        <w:rPr>
          <w:color w:val="000000"/>
          <w:sz w:val="24"/>
          <w:szCs w:val="24"/>
        </w:rPr>
        <w:t xml:space="preserve"> комитетом архитектуры и градостроительства Курской области</w:t>
      </w:r>
      <w:r w:rsidR="00B31E81" w:rsidRPr="00AC2E72">
        <w:rPr>
          <w:color w:val="000000"/>
          <w:sz w:val="24"/>
          <w:szCs w:val="24"/>
        </w:rPr>
        <w:t>.</w:t>
      </w:r>
    </w:p>
    <w:p w:rsidR="00B31E81" w:rsidRDefault="00B31E81" w:rsidP="00B31E81">
      <w:pPr>
        <w:shd w:val="clear" w:color="auto" w:fill="FFFFFF"/>
        <w:ind w:firstLine="720"/>
        <w:jc w:val="both"/>
        <w:rPr>
          <w:color w:val="000000"/>
          <w:sz w:val="24"/>
          <w:szCs w:val="24"/>
        </w:rPr>
      </w:pPr>
    </w:p>
    <w:p w:rsidR="00B31E81" w:rsidRPr="00E15B63" w:rsidRDefault="000A57E6" w:rsidP="00B31E81">
      <w:pPr>
        <w:jc w:val="center"/>
        <w:rPr>
          <w:b/>
          <w:sz w:val="24"/>
          <w:szCs w:val="24"/>
        </w:rPr>
      </w:pPr>
      <w:r>
        <w:rPr>
          <w:b/>
          <w:sz w:val="24"/>
          <w:szCs w:val="24"/>
        </w:rPr>
        <w:t>3</w:t>
      </w:r>
      <w:r w:rsidR="00B31E81" w:rsidRPr="00E15B63">
        <w:rPr>
          <w:b/>
          <w:sz w:val="24"/>
          <w:szCs w:val="24"/>
        </w:rPr>
        <w:t xml:space="preserve">. </w:t>
      </w:r>
      <w:r w:rsidR="00B31E81">
        <w:rPr>
          <w:b/>
          <w:sz w:val="24"/>
          <w:szCs w:val="24"/>
        </w:rPr>
        <w:t>Имущество и финансовое обеспечение деятельности Учреждения</w:t>
      </w:r>
    </w:p>
    <w:p w:rsidR="00B31E81" w:rsidRPr="00E15B63" w:rsidRDefault="00B31E81" w:rsidP="00B31E81">
      <w:pPr>
        <w:jc w:val="center"/>
        <w:rPr>
          <w:b/>
          <w:sz w:val="24"/>
          <w:szCs w:val="24"/>
        </w:rPr>
      </w:pPr>
    </w:p>
    <w:p w:rsidR="00B31E81" w:rsidRPr="00FD45A1" w:rsidRDefault="00B31E81" w:rsidP="00B31E81">
      <w:pPr>
        <w:ind w:firstLine="708"/>
        <w:jc w:val="both"/>
        <w:rPr>
          <w:sz w:val="24"/>
          <w:szCs w:val="24"/>
        </w:rPr>
      </w:pPr>
      <w:r w:rsidRPr="00FD45A1">
        <w:rPr>
          <w:sz w:val="24"/>
          <w:szCs w:val="24"/>
        </w:rPr>
        <w:t>5.1. Имущество Учреждения находится в государственной собственности Курской области, отражается на самостоятельном балансе Учреждения и закреплено за ним на праве оперативного управления в соответствии с Гражданским кодексом Российской Федерации. В отношении этого имущества Учреждение осуществляет в пределах, установленных законом, в соответствии с целями своей деятельности и назначением имущества права владения, пользования и распоряжения им</w:t>
      </w:r>
      <w:r w:rsidR="006A098C" w:rsidRPr="00FD45A1">
        <w:rPr>
          <w:sz w:val="24"/>
          <w:szCs w:val="24"/>
        </w:rPr>
        <w:t xml:space="preserve"> с согласия комитета по управлению имуществом Курской области</w:t>
      </w:r>
      <w:r w:rsidRPr="00FD45A1">
        <w:rPr>
          <w:sz w:val="24"/>
          <w:szCs w:val="24"/>
        </w:rPr>
        <w:t>.</w:t>
      </w:r>
    </w:p>
    <w:p w:rsidR="00B31E81" w:rsidRPr="00FD45A1" w:rsidRDefault="00B31E81" w:rsidP="00B31E81">
      <w:pPr>
        <w:ind w:firstLine="708"/>
        <w:jc w:val="both"/>
        <w:rPr>
          <w:sz w:val="24"/>
          <w:szCs w:val="24"/>
        </w:rPr>
      </w:pPr>
      <w:r w:rsidRPr="00FD45A1">
        <w:rPr>
          <w:sz w:val="24"/>
          <w:szCs w:val="24"/>
        </w:rPr>
        <w:t xml:space="preserve">Учреждение без согласия </w:t>
      </w:r>
      <w:r w:rsidR="006A098C" w:rsidRPr="00FD45A1">
        <w:rPr>
          <w:sz w:val="24"/>
          <w:szCs w:val="24"/>
        </w:rPr>
        <w:t>комитета по управлению имуществом Курской области</w:t>
      </w:r>
      <w:r w:rsidRPr="00FD45A1">
        <w:rPr>
          <w:sz w:val="24"/>
          <w:szCs w:val="24"/>
        </w:rPr>
        <w:t xml:space="preserve"> не вправе распоряжаться особо ценным движимым имуществом, закрепленным за ним </w:t>
      </w:r>
      <w:r w:rsidR="006A098C" w:rsidRPr="00FD45A1">
        <w:rPr>
          <w:sz w:val="24"/>
          <w:szCs w:val="24"/>
        </w:rPr>
        <w:t>комитетом по управлению имуществом Курской области</w:t>
      </w:r>
      <w:r w:rsidRPr="00FD45A1">
        <w:rPr>
          <w:sz w:val="24"/>
          <w:szCs w:val="24"/>
        </w:rPr>
        <w:t xml:space="preserve"> или приобретенным Учреждением за счет средств, выделенных ему </w:t>
      </w:r>
      <w:r w:rsidR="006A098C" w:rsidRPr="00FD45A1">
        <w:rPr>
          <w:sz w:val="24"/>
          <w:szCs w:val="24"/>
        </w:rPr>
        <w:t>комитетом архитектуры и градостроительства Курской области</w:t>
      </w:r>
      <w:r w:rsidRPr="00FD45A1">
        <w:rPr>
          <w:sz w:val="24"/>
          <w:szCs w:val="24"/>
        </w:rPr>
        <w:t xml:space="preserve"> на приобретение такого имущества, а также недвижимым имуществом.</w:t>
      </w:r>
    </w:p>
    <w:p w:rsidR="00B31E81" w:rsidRPr="00FD45A1" w:rsidRDefault="00B31E81" w:rsidP="00B31E81">
      <w:pPr>
        <w:ind w:firstLine="708"/>
        <w:jc w:val="both"/>
        <w:rPr>
          <w:sz w:val="24"/>
          <w:szCs w:val="24"/>
        </w:rPr>
      </w:pPr>
      <w:r w:rsidRPr="00FD45A1">
        <w:rPr>
          <w:sz w:val="24"/>
          <w:szCs w:val="24"/>
        </w:rPr>
        <w:t>Остальным имуществом, находящимся у него на праве оперативного управления, Учреждение вправе распоряжаться самостоятельно, если иное не установлено законом.</w:t>
      </w:r>
    </w:p>
    <w:p w:rsidR="00B31E81" w:rsidRPr="00FD45A1" w:rsidRDefault="00B31E81" w:rsidP="00B31E81">
      <w:pPr>
        <w:ind w:firstLine="708"/>
        <w:jc w:val="both"/>
        <w:rPr>
          <w:sz w:val="24"/>
          <w:szCs w:val="24"/>
        </w:rPr>
      </w:pPr>
      <w:r w:rsidRPr="00FD45A1">
        <w:rPr>
          <w:sz w:val="24"/>
          <w:szCs w:val="24"/>
        </w:rPr>
        <w:t>Уменьшение объема субсидии, предоставленной на выполнение государственного задания, в течение срока его выполнения осуществляется только при соответствующем изменении государственного задания.</w:t>
      </w:r>
    </w:p>
    <w:p w:rsidR="00B31E81" w:rsidRPr="00FD45A1" w:rsidRDefault="00B31E81" w:rsidP="00B31E81">
      <w:pPr>
        <w:ind w:firstLine="708"/>
        <w:jc w:val="both"/>
        <w:rPr>
          <w:sz w:val="24"/>
          <w:szCs w:val="24"/>
        </w:rPr>
      </w:pPr>
      <w:r w:rsidRPr="00FD45A1">
        <w:rPr>
          <w:sz w:val="24"/>
          <w:szCs w:val="24"/>
        </w:rPr>
        <w:t>5.2. Источниками формирования имущества и финансовых ресурсов Учреждения являются:</w:t>
      </w:r>
    </w:p>
    <w:p w:rsidR="00B31E81" w:rsidRPr="00FD45A1" w:rsidRDefault="006A098C" w:rsidP="00B31E81">
      <w:pPr>
        <w:ind w:firstLine="708"/>
        <w:jc w:val="both"/>
        <w:rPr>
          <w:sz w:val="24"/>
          <w:szCs w:val="24"/>
        </w:rPr>
      </w:pPr>
      <w:r w:rsidRPr="00FD45A1">
        <w:rPr>
          <w:sz w:val="24"/>
          <w:szCs w:val="24"/>
        </w:rPr>
        <w:t>имущество, закрепленное за Учреждением на праве оперативного управления</w:t>
      </w:r>
      <w:r w:rsidR="00B31E81" w:rsidRPr="00FD45A1">
        <w:rPr>
          <w:sz w:val="24"/>
          <w:szCs w:val="24"/>
        </w:rPr>
        <w:t>;</w:t>
      </w:r>
    </w:p>
    <w:p w:rsidR="006A098C" w:rsidRPr="00FD45A1" w:rsidRDefault="006A098C" w:rsidP="00B31E81">
      <w:pPr>
        <w:ind w:firstLine="708"/>
        <w:jc w:val="both"/>
        <w:rPr>
          <w:sz w:val="24"/>
          <w:szCs w:val="24"/>
        </w:rPr>
      </w:pPr>
      <w:r w:rsidRPr="00FD45A1">
        <w:rPr>
          <w:sz w:val="24"/>
          <w:szCs w:val="24"/>
        </w:rPr>
        <w:t>имущество, приобретенное за счет средств</w:t>
      </w:r>
      <w:r w:rsidR="009727FC" w:rsidRPr="00FD45A1">
        <w:rPr>
          <w:sz w:val="24"/>
          <w:szCs w:val="24"/>
        </w:rPr>
        <w:t xml:space="preserve"> субсидий из областного бюджета на финансовое обеспечение, выполнение го</w:t>
      </w:r>
      <w:r w:rsidR="007A7C0D" w:rsidRPr="00FD45A1">
        <w:rPr>
          <w:sz w:val="24"/>
          <w:szCs w:val="24"/>
        </w:rPr>
        <w:t>с</w:t>
      </w:r>
      <w:r w:rsidR="00AC2E72" w:rsidRPr="00FD45A1">
        <w:rPr>
          <w:sz w:val="24"/>
          <w:szCs w:val="24"/>
        </w:rPr>
        <w:t xml:space="preserve">ударственного </w:t>
      </w:r>
      <w:r w:rsidR="009727FC" w:rsidRPr="00FD45A1">
        <w:rPr>
          <w:sz w:val="24"/>
          <w:szCs w:val="24"/>
        </w:rPr>
        <w:t>задания, субсидий на иные цели;</w:t>
      </w:r>
    </w:p>
    <w:p w:rsidR="009727FC" w:rsidRPr="00FD45A1" w:rsidRDefault="009727FC" w:rsidP="00B31E81">
      <w:pPr>
        <w:ind w:firstLine="708"/>
        <w:jc w:val="both"/>
        <w:rPr>
          <w:sz w:val="24"/>
          <w:szCs w:val="24"/>
        </w:rPr>
      </w:pPr>
      <w:r w:rsidRPr="00FD45A1">
        <w:rPr>
          <w:sz w:val="24"/>
          <w:szCs w:val="24"/>
        </w:rPr>
        <w:t xml:space="preserve">имущество, приобретенное за счет средств, полученных от оказания услуг (выполнение </w:t>
      </w:r>
      <w:r w:rsidR="007A7C0D" w:rsidRPr="00FD45A1">
        <w:rPr>
          <w:sz w:val="24"/>
          <w:szCs w:val="24"/>
        </w:rPr>
        <w:t>работ) сверх установленного гос</w:t>
      </w:r>
      <w:r w:rsidR="00AC2E72" w:rsidRPr="00FD45A1">
        <w:rPr>
          <w:sz w:val="24"/>
          <w:szCs w:val="24"/>
        </w:rPr>
        <w:t xml:space="preserve">ударственного </w:t>
      </w:r>
      <w:r w:rsidRPr="00FD45A1">
        <w:rPr>
          <w:sz w:val="24"/>
          <w:szCs w:val="24"/>
        </w:rPr>
        <w:t>задания;</w:t>
      </w:r>
    </w:p>
    <w:p w:rsidR="009727FC" w:rsidRPr="00FD45A1" w:rsidRDefault="009727FC" w:rsidP="00B31E81">
      <w:pPr>
        <w:ind w:firstLine="708"/>
        <w:jc w:val="both"/>
        <w:rPr>
          <w:sz w:val="24"/>
          <w:szCs w:val="24"/>
        </w:rPr>
      </w:pPr>
      <w:r w:rsidRPr="00FD45A1">
        <w:rPr>
          <w:sz w:val="24"/>
          <w:szCs w:val="24"/>
        </w:rPr>
        <w:t>имущество, приобретенное за счет средств</w:t>
      </w:r>
      <w:r w:rsidR="007A7C0D" w:rsidRPr="00FD45A1">
        <w:rPr>
          <w:sz w:val="24"/>
          <w:szCs w:val="24"/>
        </w:rPr>
        <w:t>, полученных от приносящей доход деятельности;</w:t>
      </w:r>
    </w:p>
    <w:p w:rsidR="00B31E81" w:rsidRPr="00FD45A1" w:rsidRDefault="00B31E81" w:rsidP="00B31E81">
      <w:pPr>
        <w:ind w:firstLine="708"/>
        <w:jc w:val="both"/>
        <w:rPr>
          <w:sz w:val="24"/>
          <w:szCs w:val="24"/>
        </w:rPr>
      </w:pPr>
      <w:r w:rsidRPr="00FD45A1">
        <w:rPr>
          <w:sz w:val="24"/>
          <w:szCs w:val="24"/>
        </w:rPr>
        <w:t>средства, выделяемые в виде субсидий из областного бюджета;</w:t>
      </w:r>
    </w:p>
    <w:p w:rsidR="00B31E81" w:rsidRPr="00FD45A1" w:rsidRDefault="00B31E81" w:rsidP="00B31E81">
      <w:pPr>
        <w:ind w:firstLine="708"/>
        <w:jc w:val="both"/>
        <w:rPr>
          <w:sz w:val="24"/>
          <w:szCs w:val="24"/>
        </w:rPr>
      </w:pPr>
      <w:r w:rsidRPr="00FD45A1">
        <w:rPr>
          <w:sz w:val="24"/>
          <w:szCs w:val="24"/>
        </w:rPr>
        <w:t>доходы, от приносящей доходы деятельности;</w:t>
      </w:r>
    </w:p>
    <w:p w:rsidR="00B31E81" w:rsidRPr="00FD45A1" w:rsidRDefault="00B31E81" w:rsidP="00B31E81">
      <w:pPr>
        <w:ind w:firstLine="708"/>
        <w:jc w:val="both"/>
        <w:rPr>
          <w:sz w:val="24"/>
          <w:szCs w:val="24"/>
        </w:rPr>
      </w:pPr>
      <w:r w:rsidRPr="00FD45A1">
        <w:rPr>
          <w:sz w:val="24"/>
          <w:szCs w:val="24"/>
        </w:rPr>
        <w:t>пожертвования российских и иностранных юридических и физических лиц;</w:t>
      </w:r>
    </w:p>
    <w:p w:rsidR="00B31E81" w:rsidRPr="00FD45A1" w:rsidRDefault="00B31E81" w:rsidP="00B31E81">
      <w:pPr>
        <w:ind w:firstLine="708"/>
        <w:jc w:val="both"/>
        <w:rPr>
          <w:sz w:val="24"/>
          <w:szCs w:val="24"/>
        </w:rPr>
      </w:pPr>
      <w:r w:rsidRPr="00FD45A1">
        <w:rPr>
          <w:sz w:val="24"/>
          <w:szCs w:val="24"/>
        </w:rPr>
        <w:t>иные источники, не запрещенные законодательством Российской Федерации.</w:t>
      </w:r>
    </w:p>
    <w:p w:rsidR="00B31E81" w:rsidRPr="00FD45A1" w:rsidRDefault="00B31E81" w:rsidP="00B31E81">
      <w:pPr>
        <w:ind w:firstLine="708"/>
        <w:jc w:val="both"/>
        <w:rPr>
          <w:sz w:val="24"/>
          <w:szCs w:val="24"/>
        </w:rPr>
      </w:pPr>
      <w:r w:rsidRPr="00FD45A1">
        <w:rPr>
          <w:sz w:val="24"/>
          <w:szCs w:val="24"/>
        </w:rPr>
        <w:t xml:space="preserve">Финансовое обеспечение выполнения Учреждением государственного задания осуществляется с учетом расходов на содержание недвижимого имущества и особо ценного движимого имущества, закрепленных за Учреждением </w:t>
      </w:r>
      <w:r w:rsidR="007A7C0D" w:rsidRPr="00FD45A1">
        <w:rPr>
          <w:sz w:val="24"/>
          <w:szCs w:val="24"/>
        </w:rPr>
        <w:t>комитетом по управлению имуществом Курской области</w:t>
      </w:r>
      <w:r w:rsidRPr="00FD45A1">
        <w:rPr>
          <w:sz w:val="24"/>
          <w:szCs w:val="24"/>
        </w:rPr>
        <w:t xml:space="preserve"> или приобретенных Учреждением за счет средств, выделенных ему </w:t>
      </w:r>
      <w:r w:rsidR="007A7C0D" w:rsidRPr="00FD45A1">
        <w:rPr>
          <w:sz w:val="24"/>
          <w:szCs w:val="24"/>
        </w:rPr>
        <w:t>комитетом архитектуры и градостроительства Курской области</w:t>
      </w:r>
      <w:r w:rsidRPr="00FD45A1">
        <w:rPr>
          <w:sz w:val="24"/>
          <w:szCs w:val="24"/>
        </w:rPr>
        <w:t xml:space="preserve">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B31E81" w:rsidRPr="00FD45A1" w:rsidRDefault="00B31E81" w:rsidP="00B31E81">
      <w:pPr>
        <w:ind w:firstLine="708"/>
        <w:jc w:val="both"/>
        <w:rPr>
          <w:sz w:val="24"/>
          <w:szCs w:val="24"/>
        </w:rPr>
      </w:pPr>
      <w:r w:rsidRPr="00FD45A1">
        <w:rPr>
          <w:sz w:val="24"/>
          <w:szCs w:val="24"/>
        </w:rPr>
        <w:t xml:space="preserve">В случае сдачи в аренду с </w:t>
      </w:r>
      <w:r w:rsidR="007A7C0D" w:rsidRPr="00FD45A1">
        <w:rPr>
          <w:sz w:val="24"/>
          <w:szCs w:val="24"/>
        </w:rPr>
        <w:t xml:space="preserve">предварительного согласия комитета архитектуры и градостроительства Курской области и </w:t>
      </w:r>
      <w:r w:rsidRPr="00FD45A1">
        <w:rPr>
          <w:sz w:val="24"/>
          <w:szCs w:val="24"/>
        </w:rPr>
        <w:t xml:space="preserve">согласия </w:t>
      </w:r>
      <w:r w:rsidR="007A7C0D" w:rsidRPr="00FD45A1">
        <w:rPr>
          <w:sz w:val="24"/>
          <w:szCs w:val="24"/>
        </w:rPr>
        <w:t>комитета по управления имуществом Курской области</w:t>
      </w:r>
      <w:r w:rsidRPr="00FD45A1">
        <w:rPr>
          <w:sz w:val="24"/>
          <w:szCs w:val="24"/>
        </w:rPr>
        <w:t xml:space="preserve"> недвижимого имущества и особо ценного движимого имущества, </w:t>
      </w:r>
      <w:r w:rsidRPr="00FD45A1">
        <w:rPr>
          <w:sz w:val="24"/>
          <w:szCs w:val="24"/>
        </w:rPr>
        <w:lastRenderedPageBreak/>
        <w:t xml:space="preserve">закрепленного за Учреждением </w:t>
      </w:r>
      <w:r w:rsidR="00351A08" w:rsidRPr="00FD45A1">
        <w:rPr>
          <w:sz w:val="24"/>
          <w:szCs w:val="24"/>
        </w:rPr>
        <w:t>комитетом архитектуры и градостроительства Курской области</w:t>
      </w:r>
      <w:r w:rsidRPr="00FD45A1">
        <w:rPr>
          <w:sz w:val="24"/>
          <w:szCs w:val="24"/>
        </w:rPr>
        <w:t xml:space="preserve"> или приобретенного Учреждением за счет средств, выделенных ему </w:t>
      </w:r>
      <w:r w:rsidR="00351A08" w:rsidRPr="00FD45A1">
        <w:rPr>
          <w:sz w:val="24"/>
          <w:szCs w:val="24"/>
        </w:rPr>
        <w:t>комитетом архитектуры и градостроительства Курской области</w:t>
      </w:r>
      <w:r w:rsidRPr="00FD45A1">
        <w:rPr>
          <w:sz w:val="24"/>
          <w:szCs w:val="24"/>
        </w:rPr>
        <w:t xml:space="preserve"> на приобретение такого имущества, финансовое обеспечение содержания такого имущества </w:t>
      </w:r>
      <w:r w:rsidR="00351A08" w:rsidRPr="00FD45A1">
        <w:rPr>
          <w:sz w:val="24"/>
          <w:szCs w:val="24"/>
        </w:rPr>
        <w:t>комитетом архитектуры  и градостроительства Курской области</w:t>
      </w:r>
      <w:r w:rsidRPr="00FD45A1">
        <w:rPr>
          <w:sz w:val="24"/>
          <w:szCs w:val="24"/>
        </w:rPr>
        <w:t xml:space="preserve"> не осуществляется.</w:t>
      </w:r>
    </w:p>
    <w:p w:rsidR="00B31E81" w:rsidRPr="00BE020D" w:rsidRDefault="00B31E81" w:rsidP="00B31E81">
      <w:pPr>
        <w:ind w:firstLine="708"/>
        <w:jc w:val="both"/>
        <w:rPr>
          <w:sz w:val="24"/>
          <w:szCs w:val="24"/>
        </w:rPr>
      </w:pPr>
      <w:r w:rsidRPr="00FD45A1">
        <w:rPr>
          <w:sz w:val="24"/>
          <w:szCs w:val="24"/>
        </w:rPr>
        <w:t>5.3. При осуществлении права оперативного управления имуществом</w:t>
      </w:r>
      <w:r w:rsidRPr="00BE020D">
        <w:rPr>
          <w:sz w:val="24"/>
          <w:szCs w:val="24"/>
        </w:rPr>
        <w:t xml:space="preserve"> Учреждение обязано:</w:t>
      </w:r>
    </w:p>
    <w:p w:rsidR="00B31E81" w:rsidRPr="00BE020D" w:rsidRDefault="00B31E81" w:rsidP="00B31E81">
      <w:pPr>
        <w:ind w:firstLine="708"/>
        <w:jc w:val="both"/>
        <w:rPr>
          <w:sz w:val="24"/>
          <w:szCs w:val="24"/>
        </w:rPr>
      </w:pPr>
      <w:r w:rsidRPr="00BE020D">
        <w:rPr>
          <w:sz w:val="24"/>
          <w:szCs w:val="24"/>
        </w:rPr>
        <w:t>эффективно использовать имущество;</w:t>
      </w:r>
    </w:p>
    <w:p w:rsidR="00B31E81" w:rsidRPr="00BE020D" w:rsidRDefault="00B31E81" w:rsidP="00B31E81">
      <w:pPr>
        <w:ind w:firstLine="708"/>
        <w:jc w:val="both"/>
        <w:rPr>
          <w:sz w:val="24"/>
          <w:szCs w:val="24"/>
        </w:rPr>
      </w:pPr>
      <w:r w:rsidRPr="00BE020D">
        <w:rPr>
          <w:sz w:val="24"/>
          <w:szCs w:val="24"/>
        </w:rPr>
        <w:t>обеспечивать сохранность и использование имущества строго по целевому назначению;</w:t>
      </w:r>
    </w:p>
    <w:p w:rsidR="00B31E81" w:rsidRPr="00BE020D" w:rsidRDefault="00B31E81" w:rsidP="00B31E81">
      <w:pPr>
        <w:ind w:firstLine="708"/>
        <w:jc w:val="both"/>
        <w:rPr>
          <w:sz w:val="24"/>
          <w:szCs w:val="24"/>
        </w:rPr>
      </w:pPr>
      <w:r w:rsidRPr="00BE020D">
        <w:rPr>
          <w:sz w:val="24"/>
          <w:szCs w:val="24"/>
        </w:rPr>
        <w:t>не допускать ухудшения технического состояния имущества, помимо его ухудшения, связанного с нормативным износом в процессе эксплуатации;</w:t>
      </w:r>
    </w:p>
    <w:p w:rsidR="00B31E81" w:rsidRPr="00BE020D" w:rsidRDefault="00B31E81" w:rsidP="00B31E81">
      <w:pPr>
        <w:ind w:firstLine="700"/>
        <w:jc w:val="both"/>
        <w:rPr>
          <w:sz w:val="24"/>
          <w:szCs w:val="24"/>
        </w:rPr>
      </w:pPr>
      <w:r w:rsidRPr="00BE020D">
        <w:rPr>
          <w:sz w:val="24"/>
          <w:szCs w:val="24"/>
        </w:rPr>
        <w:t>осуществлять капитальный и текущий ремонт имущества в пределах утвержденного плана финансово-хозяйственной деятельности;</w:t>
      </w:r>
    </w:p>
    <w:p w:rsidR="00B31E81" w:rsidRPr="00BE020D" w:rsidRDefault="00B31E81" w:rsidP="00B31E81">
      <w:pPr>
        <w:ind w:firstLine="708"/>
        <w:jc w:val="both"/>
        <w:rPr>
          <w:sz w:val="24"/>
          <w:szCs w:val="24"/>
        </w:rPr>
      </w:pPr>
      <w:r w:rsidRPr="00BE020D">
        <w:rPr>
          <w:sz w:val="24"/>
          <w:szCs w:val="24"/>
        </w:rPr>
        <w:t>представлять имущество к учету в реестре государственной собственности Курской области в установленном порядке.</w:t>
      </w:r>
    </w:p>
    <w:p w:rsidR="00B31E81" w:rsidRPr="00BE020D" w:rsidRDefault="00B31E81" w:rsidP="00B31E81">
      <w:pPr>
        <w:ind w:firstLine="708"/>
        <w:jc w:val="both"/>
        <w:rPr>
          <w:sz w:val="24"/>
          <w:szCs w:val="24"/>
        </w:rPr>
      </w:pPr>
      <w:r w:rsidRPr="00BE020D">
        <w:rPr>
          <w:sz w:val="24"/>
          <w:szCs w:val="24"/>
        </w:rPr>
        <w:t>5.4. Учреждение использует бюджетные средства в соответствии с утвержденным</w:t>
      </w:r>
      <w:r w:rsidR="005203FF">
        <w:rPr>
          <w:sz w:val="24"/>
          <w:szCs w:val="24"/>
        </w:rPr>
        <w:t xml:space="preserve"> комитетом архитектуры и градостроительства Курской области</w:t>
      </w:r>
      <w:r w:rsidRPr="00BE020D">
        <w:rPr>
          <w:sz w:val="24"/>
          <w:szCs w:val="24"/>
        </w:rPr>
        <w:t xml:space="preserve"> планом финансово-хозяйственной деятельности. </w:t>
      </w:r>
    </w:p>
    <w:p w:rsidR="00B31E81" w:rsidRPr="00BE020D" w:rsidRDefault="00B31E81" w:rsidP="00B31E81">
      <w:pPr>
        <w:ind w:firstLine="708"/>
        <w:jc w:val="both"/>
        <w:rPr>
          <w:sz w:val="24"/>
          <w:szCs w:val="24"/>
        </w:rPr>
      </w:pPr>
      <w:r w:rsidRPr="00BE020D">
        <w:rPr>
          <w:sz w:val="24"/>
          <w:szCs w:val="24"/>
        </w:rPr>
        <w:t>5.5. Комитет по управлению имуществом Курской области в отношении имущества, закрепленного за Учреждением собственником имущества, либо приобретенного Учреждением за счет средств, выделенных ему из областного бюджета на приобретение такого имущества, вправе изъять излишнее, неиспользуемое либо используемое не по назначению имущество и распорядиться им по своему усмотрению.</w:t>
      </w:r>
    </w:p>
    <w:p w:rsidR="00B31E81" w:rsidRPr="00BE020D" w:rsidRDefault="00B31E81" w:rsidP="00B31E81">
      <w:pPr>
        <w:ind w:firstLine="708"/>
        <w:jc w:val="both"/>
        <w:rPr>
          <w:sz w:val="24"/>
          <w:szCs w:val="24"/>
        </w:rPr>
      </w:pPr>
      <w:r w:rsidRPr="00BE020D">
        <w:rPr>
          <w:sz w:val="24"/>
          <w:szCs w:val="24"/>
        </w:rPr>
        <w:t>5.6. Учреждение, помимо бюджетных средств, может иметь в своем распоряжении средства, которые получены из внебюджетных источников. Учреждение при исполнении плана финансово-хозяйственной деятельности самостоятельно в расходовании средств, полученных за счет приносящей доходы деятельности.</w:t>
      </w:r>
    </w:p>
    <w:p w:rsidR="00B31E81" w:rsidRPr="00BE020D" w:rsidRDefault="00B31E81" w:rsidP="00B31E81">
      <w:pPr>
        <w:ind w:firstLine="708"/>
        <w:jc w:val="both"/>
        <w:rPr>
          <w:sz w:val="24"/>
          <w:szCs w:val="24"/>
        </w:rPr>
      </w:pPr>
      <w:r w:rsidRPr="00BE020D">
        <w:rPr>
          <w:sz w:val="24"/>
          <w:szCs w:val="24"/>
        </w:rPr>
        <w:t>5.7. В плане финансово-хозяйственной деятельности Учреждения и отчете о его исполнении должны быть отражены все доходы Учреждения, получаемые как из бюджета и государственных внебюджетных фондов, так и от осуществления приносящей доходы деятельности, в том числе доходы от оказания платных услуг, другие доходы, получаемые от использования областной государственной собственности, закрепленной за Учреждением на праве оперативного управления, и иной деятельности.</w:t>
      </w:r>
    </w:p>
    <w:p w:rsidR="00B31E81" w:rsidRPr="00BE020D" w:rsidRDefault="00B31E81" w:rsidP="00B31E81">
      <w:pPr>
        <w:ind w:firstLine="708"/>
        <w:jc w:val="both"/>
        <w:rPr>
          <w:sz w:val="24"/>
          <w:szCs w:val="24"/>
        </w:rPr>
      </w:pPr>
      <w:r w:rsidRPr="00BE020D">
        <w:rPr>
          <w:sz w:val="24"/>
          <w:szCs w:val="24"/>
        </w:rPr>
        <w:t xml:space="preserve">5.8. Учреждение не вправе: </w:t>
      </w:r>
    </w:p>
    <w:p w:rsidR="00B31E81" w:rsidRPr="00BE020D" w:rsidRDefault="00B31E81" w:rsidP="00B31E81">
      <w:pPr>
        <w:ind w:firstLine="708"/>
        <w:jc w:val="both"/>
        <w:rPr>
          <w:sz w:val="24"/>
          <w:szCs w:val="24"/>
        </w:rPr>
      </w:pPr>
      <w:r w:rsidRPr="00BE020D">
        <w:rPr>
          <w:sz w:val="24"/>
          <w:szCs w:val="24"/>
        </w:rPr>
        <w:t>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B31E81" w:rsidRPr="004264B4" w:rsidRDefault="00B31E81" w:rsidP="00B31E81">
      <w:pPr>
        <w:ind w:firstLine="708"/>
        <w:jc w:val="both"/>
        <w:rPr>
          <w:sz w:val="24"/>
          <w:szCs w:val="24"/>
        </w:rPr>
      </w:pPr>
      <w:r w:rsidRPr="004264B4">
        <w:rPr>
          <w:sz w:val="24"/>
          <w:szCs w:val="24"/>
        </w:rPr>
        <w:t xml:space="preserve">совершать сделки, возможным последствием которых является отчуждение или обременение имущества, закрепленного за ним </w:t>
      </w:r>
      <w:r w:rsidR="00351A08" w:rsidRPr="004264B4">
        <w:rPr>
          <w:sz w:val="24"/>
          <w:szCs w:val="24"/>
        </w:rPr>
        <w:t>комитетом по управлению имуществом Курской области</w:t>
      </w:r>
      <w:r w:rsidRPr="004264B4">
        <w:rPr>
          <w:sz w:val="24"/>
          <w:szCs w:val="24"/>
        </w:rPr>
        <w:t xml:space="preserve"> или приобретенного Учреждением за счет средств, выделенных ему на приобретение такого имущества, если иное не установлено действующим законодательством.</w:t>
      </w:r>
    </w:p>
    <w:p w:rsidR="00B31E81" w:rsidRPr="004264B4" w:rsidRDefault="00B31E81" w:rsidP="00B31E81">
      <w:pPr>
        <w:ind w:firstLine="708"/>
        <w:jc w:val="both"/>
        <w:rPr>
          <w:sz w:val="24"/>
          <w:szCs w:val="24"/>
        </w:rPr>
      </w:pPr>
      <w:r w:rsidRPr="004264B4">
        <w:rPr>
          <w:sz w:val="24"/>
          <w:szCs w:val="24"/>
        </w:rPr>
        <w:t xml:space="preserve">5.9. Учреждение вправе с согласия </w:t>
      </w:r>
      <w:r w:rsidR="00351A08" w:rsidRPr="004264B4">
        <w:rPr>
          <w:sz w:val="24"/>
          <w:szCs w:val="24"/>
        </w:rPr>
        <w:t>комитета архитектуры и градостроительства Курской области</w:t>
      </w:r>
      <w:r w:rsidRPr="004264B4">
        <w:rPr>
          <w:sz w:val="24"/>
          <w:szCs w:val="24"/>
        </w:rPr>
        <w:t xml:space="preserve"> передавать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w:t>
      </w:r>
      <w:r w:rsidR="00396894" w:rsidRPr="004264B4">
        <w:rPr>
          <w:sz w:val="24"/>
          <w:szCs w:val="24"/>
        </w:rPr>
        <w:t>комитетом по управлению имуществом Курской области</w:t>
      </w:r>
      <w:r w:rsidRPr="004264B4">
        <w:rPr>
          <w:sz w:val="24"/>
          <w:szCs w:val="24"/>
        </w:rPr>
        <w:t xml:space="preserve"> или приобретенного Учреждением за счет средств, выделенных ему </w:t>
      </w:r>
      <w:r w:rsidR="00396894" w:rsidRPr="004264B4">
        <w:rPr>
          <w:sz w:val="24"/>
          <w:szCs w:val="24"/>
        </w:rPr>
        <w:t xml:space="preserve">комитетом архитектуры и градостроительства Курской области </w:t>
      </w:r>
      <w:r w:rsidRPr="004264B4">
        <w:rPr>
          <w:sz w:val="24"/>
          <w:szCs w:val="24"/>
        </w:rPr>
        <w:t>на приобретение такого имущества, а также недвижимого имущества.</w:t>
      </w:r>
    </w:p>
    <w:p w:rsidR="00B31E81" w:rsidRPr="004264B4" w:rsidRDefault="00B31E81" w:rsidP="00B31E81">
      <w:pPr>
        <w:ind w:firstLine="708"/>
        <w:jc w:val="both"/>
        <w:rPr>
          <w:sz w:val="24"/>
          <w:szCs w:val="24"/>
        </w:rPr>
      </w:pPr>
      <w:r w:rsidRPr="004264B4">
        <w:rPr>
          <w:sz w:val="24"/>
          <w:szCs w:val="24"/>
        </w:rPr>
        <w:lastRenderedPageBreak/>
        <w:t xml:space="preserve">5.10. Учреждение вправе в случаях и порядке, предусмотренных федеральными законами, вносить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w:t>
      </w:r>
      <w:r w:rsidR="00396894" w:rsidRPr="004264B4">
        <w:rPr>
          <w:sz w:val="24"/>
          <w:szCs w:val="24"/>
        </w:rPr>
        <w:t>комитетом по управлению имуществом Курской области</w:t>
      </w:r>
      <w:r w:rsidRPr="004264B4">
        <w:rPr>
          <w:sz w:val="24"/>
          <w:szCs w:val="24"/>
        </w:rPr>
        <w:t xml:space="preserve"> или приобретенного Учреждением за счет средств, выделенных ему </w:t>
      </w:r>
      <w:r w:rsidR="00396894" w:rsidRPr="004264B4">
        <w:rPr>
          <w:sz w:val="24"/>
          <w:szCs w:val="24"/>
        </w:rPr>
        <w:t>комитетом архитектуры и градостроительства Курской области</w:t>
      </w:r>
      <w:r w:rsidRPr="004264B4">
        <w:rPr>
          <w:sz w:val="24"/>
          <w:szCs w:val="24"/>
        </w:rPr>
        <w:t xml:space="preserve"> на приобретение такого имущества, а также недвижимого имущества, в уставный (складочный) капитал хозяйственных обществ или иным образом передавать им это имущество в качестве их учредителя или участника с согласия </w:t>
      </w:r>
      <w:r w:rsidR="00396894" w:rsidRPr="004264B4">
        <w:rPr>
          <w:sz w:val="24"/>
          <w:szCs w:val="24"/>
        </w:rPr>
        <w:t>комитета архитектуры и градостроительства Курской области</w:t>
      </w:r>
      <w:r w:rsidRPr="004264B4">
        <w:rPr>
          <w:sz w:val="24"/>
          <w:szCs w:val="24"/>
        </w:rPr>
        <w:t xml:space="preserve"> и </w:t>
      </w:r>
      <w:r w:rsidR="00396894" w:rsidRPr="004264B4">
        <w:rPr>
          <w:sz w:val="24"/>
          <w:szCs w:val="24"/>
        </w:rPr>
        <w:t>комитета по управлению имуществом Курской области</w:t>
      </w:r>
      <w:r w:rsidRPr="004264B4">
        <w:rPr>
          <w:sz w:val="24"/>
          <w:szCs w:val="24"/>
        </w:rPr>
        <w:t xml:space="preserve"> имущества.</w:t>
      </w:r>
    </w:p>
    <w:p w:rsidR="00B31E81" w:rsidRPr="004264B4" w:rsidRDefault="00B31E81" w:rsidP="00B31E81">
      <w:pPr>
        <w:ind w:firstLine="708"/>
        <w:jc w:val="both"/>
        <w:rPr>
          <w:sz w:val="24"/>
          <w:szCs w:val="24"/>
        </w:rPr>
      </w:pPr>
      <w:r w:rsidRPr="004264B4">
        <w:rPr>
          <w:sz w:val="24"/>
          <w:szCs w:val="24"/>
        </w:rPr>
        <w:t xml:space="preserve">5.11. Крупная сделка может быть совершена Учреждением только с предварительного согласия </w:t>
      </w:r>
      <w:r w:rsidR="00396894" w:rsidRPr="004264B4">
        <w:rPr>
          <w:sz w:val="24"/>
          <w:szCs w:val="24"/>
        </w:rPr>
        <w:t>комитета архитектуры и градостроительства Курской области</w:t>
      </w:r>
      <w:r w:rsidRPr="004264B4">
        <w:rPr>
          <w:sz w:val="24"/>
          <w:szCs w:val="24"/>
        </w:rPr>
        <w:t>.</w:t>
      </w:r>
    </w:p>
    <w:p w:rsidR="00B31E81" w:rsidRPr="004264B4" w:rsidRDefault="00B31E81" w:rsidP="00B31E81">
      <w:pPr>
        <w:ind w:firstLine="708"/>
        <w:jc w:val="both"/>
        <w:rPr>
          <w:sz w:val="24"/>
          <w:szCs w:val="24"/>
        </w:rPr>
      </w:pPr>
      <w:r w:rsidRPr="004264B4">
        <w:rPr>
          <w:sz w:val="24"/>
          <w:szCs w:val="24"/>
        </w:rPr>
        <w:t>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действующим законодательством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Учреждения, определяемой по данным его бухгалтерской отчетности на последнюю отчетную дату.</w:t>
      </w:r>
    </w:p>
    <w:p w:rsidR="00B31E81" w:rsidRPr="00BE020D" w:rsidRDefault="00B31E81" w:rsidP="00B31E81">
      <w:pPr>
        <w:jc w:val="both"/>
        <w:rPr>
          <w:sz w:val="24"/>
          <w:szCs w:val="24"/>
        </w:rPr>
      </w:pPr>
      <w:r w:rsidRPr="004264B4">
        <w:rPr>
          <w:sz w:val="24"/>
          <w:szCs w:val="24"/>
        </w:rPr>
        <w:t xml:space="preserve">          5.12. Сделка с заинтересованными лицами должна быть одобрена </w:t>
      </w:r>
      <w:r w:rsidR="00396894" w:rsidRPr="004264B4">
        <w:rPr>
          <w:sz w:val="24"/>
          <w:szCs w:val="24"/>
        </w:rPr>
        <w:t>комитетом архитектуры и градостроительства Курской области</w:t>
      </w:r>
      <w:r w:rsidRPr="004264B4">
        <w:rPr>
          <w:sz w:val="24"/>
          <w:szCs w:val="24"/>
        </w:rPr>
        <w:t xml:space="preserve"> до ее совершения. </w:t>
      </w:r>
      <w:r w:rsidR="00930B75" w:rsidRPr="004264B4">
        <w:rPr>
          <w:sz w:val="24"/>
          <w:szCs w:val="24"/>
        </w:rPr>
        <w:t>Директор</w:t>
      </w:r>
      <w:r w:rsidRPr="004264B4">
        <w:rPr>
          <w:sz w:val="24"/>
          <w:szCs w:val="24"/>
        </w:rPr>
        <w:t xml:space="preserve"> Учреждения обязан сообщить о своей заинтересованности</w:t>
      </w:r>
      <w:r w:rsidR="00566FDA" w:rsidRPr="004264B4">
        <w:rPr>
          <w:sz w:val="24"/>
          <w:szCs w:val="24"/>
        </w:rPr>
        <w:t xml:space="preserve"> </w:t>
      </w:r>
      <w:r w:rsidR="00396894" w:rsidRPr="004264B4">
        <w:rPr>
          <w:sz w:val="24"/>
          <w:szCs w:val="24"/>
        </w:rPr>
        <w:t>комитету архитектуры и градостроительства Курской области</w:t>
      </w:r>
      <w:r w:rsidRPr="004264B4">
        <w:rPr>
          <w:sz w:val="24"/>
          <w:szCs w:val="24"/>
        </w:rPr>
        <w:t xml:space="preserve">, иные заинтересованные лица обязаны сообщить о своей заинтересованности </w:t>
      </w:r>
      <w:r w:rsidR="00930B75" w:rsidRPr="004264B4">
        <w:rPr>
          <w:sz w:val="24"/>
          <w:szCs w:val="24"/>
        </w:rPr>
        <w:t>директору</w:t>
      </w:r>
      <w:r w:rsidRPr="004264B4">
        <w:rPr>
          <w:sz w:val="24"/>
          <w:szCs w:val="24"/>
        </w:rPr>
        <w:t xml:space="preserve"> Учреждения. Заинтересованные лица сообщают о своей заинтересованности до момента принятия решения о заключении сделки. Лицами, заинтересованными в совершении Учреждением сделок с другими организациями и гражданами, признаются </w:t>
      </w:r>
      <w:r w:rsidR="00930B75" w:rsidRPr="004264B4">
        <w:rPr>
          <w:sz w:val="24"/>
          <w:szCs w:val="24"/>
        </w:rPr>
        <w:t>директор</w:t>
      </w:r>
      <w:r w:rsidRPr="004264B4">
        <w:rPr>
          <w:sz w:val="24"/>
          <w:szCs w:val="24"/>
        </w:rPr>
        <w:t xml:space="preserve"> (заместитель </w:t>
      </w:r>
      <w:r w:rsidR="00930B75" w:rsidRPr="004264B4">
        <w:rPr>
          <w:sz w:val="24"/>
          <w:szCs w:val="24"/>
        </w:rPr>
        <w:t>директора</w:t>
      </w:r>
      <w:r w:rsidRPr="004264B4">
        <w:rPr>
          <w:sz w:val="24"/>
          <w:szCs w:val="24"/>
        </w:rPr>
        <w:t>) Учреждения,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w:t>
      </w:r>
      <w:r w:rsidRPr="00BE020D">
        <w:rPr>
          <w:sz w:val="24"/>
          <w:szCs w:val="24"/>
        </w:rPr>
        <w:t> </w:t>
      </w:r>
    </w:p>
    <w:p w:rsidR="00B31E81" w:rsidRDefault="00B31E81" w:rsidP="00B31E81">
      <w:pPr>
        <w:ind w:firstLine="708"/>
        <w:jc w:val="center"/>
        <w:rPr>
          <w:b/>
          <w:sz w:val="24"/>
          <w:szCs w:val="24"/>
        </w:rPr>
      </w:pPr>
    </w:p>
    <w:p w:rsidR="00B31E81" w:rsidRDefault="00B31E81" w:rsidP="00B31E81">
      <w:pPr>
        <w:shd w:val="clear" w:color="auto" w:fill="FFFFFF"/>
        <w:jc w:val="center"/>
        <w:rPr>
          <w:b/>
          <w:color w:val="000000"/>
          <w:sz w:val="24"/>
          <w:szCs w:val="24"/>
        </w:rPr>
      </w:pPr>
      <w:r>
        <w:rPr>
          <w:b/>
          <w:bCs/>
          <w:color w:val="000000"/>
          <w:sz w:val="24"/>
          <w:szCs w:val="24"/>
        </w:rPr>
        <w:t>6. Трудовые отношения и социальная деятельность</w:t>
      </w:r>
    </w:p>
    <w:p w:rsidR="00B31E81" w:rsidRDefault="00B31E81" w:rsidP="00B31E81">
      <w:pPr>
        <w:shd w:val="clear" w:color="auto" w:fill="FFFFFF"/>
        <w:tabs>
          <w:tab w:val="left" w:pos="1224"/>
        </w:tabs>
        <w:ind w:firstLine="720"/>
        <w:jc w:val="both"/>
        <w:rPr>
          <w:color w:val="000000"/>
          <w:sz w:val="24"/>
          <w:szCs w:val="24"/>
        </w:rPr>
      </w:pPr>
    </w:p>
    <w:p w:rsidR="00B31E81" w:rsidRDefault="00B31E81" w:rsidP="00B31E81">
      <w:pPr>
        <w:shd w:val="clear" w:color="auto" w:fill="FFFFFF"/>
        <w:tabs>
          <w:tab w:val="left" w:pos="1224"/>
        </w:tabs>
        <w:ind w:firstLine="720"/>
        <w:jc w:val="both"/>
        <w:rPr>
          <w:color w:val="000000"/>
          <w:sz w:val="24"/>
          <w:szCs w:val="24"/>
        </w:rPr>
      </w:pPr>
      <w:r>
        <w:rPr>
          <w:color w:val="000000"/>
          <w:sz w:val="24"/>
          <w:szCs w:val="24"/>
        </w:rPr>
        <w:t>6.1.</w:t>
      </w:r>
      <w:r>
        <w:rPr>
          <w:color w:val="000000"/>
          <w:sz w:val="24"/>
          <w:szCs w:val="24"/>
        </w:rPr>
        <w:tab/>
        <w:t>Отношения работника и Учреждения, возникшие на основе трудового договора, регулируются трудовым законодательством Российской Федерации и иными актами, содержащими нормы трудового права.</w:t>
      </w:r>
    </w:p>
    <w:p w:rsidR="00B31E81" w:rsidRDefault="00B31E81" w:rsidP="00B31E81">
      <w:pPr>
        <w:shd w:val="clear" w:color="auto" w:fill="FFFFFF"/>
        <w:tabs>
          <w:tab w:val="left" w:pos="1142"/>
        </w:tabs>
        <w:ind w:firstLine="720"/>
        <w:jc w:val="both"/>
        <w:rPr>
          <w:color w:val="000000"/>
          <w:sz w:val="24"/>
          <w:szCs w:val="24"/>
        </w:rPr>
      </w:pPr>
      <w:r>
        <w:rPr>
          <w:color w:val="000000"/>
          <w:sz w:val="24"/>
          <w:szCs w:val="24"/>
        </w:rPr>
        <w:t>6.2.</w:t>
      </w:r>
      <w:r w:rsidR="00EE0362">
        <w:rPr>
          <w:color w:val="000000"/>
          <w:sz w:val="24"/>
          <w:szCs w:val="24"/>
        </w:rPr>
        <w:t xml:space="preserve"> </w:t>
      </w:r>
      <w:r>
        <w:rPr>
          <w:color w:val="000000"/>
          <w:sz w:val="24"/>
          <w:szCs w:val="24"/>
        </w:rPr>
        <w:t>Учреждение обеспечивает гарантированный законом минимальный размер оплаты труда и меры социальной защиты работников.</w:t>
      </w:r>
    </w:p>
    <w:p w:rsidR="00B31E81" w:rsidRDefault="00B31E81" w:rsidP="00B31E81">
      <w:pPr>
        <w:numPr>
          <w:ilvl w:val="0"/>
          <w:numId w:val="1"/>
        </w:numPr>
        <w:shd w:val="clear" w:color="auto" w:fill="FFFFFF"/>
        <w:tabs>
          <w:tab w:val="left" w:pos="1205"/>
        </w:tabs>
        <w:ind w:firstLine="720"/>
        <w:jc w:val="both"/>
        <w:rPr>
          <w:color w:val="000000"/>
          <w:sz w:val="24"/>
          <w:szCs w:val="24"/>
        </w:rPr>
      </w:pPr>
      <w:r>
        <w:rPr>
          <w:color w:val="000000"/>
          <w:sz w:val="24"/>
          <w:szCs w:val="24"/>
        </w:rPr>
        <w:t>Учреждение проводит мероприятия по развитию социальной инфраструктуры, улучшению условий труда, обеспечивает обязательное социальное и медицинское страхование работников в соответствии с законодательством Российской Федерации.</w:t>
      </w:r>
    </w:p>
    <w:p w:rsidR="00B31E81" w:rsidRDefault="00B31E81" w:rsidP="00B31E81">
      <w:pPr>
        <w:numPr>
          <w:ilvl w:val="0"/>
          <w:numId w:val="1"/>
        </w:numPr>
        <w:shd w:val="clear" w:color="auto" w:fill="FFFFFF"/>
        <w:tabs>
          <w:tab w:val="left" w:pos="1205"/>
        </w:tabs>
        <w:ind w:firstLine="720"/>
        <w:jc w:val="both"/>
        <w:rPr>
          <w:color w:val="000000"/>
          <w:sz w:val="24"/>
          <w:szCs w:val="24"/>
        </w:rPr>
      </w:pPr>
      <w:r>
        <w:rPr>
          <w:color w:val="000000"/>
          <w:sz w:val="24"/>
          <w:szCs w:val="24"/>
        </w:rPr>
        <w:t>Учреждение обязано обеспечить своим работникам безопасные условия труда, и несет ответственность в установленном законодательством порядке за вред, причиненный их здоровью и потерю трудоспособности.</w:t>
      </w:r>
    </w:p>
    <w:p w:rsidR="00B31E81" w:rsidRDefault="00B31E81" w:rsidP="00B31E81">
      <w:pPr>
        <w:shd w:val="clear" w:color="auto" w:fill="FFFFFF"/>
        <w:jc w:val="center"/>
        <w:rPr>
          <w:b/>
          <w:bCs/>
          <w:color w:val="000000"/>
          <w:sz w:val="24"/>
          <w:szCs w:val="24"/>
        </w:rPr>
      </w:pPr>
    </w:p>
    <w:p w:rsidR="00B31E81" w:rsidRPr="00E15B63" w:rsidRDefault="00B31E81" w:rsidP="00B31E81">
      <w:pPr>
        <w:jc w:val="center"/>
        <w:rPr>
          <w:b/>
          <w:sz w:val="24"/>
          <w:szCs w:val="24"/>
        </w:rPr>
      </w:pPr>
      <w:r w:rsidRPr="00E15B63">
        <w:rPr>
          <w:b/>
          <w:sz w:val="24"/>
          <w:szCs w:val="24"/>
        </w:rPr>
        <w:t>7. Р</w:t>
      </w:r>
      <w:r>
        <w:rPr>
          <w:b/>
          <w:sz w:val="24"/>
          <w:szCs w:val="24"/>
        </w:rPr>
        <w:t>еорганизация, изменение типа, ликвидация Учреждения</w:t>
      </w:r>
    </w:p>
    <w:p w:rsidR="00B31E81" w:rsidRDefault="00B31E81" w:rsidP="00B31E81">
      <w:pPr>
        <w:ind w:firstLine="720"/>
        <w:jc w:val="center"/>
        <w:rPr>
          <w:b/>
          <w:sz w:val="24"/>
          <w:szCs w:val="24"/>
        </w:rPr>
      </w:pPr>
    </w:p>
    <w:p w:rsidR="00B31E81" w:rsidRPr="003E6439" w:rsidRDefault="00B31E81" w:rsidP="00B31E81">
      <w:pPr>
        <w:ind w:firstLine="708"/>
        <w:jc w:val="both"/>
        <w:rPr>
          <w:sz w:val="24"/>
          <w:szCs w:val="24"/>
        </w:rPr>
      </w:pPr>
      <w:r w:rsidRPr="003E6439">
        <w:rPr>
          <w:sz w:val="24"/>
          <w:szCs w:val="24"/>
        </w:rPr>
        <w:t>7.1. Реорганизация, изменение типа и ликвидация Учреждения осуществляется в порядке, установленном действующим законодательством Российской Федерации.</w:t>
      </w:r>
    </w:p>
    <w:p w:rsidR="00B31E81" w:rsidRPr="003E6439" w:rsidRDefault="00B31E81" w:rsidP="00B31E81">
      <w:pPr>
        <w:ind w:firstLine="708"/>
        <w:jc w:val="both"/>
        <w:rPr>
          <w:sz w:val="24"/>
          <w:szCs w:val="24"/>
        </w:rPr>
      </w:pPr>
      <w:r w:rsidRPr="003E6439">
        <w:rPr>
          <w:sz w:val="24"/>
          <w:szCs w:val="24"/>
        </w:rPr>
        <w:lastRenderedPageBreak/>
        <w:t>7.2. Реорганизация Учреждения может быть осуществлена в форме его слияния, присоединения, разделения или выделения.</w:t>
      </w:r>
    </w:p>
    <w:p w:rsidR="00B31E81" w:rsidRPr="003E6439" w:rsidRDefault="00B31E81" w:rsidP="00B31E81">
      <w:pPr>
        <w:ind w:firstLine="708"/>
        <w:jc w:val="both"/>
        <w:rPr>
          <w:sz w:val="24"/>
          <w:szCs w:val="24"/>
        </w:rPr>
      </w:pPr>
      <w:r w:rsidRPr="003E6439">
        <w:rPr>
          <w:sz w:val="24"/>
          <w:szCs w:val="24"/>
        </w:rPr>
        <w:t xml:space="preserve">7.3. Учреждение может быть реорганизовано, если это не повлечет за собой нарушение конституционных прав граждан. </w:t>
      </w:r>
    </w:p>
    <w:p w:rsidR="00B31E81" w:rsidRPr="003E6439" w:rsidRDefault="00B31E81" w:rsidP="00B31E81">
      <w:pPr>
        <w:ind w:firstLine="708"/>
        <w:jc w:val="both"/>
        <w:rPr>
          <w:sz w:val="24"/>
          <w:szCs w:val="24"/>
        </w:rPr>
      </w:pPr>
      <w:r w:rsidRPr="003E6439">
        <w:rPr>
          <w:sz w:val="24"/>
          <w:szCs w:val="24"/>
        </w:rPr>
        <w:t>7.4. Решение о реорганизации и ликвидации Учреждения принимается Администрацией Курской области.</w:t>
      </w:r>
    </w:p>
    <w:p w:rsidR="00B31E81" w:rsidRPr="003E6439" w:rsidRDefault="00B31E81" w:rsidP="00B31E81">
      <w:pPr>
        <w:ind w:firstLine="708"/>
        <w:jc w:val="both"/>
        <w:rPr>
          <w:sz w:val="24"/>
          <w:szCs w:val="24"/>
        </w:rPr>
      </w:pPr>
      <w:r w:rsidRPr="003E6439">
        <w:rPr>
          <w:sz w:val="24"/>
          <w:szCs w:val="24"/>
        </w:rPr>
        <w:t>7.5. Учреждение может быть ликвидировано по основаниям и в порядке предусмотренным Гражданским кодексом Российской Федерации.</w:t>
      </w:r>
    </w:p>
    <w:p w:rsidR="00B31E81" w:rsidRPr="003E6439" w:rsidRDefault="00B31E81" w:rsidP="00B31E81">
      <w:pPr>
        <w:ind w:firstLine="708"/>
        <w:jc w:val="both"/>
        <w:rPr>
          <w:sz w:val="24"/>
          <w:szCs w:val="24"/>
        </w:rPr>
      </w:pPr>
      <w:r w:rsidRPr="003E6439">
        <w:rPr>
          <w:sz w:val="24"/>
          <w:szCs w:val="24"/>
        </w:rPr>
        <w:t>7.6. Недвижимое имущество Учреждения, оставшееся после удовлетворения требований кредиторов, а также недвижимое имущество, на которое в соответствии с законодательством Российской Федерации не может быть обращено взыскание по обязательствам ликвидируемого учреждения, п</w:t>
      </w:r>
      <w:r>
        <w:rPr>
          <w:sz w:val="24"/>
          <w:szCs w:val="24"/>
        </w:rPr>
        <w:t>е</w:t>
      </w:r>
      <w:r w:rsidRPr="003E6439">
        <w:rPr>
          <w:sz w:val="24"/>
          <w:szCs w:val="24"/>
        </w:rPr>
        <w:t>редается ликви</w:t>
      </w:r>
      <w:r>
        <w:rPr>
          <w:sz w:val="24"/>
          <w:szCs w:val="24"/>
        </w:rPr>
        <w:t>дационной комиссией</w:t>
      </w:r>
      <w:r w:rsidRPr="003E6439">
        <w:rPr>
          <w:sz w:val="24"/>
          <w:szCs w:val="24"/>
        </w:rPr>
        <w:t xml:space="preserve"> комитету по управлению имуществом Курской области.</w:t>
      </w:r>
    </w:p>
    <w:p w:rsidR="00B31E81" w:rsidRPr="003E6439" w:rsidRDefault="00B31E81" w:rsidP="00B31E81">
      <w:pPr>
        <w:ind w:firstLine="708"/>
        <w:jc w:val="both"/>
        <w:rPr>
          <w:sz w:val="24"/>
          <w:szCs w:val="24"/>
        </w:rPr>
      </w:pPr>
      <w:r w:rsidRPr="003E6439">
        <w:rPr>
          <w:sz w:val="24"/>
          <w:szCs w:val="24"/>
        </w:rPr>
        <w:t>Движимое имущество Учреждения, оставшееся после удовлетворения кредиторов, а также движимое имущество, на которое в соответствии с законодательством Российской Федерации не может быть обращено взыскание по обязательствам ликвидируемого учреждения, пе</w:t>
      </w:r>
      <w:r>
        <w:rPr>
          <w:sz w:val="24"/>
          <w:szCs w:val="24"/>
        </w:rPr>
        <w:t>редается ликвидационной комиссией</w:t>
      </w:r>
      <w:r w:rsidRPr="003E6439">
        <w:rPr>
          <w:sz w:val="24"/>
          <w:szCs w:val="24"/>
        </w:rPr>
        <w:t xml:space="preserve"> </w:t>
      </w:r>
      <w:r>
        <w:rPr>
          <w:sz w:val="24"/>
          <w:szCs w:val="24"/>
        </w:rPr>
        <w:t>комитету архитектуры</w:t>
      </w:r>
      <w:r w:rsidRPr="003E6439">
        <w:rPr>
          <w:sz w:val="24"/>
          <w:szCs w:val="24"/>
        </w:rPr>
        <w:t xml:space="preserve"> </w:t>
      </w:r>
      <w:r w:rsidR="002906EB">
        <w:rPr>
          <w:sz w:val="24"/>
          <w:szCs w:val="24"/>
        </w:rPr>
        <w:t xml:space="preserve">и градостроительства </w:t>
      </w:r>
      <w:r w:rsidRPr="003E6439">
        <w:rPr>
          <w:sz w:val="24"/>
          <w:szCs w:val="24"/>
        </w:rPr>
        <w:t>Курской области.</w:t>
      </w:r>
    </w:p>
    <w:p w:rsidR="00B31E81" w:rsidRPr="003E6439" w:rsidRDefault="00B31E81" w:rsidP="00B31E81">
      <w:pPr>
        <w:ind w:firstLine="708"/>
        <w:jc w:val="both"/>
        <w:rPr>
          <w:sz w:val="24"/>
          <w:szCs w:val="24"/>
        </w:rPr>
      </w:pPr>
      <w:r w:rsidRPr="003E6439">
        <w:rPr>
          <w:sz w:val="24"/>
          <w:szCs w:val="24"/>
        </w:rPr>
        <w:t>7.7. При реорганизации и ликвидации Учреждения, увольняемым работникам гарантируется соблюдение их прав в соответствии с Трудовым кодексом Российской Федерации.</w:t>
      </w:r>
    </w:p>
    <w:p w:rsidR="00B31E81" w:rsidRPr="003E6439" w:rsidRDefault="00B31E81" w:rsidP="00B31E81">
      <w:pPr>
        <w:ind w:firstLine="708"/>
        <w:jc w:val="both"/>
        <w:rPr>
          <w:sz w:val="24"/>
          <w:szCs w:val="24"/>
        </w:rPr>
      </w:pPr>
      <w:r w:rsidRPr="003E6439">
        <w:rPr>
          <w:sz w:val="24"/>
          <w:szCs w:val="24"/>
        </w:rPr>
        <w:t>7.8. Учреждение считается прекратившим свою деятельность с момента внесения соответствующей записи в Единый государственный реестр юридических лиц.</w:t>
      </w:r>
    </w:p>
    <w:p w:rsidR="00B31E81" w:rsidRDefault="00B31E81" w:rsidP="00B31E81">
      <w:pPr>
        <w:ind w:firstLine="720"/>
        <w:jc w:val="center"/>
        <w:rPr>
          <w:b/>
          <w:sz w:val="24"/>
          <w:szCs w:val="24"/>
        </w:rPr>
      </w:pPr>
    </w:p>
    <w:p w:rsidR="00B31E81" w:rsidRDefault="00B31E81" w:rsidP="00B31E81">
      <w:pPr>
        <w:jc w:val="center"/>
        <w:outlineLvl w:val="1"/>
        <w:rPr>
          <w:b/>
          <w:sz w:val="24"/>
          <w:szCs w:val="24"/>
        </w:rPr>
      </w:pPr>
      <w:r>
        <w:rPr>
          <w:b/>
          <w:sz w:val="24"/>
          <w:szCs w:val="24"/>
        </w:rPr>
        <w:t>8. Внесение изменений и дополнений в устав</w:t>
      </w:r>
    </w:p>
    <w:p w:rsidR="00B31E81" w:rsidRDefault="00B31E81" w:rsidP="00B31E81">
      <w:pPr>
        <w:ind w:firstLine="540"/>
        <w:outlineLvl w:val="1"/>
        <w:rPr>
          <w:sz w:val="24"/>
          <w:szCs w:val="24"/>
        </w:rPr>
      </w:pPr>
    </w:p>
    <w:p w:rsidR="00B31E81" w:rsidRDefault="00B31E81" w:rsidP="00B31E81">
      <w:pPr>
        <w:ind w:firstLine="540"/>
        <w:jc w:val="both"/>
        <w:outlineLvl w:val="1"/>
      </w:pPr>
      <w:r>
        <w:rPr>
          <w:sz w:val="24"/>
          <w:szCs w:val="24"/>
        </w:rPr>
        <w:t xml:space="preserve">Изменения и дополнения в Устав </w:t>
      </w:r>
      <w:r w:rsidR="00EE3A6B">
        <w:rPr>
          <w:sz w:val="24"/>
          <w:szCs w:val="24"/>
        </w:rPr>
        <w:t>У</w:t>
      </w:r>
      <w:r>
        <w:rPr>
          <w:sz w:val="24"/>
          <w:szCs w:val="24"/>
        </w:rPr>
        <w:t>чреждения вносятся в порядке, установленном законодательством Российской Федерации.</w:t>
      </w:r>
    </w:p>
    <w:p w:rsidR="00B31E81" w:rsidRDefault="00B31E81" w:rsidP="00B31E81"/>
    <w:p w:rsidR="00B31E81" w:rsidRDefault="00B31E81" w:rsidP="00B31E81"/>
    <w:p w:rsidR="00B31E81" w:rsidRDefault="00B31E81" w:rsidP="00B31E81"/>
    <w:p w:rsidR="00B31E81" w:rsidRDefault="00B31E81" w:rsidP="00B31E81"/>
    <w:sectPr w:rsidR="00B31E81" w:rsidSect="00074058">
      <w:headerReference w:type="even" r:id="rId8"/>
      <w:headerReference w:type="default" r:id="rId9"/>
      <w:pgSz w:w="11906" w:h="16838"/>
      <w:pgMar w:top="1134" w:right="1276" w:bottom="1134" w:left="155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495E" w:rsidRDefault="0019495E">
      <w:r>
        <w:separator/>
      </w:r>
    </w:p>
  </w:endnote>
  <w:endnote w:type="continuationSeparator" w:id="0">
    <w:p w:rsidR="0019495E" w:rsidRDefault="00194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495E" w:rsidRDefault="0019495E">
      <w:r>
        <w:separator/>
      </w:r>
    </w:p>
  </w:footnote>
  <w:footnote w:type="continuationSeparator" w:id="0">
    <w:p w:rsidR="0019495E" w:rsidRDefault="001949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37A" w:rsidRDefault="00566FDA" w:rsidP="00F32A3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3637A" w:rsidRDefault="0019495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37A" w:rsidRDefault="00566FDA" w:rsidP="00F32A3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34115A">
      <w:rPr>
        <w:rStyle w:val="a5"/>
        <w:noProof/>
      </w:rPr>
      <w:t>11</w:t>
    </w:r>
    <w:r>
      <w:rPr>
        <w:rStyle w:val="a5"/>
      </w:rPr>
      <w:fldChar w:fldCharType="end"/>
    </w:r>
  </w:p>
  <w:p w:rsidR="00D3637A" w:rsidRDefault="0019495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8421A7"/>
    <w:multiLevelType w:val="singleLevel"/>
    <w:tmpl w:val="90966550"/>
    <w:lvl w:ilvl="0">
      <w:start w:val="3"/>
      <w:numFmt w:val="decimal"/>
      <w:lvlText w:val="6.%1."/>
      <w:legacy w:legacy="1" w:legacySpace="0" w:legacyIndent="494"/>
      <w:lvlJc w:val="left"/>
      <w:pPr>
        <w:ind w:left="0" w:firstLine="0"/>
      </w:pPr>
      <w:rPr>
        <w:rFonts w:ascii="Times New Roman" w:hAnsi="Times New Roman" w:cs="Times New Roman" w:hint="default"/>
      </w:rPr>
    </w:lvl>
  </w:abstractNum>
  <w:abstractNum w:abstractNumId="1" w15:restartNumberingAfterBreak="0">
    <w:nsid w:val="63DF2022"/>
    <w:multiLevelType w:val="multilevel"/>
    <w:tmpl w:val="03ECE6D6"/>
    <w:lvl w:ilvl="0">
      <w:start w:val="4"/>
      <w:numFmt w:val="decimal"/>
      <w:lvlText w:val="%1."/>
      <w:lvlJc w:val="left"/>
      <w:pPr>
        <w:tabs>
          <w:tab w:val="num" w:pos="540"/>
        </w:tabs>
        <w:ind w:left="540" w:hanging="540"/>
      </w:pPr>
      <w:rPr>
        <w:rFonts w:cs="Times New Roman"/>
      </w:rPr>
    </w:lvl>
    <w:lvl w:ilvl="1">
      <w:start w:val="4"/>
      <w:numFmt w:val="decimal"/>
      <w:lvlText w:val="%1.%2."/>
      <w:lvlJc w:val="left"/>
      <w:pPr>
        <w:tabs>
          <w:tab w:val="num" w:pos="900"/>
        </w:tabs>
        <w:ind w:left="900" w:hanging="540"/>
      </w:pPr>
      <w:rPr>
        <w:rFonts w:cs="Times New Roman"/>
      </w:rPr>
    </w:lvl>
    <w:lvl w:ilvl="2">
      <w:start w:val="2"/>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num w:numId="1">
    <w:abstractNumId w:val="0"/>
    <w:lvlOverride w:ilvl="0">
      <w:startOverride w:val="3"/>
    </w:lvlOverride>
  </w:num>
  <w:num w:numId="2">
    <w:abstractNumId w:val="1"/>
    <w:lvlOverride w:ilvl="0">
      <w:startOverride w:val="4"/>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ru-RU" w:vendorID="64" w:dllVersion="131078" w:nlCheck="1" w:checkStyle="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55B"/>
    <w:rsid w:val="00014BC1"/>
    <w:rsid w:val="00097DC5"/>
    <w:rsid w:val="000A57E6"/>
    <w:rsid w:val="000B30CD"/>
    <w:rsid w:val="00106EA1"/>
    <w:rsid w:val="00185C4D"/>
    <w:rsid w:val="0019495E"/>
    <w:rsid w:val="00201967"/>
    <w:rsid w:val="0022795B"/>
    <w:rsid w:val="00273C17"/>
    <w:rsid w:val="002906EB"/>
    <w:rsid w:val="002915C3"/>
    <w:rsid w:val="002A56C6"/>
    <w:rsid w:val="0034115A"/>
    <w:rsid w:val="00351A08"/>
    <w:rsid w:val="0036436A"/>
    <w:rsid w:val="00376607"/>
    <w:rsid w:val="00382048"/>
    <w:rsid w:val="00396894"/>
    <w:rsid w:val="004264B4"/>
    <w:rsid w:val="004376D1"/>
    <w:rsid w:val="00464C51"/>
    <w:rsid w:val="004678DD"/>
    <w:rsid w:val="004977B1"/>
    <w:rsid w:val="004F6A37"/>
    <w:rsid w:val="005203FF"/>
    <w:rsid w:val="00566FDA"/>
    <w:rsid w:val="00656867"/>
    <w:rsid w:val="006A098C"/>
    <w:rsid w:val="006B2AD1"/>
    <w:rsid w:val="00744BB2"/>
    <w:rsid w:val="007A7C0D"/>
    <w:rsid w:val="007B4B3B"/>
    <w:rsid w:val="007C659F"/>
    <w:rsid w:val="00831080"/>
    <w:rsid w:val="00930B75"/>
    <w:rsid w:val="009727FC"/>
    <w:rsid w:val="00997864"/>
    <w:rsid w:val="009A3280"/>
    <w:rsid w:val="009A7D8E"/>
    <w:rsid w:val="00A71FE7"/>
    <w:rsid w:val="00A932F1"/>
    <w:rsid w:val="00AC2E72"/>
    <w:rsid w:val="00AC6C34"/>
    <w:rsid w:val="00B31E81"/>
    <w:rsid w:val="00B6381D"/>
    <w:rsid w:val="00B92214"/>
    <w:rsid w:val="00BE168B"/>
    <w:rsid w:val="00C6255B"/>
    <w:rsid w:val="00C86385"/>
    <w:rsid w:val="00CC3B47"/>
    <w:rsid w:val="00CC5B21"/>
    <w:rsid w:val="00D02DD8"/>
    <w:rsid w:val="00D47210"/>
    <w:rsid w:val="00D56737"/>
    <w:rsid w:val="00D66CC1"/>
    <w:rsid w:val="00D91344"/>
    <w:rsid w:val="00D9401A"/>
    <w:rsid w:val="00DF6763"/>
    <w:rsid w:val="00E33190"/>
    <w:rsid w:val="00E468A6"/>
    <w:rsid w:val="00EE0362"/>
    <w:rsid w:val="00EE2703"/>
    <w:rsid w:val="00EE3A6B"/>
    <w:rsid w:val="00EF028B"/>
    <w:rsid w:val="00F5728C"/>
    <w:rsid w:val="00F859BA"/>
    <w:rsid w:val="00FC2EDE"/>
    <w:rsid w:val="00FD45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E58E93-E98E-4B4C-A155-EF5D723DB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1E8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1E8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rsid w:val="00B31E81"/>
    <w:pPr>
      <w:tabs>
        <w:tab w:val="center" w:pos="4677"/>
        <w:tab w:val="right" w:pos="9355"/>
      </w:tabs>
    </w:pPr>
  </w:style>
  <w:style w:type="character" w:customStyle="1" w:styleId="a4">
    <w:name w:val="Верхний колонтитул Знак"/>
    <w:basedOn w:val="a0"/>
    <w:link w:val="a3"/>
    <w:rsid w:val="00B31E81"/>
    <w:rPr>
      <w:rFonts w:ascii="Times New Roman" w:eastAsia="Times New Roman" w:hAnsi="Times New Roman" w:cs="Times New Roman"/>
      <w:sz w:val="20"/>
      <w:szCs w:val="20"/>
      <w:lang w:eastAsia="ru-RU"/>
    </w:rPr>
  </w:style>
  <w:style w:type="character" w:styleId="a5">
    <w:name w:val="page number"/>
    <w:basedOn w:val="a0"/>
    <w:rsid w:val="00B31E81"/>
  </w:style>
  <w:style w:type="paragraph" w:styleId="a6">
    <w:name w:val="Body Text Indent"/>
    <w:basedOn w:val="a"/>
    <w:link w:val="a7"/>
    <w:rsid w:val="00B31E81"/>
    <w:pPr>
      <w:widowControl/>
      <w:autoSpaceDE/>
      <w:autoSpaceDN/>
      <w:adjustRightInd/>
      <w:ind w:firstLine="851"/>
      <w:jc w:val="both"/>
    </w:pPr>
    <w:rPr>
      <w:sz w:val="28"/>
    </w:rPr>
  </w:style>
  <w:style w:type="character" w:customStyle="1" w:styleId="a7">
    <w:name w:val="Основной текст с отступом Знак"/>
    <w:basedOn w:val="a0"/>
    <w:link w:val="a6"/>
    <w:rsid w:val="00B31E81"/>
    <w:rPr>
      <w:rFonts w:ascii="Times New Roman" w:eastAsia="Times New Roman" w:hAnsi="Times New Roman" w:cs="Times New Roman"/>
      <w:sz w:val="28"/>
      <w:szCs w:val="20"/>
      <w:lang w:eastAsia="ru-RU"/>
    </w:rPr>
  </w:style>
  <w:style w:type="character" w:styleId="a8">
    <w:name w:val="Hyperlink"/>
    <w:rsid w:val="00B31E81"/>
    <w:rPr>
      <w:color w:val="0000FF"/>
      <w:u w:val="single"/>
    </w:rPr>
  </w:style>
  <w:style w:type="paragraph" w:customStyle="1" w:styleId="1">
    <w:name w:val="Абзац списка1"/>
    <w:basedOn w:val="a"/>
    <w:rsid w:val="00B31E81"/>
    <w:pPr>
      <w:ind w:left="720"/>
      <w:contextualSpacing/>
    </w:pPr>
    <w:rPr>
      <w:rFonts w:eastAsia="Calibri"/>
    </w:rPr>
  </w:style>
  <w:style w:type="paragraph" w:styleId="a9">
    <w:name w:val="Balloon Text"/>
    <w:basedOn w:val="a"/>
    <w:link w:val="aa"/>
    <w:uiPriority w:val="99"/>
    <w:semiHidden/>
    <w:unhideWhenUsed/>
    <w:rsid w:val="002A56C6"/>
    <w:rPr>
      <w:rFonts w:ascii="Segoe UI" w:hAnsi="Segoe UI" w:cs="Segoe UI"/>
      <w:sz w:val="18"/>
      <w:szCs w:val="18"/>
    </w:rPr>
  </w:style>
  <w:style w:type="character" w:customStyle="1" w:styleId="aa">
    <w:name w:val="Текст выноски Знак"/>
    <w:basedOn w:val="a0"/>
    <w:link w:val="a9"/>
    <w:uiPriority w:val="99"/>
    <w:semiHidden/>
    <w:rsid w:val="002A56C6"/>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main?base=LAW;n=100256;fld=134;dst=24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368</TotalTime>
  <Pages>11</Pages>
  <Words>4650</Words>
  <Characters>26511</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43</cp:revision>
  <cp:lastPrinted>2019-12-26T13:23:00Z</cp:lastPrinted>
  <dcterms:created xsi:type="dcterms:W3CDTF">2019-09-02T11:32:00Z</dcterms:created>
  <dcterms:modified xsi:type="dcterms:W3CDTF">2019-12-28T06:44:00Z</dcterms:modified>
</cp:coreProperties>
</file>