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0B" w:rsidRPr="00613DF1" w:rsidRDefault="00175C0B" w:rsidP="00175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F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оплате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613DF1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b/>
          <w:sz w:val="28"/>
          <w:szCs w:val="28"/>
        </w:rPr>
        <w:t>по категориям персонала по состоянию на 31.12.201</w:t>
      </w:r>
      <w:r w:rsidR="002675F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tbl>
      <w:tblPr>
        <w:tblStyle w:val="a3"/>
        <w:tblW w:w="10492" w:type="dxa"/>
        <w:tblInd w:w="-601" w:type="dxa"/>
        <w:tblLook w:val="04A0" w:firstRow="1" w:lastRow="0" w:firstColumn="1" w:lastColumn="0" w:noHBand="0" w:noVBand="1"/>
      </w:tblPr>
      <w:tblGrid>
        <w:gridCol w:w="3261"/>
        <w:gridCol w:w="1545"/>
        <w:gridCol w:w="1703"/>
        <w:gridCol w:w="1667"/>
        <w:gridCol w:w="2316"/>
      </w:tblGrid>
      <w:tr w:rsidR="00175C0B" w:rsidTr="009B0A6D">
        <w:tc>
          <w:tcPr>
            <w:tcW w:w="3261" w:type="dxa"/>
          </w:tcPr>
          <w:p w:rsidR="00175C0B" w:rsidRDefault="00175C0B" w:rsidP="009B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(тыс. руб.)</w:t>
            </w:r>
          </w:p>
        </w:tc>
        <w:tc>
          <w:tcPr>
            <w:tcW w:w="1703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Утверждено всего штатных единиц на конец отчетного периода</w:t>
            </w:r>
          </w:p>
        </w:tc>
        <w:tc>
          <w:tcPr>
            <w:tcW w:w="1667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Фактически замещено должностей на конец отчетного периода</w:t>
            </w:r>
          </w:p>
        </w:tc>
        <w:tc>
          <w:tcPr>
            <w:tcW w:w="2316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</w:tr>
      <w:tr w:rsidR="00175C0B" w:rsidTr="009B0A6D">
        <w:tc>
          <w:tcPr>
            <w:tcW w:w="3261" w:type="dxa"/>
          </w:tcPr>
          <w:p w:rsidR="00175C0B" w:rsidRPr="002B15D5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5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75C0B" w:rsidRPr="006155F7" w:rsidRDefault="003A1247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11418,0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75C0B" w:rsidTr="009B0A6D">
        <w:tc>
          <w:tcPr>
            <w:tcW w:w="3261" w:type="dxa"/>
            <w:tcBorders>
              <w:right w:val="single" w:sz="4" w:space="0" w:color="auto"/>
            </w:tcBorders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C0B" w:rsidRPr="002B15D5" w:rsidTr="009B0A6D">
        <w:tc>
          <w:tcPr>
            <w:tcW w:w="3261" w:type="dxa"/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75C0B" w:rsidRPr="006155F7" w:rsidRDefault="002675F2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442,5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75C0B" w:rsidRPr="002B15D5" w:rsidTr="009B0A6D">
        <w:tc>
          <w:tcPr>
            <w:tcW w:w="3261" w:type="dxa"/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Должности, не являющиеся должностями государственной гражданской службы</w:t>
            </w:r>
          </w:p>
        </w:tc>
        <w:tc>
          <w:tcPr>
            <w:tcW w:w="1545" w:type="dxa"/>
          </w:tcPr>
          <w:p w:rsidR="00175C0B" w:rsidRPr="006155F7" w:rsidRDefault="002675F2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975,5</w:t>
            </w:r>
          </w:p>
        </w:tc>
        <w:tc>
          <w:tcPr>
            <w:tcW w:w="1703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5C0B" w:rsidRPr="002B15D5" w:rsidTr="009B0A6D">
        <w:tc>
          <w:tcPr>
            <w:tcW w:w="3261" w:type="dxa"/>
          </w:tcPr>
          <w:p w:rsidR="00175C0B" w:rsidRPr="002B15D5" w:rsidRDefault="00175C0B" w:rsidP="009B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государственного органа, переведенных на новые системы оплаты труда</w:t>
            </w:r>
          </w:p>
        </w:tc>
        <w:tc>
          <w:tcPr>
            <w:tcW w:w="1545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175C0B" w:rsidRPr="006155F7" w:rsidRDefault="00175C0B" w:rsidP="009B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75C0B" w:rsidRDefault="00175C0B" w:rsidP="00175C0B">
      <w:pPr>
        <w:rPr>
          <w:rFonts w:ascii="Times New Roman" w:hAnsi="Times New Roman" w:cs="Times New Roman"/>
          <w:sz w:val="24"/>
          <w:szCs w:val="24"/>
        </w:rPr>
      </w:pPr>
    </w:p>
    <w:p w:rsidR="00175C0B" w:rsidRDefault="00175C0B" w:rsidP="00175C0B">
      <w:pPr>
        <w:rPr>
          <w:rFonts w:ascii="Times New Roman" w:hAnsi="Times New Roman" w:cs="Times New Roman"/>
          <w:sz w:val="24"/>
          <w:szCs w:val="24"/>
        </w:rPr>
      </w:pPr>
    </w:p>
    <w:p w:rsidR="00AC7812" w:rsidRDefault="00AC7812"/>
    <w:sectPr w:rsidR="00A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0B"/>
    <w:rsid w:val="00175C0B"/>
    <w:rsid w:val="001E17AF"/>
    <w:rsid w:val="002675F2"/>
    <w:rsid w:val="003A1247"/>
    <w:rsid w:val="00AC7812"/>
    <w:rsid w:val="00C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0B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C0B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Серпуховитина Елена Александровна</dc:creator>
  <cp:lastModifiedBy>Разенкова</cp:lastModifiedBy>
  <cp:revision>3</cp:revision>
  <dcterms:created xsi:type="dcterms:W3CDTF">2018-04-12T07:48:00Z</dcterms:created>
  <dcterms:modified xsi:type="dcterms:W3CDTF">2018-04-12T07:52:00Z</dcterms:modified>
</cp:coreProperties>
</file>