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80"/>
      </w:tblPr>
      <w:tblGrid>
        <w:gridCol w:w="4503"/>
        <w:gridCol w:w="5068"/>
      </w:tblGrid>
      <w:tr w:rsidR="00F326A8" w:rsidRPr="00F326A8" w:rsidTr="00450494">
        <w:tc>
          <w:tcPr>
            <w:tcW w:w="4503" w:type="dxa"/>
          </w:tcPr>
          <w:p w:rsidR="00F326A8" w:rsidRPr="00F326A8" w:rsidRDefault="00F326A8" w:rsidP="00F326A8">
            <w:pPr>
              <w:spacing w:after="0" w:line="240" w:lineRule="auto"/>
              <w:jc w:val="center"/>
              <w:rPr>
                <w:rFonts w:ascii="Times New Roman" w:hAnsi="Times New Roman" w:cs="Times New Roman"/>
                <w:b/>
                <w:sz w:val="28"/>
                <w:szCs w:val="28"/>
              </w:rPr>
            </w:pPr>
          </w:p>
        </w:tc>
        <w:tc>
          <w:tcPr>
            <w:tcW w:w="5068" w:type="dxa"/>
          </w:tcPr>
          <w:p w:rsidR="00F326A8" w:rsidRPr="00F326A8" w:rsidRDefault="009F11EC" w:rsidP="00F326A8">
            <w:pPr>
              <w:spacing w:after="0" w:line="240" w:lineRule="auto"/>
              <w:jc w:val="center"/>
              <w:rPr>
                <w:rFonts w:ascii="Times New Roman" w:hAnsi="Times New Roman" w:cs="Times New Roman"/>
                <w:b/>
                <w:sz w:val="28"/>
                <w:szCs w:val="28"/>
              </w:rPr>
            </w:pPr>
            <w:r>
              <w:object w:dxaOrig="4485" w:dyaOrig="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35pt;height:182.5pt" o:ole="">
                  <v:imagedata r:id="rId8" o:title=""/>
                </v:shape>
                <o:OLEObject Type="Embed" ProgID="PBrush" ShapeID="_x0000_i1025" DrawAspect="Content" ObjectID="_1622297862" r:id="rId9"/>
              </w:object>
            </w:r>
          </w:p>
        </w:tc>
      </w:tr>
      <w:tr w:rsidR="00F326A8" w:rsidRPr="00F326A8" w:rsidTr="00450494">
        <w:tc>
          <w:tcPr>
            <w:tcW w:w="9571" w:type="dxa"/>
            <w:gridSpan w:val="2"/>
          </w:tcPr>
          <w:p w:rsidR="00F326A8" w:rsidRPr="00F326A8" w:rsidRDefault="00F326A8" w:rsidP="009F11EC">
            <w:pPr>
              <w:spacing w:after="0" w:line="240" w:lineRule="auto"/>
              <w:rPr>
                <w:rFonts w:ascii="Times New Roman" w:hAnsi="Times New Roman" w:cs="Times New Roman"/>
                <w:sz w:val="28"/>
                <w:szCs w:val="28"/>
              </w:rPr>
            </w:pPr>
          </w:p>
        </w:tc>
      </w:tr>
      <w:tr w:rsidR="00F326A8" w:rsidRPr="00F326A8" w:rsidTr="00F326A8">
        <w:trPr>
          <w:trHeight w:val="70"/>
        </w:trPr>
        <w:tc>
          <w:tcPr>
            <w:tcW w:w="9571" w:type="dxa"/>
            <w:gridSpan w:val="2"/>
          </w:tcPr>
          <w:p w:rsidR="00F326A8" w:rsidRPr="008E0324" w:rsidRDefault="008E0324" w:rsidP="008E0324">
            <w:pPr>
              <w:spacing w:after="0" w:line="240" w:lineRule="auto"/>
              <w:jc w:val="center"/>
              <w:rPr>
                <w:rFonts w:ascii="Times New Roman" w:hAnsi="Times New Roman" w:cs="Times New Roman"/>
                <w:b/>
                <w:sz w:val="40"/>
                <w:szCs w:val="40"/>
              </w:rPr>
            </w:pPr>
            <w:r w:rsidRPr="008E0324">
              <w:rPr>
                <w:rFonts w:ascii="Times New Roman" w:hAnsi="Times New Roman" w:cs="Times New Roman"/>
                <w:b/>
                <w:sz w:val="40"/>
                <w:szCs w:val="40"/>
              </w:rPr>
              <w:t xml:space="preserve">Правила </w:t>
            </w:r>
          </w:p>
        </w:tc>
      </w:tr>
      <w:tr w:rsidR="00F326A8" w:rsidRPr="00F326A8" w:rsidTr="00F326A8">
        <w:trPr>
          <w:trHeight w:val="70"/>
        </w:trPr>
        <w:tc>
          <w:tcPr>
            <w:tcW w:w="9571" w:type="dxa"/>
            <w:gridSpan w:val="2"/>
          </w:tcPr>
          <w:p w:rsidR="00F326A8" w:rsidRPr="00F326A8" w:rsidRDefault="008E0324" w:rsidP="008E0324">
            <w:pPr>
              <w:spacing w:after="0" w:line="240" w:lineRule="auto"/>
              <w:jc w:val="center"/>
              <w:rPr>
                <w:rFonts w:ascii="Times New Roman" w:hAnsi="Times New Roman" w:cs="Times New Roman"/>
                <w:sz w:val="40"/>
                <w:szCs w:val="40"/>
              </w:rPr>
            </w:pPr>
            <w:r w:rsidRPr="008E0324">
              <w:rPr>
                <w:rFonts w:ascii="Times New Roman" w:hAnsi="Times New Roman" w:cs="Times New Roman"/>
                <w:b/>
                <w:sz w:val="40"/>
                <w:szCs w:val="40"/>
              </w:rPr>
              <w:t xml:space="preserve">обработки персональных данных </w:t>
            </w:r>
          </w:p>
        </w:tc>
      </w:tr>
      <w:tr w:rsidR="00F326A8" w:rsidRPr="00F326A8" w:rsidTr="00F326A8">
        <w:trPr>
          <w:trHeight w:val="70"/>
        </w:trPr>
        <w:tc>
          <w:tcPr>
            <w:tcW w:w="9571" w:type="dxa"/>
            <w:gridSpan w:val="2"/>
          </w:tcPr>
          <w:p w:rsidR="00F326A8" w:rsidRPr="00F326A8" w:rsidRDefault="008E0324" w:rsidP="00C53957">
            <w:pPr>
              <w:spacing w:after="0" w:line="240" w:lineRule="auto"/>
              <w:jc w:val="center"/>
              <w:rPr>
                <w:rFonts w:ascii="Times New Roman" w:hAnsi="Times New Roman" w:cs="Times New Roman"/>
                <w:sz w:val="40"/>
                <w:szCs w:val="40"/>
              </w:rPr>
            </w:pPr>
            <w:r w:rsidRPr="008E0324">
              <w:rPr>
                <w:rFonts w:ascii="Times New Roman" w:hAnsi="Times New Roman" w:cs="Times New Roman"/>
                <w:b/>
                <w:sz w:val="40"/>
                <w:szCs w:val="40"/>
              </w:rPr>
              <w:t xml:space="preserve">в комитете </w:t>
            </w:r>
            <w:r w:rsidR="00C53957">
              <w:rPr>
                <w:rFonts w:ascii="Times New Roman" w:hAnsi="Times New Roman" w:cs="Times New Roman"/>
                <w:b/>
                <w:sz w:val="40"/>
                <w:szCs w:val="40"/>
              </w:rPr>
              <w:t>по культуре</w:t>
            </w:r>
            <w:r w:rsidRPr="008E0324">
              <w:rPr>
                <w:rFonts w:ascii="Times New Roman" w:hAnsi="Times New Roman" w:cs="Times New Roman"/>
                <w:b/>
                <w:sz w:val="40"/>
                <w:szCs w:val="40"/>
              </w:rPr>
              <w:t xml:space="preserve"> Курской области</w:t>
            </w: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r w:rsidR="00F326A8" w:rsidRPr="00F326A8" w:rsidTr="00450494">
        <w:tc>
          <w:tcPr>
            <w:tcW w:w="9571" w:type="dxa"/>
            <w:gridSpan w:val="2"/>
          </w:tcPr>
          <w:p w:rsidR="00F326A8" w:rsidRPr="008E0324" w:rsidRDefault="008E0324" w:rsidP="00F326A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Курск</w:t>
            </w:r>
          </w:p>
        </w:tc>
      </w:tr>
      <w:tr w:rsidR="00F326A8" w:rsidRPr="00F326A8" w:rsidTr="00450494">
        <w:tc>
          <w:tcPr>
            <w:tcW w:w="9571" w:type="dxa"/>
            <w:gridSpan w:val="2"/>
          </w:tcPr>
          <w:p w:rsidR="00F326A8" w:rsidRPr="00F326A8" w:rsidRDefault="00F326A8" w:rsidP="00F326A8">
            <w:pPr>
              <w:spacing w:after="0" w:line="240" w:lineRule="auto"/>
              <w:jc w:val="center"/>
              <w:rPr>
                <w:rFonts w:ascii="Times New Roman" w:hAnsi="Times New Roman" w:cs="Times New Roman"/>
                <w:sz w:val="28"/>
                <w:szCs w:val="28"/>
              </w:rPr>
            </w:pPr>
          </w:p>
        </w:tc>
      </w:tr>
    </w:tbl>
    <w:p w:rsidR="000B624D" w:rsidRDefault="000B624D" w:rsidP="00F326A8">
      <w:pPr>
        <w:spacing w:after="0" w:line="240" w:lineRule="auto"/>
        <w:rPr>
          <w:rFonts w:ascii="Times New Roman" w:hAnsi="Times New Roman" w:cs="Times New Roman"/>
          <w:b/>
          <w:sz w:val="24"/>
          <w:szCs w:val="24"/>
        </w:rPr>
        <w:sectPr w:rsidR="000B624D" w:rsidSect="00483CAB">
          <w:footerReference w:type="default" r:id="rId10"/>
          <w:footerReference w:type="first" r:id="rId11"/>
          <w:pgSz w:w="11906" w:h="16838"/>
          <w:pgMar w:top="1134" w:right="850" w:bottom="1134" w:left="1701" w:header="708" w:footer="708" w:gutter="0"/>
          <w:cols w:space="708"/>
          <w:titlePg/>
          <w:docGrid w:linePitch="360"/>
        </w:sectPr>
      </w:pPr>
    </w:p>
    <w:sdt>
      <w:sdtPr>
        <w:rPr>
          <w:rFonts w:asciiTheme="minorHAnsi" w:eastAsiaTheme="minorEastAsia" w:hAnsiTheme="minorHAnsi" w:cstheme="minorBidi"/>
          <w:b w:val="0"/>
          <w:bCs w:val="0"/>
          <w:color w:val="auto"/>
          <w:sz w:val="22"/>
          <w:szCs w:val="22"/>
        </w:rPr>
        <w:id w:val="-1373992187"/>
        <w:docPartObj>
          <w:docPartGallery w:val="Table of Contents"/>
          <w:docPartUnique/>
        </w:docPartObj>
      </w:sdtPr>
      <w:sdtContent>
        <w:p w:rsidR="00F326A8" w:rsidRDefault="00F326A8" w:rsidP="00450494">
          <w:pPr>
            <w:pStyle w:val="ab"/>
            <w:spacing w:before="0" w:line="240" w:lineRule="auto"/>
            <w:jc w:val="center"/>
            <w:rPr>
              <w:rFonts w:ascii="Times New Roman" w:hAnsi="Times New Roman" w:cs="Times New Roman"/>
              <w:color w:val="auto"/>
              <w:sz w:val="24"/>
              <w:szCs w:val="24"/>
            </w:rPr>
          </w:pPr>
          <w:r w:rsidRPr="00450494">
            <w:rPr>
              <w:rFonts w:ascii="Times New Roman" w:hAnsi="Times New Roman" w:cs="Times New Roman"/>
              <w:color w:val="auto"/>
              <w:sz w:val="24"/>
              <w:szCs w:val="24"/>
            </w:rPr>
            <w:t>Оглавление</w:t>
          </w:r>
        </w:p>
        <w:p w:rsidR="00AE111E" w:rsidRPr="00AE111E" w:rsidRDefault="00D04452" w:rsidP="00AE111E">
          <w:pPr>
            <w:pStyle w:val="12"/>
            <w:tabs>
              <w:tab w:val="right" w:leader="dot" w:pos="9345"/>
            </w:tabs>
            <w:spacing w:after="0" w:line="240" w:lineRule="auto"/>
            <w:jc w:val="both"/>
            <w:rPr>
              <w:rFonts w:ascii="Times New Roman" w:hAnsi="Times New Roman" w:cs="Times New Roman"/>
              <w:b/>
              <w:noProof/>
              <w:sz w:val="24"/>
              <w:szCs w:val="24"/>
            </w:rPr>
          </w:pPr>
          <w:r w:rsidRPr="00D04452">
            <w:rPr>
              <w:rFonts w:ascii="Times New Roman" w:hAnsi="Times New Roman" w:cs="Times New Roman"/>
              <w:b/>
              <w:sz w:val="24"/>
              <w:szCs w:val="24"/>
            </w:rPr>
            <w:fldChar w:fldCharType="begin"/>
          </w:r>
          <w:r w:rsidR="00F326A8" w:rsidRPr="00450494">
            <w:rPr>
              <w:rFonts w:ascii="Times New Roman" w:hAnsi="Times New Roman" w:cs="Times New Roman"/>
              <w:b/>
              <w:sz w:val="24"/>
              <w:szCs w:val="24"/>
            </w:rPr>
            <w:instrText xml:space="preserve"> TOC \o "1-3" \h \z \u </w:instrText>
          </w:r>
          <w:r w:rsidRPr="00D04452">
            <w:rPr>
              <w:rFonts w:ascii="Times New Roman" w:hAnsi="Times New Roman" w:cs="Times New Roman"/>
              <w:b/>
              <w:sz w:val="24"/>
              <w:szCs w:val="24"/>
            </w:rPr>
            <w:fldChar w:fldCharType="separate"/>
          </w:r>
          <w:hyperlink w:anchor="_Toc325118083" w:history="1"/>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084" w:history="1">
            <w:r w:rsidR="00AE111E" w:rsidRPr="00AE111E">
              <w:rPr>
                <w:rStyle w:val="a5"/>
                <w:rFonts w:ascii="Times New Roman" w:hAnsi="Times New Roman" w:cs="Times New Roman"/>
                <w:b/>
                <w:noProof/>
                <w:sz w:val="24"/>
                <w:szCs w:val="24"/>
              </w:rPr>
              <w:t>1.</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Общие положения</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_Toc325118084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085" w:history="1">
            <w:r w:rsidR="00AE111E" w:rsidRPr="00AE111E">
              <w:rPr>
                <w:rStyle w:val="a5"/>
                <w:rFonts w:ascii="Times New Roman" w:hAnsi="Times New Roman" w:cs="Times New Roman"/>
                <w:b/>
                <w:noProof/>
                <w:sz w:val="24"/>
                <w:szCs w:val="24"/>
              </w:rPr>
              <w:t>2.</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Требования по обработке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_Toc325118085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086" w:history="1">
            <w:r w:rsidR="00AE111E" w:rsidRPr="00AE111E">
              <w:rPr>
                <w:rStyle w:val="a5"/>
                <w:rFonts w:ascii="Times New Roman" w:eastAsia="Times New Roman" w:hAnsi="Times New Roman" w:cs="Times New Roman"/>
                <w:b/>
                <w:bCs/>
                <w:noProof/>
                <w:spacing w:val="-4"/>
                <w:sz w:val="24"/>
                <w:szCs w:val="24"/>
              </w:rPr>
              <w:t>2.1.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Понятия и определения</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_Toc325118086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087" w:history="1">
            <w:r w:rsidR="00AE111E" w:rsidRPr="00AE111E">
              <w:rPr>
                <w:rStyle w:val="a5"/>
                <w:rFonts w:ascii="Times New Roman" w:eastAsia="Times New Roman" w:hAnsi="Times New Roman" w:cs="Times New Roman"/>
                <w:b/>
                <w:bCs/>
                <w:noProof/>
                <w:spacing w:val="-4"/>
                <w:sz w:val="24"/>
                <w:szCs w:val="24"/>
              </w:rPr>
              <w:t>2.2.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Принципы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_Toc325118087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9</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088" w:history="1">
            <w:r w:rsidR="00AE111E" w:rsidRPr="00AE111E">
              <w:rPr>
                <w:rStyle w:val="a5"/>
                <w:rFonts w:ascii="Times New Roman" w:eastAsia="Times New Roman" w:hAnsi="Times New Roman" w:cs="Times New Roman"/>
                <w:b/>
                <w:bCs/>
                <w:noProof/>
                <w:spacing w:val="-4"/>
                <w:sz w:val="24"/>
                <w:szCs w:val="24"/>
              </w:rPr>
              <w:t>2.3.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Цели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_Toc325118088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089" w:history="1">
            <w:r w:rsidR="00AE111E" w:rsidRPr="00AE111E">
              <w:rPr>
                <w:rStyle w:val="a5"/>
                <w:rFonts w:ascii="Times New Roman" w:eastAsia="Times New Roman" w:hAnsi="Times New Roman" w:cs="Times New Roman"/>
                <w:b/>
                <w:bCs/>
                <w:noProof/>
                <w:spacing w:val="-4"/>
                <w:sz w:val="24"/>
                <w:szCs w:val="24"/>
              </w:rPr>
              <w:t>2.4.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 xml:space="preserve">Способы и правила обработки персональных данных в информационных системах персональных данных в зависимости от применения средств </w:t>
            </w:r>
            <w:r w:rsidR="00AE111E">
              <w:rPr>
                <w:rStyle w:val="a5"/>
                <w:rFonts w:ascii="Times New Roman" w:eastAsia="Times New Roman" w:hAnsi="Times New Roman" w:cs="Times New Roman"/>
                <w:b/>
                <w:bCs/>
                <w:noProof/>
                <w:spacing w:val="-4"/>
                <w:sz w:val="24"/>
                <w:szCs w:val="24"/>
              </w:rPr>
              <w:br/>
            </w:r>
            <w:r w:rsidR="00AE111E" w:rsidRPr="00AE111E">
              <w:rPr>
                <w:rStyle w:val="a5"/>
                <w:rFonts w:ascii="Times New Roman" w:eastAsia="Times New Roman" w:hAnsi="Times New Roman" w:cs="Times New Roman"/>
                <w:b/>
                <w:bCs/>
                <w:noProof/>
                <w:spacing w:val="-4"/>
                <w:sz w:val="24"/>
                <w:szCs w:val="24"/>
              </w:rPr>
              <w:t>автоматизации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_Toc325118089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090" w:history="1">
            <w:r w:rsidR="00AE111E" w:rsidRPr="00AE111E">
              <w:rPr>
                <w:rStyle w:val="a5"/>
                <w:rFonts w:ascii="Times New Roman" w:eastAsia="Times New Roman" w:hAnsi="Times New Roman" w:cs="Times New Roman"/>
                <w:b/>
                <w:bCs/>
                <w:noProof/>
                <w:spacing w:val="-4"/>
                <w:sz w:val="24"/>
                <w:szCs w:val="24"/>
              </w:rPr>
              <w:t>2.4.1.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персональных данных без использования средств автоматизации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091" w:history="1">
            <w:r w:rsidR="00AE111E" w:rsidRPr="00AE111E">
              <w:rPr>
                <w:rStyle w:val="a5"/>
                <w:rFonts w:ascii="Times New Roman" w:eastAsia="Times New Roman" w:hAnsi="Times New Roman" w:cs="Times New Roman"/>
                <w:b/>
                <w:bCs/>
                <w:noProof/>
                <w:spacing w:val="-4"/>
                <w:sz w:val="24"/>
                <w:szCs w:val="24"/>
              </w:rPr>
              <w:t>2.4.2.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персональных данных средствами автоматизации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092" w:history="1">
            <w:r w:rsidR="00AE111E" w:rsidRPr="00AE111E">
              <w:rPr>
                <w:rStyle w:val="a5"/>
                <w:rFonts w:ascii="Times New Roman" w:eastAsia="Times New Roman" w:hAnsi="Times New Roman" w:cs="Times New Roman"/>
                <w:b/>
                <w:bCs/>
                <w:noProof/>
                <w:spacing w:val="-4"/>
                <w:sz w:val="24"/>
                <w:szCs w:val="24"/>
              </w:rPr>
              <w:t>2.4.3.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исключительно автоматизированной обработки персональных данных</w:t>
            </w:r>
            <w:r w:rsidR="00AE111E" w:rsidRPr="00AE111E">
              <w:rPr>
                <w:rFonts w:ascii="Times New Roman" w:hAnsi="Times New Roman" w:cs="Times New Roman"/>
                <w:b/>
                <w:noProof/>
                <w:webHidden/>
                <w:sz w:val="24"/>
                <w:szCs w:val="24"/>
              </w:rPr>
              <w:tab/>
            </w:r>
            <w:r w:rsid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14</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093" w:history="1">
            <w:r w:rsidR="00AE111E" w:rsidRPr="00AE111E">
              <w:rPr>
                <w:rStyle w:val="a5"/>
                <w:rFonts w:ascii="Times New Roman" w:eastAsia="Times New Roman" w:hAnsi="Times New Roman" w:cs="Times New Roman"/>
                <w:b/>
                <w:bCs/>
                <w:noProof/>
                <w:spacing w:val="-4"/>
                <w:sz w:val="24"/>
                <w:szCs w:val="24"/>
              </w:rPr>
              <w:t>2.4.4.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смешенной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094" w:history="1">
            <w:r w:rsidR="00AE111E" w:rsidRPr="00AE111E">
              <w:rPr>
                <w:rStyle w:val="a5"/>
                <w:rFonts w:ascii="Times New Roman" w:eastAsia="Times New Roman" w:hAnsi="Times New Roman" w:cs="Times New Roman"/>
                <w:b/>
                <w:bCs/>
                <w:noProof/>
                <w:spacing w:val="-4"/>
                <w:sz w:val="24"/>
                <w:szCs w:val="24"/>
              </w:rPr>
              <w:t>2.4.5.</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персональных данных средствами автоматизации при поручении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095" w:history="1">
            <w:r w:rsidR="00AE111E" w:rsidRPr="00AE111E">
              <w:rPr>
                <w:rStyle w:val="a5"/>
                <w:rFonts w:ascii="Times New Roman" w:eastAsia="Times New Roman" w:hAnsi="Times New Roman" w:cs="Times New Roman"/>
                <w:b/>
                <w:bCs/>
                <w:noProof/>
                <w:spacing w:val="-4"/>
                <w:sz w:val="24"/>
                <w:szCs w:val="24"/>
              </w:rPr>
              <w:t>2.5.</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096" w:history="1">
            <w:r w:rsidR="00AE111E" w:rsidRPr="00AE111E">
              <w:rPr>
                <w:rStyle w:val="a5"/>
                <w:rFonts w:ascii="Times New Roman" w:eastAsia="Times New Roman" w:hAnsi="Times New Roman" w:cs="Times New Roman"/>
                <w:b/>
                <w:bCs/>
                <w:noProof/>
                <w:spacing w:val="-4"/>
                <w:sz w:val="24"/>
                <w:szCs w:val="24"/>
              </w:rPr>
              <w:t>2.5.1.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специальных категорий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097" w:history="1">
            <w:r w:rsidR="00AE111E" w:rsidRPr="00AE111E">
              <w:rPr>
                <w:rStyle w:val="a5"/>
                <w:rFonts w:ascii="Times New Roman" w:eastAsia="Times New Roman" w:hAnsi="Times New Roman" w:cs="Times New Roman"/>
                <w:b/>
                <w:bCs/>
                <w:noProof/>
                <w:spacing w:val="-4"/>
                <w:sz w:val="24"/>
                <w:szCs w:val="24"/>
              </w:rPr>
              <w:t>2.5.2.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биометрических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098" w:history="1">
            <w:r w:rsidR="00AE111E" w:rsidRPr="00AE111E">
              <w:rPr>
                <w:rStyle w:val="a5"/>
                <w:rFonts w:ascii="Times New Roman" w:eastAsia="Times New Roman" w:hAnsi="Times New Roman" w:cs="Times New Roman"/>
                <w:b/>
                <w:bCs/>
                <w:noProof/>
                <w:spacing w:val="-4"/>
                <w:sz w:val="24"/>
                <w:szCs w:val="24"/>
              </w:rPr>
              <w:t>2.5.3.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общедоступных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099" w:history="1">
            <w:r w:rsidR="00AE111E" w:rsidRPr="00AE111E">
              <w:rPr>
                <w:rStyle w:val="a5"/>
                <w:rFonts w:ascii="Times New Roman" w:eastAsia="Times New Roman" w:hAnsi="Times New Roman" w:cs="Times New Roman"/>
                <w:b/>
                <w:bCs/>
                <w:noProof/>
                <w:spacing w:val="-4"/>
                <w:sz w:val="24"/>
                <w:szCs w:val="24"/>
              </w:rPr>
              <w:t>2.6.</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Особые правила обработки персональных данных в информационных системах персональных данных в зависимости от цели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_Toc325118099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00" w:history="1">
            <w:r w:rsidR="00AE111E" w:rsidRPr="00AE111E">
              <w:rPr>
                <w:rStyle w:val="a5"/>
                <w:rFonts w:ascii="Times New Roman" w:eastAsia="Times New Roman" w:hAnsi="Times New Roman" w:cs="Times New Roman"/>
                <w:b/>
                <w:bCs/>
                <w:noProof/>
                <w:spacing w:val="-4"/>
                <w:sz w:val="24"/>
                <w:szCs w:val="24"/>
              </w:rPr>
              <w:t>2.6.1.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персональных данных с целью однократного пропуска субъекта персональных данных на охраняемую территорию</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19</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01" w:history="1">
            <w:r w:rsidR="00AE111E" w:rsidRPr="00AE111E">
              <w:rPr>
                <w:rStyle w:val="a5"/>
                <w:rFonts w:ascii="Times New Roman" w:eastAsia="Times New Roman" w:hAnsi="Times New Roman" w:cs="Times New Roman"/>
                <w:b/>
                <w:bCs/>
                <w:noProof/>
                <w:spacing w:val="-4"/>
                <w:sz w:val="24"/>
                <w:szCs w:val="24"/>
              </w:rPr>
              <w:t>2.6.2.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персональных данных при трансграничной передаче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19</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02" w:history="1">
            <w:r w:rsidR="00AE111E" w:rsidRPr="00AE111E">
              <w:rPr>
                <w:rStyle w:val="a5"/>
                <w:rFonts w:ascii="Times New Roman" w:eastAsia="Times New Roman" w:hAnsi="Times New Roman" w:cs="Times New Roman"/>
                <w:b/>
                <w:bCs/>
                <w:noProof/>
                <w:spacing w:val="-4"/>
                <w:sz w:val="24"/>
                <w:szCs w:val="24"/>
              </w:rPr>
              <w:t>2.6.3.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работы с обезличенными данными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03" w:history="1">
            <w:r w:rsidR="00AE111E" w:rsidRPr="00AE111E">
              <w:rPr>
                <w:rStyle w:val="a5"/>
                <w:rFonts w:ascii="Times New Roman" w:eastAsia="Times New Roman" w:hAnsi="Times New Roman" w:cs="Times New Roman"/>
                <w:b/>
                <w:bCs/>
                <w:noProof/>
                <w:spacing w:val="-4"/>
                <w:sz w:val="24"/>
                <w:szCs w:val="24"/>
              </w:rPr>
              <w:t>2.6.4.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 xml:space="preserve">Правила обработки персональных данных в целях политической </w:t>
            </w:r>
            <w:r w:rsidR="00AE111E">
              <w:rPr>
                <w:rStyle w:val="a5"/>
                <w:rFonts w:ascii="Times New Roman" w:eastAsia="Times New Roman" w:hAnsi="Times New Roman" w:cs="Times New Roman"/>
                <w:b/>
                <w:bCs/>
                <w:noProof/>
                <w:spacing w:val="-4"/>
                <w:sz w:val="24"/>
                <w:szCs w:val="24"/>
              </w:rPr>
              <w:br/>
            </w:r>
            <w:r w:rsidR="00AE111E" w:rsidRPr="00AE111E">
              <w:rPr>
                <w:rStyle w:val="a5"/>
                <w:rFonts w:ascii="Times New Roman" w:eastAsia="Times New Roman" w:hAnsi="Times New Roman" w:cs="Times New Roman"/>
                <w:b/>
                <w:bCs/>
                <w:noProof/>
                <w:spacing w:val="-4"/>
                <w:sz w:val="24"/>
                <w:szCs w:val="24"/>
              </w:rPr>
              <w:t>агитации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04" w:history="1">
            <w:r w:rsidR="00AE111E" w:rsidRPr="00AE111E">
              <w:rPr>
                <w:rStyle w:val="a5"/>
                <w:rFonts w:ascii="Times New Roman" w:eastAsia="Times New Roman" w:hAnsi="Times New Roman" w:cs="Times New Roman"/>
                <w:b/>
                <w:bCs/>
                <w:noProof/>
                <w:spacing w:val="-4"/>
                <w:sz w:val="24"/>
                <w:szCs w:val="24"/>
              </w:rPr>
              <w:t>2.7.</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Необходимость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05" w:history="1">
            <w:r w:rsidR="00AE111E" w:rsidRPr="00AE111E">
              <w:rPr>
                <w:rStyle w:val="a5"/>
                <w:rFonts w:ascii="Times New Roman" w:eastAsia="Times New Roman" w:hAnsi="Times New Roman" w:cs="Times New Roman"/>
                <w:b/>
                <w:bCs/>
                <w:noProof/>
                <w:spacing w:val="-4"/>
                <w:sz w:val="24"/>
                <w:szCs w:val="24"/>
              </w:rPr>
              <w:t>2.8.</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Перечни персональных данных, используемые для решения задач и функций структурными подразделениями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06" w:history="1">
            <w:r w:rsidR="00AE111E" w:rsidRPr="00AE111E">
              <w:rPr>
                <w:rStyle w:val="a5"/>
                <w:rFonts w:ascii="Times New Roman" w:eastAsia="Times New Roman" w:hAnsi="Times New Roman" w:cs="Times New Roman"/>
                <w:b/>
                <w:bCs/>
                <w:noProof/>
                <w:spacing w:val="-4"/>
                <w:sz w:val="24"/>
                <w:szCs w:val="24"/>
              </w:rPr>
              <w:t>2.9.</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Правовое основание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07" w:history="1">
            <w:r w:rsidR="00AE111E" w:rsidRPr="00AE111E">
              <w:rPr>
                <w:rStyle w:val="a5"/>
                <w:rFonts w:ascii="Times New Roman" w:eastAsia="Times New Roman" w:hAnsi="Times New Roman" w:cs="Times New Roman"/>
                <w:b/>
                <w:bCs/>
                <w:noProof/>
                <w:spacing w:val="-4"/>
                <w:sz w:val="24"/>
                <w:szCs w:val="24"/>
              </w:rPr>
              <w:t>2.9.1.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Определение законности целей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08" w:history="1">
            <w:r w:rsidR="00AE111E" w:rsidRPr="00AE111E">
              <w:rPr>
                <w:rStyle w:val="a5"/>
                <w:rFonts w:ascii="Times New Roman" w:eastAsia="Times New Roman" w:hAnsi="Times New Roman" w:cs="Times New Roman"/>
                <w:b/>
                <w:bCs/>
                <w:noProof/>
                <w:spacing w:val="-4"/>
                <w:sz w:val="24"/>
                <w:szCs w:val="24"/>
              </w:rPr>
              <w:t>2.9.2.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09" w:history="1">
            <w:r w:rsidR="00AE111E" w:rsidRPr="00AE111E">
              <w:rPr>
                <w:rStyle w:val="a5"/>
                <w:rFonts w:ascii="Times New Roman" w:eastAsia="Times New Roman" w:hAnsi="Times New Roman" w:cs="Times New Roman"/>
                <w:b/>
                <w:bCs/>
                <w:noProof/>
                <w:spacing w:val="-4"/>
                <w:sz w:val="24"/>
                <w:szCs w:val="24"/>
              </w:rPr>
              <w:t>2.9.3.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Заданные характеристики безопасности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_Toc325118109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0" w:history="1">
            <w:r w:rsidR="00AE111E" w:rsidRPr="00AE111E">
              <w:rPr>
                <w:rStyle w:val="a5"/>
                <w:rFonts w:ascii="Times New Roman" w:eastAsia="Times New Roman" w:hAnsi="Times New Roman" w:cs="Times New Roman"/>
                <w:b/>
                <w:bCs/>
                <w:noProof/>
                <w:spacing w:val="-4"/>
                <w:sz w:val="24"/>
                <w:szCs w:val="24"/>
              </w:rPr>
              <w:t>2.9.4.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Определение сроков обработки, в том числе хранения персональных данных, осуществление контроля за соблюдением сроков обработки персональных данных и фактов достижения целей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23</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11" w:history="1">
            <w:r w:rsidR="00AE111E" w:rsidRPr="00AE111E">
              <w:rPr>
                <w:rStyle w:val="a5"/>
                <w:rFonts w:ascii="Times New Roman" w:eastAsia="Times New Roman" w:hAnsi="Times New Roman" w:cs="Times New Roman"/>
                <w:b/>
                <w:bCs/>
                <w:noProof/>
                <w:spacing w:val="-4"/>
                <w:sz w:val="24"/>
                <w:szCs w:val="24"/>
              </w:rPr>
              <w:t>2.10.</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Действия (операции) с персональными данными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23</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2" w:history="1">
            <w:r w:rsidR="00AE111E" w:rsidRPr="00AE111E">
              <w:rPr>
                <w:rStyle w:val="a5"/>
                <w:rFonts w:ascii="Times New Roman" w:eastAsia="Times New Roman" w:hAnsi="Times New Roman" w:cs="Times New Roman"/>
                <w:b/>
                <w:bCs/>
                <w:noProof/>
                <w:spacing w:val="-4"/>
                <w:sz w:val="24"/>
                <w:szCs w:val="24"/>
              </w:rPr>
              <w:t>2.10.1.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Осуществление сбора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24</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3" w:history="1">
            <w:r w:rsidR="00AE111E" w:rsidRPr="00AE111E">
              <w:rPr>
                <w:rStyle w:val="a5"/>
                <w:rFonts w:ascii="Times New Roman" w:eastAsia="Times New Roman" w:hAnsi="Times New Roman" w:cs="Times New Roman"/>
                <w:b/>
                <w:bCs/>
                <w:noProof/>
                <w:spacing w:val="-4"/>
                <w:sz w:val="24"/>
                <w:szCs w:val="24"/>
              </w:rPr>
              <w:t>2.10.2.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Осуществление систематизации, накопления, уточнения и использования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4" w:history="1">
            <w:r w:rsidR="00AE111E" w:rsidRPr="00AE111E">
              <w:rPr>
                <w:rStyle w:val="a5"/>
                <w:rFonts w:ascii="Times New Roman" w:eastAsia="Times New Roman" w:hAnsi="Times New Roman" w:cs="Times New Roman"/>
                <w:b/>
                <w:bCs/>
                <w:noProof/>
                <w:spacing w:val="-4"/>
                <w:sz w:val="24"/>
                <w:szCs w:val="24"/>
              </w:rPr>
              <w:t>2.10.3.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Осуществление записи и извлечения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5" w:history="1">
            <w:r w:rsidR="00AE111E" w:rsidRPr="00AE111E">
              <w:rPr>
                <w:rStyle w:val="a5"/>
                <w:rFonts w:ascii="Times New Roman" w:eastAsia="Times New Roman" w:hAnsi="Times New Roman" w:cs="Times New Roman"/>
                <w:b/>
                <w:bCs/>
                <w:noProof/>
                <w:spacing w:val="-4"/>
                <w:sz w:val="24"/>
                <w:szCs w:val="24"/>
              </w:rPr>
              <w:t>2.10.4.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Осуществление передачи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6" w:history="1">
            <w:r w:rsidR="00AE111E" w:rsidRPr="00AE111E">
              <w:rPr>
                <w:rStyle w:val="a5"/>
                <w:rFonts w:ascii="Times New Roman" w:eastAsia="Times New Roman" w:hAnsi="Times New Roman" w:cs="Times New Roman"/>
                <w:b/>
                <w:bCs/>
                <w:noProof/>
                <w:spacing w:val="-4"/>
                <w:sz w:val="24"/>
                <w:szCs w:val="24"/>
              </w:rPr>
              <w:t>2.10.5.</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Осуществление хранения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7" w:history="1">
            <w:r w:rsidR="00AE111E" w:rsidRPr="00AE111E">
              <w:rPr>
                <w:rStyle w:val="a5"/>
                <w:rFonts w:ascii="Times New Roman" w:eastAsia="Times New Roman" w:hAnsi="Times New Roman" w:cs="Times New Roman"/>
                <w:b/>
                <w:bCs/>
                <w:noProof/>
                <w:spacing w:val="-4"/>
                <w:sz w:val="24"/>
                <w:szCs w:val="24"/>
              </w:rPr>
              <w:t>2.10.6.</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Осуществление блокирования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8" w:history="1">
            <w:r w:rsidR="00AE111E" w:rsidRPr="00AE111E">
              <w:rPr>
                <w:rStyle w:val="a5"/>
                <w:rFonts w:ascii="Times New Roman" w:eastAsia="Times New Roman" w:hAnsi="Times New Roman" w:cs="Times New Roman"/>
                <w:b/>
                <w:bCs/>
                <w:noProof/>
                <w:spacing w:val="-4"/>
                <w:sz w:val="24"/>
                <w:szCs w:val="24"/>
              </w:rPr>
              <w:t>2.10.7.</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Осуществление обезличивания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19" w:history="1">
            <w:r w:rsidR="00AE111E" w:rsidRPr="00AE111E">
              <w:rPr>
                <w:rStyle w:val="a5"/>
                <w:rFonts w:ascii="Times New Roman" w:eastAsia="Times New Roman" w:hAnsi="Times New Roman" w:cs="Times New Roman"/>
                <w:b/>
                <w:bCs/>
                <w:noProof/>
                <w:spacing w:val="-4"/>
                <w:sz w:val="24"/>
                <w:szCs w:val="24"/>
              </w:rPr>
              <w:t>2.10.8.</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Осуществление удаления и уничтожения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_Toc325118119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20" w:history="1">
            <w:r w:rsidR="00AE111E" w:rsidRPr="00AE111E">
              <w:rPr>
                <w:rStyle w:val="a5"/>
                <w:rFonts w:ascii="Times New Roman" w:eastAsia="Times New Roman" w:hAnsi="Times New Roman" w:cs="Times New Roman"/>
                <w:b/>
                <w:bCs/>
                <w:noProof/>
                <w:spacing w:val="-4"/>
                <w:sz w:val="24"/>
                <w:szCs w:val="24"/>
              </w:rPr>
              <w:t>2.10.9.</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Способы обозначения документов содержащих персональные данные</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29</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21" w:history="1">
            <w:r w:rsidR="00AE111E" w:rsidRPr="00AE111E">
              <w:rPr>
                <w:rStyle w:val="a5"/>
                <w:rFonts w:ascii="Times New Roman" w:eastAsia="Times New Roman" w:hAnsi="Times New Roman" w:cs="Times New Roman"/>
                <w:b/>
                <w:bCs/>
                <w:noProof/>
                <w:spacing w:val="-4"/>
                <w:sz w:val="24"/>
                <w:szCs w:val="24"/>
              </w:rPr>
              <w:t>2.11.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Круг субъектов, персональные данные которых подлежат обработке</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30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22" w:history="1">
            <w:r w:rsidR="00AE111E" w:rsidRPr="00AE111E">
              <w:rPr>
                <w:rStyle w:val="a5"/>
                <w:rFonts w:ascii="Times New Roman" w:eastAsia="Times New Roman" w:hAnsi="Times New Roman" w:cs="Times New Roman"/>
                <w:b/>
                <w:bCs/>
                <w:noProof/>
                <w:spacing w:val="-4"/>
                <w:sz w:val="24"/>
                <w:szCs w:val="24"/>
              </w:rPr>
              <w:t>2.12.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Перечни должностей сотрудников, замещение которых предусматривает осуществление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30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23" w:history="1">
            <w:r w:rsidR="00AE111E" w:rsidRPr="00AE111E">
              <w:rPr>
                <w:rStyle w:val="a5"/>
                <w:rFonts w:ascii="Times New Roman" w:eastAsia="Times New Roman" w:hAnsi="Times New Roman" w:cs="Times New Roman"/>
                <w:b/>
                <w:bCs/>
                <w:noProof/>
                <w:spacing w:val="-4"/>
                <w:sz w:val="24"/>
                <w:szCs w:val="24"/>
              </w:rPr>
              <w:t>2.13.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Права и обязанности при обработке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30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24" w:history="1">
            <w:r w:rsidR="00AE111E" w:rsidRPr="00AE111E">
              <w:rPr>
                <w:rStyle w:val="a5"/>
                <w:rFonts w:ascii="Times New Roman" w:eastAsia="Times New Roman" w:hAnsi="Times New Roman" w:cs="Times New Roman"/>
                <w:b/>
                <w:bCs/>
                <w:noProof/>
                <w:spacing w:val="-4"/>
                <w:sz w:val="24"/>
                <w:szCs w:val="24"/>
              </w:rPr>
              <w:t>2.13.1.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Права и обязанности субъекта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30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25" w:history="1">
            <w:r w:rsidR="00AE111E" w:rsidRPr="00AE111E">
              <w:rPr>
                <w:rStyle w:val="a5"/>
                <w:rFonts w:ascii="Times New Roman" w:eastAsia="Times New Roman" w:hAnsi="Times New Roman" w:cs="Times New Roman"/>
                <w:b/>
                <w:bCs/>
                <w:noProof/>
                <w:spacing w:val="-4"/>
                <w:sz w:val="24"/>
                <w:szCs w:val="24"/>
              </w:rPr>
              <w:t>2.13.2.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 xml:space="preserve">Права и обязанности комитета </w:t>
            </w:r>
            <w:r w:rsidR="00C74FFA">
              <w:rPr>
                <w:rStyle w:val="a5"/>
                <w:rFonts w:ascii="Times New Roman" w:eastAsia="Times New Roman" w:hAnsi="Times New Roman" w:cs="Times New Roman"/>
                <w:b/>
                <w:bCs/>
                <w:noProof/>
                <w:spacing w:val="-4"/>
                <w:sz w:val="24"/>
                <w:szCs w:val="24"/>
              </w:rPr>
              <w:t>по культуре</w:t>
            </w:r>
            <w:r w:rsidR="00AE111E" w:rsidRPr="00AE111E">
              <w:rPr>
                <w:rStyle w:val="a5"/>
                <w:rFonts w:ascii="Times New Roman" w:eastAsia="Times New Roman" w:hAnsi="Times New Roman" w:cs="Times New Roman"/>
                <w:b/>
                <w:bCs/>
                <w:noProof/>
                <w:spacing w:val="-4"/>
                <w:sz w:val="24"/>
                <w:szCs w:val="24"/>
              </w:rPr>
              <w:t xml:space="preserve"> Курской области при обработке персональных данных субъектов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32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26" w:history="1">
            <w:r w:rsidR="00AE111E" w:rsidRPr="00AE111E">
              <w:rPr>
                <w:rStyle w:val="a5"/>
                <w:rFonts w:ascii="Times New Roman" w:eastAsia="Times New Roman" w:hAnsi="Times New Roman" w:cs="Times New Roman"/>
                <w:b/>
                <w:bCs/>
                <w:noProof/>
                <w:spacing w:val="-4"/>
                <w:sz w:val="24"/>
                <w:szCs w:val="24"/>
              </w:rPr>
              <w:t>2.14.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 xml:space="preserve">Порядок взаимодействия с субъектами персональных данных и иными </w:t>
            </w:r>
            <w:r w:rsidR="00AE111E">
              <w:rPr>
                <w:rStyle w:val="a5"/>
                <w:rFonts w:ascii="Times New Roman" w:eastAsia="Times New Roman" w:hAnsi="Times New Roman" w:cs="Times New Roman"/>
                <w:b/>
                <w:bCs/>
                <w:noProof/>
                <w:spacing w:val="-4"/>
                <w:sz w:val="24"/>
                <w:szCs w:val="24"/>
              </w:rPr>
              <w:br/>
            </w:r>
            <w:r w:rsidR="00AE111E" w:rsidRPr="00AE111E">
              <w:rPr>
                <w:rStyle w:val="a5"/>
                <w:rFonts w:ascii="Times New Roman" w:eastAsia="Times New Roman" w:hAnsi="Times New Roman" w:cs="Times New Roman"/>
                <w:b/>
                <w:bCs/>
                <w:noProof/>
                <w:spacing w:val="-4"/>
                <w:sz w:val="24"/>
                <w:szCs w:val="24"/>
              </w:rPr>
              <w:t>лицами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40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27" w:history="1">
            <w:r w:rsidR="00AE111E" w:rsidRPr="00AE111E">
              <w:rPr>
                <w:rStyle w:val="a5"/>
                <w:rFonts w:ascii="Times New Roman" w:eastAsia="Times New Roman" w:hAnsi="Times New Roman" w:cs="Times New Roman"/>
                <w:b/>
                <w:bCs/>
                <w:noProof/>
                <w:spacing w:val="-4"/>
                <w:sz w:val="24"/>
                <w:szCs w:val="24"/>
              </w:rPr>
              <w:t>2.14.1.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Установленные сроки выполнения действий по защите прав субъектов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40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28" w:history="1">
            <w:r w:rsidR="00AE111E" w:rsidRPr="00AE111E">
              <w:rPr>
                <w:rStyle w:val="a5"/>
                <w:rFonts w:ascii="Times New Roman" w:eastAsia="Times New Roman" w:hAnsi="Times New Roman" w:cs="Times New Roman"/>
                <w:b/>
                <w:bCs/>
                <w:noProof/>
                <w:spacing w:val="-4"/>
                <w:sz w:val="24"/>
                <w:szCs w:val="24"/>
              </w:rPr>
              <w:t>2.14.2.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Требования по уведомлениям (предоставлению информации, разъяснениям) субъектов персональных данных и в иных случаях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42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29" w:history="1">
            <w:r w:rsidR="00AE111E" w:rsidRPr="00AE111E">
              <w:rPr>
                <w:rStyle w:val="a5"/>
                <w:rFonts w:ascii="Times New Roman" w:eastAsia="Times New Roman" w:hAnsi="Times New Roman" w:cs="Times New Roman"/>
                <w:b/>
                <w:bCs/>
                <w:noProof/>
                <w:spacing w:val="-4"/>
                <w:sz w:val="24"/>
                <w:szCs w:val="24"/>
              </w:rPr>
              <w:t>2.14.3.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Лица, ответственные за организацию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_Toc325118129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45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30" w:history="1">
            <w:r w:rsidR="00AE111E" w:rsidRPr="00AE111E">
              <w:rPr>
                <w:rStyle w:val="a5"/>
                <w:rFonts w:ascii="Times New Roman" w:eastAsia="Times New Roman" w:hAnsi="Times New Roman" w:cs="Times New Roman"/>
                <w:b/>
                <w:bCs/>
                <w:noProof/>
                <w:spacing w:val="-4"/>
                <w:sz w:val="24"/>
                <w:szCs w:val="24"/>
              </w:rPr>
              <w:t>2.14.4.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разъяснения субъектам персональных данных особенностей обработки персональных данных и порядка защиты их прав</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45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31" w:history="1">
            <w:r w:rsidR="00AE111E" w:rsidRPr="00AE111E">
              <w:rPr>
                <w:rStyle w:val="a5"/>
                <w:rFonts w:ascii="Times New Roman" w:eastAsia="Times New Roman" w:hAnsi="Times New Roman" w:cs="Times New Roman"/>
                <w:b/>
                <w:bCs/>
                <w:noProof/>
                <w:spacing w:val="-4"/>
                <w:sz w:val="24"/>
                <w:szCs w:val="24"/>
              </w:rPr>
              <w:t>2.14.5.</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реагирования на обращения субъектов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46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32" w:history="1">
            <w:r w:rsidR="00AE111E" w:rsidRPr="00AE111E">
              <w:rPr>
                <w:rStyle w:val="a5"/>
                <w:rFonts w:ascii="Times New Roman" w:eastAsia="Times New Roman" w:hAnsi="Times New Roman" w:cs="Times New Roman"/>
                <w:b/>
                <w:bCs/>
                <w:noProof/>
                <w:spacing w:val="-4"/>
                <w:sz w:val="24"/>
                <w:szCs w:val="24"/>
              </w:rPr>
              <w:t>2.14.6.</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действий при обращениях субъектов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46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33" w:history="1">
            <w:r w:rsidR="00AE111E" w:rsidRPr="00AE111E">
              <w:rPr>
                <w:rStyle w:val="a5"/>
                <w:rFonts w:ascii="Times New Roman" w:eastAsia="Times New Roman" w:hAnsi="Times New Roman" w:cs="Times New Roman"/>
                <w:b/>
                <w:bCs/>
                <w:noProof/>
                <w:spacing w:val="-4"/>
                <w:sz w:val="24"/>
                <w:szCs w:val="24"/>
              </w:rPr>
              <w:t>2.14.7.</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действий при достижении целей обработки персональных данных и отзыве согласия на обработку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49</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34" w:history="1">
            <w:r w:rsidR="00AE111E" w:rsidRPr="00AE111E">
              <w:rPr>
                <w:rStyle w:val="a5"/>
                <w:rFonts w:ascii="Times New Roman" w:eastAsia="Times New Roman" w:hAnsi="Times New Roman" w:cs="Times New Roman"/>
                <w:b/>
                <w:bCs/>
                <w:noProof/>
                <w:spacing w:val="-4"/>
                <w:sz w:val="24"/>
                <w:szCs w:val="24"/>
              </w:rPr>
              <w:t>2.14.8.</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действий при отзыве согласия субъекта персональных данных на обработку его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35" w:history="1">
            <w:r w:rsidR="00AE111E" w:rsidRPr="00AE111E">
              <w:rPr>
                <w:rStyle w:val="a5"/>
                <w:rFonts w:ascii="Times New Roman" w:eastAsia="Times New Roman" w:hAnsi="Times New Roman" w:cs="Times New Roman"/>
                <w:b/>
                <w:bCs/>
                <w:noProof/>
                <w:spacing w:val="-4"/>
                <w:sz w:val="24"/>
                <w:szCs w:val="24"/>
              </w:rPr>
              <w:t>2.15.</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Согласие субъекта персональных данных на обработку его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36" w:history="1">
            <w:r w:rsidR="00AE111E" w:rsidRPr="00AE111E">
              <w:rPr>
                <w:rStyle w:val="a5"/>
                <w:rFonts w:ascii="Times New Roman" w:eastAsia="Times New Roman" w:hAnsi="Times New Roman" w:cs="Times New Roman"/>
                <w:b/>
                <w:bCs/>
                <w:noProof/>
                <w:spacing w:val="-4"/>
                <w:sz w:val="24"/>
                <w:szCs w:val="24"/>
              </w:rPr>
              <w:t>2.16.</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Уведомление об обработке (о намерении осуществлять обработку)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37" w:history="1">
            <w:r w:rsidR="00AE111E" w:rsidRPr="00AE111E">
              <w:rPr>
                <w:rStyle w:val="a5"/>
                <w:rFonts w:ascii="Times New Roman" w:eastAsia="Times New Roman" w:hAnsi="Times New Roman" w:cs="Times New Roman"/>
                <w:b/>
                <w:bCs/>
                <w:noProof/>
                <w:spacing w:val="-4"/>
                <w:sz w:val="24"/>
                <w:szCs w:val="24"/>
              </w:rPr>
              <w:t>2.17.</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Информационные системы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53</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38" w:history="1">
            <w:r w:rsidR="00AE111E" w:rsidRPr="00AE111E">
              <w:rPr>
                <w:rStyle w:val="a5"/>
                <w:rFonts w:ascii="Times New Roman" w:eastAsia="Times New Roman" w:hAnsi="Times New Roman" w:cs="Times New Roman"/>
                <w:b/>
                <w:bCs/>
                <w:noProof/>
                <w:spacing w:val="-4"/>
                <w:sz w:val="24"/>
                <w:szCs w:val="24"/>
              </w:rPr>
              <w:t>2.17.1.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Критерии определения информационных систем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53</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39" w:history="1">
            <w:r w:rsidR="00AE111E" w:rsidRPr="00AE111E">
              <w:rPr>
                <w:rStyle w:val="a5"/>
                <w:rFonts w:ascii="Times New Roman" w:eastAsia="Times New Roman" w:hAnsi="Times New Roman" w:cs="Times New Roman"/>
                <w:b/>
                <w:bCs/>
                <w:noProof/>
                <w:spacing w:val="-4"/>
                <w:sz w:val="24"/>
                <w:szCs w:val="24"/>
              </w:rPr>
              <w:t>2.17.2.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Наименование информационной системы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_Toc325118139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54</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40" w:history="1">
            <w:r w:rsidR="00AE111E" w:rsidRPr="00AE111E">
              <w:rPr>
                <w:rStyle w:val="a5"/>
                <w:rFonts w:ascii="Times New Roman" w:eastAsia="Times New Roman" w:hAnsi="Times New Roman" w:cs="Times New Roman"/>
                <w:b/>
                <w:bCs/>
                <w:noProof/>
                <w:spacing w:val="-4"/>
                <w:sz w:val="24"/>
                <w:szCs w:val="24"/>
              </w:rPr>
              <w:t>2.17.3.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Цели создания или эксплуатации информационной системы персональных данных</w:t>
            </w:r>
            <w:r w:rsidR="00AE111E" w:rsidRPr="00AE111E">
              <w:rPr>
                <w:rFonts w:ascii="Times New Roman" w:hAnsi="Times New Roman" w:cs="Times New Roman"/>
                <w:b/>
                <w:noProof/>
                <w:webHidden/>
                <w:sz w:val="24"/>
                <w:szCs w:val="24"/>
              </w:rPr>
              <w:tab/>
            </w:r>
            <w:r w:rsid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54</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41" w:history="1">
            <w:r w:rsidR="00AE111E" w:rsidRPr="00AE111E">
              <w:rPr>
                <w:rStyle w:val="a5"/>
                <w:rFonts w:ascii="Times New Roman" w:eastAsia="Times New Roman" w:hAnsi="Times New Roman" w:cs="Times New Roman"/>
                <w:b/>
                <w:bCs/>
                <w:noProof/>
                <w:spacing w:val="-4"/>
                <w:sz w:val="24"/>
                <w:szCs w:val="24"/>
              </w:rPr>
              <w:t>2.17.4.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Параметры, характеризующие информационную систему персональных данных</w:t>
            </w:r>
            <w:r w:rsidR="00AE111E" w:rsidRPr="00AE111E">
              <w:rPr>
                <w:rFonts w:ascii="Times New Roman" w:hAnsi="Times New Roman" w:cs="Times New Roman"/>
                <w:b/>
                <w:noProof/>
                <w:webHidden/>
                <w:sz w:val="24"/>
                <w:szCs w:val="24"/>
              </w:rPr>
              <w:tab/>
            </w:r>
            <w:r w:rsid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54</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42" w:history="1">
            <w:r w:rsidR="00AE111E" w:rsidRPr="00AE111E">
              <w:rPr>
                <w:rStyle w:val="a5"/>
                <w:rFonts w:ascii="Times New Roman" w:eastAsia="Times New Roman" w:hAnsi="Times New Roman" w:cs="Times New Roman"/>
                <w:b/>
                <w:bCs/>
                <w:noProof/>
                <w:spacing w:val="-4"/>
                <w:sz w:val="24"/>
                <w:szCs w:val="24"/>
              </w:rPr>
              <w:t>2.18.</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Правила обработки персональных данных в информационных системах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43" w:history="1">
            <w:r w:rsidR="00AE111E" w:rsidRPr="00AE111E">
              <w:rPr>
                <w:rStyle w:val="a5"/>
                <w:rFonts w:ascii="Times New Roman" w:eastAsia="Times New Roman" w:hAnsi="Times New Roman" w:cs="Times New Roman"/>
                <w:b/>
                <w:bCs/>
                <w:noProof/>
                <w:spacing w:val="-4"/>
                <w:sz w:val="24"/>
                <w:szCs w:val="24"/>
              </w:rPr>
              <w:t>2.19.</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создания, модернизации и ликвидации информационных систем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44" w:history="1">
            <w:r w:rsidR="00AE111E" w:rsidRPr="00AE111E">
              <w:rPr>
                <w:rStyle w:val="a5"/>
                <w:rFonts w:ascii="Times New Roman" w:eastAsia="Times New Roman" w:hAnsi="Times New Roman" w:cs="Times New Roman"/>
                <w:b/>
                <w:bCs/>
                <w:noProof/>
                <w:spacing w:val="-4"/>
                <w:sz w:val="24"/>
                <w:szCs w:val="24"/>
              </w:rPr>
              <w:t>2.19.1.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создания информационных систем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45" w:history="1">
            <w:r w:rsidR="00AE111E" w:rsidRPr="00AE111E">
              <w:rPr>
                <w:rStyle w:val="a5"/>
                <w:rFonts w:ascii="Times New Roman" w:eastAsia="Times New Roman" w:hAnsi="Times New Roman" w:cs="Times New Roman"/>
                <w:b/>
                <w:bCs/>
                <w:noProof/>
                <w:spacing w:val="-4"/>
                <w:sz w:val="24"/>
                <w:szCs w:val="24"/>
              </w:rPr>
              <w:t>2.19.2.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модернизации информационных систем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46" w:history="1">
            <w:r w:rsidR="00AE111E" w:rsidRPr="00AE111E">
              <w:rPr>
                <w:rStyle w:val="a5"/>
                <w:rFonts w:ascii="Times New Roman" w:eastAsia="Times New Roman" w:hAnsi="Times New Roman" w:cs="Times New Roman"/>
                <w:b/>
                <w:bCs/>
                <w:noProof/>
                <w:spacing w:val="-4"/>
                <w:sz w:val="24"/>
                <w:szCs w:val="24"/>
              </w:rPr>
              <w:t>2.19.3.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ликвидации информационных систем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47" w:history="1">
            <w:r w:rsidR="00AE111E" w:rsidRPr="00AE111E">
              <w:rPr>
                <w:rStyle w:val="a5"/>
                <w:rFonts w:ascii="Times New Roman" w:eastAsia="Times New Roman" w:hAnsi="Times New Roman" w:cs="Times New Roman"/>
                <w:b/>
                <w:bCs/>
                <w:noProof/>
                <w:spacing w:val="-4"/>
                <w:sz w:val="24"/>
                <w:szCs w:val="24"/>
              </w:rPr>
              <w:t>2.20.</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Перечень информационных систем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48" w:history="1">
            <w:r w:rsidR="00AE111E" w:rsidRPr="00AE111E">
              <w:rPr>
                <w:rStyle w:val="a5"/>
                <w:rFonts w:ascii="Times New Roman" w:eastAsia="Times New Roman" w:hAnsi="Times New Roman" w:cs="Times New Roman"/>
                <w:b/>
                <w:bCs/>
                <w:noProof/>
                <w:spacing w:val="-4"/>
                <w:sz w:val="24"/>
                <w:szCs w:val="24"/>
              </w:rPr>
              <w:t>2.21.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Требования к сотрудникам, осуществляющим доступ к персональным данным или их обработку</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49" w:history="1">
            <w:r w:rsidR="00AE111E" w:rsidRPr="00AE111E">
              <w:rPr>
                <w:rStyle w:val="a5"/>
                <w:rFonts w:ascii="Times New Roman" w:eastAsia="Times New Roman" w:hAnsi="Times New Roman" w:cs="Times New Roman"/>
                <w:b/>
                <w:bCs/>
                <w:noProof/>
                <w:spacing w:val="-4"/>
                <w:sz w:val="24"/>
                <w:szCs w:val="24"/>
              </w:rPr>
              <w:t>2.22.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доступа сотрудников в помещения, в которых ведется обработка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_Toc325118149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150" w:history="1">
            <w:r w:rsidR="00AE111E" w:rsidRPr="00AE111E">
              <w:rPr>
                <w:rStyle w:val="a5"/>
                <w:rFonts w:ascii="Times New Roman" w:hAnsi="Times New Roman" w:cs="Times New Roman"/>
                <w:b/>
                <w:noProof/>
                <w:sz w:val="24"/>
                <w:szCs w:val="24"/>
              </w:rPr>
              <w:t>3.</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Конфиденциальность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51" w:history="1">
            <w:r w:rsidR="00AE111E" w:rsidRPr="00AE111E">
              <w:rPr>
                <w:rStyle w:val="a5"/>
                <w:rFonts w:ascii="Times New Roman" w:eastAsia="Times New Roman" w:hAnsi="Times New Roman" w:cs="Times New Roman"/>
                <w:b/>
                <w:bCs/>
                <w:noProof/>
                <w:spacing w:val="-4"/>
                <w:sz w:val="24"/>
                <w:szCs w:val="24"/>
              </w:rPr>
              <w:t>3.1.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Режим ограниченного доступа к персональным данным</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58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52" w:history="1">
            <w:r w:rsidR="00AE111E" w:rsidRPr="00AE111E">
              <w:rPr>
                <w:rStyle w:val="a5"/>
                <w:rFonts w:ascii="Times New Roman" w:eastAsia="Times New Roman" w:hAnsi="Times New Roman" w:cs="Times New Roman"/>
                <w:b/>
                <w:bCs/>
                <w:noProof/>
                <w:spacing w:val="-4"/>
                <w:sz w:val="24"/>
                <w:szCs w:val="24"/>
              </w:rPr>
              <w:t>3.2.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учета и маркирования материальных носителей информации, образующихся в процессе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153" w:history="1">
            <w:r w:rsidR="00AE111E" w:rsidRPr="00AE111E">
              <w:rPr>
                <w:rStyle w:val="a5"/>
                <w:rFonts w:ascii="Times New Roman" w:hAnsi="Times New Roman" w:cs="Times New Roman"/>
                <w:b/>
                <w:noProof/>
                <w:sz w:val="24"/>
                <w:szCs w:val="24"/>
              </w:rPr>
              <w:t>4.</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Обеспечение безопасности персональных данных при их обработке</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54" w:history="1">
            <w:r w:rsidR="00AE111E" w:rsidRPr="00AE111E">
              <w:rPr>
                <w:rStyle w:val="a5"/>
                <w:rFonts w:ascii="Times New Roman" w:eastAsia="Times New Roman" w:hAnsi="Times New Roman" w:cs="Times New Roman"/>
                <w:b/>
                <w:bCs/>
                <w:noProof/>
                <w:spacing w:val="-4"/>
                <w:sz w:val="24"/>
                <w:szCs w:val="24"/>
              </w:rPr>
              <w:t>4.1.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 xml:space="preserve">Принципы обеспечения безопасности персональных данных при их </w:t>
            </w:r>
            <w:r w:rsidR="00AE111E">
              <w:rPr>
                <w:rStyle w:val="a5"/>
                <w:rFonts w:ascii="Times New Roman" w:eastAsia="Times New Roman" w:hAnsi="Times New Roman" w:cs="Times New Roman"/>
                <w:b/>
                <w:bCs/>
                <w:noProof/>
                <w:spacing w:val="-4"/>
                <w:sz w:val="24"/>
                <w:szCs w:val="24"/>
              </w:rPr>
              <w:br/>
            </w:r>
            <w:r w:rsidR="00AE111E" w:rsidRPr="00AE111E">
              <w:rPr>
                <w:rStyle w:val="a5"/>
                <w:rFonts w:ascii="Times New Roman" w:eastAsia="Times New Roman" w:hAnsi="Times New Roman" w:cs="Times New Roman"/>
                <w:b/>
                <w:bCs/>
                <w:noProof/>
                <w:spacing w:val="-4"/>
                <w:sz w:val="24"/>
                <w:szCs w:val="24"/>
              </w:rPr>
              <w:t>обработке</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55" w:history="1">
            <w:r w:rsidR="00AE111E" w:rsidRPr="00AE111E">
              <w:rPr>
                <w:rStyle w:val="a5"/>
                <w:rFonts w:ascii="Times New Roman" w:eastAsia="Times New Roman" w:hAnsi="Times New Roman" w:cs="Times New Roman"/>
                <w:b/>
                <w:bCs/>
                <w:noProof/>
                <w:spacing w:val="-4"/>
                <w:sz w:val="24"/>
                <w:szCs w:val="24"/>
              </w:rPr>
              <w:t>4.2.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Требования по уровню обеспечения безопасности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56" w:history="1">
            <w:r w:rsidR="00AE111E" w:rsidRPr="00AE111E">
              <w:rPr>
                <w:rStyle w:val="a5"/>
                <w:rFonts w:ascii="Times New Roman" w:eastAsia="Times New Roman" w:hAnsi="Times New Roman" w:cs="Times New Roman"/>
                <w:b/>
                <w:bCs/>
                <w:noProof/>
                <w:spacing w:val="-4"/>
                <w:sz w:val="24"/>
                <w:szCs w:val="24"/>
              </w:rPr>
              <w:t>4.3.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Состав мероприятий по обеспечению безопасности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57" w:history="1">
            <w:r w:rsidR="00AE111E" w:rsidRPr="00AE111E">
              <w:rPr>
                <w:rStyle w:val="a5"/>
                <w:rFonts w:ascii="Times New Roman" w:eastAsia="Times New Roman" w:hAnsi="Times New Roman" w:cs="Times New Roman"/>
                <w:b/>
                <w:bCs/>
                <w:noProof/>
                <w:spacing w:val="-4"/>
                <w:sz w:val="24"/>
                <w:szCs w:val="24"/>
              </w:rPr>
              <w:t>4.3.1.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Состав мероприятий по обеспечению безопасности персональных данных при их обработке, осуществляемой без использования средств автоматизации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58" w:history="1">
            <w:r w:rsidR="00AE111E" w:rsidRPr="00AE111E">
              <w:rPr>
                <w:rStyle w:val="a5"/>
                <w:rFonts w:ascii="Times New Roman" w:eastAsia="Times New Roman" w:hAnsi="Times New Roman" w:cs="Times New Roman"/>
                <w:b/>
                <w:bCs/>
                <w:noProof/>
                <w:spacing w:val="-4"/>
                <w:sz w:val="24"/>
                <w:szCs w:val="24"/>
              </w:rPr>
              <w:t>4.3.2.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Состав мероприятий по обеспечению безопасности персональных данных при их обработке, осуществляемой с использованием средств автоматизации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59" w:history="1">
            <w:r w:rsidR="00AE111E" w:rsidRPr="00AE111E">
              <w:rPr>
                <w:rStyle w:val="a5"/>
                <w:rFonts w:ascii="Times New Roman" w:eastAsia="Times New Roman" w:hAnsi="Times New Roman" w:cs="Times New Roman"/>
                <w:b/>
                <w:bCs/>
                <w:noProof/>
                <w:spacing w:val="-4"/>
                <w:sz w:val="24"/>
                <w:szCs w:val="24"/>
              </w:rPr>
              <w:t>4.4.</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Система защиты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_Toc325118159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60" w:history="1">
            <w:r w:rsidR="00AE111E" w:rsidRPr="00AE111E">
              <w:rPr>
                <w:rStyle w:val="a5"/>
                <w:rFonts w:ascii="Times New Roman" w:eastAsia="Times New Roman" w:hAnsi="Times New Roman" w:cs="Times New Roman"/>
                <w:b/>
                <w:bCs/>
                <w:noProof/>
                <w:spacing w:val="-4"/>
                <w:sz w:val="24"/>
                <w:szCs w:val="24"/>
              </w:rPr>
              <w:t>4.4.1.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Модели угроз и нарушителя</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3"/>
            <w:tabs>
              <w:tab w:val="left" w:pos="1320"/>
              <w:tab w:val="right" w:leader="dot" w:pos="9345"/>
            </w:tabs>
            <w:spacing w:after="0" w:line="240" w:lineRule="auto"/>
            <w:jc w:val="both"/>
            <w:rPr>
              <w:rFonts w:ascii="Times New Roman" w:hAnsi="Times New Roman" w:cs="Times New Roman"/>
              <w:b/>
              <w:noProof/>
              <w:sz w:val="24"/>
              <w:szCs w:val="24"/>
            </w:rPr>
          </w:pPr>
          <w:hyperlink w:anchor="_Toc325118161" w:history="1">
            <w:r w:rsidR="00AE111E" w:rsidRPr="00AE111E">
              <w:rPr>
                <w:rStyle w:val="a5"/>
                <w:rFonts w:ascii="Times New Roman" w:eastAsia="Times New Roman" w:hAnsi="Times New Roman" w:cs="Times New Roman"/>
                <w:b/>
                <w:bCs/>
                <w:noProof/>
                <w:spacing w:val="-4"/>
                <w:sz w:val="24"/>
                <w:szCs w:val="24"/>
              </w:rPr>
              <w:t>4.4.2.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Средства защиты информации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62" w:history="1">
            <w:r w:rsidR="00AE111E" w:rsidRPr="00AE111E">
              <w:rPr>
                <w:rStyle w:val="a5"/>
                <w:rFonts w:ascii="Times New Roman" w:eastAsia="Times New Roman" w:hAnsi="Times New Roman" w:cs="Times New Roman"/>
                <w:b/>
                <w:bCs/>
                <w:noProof/>
                <w:spacing w:val="-4"/>
                <w:sz w:val="24"/>
                <w:szCs w:val="24"/>
              </w:rPr>
              <w:t>4.5.</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Требования к помещениям, в которых производится обработка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63" w:history="1">
            <w:r w:rsidR="00AE111E" w:rsidRPr="00AE111E">
              <w:rPr>
                <w:rStyle w:val="a5"/>
                <w:rFonts w:ascii="Times New Roman" w:eastAsia="Times New Roman" w:hAnsi="Times New Roman" w:cs="Times New Roman"/>
                <w:b/>
                <w:bCs/>
                <w:noProof/>
                <w:spacing w:val="-4"/>
                <w:sz w:val="24"/>
                <w:szCs w:val="24"/>
              </w:rPr>
              <w:t>4.6.</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оценки соответствия требованиям по безопасности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67</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164" w:history="1">
            <w:r w:rsidR="00AE111E" w:rsidRPr="00AE111E">
              <w:rPr>
                <w:rStyle w:val="a5"/>
                <w:rFonts w:ascii="Times New Roman" w:hAnsi="Times New Roman" w:cs="Times New Roman"/>
                <w:b/>
                <w:noProof/>
                <w:sz w:val="24"/>
                <w:szCs w:val="24"/>
              </w:rPr>
              <w:t>5.</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Контроль и надзор за соблюдением требований по обработке и обеспечению безопасности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65" w:history="1">
            <w:r w:rsidR="00AE111E" w:rsidRPr="00AE111E">
              <w:rPr>
                <w:rStyle w:val="a5"/>
                <w:rFonts w:ascii="Times New Roman" w:eastAsia="Times New Roman" w:hAnsi="Times New Roman" w:cs="Times New Roman"/>
                <w:b/>
                <w:bCs/>
                <w:noProof/>
                <w:spacing w:val="-4"/>
                <w:sz w:val="24"/>
                <w:szCs w:val="24"/>
              </w:rPr>
              <w:t>5.1.</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внешнего контроля над соблюдением требований по обработке и обеспечению безопасности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66" w:history="1">
            <w:r w:rsidR="00AE111E" w:rsidRPr="00AE111E">
              <w:rPr>
                <w:rStyle w:val="a5"/>
                <w:rFonts w:ascii="Times New Roman" w:eastAsia="Times New Roman" w:hAnsi="Times New Roman" w:cs="Times New Roman"/>
                <w:b/>
                <w:bCs/>
                <w:noProof/>
                <w:spacing w:val="-4"/>
                <w:sz w:val="24"/>
                <w:szCs w:val="24"/>
              </w:rPr>
              <w:t>5.2.</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Порядок внутреннего контроля за соблюдением требований по обработке и обеспечению безопасности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69</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left" w:pos="880"/>
              <w:tab w:val="right" w:leader="dot" w:pos="9345"/>
            </w:tabs>
            <w:spacing w:after="0" w:line="240" w:lineRule="auto"/>
            <w:jc w:val="both"/>
            <w:rPr>
              <w:rFonts w:ascii="Times New Roman" w:hAnsi="Times New Roman" w:cs="Times New Roman"/>
              <w:b/>
              <w:noProof/>
              <w:sz w:val="24"/>
              <w:szCs w:val="24"/>
            </w:rPr>
          </w:pPr>
          <w:hyperlink w:anchor="_Toc325118167" w:history="1">
            <w:r w:rsidR="00AE111E" w:rsidRPr="00AE111E">
              <w:rPr>
                <w:rStyle w:val="a5"/>
                <w:rFonts w:ascii="Times New Roman" w:eastAsia="Times New Roman" w:hAnsi="Times New Roman" w:cs="Times New Roman"/>
                <w:b/>
                <w:bCs/>
                <w:noProof/>
                <w:spacing w:val="-4"/>
                <w:sz w:val="24"/>
                <w:szCs w:val="24"/>
              </w:rPr>
              <w:t>5.3.</w:t>
            </w:r>
            <w:r w:rsidR="00AE111E" w:rsidRPr="00AE111E">
              <w:rPr>
                <w:rFonts w:ascii="Times New Roman" w:hAnsi="Times New Roman" w:cs="Times New Roman"/>
                <w:b/>
                <w:noProof/>
                <w:sz w:val="24"/>
                <w:szCs w:val="24"/>
              </w:rPr>
              <w:tab/>
            </w:r>
            <w:r w:rsidR="00AE111E" w:rsidRPr="00AE111E">
              <w:rPr>
                <w:rStyle w:val="a5"/>
                <w:rFonts w:ascii="Times New Roman" w:eastAsia="Times New Roman" w:hAnsi="Times New Roman" w:cs="Times New Roman"/>
                <w:b/>
                <w:bCs/>
                <w:noProof/>
                <w:spacing w:val="-4"/>
                <w:sz w:val="24"/>
                <w:szCs w:val="24"/>
              </w:rPr>
              <w:t>Оценка 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 по обработке и обеспечению безопасности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168" w:history="1">
            <w:r w:rsidR="00AE111E" w:rsidRPr="00AE111E">
              <w:rPr>
                <w:rStyle w:val="a5"/>
                <w:rFonts w:ascii="Times New Roman" w:hAnsi="Times New Roman" w:cs="Times New Roman"/>
                <w:b/>
                <w:noProof/>
                <w:sz w:val="24"/>
                <w:szCs w:val="24"/>
              </w:rPr>
              <w:t>6.</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Ответственность за нарушение требований в области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71</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169" w:history="1">
            <w:r w:rsidR="00AE111E" w:rsidRPr="00AE111E">
              <w:rPr>
                <w:rStyle w:val="a5"/>
                <w:rFonts w:ascii="Times New Roman" w:hAnsi="Times New Roman" w:cs="Times New Roman"/>
                <w:b/>
                <w:noProof/>
                <w:sz w:val="24"/>
                <w:szCs w:val="24"/>
              </w:rPr>
              <w:t>7.</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Мероприятия при возникновении обстоятельств непреодолимой силы (форс-мажор)</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_Toc325118169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170" w:history="1">
            <w:r w:rsidR="00AE111E" w:rsidRPr="00AE111E">
              <w:rPr>
                <w:rStyle w:val="a5"/>
                <w:rFonts w:ascii="Times New Roman" w:hAnsi="Times New Roman" w:cs="Times New Roman"/>
                <w:b/>
                <w:noProof/>
                <w:sz w:val="24"/>
                <w:szCs w:val="24"/>
              </w:rPr>
              <w:t>8.</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Мероприятия по обработке персональных данных при проведении процедур ликвидации или реорганизации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440"/>
              <w:tab w:val="right" w:leader="dot" w:pos="9345"/>
            </w:tabs>
            <w:spacing w:after="0" w:line="240" w:lineRule="auto"/>
            <w:jc w:val="both"/>
            <w:rPr>
              <w:rFonts w:ascii="Times New Roman" w:hAnsi="Times New Roman" w:cs="Times New Roman"/>
              <w:b/>
              <w:noProof/>
              <w:sz w:val="24"/>
              <w:szCs w:val="24"/>
            </w:rPr>
          </w:pPr>
          <w:hyperlink w:anchor="_Toc325118171" w:history="1">
            <w:r w:rsidR="00AE111E" w:rsidRPr="00AE111E">
              <w:rPr>
                <w:rStyle w:val="a5"/>
                <w:rFonts w:ascii="Times New Roman" w:hAnsi="Times New Roman" w:cs="Times New Roman"/>
                <w:b/>
                <w:noProof/>
                <w:sz w:val="24"/>
                <w:szCs w:val="24"/>
              </w:rPr>
              <w:t>9.</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Ознакомление субъектов персональных данных с документами, определяющими политику в отношении обработки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660"/>
              <w:tab w:val="right" w:leader="dot" w:pos="9345"/>
            </w:tabs>
            <w:spacing w:after="0" w:line="240" w:lineRule="auto"/>
            <w:jc w:val="both"/>
            <w:rPr>
              <w:rFonts w:ascii="Times New Roman" w:hAnsi="Times New Roman" w:cs="Times New Roman"/>
              <w:b/>
              <w:noProof/>
              <w:sz w:val="24"/>
              <w:szCs w:val="24"/>
            </w:rPr>
          </w:pPr>
          <w:hyperlink w:anchor="_Toc325118172" w:history="1">
            <w:r w:rsidR="00AE111E" w:rsidRPr="00AE111E">
              <w:rPr>
                <w:rStyle w:val="a5"/>
                <w:rFonts w:ascii="Times New Roman" w:hAnsi="Times New Roman" w:cs="Times New Roman"/>
                <w:b/>
                <w:noProof/>
                <w:sz w:val="24"/>
                <w:szCs w:val="24"/>
              </w:rPr>
              <w:t>10.</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Ссылки на нормативные акты, используемые в настоящих Правилах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_Toc325118172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73</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12"/>
            <w:tabs>
              <w:tab w:val="left" w:pos="660"/>
              <w:tab w:val="right" w:leader="dot" w:pos="9345"/>
            </w:tabs>
            <w:spacing w:after="0" w:line="240" w:lineRule="auto"/>
            <w:jc w:val="both"/>
            <w:rPr>
              <w:rFonts w:ascii="Times New Roman" w:hAnsi="Times New Roman" w:cs="Times New Roman"/>
              <w:b/>
              <w:noProof/>
              <w:sz w:val="24"/>
              <w:szCs w:val="24"/>
            </w:rPr>
          </w:pPr>
          <w:hyperlink w:anchor="_Toc325118173" w:history="1">
            <w:r w:rsidR="00AE111E" w:rsidRPr="00AE111E">
              <w:rPr>
                <w:rStyle w:val="a5"/>
                <w:rFonts w:ascii="Times New Roman" w:hAnsi="Times New Roman" w:cs="Times New Roman"/>
                <w:b/>
                <w:noProof/>
                <w:sz w:val="24"/>
                <w:szCs w:val="24"/>
              </w:rPr>
              <w:t>11.</w:t>
            </w:r>
            <w:r w:rsidR="00AE111E" w:rsidRPr="00AE111E">
              <w:rPr>
                <w:rFonts w:ascii="Times New Roman" w:hAnsi="Times New Roman" w:cs="Times New Roman"/>
                <w:b/>
                <w:noProof/>
                <w:sz w:val="24"/>
                <w:szCs w:val="24"/>
              </w:rPr>
              <w:tab/>
            </w:r>
            <w:r w:rsidR="00AE111E" w:rsidRPr="00AE111E">
              <w:rPr>
                <w:rStyle w:val="a5"/>
                <w:rFonts w:ascii="Times New Roman" w:hAnsi="Times New Roman" w:cs="Times New Roman"/>
                <w:b/>
                <w:noProof/>
                <w:sz w:val="24"/>
                <w:szCs w:val="24"/>
              </w:rPr>
              <w:t>Приложения</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_Toc325118173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73</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right" w:leader="dot" w:pos="9345"/>
            </w:tabs>
            <w:spacing w:after="0" w:line="240" w:lineRule="auto"/>
            <w:jc w:val="both"/>
            <w:rPr>
              <w:rFonts w:ascii="Times New Roman" w:hAnsi="Times New Roman" w:cs="Times New Roman"/>
              <w:b/>
              <w:noProof/>
              <w:sz w:val="24"/>
              <w:szCs w:val="24"/>
            </w:rPr>
          </w:pPr>
          <w:hyperlink w:anchor="_Toc325118174" w:history="1">
            <w:r w:rsidR="00AE111E" w:rsidRPr="00AE111E">
              <w:rPr>
                <w:rStyle w:val="a5"/>
                <w:rFonts w:ascii="Times New Roman" w:eastAsia="Times New Roman" w:hAnsi="Times New Roman" w:cs="Times New Roman"/>
                <w:b/>
                <w:bCs/>
                <w:noProof/>
                <w:spacing w:val="-4"/>
                <w:sz w:val="24"/>
                <w:szCs w:val="24"/>
                <w:lang w:bidi="hi-IN"/>
              </w:rPr>
              <w:t xml:space="preserve">Приложение 1. Форма Правил обработки персональных данных в информационной системе персональных данных комитета </w:t>
            </w:r>
            <w:r w:rsidR="00C74FFA">
              <w:rPr>
                <w:rStyle w:val="a5"/>
                <w:rFonts w:ascii="Times New Roman" w:eastAsia="Times New Roman" w:hAnsi="Times New Roman" w:cs="Times New Roman"/>
                <w:b/>
                <w:bCs/>
                <w:noProof/>
                <w:spacing w:val="-4"/>
                <w:sz w:val="24"/>
                <w:szCs w:val="24"/>
                <w:lang w:bidi="hi-IN"/>
              </w:rPr>
              <w:t>по культуре</w:t>
            </w:r>
            <w:r w:rsidR="00AE111E" w:rsidRPr="00AE111E">
              <w:rPr>
                <w:rStyle w:val="a5"/>
                <w:rFonts w:ascii="Times New Roman" w:eastAsia="Times New Roman" w:hAnsi="Times New Roman" w:cs="Times New Roman"/>
                <w:b/>
                <w:bCs/>
                <w:noProof/>
                <w:spacing w:val="-4"/>
                <w:sz w:val="24"/>
                <w:szCs w:val="24"/>
                <w:lang w:bidi="hi-IN"/>
              </w:rPr>
              <w:t xml:space="preserve"> Курской области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_Toc325118174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75</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right" w:leader="dot" w:pos="9345"/>
            </w:tabs>
            <w:spacing w:after="0" w:line="240" w:lineRule="auto"/>
            <w:jc w:val="both"/>
            <w:rPr>
              <w:rFonts w:ascii="Times New Roman" w:hAnsi="Times New Roman" w:cs="Times New Roman"/>
              <w:b/>
              <w:noProof/>
              <w:sz w:val="24"/>
              <w:szCs w:val="24"/>
            </w:rPr>
          </w:pPr>
          <w:hyperlink w:anchor="_Toc325118175" w:history="1">
            <w:r w:rsidR="00AE111E" w:rsidRPr="00AE111E">
              <w:rPr>
                <w:rStyle w:val="a5"/>
                <w:rFonts w:ascii="Times New Roman" w:eastAsia="Times New Roman" w:hAnsi="Times New Roman" w:cs="Times New Roman"/>
                <w:b/>
                <w:bCs/>
                <w:noProof/>
                <w:spacing w:val="-4"/>
                <w:sz w:val="24"/>
                <w:szCs w:val="24"/>
                <w:lang w:bidi="hi-IN"/>
              </w:rPr>
              <w:t>Приложение 2. Форма перечня информационных систем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_Toc325118175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80</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right" w:leader="dot" w:pos="9345"/>
            </w:tabs>
            <w:spacing w:after="0" w:line="240" w:lineRule="auto"/>
            <w:jc w:val="both"/>
            <w:rPr>
              <w:rFonts w:ascii="Times New Roman" w:hAnsi="Times New Roman" w:cs="Times New Roman"/>
              <w:b/>
              <w:noProof/>
              <w:sz w:val="24"/>
              <w:szCs w:val="24"/>
            </w:rPr>
          </w:pPr>
          <w:hyperlink w:anchor="_Toc325118176" w:history="1">
            <w:r w:rsidR="00C74FFA">
              <w:rPr>
                <w:rStyle w:val="a5"/>
                <w:rFonts w:ascii="Times New Roman" w:eastAsia="Times New Roman" w:hAnsi="Times New Roman" w:cs="Times New Roman"/>
                <w:b/>
                <w:bCs/>
                <w:noProof/>
                <w:spacing w:val="-4"/>
                <w:sz w:val="24"/>
                <w:szCs w:val="24"/>
                <w:lang w:bidi="hi-IN"/>
              </w:rPr>
              <w:t xml:space="preserve">Приложение </w:t>
            </w:r>
            <w:r w:rsidR="00AE111E" w:rsidRPr="00AE111E">
              <w:rPr>
                <w:rStyle w:val="a5"/>
                <w:rFonts w:ascii="Times New Roman" w:eastAsia="Times New Roman" w:hAnsi="Times New Roman" w:cs="Times New Roman"/>
                <w:b/>
                <w:bCs/>
                <w:noProof/>
                <w:spacing w:val="-4"/>
                <w:sz w:val="24"/>
                <w:szCs w:val="24"/>
                <w:lang w:bidi="hi-IN"/>
              </w:rPr>
              <w:t>3. Типовая форма согласия на обработку персональных данных субъектов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_Toc325118176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82</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right" w:leader="dot" w:pos="9345"/>
            </w:tabs>
            <w:spacing w:after="0" w:line="240" w:lineRule="auto"/>
            <w:jc w:val="both"/>
            <w:rPr>
              <w:rFonts w:ascii="Times New Roman" w:hAnsi="Times New Roman" w:cs="Times New Roman"/>
              <w:b/>
              <w:noProof/>
              <w:sz w:val="24"/>
              <w:szCs w:val="24"/>
            </w:rPr>
          </w:pPr>
          <w:hyperlink w:anchor="_Toc325118177" w:history="1">
            <w:r w:rsidR="00AE111E" w:rsidRPr="00AE111E">
              <w:rPr>
                <w:rStyle w:val="a5"/>
                <w:rFonts w:ascii="Times New Roman" w:eastAsia="Times New Roman" w:hAnsi="Times New Roman" w:cs="Times New Roman"/>
                <w:b/>
                <w:bCs/>
                <w:noProof/>
                <w:spacing w:val="-4"/>
                <w:sz w:val="24"/>
                <w:szCs w:val="24"/>
                <w:lang w:bidi="hi-IN"/>
              </w:rPr>
              <w:t>Приложение 4. Форма уведомлений о совершенных операциях над персональными данными</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_Toc325118177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86</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right" w:leader="dot" w:pos="9345"/>
            </w:tabs>
            <w:spacing w:after="0" w:line="240" w:lineRule="auto"/>
            <w:jc w:val="both"/>
            <w:rPr>
              <w:rFonts w:ascii="Times New Roman" w:hAnsi="Times New Roman" w:cs="Times New Roman"/>
              <w:b/>
              <w:noProof/>
              <w:sz w:val="24"/>
              <w:szCs w:val="24"/>
            </w:rPr>
          </w:pPr>
          <w:hyperlink w:anchor="_Toc325118178" w:history="1">
            <w:r w:rsidR="00AE111E" w:rsidRPr="00AE111E">
              <w:rPr>
                <w:rStyle w:val="a5"/>
                <w:rFonts w:ascii="Times New Roman" w:eastAsia="Times New Roman" w:hAnsi="Times New Roman" w:cs="Times New Roman"/>
                <w:b/>
                <w:bCs/>
                <w:noProof/>
                <w:spacing w:val="-4"/>
                <w:sz w:val="24"/>
                <w:szCs w:val="24"/>
                <w:lang w:bidi="hi-IN"/>
              </w:rPr>
              <w:t>Приложение 5. Типовая форма разъяснения субъекту персональных данных юридических последствий отказа предоставить свои персональные данные</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_Toc325118178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88</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right" w:leader="dot" w:pos="9345"/>
            </w:tabs>
            <w:spacing w:after="0" w:line="240" w:lineRule="auto"/>
            <w:jc w:val="both"/>
            <w:rPr>
              <w:rFonts w:ascii="Times New Roman" w:hAnsi="Times New Roman" w:cs="Times New Roman"/>
              <w:b/>
              <w:noProof/>
              <w:sz w:val="24"/>
              <w:szCs w:val="24"/>
            </w:rPr>
          </w:pPr>
          <w:hyperlink w:anchor="_Toc325118179" w:history="1">
            <w:r w:rsidR="00AE111E" w:rsidRPr="00AE111E">
              <w:rPr>
                <w:rStyle w:val="a5"/>
                <w:rFonts w:ascii="Times New Roman" w:eastAsia="Times New Roman" w:hAnsi="Times New Roman" w:cs="Times New Roman"/>
                <w:b/>
                <w:bCs/>
                <w:noProof/>
                <w:spacing w:val="-4"/>
                <w:sz w:val="24"/>
                <w:szCs w:val="24"/>
                <w:lang w:bidi="hi-IN"/>
              </w:rPr>
              <w:t>Приложение 6. Форма акта уничтожения персональных данных</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_Toc325118179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89</w:t>
            </w:r>
            <w:r w:rsidRPr="00AE111E">
              <w:rPr>
                <w:rFonts w:ascii="Times New Roman" w:hAnsi="Times New Roman" w:cs="Times New Roman"/>
                <w:b/>
                <w:noProof/>
                <w:webHidden/>
                <w:sz w:val="24"/>
                <w:szCs w:val="24"/>
              </w:rPr>
              <w:fldChar w:fldCharType="end"/>
            </w:r>
          </w:hyperlink>
        </w:p>
        <w:p w:rsidR="00AE111E" w:rsidRPr="00AE111E" w:rsidRDefault="00D04452" w:rsidP="00AE111E">
          <w:pPr>
            <w:pStyle w:val="2"/>
            <w:tabs>
              <w:tab w:val="right" w:leader="dot" w:pos="9345"/>
            </w:tabs>
            <w:spacing w:after="0" w:line="240" w:lineRule="auto"/>
            <w:jc w:val="both"/>
            <w:rPr>
              <w:rFonts w:ascii="Times New Roman" w:hAnsi="Times New Roman" w:cs="Times New Roman"/>
              <w:b/>
              <w:noProof/>
              <w:sz w:val="24"/>
              <w:szCs w:val="24"/>
            </w:rPr>
          </w:pPr>
          <w:hyperlink w:anchor="_Toc325118180" w:history="1">
            <w:r w:rsidR="00AE111E" w:rsidRPr="00AE111E">
              <w:rPr>
                <w:rStyle w:val="a5"/>
                <w:rFonts w:ascii="Times New Roman" w:eastAsia="Times New Roman" w:hAnsi="Times New Roman" w:cs="Times New Roman"/>
                <w:b/>
                <w:bCs/>
                <w:noProof/>
                <w:spacing w:val="-4"/>
                <w:sz w:val="24"/>
                <w:szCs w:val="24"/>
                <w:lang w:bidi="hi-IN"/>
              </w:rPr>
              <w:t>Приложение 7. Форма Журнала учета лиц (организаций), получивших доступ к персональным данным, и (или) лиц (организаций), которым такая информация была предоставлена или передана</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_Toc325118180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90</w:t>
            </w:r>
            <w:r w:rsidRPr="00AE111E">
              <w:rPr>
                <w:rFonts w:ascii="Times New Roman" w:hAnsi="Times New Roman" w:cs="Times New Roman"/>
                <w:b/>
                <w:noProof/>
                <w:webHidden/>
                <w:sz w:val="24"/>
                <w:szCs w:val="24"/>
              </w:rPr>
              <w:fldChar w:fldCharType="end"/>
            </w:r>
          </w:hyperlink>
        </w:p>
        <w:p w:rsidR="00AE111E" w:rsidRDefault="00D04452" w:rsidP="00AE111E">
          <w:pPr>
            <w:pStyle w:val="2"/>
            <w:tabs>
              <w:tab w:val="right" w:leader="dot" w:pos="9345"/>
            </w:tabs>
            <w:spacing w:after="0" w:line="240" w:lineRule="auto"/>
            <w:jc w:val="both"/>
            <w:rPr>
              <w:noProof/>
            </w:rPr>
          </w:pPr>
          <w:hyperlink w:anchor="_Toc325118181" w:history="1">
            <w:r w:rsidR="00AE111E" w:rsidRPr="00AE111E">
              <w:rPr>
                <w:rStyle w:val="a5"/>
                <w:rFonts w:ascii="Times New Roman" w:eastAsia="Times New Roman" w:hAnsi="Times New Roman" w:cs="Times New Roman"/>
                <w:b/>
                <w:bCs/>
                <w:noProof/>
                <w:spacing w:val="-4"/>
                <w:sz w:val="24"/>
                <w:szCs w:val="24"/>
                <w:lang w:bidi="hi-IN"/>
              </w:rPr>
              <w:t xml:space="preserve">Приложение 8. Типовое обязательство служащего лица, непосредственно осуществляющего обработку персональных данных, в случае расторжения с ним </w:t>
            </w:r>
            <w:r w:rsidR="00AE111E" w:rsidRPr="00AE111E">
              <w:rPr>
                <w:rStyle w:val="a5"/>
                <w:rFonts w:ascii="Times New Roman" w:eastAsia="Times New Roman" w:hAnsi="Times New Roman" w:cs="Times New Roman"/>
                <w:b/>
                <w:bCs/>
                <w:noProof/>
                <w:spacing w:val="-4"/>
                <w:sz w:val="24"/>
                <w:szCs w:val="24"/>
                <w:lang w:bidi="hi-IN"/>
              </w:rPr>
              <w:lastRenderedPageBreak/>
              <w:t>трудового контракта прекратить обработку персональных данных, ставших известными ему в связи с исполнением должностных обязанностей</w:t>
            </w:r>
            <w:r w:rsidR="00AE111E" w:rsidRPr="00AE111E">
              <w:rPr>
                <w:rFonts w:ascii="Times New Roman" w:hAnsi="Times New Roman" w:cs="Times New Roman"/>
                <w:b/>
                <w:noProof/>
                <w:webHidden/>
                <w:sz w:val="24"/>
                <w:szCs w:val="24"/>
              </w:rPr>
              <w:tab/>
            </w:r>
            <w:r w:rsidRPr="00AE111E">
              <w:rPr>
                <w:rFonts w:ascii="Times New Roman" w:hAnsi="Times New Roman" w:cs="Times New Roman"/>
                <w:b/>
                <w:noProof/>
                <w:webHidden/>
                <w:sz w:val="24"/>
                <w:szCs w:val="24"/>
              </w:rPr>
              <w:fldChar w:fldCharType="begin"/>
            </w:r>
            <w:r w:rsidR="00AE111E" w:rsidRPr="00AE111E">
              <w:rPr>
                <w:rFonts w:ascii="Times New Roman" w:hAnsi="Times New Roman" w:cs="Times New Roman"/>
                <w:b/>
                <w:noProof/>
                <w:webHidden/>
                <w:sz w:val="24"/>
                <w:szCs w:val="24"/>
              </w:rPr>
              <w:instrText xml:space="preserve"> PAGEREF _Toc325118181 \h </w:instrText>
            </w:r>
            <w:r w:rsidRPr="00AE111E">
              <w:rPr>
                <w:rFonts w:ascii="Times New Roman" w:hAnsi="Times New Roman" w:cs="Times New Roman"/>
                <w:b/>
                <w:noProof/>
                <w:webHidden/>
                <w:sz w:val="24"/>
                <w:szCs w:val="24"/>
              </w:rPr>
            </w:r>
            <w:r w:rsidRPr="00AE111E">
              <w:rPr>
                <w:rFonts w:ascii="Times New Roman" w:hAnsi="Times New Roman" w:cs="Times New Roman"/>
                <w:b/>
                <w:noProof/>
                <w:webHidden/>
                <w:sz w:val="24"/>
                <w:szCs w:val="24"/>
              </w:rPr>
              <w:fldChar w:fldCharType="separate"/>
            </w:r>
            <w:r w:rsidR="00196DAF">
              <w:rPr>
                <w:rFonts w:ascii="Times New Roman" w:hAnsi="Times New Roman" w:cs="Times New Roman"/>
                <w:b/>
                <w:noProof/>
                <w:webHidden/>
                <w:sz w:val="24"/>
                <w:szCs w:val="24"/>
              </w:rPr>
              <w:t>91</w:t>
            </w:r>
            <w:r w:rsidRPr="00AE111E">
              <w:rPr>
                <w:rFonts w:ascii="Times New Roman" w:hAnsi="Times New Roman" w:cs="Times New Roman"/>
                <w:b/>
                <w:noProof/>
                <w:webHidden/>
                <w:sz w:val="24"/>
                <w:szCs w:val="24"/>
              </w:rPr>
              <w:fldChar w:fldCharType="end"/>
            </w:r>
          </w:hyperlink>
        </w:p>
        <w:p w:rsidR="00F326A8" w:rsidRDefault="00D04452" w:rsidP="00450494">
          <w:pPr>
            <w:spacing w:after="0" w:line="240" w:lineRule="auto"/>
            <w:jc w:val="both"/>
          </w:pPr>
          <w:r w:rsidRPr="00450494">
            <w:rPr>
              <w:rFonts w:ascii="Times New Roman" w:hAnsi="Times New Roman" w:cs="Times New Roman"/>
              <w:b/>
              <w:bCs/>
              <w:sz w:val="24"/>
              <w:szCs w:val="24"/>
            </w:rPr>
            <w:fldChar w:fldCharType="end"/>
          </w:r>
        </w:p>
      </w:sdtContent>
    </w:sdt>
    <w:p w:rsidR="00F326A8" w:rsidRDefault="00F326A8" w:rsidP="00F326A8">
      <w:pPr>
        <w:spacing w:after="0" w:line="240" w:lineRule="auto"/>
        <w:rPr>
          <w:rFonts w:ascii="Times New Roman" w:hAnsi="Times New Roman" w:cs="Times New Roman"/>
          <w:b/>
          <w:sz w:val="24"/>
          <w:szCs w:val="24"/>
        </w:rPr>
      </w:pPr>
    </w:p>
    <w:p w:rsidR="00F326A8" w:rsidRDefault="00F326A8" w:rsidP="004D2B2C">
      <w:pPr>
        <w:spacing w:after="0" w:line="240" w:lineRule="auto"/>
        <w:jc w:val="center"/>
        <w:rPr>
          <w:rFonts w:ascii="Times New Roman" w:hAnsi="Times New Roman" w:cs="Times New Roman"/>
          <w:b/>
          <w:sz w:val="24"/>
          <w:szCs w:val="24"/>
        </w:rPr>
        <w:sectPr w:rsidR="00F326A8" w:rsidSect="003C0E40">
          <w:pgSz w:w="11906" w:h="16838"/>
          <w:pgMar w:top="1134" w:right="850" w:bottom="1134" w:left="1701" w:header="708" w:footer="708" w:gutter="0"/>
          <w:cols w:space="708"/>
          <w:docGrid w:linePitch="360"/>
        </w:sectPr>
      </w:pPr>
    </w:p>
    <w:p w:rsidR="008B43E3" w:rsidRPr="0069289A" w:rsidRDefault="008B43E3" w:rsidP="0069289A">
      <w:pPr>
        <w:spacing w:after="0" w:line="240" w:lineRule="auto"/>
        <w:jc w:val="center"/>
        <w:rPr>
          <w:rFonts w:ascii="Times New Roman" w:hAnsi="Times New Roman" w:cs="Times New Roman"/>
          <w:b/>
          <w:sz w:val="24"/>
          <w:szCs w:val="24"/>
        </w:rPr>
      </w:pPr>
      <w:bookmarkStart w:id="0" w:name="_GoBack"/>
      <w:bookmarkEnd w:id="0"/>
    </w:p>
    <w:p w:rsidR="009F4EE8" w:rsidRPr="004D2B2C" w:rsidRDefault="008B43E3" w:rsidP="00F858B1">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1" w:name="_Toc325118084"/>
      <w:r w:rsidRPr="004D2B2C">
        <w:rPr>
          <w:rFonts w:ascii="Times New Roman" w:hAnsi="Times New Roman" w:cs="Times New Roman"/>
          <w:b/>
          <w:sz w:val="24"/>
          <w:szCs w:val="24"/>
        </w:rPr>
        <w:t>Общие положения</w:t>
      </w:r>
      <w:bookmarkEnd w:id="1"/>
    </w:p>
    <w:p w:rsidR="002C71F9" w:rsidRDefault="002C71F9" w:rsidP="00A126C9">
      <w:pPr>
        <w:spacing w:after="0" w:line="240" w:lineRule="auto"/>
        <w:jc w:val="both"/>
        <w:rPr>
          <w:rFonts w:ascii="Times New Roman" w:eastAsia="Times New Roman" w:hAnsi="Times New Roman" w:cs="Times New Roman"/>
          <w:bCs/>
          <w:spacing w:val="-4"/>
          <w:sz w:val="24"/>
          <w:szCs w:val="24"/>
        </w:rPr>
      </w:pPr>
    </w:p>
    <w:p w:rsidR="00E27B1D" w:rsidRDefault="00E27B1D" w:rsidP="00E27B1D">
      <w:pPr>
        <w:spacing w:after="0" w:line="240" w:lineRule="auto"/>
        <w:jc w:val="both"/>
        <w:rPr>
          <w:rFonts w:ascii="Times New Roman" w:hAnsi="Times New Roman" w:cs="Times New Roman"/>
          <w:sz w:val="24"/>
          <w:szCs w:val="24"/>
        </w:rPr>
      </w:pPr>
      <w:r w:rsidRPr="0069289A">
        <w:rPr>
          <w:rFonts w:ascii="Times New Roman" w:hAnsi="Times New Roman" w:cs="Times New Roman"/>
          <w:sz w:val="24"/>
          <w:szCs w:val="24"/>
        </w:rPr>
        <w:t xml:space="preserve">Настоящие Правила обработки персональных данных </w:t>
      </w:r>
      <w:r w:rsidR="008E0324">
        <w:rPr>
          <w:rFonts w:ascii="Times New Roman" w:hAnsi="Times New Roman" w:cs="Times New Roman"/>
          <w:sz w:val="24"/>
          <w:szCs w:val="24"/>
        </w:rPr>
        <w:t xml:space="preserve">в комитете </w:t>
      </w:r>
      <w:r w:rsidR="00C53957">
        <w:rPr>
          <w:rFonts w:ascii="Times New Roman" w:hAnsi="Times New Roman" w:cs="Times New Roman"/>
          <w:sz w:val="24"/>
          <w:szCs w:val="24"/>
        </w:rPr>
        <w:t>по культуре</w:t>
      </w:r>
      <w:r w:rsidR="008E0324">
        <w:rPr>
          <w:rFonts w:ascii="Times New Roman" w:hAnsi="Times New Roman" w:cs="Times New Roman"/>
          <w:sz w:val="24"/>
          <w:szCs w:val="24"/>
        </w:rPr>
        <w:t xml:space="preserve"> Курской области </w:t>
      </w:r>
      <w:r w:rsidRPr="0069289A">
        <w:rPr>
          <w:rFonts w:ascii="Times New Roman" w:hAnsi="Times New Roman" w:cs="Times New Roman"/>
          <w:sz w:val="24"/>
          <w:szCs w:val="24"/>
        </w:rPr>
        <w:t xml:space="preserve">(далее – Правила) </w:t>
      </w:r>
      <w:r>
        <w:rPr>
          <w:rFonts w:ascii="Times New Roman" w:hAnsi="Times New Roman" w:cs="Times New Roman"/>
          <w:sz w:val="24"/>
          <w:szCs w:val="24"/>
        </w:rPr>
        <w:t>разработаны на основании и во исполнение:</w:t>
      </w:r>
    </w:p>
    <w:p w:rsidR="00343DB1" w:rsidRPr="00343DB1" w:rsidRDefault="00343DB1" w:rsidP="00343DB1">
      <w:pPr>
        <w:pStyle w:val="a3"/>
        <w:numPr>
          <w:ilvl w:val="0"/>
          <w:numId w:val="3"/>
        </w:numPr>
        <w:spacing w:after="0" w:line="240" w:lineRule="auto"/>
        <w:ind w:left="0" w:firstLine="0"/>
        <w:jc w:val="both"/>
        <w:rPr>
          <w:rFonts w:ascii="Times New Roman" w:hAnsi="Times New Roman" w:cs="Times New Roman"/>
          <w:sz w:val="24"/>
          <w:szCs w:val="24"/>
        </w:rPr>
      </w:pPr>
      <w:r w:rsidRPr="00343DB1">
        <w:rPr>
          <w:rFonts w:ascii="Times New Roman" w:hAnsi="Times New Roman" w:cs="Times New Roman"/>
          <w:sz w:val="24"/>
          <w:szCs w:val="24"/>
        </w:rPr>
        <w:t xml:space="preserve">Федерального закона </w:t>
      </w:r>
      <w:r w:rsidR="00885D20">
        <w:rPr>
          <w:rFonts w:ascii="Times New Roman" w:hAnsi="Times New Roman" w:cs="Times New Roman"/>
          <w:sz w:val="24"/>
          <w:szCs w:val="24"/>
        </w:rPr>
        <w:t xml:space="preserve">РФ </w:t>
      </w:r>
      <w:r w:rsidRPr="00343DB1">
        <w:rPr>
          <w:rFonts w:ascii="Times New Roman" w:hAnsi="Times New Roman" w:cs="Times New Roman"/>
          <w:sz w:val="24"/>
          <w:szCs w:val="24"/>
        </w:rPr>
        <w:t xml:space="preserve">от 27.07.2006 №152-ФЗ </w:t>
      </w:r>
      <w:r w:rsidR="00334547">
        <w:rPr>
          <w:rFonts w:ascii="Times New Roman" w:hAnsi="Times New Roman" w:cs="Times New Roman"/>
          <w:sz w:val="24"/>
          <w:szCs w:val="24"/>
        </w:rPr>
        <w:t>«</w:t>
      </w:r>
      <w:r w:rsidRPr="00343DB1">
        <w:rPr>
          <w:rFonts w:ascii="Times New Roman" w:hAnsi="Times New Roman" w:cs="Times New Roman"/>
          <w:sz w:val="24"/>
          <w:szCs w:val="24"/>
        </w:rPr>
        <w:t>О персональных данных</w:t>
      </w:r>
      <w:r w:rsidR="00334547">
        <w:rPr>
          <w:rFonts w:ascii="Times New Roman" w:hAnsi="Times New Roman" w:cs="Times New Roman"/>
          <w:sz w:val="24"/>
          <w:szCs w:val="24"/>
        </w:rPr>
        <w:t>»</w:t>
      </w:r>
      <w:r w:rsidRPr="00343DB1">
        <w:rPr>
          <w:rFonts w:ascii="Times New Roman" w:hAnsi="Times New Roman" w:cs="Times New Roman"/>
          <w:sz w:val="24"/>
          <w:szCs w:val="24"/>
        </w:rPr>
        <w:t>;</w:t>
      </w:r>
    </w:p>
    <w:p w:rsidR="00343DB1" w:rsidRPr="00343DB1" w:rsidRDefault="001F7D1D" w:rsidP="00343DB1">
      <w:pPr>
        <w:pStyle w:val="a3"/>
        <w:numPr>
          <w:ilvl w:val="0"/>
          <w:numId w:val="3"/>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w:t>
      </w:r>
      <w:r w:rsidR="00343DB1" w:rsidRPr="00343DB1">
        <w:rPr>
          <w:rFonts w:ascii="Times New Roman" w:hAnsi="Times New Roman" w:cs="Times New Roman"/>
          <w:sz w:val="24"/>
          <w:szCs w:val="24"/>
        </w:rPr>
        <w:t xml:space="preserve"> Правительства РФ от 21.03.2012 №211 </w:t>
      </w:r>
      <w:r w:rsidR="00334547">
        <w:rPr>
          <w:rFonts w:ascii="Times New Roman" w:hAnsi="Times New Roman" w:cs="Times New Roman"/>
          <w:sz w:val="24"/>
          <w:szCs w:val="24"/>
        </w:rPr>
        <w:t>«</w:t>
      </w:r>
      <w:r w:rsidR="00343DB1" w:rsidRPr="00343DB1">
        <w:rPr>
          <w:rFonts w:ascii="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334547">
        <w:rPr>
          <w:rFonts w:ascii="Times New Roman" w:hAnsi="Times New Roman" w:cs="Times New Roman"/>
          <w:sz w:val="24"/>
          <w:szCs w:val="24"/>
        </w:rPr>
        <w:t>«</w:t>
      </w:r>
      <w:r w:rsidR="00343DB1" w:rsidRPr="00343DB1">
        <w:rPr>
          <w:rFonts w:ascii="Times New Roman" w:hAnsi="Times New Roman" w:cs="Times New Roman"/>
          <w:sz w:val="24"/>
          <w:szCs w:val="24"/>
        </w:rPr>
        <w:t>О персональных данных</w:t>
      </w:r>
      <w:r w:rsidR="00334547">
        <w:rPr>
          <w:rFonts w:ascii="Times New Roman" w:hAnsi="Times New Roman" w:cs="Times New Roman"/>
          <w:sz w:val="24"/>
          <w:szCs w:val="24"/>
        </w:rPr>
        <w:t>»</w:t>
      </w:r>
      <w:r w:rsidR="00343DB1" w:rsidRPr="00343DB1">
        <w:rPr>
          <w:rFonts w:ascii="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334547">
        <w:rPr>
          <w:rFonts w:ascii="Times New Roman" w:hAnsi="Times New Roman" w:cs="Times New Roman"/>
          <w:sz w:val="24"/>
          <w:szCs w:val="24"/>
        </w:rPr>
        <w:t>»</w:t>
      </w:r>
      <w:r w:rsidR="00343DB1" w:rsidRPr="00343DB1">
        <w:rPr>
          <w:rFonts w:ascii="Times New Roman" w:hAnsi="Times New Roman" w:cs="Times New Roman"/>
          <w:sz w:val="24"/>
          <w:szCs w:val="24"/>
        </w:rPr>
        <w:t>;</w:t>
      </w:r>
      <w:proofErr w:type="gramEnd"/>
    </w:p>
    <w:p w:rsidR="00343DB1" w:rsidRPr="00343DB1" w:rsidRDefault="001F7D1D" w:rsidP="00343DB1">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Постановление</w:t>
      </w:r>
      <w:r w:rsidR="00343DB1" w:rsidRPr="00343DB1">
        <w:rPr>
          <w:rFonts w:ascii="Times New Roman" w:hAnsi="Times New Roman" w:cs="Times New Roman"/>
          <w:sz w:val="24"/>
          <w:szCs w:val="24"/>
        </w:rPr>
        <w:t xml:space="preserve"> Правительства РФ от 15.09.2008 №687 </w:t>
      </w:r>
      <w:r w:rsidR="00334547">
        <w:rPr>
          <w:rFonts w:ascii="Times New Roman" w:hAnsi="Times New Roman" w:cs="Times New Roman"/>
          <w:sz w:val="24"/>
          <w:szCs w:val="24"/>
        </w:rPr>
        <w:t>«</w:t>
      </w:r>
      <w:r w:rsidR="00343DB1" w:rsidRPr="00343DB1">
        <w:rPr>
          <w:rFonts w:ascii="Times New Roman" w:hAnsi="Times New Roman" w:cs="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334547">
        <w:rPr>
          <w:rFonts w:ascii="Times New Roman" w:hAnsi="Times New Roman" w:cs="Times New Roman"/>
          <w:sz w:val="24"/>
          <w:szCs w:val="24"/>
        </w:rPr>
        <w:t>»</w:t>
      </w:r>
      <w:r w:rsidR="00343DB1" w:rsidRPr="00343DB1">
        <w:rPr>
          <w:rFonts w:ascii="Times New Roman" w:hAnsi="Times New Roman" w:cs="Times New Roman"/>
          <w:sz w:val="24"/>
          <w:szCs w:val="24"/>
        </w:rPr>
        <w:t>;</w:t>
      </w:r>
    </w:p>
    <w:p w:rsidR="00B45619" w:rsidRPr="001F7D1D" w:rsidRDefault="00B45619" w:rsidP="00B45619">
      <w:pPr>
        <w:pStyle w:val="a3"/>
        <w:numPr>
          <w:ilvl w:val="0"/>
          <w:numId w:val="3"/>
        </w:numPr>
        <w:spacing w:after="0" w:line="240" w:lineRule="auto"/>
        <w:ind w:left="0" w:firstLine="0"/>
        <w:jc w:val="both"/>
        <w:rPr>
          <w:rFonts w:ascii="Times New Roman" w:hAnsi="Times New Roman" w:cs="Times New Roman"/>
          <w:sz w:val="24"/>
          <w:szCs w:val="24"/>
        </w:rPr>
      </w:pPr>
      <w:r w:rsidRPr="001F7D1D">
        <w:rPr>
          <w:rFonts w:ascii="Times New Roman" w:hAnsi="Times New Roman" w:cs="Times New Roman"/>
          <w:sz w:val="24"/>
          <w:szCs w:val="24"/>
        </w:rPr>
        <w:t>Постановлени</w:t>
      </w:r>
      <w:r w:rsidR="001F7D1D">
        <w:rPr>
          <w:rFonts w:ascii="Times New Roman" w:hAnsi="Times New Roman" w:cs="Times New Roman"/>
          <w:sz w:val="24"/>
          <w:szCs w:val="24"/>
        </w:rPr>
        <w:t>е</w:t>
      </w:r>
      <w:r w:rsidRPr="001F7D1D">
        <w:rPr>
          <w:rFonts w:ascii="Times New Roman" w:hAnsi="Times New Roman" w:cs="Times New Roman"/>
          <w:sz w:val="24"/>
          <w:szCs w:val="24"/>
        </w:rPr>
        <w:t xml:space="preserve"> Губернатор</w:t>
      </w:r>
      <w:r w:rsidR="00343DB1" w:rsidRPr="001F7D1D">
        <w:rPr>
          <w:rFonts w:ascii="Times New Roman" w:hAnsi="Times New Roman" w:cs="Times New Roman"/>
          <w:sz w:val="24"/>
          <w:szCs w:val="24"/>
        </w:rPr>
        <w:t>а</w:t>
      </w:r>
      <w:r w:rsidRPr="001F7D1D">
        <w:rPr>
          <w:rFonts w:ascii="Times New Roman" w:hAnsi="Times New Roman" w:cs="Times New Roman"/>
          <w:sz w:val="24"/>
          <w:szCs w:val="24"/>
        </w:rPr>
        <w:t xml:space="preserve"> Курской области от </w:t>
      </w:r>
      <w:r w:rsidR="001F7D1D" w:rsidRPr="001F7D1D">
        <w:rPr>
          <w:rFonts w:ascii="Times New Roman" w:hAnsi="Times New Roman" w:cs="Times New Roman"/>
          <w:sz w:val="24"/>
          <w:szCs w:val="24"/>
        </w:rPr>
        <w:t>18</w:t>
      </w:r>
      <w:r w:rsidRPr="001F7D1D">
        <w:rPr>
          <w:rFonts w:ascii="Times New Roman" w:hAnsi="Times New Roman" w:cs="Times New Roman"/>
          <w:sz w:val="24"/>
          <w:szCs w:val="24"/>
        </w:rPr>
        <w:t xml:space="preserve"> </w:t>
      </w:r>
      <w:r w:rsidR="001F7D1D" w:rsidRPr="001F7D1D">
        <w:rPr>
          <w:rFonts w:ascii="Times New Roman" w:hAnsi="Times New Roman" w:cs="Times New Roman"/>
          <w:sz w:val="24"/>
          <w:szCs w:val="24"/>
        </w:rPr>
        <w:t>ноября</w:t>
      </w:r>
      <w:r w:rsidRPr="001F7D1D">
        <w:rPr>
          <w:rFonts w:ascii="Times New Roman" w:hAnsi="Times New Roman" w:cs="Times New Roman"/>
          <w:sz w:val="24"/>
          <w:szCs w:val="24"/>
        </w:rPr>
        <w:t xml:space="preserve"> 20</w:t>
      </w:r>
      <w:r w:rsidR="001F7D1D" w:rsidRPr="001F7D1D">
        <w:rPr>
          <w:rFonts w:ascii="Times New Roman" w:hAnsi="Times New Roman" w:cs="Times New Roman"/>
          <w:sz w:val="24"/>
          <w:szCs w:val="24"/>
        </w:rPr>
        <w:t>10</w:t>
      </w:r>
      <w:r w:rsidRPr="001F7D1D">
        <w:rPr>
          <w:rFonts w:ascii="Times New Roman" w:hAnsi="Times New Roman" w:cs="Times New Roman"/>
          <w:sz w:val="24"/>
          <w:szCs w:val="24"/>
        </w:rPr>
        <w:t xml:space="preserve"> г. №</w:t>
      </w:r>
      <w:r w:rsidR="001F7D1D" w:rsidRPr="001F7D1D">
        <w:rPr>
          <w:rFonts w:ascii="Times New Roman" w:hAnsi="Times New Roman" w:cs="Times New Roman"/>
          <w:sz w:val="24"/>
          <w:szCs w:val="24"/>
        </w:rPr>
        <w:t>430-пг</w:t>
      </w:r>
      <w:r w:rsidRPr="001F7D1D">
        <w:rPr>
          <w:rFonts w:ascii="Times New Roman" w:hAnsi="Times New Roman" w:cs="Times New Roman"/>
          <w:sz w:val="24"/>
          <w:szCs w:val="24"/>
        </w:rPr>
        <w:t xml:space="preserve"> </w:t>
      </w:r>
      <w:r w:rsidR="00334547" w:rsidRPr="001F7D1D">
        <w:rPr>
          <w:rFonts w:ascii="Times New Roman" w:hAnsi="Times New Roman" w:cs="Times New Roman"/>
          <w:sz w:val="24"/>
          <w:szCs w:val="24"/>
        </w:rPr>
        <w:t>«</w:t>
      </w:r>
      <w:r w:rsidRPr="001F7D1D">
        <w:rPr>
          <w:rFonts w:ascii="Times New Roman" w:hAnsi="Times New Roman" w:cs="Times New Roman"/>
          <w:sz w:val="24"/>
          <w:szCs w:val="24"/>
        </w:rPr>
        <w:t xml:space="preserve">Об утверждении положения о комитете </w:t>
      </w:r>
      <w:r w:rsidR="001F7D1D" w:rsidRPr="001F7D1D">
        <w:rPr>
          <w:rFonts w:ascii="Times New Roman" w:hAnsi="Times New Roman" w:cs="Times New Roman"/>
          <w:sz w:val="24"/>
          <w:szCs w:val="24"/>
        </w:rPr>
        <w:t>по культуре</w:t>
      </w:r>
      <w:r w:rsidRPr="001F7D1D">
        <w:rPr>
          <w:rFonts w:ascii="Times New Roman" w:hAnsi="Times New Roman" w:cs="Times New Roman"/>
          <w:sz w:val="24"/>
          <w:szCs w:val="24"/>
        </w:rPr>
        <w:t xml:space="preserve"> Курской области</w:t>
      </w:r>
      <w:r w:rsidR="00334547" w:rsidRPr="001F7D1D">
        <w:rPr>
          <w:rFonts w:ascii="Times New Roman" w:hAnsi="Times New Roman" w:cs="Times New Roman"/>
          <w:sz w:val="24"/>
          <w:szCs w:val="24"/>
        </w:rPr>
        <w:t>»</w:t>
      </w:r>
    </w:p>
    <w:p w:rsidR="00E27B1D" w:rsidRDefault="00E27B1D" w:rsidP="00E2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определяют </w:t>
      </w:r>
      <w:bookmarkStart w:id="2" w:name="_top"/>
      <w:bookmarkEnd w:id="2"/>
      <w:r w:rsidRPr="00F303F1">
        <w:rPr>
          <w:rFonts w:ascii="Times New Roman" w:hAnsi="Times New Roman" w:cs="Times New Roman"/>
          <w:b/>
          <w:sz w:val="24"/>
          <w:szCs w:val="24"/>
        </w:rPr>
        <w:t xml:space="preserve">политику комитета </w:t>
      </w:r>
      <w:r w:rsidR="00C53957">
        <w:rPr>
          <w:rFonts w:ascii="Times New Roman" w:hAnsi="Times New Roman" w:cs="Times New Roman"/>
          <w:b/>
          <w:sz w:val="24"/>
          <w:szCs w:val="24"/>
        </w:rPr>
        <w:t>по культуре</w:t>
      </w:r>
      <w:r w:rsidRPr="00F303F1">
        <w:rPr>
          <w:rFonts w:ascii="Times New Roman" w:hAnsi="Times New Roman" w:cs="Times New Roman"/>
          <w:b/>
          <w:sz w:val="24"/>
          <w:szCs w:val="24"/>
        </w:rPr>
        <w:t xml:space="preserve"> Курской области в отношении обработки персональных данных</w:t>
      </w:r>
      <w:r>
        <w:rPr>
          <w:rFonts w:ascii="Times New Roman" w:hAnsi="Times New Roman" w:cs="Times New Roman"/>
          <w:sz w:val="24"/>
          <w:szCs w:val="24"/>
        </w:rPr>
        <w:t>.</w:t>
      </w:r>
    </w:p>
    <w:p w:rsidR="00396DA2" w:rsidRPr="00842CFE" w:rsidRDefault="00396DA2" w:rsidP="00396DA2">
      <w:pPr>
        <w:spacing w:after="0" w:line="240" w:lineRule="auto"/>
        <w:jc w:val="both"/>
        <w:rPr>
          <w:rFonts w:ascii="Times New Roman" w:hAnsi="Times New Roman" w:cs="Times New Roman"/>
          <w:sz w:val="24"/>
          <w:szCs w:val="24"/>
        </w:rPr>
      </w:pPr>
      <w:r w:rsidRPr="00842CFE">
        <w:rPr>
          <w:rFonts w:ascii="Times New Roman" w:hAnsi="Times New Roman" w:cs="Times New Roman"/>
          <w:sz w:val="24"/>
          <w:szCs w:val="24"/>
        </w:rPr>
        <w:t>Настоящ</w:t>
      </w:r>
      <w:r>
        <w:rPr>
          <w:rFonts w:ascii="Times New Roman" w:hAnsi="Times New Roman" w:cs="Times New Roman"/>
          <w:sz w:val="24"/>
          <w:szCs w:val="24"/>
        </w:rPr>
        <w:t>ие</w:t>
      </w:r>
      <w:r w:rsidRPr="00842CFE">
        <w:rPr>
          <w:rFonts w:ascii="Times New Roman" w:hAnsi="Times New Roman" w:cs="Times New Roman"/>
          <w:sz w:val="24"/>
          <w:szCs w:val="24"/>
        </w:rPr>
        <w:t xml:space="preserve"> </w:t>
      </w:r>
      <w:r>
        <w:rPr>
          <w:rFonts w:ascii="Times New Roman" w:hAnsi="Times New Roman" w:cs="Times New Roman"/>
          <w:sz w:val="24"/>
          <w:szCs w:val="24"/>
        </w:rPr>
        <w:t>Правила утверждаются</w:t>
      </w:r>
      <w:r w:rsidRPr="00842CFE">
        <w:rPr>
          <w:rFonts w:ascii="Times New Roman" w:hAnsi="Times New Roman" w:cs="Times New Roman"/>
          <w:sz w:val="24"/>
          <w:szCs w:val="24"/>
        </w:rPr>
        <w:t xml:space="preserve"> </w:t>
      </w:r>
      <w:r w:rsidRPr="00BB5020">
        <w:rPr>
          <w:rFonts w:ascii="Times New Roman" w:hAnsi="Times New Roman" w:cs="Times New Roman"/>
          <w:sz w:val="24"/>
          <w:szCs w:val="24"/>
        </w:rPr>
        <w:t xml:space="preserve">[8] </w:t>
      </w:r>
      <w:r w:rsidRPr="00842CFE">
        <w:rPr>
          <w:rFonts w:ascii="Times New Roman" w:hAnsi="Times New Roman" w:cs="Times New Roman"/>
          <w:sz w:val="24"/>
          <w:szCs w:val="24"/>
        </w:rPr>
        <w:t>и вводя</w:t>
      </w:r>
      <w:r>
        <w:rPr>
          <w:rFonts w:ascii="Times New Roman" w:hAnsi="Times New Roman" w:cs="Times New Roman"/>
          <w:sz w:val="24"/>
          <w:szCs w:val="24"/>
        </w:rPr>
        <w:t>тся</w:t>
      </w:r>
      <w:r w:rsidRPr="00842CFE">
        <w:rPr>
          <w:rFonts w:ascii="Times New Roman" w:hAnsi="Times New Roman" w:cs="Times New Roman"/>
          <w:sz w:val="24"/>
          <w:szCs w:val="24"/>
        </w:rPr>
        <w:t xml:space="preserve"> в действие приказом </w:t>
      </w:r>
      <w:r>
        <w:rPr>
          <w:rFonts w:ascii="Times New Roman" w:hAnsi="Times New Roman" w:cs="Times New Roman"/>
          <w:sz w:val="24"/>
          <w:szCs w:val="24"/>
        </w:rPr>
        <w:t xml:space="preserve">председателя комитета </w:t>
      </w:r>
      <w:r w:rsidR="00C53957">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w:t>
      </w:r>
      <w:r w:rsidRPr="00842CFE">
        <w:rPr>
          <w:rFonts w:ascii="Times New Roman" w:hAnsi="Times New Roman" w:cs="Times New Roman"/>
          <w:sz w:val="24"/>
          <w:szCs w:val="24"/>
        </w:rPr>
        <w:t xml:space="preserve"> (далее – </w:t>
      </w:r>
      <w:r>
        <w:rPr>
          <w:rFonts w:ascii="Times New Roman" w:hAnsi="Times New Roman" w:cs="Times New Roman"/>
          <w:sz w:val="24"/>
          <w:szCs w:val="24"/>
        </w:rPr>
        <w:t>Председатель</w:t>
      </w:r>
      <w:r w:rsidRPr="00842CFE">
        <w:rPr>
          <w:rFonts w:ascii="Times New Roman" w:hAnsi="Times New Roman" w:cs="Times New Roman"/>
          <w:sz w:val="24"/>
          <w:szCs w:val="24"/>
        </w:rPr>
        <w:t>) и явля</w:t>
      </w:r>
      <w:r>
        <w:rPr>
          <w:rFonts w:ascii="Times New Roman" w:hAnsi="Times New Roman" w:cs="Times New Roman"/>
          <w:sz w:val="24"/>
          <w:szCs w:val="24"/>
        </w:rPr>
        <w:t>ю</w:t>
      </w:r>
      <w:r w:rsidRPr="00842CFE">
        <w:rPr>
          <w:rFonts w:ascii="Times New Roman" w:hAnsi="Times New Roman" w:cs="Times New Roman"/>
          <w:sz w:val="24"/>
          <w:szCs w:val="24"/>
        </w:rPr>
        <w:t>тся обязательным</w:t>
      </w:r>
      <w:r w:rsidR="00885D20">
        <w:rPr>
          <w:rFonts w:ascii="Times New Roman" w:hAnsi="Times New Roman" w:cs="Times New Roman"/>
          <w:sz w:val="24"/>
          <w:szCs w:val="24"/>
        </w:rPr>
        <w:t>и</w:t>
      </w:r>
      <w:r w:rsidRPr="00842CFE">
        <w:rPr>
          <w:rFonts w:ascii="Times New Roman" w:hAnsi="Times New Roman" w:cs="Times New Roman"/>
          <w:sz w:val="24"/>
          <w:szCs w:val="24"/>
        </w:rPr>
        <w:t xml:space="preserve"> для исполнения всеми </w:t>
      </w:r>
      <w:r>
        <w:rPr>
          <w:rFonts w:ascii="Times New Roman" w:hAnsi="Times New Roman" w:cs="Times New Roman"/>
          <w:sz w:val="24"/>
          <w:szCs w:val="24"/>
        </w:rPr>
        <w:t xml:space="preserve">сотрудниками комитета </w:t>
      </w:r>
      <w:r w:rsidR="00C53957">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w:t>
      </w:r>
      <w:r w:rsidRPr="00842CFE">
        <w:rPr>
          <w:rFonts w:ascii="Times New Roman" w:hAnsi="Times New Roman" w:cs="Times New Roman"/>
          <w:sz w:val="24"/>
          <w:szCs w:val="24"/>
        </w:rPr>
        <w:t>.</w:t>
      </w:r>
    </w:p>
    <w:p w:rsidR="00E27B1D" w:rsidRDefault="00E27B1D" w:rsidP="00E27B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Настоящие Правила:</w:t>
      </w:r>
    </w:p>
    <w:p w:rsidR="00E27B1D" w:rsidRPr="000F6679"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sidRPr="000F6679">
        <w:rPr>
          <w:rFonts w:ascii="Times New Roman" w:hAnsi="Times New Roman" w:cs="Times New Roman"/>
          <w:sz w:val="24"/>
          <w:szCs w:val="24"/>
        </w:rPr>
        <w:t>устанавлива</w:t>
      </w:r>
      <w:r>
        <w:rPr>
          <w:rFonts w:ascii="Times New Roman" w:hAnsi="Times New Roman" w:cs="Times New Roman"/>
          <w:sz w:val="24"/>
          <w:szCs w:val="24"/>
        </w:rPr>
        <w:t>ют</w:t>
      </w:r>
      <w:r w:rsidRPr="000F6679">
        <w:rPr>
          <w:rFonts w:ascii="Times New Roman" w:hAnsi="Times New Roman" w:cs="Times New Roman"/>
          <w:sz w:val="24"/>
          <w:szCs w:val="24"/>
        </w:rPr>
        <w:t xml:space="preserve"> процедуры, направленные на выявление и предотвращение нарушений законодательства Российской Федерации в сфере персональных данных</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sidRPr="000F6679">
        <w:rPr>
          <w:rFonts w:ascii="Times New Roman" w:hAnsi="Times New Roman" w:cs="Times New Roman"/>
          <w:sz w:val="24"/>
          <w:szCs w:val="24"/>
        </w:rPr>
        <w:t>определяю</w:t>
      </w:r>
      <w:r>
        <w:rPr>
          <w:rFonts w:ascii="Times New Roman" w:hAnsi="Times New Roman" w:cs="Times New Roman"/>
          <w:sz w:val="24"/>
          <w:szCs w:val="24"/>
        </w:rPr>
        <w:t>т</w:t>
      </w:r>
      <w:r w:rsidRPr="000F6679">
        <w:rPr>
          <w:rFonts w:ascii="Times New Roman" w:hAnsi="Times New Roman" w:cs="Times New Roman"/>
          <w:sz w:val="24"/>
          <w:szCs w:val="24"/>
        </w:rPr>
        <w:t xml:space="preserve"> для </w:t>
      </w:r>
      <w:r w:rsidRPr="00927D2C">
        <w:rPr>
          <w:rFonts w:ascii="Times New Roman" w:hAnsi="Times New Roman" w:cs="Times New Roman"/>
          <w:b/>
          <w:sz w:val="24"/>
          <w:szCs w:val="24"/>
        </w:rPr>
        <w:t>каждой</w:t>
      </w:r>
      <w:r w:rsidRPr="000F6679">
        <w:rPr>
          <w:rFonts w:ascii="Times New Roman" w:hAnsi="Times New Roman" w:cs="Times New Roman"/>
          <w:sz w:val="24"/>
          <w:szCs w:val="24"/>
        </w:rPr>
        <w:t xml:space="preserve"> цели обработки персональных данных</w:t>
      </w:r>
      <w:r>
        <w:rPr>
          <w:rFonts w:ascii="Times New Roman" w:hAnsi="Times New Roman" w:cs="Times New Roman"/>
          <w:sz w:val="24"/>
          <w:szCs w:val="24"/>
        </w:rPr>
        <w:t>:</w:t>
      </w:r>
      <w:r w:rsidRPr="000F6679">
        <w:rPr>
          <w:rFonts w:ascii="Times New Roman" w:hAnsi="Times New Roman" w:cs="Times New Roman"/>
          <w:sz w:val="24"/>
          <w:szCs w:val="24"/>
        </w:rPr>
        <w:t xml:space="preserve"> </w:t>
      </w:r>
    </w:p>
    <w:p w:rsidR="00E27B1D"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0F6679">
        <w:rPr>
          <w:rFonts w:ascii="Times New Roman" w:hAnsi="Times New Roman" w:cs="Times New Roman"/>
          <w:sz w:val="24"/>
          <w:szCs w:val="24"/>
        </w:rPr>
        <w:t xml:space="preserve">содержание обрабатываемых персональных данных, </w:t>
      </w:r>
    </w:p>
    <w:p w:rsidR="00E27B1D"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0F6679">
        <w:rPr>
          <w:rFonts w:ascii="Times New Roman" w:hAnsi="Times New Roman" w:cs="Times New Roman"/>
          <w:sz w:val="24"/>
          <w:szCs w:val="24"/>
        </w:rPr>
        <w:t xml:space="preserve">категории субъектов, персональные данные которых обрабатываются, </w:t>
      </w:r>
    </w:p>
    <w:p w:rsidR="00E27B1D"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0F6679">
        <w:rPr>
          <w:rFonts w:ascii="Times New Roman" w:hAnsi="Times New Roman" w:cs="Times New Roman"/>
          <w:sz w:val="24"/>
          <w:szCs w:val="24"/>
        </w:rPr>
        <w:t xml:space="preserve">сроки их обработки и хранения, </w:t>
      </w:r>
    </w:p>
    <w:p w:rsidR="00E27B1D"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0F6679">
        <w:rPr>
          <w:rFonts w:ascii="Times New Roman" w:hAnsi="Times New Roman" w:cs="Times New Roman"/>
          <w:sz w:val="24"/>
          <w:szCs w:val="24"/>
        </w:rPr>
        <w:t>порядок уничтожения при достижении целей обработки или при наступлении иных законных оснований</w:t>
      </w:r>
      <w:r>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69289A">
        <w:rPr>
          <w:rFonts w:ascii="Times New Roman" w:hAnsi="Times New Roman" w:cs="Times New Roman"/>
          <w:sz w:val="24"/>
          <w:szCs w:val="24"/>
        </w:rPr>
        <w:t>перечни персональных данных, обрабатываемых в связи с реализацией трудовых отношений, а также в связи с оказанием государственных услуг и осуществлением государственных функций</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03482B">
        <w:rPr>
          <w:rFonts w:ascii="Times New Roman" w:hAnsi="Times New Roman" w:cs="Times New Roman"/>
          <w:sz w:val="24"/>
          <w:szCs w:val="24"/>
        </w:rPr>
        <w:t>оценк</w:t>
      </w:r>
      <w:r>
        <w:rPr>
          <w:rFonts w:ascii="Times New Roman" w:hAnsi="Times New Roman" w:cs="Times New Roman"/>
          <w:sz w:val="24"/>
          <w:szCs w:val="24"/>
        </w:rPr>
        <w:t>у</w:t>
      </w:r>
      <w:r w:rsidRPr="0003482B">
        <w:rPr>
          <w:rFonts w:ascii="Times New Roman" w:hAnsi="Times New Roman" w:cs="Times New Roman"/>
          <w:sz w:val="24"/>
          <w:szCs w:val="24"/>
        </w:rPr>
        <w:t xml:space="preserve"> вреда, который может быть причинен субъектам персональных данных в случае нарушения </w:t>
      </w:r>
      <w:r w:rsidRPr="0069289A">
        <w:rPr>
          <w:rFonts w:ascii="Times New Roman" w:hAnsi="Times New Roman" w:cs="Times New Roman"/>
          <w:sz w:val="24"/>
          <w:szCs w:val="24"/>
        </w:rPr>
        <w:t>Федеральн</w:t>
      </w:r>
      <w:r>
        <w:rPr>
          <w:rFonts w:ascii="Times New Roman" w:hAnsi="Times New Roman" w:cs="Times New Roman"/>
          <w:sz w:val="24"/>
          <w:szCs w:val="24"/>
        </w:rPr>
        <w:t>ого</w:t>
      </w:r>
      <w:r w:rsidRPr="0069289A">
        <w:rPr>
          <w:rFonts w:ascii="Times New Roman" w:hAnsi="Times New Roman" w:cs="Times New Roman"/>
          <w:sz w:val="24"/>
          <w:szCs w:val="24"/>
        </w:rPr>
        <w:t xml:space="preserve"> </w:t>
      </w:r>
      <w:hyperlink r:id="rId12" w:history="1">
        <w:r w:rsidRPr="0069289A">
          <w:rPr>
            <w:rFonts w:ascii="Times New Roman" w:hAnsi="Times New Roman" w:cs="Times New Roman"/>
            <w:sz w:val="24"/>
            <w:szCs w:val="24"/>
          </w:rPr>
          <w:t>закон</w:t>
        </w:r>
        <w:r>
          <w:rPr>
            <w:rFonts w:ascii="Times New Roman" w:hAnsi="Times New Roman" w:cs="Times New Roman"/>
            <w:sz w:val="24"/>
            <w:szCs w:val="24"/>
          </w:rPr>
          <w:t>а</w:t>
        </w:r>
      </w:hyperlink>
      <w:r w:rsidRPr="0069289A">
        <w:rPr>
          <w:rFonts w:ascii="Times New Roman" w:hAnsi="Times New Roman" w:cs="Times New Roman"/>
          <w:sz w:val="24"/>
          <w:szCs w:val="24"/>
        </w:rPr>
        <w:t xml:space="preserve"> </w:t>
      </w:r>
      <w:r w:rsidR="00334547">
        <w:rPr>
          <w:rFonts w:ascii="Times New Roman" w:hAnsi="Times New Roman" w:cs="Times New Roman"/>
          <w:sz w:val="24"/>
          <w:szCs w:val="24"/>
        </w:rPr>
        <w:t>«</w:t>
      </w:r>
      <w:r w:rsidRPr="0069289A">
        <w:rPr>
          <w:rFonts w:ascii="Times New Roman" w:hAnsi="Times New Roman" w:cs="Times New Roman"/>
          <w:sz w:val="24"/>
          <w:szCs w:val="24"/>
        </w:rPr>
        <w:t>О персональных данных</w:t>
      </w:r>
      <w:r w:rsidR="00334547">
        <w:rPr>
          <w:rFonts w:ascii="Times New Roman" w:hAnsi="Times New Roman" w:cs="Times New Roman"/>
          <w:sz w:val="24"/>
          <w:szCs w:val="24"/>
        </w:rPr>
        <w:t>»</w:t>
      </w:r>
      <w:r w:rsidR="00885D20">
        <w:rPr>
          <w:rFonts w:ascii="Times New Roman" w:hAnsi="Times New Roman" w:cs="Times New Roman"/>
          <w:sz w:val="24"/>
          <w:szCs w:val="24"/>
        </w:rPr>
        <w:t xml:space="preserve"> </w:t>
      </w:r>
      <w:r w:rsidR="00885D20" w:rsidRPr="00885D20">
        <w:rPr>
          <w:rFonts w:ascii="Times New Roman" w:hAnsi="Times New Roman" w:cs="Times New Roman"/>
          <w:sz w:val="24"/>
          <w:szCs w:val="24"/>
        </w:rPr>
        <w:t>[1]</w:t>
      </w:r>
      <w:r>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определяют </w:t>
      </w:r>
      <w:r w:rsidRPr="0003482B">
        <w:rPr>
          <w:rFonts w:ascii="Times New Roman" w:hAnsi="Times New Roman" w:cs="Times New Roman"/>
          <w:sz w:val="24"/>
          <w:szCs w:val="24"/>
        </w:rPr>
        <w:t>соотношение вреда</w:t>
      </w:r>
      <w:r w:rsidR="00C53957">
        <w:rPr>
          <w:rFonts w:ascii="Times New Roman" w:hAnsi="Times New Roman" w:cs="Times New Roman"/>
          <w:sz w:val="24"/>
          <w:szCs w:val="24"/>
        </w:rPr>
        <w:t>,</w:t>
      </w:r>
      <w:r w:rsidRPr="0003482B">
        <w:rPr>
          <w:rFonts w:ascii="Times New Roman" w:hAnsi="Times New Roman" w:cs="Times New Roman"/>
          <w:sz w:val="24"/>
          <w:szCs w:val="24"/>
        </w:rPr>
        <w:t xml:space="preserve"> который может быть причинен субъектам персональных данных в случае нарушения </w:t>
      </w:r>
      <w:r w:rsidRPr="0069289A">
        <w:rPr>
          <w:rFonts w:ascii="Times New Roman" w:hAnsi="Times New Roman" w:cs="Times New Roman"/>
          <w:sz w:val="24"/>
          <w:szCs w:val="24"/>
        </w:rPr>
        <w:t>Федеральн</w:t>
      </w:r>
      <w:r>
        <w:rPr>
          <w:rFonts w:ascii="Times New Roman" w:hAnsi="Times New Roman" w:cs="Times New Roman"/>
          <w:sz w:val="24"/>
          <w:szCs w:val="24"/>
        </w:rPr>
        <w:t>ого</w:t>
      </w:r>
      <w:r w:rsidRPr="0069289A">
        <w:rPr>
          <w:rFonts w:ascii="Times New Roman" w:hAnsi="Times New Roman" w:cs="Times New Roman"/>
          <w:sz w:val="24"/>
          <w:szCs w:val="24"/>
        </w:rPr>
        <w:t xml:space="preserve"> </w:t>
      </w:r>
      <w:hyperlink r:id="rId13" w:history="1">
        <w:r w:rsidRPr="0069289A">
          <w:rPr>
            <w:rFonts w:ascii="Times New Roman" w:hAnsi="Times New Roman" w:cs="Times New Roman"/>
            <w:sz w:val="24"/>
            <w:szCs w:val="24"/>
          </w:rPr>
          <w:t>закон</w:t>
        </w:r>
        <w:r>
          <w:rPr>
            <w:rFonts w:ascii="Times New Roman" w:hAnsi="Times New Roman" w:cs="Times New Roman"/>
            <w:sz w:val="24"/>
            <w:szCs w:val="24"/>
          </w:rPr>
          <w:t>а</w:t>
        </w:r>
      </w:hyperlink>
      <w:r w:rsidRPr="0069289A">
        <w:rPr>
          <w:rFonts w:ascii="Times New Roman" w:hAnsi="Times New Roman" w:cs="Times New Roman"/>
          <w:sz w:val="24"/>
          <w:szCs w:val="24"/>
        </w:rPr>
        <w:t xml:space="preserve"> </w:t>
      </w:r>
      <w:r w:rsidR="00334547">
        <w:rPr>
          <w:rFonts w:ascii="Times New Roman" w:hAnsi="Times New Roman" w:cs="Times New Roman"/>
          <w:sz w:val="24"/>
          <w:szCs w:val="24"/>
        </w:rPr>
        <w:t>«</w:t>
      </w:r>
      <w:r w:rsidRPr="0069289A">
        <w:rPr>
          <w:rFonts w:ascii="Times New Roman" w:hAnsi="Times New Roman" w:cs="Times New Roman"/>
          <w:sz w:val="24"/>
          <w:szCs w:val="24"/>
        </w:rPr>
        <w:t>О персональных данных</w:t>
      </w:r>
      <w:r w:rsidR="00334547">
        <w:rPr>
          <w:rFonts w:ascii="Times New Roman" w:hAnsi="Times New Roman" w:cs="Times New Roman"/>
          <w:sz w:val="24"/>
          <w:szCs w:val="24"/>
        </w:rPr>
        <w:t>»</w:t>
      </w:r>
      <w:r>
        <w:rPr>
          <w:rFonts w:ascii="Times New Roman" w:hAnsi="Times New Roman" w:cs="Times New Roman"/>
          <w:sz w:val="24"/>
          <w:szCs w:val="24"/>
        </w:rPr>
        <w:t xml:space="preserve"> </w:t>
      </w:r>
      <w:r w:rsidRPr="0003482B">
        <w:rPr>
          <w:rFonts w:ascii="Times New Roman" w:hAnsi="Times New Roman" w:cs="Times New Roman"/>
          <w:sz w:val="24"/>
          <w:szCs w:val="24"/>
        </w:rPr>
        <w:t xml:space="preserve">и принимаемых мер, направленных на обеспечение выполнения обязанностей, предусмотренных </w:t>
      </w:r>
      <w:r w:rsidRPr="0069289A">
        <w:rPr>
          <w:rFonts w:ascii="Times New Roman" w:hAnsi="Times New Roman" w:cs="Times New Roman"/>
          <w:sz w:val="24"/>
          <w:szCs w:val="24"/>
        </w:rPr>
        <w:t>Федеральн</w:t>
      </w:r>
      <w:r>
        <w:rPr>
          <w:rFonts w:ascii="Times New Roman" w:hAnsi="Times New Roman" w:cs="Times New Roman"/>
          <w:sz w:val="24"/>
          <w:szCs w:val="24"/>
        </w:rPr>
        <w:t>ым</w:t>
      </w:r>
      <w:r w:rsidRPr="0069289A">
        <w:rPr>
          <w:rFonts w:ascii="Times New Roman" w:hAnsi="Times New Roman" w:cs="Times New Roman"/>
          <w:sz w:val="24"/>
          <w:szCs w:val="24"/>
        </w:rPr>
        <w:t xml:space="preserve"> </w:t>
      </w:r>
      <w:hyperlink r:id="rId14" w:history="1">
        <w:r w:rsidRPr="0069289A">
          <w:rPr>
            <w:rFonts w:ascii="Times New Roman" w:hAnsi="Times New Roman" w:cs="Times New Roman"/>
            <w:sz w:val="24"/>
            <w:szCs w:val="24"/>
          </w:rPr>
          <w:t>закон</w:t>
        </w:r>
        <w:r>
          <w:rPr>
            <w:rFonts w:ascii="Times New Roman" w:hAnsi="Times New Roman" w:cs="Times New Roman"/>
            <w:sz w:val="24"/>
            <w:szCs w:val="24"/>
          </w:rPr>
          <w:t>ом</w:t>
        </w:r>
      </w:hyperlink>
      <w:r w:rsidRPr="0069289A">
        <w:rPr>
          <w:rFonts w:ascii="Times New Roman" w:hAnsi="Times New Roman" w:cs="Times New Roman"/>
          <w:sz w:val="24"/>
          <w:szCs w:val="24"/>
        </w:rPr>
        <w:t xml:space="preserve"> </w:t>
      </w:r>
      <w:r w:rsidR="00334547">
        <w:rPr>
          <w:rFonts w:ascii="Times New Roman" w:hAnsi="Times New Roman" w:cs="Times New Roman"/>
          <w:sz w:val="24"/>
          <w:szCs w:val="24"/>
        </w:rPr>
        <w:t>«</w:t>
      </w:r>
      <w:r w:rsidRPr="0069289A">
        <w:rPr>
          <w:rFonts w:ascii="Times New Roman" w:hAnsi="Times New Roman" w:cs="Times New Roman"/>
          <w:sz w:val="24"/>
          <w:szCs w:val="24"/>
        </w:rPr>
        <w:t>О персональных данных</w:t>
      </w:r>
      <w:r w:rsidR="00334547">
        <w:rPr>
          <w:rFonts w:ascii="Times New Roman" w:hAnsi="Times New Roman" w:cs="Times New Roman"/>
          <w:sz w:val="24"/>
          <w:szCs w:val="24"/>
        </w:rPr>
        <w:t>»</w:t>
      </w:r>
      <w:r w:rsidRPr="0003482B">
        <w:rPr>
          <w:rFonts w:ascii="Times New Roman" w:hAnsi="Times New Roman" w:cs="Times New Roman"/>
          <w:sz w:val="24"/>
          <w:szCs w:val="24"/>
        </w:rPr>
        <w:t xml:space="preserve"> [</w:t>
      </w:r>
      <w:r>
        <w:rPr>
          <w:rFonts w:ascii="Times New Roman" w:hAnsi="Times New Roman" w:cs="Times New Roman"/>
          <w:sz w:val="24"/>
          <w:szCs w:val="24"/>
        </w:rPr>
        <w:t>1</w:t>
      </w:r>
      <w:r w:rsidRPr="0003482B">
        <w:rPr>
          <w:rFonts w:ascii="Times New Roman" w:hAnsi="Times New Roman" w:cs="Times New Roman"/>
          <w:sz w:val="24"/>
          <w:szCs w:val="24"/>
        </w:rPr>
        <w:t>]</w:t>
      </w:r>
      <w:r>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sidRPr="000F6679">
        <w:rPr>
          <w:rFonts w:ascii="Times New Roman" w:hAnsi="Times New Roman" w:cs="Times New Roman"/>
          <w:sz w:val="24"/>
          <w:szCs w:val="24"/>
        </w:rPr>
        <w:t>устанавлива</w:t>
      </w:r>
      <w:r>
        <w:rPr>
          <w:rFonts w:ascii="Times New Roman" w:hAnsi="Times New Roman" w:cs="Times New Roman"/>
          <w:sz w:val="24"/>
          <w:szCs w:val="24"/>
        </w:rPr>
        <w:t>ют</w:t>
      </w:r>
      <w:r w:rsidRPr="0069289A">
        <w:rPr>
          <w:rFonts w:ascii="Times New Roman" w:hAnsi="Times New Roman" w:cs="Times New Roman"/>
          <w:sz w:val="24"/>
          <w:szCs w:val="24"/>
        </w:rPr>
        <w:t xml:space="preserve"> правила рассмотрения запросов субъектов персональных данных или их представителей</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sidRPr="000F6679">
        <w:rPr>
          <w:rFonts w:ascii="Times New Roman" w:hAnsi="Times New Roman" w:cs="Times New Roman"/>
          <w:sz w:val="24"/>
          <w:szCs w:val="24"/>
        </w:rPr>
        <w:t>устанавлива</w:t>
      </w:r>
      <w:r>
        <w:rPr>
          <w:rFonts w:ascii="Times New Roman" w:hAnsi="Times New Roman" w:cs="Times New Roman"/>
          <w:sz w:val="24"/>
          <w:szCs w:val="24"/>
        </w:rPr>
        <w:t>ют</w:t>
      </w:r>
      <w:r w:rsidRPr="0069289A">
        <w:rPr>
          <w:rFonts w:ascii="Times New Roman" w:hAnsi="Times New Roman" w:cs="Times New Roman"/>
          <w:sz w:val="24"/>
          <w:szCs w:val="24"/>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5" w:history="1">
        <w:r w:rsidRPr="0069289A">
          <w:rPr>
            <w:rFonts w:ascii="Times New Roman" w:hAnsi="Times New Roman" w:cs="Times New Roman"/>
            <w:sz w:val="24"/>
            <w:szCs w:val="24"/>
          </w:rPr>
          <w:t>законом</w:t>
        </w:r>
      </w:hyperlink>
      <w:r w:rsidRPr="0069289A">
        <w:rPr>
          <w:rFonts w:ascii="Times New Roman" w:hAnsi="Times New Roman" w:cs="Times New Roman"/>
          <w:sz w:val="24"/>
          <w:szCs w:val="24"/>
        </w:rPr>
        <w:t xml:space="preserve"> </w:t>
      </w:r>
      <w:r w:rsidR="00334547">
        <w:rPr>
          <w:rFonts w:ascii="Times New Roman" w:hAnsi="Times New Roman" w:cs="Times New Roman"/>
          <w:sz w:val="24"/>
          <w:szCs w:val="24"/>
        </w:rPr>
        <w:t>«</w:t>
      </w:r>
      <w:r w:rsidRPr="0069289A">
        <w:rPr>
          <w:rFonts w:ascii="Times New Roman" w:hAnsi="Times New Roman" w:cs="Times New Roman"/>
          <w:sz w:val="24"/>
          <w:szCs w:val="24"/>
        </w:rPr>
        <w:t>О персональных данных</w:t>
      </w:r>
      <w:r w:rsidR="00334547">
        <w:rPr>
          <w:rFonts w:ascii="Times New Roman" w:hAnsi="Times New Roman" w:cs="Times New Roman"/>
          <w:sz w:val="24"/>
          <w:szCs w:val="24"/>
        </w:rPr>
        <w:t>»</w:t>
      </w:r>
      <w:r w:rsidRPr="0069289A">
        <w:rPr>
          <w:rFonts w:ascii="Times New Roman" w:hAnsi="Times New Roman" w:cs="Times New Roman"/>
          <w:sz w:val="24"/>
          <w:szCs w:val="24"/>
        </w:rPr>
        <w:t>, принятыми в соответствии с ним нормативными правовыми актами и локальными актами оператора</w:t>
      </w:r>
      <w:r>
        <w:rPr>
          <w:rFonts w:ascii="Times New Roman" w:hAnsi="Times New Roman" w:cs="Times New Roman"/>
          <w:sz w:val="24"/>
          <w:szCs w:val="24"/>
        </w:rPr>
        <w:t>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sidRPr="000F6679">
        <w:rPr>
          <w:rFonts w:ascii="Times New Roman" w:hAnsi="Times New Roman" w:cs="Times New Roman"/>
          <w:sz w:val="24"/>
          <w:szCs w:val="24"/>
        </w:rPr>
        <w:t>устанавлива</w:t>
      </w:r>
      <w:r>
        <w:rPr>
          <w:rFonts w:ascii="Times New Roman" w:hAnsi="Times New Roman" w:cs="Times New Roman"/>
          <w:sz w:val="24"/>
          <w:szCs w:val="24"/>
        </w:rPr>
        <w:t>ют</w:t>
      </w:r>
      <w:r w:rsidRPr="0069289A">
        <w:rPr>
          <w:rFonts w:ascii="Times New Roman" w:hAnsi="Times New Roman" w:cs="Times New Roman"/>
          <w:sz w:val="24"/>
          <w:szCs w:val="24"/>
        </w:rPr>
        <w:t xml:space="preserve"> типов</w:t>
      </w:r>
      <w:r>
        <w:rPr>
          <w:rFonts w:ascii="Times New Roman" w:hAnsi="Times New Roman" w:cs="Times New Roman"/>
          <w:sz w:val="24"/>
          <w:szCs w:val="24"/>
        </w:rPr>
        <w:t>ую</w:t>
      </w:r>
      <w:r w:rsidRPr="0069289A">
        <w:rPr>
          <w:rFonts w:ascii="Times New Roman" w:hAnsi="Times New Roman" w:cs="Times New Roman"/>
          <w:sz w:val="24"/>
          <w:szCs w:val="24"/>
        </w:rPr>
        <w:t xml:space="preserve"> форм</w:t>
      </w:r>
      <w:r>
        <w:rPr>
          <w:rFonts w:ascii="Times New Roman" w:hAnsi="Times New Roman" w:cs="Times New Roman"/>
          <w:sz w:val="24"/>
          <w:szCs w:val="24"/>
        </w:rPr>
        <w:t>у</w:t>
      </w:r>
      <w:r w:rsidRPr="0069289A">
        <w:rPr>
          <w:rFonts w:ascii="Times New Roman" w:hAnsi="Times New Roman" w:cs="Times New Roman"/>
          <w:sz w:val="24"/>
          <w:szCs w:val="24"/>
        </w:rPr>
        <w:t xml:space="preserve"> согласия на обработку персональных данных </w:t>
      </w:r>
      <w:r w:rsidR="00C22B21">
        <w:rPr>
          <w:rFonts w:ascii="Times New Roman" w:hAnsi="Times New Roman" w:cs="Times New Roman"/>
          <w:sz w:val="24"/>
          <w:szCs w:val="24"/>
        </w:rPr>
        <w:t>сотрудников</w:t>
      </w:r>
      <w:r w:rsidRPr="0069289A">
        <w:rPr>
          <w:rFonts w:ascii="Times New Roman" w:hAnsi="Times New Roman" w:cs="Times New Roman"/>
          <w:sz w:val="24"/>
          <w:szCs w:val="24"/>
        </w:rPr>
        <w:t xml:space="preserve"> </w:t>
      </w:r>
      <w:r>
        <w:rPr>
          <w:rFonts w:ascii="Times New Roman" w:hAnsi="Times New Roman" w:cs="Times New Roman"/>
          <w:sz w:val="24"/>
          <w:szCs w:val="24"/>
        </w:rPr>
        <w:t>и</w:t>
      </w:r>
      <w:r w:rsidRPr="0069289A">
        <w:rPr>
          <w:rFonts w:ascii="Times New Roman" w:hAnsi="Times New Roman" w:cs="Times New Roman"/>
          <w:sz w:val="24"/>
          <w:szCs w:val="24"/>
        </w:rPr>
        <w:t xml:space="preserve"> иных</w:t>
      </w:r>
      <w:r>
        <w:rPr>
          <w:rFonts w:ascii="Times New Roman" w:hAnsi="Times New Roman" w:cs="Times New Roman"/>
          <w:sz w:val="24"/>
          <w:szCs w:val="24"/>
        </w:rPr>
        <w:t xml:space="preserve"> субъектов персональных данных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sidRPr="000F6679">
        <w:rPr>
          <w:rFonts w:ascii="Times New Roman" w:hAnsi="Times New Roman" w:cs="Times New Roman"/>
          <w:sz w:val="24"/>
          <w:szCs w:val="24"/>
        </w:rPr>
        <w:t>устанавлива</w:t>
      </w:r>
      <w:r>
        <w:rPr>
          <w:rFonts w:ascii="Times New Roman" w:hAnsi="Times New Roman" w:cs="Times New Roman"/>
          <w:sz w:val="24"/>
          <w:szCs w:val="24"/>
        </w:rPr>
        <w:t>ют</w:t>
      </w:r>
      <w:r w:rsidRPr="0069289A">
        <w:rPr>
          <w:rFonts w:ascii="Times New Roman" w:hAnsi="Times New Roman" w:cs="Times New Roman"/>
          <w:sz w:val="24"/>
          <w:szCs w:val="24"/>
        </w:rPr>
        <w:t xml:space="preserve"> типов</w:t>
      </w:r>
      <w:r>
        <w:rPr>
          <w:rFonts w:ascii="Times New Roman" w:hAnsi="Times New Roman" w:cs="Times New Roman"/>
          <w:sz w:val="24"/>
          <w:szCs w:val="24"/>
        </w:rPr>
        <w:t>ую</w:t>
      </w:r>
      <w:r w:rsidRPr="0069289A">
        <w:rPr>
          <w:rFonts w:ascii="Times New Roman" w:hAnsi="Times New Roman" w:cs="Times New Roman"/>
          <w:sz w:val="24"/>
          <w:szCs w:val="24"/>
        </w:rPr>
        <w:t xml:space="preserve"> форм</w:t>
      </w:r>
      <w:r>
        <w:rPr>
          <w:rFonts w:ascii="Times New Roman" w:hAnsi="Times New Roman" w:cs="Times New Roman"/>
          <w:sz w:val="24"/>
          <w:szCs w:val="24"/>
        </w:rPr>
        <w:t>у</w:t>
      </w:r>
      <w:r w:rsidRPr="0069289A">
        <w:rPr>
          <w:rFonts w:ascii="Times New Roman" w:hAnsi="Times New Roman" w:cs="Times New Roman"/>
          <w:sz w:val="24"/>
          <w:szCs w:val="24"/>
        </w:rPr>
        <w:t xml:space="preserve"> разъяснения субъекту персональных данных юридических последствий отказа предоставить свои персональные данные</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sidRPr="000F6679">
        <w:rPr>
          <w:rFonts w:ascii="Times New Roman" w:hAnsi="Times New Roman" w:cs="Times New Roman"/>
          <w:sz w:val="24"/>
          <w:szCs w:val="24"/>
        </w:rPr>
        <w:t>устанавлива</w:t>
      </w:r>
      <w:r>
        <w:rPr>
          <w:rFonts w:ascii="Times New Roman" w:hAnsi="Times New Roman" w:cs="Times New Roman"/>
          <w:sz w:val="24"/>
          <w:szCs w:val="24"/>
        </w:rPr>
        <w:t>ют</w:t>
      </w:r>
      <w:r w:rsidRPr="0069289A">
        <w:rPr>
          <w:rFonts w:ascii="Times New Roman" w:hAnsi="Times New Roman" w:cs="Times New Roman"/>
          <w:sz w:val="24"/>
          <w:szCs w:val="24"/>
        </w:rPr>
        <w:t xml:space="preserve"> правила работы с обезличенными данными</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Pr="0069289A"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определяют</w:t>
      </w:r>
      <w:r w:rsidRPr="0069289A">
        <w:rPr>
          <w:rFonts w:ascii="Times New Roman" w:hAnsi="Times New Roman" w:cs="Times New Roman"/>
          <w:sz w:val="24"/>
          <w:szCs w:val="24"/>
        </w:rPr>
        <w:t xml:space="preserve"> </w:t>
      </w:r>
      <w:r>
        <w:rPr>
          <w:rFonts w:ascii="Times New Roman" w:hAnsi="Times New Roman" w:cs="Times New Roman"/>
          <w:sz w:val="24"/>
          <w:szCs w:val="24"/>
        </w:rPr>
        <w:t xml:space="preserve">перечень </w:t>
      </w:r>
      <w:r w:rsidRPr="0069289A">
        <w:rPr>
          <w:rFonts w:ascii="Times New Roman" w:hAnsi="Times New Roman" w:cs="Times New Roman"/>
          <w:sz w:val="24"/>
          <w:szCs w:val="24"/>
        </w:rPr>
        <w:t xml:space="preserve">должностей </w:t>
      </w:r>
      <w:r w:rsidR="00C22B21">
        <w:rPr>
          <w:rFonts w:ascii="Times New Roman" w:hAnsi="Times New Roman" w:cs="Times New Roman"/>
          <w:sz w:val="24"/>
          <w:szCs w:val="24"/>
        </w:rPr>
        <w:t>сотрудников</w:t>
      </w:r>
      <w:r w:rsidRPr="0069289A">
        <w:rPr>
          <w:rFonts w:ascii="Times New Roman" w:hAnsi="Times New Roman" w:cs="Times New Roman"/>
          <w:sz w:val="24"/>
          <w:szCs w:val="24"/>
        </w:rPr>
        <w:t>, ответственных за проведение мероприятий по обезличиванию обрабатываемых персональных данных</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Pr="0069289A"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определяют</w:t>
      </w:r>
      <w:r w:rsidRPr="0069289A">
        <w:rPr>
          <w:rFonts w:ascii="Times New Roman" w:hAnsi="Times New Roman" w:cs="Times New Roman"/>
          <w:sz w:val="24"/>
          <w:szCs w:val="24"/>
        </w:rPr>
        <w:t xml:space="preserve"> перечень информационных систем персональных данных</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определяют</w:t>
      </w:r>
      <w:r w:rsidRPr="0069289A">
        <w:rPr>
          <w:rFonts w:ascii="Times New Roman" w:hAnsi="Times New Roman" w:cs="Times New Roman"/>
          <w:sz w:val="24"/>
          <w:szCs w:val="24"/>
        </w:rPr>
        <w:t xml:space="preserve"> </w:t>
      </w:r>
      <w:r>
        <w:rPr>
          <w:rFonts w:ascii="Times New Roman" w:hAnsi="Times New Roman" w:cs="Times New Roman"/>
          <w:sz w:val="24"/>
          <w:szCs w:val="24"/>
        </w:rPr>
        <w:t xml:space="preserve">перечень </w:t>
      </w:r>
      <w:r w:rsidRPr="0069289A">
        <w:rPr>
          <w:rFonts w:ascii="Times New Roman" w:hAnsi="Times New Roman" w:cs="Times New Roman"/>
          <w:sz w:val="24"/>
          <w:szCs w:val="24"/>
        </w:rPr>
        <w:t xml:space="preserve">должностей </w:t>
      </w:r>
      <w:r w:rsidR="00C22B21">
        <w:rPr>
          <w:rFonts w:ascii="Times New Roman" w:hAnsi="Times New Roman" w:cs="Times New Roman"/>
          <w:sz w:val="24"/>
          <w:szCs w:val="24"/>
        </w:rPr>
        <w:t>сотрудников</w:t>
      </w:r>
      <w:r w:rsidRPr="0069289A">
        <w:rPr>
          <w:rFonts w:ascii="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Pr="0069289A"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устанавливают порядок </w:t>
      </w:r>
      <w:r w:rsidRPr="00D27043">
        <w:rPr>
          <w:rFonts w:ascii="Times New Roman" w:hAnsi="Times New Roman" w:cs="Times New Roman"/>
          <w:sz w:val="24"/>
          <w:szCs w:val="24"/>
        </w:rPr>
        <w:t>ознакомлени</w:t>
      </w:r>
      <w:r>
        <w:rPr>
          <w:rFonts w:ascii="Times New Roman" w:hAnsi="Times New Roman" w:cs="Times New Roman"/>
          <w:sz w:val="24"/>
          <w:szCs w:val="24"/>
        </w:rPr>
        <w:t>я</w:t>
      </w:r>
      <w:r w:rsidRPr="00D27043">
        <w:rPr>
          <w:rFonts w:ascii="Times New Roman" w:hAnsi="Times New Roman" w:cs="Times New Roman"/>
          <w:sz w:val="24"/>
          <w:szCs w:val="24"/>
        </w:rPr>
        <w:t xml:space="preserve"> </w:t>
      </w:r>
      <w:r w:rsidR="00C22B21">
        <w:rPr>
          <w:rFonts w:ascii="Times New Roman" w:hAnsi="Times New Roman" w:cs="Times New Roman"/>
          <w:sz w:val="24"/>
          <w:szCs w:val="24"/>
        </w:rPr>
        <w:t>сотрудников</w:t>
      </w:r>
      <w:r w:rsidRPr="00D27043">
        <w:rPr>
          <w:rFonts w:ascii="Times New Roman" w:hAnsi="Times New Roman" w:cs="Times New Roman"/>
          <w:sz w:val="24"/>
          <w:szCs w:val="24"/>
        </w:rPr>
        <w:t xml:space="preserve"> </w:t>
      </w:r>
      <w:r>
        <w:rPr>
          <w:rFonts w:ascii="Times New Roman" w:hAnsi="Times New Roman" w:cs="Times New Roman"/>
          <w:sz w:val="24"/>
          <w:szCs w:val="24"/>
        </w:rPr>
        <w:t xml:space="preserve">комитета </w:t>
      </w:r>
      <w:r w:rsidR="00C53957">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w:t>
      </w:r>
      <w:r w:rsidRPr="00D27043">
        <w:rPr>
          <w:rFonts w:ascii="Times New Roman" w:hAnsi="Times New Roman" w:cs="Times New Roman"/>
          <w:sz w:val="24"/>
          <w:szCs w:val="24"/>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и (или) организуют обучение указанных </w:t>
      </w:r>
      <w:r w:rsidR="00C22B21">
        <w:rPr>
          <w:rFonts w:ascii="Times New Roman" w:hAnsi="Times New Roman" w:cs="Times New Roman"/>
          <w:sz w:val="24"/>
          <w:szCs w:val="24"/>
        </w:rPr>
        <w:t>сотрудников</w:t>
      </w:r>
      <w:r>
        <w:rPr>
          <w:rFonts w:ascii="Times New Roman" w:hAnsi="Times New Roman" w:cs="Times New Roman"/>
          <w:sz w:val="24"/>
          <w:szCs w:val="24"/>
        </w:rPr>
        <w:t xml:space="preserve"> </w:t>
      </w:r>
      <w:r w:rsidRPr="0056335A">
        <w:rPr>
          <w:rFonts w:ascii="Times New Roman" w:hAnsi="Times New Roman" w:cs="Times New Roman"/>
          <w:sz w:val="24"/>
          <w:szCs w:val="24"/>
        </w:rPr>
        <w:t>[8]</w:t>
      </w:r>
      <w:r>
        <w:rPr>
          <w:rFonts w:ascii="Times New Roman" w:hAnsi="Times New Roman" w:cs="Times New Roman"/>
          <w:sz w:val="24"/>
          <w:szCs w:val="24"/>
        </w:rPr>
        <w:t>;</w:t>
      </w:r>
    </w:p>
    <w:p w:rsidR="00E27B1D" w:rsidRPr="00FB5C68" w:rsidRDefault="00E27B1D" w:rsidP="00E27B1D">
      <w:pPr>
        <w:pStyle w:val="a3"/>
        <w:numPr>
          <w:ilvl w:val="0"/>
          <w:numId w:val="3"/>
        </w:numPr>
        <w:spacing w:after="0" w:line="240" w:lineRule="auto"/>
        <w:ind w:left="0" w:firstLine="0"/>
        <w:jc w:val="both"/>
        <w:rPr>
          <w:rFonts w:ascii="Times New Roman" w:hAnsi="Times New Roman" w:cs="Times New Roman"/>
          <w:sz w:val="24"/>
          <w:szCs w:val="24"/>
        </w:rPr>
      </w:pPr>
      <w:r w:rsidRPr="00FB5C68">
        <w:rPr>
          <w:rFonts w:ascii="Times New Roman" w:hAnsi="Times New Roman" w:cs="Times New Roman"/>
          <w:sz w:val="24"/>
          <w:szCs w:val="24"/>
        </w:rPr>
        <w:t>устанавливают перечень</w:t>
      </w:r>
      <w:r w:rsidR="00CD13A5">
        <w:rPr>
          <w:rFonts w:ascii="Times New Roman" w:hAnsi="Times New Roman" w:cs="Times New Roman"/>
          <w:sz w:val="24"/>
          <w:szCs w:val="24"/>
        </w:rPr>
        <w:t xml:space="preserve"> и</w:t>
      </w:r>
      <w:r w:rsidRPr="00FB5C68">
        <w:rPr>
          <w:rFonts w:ascii="Times New Roman" w:hAnsi="Times New Roman" w:cs="Times New Roman"/>
          <w:sz w:val="24"/>
          <w:szCs w:val="24"/>
        </w:rPr>
        <w:t xml:space="preserve"> правила ведения иных локальных актов по вопросам обработки персональных данных [1], включая:</w:t>
      </w:r>
    </w:p>
    <w:p w:rsidR="00E27B1D"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69289A">
        <w:rPr>
          <w:rFonts w:ascii="Times New Roman" w:hAnsi="Times New Roman" w:cs="Times New Roman"/>
          <w:sz w:val="24"/>
          <w:szCs w:val="24"/>
        </w:rPr>
        <w:t xml:space="preserve">порядок доступа </w:t>
      </w:r>
      <w:r w:rsidR="00C22B21">
        <w:rPr>
          <w:rFonts w:ascii="Times New Roman" w:hAnsi="Times New Roman" w:cs="Times New Roman"/>
          <w:sz w:val="24"/>
          <w:szCs w:val="24"/>
        </w:rPr>
        <w:t>сотрудников</w:t>
      </w:r>
      <w:r w:rsidRPr="0069289A">
        <w:rPr>
          <w:rFonts w:ascii="Times New Roman" w:hAnsi="Times New Roman" w:cs="Times New Roman"/>
          <w:sz w:val="24"/>
          <w:szCs w:val="24"/>
        </w:rPr>
        <w:t xml:space="preserve"> в помещения, в которых ведется обработка персональных данных</w:t>
      </w:r>
      <w:r w:rsidRPr="0003482B">
        <w:rPr>
          <w:rFonts w:ascii="Times New Roman" w:hAnsi="Times New Roman" w:cs="Times New Roman"/>
          <w:sz w:val="24"/>
          <w:szCs w:val="24"/>
        </w:rPr>
        <w:t xml:space="preserve"> [</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Pr="0069289A"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69289A">
        <w:rPr>
          <w:rFonts w:ascii="Times New Roman" w:hAnsi="Times New Roman" w:cs="Times New Roman"/>
          <w:sz w:val="24"/>
          <w:szCs w:val="24"/>
        </w:rPr>
        <w:t xml:space="preserve">должностная инструкция </w:t>
      </w:r>
      <w:proofErr w:type="gramStart"/>
      <w:r w:rsidRPr="0069289A">
        <w:rPr>
          <w:rFonts w:ascii="Times New Roman" w:hAnsi="Times New Roman" w:cs="Times New Roman"/>
          <w:sz w:val="24"/>
          <w:szCs w:val="24"/>
        </w:rPr>
        <w:t>ответственного</w:t>
      </w:r>
      <w:proofErr w:type="gramEnd"/>
      <w:r w:rsidRPr="0069289A">
        <w:rPr>
          <w:rFonts w:ascii="Times New Roman" w:hAnsi="Times New Roman" w:cs="Times New Roman"/>
          <w:sz w:val="24"/>
          <w:szCs w:val="24"/>
        </w:rPr>
        <w:t xml:space="preserve"> за организацию обработки персональных данных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sidRPr="0069289A">
        <w:rPr>
          <w:rFonts w:ascii="Times New Roman" w:hAnsi="Times New Roman" w:cs="Times New Roman"/>
          <w:sz w:val="24"/>
          <w:szCs w:val="24"/>
        </w:rPr>
        <w:t>;</w:t>
      </w:r>
    </w:p>
    <w:p w:rsidR="00E27B1D" w:rsidRPr="00DC5459" w:rsidRDefault="00E27B1D" w:rsidP="00E27B1D">
      <w:pPr>
        <w:pStyle w:val="a3"/>
        <w:numPr>
          <w:ilvl w:val="0"/>
          <w:numId w:val="3"/>
        </w:numPr>
        <w:spacing w:after="0" w:line="240" w:lineRule="auto"/>
        <w:ind w:left="709" w:firstLine="0"/>
        <w:jc w:val="both"/>
        <w:rPr>
          <w:rFonts w:ascii="Times New Roman" w:hAnsi="Times New Roman" w:cs="Times New Roman"/>
          <w:sz w:val="24"/>
          <w:szCs w:val="24"/>
        </w:rPr>
      </w:pPr>
      <w:r w:rsidRPr="0069289A">
        <w:rPr>
          <w:rFonts w:ascii="Times New Roman" w:hAnsi="Times New Roman" w:cs="Times New Roman"/>
          <w:sz w:val="24"/>
          <w:szCs w:val="24"/>
        </w:rPr>
        <w:t xml:space="preserve">типовое обязательство </w:t>
      </w:r>
      <w:r w:rsidR="00885D20">
        <w:rPr>
          <w:rFonts w:ascii="Times New Roman" w:hAnsi="Times New Roman" w:cs="Times New Roman"/>
          <w:sz w:val="24"/>
          <w:szCs w:val="24"/>
        </w:rPr>
        <w:t>сотрудников</w:t>
      </w:r>
      <w:r w:rsidRPr="0069289A">
        <w:rPr>
          <w:rFonts w:ascii="Times New Roman" w:hAnsi="Times New Roman" w:cs="Times New Roman"/>
          <w:sz w:val="24"/>
          <w:szCs w:val="24"/>
        </w:rPr>
        <w:t>, непосредственно осуществляющ</w:t>
      </w:r>
      <w:r w:rsidR="00885D20">
        <w:rPr>
          <w:rFonts w:ascii="Times New Roman" w:hAnsi="Times New Roman" w:cs="Times New Roman"/>
          <w:sz w:val="24"/>
          <w:szCs w:val="24"/>
        </w:rPr>
        <w:t xml:space="preserve">их </w:t>
      </w:r>
      <w:r w:rsidRPr="0069289A">
        <w:rPr>
          <w:rFonts w:ascii="Times New Roman" w:hAnsi="Times New Roman" w:cs="Times New Roman"/>
          <w:sz w:val="24"/>
          <w:szCs w:val="24"/>
        </w:rPr>
        <w:t>обработку персональных данных, в случае расторжения с ним</w:t>
      </w:r>
      <w:r w:rsidR="00567D72">
        <w:rPr>
          <w:rFonts w:ascii="Times New Roman" w:hAnsi="Times New Roman" w:cs="Times New Roman"/>
          <w:sz w:val="24"/>
          <w:szCs w:val="24"/>
        </w:rPr>
        <w:t>и</w:t>
      </w:r>
      <w:r w:rsidRPr="0069289A">
        <w:rPr>
          <w:rFonts w:ascii="Times New Roman" w:hAnsi="Times New Roman" w:cs="Times New Roman"/>
          <w:sz w:val="24"/>
          <w:szCs w:val="24"/>
        </w:rPr>
        <w:t xml:space="preserve"> государственного контракта прекратить обработку персональных данных, ставших известными в связи с исполнением должностных обязанностей</w:t>
      </w:r>
      <w:r>
        <w:rPr>
          <w:rFonts w:ascii="Times New Roman" w:hAnsi="Times New Roman" w:cs="Times New Roman"/>
          <w:sz w:val="24"/>
          <w:szCs w:val="24"/>
        </w:rPr>
        <w:t xml:space="preserve"> </w:t>
      </w:r>
      <w:r w:rsidRPr="0003482B">
        <w:rPr>
          <w:rFonts w:ascii="Times New Roman" w:hAnsi="Times New Roman" w:cs="Times New Roman"/>
          <w:sz w:val="24"/>
          <w:szCs w:val="24"/>
        </w:rPr>
        <w:t>[</w:t>
      </w:r>
      <w:r>
        <w:rPr>
          <w:rFonts w:ascii="Times New Roman" w:hAnsi="Times New Roman" w:cs="Times New Roman"/>
          <w:sz w:val="24"/>
          <w:szCs w:val="24"/>
        </w:rPr>
        <w:t>8</w:t>
      </w:r>
      <w:r w:rsidRPr="0003482B">
        <w:rPr>
          <w:rFonts w:ascii="Times New Roman" w:hAnsi="Times New Roman" w:cs="Times New Roman"/>
          <w:sz w:val="24"/>
          <w:szCs w:val="24"/>
        </w:rPr>
        <w:t>]</w:t>
      </w:r>
      <w:r>
        <w:rPr>
          <w:rFonts w:ascii="Times New Roman" w:hAnsi="Times New Roman" w:cs="Times New Roman"/>
          <w:sz w:val="24"/>
          <w:szCs w:val="24"/>
        </w:rPr>
        <w:t>.</w:t>
      </w:r>
    </w:p>
    <w:p w:rsidR="00E27B1D" w:rsidRDefault="00E27B1D" w:rsidP="004D2B2C">
      <w:pPr>
        <w:spacing w:after="0" w:line="240" w:lineRule="auto"/>
        <w:jc w:val="both"/>
        <w:rPr>
          <w:rFonts w:ascii="Times New Roman" w:hAnsi="Times New Roman" w:cs="Times New Roman"/>
          <w:b/>
          <w:sz w:val="24"/>
          <w:szCs w:val="24"/>
        </w:rPr>
      </w:pPr>
    </w:p>
    <w:p w:rsidR="009F4EE8" w:rsidRPr="004D2B2C" w:rsidRDefault="005548E8" w:rsidP="00F858B1">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3" w:name="_Toc325118085"/>
      <w:r w:rsidRPr="004D2B2C">
        <w:rPr>
          <w:rFonts w:ascii="Times New Roman" w:hAnsi="Times New Roman" w:cs="Times New Roman"/>
          <w:b/>
          <w:sz w:val="24"/>
          <w:szCs w:val="24"/>
        </w:rPr>
        <w:t>Требования по обработке персональных данных</w:t>
      </w:r>
      <w:bookmarkEnd w:id="3"/>
    </w:p>
    <w:p w:rsidR="00717381" w:rsidRPr="00FC00D4" w:rsidRDefault="003F02CF"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4" w:name="_Toc274298360"/>
      <w:bookmarkStart w:id="5" w:name="_Toc274649070"/>
      <w:bookmarkStart w:id="6" w:name="_Toc312159155"/>
      <w:bookmarkStart w:id="7" w:name="_Toc325118086"/>
      <w:r w:rsidRPr="00FC00D4">
        <w:rPr>
          <w:rFonts w:ascii="Times New Roman" w:eastAsia="Times New Roman" w:hAnsi="Times New Roman" w:cs="Times New Roman"/>
          <w:b/>
          <w:bCs/>
          <w:spacing w:val="-4"/>
          <w:sz w:val="24"/>
          <w:szCs w:val="24"/>
        </w:rPr>
        <w:t>Понятия и определения</w:t>
      </w:r>
      <w:bookmarkEnd w:id="4"/>
      <w:bookmarkEnd w:id="5"/>
      <w:bookmarkEnd w:id="6"/>
      <w:bookmarkEnd w:id="7"/>
    </w:p>
    <w:p w:rsidR="00CF3EC9" w:rsidRPr="00CF3EC9" w:rsidRDefault="00CF3EC9" w:rsidP="00CF3EC9">
      <w:pPr>
        <w:spacing w:after="0" w:line="240" w:lineRule="auto"/>
        <w:jc w:val="both"/>
        <w:rPr>
          <w:rFonts w:ascii="Times New Roman" w:hAnsi="Times New Roman" w:cs="Times New Roman"/>
          <w:sz w:val="24"/>
          <w:szCs w:val="24"/>
        </w:rPr>
      </w:pPr>
      <w:r w:rsidRPr="00CF3EC9">
        <w:rPr>
          <w:rFonts w:ascii="Times New Roman" w:hAnsi="Times New Roman" w:cs="Times New Roman"/>
          <w:sz w:val="24"/>
          <w:szCs w:val="24"/>
        </w:rPr>
        <w:t>В настоящ</w:t>
      </w:r>
      <w:r w:rsidR="00261BB5">
        <w:rPr>
          <w:rFonts w:ascii="Times New Roman" w:hAnsi="Times New Roman" w:cs="Times New Roman"/>
          <w:sz w:val="24"/>
          <w:szCs w:val="24"/>
        </w:rPr>
        <w:t xml:space="preserve">их </w:t>
      </w:r>
      <w:r>
        <w:rPr>
          <w:rFonts w:ascii="Times New Roman" w:hAnsi="Times New Roman" w:cs="Times New Roman"/>
          <w:sz w:val="24"/>
          <w:szCs w:val="24"/>
        </w:rPr>
        <w:t>П</w:t>
      </w:r>
      <w:r w:rsidR="00261BB5">
        <w:rPr>
          <w:rFonts w:ascii="Times New Roman" w:hAnsi="Times New Roman" w:cs="Times New Roman"/>
          <w:sz w:val="24"/>
          <w:szCs w:val="24"/>
        </w:rPr>
        <w:t>равилах</w:t>
      </w:r>
      <w:r w:rsidRPr="00CF3EC9">
        <w:rPr>
          <w:rFonts w:ascii="Times New Roman" w:hAnsi="Times New Roman" w:cs="Times New Roman"/>
          <w:sz w:val="24"/>
          <w:szCs w:val="24"/>
        </w:rPr>
        <w:t xml:space="preserve"> используются следующие основные понятия:</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персональные данные</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любая</w:t>
      </w:r>
      <w:r w:rsidR="00911A8C">
        <w:rPr>
          <w:rFonts w:ascii="Times New Roman" w:hAnsi="Times New Roman" w:cs="Times New Roman"/>
          <w:sz w:val="24"/>
          <w:szCs w:val="24"/>
        </w:rPr>
        <w:t xml:space="preserve"> </w:t>
      </w:r>
      <w:r w:rsidRPr="00E52800">
        <w:rPr>
          <w:rFonts w:ascii="Times New Roman" w:hAnsi="Times New Roman" w:cs="Times New Roman"/>
          <w:sz w:val="24"/>
          <w:szCs w:val="24"/>
        </w:rPr>
        <w:t>информация, относящаяся к прямо или косвенно определенному или определяемому физическому лицу (субъекту персональных данных)</w:t>
      </w:r>
      <w:r w:rsidR="00210E74">
        <w:rPr>
          <w:rFonts w:ascii="Times New Roman" w:hAnsi="Times New Roman" w:cs="Times New Roman"/>
          <w:sz w:val="24"/>
          <w:szCs w:val="24"/>
        </w:rPr>
        <w:t> </w:t>
      </w:r>
      <w:r w:rsidR="000322E8" w:rsidRPr="000322E8">
        <w:rPr>
          <w:rFonts w:ascii="Times New Roman" w:hAnsi="Times New Roman" w:cs="Times New Roman"/>
          <w:sz w:val="24"/>
          <w:szCs w:val="24"/>
        </w:rPr>
        <w:t>[1]</w:t>
      </w:r>
      <w:r w:rsidRPr="00E52800">
        <w:rPr>
          <w:rFonts w:ascii="Times New Roman" w:hAnsi="Times New Roman" w:cs="Times New Roman"/>
          <w:sz w:val="24"/>
          <w:szCs w:val="24"/>
        </w:rPr>
        <w:t>;</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оператор</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государственный</w:t>
      </w:r>
      <w:r w:rsidR="00911A8C">
        <w:rPr>
          <w:rFonts w:ascii="Times New Roman" w:hAnsi="Times New Roman" w:cs="Times New Roman"/>
          <w:sz w:val="24"/>
          <w:szCs w:val="24"/>
        </w:rPr>
        <w:t xml:space="preserve"> </w:t>
      </w:r>
      <w:r w:rsidRPr="00E52800">
        <w:rPr>
          <w:rFonts w:ascii="Times New Roman" w:hAnsi="Times New Roman" w:cs="Times New Roman"/>
          <w:sz w:val="24"/>
          <w:szCs w:val="24"/>
        </w:rPr>
        <w:t>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5B5982"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обработка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любое</w:t>
      </w:r>
      <w:r w:rsidR="00911A8C">
        <w:rPr>
          <w:rFonts w:ascii="Times New Roman" w:hAnsi="Times New Roman" w:cs="Times New Roman"/>
          <w:sz w:val="24"/>
          <w:szCs w:val="24"/>
        </w:rPr>
        <w:t xml:space="preserve"> </w:t>
      </w:r>
      <w:r w:rsidRPr="00E52800">
        <w:rPr>
          <w:rFonts w:ascii="Times New Roman" w:hAnsi="Times New Roman" w:cs="Times New Roman"/>
          <w:sz w:val="24"/>
          <w:szCs w:val="24"/>
        </w:rPr>
        <w:t>действие (операция) или совокупность действий (операций), совершаемых с использованием средств автоматизации или без использования таких сре</w:t>
      </w:r>
      <w:proofErr w:type="gramStart"/>
      <w:r w:rsidRPr="00E52800">
        <w:rPr>
          <w:rFonts w:ascii="Times New Roman" w:hAnsi="Times New Roman" w:cs="Times New Roman"/>
          <w:sz w:val="24"/>
          <w:szCs w:val="24"/>
        </w:rPr>
        <w:t>дств с п</w:t>
      </w:r>
      <w:proofErr w:type="gramEnd"/>
      <w:r w:rsidRPr="00E52800">
        <w:rPr>
          <w:rFonts w:ascii="Times New Roman" w:hAnsi="Times New Roman" w:cs="Times New Roman"/>
          <w:sz w:val="24"/>
          <w:szCs w:val="24"/>
        </w:rPr>
        <w:t>ерсональными данными, включая</w:t>
      </w:r>
      <w:r w:rsidR="005B5982">
        <w:rPr>
          <w:rFonts w:ascii="Times New Roman" w:hAnsi="Times New Roman" w:cs="Times New Roman"/>
          <w:sz w:val="24"/>
          <w:szCs w:val="24"/>
        </w:rPr>
        <w:t>:</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сбор,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запись,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систематизацию,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накопление,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хранение,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уточнение (обновление, изменение),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извлечение,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использование,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передачу (распространение, предоставление, доступ),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обезличивание,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блокирование, </w:t>
      </w:r>
    </w:p>
    <w:p w:rsidR="005B5982"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 xml:space="preserve">удаление, </w:t>
      </w:r>
    </w:p>
    <w:p w:rsidR="00E52800" w:rsidRPr="00E52800" w:rsidRDefault="00E52800" w:rsidP="000E2041">
      <w:pPr>
        <w:pStyle w:val="a3"/>
        <w:numPr>
          <w:ilvl w:val="0"/>
          <w:numId w:val="3"/>
        </w:numPr>
        <w:spacing w:after="0" w:line="240" w:lineRule="auto"/>
        <w:ind w:left="709" w:firstLine="0"/>
        <w:jc w:val="both"/>
        <w:rPr>
          <w:rFonts w:ascii="Times New Roman" w:hAnsi="Times New Roman" w:cs="Times New Roman"/>
          <w:sz w:val="24"/>
          <w:szCs w:val="24"/>
        </w:rPr>
      </w:pPr>
      <w:r w:rsidRPr="00E52800">
        <w:rPr>
          <w:rFonts w:ascii="Times New Roman" w:hAnsi="Times New Roman" w:cs="Times New Roman"/>
          <w:sz w:val="24"/>
          <w:szCs w:val="24"/>
        </w:rPr>
        <w:t>уничтожение персональных данных</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lastRenderedPageBreak/>
        <w:t>автоматизированная обработка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обработка</w:t>
      </w:r>
      <w:r w:rsidR="00911A8C">
        <w:rPr>
          <w:rFonts w:ascii="Times New Roman" w:hAnsi="Times New Roman" w:cs="Times New Roman"/>
          <w:sz w:val="24"/>
          <w:szCs w:val="24"/>
        </w:rPr>
        <w:t xml:space="preserve"> </w:t>
      </w:r>
      <w:r w:rsidRPr="00E52800">
        <w:rPr>
          <w:rFonts w:ascii="Times New Roman" w:hAnsi="Times New Roman" w:cs="Times New Roman"/>
          <w:sz w:val="24"/>
          <w:szCs w:val="24"/>
        </w:rPr>
        <w:t>персональных данных с помощью средств вычислительной техники</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распространение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действия</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направленные на раскрытие персональных данных неопределенному кругу лиц</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предоставление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действия</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направленные на раскрытие персональных данных определенному лицу или определенному кругу лиц</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блокирование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временное</w:t>
      </w:r>
      <w:r w:rsidR="00911A8C">
        <w:rPr>
          <w:rFonts w:ascii="Times New Roman" w:hAnsi="Times New Roman" w:cs="Times New Roman"/>
          <w:sz w:val="24"/>
          <w:szCs w:val="24"/>
        </w:rPr>
        <w:t xml:space="preserve"> </w:t>
      </w:r>
      <w:r w:rsidRPr="00E52800">
        <w:rPr>
          <w:rFonts w:ascii="Times New Roman" w:hAnsi="Times New Roman" w:cs="Times New Roman"/>
          <w:sz w:val="24"/>
          <w:szCs w:val="24"/>
        </w:rPr>
        <w:t>прекращение обработки персональных данных (за исключением случаев, если обработка необходима для уточнения персональных данных)</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уничтожение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действия</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обезличивание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действия</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E52800" w:rsidRP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информационная система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совокупность</w:t>
      </w:r>
      <w:r w:rsidR="00911A8C">
        <w:rPr>
          <w:rFonts w:ascii="Times New Roman" w:hAnsi="Times New Roman" w:cs="Times New Roman"/>
          <w:sz w:val="24"/>
          <w:szCs w:val="24"/>
        </w:rPr>
        <w:t xml:space="preserve"> </w:t>
      </w:r>
      <w:r w:rsidRPr="00E52800">
        <w:rPr>
          <w:rFonts w:ascii="Times New Roman" w:hAnsi="Times New Roman" w:cs="Times New Roman"/>
          <w:sz w:val="24"/>
          <w:szCs w:val="24"/>
        </w:rPr>
        <w:t>содержащихся в базах данных персональных данных и обеспечивающих их обработку информационных технологий и технических средств</w:t>
      </w:r>
      <w:r w:rsidR="000322E8" w:rsidRPr="000322E8">
        <w:rPr>
          <w:rFonts w:ascii="Times New Roman" w:hAnsi="Times New Roman" w:cs="Times New Roman"/>
          <w:sz w:val="24"/>
          <w:szCs w:val="24"/>
        </w:rPr>
        <w:t xml:space="preserve"> [1]</w:t>
      </w:r>
      <w:r w:rsidRPr="00E52800">
        <w:rPr>
          <w:rFonts w:ascii="Times New Roman" w:hAnsi="Times New Roman" w:cs="Times New Roman"/>
          <w:sz w:val="24"/>
          <w:szCs w:val="24"/>
        </w:rPr>
        <w:t>;</w:t>
      </w:r>
    </w:p>
    <w:p w:rsidR="00E52800" w:rsidRDefault="00E52800" w:rsidP="00E52800">
      <w:pPr>
        <w:pStyle w:val="a3"/>
        <w:numPr>
          <w:ilvl w:val="0"/>
          <w:numId w:val="3"/>
        </w:numPr>
        <w:spacing w:after="0" w:line="240" w:lineRule="auto"/>
        <w:ind w:left="0" w:firstLine="0"/>
        <w:jc w:val="both"/>
        <w:rPr>
          <w:rFonts w:ascii="Times New Roman" w:hAnsi="Times New Roman" w:cs="Times New Roman"/>
          <w:sz w:val="24"/>
          <w:szCs w:val="24"/>
        </w:rPr>
      </w:pPr>
      <w:r w:rsidRPr="000322E8">
        <w:rPr>
          <w:rFonts w:ascii="Times New Roman" w:hAnsi="Times New Roman" w:cs="Times New Roman"/>
          <w:b/>
          <w:sz w:val="24"/>
          <w:szCs w:val="24"/>
        </w:rPr>
        <w:t>трансграничная передача персональных данных</w:t>
      </w:r>
      <w:r w:rsidRPr="00E52800">
        <w:rPr>
          <w:rFonts w:ascii="Times New Roman" w:hAnsi="Times New Roman" w:cs="Times New Roman"/>
          <w:sz w:val="24"/>
          <w:szCs w:val="24"/>
        </w:rPr>
        <w:t xml:space="preserve"> </w:t>
      </w:r>
      <w:r w:rsidR="00911A8C">
        <w:rPr>
          <w:rFonts w:ascii="Times New Roman" w:hAnsi="Times New Roman" w:cs="Times New Roman"/>
          <w:sz w:val="24"/>
          <w:szCs w:val="24"/>
        </w:rPr>
        <w:t>–</w:t>
      </w:r>
      <w:r w:rsidRPr="00E52800">
        <w:rPr>
          <w:rFonts w:ascii="Times New Roman" w:hAnsi="Times New Roman" w:cs="Times New Roman"/>
          <w:sz w:val="24"/>
          <w:szCs w:val="24"/>
        </w:rPr>
        <w:t xml:space="preserve"> передача</w:t>
      </w:r>
      <w:r w:rsidR="00911A8C">
        <w:rPr>
          <w:rFonts w:ascii="Times New Roman" w:hAnsi="Times New Roman" w:cs="Times New Roman"/>
          <w:sz w:val="24"/>
          <w:szCs w:val="24"/>
        </w:rPr>
        <w:t xml:space="preserve"> </w:t>
      </w:r>
      <w:r w:rsidRPr="00E52800">
        <w:rPr>
          <w:rFonts w:ascii="Times New Roman" w:hAnsi="Times New Roman" w:cs="Times New Roman"/>
          <w:sz w:val="24"/>
          <w:szCs w:val="24"/>
        </w:rPr>
        <w:t>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0322E8" w:rsidRPr="000322E8">
        <w:rPr>
          <w:rFonts w:ascii="Times New Roman" w:hAnsi="Times New Roman" w:cs="Times New Roman"/>
          <w:sz w:val="24"/>
          <w:szCs w:val="24"/>
        </w:rPr>
        <w:t xml:space="preserve"> [1]</w:t>
      </w:r>
      <w:r w:rsidR="000322E8">
        <w:rPr>
          <w:rFonts w:ascii="Times New Roman" w:hAnsi="Times New Roman" w:cs="Times New Roman"/>
          <w:sz w:val="24"/>
          <w:szCs w:val="24"/>
        </w:rPr>
        <w:t>;</w:t>
      </w:r>
    </w:p>
    <w:p w:rsidR="00F11CDD" w:rsidRPr="00F11CDD" w:rsidRDefault="00F11CDD" w:rsidP="00F11CDD">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к</w:t>
      </w:r>
      <w:r w:rsidRPr="00F11CDD">
        <w:rPr>
          <w:rFonts w:ascii="Times New Roman" w:hAnsi="Times New Roman" w:cs="Times New Roman"/>
          <w:b/>
          <w:sz w:val="24"/>
          <w:szCs w:val="24"/>
        </w:rPr>
        <w:t xml:space="preserve">онфиденциальность персональных данных </w:t>
      </w:r>
      <w:r w:rsidRPr="00F11CDD">
        <w:rPr>
          <w:rFonts w:ascii="Times New Roman" w:hAnsi="Times New Roman" w:cs="Times New Roman"/>
          <w:sz w:val="24"/>
          <w:szCs w:val="24"/>
        </w:rPr>
        <w:t xml:space="preserve">– </w:t>
      </w:r>
      <w:r>
        <w:rPr>
          <w:rFonts w:ascii="Times New Roman" w:hAnsi="Times New Roman" w:cs="Times New Roman"/>
          <w:sz w:val="24"/>
          <w:szCs w:val="24"/>
        </w:rPr>
        <w:t>обязанность о</w:t>
      </w:r>
      <w:r w:rsidRPr="00F11CDD">
        <w:rPr>
          <w:rFonts w:ascii="Times New Roman" w:hAnsi="Times New Roman" w:cs="Times New Roman"/>
          <w:sz w:val="24"/>
          <w:szCs w:val="24"/>
        </w:rPr>
        <w:t>ператор</w:t>
      </w:r>
      <w:r>
        <w:rPr>
          <w:rFonts w:ascii="Times New Roman" w:hAnsi="Times New Roman" w:cs="Times New Roman"/>
          <w:sz w:val="24"/>
          <w:szCs w:val="24"/>
        </w:rPr>
        <w:t>ов</w:t>
      </w:r>
      <w:r w:rsidRPr="00F11CDD">
        <w:rPr>
          <w:rFonts w:ascii="Times New Roman" w:hAnsi="Times New Roman" w:cs="Times New Roman"/>
          <w:sz w:val="24"/>
          <w:szCs w:val="24"/>
        </w:rPr>
        <w:t xml:space="preserve"> и ины</w:t>
      </w:r>
      <w:r>
        <w:rPr>
          <w:rFonts w:ascii="Times New Roman" w:hAnsi="Times New Roman" w:cs="Times New Roman"/>
          <w:sz w:val="24"/>
          <w:szCs w:val="24"/>
        </w:rPr>
        <w:t>х</w:t>
      </w:r>
      <w:r w:rsidRPr="00F11CDD">
        <w:rPr>
          <w:rFonts w:ascii="Times New Roman" w:hAnsi="Times New Roman" w:cs="Times New Roman"/>
          <w:sz w:val="24"/>
          <w:szCs w:val="24"/>
        </w:rPr>
        <w:t xml:space="preserve"> лиц, получивши</w:t>
      </w:r>
      <w:r>
        <w:rPr>
          <w:rFonts w:ascii="Times New Roman" w:hAnsi="Times New Roman" w:cs="Times New Roman"/>
          <w:sz w:val="24"/>
          <w:szCs w:val="24"/>
        </w:rPr>
        <w:t>х</w:t>
      </w:r>
      <w:r w:rsidRPr="00F11CDD">
        <w:rPr>
          <w:rFonts w:ascii="Times New Roman" w:hAnsi="Times New Roman" w:cs="Times New Roman"/>
          <w:sz w:val="24"/>
          <w:szCs w:val="24"/>
        </w:rPr>
        <w:t xml:space="preserve">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Pr>
          <w:rFonts w:ascii="Times New Roman" w:hAnsi="Times New Roman" w:cs="Times New Roman"/>
          <w:sz w:val="24"/>
          <w:szCs w:val="24"/>
        </w:rPr>
        <w:t xml:space="preserve"> </w:t>
      </w:r>
      <w:r w:rsidRPr="000322E8">
        <w:rPr>
          <w:rFonts w:ascii="Times New Roman" w:hAnsi="Times New Roman" w:cs="Times New Roman"/>
          <w:sz w:val="24"/>
          <w:szCs w:val="24"/>
        </w:rPr>
        <w:t>[1]</w:t>
      </w:r>
    </w:p>
    <w:p w:rsidR="007255DE" w:rsidRDefault="006D3115" w:rsidP="006D3115">
      <w:pPr>
        <w:pStyle w:val="a3"/>
        <w:numPr>
          <w:ilvl w:val="0"/>
          <w:numId w:val="3"/>
        </w:numPr>
        <w:spacing w:after="0" w:line="240" w:lineRule="auto"/>
        <w:ind w:left="0" w:firstLine="0"/>
        <w:jc w:val="both"/>
        <w:rPr>
          <w:rFonts w:ascii="Times New Roman" w:hAnsi="Times New Roman" w:cs="Times New Roman"/>
          <w:sz w:val="24"/>
          <w:szCs w:val="24"/>
        </w:rPr>
      </w:pPr>
      <w:r w:rsidRPr="006D3115">
        <w:rPr>
          <w:rFonts w:ascii="Times New Roman" w:hAnsi="Times New Roman" w:cs="Times New Roman"/>
          <w:b/>
          <w:sz w:val="24"/>
          <w:szCs w:val="24"/>
        </w:rPr>
        <w:t>с</w:t>
      </w:r>
      <w:r w:rsidR="007255DE" w:rsidRPr="006D3115">
        <w:rPr>
          <w:rFonts w:ascii="Times New Roman" w:hAnsi="Times New Roman" w:cs="Times New Roman"/>
          <w:b/>
          <w:sz w:val="24"/>
          <w:szCs w:val="24"/>
        </w:rPr>
        <w:t>пециальные категории персональных данных</w:t>
      </w:r>
      <w:r w:rsidR="007255DE" w:rsidRPr="006D3115">
        <w:rPr>
          <w:rFonts w:ascii="Times New Roman" w:hAnsi="Times New Roman" w:cs="Times New Roman"/>
          <w:sz w:val="24"/>
          <w:szCs w:val="24"/>
        </w:rPr>
        <w:t xml:space="preserve"> </w:t>
      </w:r>
      <w:r w:rsidR="007255DE" w:rsidRPr="00F11CDD">
        <w:rPr>
          <w:rFonts w:ascii="Times New Roman" w:hAnsi="Times New Roman" w:cs="Times New Roman"/>
          <w:sz w:val="24"/>
          <w:szCs w:val="24"/>
        </w:rPr>
        <w:t>–</w:t>
      </w:r>
      <w:r w:rsidR="007255DE">
        <w:rPr>
          <w:rFonts w:ascii="Times New Roman" w:hAnsi="Times New Roman" w:cs="Times New Roman"/>
          <w:sz w:val="24"/>
          <w:szCs w:val="24"/>
        </w:rPr>
        <w:t xml:space="preserve"> </w:t>
      </w:r>
      <w:r w:rsidR="007255DE" w:rsidRPr="006D3115">
        <w:rPr>
          <w:rFonts w:ascii="Times New Roman" w:hAnsi="Times New Roman" w:cs="Times New Roman"/>
          <w:sz w:val="24"/>
          <w:szCs w:val="24"/>
        </w:rPr>
        <w:t>персональны</w:t>
      </w:r>
      <w:r w:rsidRPr="006D3115">
        <w:rPr>
          <w:rFonts w:ascii="Times New Roman" w:hAnsi="Times New Roman" w:cs="Times New Roman"/>
          <w:sz w:val="24"/>
          <w:szCs w:val="24"/>
        </w:rPr>
        <w:t>е</w:t>
      </w:r>
      <w:r w:rsidR="007255DE" w:rsidRPr="006D3115">
        <w:rPr>
          <w:rFonts w:ascii="Times New Roman" w:hAnsi="Times New Roman" w:cs="Times New Roman"/>
          <w:sz w:val="24"/>
          <w:szCs w:val="24"/>
        </w:rPr>
        <w:t xml:space="preserve"> данны</w:t>
      </w:r>
      <w:r w:rsidRPr="006D3115">
        <w:rPr>
          <w:rFonts w:ascii="Times New Roman" w:hAnsi="Times New Roman" w:cs="Times New Roman"/>
          <w:sz w:val="24"/>
          <w:szCs w:val="24"/>
        </w:rPr>
        <w:t>е</w:t>
      </w:r>
      <w:r w:rsidR="007255DE" w:rsidRPr="006D3115">
        <w:rPr>
          <w:rFonts w:ascii="Times New Roman" w:hAnsi="Times New Roman" w:cs="Times New Roman"/>
          <w:sz w:val="24"/>
          <w:szCs w:val="24"/>
        </w:rPr>
        <w:t xml:space="preserve">, </w:t>
      </w:r>
      <w:r w:rsidRPr="006D3115">
        <w:rPr>
          <w:rFonts w:ascii="Times New Roman" w:hAnsi="Times New Roman" w:cs="Times New Roman"/>
          <w:sz w:val="24"/>
          <w:szCs w:val="24"/>
        </w:rPr>
        <w:t xml:space="preserve">в том числе, </w:t>
      </w:r>
      <w:r w:rsidR="007255DE" w:rsidRPr="006D3115">
        <w:rPr>
          <w:rFonts w:ascii="Times New Roman" w:hAnsi="Times New Roman" w:cs="Times New Roman"/>
          <w:sz w:val="24"/>
          <w:szCs w:val="24"/>
        </w:rPr>
        <w:t>касающи</w:t>
      </w:r>
      <w:r w:rsidRPr="006D3115">
        <w:rPr>
          <w:rFonts w:ascii="Times New Roman" w:hAnsi="Times New Roman" w:cs="Times New Roman"/>
          <w:sz w:val="24"/>
          <w:szCs w:val="24"/>
        </w:rPr>
        <w:t>е</w:t>
      </w:r>
      <w:r w:rsidR="007255DE" w:rsidRPr="006D3115">
        <w:rPr>
          <w:rFonts w:ascii="Times New Roman" w:hAnsi="Times New Roman" w:cs="Times New Roman"/>
          <w:sz w:val="24"/>
          <w:szCs w:val="24"/>
        </w:rPr>
        <w:t>ся расовой, национальной принадлежности, политических взглядов, религиозных или философских убеждений, состояния здоровья, интимной жизни, о судимости</w:t>
      </w:r>
      <w:r w:rsidRPr="006D3115">
        <w:rPr>
          <w:rFonts w:ascii="Times New Roman" w:hAnsi="Times New Roman" w:cs="Times New Roman"/>
          <w:sz w:val="24"/>
          <w:szCs w:val="24"/>
        </w:rPr>
        <w:t xml:space="preserve"> </w:t>
      </w:r>
      <w:r w:rsidRPr="000322E8">
        <w:rPr>
          <w:rFonts w:ascii="Times New Roman" w:hAnsi="Times New Roman" w:cs="Times New Roman"/>
          <w:sz w:val="24"/>
          <w:szCs w:val="24"/>
        </w:rPr>
        <w:t>[1]</w:t>
      </w:r>
    </w:p>
    <w:p w:rsidR="006D3115" w:rsidRDefault="006D3115" w:rsidP="006D3115">
      <w:pPr>
        <w:pStyle w:val="a3"/>
        <w:numPr>
          <w:ilvl w:val="0"/>
          <w:numId w:val="3"/>
        </w:numPr>
        <w:spacing w:after="0" w:line="240" w:lineRule="auto"/>
        <w:ind w:left="0" w:firstLine="0"/>
        <w:jc w:val="both"/>
        <w:rPr>
          <w:rFonts w:ascii="Times New Roman" w:hAnsi="Times New Roman" w:cs="Times New Roman"/>
          <w:sz w:val="24"/>
          <w:szCs w:val="24"/>
        </w:rPr>
      </w:pPr>
      <w:r w:rsidRPr="006D3115">
        <w:rPr>
          <w:rFonts w:ascii="Times New Roman" w:hAnsi="Times New Roman" w:cs="Times New Roman"/>
          <w:b/>
          <w:sz w:val="24"/>
          <w:szCs w:val="24"/>
        </w:rPr>
        <w:t>биометрические персональные данные</w:t>
      </w:r>
      <w:r w:rsidRPr="006D3115">
        <w:rPr>
          <w:rFonts w:ascii="Times New Roman" w:hAnsi="Times New Roman" w:cs="Times New Roman"/>
          <w:sz w:val="24"/>
          <w:szCs w:val="24"/>
        </w:rPr>
        <w:t xml:space="preserve"> </w:t>
      </w:r>
      <w:r w:rsidRPr="00F11CDD">
        <w:rPr>
          <w:rFonts w:ascii="Times New Roman" w:hAnsi="Times New Roman" w:cs="Times New Roman"/>
          <w:sz w:val="24"/>
          <w:szCs w:val="24"/>
        </w:rPr>
        <w:t>–</w:t>
      </w:r>
      <w:r>
        <w:rPr>
          <w:rFonts w:ascii="Times New Roman" w:hAnsi="Times New Roman" w:cs="Times New Roman"/>
          <w:sz w:val="24"/>
          <w:szCs w:val="24"/>
        </w:rPr>
        <w:t xml:space="preserve"> с</w:t>
      </w:r>
      <w:r w:rsidRPr="006D3115">
        <w:rPr>
          <w:rFonts w:ascii="Times New Roman" w:hAnsi="Times New Roman" w:cs="Times New Roman"/>
          <w:sz w:val="24"/>
          <w:szCs w:val="24"/>
        </w:rPr>
        <w:t xml:space="preserve">ведения, которые характеризуют физиологические и биологические особенности человека, на основании которых можно установить его личность </w:t>
      </w:r>
      <w:r w:rsidRPr="000322E8">
        <w:rPr>
          <w:rFonts w:ascii="Times New Roman" w:hAnsi="Times New Roman" w:cs="Times New Roman"/>
          <w:sz w:val="24"/>
          <w:szCs w:val="24"/>
        </w:rPr>
        <w:t>[1]</w:t>
      </w:r>
    </w:p>
    <w:p w:rsidR="009B4BC0" w:rsidRDefault="009B4BC0" w:rsidP="009B4BC0">
      <w:pPr>
        <w:pStyle w:val="a3"/>
        <w:numPr>
          <w:ilvl w:val="0"/>
          <w:numId w:val="3"/>
        </w:numPr>
        <w:spacing w:after="0" w:line="240" w:lineRule="auto"/>
        <w:ind w:left="0" w:firstLine="0"/>
        <w:jc w:val="both"/>
        <w:rPr>
          <w:rFonts w:ascii="Times New Roman" w:hAnsi="Times New Roman" w:cs="Times New Roman"/>
          <w:sz w:val="24"/>
          <w:szCs w:val="24"/>
        </w:rPr>
      </w:pPr>
      <w:r w:rsidRPr="009B4BC0">
        <w:rPr>
          <w:rFonts w:ascii="Times New Roman" w:hAnsi="Times New Roman" w:cs="Times New Roman"/>
          <w:b/>
          <w:sz w:val="24"/>
          <w:szCs w:val="24"/>
        </w:rPr>
        <w:t xml:space="preserve">использование персональных данных </w:t>
      </w:r>
      <w:r>
        <w:rPr>
          <w:rFonts w:ascii="Times New Roman" w:hAnsi="Times New Roman" w:cs="Times New Roman"/>
          <w:sz w:val="24"/>
          <w:szCs w:val="24"/>
        </w:rPr>
        <w:t>–</w:t>
      </w:r>
      <w:r w:rsidRPr="00D44244">
        <w:rPr>
          <w:rFonts w:ascii="Times New Roman" w:hAnsi="Times New Roman" w:cs="Times New Roman"/>
          <w:sz w:val="24"/>
          <w:szCs w:val="24"/>
        </w:rPr>
        <w:t xml:space="preserve"> действия</w:t>
      </w:r>
      <w:r>
        <w:rPr>
          <w:rFonts w:ascii="Times New Roman" w:hAnsi="Times New Roman" w:cs="Times New Roman"/>
          <w:sz w:val="24"/>
          <w:szCs w:val="24"/>
        </w:rPr>
        <w:t xml:space="preserve"> </w:t>
      </w:r>
      <w:r w:rsidRPr="00D44244">
        <w:rPr>
          <w:rFonts w:ascii="Times New Roman" w:hAnsi="Times New Roman" w:cs="Times New Roman"/>
          <w:sz w:val="24"/>
          <w:szCs w:val="24"/>
        </w:rPr>
        <w:t>(операции)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r>
        <w:rPr>
          <w:rFonts w:ascii="Times New Roman" w:hAnsi="Times New Roman" w:cs="Times New Roman"/>
          <w:sz w:val="24"/>
          <w:szCs w:val="24"/>
        </w:rPr>
        <w:t xml:space="preserve"> </w:t>
      </w:r>
      <w:r w:rsidRPr="009B4BC0">
        <w:rPr>
          <w:rFonts w:ascii="Times New Roman" w:hAnsi="Times New Roman" w:cs="Times New Roman"/>
          <w:sz w:val="24"/>
          <w:szCs w:val="24"/>
        </w:rPr>
        <w:t>[</w:t>
      </w:r>
      <w:r>
        <w:rPr>
          <w:rFonts w:ascii="Times New Roman" w:hAnsi="Times New Roman" w:cs="Times New Roman"/>
          <w:sz w:val="24"/>
          <w:szCs w:val="24"/>
        </w:rPr>
        <w:t>2</w:t>
      </w:r>
      <w:r w:rsidRPr="009B4BC0">
        <w:rPr>
          <w:rFonts w:ascii="Times New Roman" w:hAnsi="Times New Roman" w:cs="Times New Roman"/>
          <w:sz w:val="24"/>
          <w:szCs w:val="24"/>
        </w:rPr>
        <w:t>]</w:t>
      </w:r>
      <w:r w:rsidRPr="00D44244">
        <w:rPr>
          <w:rFonts w:ascii="Times New Roman" w:hAnsi="Times New Roman" w:cs="Times New Roman"/>
          <w:sz w:val="24"/>
          <w:szCs w:val="24"/>
        </w:rPr>
        <w:t>;</w:t>
      </w:r>
    </w:p>
    <w:p w:rsidR="009B4BC0" w:rsidRDefault="00210E74" w:rsidP="009B4BC0">
      <w:pPr>
        <w:pStyle w:val="a3"/>
        <w:numPr>
          <w:ilvl w:val="0"/>
          <w:numId w:val="3"/>
        </w:numPr>
        <w:spacing w:after="0" w:line="240" w:lineRule="auto"/>
        <w:ind w:left="0" w:firstLine="0"/>
        <w:jc w:val="both"/>
        <w:rPr>
          <w:rFonts w:ascii="Times New Roman" w:hAnsi="Times New Roman" w:cs="Times New Roman"/>
          <w:sz w:val="24"/>
          <w:szCs w:val="24"/>
        </w:rPr>
      </w:pPr>
      <w:r w:rsidRPr="00210E74">
        <w:rPr>
          <w:rFonts w:ascii="Times New Roman" w:hAnsi="Times New Roman" w:cs="Times New Roman"/>
          <w:b/>
          <w:sz w:val="24"/>
          <w:szCs w:val="24"/>
        </w:rPr>
        <w:t xml:space="preserve">информационные технологии </w:t>
      </w:r>
      <w:r>
        <w:rPr>
          <w:rFonts w:ascii="Times New Roman" w:hAnsi="Times New Roman" w:cs="Times New Roman"/>
          <w:sz w:val="24"/>
          <w:szCs w:val="24"/>
        </w:rPr>
        <w:t>–</w:t>
      </w:r>
      <w:r w:rsidRPr="00D44244">
        <w:rPr>
          <w:rFonts w:ascii="Times New Roman" w:hAnsi="Times New Roman" w:cs="Times New Roman"/>
          <w:sz w:val="24"/>
          <w:szCs w:val="24"/>
        </w:rPr>
        <w:t xml:space="preserve"> процессы</w:t>
      </w:r>
      <w:r>
        <w:rPr>
          <w:rFonts w:ascii="Times New Roman" w:hAnsi="Times New Roman" w:cs="Times New Roman"/>
          <w:sz w:val="24"/>
          <w:szCs w:val="24"/>
        </w:rPr>
        <w:t>,</w:t>
      </w:r>
      <w:r w:rsidRPr="00D44244">
        <w:rPr>
          <w:rFonts w:ascii="Times New Roman" w:hAnsi="Times New Roman" w:cs="Times New Roman"/>
          <w:sz w:val="24"/>
          <w:szCs w:val="24"/>
        </w:rPr>
        <w:t xml:space="preserve"> методы поиска, сбора, хранения, обработки, предоставления, распространения информации и способы осуществления таких процессов и методов</w:t>
      </w:r>
      <w:r>
        <w:rPr>
          <w:rFonts w:ascii="Times New Roman" w:hAnsi="Times New Roman" w:cs="Times New Roman"/>
          <w:sz w:val="24"/>
          <w:szCs w:val="24"/>
        </w:rPr>
        <w:t xml:space="preserve"> </w:t>
      </w:r>
      <w:r w:rsidRPr="00BC744F">
        <w:rPr>
          <w:rFonts w:ascii="Times New Roman" w:hAnsi="Times New Roman" w:cs="Times New Roman"/>
          <w:sz w:val="24"/>
          <w:szCs w:val="24"/>
        </w:rPr>
        <w:t>[</w:t>
      </w:r>
      <w:r>
        <w:rPr>
          <w:rFonts w:ascii="Times New Roman" w:hAnsi="Times New Roman" w:cs="Times New Roman"/>
          <w:sz w:val="24"/>
          <w:szCs w:val="24"/>
        </w:rPr>
        <w:t>3</w:t>
      </w:r>
      <w:r w:rsidRPr="00BC744F">
        <w:rPr>
          <w:rFonts w:ascii="Times New Roman" w:hAnsi="Times New Roman" w:cs="Times New Roman"/>
          <w:sz w:val="24"/>
          <w:szCs w:val="24"/>
        </w:rPr>
        <w:t>]</w:t>
      </w:r>
      <w:r w:rsidRPr="00D44244">
        <w:rPr>
          <w:rFonts w:ascii="Times New Roman" w:hAnsi="Times New Roman" w:cs="Times New Roman"/>
          <w:sz w:val="24"/>
          <w:szCs w:val="24"/>
        </w:rPr>
        <w:t>;</w:t>
      </w:r>
    </w:p>
    <w:p w:rsidR="00210E74" w:rsidRDefault="00210E74" w:rsidP="009B4BC0">
      <w:pPr>
        <w:pStyle w:val="a3"/>
        <w:numPr>
          <w:ilvl w:val="0"/>
          <w:numId w:val="3"/>
        </w:numPr>
        <w:spacing w:after="0" w:line="240" w:lineRule="auto"/>
        <w:ind w:left="0" w:firstLine="0"/>
        <w:jc w:val="both"/>
        <w:rPr>
          <w:rFonts w:ascii="Times New Roman" w:hAnsi="Times New Roman" w:cs="Times New Roman"/>
          <w:sz w:val="24"/>
          <w:szCs w:val="24"/>
        </w:rPr>
      </w:pPr>
      <w:r w:rsidRPr="00210E74">
        <w:rPr>
          <w:rFonts w:ascii="Times New Roman" w:hAnsi="Times New Roman" w:cs="Times New Roman"/>
          <w:b/>
          <w:sz w:val="24"/>
          <w:szCs w:val="24"/>
        </w:rPr>
        <w:t xml:space="preserve">информационно-телекоммуникационная сеть </w:t>
      </w:r>
      <w:r>
        <w:rPr>
          <w:rFonts w:ascii="Times New Roman" w:hAnsi="Times New Roman" w:cs="Times New Roman"/>
          <w:sz w:val="24"/>
          <w:szCs w:val="24"/>
        </w:rPr>
        <w:t>–</w:t>
      </w:r>
      <w:r w:rsidRPr="00D44244">
        <w:rPr>
          <w:rFonts w:ascii="Times New Roman" w:hAnsi="Times New Roman" w:cs="Times New Roman"/>
          <w:sz w:val="24"/>
          <w:szCs w:val="24"/>
        </w:rPr>
        <w:t xml:space="preserve"> технологическая</w:t>
      </w:r>
      <w:r>
        <w:rPr>
          <w:rFonts w:ascii="Times New Roman" w:hAnsi="Times New Roman" w:cs="Times New Roman"/>
          <w:sz w:val="24"/>
          <w:szCs w:val="24"/>
        </w:rPr>
        <w:t xml:space="preserve"> </w:t>
      </w:r>
      <w:r w:rsidRPr="00D44244">
        <w:rPr>
          <w:rFonts w:ascii="Times New Roman" w:hAnsi="Times New Roman" w:cs="Times New Roman"/>
          <w:sz w:val="24"/>
          <w:szCs w:val="24"/>
        </w:rPr>
        <w:t>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rPr>
          <w:rFonts w:ascii="Times New Roman" w:hAnsi="Times New Roman" w:cs="Times New Roman"/>
          <w:sz w:val="24"/>
          <w:szCs w:val="24"/>
        </w:rPr>
        <w:t xml:space="preserve"> </w:t>
      </w:r>
      <w:r w:rsidRPr="00BC744F">
        <w:rPr>
          <w:rFonts w:ascii="Times New Roman" w:hAnsi="Times New Roman" w:cs="Times New Roman"/>
          <w:sz w:val="24"/>
          <w:szCs w:val="24"/>
        </w:rPr>
        <w:t>[</w:t>
      </w:r>
      <w:r>
        <w:rPr>
          <w:rFonts w:ascii="Times New Roman" w:hAnsi="Times New Roman" w:cs="Times New Roman"/>
          <w:sz w:val="24"/>
          <w:szCs w:val="24"/>
        </w:rPr>
        <w:t>3</w:t>
      </w:r>
      <w:r w:rsidRPr="00BC744F">
        <w:rPr>
          <w:rFonts w:ascii="Times New Roman" w:hAnsi="Times New Roman" w:cs="Times New Roman"/>
          <w:sz w:val="24"/>
          <w:szCs w:val="24"/>
        </w:rPr>
        <w:t>]</w:t>
      </w:r>
      <w:r w:rsidRPr="00D44244">
        <w:rPr>
          <w:rFonts w:ascii="Times New Roman" w:hAnsi="Times New Roman" w:cs="Times New Roman"/>
          <w:sz w:val="24"/>
          <w:szCs w:val="24"/>
        </w:rPr>
        <w:t>;</w:t>
      </w:r>
    </w:p>
    <w:p w:rsidR="00210E74" w:rsidRPr="00210E74" w:rsidRDefault="00210E74" w:rsidP="00210E74">
      <w:pPr>
        <w:pStyle w:val="a3"/>
        <w:numPr>
          <w:ilvl w:val="0"/>
          <w:numId w:val="3"/>
        </w:numPr>
        <w:spacing w:after="0" w:line="240" w:lineRule="auto"/>
        <w:ind w:left="0" w:firstLine="0"/>
        <w:jc w:val="both"/>
        <w:rPr>
          <w:rFonts w:ascii="Times New Roman" w:hAnsi="Times New Roman" w:cs="Times New Roman"/>
          <w:sz w:val="24"/>
          <w:szCs w:val="24"/>
        </w:rPr>
      </w:pPr>
      <w:r w:rsidRPr="00210E74">
        <w:rPr>
          <w:rFonts w:ascii="Times New Roman" w:hAnsi="Times New Roman" w:cs="Times New Roman"/>
          <w:b/>
          <w:sz w:val="24"/>
          <w:szCs w:val="24"/>
        </w:rPr>
        <w:t>доступ к информации</w:t>
      </w:r>
      <w:r w:rsidRPr="00210E74">
        <w:rPr>
          <w:rFonts w:ascii="Times New Roman" w:hAnsi="Times New Roman" w:cs="Times New Roman"/>
          <w:sz w:val="24"/>
          <w:szCs w:val="24"/>
        </w:rPr>
        <w:t xml:space="preserve"> </w:t>
      </w:r>
      <w:r>
        <w:rPr>
          <w:rFonts w:ascii="Times New Roman" w:hAnsi="Times New Roman" w:cs="Times New Roman"/>
          <w:sz w:val="24"/>
          <w:szCs w:val="24"/>
        </w:rPr>
        <w:t>–</w:t>
      </w:r>
      <w:r w:rsidRPr="00210E74">
        <w:rPr>
          <w:rFonts w:ascii="Times New Roman" w:hAnsi="Times New Roman" w:cs="Times New Roman"/>
          <w:sz w:val="24"/>
          <w:szCs w:val="24"/>
        </w:rPr>
        <w:t xml:space="preserve"> возможность</w:t>
      </w:r>
      <w:r>
        <w:rPr>
          <w:rFonts w:ascii="Times New Roman" w:hAnsi="Times New Roman" w:cs="Times New Roman"/>
          <w:sz w:val="24"/>
          <w:szCs w:val="24"/>
        </w:rPr>
        <w:t xml:space="preserve"> </w:t>
      </w:r>
      <w:r w:rsidRPr="00210E74">
        <w:rPr>
          <w:rFonts w:ascii="Times New Roman" w:hAnsi="Times New Roman" w:cs="Times New Roman"/>
          <w:sz w:val="24"/>
          <w:szCs w:val="24"/>
        </w:rPr>
        <w:t>получения информации и ее использования</w:t>
      </w:r>
      <w:r>
        <w:rPr>
          <w:rFonts w:ascii="Times New Roman" w:hAnsi="Times New Roman" w:cs="Times New Roman"/>
          <w:sz w:val="24"/>
          <w:szCs w:val="24"/>
        </w:rPr>
        <w:t> </w:t>
      </w:r>
      <w:r w:rsidRPr="00210E74">
        <w:rPr>
          <w:rFonts w:ascii="Times New Roman" w:hAnsi="Times New Roman" w:cs="Times New Roman"/>
          <w:sz w:val="24"/>
          <w:szCs w:val="24"/>
        </w:rPr>
        <w:t>[3];</w:t>
      </w:r>
    </w:p>
    <w:p w:rsidR="00674C12" w:rsidRPr="00D44244" w:rsidRDefault="00674C12" w:rsidP="00D91D00">
      <w:pPr>
        <w:pStyle w:val="a3"/>
        <w:numPr>
          <w:ilvl w:val="0"/>
          <w:numId w:val="3"/>
        </w:numPr>
        <w:spacing w:after="0" w:line="240" w:lineRule="auto"/>
        <w:ind w:left="0" w:firstLine="0"/>
        <w:jc w:val="both"/>
        <w:rPr>
          <w:rFonts w:ascii="Times New Roman" w:hAnsi="Times New Roman" w:cs="Times New Roman"/>
          <w:sz w:val="24"/>
          <w:szCs w:val="24"/>
        </w:rPr>
      </w:pPr>
      <w:r w:rsidRPr="00D91D00">
        <w:rPr>
          <w:rFonts w:ascii="Times New Roman" w:hAnsi="Times New Roman" w:cs="Times New Roman"/>
          <w:b/>
          <w:sz w:val="24"/>
          <w:szCs w:val="24"/>
        </w:rPr>
        <w:t>обладатель информации</w:t>
      </w:r>
      <w:r w:rsidRPr="00D44244">
        <w:rPr>
          <w:rFonts w:ascii="Times New Roman" w:hAnsi="Times New Roman" w:cs="Times New Roman"/>
          <w:sz w:val="24"/>
          <w:szCs w:val="24"/>
        </w:rPr>
        <w:t xml:space="preserve"> </w:t>
      </w:r>
      <w:r w:rsidR="00D91D00">
        <w:rPr>
          <w:rFonts w:ascii="Times New Roman" w:hAnsi="Times New Roman" w:cs="Times New Roman"/>
          <w:sz w:val="24"/>
          <w:szCs w:val="24"/>
        </w:rPr>
        <w:t>–</w:t>
      </w:r>
      <w:r w:rsidRPr="00D44244">
        <w:rPr>
          <w:rFonts w:ascii="Times New Roman" w:hAnsi="Times New Roman" w:cs="Times New Roman"/>
          <w:sz w:val="24"/>
          <w:szCs w:val="24"/>
        </w:rPr>
        <w:t xml:space="preserve"> лицо</w:t>
      </w:r>
      <w:r w:rsidR="00D91D00">
        <w:rPr>
          <w:rFonts w:ascii="Times New Roman" w:hAnsi="Times New Roman" w:cs="Times New Roman"/>
          <w:sz w:val="24"/>
          <w:szCs w:val="24"/>
        </w:rPr>
        <w:t>,</w:t>
      </w:r>
      <w:r w:rsidRPr="00D44244">
        <w:rPr>
          <w:rFonts w:ascii="Times New Roman" w:hAnsi="Times New Roman" w:cs="Times New Roman"/>
          <w:sz w:val="24"/>
          <w:szCs w:val="24"/>
        </w:rPr>
        <w:t xml:space="preserve">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r w:rsidR="00BC744F">
        <w:rPr>
          <w:rFonts w:ascii="Times New Roman" w:hAnsi="Times New Roman" w:cs="Times New Roman"/>
          <w:sz w:val="24"/>
          <w:szCs w:val="24"/>
        </w:rPr>
        <w:t xml:space="preserve"> </w:t>
      </w:r>
      <w:r w:rsidR="00BC744F" w:rsidRPr="00BC744F">
        <w:rPr>
          <w:rFonts w:ascii="Times New Roman" w:hAnsi="Times New Roman" w:cs="Times New Roman"/>
          <w:sz w:val="24"/>
          <w:szCs w:val="24"/>
        </w:rPr>
        <w:t>[</w:t>
      </w:r>
      <w:r w:rsidR="00BC744F">
        <w:rPr>
          <w:rFonts w:ascii="Times New Roman" w:hAnsi="Times New Roman" w:cs="Times New Roman"/>
          <w:sz w:val="24"/>
          <w:szCs w:val="24"/>
        </w:rPr>
        <w:t>3</w:t>
      </w:r>
      <w:r w:rsidR="00BC744F" w:rsidRPr="00BC744F">
        <w:rPr>
          <w:rFonts w:ascii="Times New Roman" w:hAnsi="Times New Roman" w:cs="Times New Roman"/>
          <w:sz w:val="24"/>
          <w:szCs w:val="24"/>
        </w:rPr>
        <w:t>]</w:t>
      </w:r>
      <w:r w:rsidR="00BC744F" w:rsidRPr="00D44244">
        <w:rPr>
          <w:rFonts w:ascii="Times New Roman" w:hAnsi="Times New Roman" w:cs="Times New Roman"/>
          <w:sz w:val="24"/>
          <w:szCs w:val="24"/>
        </w:rPr>
        <w:t>;</w:t>
      </w:r>
    </w:p>
    <w:p w:rsidR="00674C12" w:rsidRPr="00D44244" w:rsidRDefault="00674C12" w:rsidP="00D91D00">
      <w:pPr>
        <w:pStyle w:val="a3"/>
        <w:numPr>
          <w:ilvl w:val="0"/>
          <w:numId w:val="3"/>
        </w:numPr>
        <w:spacing w:after="0" w:line="240" w:lineRule="auto"/>
        <w:ind w:left="0" w:firstLine="0"/>
        <w:jc w:val="both"/>
        <w:rPr>
          <w:rFonts w:ascii="Times New Roman" w:hAnsi="Times New Roman" w:cs="Times New Roman"/>
          <w:sz w:val="24"/>
          <w:szCs w:val="24"/>
        </w:rPr>
      </w:pPr>
      <w:r w:rsidRPr="00D91D00">
        <w:rPr>
          <w:rFonts w:ascii="Times New Roman" w:hAnsi="Times New Roman" w:cs="Times New Roman"/>
          <w:b/>
          <w:sz w:val="24"/>
          <w:szCs w:val="24"/>
        </w:rPr>
        <w:t>документированная информация</w:t>
      </w:r>
      <w:r w:rsidRPr="00D44244">
        <w:rPr>
          <w:rFonts w:ascii="Times New Roman" w:hAnsi="Times New Roman" w:cs="Times New Roman"/>
          <w:sz w:val="24"/>
          <w:szCs w:val="24"/>
        </w:rPr>
        <w:t xml:space="preserve"> </w:t>
      </w:r>
      <w:r w:rsidR="00DD238A">
        <w:rPr>
          <w:rFonts w:ascii="Times New Roman" w:hAnsi="Times New Roman" w:cs="Times New Roman"/>
          <w:sz w:val="24"/>
          <w:szCs w:val="24"/>
        </w:rPr>
        <w:t>–</w:t>
      </w:r>
      <w:r w:rsidRPr="00D44244">
        <w:rPr>
          <w:rFonts w:ascii="Times New Roman" w:hAnsi="Times New Roman" w:cs="Times New Roman"/>
          <w:sz w:val="24"/>
          <w:szCs w:val="24"/>
        </w:rPr>
        <w:t xml:space="preserve"> зафиксированная</w:t>
      </w:r>
      <w:r w:rsidR="00DD238A">
        <w:rPr>
          <w:rFonts w:ascii="Times New Roman" w:hAnsi="Times New Roman" w:cs="Times New Roman"/>
          <w:sz w:val="24"/>
          <w:szCs w:val="24"/>
        </w:rPr>
        <w:t xml:space="preserve"> </w:t>
      </w:r>
      <w:r w:rsidRPr="00D44244">
        <w:rPr>
          <w:rFonts w:ascii="Times New Roman" w:hAnsi="Times New Roman" w:cs="Times New Roman"/>
          <w:sz w:val="24"/>
          <w:szCs w:val="24"/>
        </w:rPr>
        <w:t xml:space="preserve">на материальном носителе путем документирования информация с реквизитами, позволяющими определить такую </w:t>
      </w:r>
      <w:r w:rsidRPr="00D44244">
        <w:rPr>
          <w:rFonts w:ascii="Times New Roman" w:hAnsi="Times New Roman" w:cs="Times New Roman"/>
          <w:sz w:val="24"/>
          <w:szCs w:val="24"/>
        </w:rPr>
        <w:lastRenderedPageBreak/>
        <w:t>информацию или в установленных законодательством Российской Федерации случаях ее материальный носитель</w:t>
      </w:r>
      <w:r w:rsidR="00BC744F">
        <w:rPr>
          <w:rFonts w:ascii="Times New Roman" w:hAnsi="Times New Roman" w:cs="Times New Roman"/>
          <w:sz w:val="24"/>
          <w:szCs w:val="24"/>
        </w:rPr>
        <w:t xml:space="preserve"> </w:t>
      </w:r>
      <w:r w:rsidR="00BC744F" w:rsidRPr="00BC744F">
        <w:rPr>
          <w:rFonts w:ascii="Times New Roman" w:hAnsi="Times New Roman" w:cs="Times New Roman"/>
          <w:sz w:val="24"/>
          <w:szCs w:val="24"/>
        </w:rPr>
        <w:t>[</w:t>
      </w:r>
      <w:r w:rsidR="00BC744F">
        <w:rPr>
          <w:rFonts w:ascii="Times New Roman" w:hAnsi="Times New Roman" w:cs="Times New Roman"/>
          <w:sz w:val="24"/>
          <w:szCs w:val="24"/>
        </w:rPr>
        <w:t>3</w:t>
      </w:r>
      <w:r w:rsidR="00BC744F" w:rsidRPr="00BC744F">
        <w:rPr>
          <w:rFonts w:ascii="Times New Roman" w:hAnsi="Times New Roman" w:cs="Times New Roman"/>
          <w:sz w:val="24"/>
          <w:szCs w:val="24"/>
        </w:rPr>
        <w:t>]</w:t>
      </w:r>
      <w:r w:rsidR="00BC744F" w:rsidRPr="00D44244">
        <w:rPr>
          <w:rFonts w:ascii="Times New Roman" w:hAnsi="Times New Roman" w:cs="Times New Roman"/>
          <w:sz w:val="24"/>
          <w:szCs w:val="24"/>
        </w:rPr>
        <w:t>;</w:t>
      </w:r>
    </w:p>
    <w:p w:rsidR="00674C12" w:rsidRPr="00674C12" w:rsidRDefault="00D91D00" w:rsidP="00D91D00">
      <w:pPr>
        <w:pStyle w:val="a3"/>
        <w:numPr>
          <w:ilvl w:val="0"/>
          <w:numId w:val="3"/>
        </w:numPr>
        <w:spacing w:after="0" w:line="240" w:lineRule="auto"/>
        <w:ind w:left="0" w:firstLine="0"/>
        <w:jc w:val="both"/>
        <w:rPr>
          <w:rFonts w:ascii="Times New Roman" w:hAnsi="Times New Roman" w:cs="Times New Roman"/>
          <w:sz w:val="24"/>
          <w:szCs w:val="24"/>
        </w:rPr>
      </w:pPr>
      <w:r w:rsidRPr="00D91D00">
        <w:rPr>
          <w:rFonts w:ascii="Times New Roman" w:hAnsi="Times New Roman" w:cs="Times New Roman"/>
          <w:b/>
          <w:sz w:val="24"/>
          <w:szCs w:val="24"/>
        </w:rPr>
        <w:t>п</w:t>
      </w:r>
      <w:r w:rsidR="00674C12" w:rsidRPr="00674C12">
        <w:rPr>
          <w:rFonts w:ascii="Times New Roman" w:hAnsi="Times New Roman" w:cs="Times New Roman"/>
          <w:b/>
          <w:sz w:val="24"/>
          <w:szCs w:val="24"/>
        </w:rPr>
        <w:t>од техническими средствами</w:t>
      </w:r>
      <w:r w:rsidR="00674C12" w:rsidRPr="00674C12">
        <w:rPr>
          <w:rFonts w:ascii="Times New Roman" w:hAnsi="Times New Roman" w:cs="Times New Roman"/>
          <w:sz w:val="24"/>
          <w:szCs w:val="24"/>
        </w:rPr>
        <w:t>,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00674C12" w:rsidRPr="00674C12">
        <w:rPr>
          <w:rFonts w:ascii="Times New Roman" w:hAnsi="Times New Roman" w:cs="Times New Roman"/>
          <w:sz w:val="24"/>
          <w:szCs w:val="24"/>
        </w:rPr>
        <w:t>о-</w:t>
      </w:r>
      <w:proofErr w:type="gramEnd"/>
      <w:r w:rsidR="00674C12" w:rsidRPr="00674C12">
        <w:rPr>
          <w:rFonts w:ascii="Times New Roman" w:hAnsi="Times New Roman" w:cs="Times New Roman"/>
          <w:sz w:val="24"/>
          <w:szCs w:val="24"/>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r w:rsidRPr="00D91D00">
        <w:rPr>
          <w:rFonts w:ascii="Times New Roman" w:hAnsi="Times New Roman" w:cs="Times New Roman"/>
          <w:sz w:val="24"/>
          <w:szCs w:val="24"/>
        </w:rPr>
        <w:t xml:space="preserve"> [</w:t>
      </w:r>
      <w:r>
        <w:rPr>
          <w:rFonts w:ascii="Times New Roman" w:hAnsi="Times New Roman" w:cs="Times New Roman"/>
          <w:sz w:val="24"/>
          <w:szCs w:val="24"/>
        </w:rPr>
        <w:t>4</w:t>
      </w:r>
      <w:r w:rsidRPr="00D91D00">
        <w:rPr>
          <w:rFonts w:ascii="Times New Roman" w:hAnsi="Times New Roman" w:cs="Times New Roman"/>
          <w:sz w:val="24"/>
          <w:szCs w:val="24"/>
        </w:rPr>
        <w:t>]</w:t>
      </w:r>
      <w:r w:rsidR="00F139F2">
        <w:rPr>
          <w:rFonts w:ascii="Times New Roman" w:hAnsi="Times New Roman" w:cs="Times New Roman"/>
          <w:sz w:val="24"/>
          <w:szCs w:val="24"/>
        </w:rPr>
        <w:t>;</w:t>
      </w:r>
    </w:p>
    <w:p w:rsidR="00D44244" w:rsidRDefault="00F139F2" w:rsidP="00F139F2">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б</w:t>
      </w:r>
      <w:r w:rsidR="00D44244" w:rsidRPr="00F139F2">
        <w:rPr>
          <w:rFonts w:ascii="Times New Roman" w:hAnsi="Times New Roman" w:cs="Times New Roman"/>
          <w:b/>
          <w:sz w:val="24"/>
          <w:szCs w:val="24"/>
        </w:rPr>
        <w:t>азой данных является</w:t>
      </w:r>
      <w:r w:rsidR="00D44244" w:rsidRPr="00D44244">
        <w:rPr>
          <w:rFonts w:ascii="Times New Roman" w:hAnsi="Times New Roman" w:cs="Times New Roman"/>
          <w:sz w:val="24"/>
          <w:szCs w:val="24"/>
        </w:rPr>
        <w:t xml:space="preserve">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r w:rsidR="00502A2A">
        <w:rPr>
          <w:rFonts w:ascii="Times New Roman" w:hAnsi="Times New Roman" w:cs="Times New Roman"/>
          <w:sz w:val="24"/>
          <w:szCs w:val="24"/>
        </w:rPr>
        <w:t xml:space="preserve"> </w:t>
      </w:r>
      <w:r w:rsidR="00502A2A" w:rsidRPr="00502A2A">
        <w:rPr>
          <w:rFonts w:ascii="Times New Roman" w:hAnsi="Times New Roman" w:cs="Times New Roman"/>
          <w:sz w:val="24"/>
          <w:szCs w:val="24"/>
        </w:rPr>
        <w:t>[</w:t>
      </w:r>
      <w:r w:rsidR="00502A2A">
        <w:rPr>
          <w:rFonts w:ascii="Times New Roman" w:hAnsi="Times New Roman" w:cs="Times New Roman"/>
          <w:sz w:val="24"/>
          <w:szCs w:val="24"/>
        </w:rPr>
        <w:t>5</w:t>
      </w:r>
      <w:r w:rsidR="00502A2A" w:rsidRPr="00502A2A">
        <w:rPr>
          <w:rFonts w:ascii="Times New Roman" w:hAnsi="Times New Roman" w:cs="Times New Roman"/>
          <w:sz w:val="24"/>
          <w:szCs w:val="24"/>
        </w:rPr>
        <w:t>]</w:t>
      </w:r>
      <w:r w:rsidR="00106D36">
        <w:rPr>
          <w:rFonts w:ascii="Times New Roman" w:hAnsi="Times New Roman" w:cs="Times New Roman"/>
          <w:sz w:val="24"/>
          <w:szCs w:val="24"/>
        </w:rPr>
        <w:t>;</w:t>
      </w:r>
    </w:p>
    <w:p w:rsidR="00106D36" w:rsidRPr="00106D36" w:rsidRDefault="00106D36" w:rsidP="00106D36">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к </w:t>
      </w:r>
      <w:r w:rsidRPr="00106D36">
        <w:rPr>
          <w:rFonts w:ascii="Times New Roman" w:hAnsi="Times New Roman" w:cs="Times New Roman"/>
          <w:b/>
          <w:sz w:val="24"/>
          <w:szCs w:val="24"/>
        </w:rPr>
        <w:t xml:space="preserve">юридическим последствиям </w:t>
      </w:r>
      <w:r w:rsidRPr="00106D36">
        <w:rPr>
          <w:rFonts w:ascii="Times New Roman" w:hAnsi="Times New Roman" w:cs="Times New Roman"/>
          <w:sz w:val="24"/>
          <w:szCs w:val="24"/>
        </w:rPr>
        <w:t>относятся случаи возникновения, изменения или прекращения личных либо имущественных прав граждан или иным образом затрагивающее его права, свободы и законные интересы [5].</w:t>
      </w:r>
    </w:p>
    <w:p w:rsidR="00A53009" w:rsidRPr="00A53009" w:rsidRDefault="00A53009" w:rsidP="00A53009">
      <w:pPr>
        <w:spacing w:after="0" w:line="240" w:lineRule="auto"/>
        <w:jc w:val="both"/>
        <w:rPr>
          <w:rFonts w:ascii="Times New Roman" w:hAnsi="Times New Roman" w:cs="Times New Roman"/>
          <w:sz w:val="24"/>
          <w:szCs w:val="24"/>
        </w:rPr>
      </w:pPr>
      <w:r w:rsidRPr="00A53009">
        <w:rPr>
          <w:rFonts w:ascii="Times New Roman" w:hAnsi="Times New Roman" w:cs="Times New Roman"/>
          <w:sz w:val="24"/>
          <w:szCs w:val="24"/>
        </w:rPr>
        <w:t>Иные понятия в настоящ</w:t>
      </w:r>
      <w:r w:rsidR="007309E5">
        <w:rPr>
          <w:rFonts w:ascii="Times New Roman" w:hAnsi="Times New Roman" w:cs="Times New Roman"/>
          <w:sz w:val="24"/>
          <w:szCs w:val="24"/>
        </w:rPr>
        <w:t>их</w:t>
      </w:r>
      <w:r w:rsidRPr="00A53009">
        <w:rPr>
          <w:rFonts w:ascii="Times New Roman" w:hAnsi="Times New Roman" w:cs="Times New Roman"/>
          <w:sz w:val="24"/>
          <w:szCs w:val="24"/>
        </w:rPr>
        <w:t xml:space="preserve"> </w:t>
      </w:r>
      <w:r w:rsidR="007309E5">
        <w:rPr>
          <w:rFonts w:ascii="Times New Roman" w:hAnsi="Times New Roman" w:cs="Times New Roman"/>
          <w:sz w:val="24"/>
          <w:szCs w:val="24"/>
        </w:rPr>
        <w:t>Правилах</w:t>
      </w:r>
      <w:r w:rsidRPr="00A53009">
        <w:rPr>
          <w:rFonts w:ascii="Times New Roman" w:hAnsi="Times New Roman" w:cs="Times New Roman"/>
          <w:sz w:val="24"/>
          <w:szCs w:val="24"/>
        </w:rPr>
        <w:t xml:space="preserve"> используются в значениях, определенных </w:t>
      </w:r>
      <w:r>
        <w:rPr>
          <w:rFonts w:ascii="Times New Roman" w:hAnsi="Times New Roman" w:cs="Times New Roman"/>
          <w:sz w:val="24"/>
          <w:szCs w:val="24"/>
        </w:rPr>
        <w:t xml:space="preserve">действующим </w:t>
      </w:r>
      <w:r w:rsidRPr="00A53009">
        <w:rPr>
          <w:rFonts w:ascii="Times New Roman" w:hAnsi="Times New Roman" w:cs="Times New Roman"/>
          <w:sz w:val="24"/>
          <w:szCs w:val="24"/>
        </w:rPr>
        <w:t>законодательством Российской Федерации</w:t>
      </w:r>
      <w:r w:rsidR="007309E5">
        <w:rPr>
          <w:rFonts w:ascii="Times New Roman" w:hAnsi="Times New Roman" w:cs="Times New Roman"/>
          <w:sz w:val="24"/>
          <w:szCs w:val="24"/>
        </w:rPr>
        <w:t xml:space="preserve"> либо их значение дается по тексту</w:t>
      </w:r>
      <w:r>
        <w:rPr>
          <w:rFonts w:ascii="Times New Roman" w:hAnsi="Times New Roman" w:cs="Times New Roman"/>
          <w:sz w:val="24"/>
          <w:szCs w:val="24"/>
        </w:rPr>
        <w:t>.</w:t>
      </w:r>
    </w:p>
    <w:p w:rsidR="00A53009" w:rsidRPr="00A53009" w:rsidRDefault="00A53009" w:rsidP="004D2B2C">
      <w:pPr>
        <w:spacing w:after="0" w:line="240" w:lineRule="auto"/>
        <w:jc w:val="both"/>
        <w:rPr>
          <w:rFonts w:ascii="Times New Roman" w:hAnsi="Times New Roman" w:cs="Times New Roman"/>
          <w:sz w:val="24"/>
          <w:szCs w:val="24"/>
        </w:rPr>
      </w:pPr>
    </w:p>
    <w:p w:rsidR="003F02CF" w:rsidRPr="00FC00D4" w:rsidRDefault="003F02CF"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8" w:name="_Toc274298361"/>
      <w:bookmarkStart w:id="9" w:name="_Toc274649071"/>
      <w:bookmarkStart w:id="10" w:name="_Toc312159156"/>
      <w:bookmarkStart w:id="11" w:name="_Toc325118087"/>
      <w:r w:rsidRPr="00FC00D4">
        <w:rPr>
          <w:rFonts w:ascii="Times New Roman" w:eastAsia="Times New Roman" w:hAnsi="Times New Roman" w:cs="Times New Roman"/>
          <w:b/>
          <w:bCs/>
          <w:spacing w:val="-4"/>
          <w:sz w:val="24"/>
          <w:szCs w:val="24"/>
        </w:rPr>
        <w:t>Принципы обработки персональных данных</w:t>
      </w:r>
      <w:bookmarkEnd w:id="8"/>
      <w:bookmarkEnd w:id="9"/>
      <w:bookmarkEnd w:id="10"/>
      <w:bookmarkEnd w:id="11"/>
    </w:p>
    <w:p w:rsidR="00EC31E4" w:rsidRPr="008C22C1" w:rsidRDefault="00EC31E4" w:rsidP="00EC31E4">
      <w:pPr>
        <w:spacing w:after="0" w:line="240" w:lineRule="auto"/>
        <w:jc w:val="both"/>
        <w:rPr>
          <w:rFonts w:ascii="Times New Roman" w:hAnsi="Times New Roman" w:cs="Times New Roman"/>
          <w:sz w:val="24"/>
          <w:szCs w:val="24"/>
        </w:rPr>
      </w:pPr>
      <w:r w:rsidRPr="00EC31E4">
        <w:rPr>
          <w:rFonts w:ascii="Times New Roman" w:hAnsi="Times New Roman" w:cs="Times New Roman"/>
          <w:sz w:val="24"/>
          <w:szCs w:val="24"/>
        </w:rPr>
        <w:t xml:space="preserve">Обработка персональных данных должна осуществляться на основе следующих </w:t>
      </w:r>
      <w:r w:rsidRPr="008C22C1">
        <w:rPr>
          <w:rFonts w:ascii="Times New Roman" w:hAnsi="Times New Roman" w:cs="Times New Roman"/>
          <w:sz w:val="24"/>
          <w:szCs w:val="24"/>
        </w:rPr>
        <w:t>принципов:</w:t>
      </w:r>
    </w:p>
    <w:p w:rsidR="00EC31E4"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обработка персональных данных должна осуществляться на законной и справедливой основе [1];</w:t>
      </w:r>
    </w:p>
    <w:p w:rsidR="0030078C"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обработка персональных данных должна ограничиваться достижением конкретных, заранее определенных и законных целей [1];</w:t>
      </w:r>
    </w:p>
    <w:p w:rsidR="0030078C"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не допускается обработка персональных данных, несовместимая с целями сбора персональных данных [1];</w:t>
      </w:r>
    </w:p>
    <w:p w:rsidR="0030078C"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 [1];</w:t>
      </w:r>
    </w:p>
    <w:p w:rsidR="0030078C"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обработке подлежат только персональные данные, которые отвечают целям их обработки [1];</w:t>
      </w:r>
    </w:p>
    <w:p w:rsidR="00203D64"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содержание и объем обрабатываемых персональных данных должны соответствовать заявленным целям обработки</w:t>
      </w:r>
      <w:r w:rsidR="00203D64" w:rsidRPr="008C22C1">
        <w:rPr>
          <w:rFonts w:ascii="Times New Roman" w:hAnsi="Times New Roman" w:cs="Times New Roman"/>
          <w:sz w:val="24"/>
          <w:szCs w:val="24"/>
        </w:rPr>
        <w:t xml:space="preserve"> [1];</w:t>
      </w:r>
      <w:r w:rsidRPr="008C22C1">
        <w:rPr>
          <w:rFonts w:ascii="Times New Roman" w:hAnsi="Times New Roman" w:cs="Times New Roman"/>
          <w:sz w:val="24"/>
          <w:szCs w:val="24"/>
        </w:rPr>
        <w:t xml:space="preserve"> </w:t>
      </w:r>
    </w:p>
    <w:p w:rsidR="0030078C" w:rsidRPr="008C22C1" w:rsidRDefault="00203D64"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о</w:t>
      </w:r>
      <w:r w:rsidR="0030078C" w:rsidRPr="008C22C1">
        <w:rPr>
          <w:rFonts w:ascii="Times New Roman" w:hAnsi="Times New Roman" w:cs="Times New Roman"/>
          <w:sz w:val="24"/>
          <w:szCs w:val="24"/>
        </w:rPr>
        <w:t>брабатываемые персональные данные не должны быть избыточными по отношению к заявленным целям их обработки [1];</w:t>
      </w:r>
    </w:p>
    <w:p w:rsidR="0030078C"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п</w:t>
      </w:r>
      <w:r w:rsidR="00683770" w:rsidRPr="008C22C1">
        <w:rPr>
          <w:rFonts w:ascii="Times New Roman" w:hAnsi="Times New Roman" w:cs="Times New Roman"/>
          <w:sz w:val="24"/>
          <w:szCs w:val="24"/>
        </w:rPr>
        <w:t>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w:t>
      </w:r>
      <w:r w:rsidRPr="008C22C1">
        <w:rPr>
          <w:rFonts w:ascii="Times New Roman" w:hAnsi="Times New Roman" w:cs="Times New Roman"/>
          <w:sz w:val="24"/>
          <w:szCs w:val="24"/>
        </w:rPr>
        <w:t xml:space="preserve"> обработки персональных данных [1];</w:t>
      </w:r>
    </w:p>
    <w:p w:rsidR="00683770"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о</w:t>
      </w:r>
      <w:r w:rsidR="00683770" w:rsidRPr="008C22C1">
        <w:rPr>
          <w:rFonts w:ascii="Times New Roman" w:hAnsi="Times New Roman" w:cs="Times New Roman"/>
          <w:sz w:val="24"/>
          <w:szCs w:val="24"/>
        </w:rPr>
        <w:t>ператор должен принимать необходимые меры либо обеспечивать их принятие по удалению или уточнен</w:t>
      </w:r>
      <w:r w:rsidRPr="008C22C1">
        <w:rPr>
          <w:rFonts w:ascii="Times New Roman" w:hAnsi="Times New Roman" w:cs="Times New Roman"/>
          <w:sz w:val="24"/>
          <w:szCs w:val="24"/>
        </w:rPr>
        <w:t>ию неполных или неточных данных [1];</w:t>
      </w:r>
    </w:p>
    <w:p w:rsidR="0030078C"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х</w:t>
      </w:r>
      <w:r w:rsidR="00683770" w:rsidRPr="008C22C1">
        <w:rPr>
          <w:rFonts w:ascii="Times New Roman" w:hAnsi="Times New Roman" w:cs="Times New Roman"/>
          <w:sz w:val="24"/>
          <w:szCs w:val="24"/>
        </w:rPr>
        <w:t>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w:t>
      </w:r>
      <w:r w:rsidRPr="008C22C1">
        <w:rPr>
          <w:rFonts w:ascii="Times New Roman" w:hAnsi="Times New Roman" w:cs="Times New Roman"/>
          <w:sz w:val="24"/>
          <w:szCs w:val="24"/>
        </w:rPr>
        <w:t>ся субъект персональных данных [1];</w:t>
      </w:r>
    </w:p>
    <w:p w:rsidR="00683770" w:rsidRPr="008C22C1" w:rsidRDefault="0030078C" w:rsidP="0030078C">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lastRenderedPageBreak/>
        <w:t>о</w:t>
      </w:r>
      <w:r w:rsidR="00683770" w:rsidRPr="008C22C1">
        <w:rPr>
          <w:rFonts w:ascii="Times New Roman" w:hAnsi="Times New Roman" w:cs="Times New Roman"/>
          <w:sz w:val="24"/>
          <w:szCs w:val="24"/>
        </w:rPr>
        <w:t>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8C22C1">
        <w:rPr>
          <w:rFonts w:ascii="Times New Roman" w:hAnsi="Times New Roman" w:cs="Times New Roman"/>
          <w:sz w:val="24"/>
          <w:szCs w:val="24"/>
        </w:rPr>
        <w:t xml:space="preserve"> [1];</w:t>
      </w:r>
    </w:p>
    <w:p w:rsidR="005D0DA9" w:rsidRPr="008C22C1" w:rsidRDefault="005D0DA9" w:rsidP="005D0DA9">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[1, 7];</w:t>
      </w:r>
    </w:p>
    <w:p w:rsidR="00A604F0" w:rsidRPr="008C22C1" w:rsidRDefault="00A604F0" w:rsidP="00A604F0">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обязанность лица, осуществляющего обработку персональных данных по поручению оператора, соблюдения принципов и правил обработки персональных данных [1];</w:t>
      </w:r>
    </w:p>
    <w:p w:rsidR="004849F8" w:rsidRPr="008C22C1" w:rsidRDefault="00786B42" w:rsidP="00BA4968">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соблюдения принципов и правил обработки персональных данных при поручении такой обработки другому лицу [1];</w:t>
      </w:r>
    </w:p>
    <w:p w:rsidR="00786B42" w:rsidRPr="008C22C1" w:rsidRDefault="00E8595A" w:rsidP="00BA4968">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соблюдение конфиденциальности персональных данных [1];;</w:t>
      </w:r>
    </w:p>
    <w:p w:rsidR="00E8595A" w:rsidRPr="008C22C1" w:rsidRDefault="00B10485" w:rsidP="003C7A22">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 xml:space="preserve">обработки персональных данных  </w:t>
      </w:r>
      <w:r w:rsidR="00347016" w:rsidRPr="008C22C1">
        <w:rPr>
          <w:rFonts w:ascii="Times New Roman" w:hAnsi="Times New Roman" w:cs="Times New Roman"/>
          <w:sz w:val="24"/>
          <w:szCs w:val="24"/>
        </w:rPr>
        <w:t xml:space="preserve">(в том числе при обработке общедоступных персональных данных, специальных категорий персональных данных, биометрических персональных данных, при принятии решений на основании исключительно автоматизированной обработки персональных данных, при трансграничной передаче персональных данных) </w:t>
      </w:r>
      <w:r w:rsidRPr="008C22C1">
        <w:rPr>
          <w:rFonts w:ascii="Times New Roman" w:hAnsi="Times New Roman" w:cs="Times New Roman"/>
          <w:sz w:val="24"/>
          <w:szCs w:val="24"/>
        </w:rPr>
        <w:t>с письменного согласия субъектов персональных данных либо на ином законом основании [1];</w:t>
      </w:r>
    </w:p>
    <w:p w:rsidR="004849F8" w:rsidRPr="008C22C1" w:rsidRDefault="00347016" w:rsidP="00BA4968">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соблюдения законности при осуществлении трансграничной передачи персональных данных [1];</w:t>
      </w:r>
    </w:p>
    <w:p w:rsidR="004849F8" w:rsidRPr="008C22C1" w:rsidRDefault="00347016" w:rsidP="00BA4968">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соблюдением обязанностей, возлагаемых на оператора персональных данных, действующим законодательством и иными нормативными актами по обработке персональных данных</w:t>
      </w:r>
      <w:r w:rsidR="003C7A22" w:rsidRPr="008C22C1">
        <w:rPr>
          <w:rFonts w:ascii="Times New Roman" w:hAnsi="Times New Roman" w:cs="Times New Roman"/>
          <w:sz w:val="24"/>
          <w:szCs w:val="24"/>
        </w:rPr>
        <w:t xml:space="preserve"> </w:t>
      </w:r>
      <w:r w:rsidRPr="008C22C1">
        <w:rPr>
          <w:rFonts w:ascii="Times New Roman" w:hAnsi="Times New Roman" w:cs="Times New Roman"/>
          <w:sz w:val="24"/>
          <w:szCs w:val="24"/>
        </w:rPr>
        <w:t>[1];</w:t>
      </w:r>
    </w:p>
    <w:p w:rsidR="00347016" w:rsidRPr="00347016" w:rsidRDefault="00347016" w:rsidP="00570B12">
      <w:pPr>
        <w:pStyle w:val="a3"/>
        <w:numPr>
          <w:ilvl w:val="0"/>
          <w:numId w:val="3"/>
        </w:numPr>
        <w:spacing w:after="0" w:line="240" w:lineRule="auto"/>
        <w:ind w:left="0" w:firstLine="0"/>
        <w:jc w:val="both"/>
        <w:rPr>
          <w:rFonts w:ascii="Times New Roman" w:hAnsi="Times New Roman" w:cs="Times New Roman"/>
          <w:sz w:val="24"/>
          <w:szCs w:val="24"/>
        </w:rPr>
      </w:pPr>
      <w:proofErr w:type="gramStart"/>
      <w:r w:rsidRPr="00347016">
        <w:rPr>
          <w:rFonts w:ascii="Times New Roman" w:hAnsi="Times New Roman" w:cs="Times New Roman"/>
          <w:sz w:val="24"/>
          <w:szCs w:val="24"/>
        </w:rPr>
        <w:t>прин</w:t>
      </w:r>
      <w:r w:rsidR="0036376E" w:rsidRPr="008C22C1">
        <w:rPr>
          <w:rFonts w:ascii="Times New Roman" w:hAnsi="Times New Roman" w:cs="Times New Roman"/>
          <w:sz w:val="24"/>
          <w:szCs w:val="24"/>
        </w:rPr>
        <w:t>яти</w:t>
      </w:r>
      <w:r w:rsidR="00570B12" w:rsidRPr="008C22C1">
        <w:rPr>
          <w:rFonts w:ascii="Times New Roman" w:hAnsi="Times New Roman" w:cs="Times New Roman"/>
          <w:sz w:val="24"/>
          <w:szCs w:val="24"/>
        </w:rPr>
        <w:t>и</w:t>
      </w:r>
      <w:proofErr w:type="gramEnd"/>
      <w:r w:rsidRPr="00347016">
        <w:rPr>
          <w:rFonts w:ascii="Times New Roman" w:hAnsi="Times New Roman" w:cs="Times New Roman"/>
          <w:sz w:val="24"/>
          <w:szCs w:val="24"/>
        </w:rPr>
        <w:t xml:space="preserve"> мер, необходимы</w:t>
      </w:r>
      <w:r w:rsidR="0036376E" w:rsidRPr="008C22C1">
        <w:rPr>
          <w:rFonts w:ascii="Times New Roman" w:hAnsi="Times New Roman" w:cs="Times New Roman"/>
          <w:sz w:val="24"/>
          <w:szCs w:val="24"/>
        </w:rPr>
        <w:t>х</w:t>
      </w:r>
      <w:r w:rsidRPr="00347016">
        <w:rPr>
          <w:rFonts w:ascii="Times New Roman" w:hAnsi="Times New Roman" w:cs="Times New Roman"/>
          <w:sz w:val="24"/>
          <w:szCs w:val="24"/>
        </w:rPr>
        <w:t xml:space="preserve"> и достаточны</w:t>
      </w:r>
      <w:r w:rsidR="0036376E" w:rsidRPr="008C22C1">
        <w:rPr>
          <w:rFonts w:ascii="Times New Roman" w:hAnsi="Times New Roman" w:cs="Times New Roman"/>
          <w:sz w:val="24"/>
          <w:szCs w:val="24"/>
        </w:rPr>
        <w:t>х</w:t>
      </w:r>
      <w:r w:rsidRPr="00347016">
        <w:rPr>
          <w:rFonts w:ascii="Times New Roman" w:hAnsi="Times New Roman" w:cs="Times New Roman"/>
          <w:sz w:val="24"/>
          <w:szCs w:val="24"/>
        </w:rPr>
        <w:t xml:space="preserve"> для обеспечения выполнения обязанностей, предусмотренных </w:t>
      </w:r>
      <w:r w:rsidR="00570B12" w:rsidRPr="008C22C1">
        <w:rPr>
          <w:rFonts w:ascii="Times New Roman" w:hAnsi="Times New Roman" w:cs="Times New Roman"/>
          <w:sz w:val="24"/>
          <w:szCs w:val="24"/>
        </w:rPr>
        <w:t>законодательством в области персональных данных</w:t>
      </w:r>
      <w:r w:rsidR="003C7A22" w:rsidRPr="008C22C1">
        <w:rPr>
          <w:rFonts w:ascii="Times New Roman" w:hAnsi="Times New Roman" w:cs="Times New Roman"/>
          <w:sz w:val="24"/>
          <w:szCs w:val="24"/>
        </w:rPr>
        <w:t xml:space="preserve"> [1];</w:t>
      </w:r>
    </w:p>
    <w:p w:rsidR="00175676" w:rsidRPr="008C22C1" w:rsidRDefault="00570B12" w:rsidP="00570B12">
      <w:pPr>
        <w:pStyle w:val="a3"/>
        <w:numPr>
          <w:ilvl w:val="0"/>
          <w:numId w:val="3"/>
        </w:numPr>
        <w:spacing w:after="0" w:line="240" w:lineRule="auto"/>
        <w:ind w:left="0" w:firstLine="0"/>
        <w:jc w:val="both"/>
        <w:rPr>
          <w:rFonts w:ascii="Times New Roman" w:hAnsi="Times New Roman" w:cs="Times New Roman"/>
          <w:sz w:val="24"/>
          <w:szCs w:val="24"/>
        </w:rPr>
      </w:pPr>
      <w:proofErr w:type="gramStart"/>
      <w:r w:rsidRPr="008C22C1">
        <w:rPr>
          <w:rFonts w:ascii="Times New Roman" w:hAnsi="Times New Roman" w:cs="Times New Roman"/>
          <w:sz w:val="24"/>
          <w:szCs w:val="24"/>
        </w:rPr>
        <w:t>принятии</w:t>
      </w:r>
      <w:r w:rsidR="00175676" w:rsidRPr="008C22C1">
        <w:rPr>
          <w:rFonts w:ascii="Times New Roman" w:hAnsi="Times New Roman" w:cs="Times New Roman"/>
          <w:sz w:val="24"/>
          <w:szCs w:val="24"/>
        </w:rPr>
        <w:t xml:space="preserve"> необходимы</w:t>
      </w:r>
      <w:r w:rsidRPr="008C22C1">
        <w:rPr>
          <w:rFonts w:ascii="Times New Roman" w:hAnsi="Times New Roman" w:cs="Times New Roman"/>
          <w:sz w:val="24"/>
          <w:szCs w:val="24"/>
        </w:rPr>
        <w:t>х</w:t>
      </w:r>
      <w:r w:rsidR="00175676" w:rsidRPr="008C22C1">
        <w:rPr>
          <w:rFonts w:ascii="Times New Roman" w:hAnsi="Times New Roman" w:cs="Times New Roman"/>
          <w:sz w:val="24"/>
          <w:szCs w:val="24"/>
        </w:rPr>
        <w:t xml:space="preserve"> правовы</w:t>
      </w:r>
      <w:r w:rsidRPr="008C22C1">
        <w:rPr>
          <w:rFonts w:ascii="Times New Roman" w:hAnsi="Times New Roman" w:cs="Times New Roman"/>
          <w:sz w:val="24"/>
          <w:szCs w:val="24"/>
        </w:rPr>
        <w:t>х</w:t>
      </w:r>
      <w:r w:rsidR="00175676" w:rsidRPr="008C22C1">
        <w:rPr>
          <w:rFonts w:ascii="Times New Roman" w:hAnsi="Times New Roman" w:cs="Times New Roman"/>
          <w:sz w:val="24"/>
          <w:szCs w:val="24"/>
        </w:rPr>
        <w:t>, организационны</w:t>
      </w:r>
      <w:r w:rsidRPr="008C22C1">
        <w:rPr>
          <w:rFonts w:ascii="Times New Roman" w:hAnsi="Times New Roman" w:cs="Times New Roman"/>
          <w:sz w:val="24"/>
          <w:szCs w:val="24"/>
        </w:rPr>
        <w:t>х</w:t>
      </w:r>
      <w:r w:rsidR="00175676" w:rsidRPr="008C22C1">
        <w:rPr>
          <w:rFonts w:ascii="Times New Roman" w:hAnsi="Times New Roman" w:cs="Times New Roman"/>
          <w:sz w:val="24"/>
          <w:szCs w:val="24"/>
        </w:rPr>
        <w:t xml:space="preserve"> и технически</w:t>
      </w:r>
      <w:r w:rsidRPr="008C22C1">
        <w:rPr>
          <w:rFonts w:ascii="Times New Roman" w:hAnsi="Times New Roman" w:cs="Times New Roman"/>
          <w:sz w:val="24"/>
          <w:szCs w:val="24"/>
        </w:rPr>
        <w:t>х</w:t>
      </w:r>
      <w:r w:rsidR="00175676" w:rsidRPr="008C22C1">
        <w:rPr>
          <w:rFonts w:ascii="Times New Roman" w:hAnsi="Times New Roman" w:cs="Times New Roman"/>
          <w:sz w:val="24"/>
          <w:szCs w:val="24"/>
        </w:rPr>
        <w:t xml:space="preserve"> мер или обеспеч</w:t>
      </w:r>
      <w:r w:rsidRPr="008C22C1">
        <w:rPr>
          <w:rFonts w:ascii="Times New Roman" w:hAnsi="Times New Roman" w:cs="Times New Roman"/>
          <w:sz w:val="24"/>
          <w:szCs w:val="24"/>
        </w:rPr>
        <w:t>ении</w:t>
      </w:r>
      <w:r w:rsidR="00175676" w:rsidRPr="008C22C1">
        <w:rPr>
          <w:rFonts w:ascii="Times New Roman" w:hAnsi="Times New Roman" w:cs="Times New Roman"/>
          <w:sz w:val="24"/>
          <w:szCs w:val="24"/>
        </w:rPr>
        <w:t xml:space="preserve"> их приняти</w:t>
      </w:r>
      <w:r w:rsidRPr="008C22C1">
        <w:rPr>
          <w:rFonts w:ascii="Times New Roman" w:hAnsi="Times New Roman" w:cs="Times New Roman"/>
          <w:sz w:val="24"/>
          <w:szCs w:val="24"/>
        </w:rPr>
        <w:t>я</w:t>
      </w:r>
      <w:r w:rsidR="00175676" w:rsidRPr="008C22C1">
        <w:rPr>
          <w:rFonts w:ascii="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3C7A22" w:rsidRPr="008C22C1">
        <w:rPr>
          <w:rFonts w:ascii="Times New Roman" w:hAnsi="Times New Roman" w:cs="Times New Roman"/>
          <w:sz w:val="24"/>
          <w:szCs w:val="24"/>
        </w:rPr>
        <w:t xml:space="preserve"> [1];</w:t>
      </w:r>
      <w:proofErr w:type="gramEnd"/>
    </w:p>
    <w:p w:rsidR="00175676" w:rsidRPr="008C22C1" w:rsidRDefault="00570B12" w:rsidP="00570B12">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недопустимости ограничения п</w:t>
      </w:r>
      <w:r w:rsidR="00175676" w:rsidRPr="008C22C1">
        <w:rPr>
          <w:rFonts w:ascii="Times New Roman" w:hAnsi="Times New Roman" w:cs="Times New Roman"/>
          <w:sz w:val="24"/>
          <w:szCs w:val="24"/>
        </w:rPr>
        <w:t>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003C7A22" w:rsidRPr="008C22C1">
        <w:rPr>
          <w:rFonts w:ascii="Times New Roman" w:hAnsi="Times New Roman" w:cs="Times New Roman"/>
          <w:sz w:val="24"/>
          <w:szCs w:val="24"/>
        </w:rPr>
        <w:t xml:space="preserve"> [1];</w:t>
      </w:r>
    </w:p>
    <w:p w:rsidR="00175676" w:rsidRPr="008C22C1" w:rsidRDefault="00570B12" w:rsidP="00570B12">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недопустимости использования</w:t>
      </w:r>
      <w:r w:rsidR="00175676" w:rsidRPr="008C22C1">
        <w:rPr>
          <w:rFonts w:ascii="Times New Roman" w:hAnsi="Times New Roman" w:cs="Times New Roman"/>
          <w:sz w:val="24"/>
          <w:szCs w:val="24"/>
        </w:rPr>
        <w:t xml:space="preserve">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003C7A22" w:rsidRPr="008C22C1">
        <w:rPr>
          <w:rFonts w:ascii="Times New Roman" w:hAnsi="Times New Roman" w:cs="Times New Roman"/>
          <w:sz w:val="24"/>
          <w:szCs w:val="24"/>
        </w:rPr>
        <w:t xml:space="preserve"> [1];</w:t>
      </w:r>
    </w:p>
    <w:p w:rsidR="00453223" w:rsidRPr="008C22C1" w:rsidRDefault="00453223" w:rsidP="00570B12">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личной ответственности должностных лиц, осуществляющих обработку персональных данных;</w:t>
      </w:r>
    </w:p>
    <w:p w:rsidR="00453223" w:rsidRPr="008C22C1" w:rsidRDefault="00453223" w:rsidP="00570B12">
      <w:pPr>
        <w:pStyle w:val="a3"/>
        <w:numPr>
          <w:ilvl w:val="0"/>
          <w:numId w:val="3"/>
        </w:numPr>
        <w:spacing w:after="0" w:line="240" w:lineRule="auto"/>
        <w:ind w:left="0" w:firstLine="0"/>
        <w:jc w:val="both"/>
        <w:rPr>
          <w:rFonts w:ascii="Times New Roman" w:hAnsi="Times New Roman" w:cs="Times New Roman"/>
          <w:sz w:val="24"/>
          <w:szCs w:val="24"/>
        </w:rPr>
      </w:pPr>
      <w:r w:rsidRPr="008C22C1">
        <w:rPr>
          <w:rFonts w:ascii="Times New Roman" w:hAnsi="Times New Roman" w:cs="Times New Roman"/>
          <w:sz w:val="24"/>
          <w:szCs w:val="24"/>
        </w:rPr>
        <w:t xml:space="preserve">документального </w:t>
      </w:r>
      <w:r w:rsidR="00175676" w:rsidRPr="008C22C1">
        <w:rPr>
          <w:rFonts w:ascii="Times New Roman" w:hAnsi="Times New Roman" w:cs="Times New Roman"/>
          <w:sz w:val="24"/>
          <w:szCs w:val="24"/>
        </w:rPr>
        <w:t>оформления</w:t>
      </w:r>
      <w:r w:rsidRPr="008C22C1">
        <w:rPr>
          <w:rFonts w:ascii="Times New Roman" w:hAnsi="Times New Roman" w:cs="Times New Roman"/>
          <w:sz w:val="24"/>
          <w:szCs w:val="24"/>
        </w:rPr>
        <w:t xml:space="preserve"> всех принятых решений по обработке  и обеспечению безопасности персональных данных.</w:t>
      </w:r>
    </w:p>
    <w:p w:rsidR="00025AAC" w:rsidRPr="008C22C1" w:rsidRDefault="00025AAC" w:rsidP="00025AAC">
      <w:pPr>
        <w:pStyle w:val="11"/>
        <w:jc w:val="both"/>
        <w:rPr>
          <w:rFonts w:eastAsia="Times New Roman" w:cs="Times New Roman"/>
          <w:b/>
          <w:bCs/>
          <w:spacing w:val="-4"/>
        </w:rPr>
      </w:pPr>
      <w:r w:rsidRPr="008C22C1">
        <w:rPr>
          <w:rFonts w:eastAsia="Times New Roman" w:cs="Times New Roman"/>
          <w:b/>
          <w:bCs/>
          <w:spacing w:val="-4"/>
        </w:rPr>
        <w:t xml:space="preserve">Нарушение указанных принципов обработки персональных данных </w:t>
      </w:r>
      <w:r w:rsidR="00E34D89">
        <w:rPr>
          <w:rFonts w:eastAsia="Times New Roman" w:cs="Times New Roman"/>
          <w:b/>
          <w:bCs/>
          <w:spacing w:val="-4"/>
        </w:rPr>
        <w:t xml:space="preserve">категорически </w:t>
      </w:r>
      <w:r w:rsidRPr="008C22C1">
        <w:rPr>
          <w:rFonts w:eastAsia="Times New Roman" w:cs="Times New Roman"/>
          <w:b/>
          <w:bCs/>
          <w:spacing w:val="-4"/>
        </w:rPr>
        <w:t>запрещается</w:t>
      </w:r>
      <w:r w:rsidR="00570B12" w:rsidRPr="008C22C1">
        <w:rPr>
          <w:rFonts w:eastAsia="Times New Roman" w:cs="Times New Roman"/>
          <w:b/>
          <w:bCs/>
          <w:spacing w:val="-4"/>
        </w:rPr>
        <w:t>!</w:t>
      </w:r>
    </w:p>
    <w:p w:rsidR="008D125F" w:rsidRDefault="008D125F" w:rsidP="004D2B2C">
      <w:pPr>
        <w:spacing w:after="0" w:line="240" w:lineRule="auto"/>
        <w:jc w:val="both"/>
        <w:rPr>
          <w:rFonts w:ascii="Times New Roman" w:eastAsia="Times New Roman" w:hAnsi="Times New Roman" w:cs="Times New Roman"/>
          <w:bCs/>
          <w:spacing w:val="-4"/>
          <w:sz w:val="24"/>
          <w:szCs w:val="24"/>
        </w:rPr>
      </w:pPr>
    </w:p>
    <w:p w:rsidR="003F02CF" w:rsidRPr="00FC00D4" w:rsidRDefault="003F02CF"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2" w:name="_Toc274298362"/>
      <w:bookmarkStart w:id="13" w:name="_Toc274649072"/>
      <w:bookmarkStart w:id="14" w:name="_Toc312159157"/>
      <w:bookmarkStart w:id="15" w:name="_Toc325118088"/>
      <w:r w:rsidRPr="00FC00D4">
        <w:rPr>
          <w:rFonts w:ascii="Times New Roman" w:eastAsia="Times New Roman" w:hAnsi="Times New Roman" w:cs="Times New Roman"/>
          <w:b/>
          <w:bCs/>
          <w:spacing w:val="-4"/>
          <w:sz w:val="24"/>
          <w:szCs w:val="24"/>
        </w:rPr>
        <w:t>Цел</w:t>
      </w:r>
      <w:r w:rsidR="002A1C04" w:rsidRPr="00FC00D4">
        <w:rPr>
          <w:rFonts w:ascii="Times New Roman" w:eastAsia="Times New Roman" w:hAnsi="Times New Roman" w:cs="Times New Roman"/>
          <w:b/>
          <w:bCs/>
          <w:spacing w:val="-4"/>
          <w:sz w:val="24"/>
          <w:szCs w:val="24"/>
        </w:rPr>
        <w:t>и</w:t>
      </w:r>
      <w:r w:rsidRPr="00FC00D4">
        <w:rPr>
          <w:rFonts w:ascii="Times New Roman" w:eastAsia="Times New Roman" w:hAnsi="Times New Roman" w:cs="Times New Roman"/>
          <w:b/>
          <w:bCs/>
          <w:spacing w:val="-4"/>
          <w:sz w:val="24"/>
          <w:szCs w:val="24"/>
        </w:rPr>
        <w:t xml:space="preserve"> обработки персональных данных</w:t>
      </w:r>
      <w:bookmarkEnd w:id="12"/>
      <w:bookmarkEnd w:id="13"/>
      <w:bookmarkEnd w:id="14"/>
      <w:bookmarkEnd w:id="15"/>
    </w:p>
    <w:p w:rsidR="00796815" w:rsidRPr="00DB51C9" w:rsidRDefault="00EE1A58" w:rsidP="00EE1A58">
      <w:pPr>
        <w:pStyle w:val="11"/>
        <w:jc w:val="both"/>
        <w:rPr>
          <w:rFonts w:eastAsia="Times New Roman" w:cs="Times New Roman"/>
          <w:bCs/>
          <w:spacing w:val="-4"/>
        </w:rPr>
      </w:pPr>
      <w:r w:rsidRPr="00DB51C9">
        <w:rPr>
          <w:rFonts w:eastAsia="Times New Roman" w:cs="Times New Roman"/>
          <w:bCs/>
          <w:spacing w:val="-4"/>
        </w:rPr>
        <w:t xml:space="preserve">Комитет </w:t>
      </w:r>
      <w:r w:rsidR="00C74FFA">
        <w:rPr>
          <w:rFonts w:eastAsia="Times New Roman" w:cs="Times New Roman"/>
          <w:bCs/>
          <w:spacing w:val="-4"/>
        </w:rPr>
        <w:t>по культуре</w:t>
      </w:r>
      <w:r w:rsidRPr="00DB51C9">
        <w:rPr>
          <w:rFonts w:eastAsia="Times New Roman" w:cs="Times New Roman"/>
          <w:bCs/>
          <w:spacing w:val="-4"/>
        </w:rPr>
        <w:t xml:space="preserve"> Курской области, являясь оператором персональных данных, должен определять цели обработки персональных данных </w:t>
      </w:r>
      <w:r w:rsidRPr="00DB51C9">
        <w:rPr>
          <w:rFonts w:cs="Times New Roman"/>
        </w:rPr>
        <w:t xml:space="preserve">[1] </w:t>
      </w:r>
      <w:r w:rsidRPr="00DB51C9">
        <w:rPr>
          <w:rFonts w:eastAsia="Times New Roman" w:cs="Times New Roman"/>
          <w:bCs/>
          <w:spacing w:val="-4"/>
        </w:rPr>
        <w:t>в своих информационных системах персональных данных.</w:t>
      </w:r>
    </w:p>
    <w:p w:rsidR="00D0047E" w:rsidRDefault="002A1C04" w:rsidP="002A1C04">
      <w:pPr>
        <w:pStyle w:val="11"/>
        <w:jc w:val="both"/>
        <w:rPr>
          <w:rFonts w:eastAsia="Times New Roman" w:cs="Times New Roman"/>
          <w:bCs/>
          <w:spacing w:val="-4"/>
        </w:rPr>
      </w:pPr>
      <w:r w:rsidRPr="00DB51C9">
        <w:rPr>
          <w:rFonts w:eastAsia="Times New Roman" w:cs="Times New Roman"/>
          <w:bCs/>
          <w:spacing w:val="-4"/>
        </w:rPr>
        <w:t xml:space="preserve">Цели обработки персональных данных в информационных системах персональных данных </w:t>
      </w:r>
      <w:r w:rsidRPr="00DB51C9">
        <w:rPr>
          <w:rFonts w:eastAsia="Times New Roman" w:cs="Times New Roman"/>
          <w:bCs/>
          <w:spacing w:val="-4"/>
        </w:rPr>
        <w:lastRenderedPageBreak/>
        <w:t>должны быть четко определены и соответствовать</w:t>
      </w:r>
      <w:r w:rsidR="00D0047E">
        <w:rPr>
          <w:rFonts w:eastAsia="Times New Roman" w:cs="Times New Roman"/>
          <w:bCs/>
          <w:spacing w:val="-4"/>
        </w:rPr>
        <w:t>:</w:t>
      </w:r>
    </w:p>
    <w:p w:rsidR="00D0047E" w:rsidRDefault="00D0047E" w:rsidP="00D0047E">
      <w:pPr>
        <w:pStyle w:val="11"/>
        <w:numPr>
          <w:ilvl w:val="0"/>
          <w:numId w:val="5"/>
        </w:numPr>
        <w:ind w:left="0" w:firstLine="0"/>
        <w:jc w:val="both"/>
        <w:rPr>
          <w:rFonts w:eastAsia="Times New Roman" w:cs="Times New Roman"/>
          <w:bCs/>
          <w:spacing w:val="-4"/>
        </w:rPr>
      </w:pPr>
      <w:r w:rsidRPr="00DB51C9">
        <w:rPr>
          <w:rFonts w:eastAsia="Times New Roman" w:cs="Times New Roman"/>
          <w:bCs/>
          <w:spacing w:val="-4"/>
        </w:rPr>
        <w:t xml:space="preserve">заявленным в Положении комитета </w:t>
      </w:r>
      <w:r w:rsidR="001F7D1D">
        <w:rPr>
          <w:rFonts w:eastAsia="Times New Roman" w:cs="Times New Roman"/>
          <w:bCs/>
          <w:spacing w:val="-4"/>
        </w:rPr>
        <w:t>по культуре</w:t>
      </w:r>
      <w:r w:rsidRPr="00DB51C9">
        <w:rPr>
          <w:rFonts w:eastAsia="Times New Roman" w:cs="Times New Roman"/>
          <w:bCs/>
          <w:spacing w:val="-4"/>
        </w:rPr>
        <w:t xml:space="preserve"> Курской области основным полномочиям и правам</w:t>
      </w:r>
      <w:r w:rsidR="00074551">
        <w:rPr>
          <w:rFonts w:eastAsia="Times New Roman" w:cs="Times New Roman"/>
          <w:bCs/>
          <w:spacing w:val="-4"/>
        </w:rPr>
        <w:t xml:space="preserve"> </w:t>
      </w:r>
      <w:r w:rsidR="00074551" w:rsidRPr="00DB51C9">
        <w:rPr>
          <w:rFonts w:eastAsia="Times New Roman" w:cs="Times New Roman"/>
          <w:bCs/>
          <w:spacing w:val="-4"/>
        </w:rPr>
        <w:t xml:space="preserve">комитета </w:t>
      </w:r>
      <w:r w:rsidR="00EC1DEF">
        <w:rPr>
          <w:rFonts w:eastAsia="Times New Roman" w:cs="Times New Roman"/>
          <w:bCs/>
          <w:spacing w:val="-4"/>
        </w:rPr>
        <w:t>по культуре</w:t>
      </w:r>
      <w:r w:rsidR="00074551" w:rsidRPr="00DB51C9">
        <w:rPr>
          <w:rFonts w:eastAsia="Times New Roman" w:cs="Times New Roman"/>
          <w:bCs/>
          <w:spacing w:val="-4"/>
        </w:rPr>
        <w:t xml:space="preserve"> Курской области</w:t>
      </w:r>
      <w:r>
        <w:rPr>
          <w:rFonts w:eastAsia="Times New Roman" w:cs="Times New Roman"/>
          <w:bCs/>
          <w:spacing w:val="-4"/>
        </w:rPr>
        <w:t>;</w:t>
      </w:r>
    </w:p>
    <w:p w:rsidR="00D0047E" w:rsidRDefault="001F4E5B" w:rsidP="00D0047E">
      <w:pPr>
        <w:pStyle w:val="11"/>
        <w:numPr>
          <w:ilvl w:val="0"/>
          <w:numId w:val="5"/>
        </w:numPr>
        <w:ind w:left="0" w:firstLine="0"/>
        <w:jc w:val="both"/>
        <w:rPr>
          <w:rFonts w:eastAsia="Times New Roman" w:cs="Times New Roman"/>
          <w:bCs/>
          <w:spacing w:val="-4"/>
        </w:rPr>
      </w:pPr>
      <w:r w:rsidRPr="00DB51C9">
        <w:rPr>
          <w:rFonts w:eastAsia="Times New Roman" w:cs="Times New Roman"/>
          <w:bCs/>
          <w:spacing w:val="-4"/>
        </w:rPr>
        <w:t xml:space="preserve">перечням задач или функций структурных </w:t>
      </w:r>
      <w:r w:rsidR="00074551">
        <w:rPr>
          <w:rFonts w:eastAsia="Times New Roman" w:cs="Times New Roman"/>
          <w:bCs/>
          <w:spacing w:val="-4"/>
        </w:rPr>
        <w:t xml:space="preserve">подразделений (должностных лиц) </w:t>
      </w:r>
      <w:r w:rsidRPr="00DB51C9">
        <w:rPr>
          <w:rFonts w:eastAsia="Times New Roman" w:cs="Times New Roman"/>
          <w:bCs/>
          <w:spacing w:val="-4"/>
        </w:rPr>
        <w:t xml:space="preserve">комитета </w:t>
      </w:r>
      <w:r w:rsidR="00EC1DEF">
        <w:rPr>
          <w:rFonts w:eastAsia="Times New Roman" w:cs="Times New Roman"/>
          <w:bCs/>
          <w:spacing w:val="-4"/>
        </w:rPr>
        <w:t>по культуре</w:t>
      </w:r>
      <w:r w:rsidRPr="00DB51C9">
        <w:rPr>
          <w:rFonts w:eastAsia="Times New Roman" w:cs="Times New Roman"/>
          <w:bCs/>
          <w:spacing w:val="-4"/>
        </w:rPr>
        <w:t xml:space="preserve"> Курской области, указанным в положениях о таких структурных подразделениях (должностных обязанностях)</w:t>
      </w:r>
      <w:r>
        <w:rPr>
          <w:rFonts w:eastAsia="Times New Roman" w:cs="Times New Roman"/>
          <w:bCs/>
          <w:spacing w:val="-4"/>
        </w:rPr>
        <w:t>.</w:t>
      </w:r>
    </w:p>
    <w:p w:rsidR="00D0047E" w:rsidRPr="00D0047E" w:rsidRDefault="00DB51C9" w:rsidP="00D0047E">
      <w:pPr>
        <w:pStyle w:val="11"/>
        <w:jc w:val="both"/>
        <w:rPr>
          <w:rFonts w:eastAsia="Times New Roman" w:cs="Times New Roman"/>
          <w:bCs/>
          <w:spacing w:val="-4"/>
        </w:rPr>
      </w:pPr>
      <w:r w:rsidRPr="00D0047E">
        <w:rPr>
          <w:rFonts w:eastAsia="Times New Roman" w:cs="Times New Roman"/>
          <w:bCs/>
          <w:spacing w:val="-4"/>
        </w:rPr>
        <w:t>Определение целей обработки персональных данных</w:t>
      </w:r>
      <w:r w:rsidR="00074551">
        <w:rPr>
          <w:rFonts w:eastAsia="Times New Roman" w:cs="Times New Roman"/>
          <w:bCs/>
          <w:spacing w:val="-4"/>
        </w:rPr>
        <w:t xml:space="preserve"> </w:t>
      </w:r>
      <w:r w:rsidR="00074551" w:rsidRPr="00DB51C9">
        <w:rPr>
          <w:rFonts w:eastAsia="Times New Roman" w:cs="Times New Roman"/>
          <w:bCs/>
          <w:spacing w:val="-4"/>
        </w:rPr>
        <w:t>в информационных системах персональных данных</w:t>
      </w:r>
      <w:r w:rsidRPr="00D0047E">
        <w:rPr>
          <w:rFonts w:eastAsia="Times New Roman" w:cs="Times New Roman"/>
          <w:bCs/>
          <w:spacing w:val="-4"/>
        </w:rPr>
        <w:t xml:space="preserve"> производится в </w:t>
      </w:r>
      <w:r w:rsidR="00D0047E">
        <w:rPr>
          <w:rFonts w:eastAsia="Times New Roman" w:cs="Times New Roman"/>
          <w:bCs/>
          <w:spacing w:val="-4"/>
        </w:rPr>
        <w:t>П</w:t>
      </w:r>
      <w:r w:rsidR="00D0047E" w:rsidRPr="00D0047E">
        <w:rPr>
          <w:rFonts w:eastAsia="Times New Roman" w:cs="Times New Roman"/>
          <w:bCs/>
          <w:spacing w:val="-4"/>
        </w:rPr>
        <w:t>равила</w:t>
      </w:r>
      <w:r w:rsidR="00D0047E">
        <w:rPr>
          <w:rFonts w:eastAsia="Times New Roman" w:cs="Times New Roman"/>
          <w:bCs/>
          <w:spacing w:val="-4"/>
        </w:rPr>
        <w:t>х</w:t>
      </w:r>
      <w:r w:rsidR="00D0047E" w:rsidRPr="00D0047E">
        <w:rPr>
          <w:rFonts w:eastAsia="Times New Roman" w:cs="Times New Roman"/>
          <w:bCs/>
          <w:spacing w:val="-4"/>
        </w:rPr>
        <w:t xml:space="preserve"> обработки персональных данных</w:t>
      </w:r>
      <w:r w:rsidR="00D0047E">
        <w:rPr>
          <w:rFonts w:eastAsia="Times New Roman" w:cs="Times New Roman"/>
          <w:bCs/>
          <w:spacing w:val="-4"/>
        </w:rPr>
        <w:t xml:space="preserve"> </w:t>
      </w:r>
      <w:r w:rsidR="00E74287">
        <w:rPr>
          <w:rFonts w:eastAsia="Times New Roman" w:cs="Times New Roman"/>
          <w:bCs/>
          <w:spacing w:val="-4"/>
        </w:rPr>
        <w:t>конкретных информационных систем персональных данных</w:t>
      </w:r>
      <w:r w:rsidR="00644C0F">
        <w:rPr>
          <w:rFonts w:eastAsia="Times New Roman" w:cs="Times New Roman"/>
          <w:bCs/>
          <w:spacing w:val="-4"/>
        </w:rPr>
        <w:t xml:space="preserve"> комитета </w:t>
      </w:r>
      <w:r w:rsidR="00EC1DEF">
        <w:rPr>
          <w:rFonts w:eastAsia="Times New Roman" w:cs="Times New Roman"/>
          <w:bCs/>
          <w:spacing w:val="-4"/>
        </w:rPr>
        <w:t>по культуре</w:t>
      </w:r>
      <w:r w:rsidR="00644C0F">
        <w:rPr>
          <w:rFonts w:eastAsia="Times New Roman" w:cs="Times New Roman"/>
          <w:bCs/>
          <w:spacing w:val="-4"/>
        </w:rPr>
        <w:t xml:space="preserve"> Курской области</w:t>
      </w:r>
      <w:r w:rsidR="00E74287">
        <w:rPr>
          <w:rFonts w:eastAsia="Times New Roman" w:cs="Times New Roman"/>
          <w:bCs/>
          <w:spacing w:val="-4"/>
        </w:rPr>
        <w:t xml:space="preserve"> (см. пункт 3.5 настоящих Правил).</w:t>
      </w:r>
      <w:r w:rsidR="00D0047E">
        <w:rPr>
          <w:rFonts w:eastAsia="Times New Roman" w:cs="Times New Roman"/>
          <w:bCs/>
          <w:spacing w:val="-4"/>
        </w:rPr>
        <w:t xml:space="preserve"> </w:t>
      </w:r>
    </w:p>
    <w:p w:rsidR="000F78A7" w:rsidRPr="00EA47DA" w:rsidRDefault="000F78A7" w:rsidP="000F78A7">
      <w:pPr>
        <w:pStyle w:val="11"/>
        <w:jc w:val="both"/>
        <w:rPr>
          <w:rFonts w:eastAsia="Times New Roman" w:cs="Times New Roman"/>
          <w:bCs/>
          <w:spacing w:val="-4"/>
        </w:rPr>
      </w:pPr>
      <w:r w:rsidRPr="00EA47DA">
        <w:rPr>
          <w:rFonts w:eastAsia="Times New Roman" w:cs="Times New Roman"/>
          <w:bCs/>
          <w:spacing w:val="-4"/>
        </w:rPr>
        <w:t>Цели обработки персональных данных определяют</w:t>
      </w:r>
      <w:r w:rsidR="00B20753">
        <w:rPr>
          <w:rFonts w:eastAsia="Times New Roman" w:cs="Times New Roman"/>
          <w:bCs/>
          <w:spacing w:val="-4"/>
        </w:rPr>
        <w:t xml:space="preserve"> </w:t>
      </w:r>
      <w:r w:rsidR="00B20753" w:rsidRPr="00505773">
        <w:rPr>
          <w:rFonts w:eastAsia="Times New Roman" w:cs="Times New Roman"/>
          <w:bCs/>
          <w:spacing w:val="-4"/>
        </w:rPr>
        <w:t>[</w:t>
      </w:r>
      <w:r w:rsidR="00B20753">
        <w:rPr>
          <w:rFonts w:eastAsia="Times New Roman" w:cs="Times New Roman"/>
          <w:bCs/>
          <w:spacing w:val="-4"/>
        </w:rPr>
        <w:t>1, 8</w:t>
      </w:r>
      <w:r w:rsidR="00B20753" w:rsidRPr="00505773">
        <w:rPr>
          <w:rFonts w:eastAsia="Times New Roman" w:cs="Times New Roman"/>
          <w:bCs/>
          <w:spacing w:val="-4"/>
        </w:rPr>
        <w:t>]</w:t>
      </w:r>
      <w:r w:rsidRPr="00EA47DA">
        <w:rPr>
          <w:rFonts w:eastAsia="Times New Roman" w:cs="Times New Roman"/>
          <w:bCs/>
          <w:spacing w:val="-4"/>
        </w:rPr>
        <w:t>:</w:t>
      </w:r>
    </w:p>
    <w:p w:rsidR="000F78A7" w:rsidRPr="000F78A7" w:rsidRDefault="000F78A7" w:rsidP="000F78A7">
      <w:pPr>
        <w:pStyle w:val="11"/>
        <w:numPr>
          <w:ilvl w:val="0"/>
          <w:numId w:val="5"/>
        </w:numPr>
        <w:ind w:left="0" w:firstLine="0"/>
        <w:jc w:val="both"/>
        <w:rPr>
          <w:rFonts w:eastAsia="Times New Roman" w:cs="Times New Roman"/>
          <w:bCs/>
          <w:spacing w:val="-4"/>
        </w:rPr>
      </w:pPr>
      <w:r w:rsidRPr="000F78A7">
        <w:rPr>
          <w:rFonts w:eastAsia="Times New Roman" w:cs="Times New Roman"/>
          <w:bCs/>
          <w:spacing w:val="-4"/>
        </w:rPr>
        <w:t xml:space="preserve">содержание </w:t>
      </w:r>
      <w:r w:rsidR="00505773">
        <w:rPr>
          <w:rFonts w:eastAsia="Times New Roman" w:cs="Times New Roman"/>
          <w:bCs/>
          <w:spacing w:val="-4"/>
        </w:rPr>
        <w:t xml:space="preserve">и объем </w:t>
      </w:r>
      <w:r w:rsidRPr="000F78A7">
        <w:rPr>
          <w:rFonts w:eastAsia="Times New Roman" w:cs="Times New Roman"/>
          <w:bCs/>
          <w:spacing w:val="-4"/>
        </w:rPr>
        <w:t xml:space="preserve">обрабатываемых персональных данных, </w:t>
      </w:r>
    </w:p>
    <w:p w:rsidR="000F78A7" w:rsidRPr="000F78A7" w:rsidRDefault="000F78A7" w:rsidP="000F78A7">
      <w:pPr>
        <w:pStyle w:val="11"/>
        <w:numPr>
          <w:ilvl w:val="0"/>
          <w:numId w:val="5"/>
        </w:numPr>
        <w:ind w:left="0" w:firstLine="0"/>
        <w:jc w:val="both"/>
        <w:rPr>
          <w:rFonts w:eastAsia="Times New Roman" w:cs="Times New Roman"/>
          <w:bCs/>
          <w:spacing w:val="-4"/>
        </w:rPr>
      </w:pPr>
      <w:r w:rsidRPr="000F78A7">
        <w:rPr>
          <w:rFonts w:eastAsia="Times New Roman" w:cs="Times New Roman"/>
          <w:bCs/>
          <w:spacing w:val="-4"/>
        </w:rPr>
        <w:t xml:space="preserve">категории субъектов, персональные данные которых обрабатываются, </w:t>
      </w:r>
    </w:p>
    <w:p w:rsidR="000F78A7" w:rsidRPr="000F78A7" w:rsidRDefault="000F78A7" w:rsidP="000F78A7">
      <w:pPr>
        <w:pStyle w:val="11"/>
        <w:numPr>
          <w:ilvl w:val="0"/>
          <w:numId w:val="5"/>
        </w:numPr>
        <w:ind w:left="0" w:firstLine="0"/>
        <w:jc w:val="both"/>
        <w:rPr>
          <w:rFonts w:eastAsia="Times New Roman" w:cs="Times New Roman"/>
          <w:bCs/>
          <w:spacing w:val="-4"/>
        </w:rPr>
      </w:pPr>
      <w:r w:rsidRPr="000F78A7">
        <w:rPr>
          <w:rFonts w:eastAsia="Times New Roman" w:cs="Times New Roman"/>
          <w:bCs/>
          <w:spacing w:val="-4"/>
        </w:rPr>
        <w:t xml:space="preserve">сроки их обработки и хранения, </w:t>
      </w:r>
    </w:p>
    <w:p w:rsidR="000F78A7" w:rsidRPr="002B4134" w:rsidRDefault="000F78A7" w:rsidP="002B4134">
      <w:pPr>
        <w:pStyle w:val="11"/>
        <w:numPr>
          <w:ilvl w:val="0"/>
          <w:numId w:val="5"/>
        </w:numPr>
        <w:ind w:left="0" w:firstLine="0"/>
        <w:jc w:val="both"/>
        <w:rPr>
          <w:rFonts w:eastAsia="Times New Roman" w:cs="Times New Roman"/>
          <w:bCs/>
          <w:spacing w:val="-4"/>
        </w:rPr>
      </w:pPr>
      <w:r w:rsidRPr="000F78A7">
        <w:rPr>
          <w:rFonts w:eastAsia="Times New Roman" w:cs="Times New Roman"/>
          <w:bCs/>
          <w:spacing w:val="-4"/>
        </w:rPr>
        <w:t>порядок уничтожения при достижении целей обработки или при наступлении иных законных оснований</w:t>
      </w:r>
      <w:r w:rsidR="002B4134">
        <w:rPr>
          <w:rFonts w:eastAsia="Times New Roman" w:cs="Times New Roman"/>
          <w:bCs/>
          <w:spacing w:val="-4"/>
        </w:rPr>
        <w:t>.</w:t>
      </w:r>
    </w:p>
    <w:p w:rsidR="002B4134" w:rsidRPr="002B4134" w:rsidRDefault="002B4134" w:rsidP="002B4134">
      <w:pPr>
        <w:pStyle w:val="11"/>
        <w:jc w:val="both"/>
        <w:rPr>
          <w:rFonts w:eastAsia="Times New Roman" w:cs="Times New Roman"/>
          <w:bCs/>
          <w:spacing w:val="-4"/>
        </w:rPr>
      </w:pPr>
      <w:r w:rsidRPr="002B4134">
        <w:rPr>
          <w:rFonts w:eastAsia="Times New Roman" w:cs="Times New Roman"/>
          <w:bCs/>
          <w:spacing w:val="-4"/>
        </w:rPr>
        <w:t>Цели обработки персональных данных должны быть</w:t>
      </w:r>
      <w:r w:rsidR="00637B81">
        <w:rPr>
          <w:rFonts w:eastAsia="Times New Roman" w:cs="Times New Roman"/>
          <w:bCs/>
          <w:spacing w:val="-4"/>
        </w:rPr>
        <w:t xml:space="preserve"> </w:t>
      </w:r>
      <w:r w:rsidR="00637B81" w:rsidRPr="00637B81">
        <w:rPr>
          <w:rFonts w:eastAsia="Times New Roman" w:cs="Times New Roman"/>
          <w:bCs/>
          <w:spacing w:val="-4"/>
        </w:rPr>
        <w:t>[1]</w:t>
      </w:r>
      <w:r w:rsidRPr="002B4134">
        <w:rPr>
          <w:rFonts w:eastAsia="Times New Roman" w:cs="Times New Roman"/>
          <w:bCs/>
          <w:spacing w:val="-4"/>
        </w:rPr>
        <w:t>:</w:t>
      </w:r>
    </w:p>
    <w:p w:rsidR="001E541C" w:rsidRPr="001E541C" w:rsidRDefault="001E541C" w:rsidP="00505773">
      <w:pPr>
        <w:pStyle w:val="11"/>
        <w:numPr>
          <w:ilvl w:val="0"/>
          <w:numId w:val="5"/>
        </w:numPr>
        <w:ind w:left="0" w:firstLine="0"/>
        <w:jc w:val="both"/>
        <w:rPr>
          <w:rFonts w:eastAsia="Times New Roman" w:cs="Times New Roman"/>
          <w:bCs/>
          <w:spacing w:val="-4"/>
        </w:rPr>
      </w:pPr>
      <w:r w:rsidRPr="001E541C">
        <w:rPr>
          <w:rFonts w:eastAsia="Times New Roman" w:cs="Times New Roman"/>
          <w:bCs/>
          <w:spacing w:val="-4"/>
        </w:rPr>
        <w:t>конкретны</w:t>
      </w:r>
      <w:r>
        <w:rPr>
          <w:rFonts w:eastAsia="Times New Roman" w:cs="Times New Roman"/>
          <w:bCs/>
          <w:spacing w:val="-4"/>
        </w:rPr>
        <w:t>;</w:t>
      </w:r>
    </w:p>
    <w:p w:rsidR="00505773" w:rsidRDefault="00505773" w:rsidP="00505773">
      <w:pPr>
        <w:pStyle w:val="11"/>
        <w:numPr>
          <w:ilvl w:val="0"/>
          <w:numId w:val="5"/>
        </w:numPr>
        <w:ind w:left="0" w:firstLine="0"/>
        <w:jc w:val="both"/>
        <w:rPr>
          <w:rFonts w:eastAsia="Times New Roman" w:cs="Times New Roman"/>
          <w:bCs/>
          <w:spacing w:val="-4"/>
        </w:rPr>
      </w:pPr>
      <w:r w:rsidRPr="001E541C">
        <w:rPr>
          <w:rFonts w:eastAsia="Times New Roman" w:cs="Times New Roman"/>
          <w:bCs/>
          <w:spacing w:val="-4"/>
        </w:rPr>
        <w:t>заранее определены;</w:t>
      </w:r>
    </w:p>
    <w:p w:rsidR="00505773" w:rsidRPr="001E541C" w:rsidRDefault="00637B81" w:rsidP="00505773">
      <w:pPr>
        <w:pStyle w:val="11"/>
        <w:numPr>
          <w:ilvl w:val="0"/>
          <w:numId w:val="5"/>
        </w:numPr>
        <w:ind w:left="0" w:firstLine="0"/>
        <w:jc w:val="both"/>
        <w:rPr>
          <w:rFonts w:eastAsia="Times New Roman" w:cs="Times New Roman"/>
          <w:bCs/>
          <w:spacing w:val="-4"/>
        </w:rPr>
      </w:pPr>
      <w:r>
        <w:rPr>
          <w:rFonts w:eastAsia="Times New Roman" w:cs="Times New Roman"/>
          <w:bCs/>
          <w:spacing w:val="-4"/>
        </w:rPr>
        <w:t>законны</w:t>
      </w:r>
      <w:r w:rsidR="001E541C">
        <w:rPr>
          <w:rFonts w:eastAsia="Times New Roman" w:cs="Times New Roman"/>
          <w:bCs/>
          <w:spacing w:val="-4"/>
        </w:rPr>
        <w:t>;</w:t>
      </w:r>
    </w:p>
    <w:p w:rsidR="001E541C" w:rsidRPr="00794CF1" w:rsidRDefault="00201E95" w:rsidP="00794CF1">
      <w:pPr>
        <w:pStyle w:val="11"/>
        <w:numPr>
          <w:ilvl w:val="0"/>
          <w:numId w:val="5"/>
        </w:numPr>
        <w:ind w:left="0" w:firstLine="0"/>
        <w:jc w:val="both"/>
        <w:rPr>
          <w:rFonts w:eastAsia="Times New Roman" w:cs="Times New Roman"/>
          <w:bCs/>
          <w:spacing w:val="-4"/>
        </w:rPr>
      </w:pPr>
      <w:r w:rsidRPr="00794CF1">
        <w:rPr>
          <w:rFonts w:eastAsia="Times New Roman" w:cs="Times New Roman"/>
          <w:bCs/>
          <w:spacing w:val="-4"/>
        </w:rPr>
        <w:t>заявлены</w:t>
      </w:r>
      <w:r w:rsidR="00794CF1">
        <w:rPr>
          <w:rFonts w:eastAsia="Times New Roman" w:cs="Times New Roman"/>
          <w:bCs/>
          <w:spacing w:val="-4"/>
        </w:rPr>
        <w:t>.</w:t>
      </w:r>
    </w:p>
    <w:p w:rsidR="00794CF1" w:rsidRPr="00794CF1" w:rsidRDefault="00794CF1" w:rsidP="00794CF1">
      <w:pPr>
        <w:pStyle w:val="11"/>
        <w:jc w:val="both"/>
        <w:rPr>
          <w:rFonts w:eastAsia="Times New Roman" w:cs="Times New Roman"/>
          <w:bCs/>
          <w:spacing w:val="-4"/>
        </w:rPr>
      </w:pPr>
      <w:r w:rsidRPr="00794CF1">
        <w:rPr>
          <w:rFonts w:eastAsia="Times New Roman" w:cs="Times New Roman"/>
          <w:bCs/>
          <w:spacing w:val="-4"/>
        </w:rPr>
        <w:t>Не допускается объединение баз данных, содержащих персональные данные, обработка которых осуществляется в целях, несовместимых между собой</w:t>
      </w:r>
      <w:r w:rsidR="006C1059">
        <w:rPr>
          <w:rFonts w:eastAsia="Times New Roman" w:cs="Times New Roman"/>
          <w:bCs/>
          <w:spacing w:val="-4"/>
        </w:rPr>
        <w:t xml:space="preserve"> </w:t>
      </w:r>
      <w:r w:rsidR="006C1059" w:rsidRPr="00505773">
        <w:rPr>
          <w:rFonts w:eastAsia="Times New Roman" w:cs="Times New Roman"/>
          <w:bCs/>
          <w:spacing w:val="-4"/>
        </w:rPr>
        <w:t>[</w:t>
      </w:r>
      <w:r w:rsidR="006C1059">
        <w:rPr>
          <w:rFonts w:eastAsia="Times New Roman" w:cs="Times New Roman"/>
          <w:bCs/>
          <w:spacing w:val="-4"/>
        </w:rPr>
        <w:t>1</w:t>
      </w:r>
      <w:r w:rsidR="006C1059" w:rsidRPr="00505773">
        <w:rPr>
          <w:rFonts w:eastAsia="Times New Roman" w:cs="Times New Roman"/>
          <w:bCs/>
          <w:spacing w:val="-4"/>
        </w:rPr>
        <w:t>]</w:t>
      </w:r>
      <w:r w:rsidR="006C1059">
        <w:rPr>
          <w:rFonts w:eastAsia="Times New Roman" w:cs="Times New Roman"/>
          <w:bCs/>
          <w:spacing w:val="-4"/>
        </w:rPr>
        <w:t>.</w:t>
      </w:r>
    </w:p>
    <w:p w:rsidR="00756131" w:rsidRPr="00DA0C76" w:rsidRDefault="00756131" w:rsidP="00756131">
      <w:pPr>
        <w:pStyle w:val="11"/>
        <w:jc w:val="both"/>
        <w:rPr>
          <w:rFonts w:cs="Times New Roman"/>
        </w:rPr>
      </w:pPr>
      <w:proofErr w:type="gramStart"/>
      <w:r w:rsidRPr="006C1059">
        <w:rPr>
          <w:rFonts w:cs="Times New Roman"/>
        </w:rPr>
        <w:t xml:space="preserve">Совместимость целей определяется по наличию общей цели связанной с заявленным в </w:t>
      </w:r>
      <w:r w:rsidR="006C1059" w:rsidRPr="00DB51C9">
        <w:rPr>
          <w:rFonts w:eastAsia="Times New Roman" w:cs="Times New Roman"/>
          <w:bCs/>
          <w:spacing w:val="-4"/>
        </w:rPr>
        <w:t xml:space="preserve">Положении комитета </w:t>
      </w:r>
      <w:r w:rsidR="00EC1DEF">
        <w:rPr>
          <w:rFonts w:eastAsia="Times New Roman" w:cs="Times New Roman"/>
          <w:bCs/>
          <w:spacing w:val="-4"/>
        </w:rPr>
        <w:t>по культуре</w:t>
      </w:r>
      <w:r w:rsidR="006C1059" w:rsidRPr="00DB51C9">
        <w:rPr>
          <w:rFonts w:eastAsia="Times New Roman" w:cs="Times New Roman"/>
          <w:bCs/>
          <w:spacing w:val="-4"/>
        </w:rPr>
        <w:t xml:space="preserve"> Курской области основным</w:t>
      </w:r>
      <w:r w:rsidR="006C1059">
        <w:rPr>
          <w:rFonts w:eastAsia="Times New Roman" w:cs="Times New Roman"/>
          <w:bCs/>
          <w:spacing w:val="-4"/>
        </w:rPr>
        <w:t>и</w:t>
      </w:r>
      <w:r w:rsidR="006C1059" w:rsidRPr="00DB51C9">
        <w:rPr>
          <w:rFonts w:eastAsia="Times New Roman" w:cs="Times New Roman"/>
          <w:bCs/>
          <w:spacing w:val="-4"/>
        </w:rPr>
        <w:t xml:space="preserve"> полномочиям</w:t>
      </w:r>
      <w:r w:rsidR="006C1059">
        <w:rPr>
          <w:rFonts w:eastAsia="Times New Roman" w:cs="Times New Roman"/>
          <w:bCs/>
          <w:spacing w:val="-4"/>
        </w:rPr>
        <w:t>и</w:t>
      </w:r>
      <w:r w:rsidR="006C1059" w:rsidRPr="00DB51C9">
        <w:rPr>
          <w:rFonts w:eastAsia="Times New Roman" w:cs="Times New Roman"/>
          <w:bCs/>
          <w:spacing w:val="-4"/>
        </w:rPr>
        <w:t xml:space="preserve"> и правам</w:t>
      </w:r>
      <w:r w:rsidR="006C1059">
        <w:rPr>
          <w:rFonts w:eastAsia="Times New Roman" w:cs="Times New Roman"/>
          <w:bCs/>
          <w:spacing w:val="-4"/>
        </w:rPr>
        <w:t xml:space="preserve">и </w:t>
      </w:r>
      <w:r w:rsidR="006C1059" w:rsidRPr="00DB51C9">
        <w:rPr>
          <w:rFonts w:eastAsia="Times New Roman" w:cs="Times New Roman"/>
          <w:bCs/>
          <w:spacing w:val="-4"/>
        </w:rPr>
        <w:t xml:space="preserve">комитета </w:t>
      </w:r>
      <w:r w:rsidR="00EC1DEF">
        <w:rPr>
          <w:rFonts w:eastAsia="Times New Roman" w:cs="Times New Roman"/>
          <w:bCs/>
          <w:spacing w:val="-4"/>
        </w:rPr>
        <w:t>по культуре</w:t>
      </w:r>
      <w:r w:rsidR="006C1059" w:rsidRPr="00DB51C9">
        <w:rPr>
          <w:rFonts w:eastAsia="Times New Roman" w:cs="Times New Roman"/>
          <w:bCs/>
          <w:spacing w:val="-4"/>
        </w:rPr>
        <w:t xml:space="preserve"> Курской области</w:t>
      </w:r>
      <w:r w:rsidRPr="006C1059">
        <w:rPr>
          <w:rFonts w:cs="Times New Roman"/>
        </w:rPr>
        <w:t xml:space="preserve"> или по наличию общей цели, определяемой действующим законодательством Российской Федерации.</w:t>
      </w:r>
      <w:proofErr w:type="gramEnd"/>
    </w:p>
    <w:p w:rsidR="00756131" w:rsidRDefault="00756131" w:rsidP="004D2B2C">
      <w:pPr>
        <w:spacing w:after="0" w:line="240" w:lineRule="auto"/>
        <w:jc w:val="both"/>
        <w:rPr>
          <w:rFonts w:ascii="Times New Roman" w:eastAsia="Times New Roman" w:hAnsi="Times New Roman" w:cs="Times New Roman"/>
          <w:bCs/>
          <w:spacing w:val="-4"/>
          <w:sz w:val="24"/>
          <w:szCs w:val="24"/>
        </w:rPr>
      </w:pPr>
    </w:p>
    <w:p w:rsidR="00B52679" w:rsidRDefault="00B52679" w:rsidP="004D2B2C">
      <w:pPr>
        <w:spacing w:after="0" w:line="240" w:lineRule="auto"/>
        <w:jc w:val="both"/>
        <w:rPr>
          <w:rFonts w:ascii="Times New Roman" w:eastAsia="Times New Roman" w:hAnsi="Times New Roman" w:cs="Times New Roman"/>
          <w:bCs/>
          <w:spacing w:val="-4"/>
          <w:sz w:val="24"/>
          <w:szCs w:val="24"/>
        </w:rPr>
      </w:pPr>
    </w:p>
    <w:p w:rsidR="003F02CF" w:rsidRPr="00FC00D4" w:rsidRDefault="003F02CF"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6" w:name="_Toc274298363"/>
      <w:bookmarkStart w:id="17" w:name="_Toc274649073"/>
      <w:bookmarkStart w:id="18" w:name="_Toc312159158"/>
      <w:bookmarkStart w:id="19" w:name="_Toc325118089"/>
      <w:r w:rsidRPr="00FC00D4">
        <w:rPr>
          <w:rFonts w:ascii="Times New Roman" w:eastAsia="Times New Roman" w:hAnsi="Times New Roman" w:cs="Times New Roman"/>
          <w:b/>
          <w:bCs/>
          <w:spacing w:val="-4"/>
          <w:sz w:val="24"/>
          <w:szCs w:val="24"/>
        </w:rPr>
        <w:t xml:space="preserve">Способы </w:t>
      </w:r>
      <w:r w:rsidR="00832591">
        <w:rPr>
          <w:rFonts w:ascii="Times New Roman" w:eastAsia="Times New Roman" w:hAnsi="Times New Roman" w:cs="Times New Roman"/>
          <w:b/>
          <w:bCs/>
          <w:spacing w:val="-4"/>
          <w:sz w:val="24"/>
          <w:szCs w:val="24"/>
        </w:rPr>
        <w:t xml:space="preserve">и правила </w:t>
      </w:r>
      <w:r w:rsidRPr="00FC00D4">
        <w:rPr>
          <w:rFonts w:ascii="Times New Roman" w:eastAsia="Times New Roman" w:hAnsi="Times New Roman" w:cs="Times New Roman"/>
          <w:b/>
          <w:bCs/>
          <w:spacing w:val="-4"/>
          <w:sz w:val="24"/>
          <w:szCs w:val="24"/>
        </w:rPr>
        <w:t>обработки персональных данных в информационных системах персональных данных в зависимости от применения средств автоматизации</w:t>
      </w:r>
      <w:bookmarkEnd w:id="16"/>
      <w:bookmarkEnd w:id="17"/>
      <w:bookmarkEnd w:id="18"/>
      <w:bookmarkEnd w:id="19"/>
    </w:p>
    <w:p w:rsidR="009C7E85" w:rsidRPr="00DA0C76" w:rsidRDefault="009C7E85" w:rsidP="009C7E85">
      <w:pPr>
        <w:pStyle w:val="11"/>
        <w:jc w:val="both"/>
        <w:rPr>
          <w:rFonts w:eastAsia="Times New Roman" w:cs="Times New Roman"/>
          <w:bCs/>
          <w:spacing w:val="-4"/>
        </w:rPr>
      </w:pPr>
      <w:r w:rsidRPr="00DA0C76">
        <w:rPr>
          <w:rFonts w:eastAsia="Times New Roman" w:cs="Times New Roman"/>
          <w:bCs/>
          <w:spacing w:val="-4"/>
        </w:rPr>
        <w:t>Способы обработки персональных данных в информационн</w:t>
      </w:r>
      <w:r w:rsidR="00850035">
        <w:rPr>
          <w:rFonts w:eastAsia="Times New Roman" w:cs="Times New Roman"/>
          <w:bCs/>
          <w:spacing w:val="-4"/>
        </w:rPr>
        <w:t>ых</w:t>
      </w:r>
      <w:r w:rsidRPr="00DA0C76">
        <w:rPr>
          <w:rFonts w:eastAsia="Times New Roman" w:cs="Times New Roman"/>
          <w:bCs/>
          <w:spacing w:val="-4"/>
        </w:rPr>
        <w:t xml:space="preserve"> систем</w:t>
      </w:r>
      <w:r w:rsidR="00850035">
        <w:rPr>
          <w:rFonts w:eastAsia="Times New Roman" w:cs="Times New Roman"/>
          <w:bCs/>
          <w:spacing w:val="-4"/>
        </w:rPr>
        <w:t>ах</w:t>
      </w:r>
      <w:r w:rsidRPr="00DA0C76">
        <w:rPr>
          <w:rFonts w:eastAsia="Times New Roman" w:cs="Times New Roman"/>
          <w:bCs/>
          <w:spacing w:val="-4"/>
        </w:rPr>
        <w:t xml:space="preserve"> персональных данных:</w:t>
      </w:r>
    </w:p>
    <w:p w:rsidR="009C7E85" w:rsidRPr="00DA0C76" w:rsidRDefault="009C7E85" w:rsidP="009C7E85">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обработка персональных данных без использования средств автоматизации</w:t>
      </w:r>
      <w:r w:rsidR="002D5CA7">
        <w:rPr>
          <w:rFonts w:eastAsia="Times New Roman" w:cs="Times New Roman"/>
          <w:bCs/>
          <w:spacing w:val="-4"/>
        </w:rPr>
        <w:t xml:space="preserve"> </w:t>
      </w:r>
      <w:r w:rsidR="002D5CA7" w:rsidRPr="002D5CA7">
        <w:rPr>
          <w:rFonts w:eastAsia="Times New Roman" w:cs="Times New Roman"/>
          <w:bCs/>
          <w:spacing w:val="-4"/>
        </w:rPr>
        <w:t>[</w:t>
      </w:r>
      <w:r w:rsidR="002D5CA7">
        <w:rPr>
          <w:rFonts w:eastAsia="Times New Roman" w:cs="Times New Roman"/>
          <w:bCs/>
          <w:spacing w:val="-4"/>
        </w:rPr>
        <w:t>1, 6</w:t>
      </w:r>
      <w:r w:rsidR="002D5CA7" w:rsidRPr="002D5CA7">
        <w:rPr>
          <w:rFonts w:eastAsia="Times New Roman" w:cs="Times New Roman"/>
          <w:bCs/>
          <w:spacing w:val="-4"/>
        </w:rPr>
        <w:t>]</w:t>
      </w:r>
      <w:r w:rsidRPr="00DA0C76">
        <w:rPr>
          <w:rFonts w:eastAsia="Times New Roman" w:cs="Times New Roman"/>
          <w:bCs/>
          <w:spacing w:val="-4"/>
        </w:rPr>
        <w:t>;</w:t>
      </w:r>
    </w:p>
    <w:p w:rsidR="009C7E85" w:rsidRPr="00DA0C76" w:rsidRDefault="009C7E85" w:rsidP="009C7E85">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обработка персональных данных с использованием средств автоматизации</w:t>
      </w:r>
      <w:r w:rsidR="002D5CA7">
        <w:rPr>
          <w:rFonts w:eastAsia="Times New Roman" w:cs="Times New Roman"/>
          <w:bCs/>
          <w:spacing w:val="-4"/>
        </w:rPr>
        <w:t xml:space="preserve"> </w:t>
      </w:r>
      <w:r w:rsidR="002D5CA7" w:rsidRPr="00505773">
        <w:rPr>
          <w:rFonts w:eastAsia="Times New Roman" w:cs="Times New Roman"/>
          <w:bCs/>
          <w:spacing w:val="-4"/>
        </w:rPr>
        <w:t>[</w:t>
      </w:r>
      <w:r w:rsidR="002D5CA7">
        <w:rPr>
          <w:rFonts w:eastAsia="Times New Roman" w:cs="Times New Roman"/>
          <w:bCs/>
          <w:spacing w:val="-4"/>
        </w:rPr>
        <w:t>1</w:t>
      </w:r>
      <w:r w:rsidR="002D5CA7" w:rsidRPr="00505773">
        <w:rPr>
          <w:rFonts w:eastAsia="Times New Roman" w:cs="Times New Roman"/>
          <w:bCs/>
          <w:spacing w:val="-4"/>
        </w:rPr>
        <w:t>]</w:t>
      </w:r>
      <w:r w:rsidRPr="00DA0C76">
        <w:rPr>
          <w:rFonts w:eastAsia="Times New Roman" w:cs="Times New Roman"/>
          <w:bCs/>
          <w:spacing w:val="-4"/>
        </w:rPr>
        <w:t>;</w:t>
      </w:r>
    </w:p>
    <w:p w:rsidR="009C7E85" w:rsidRPr="00DA0C76" w:rsidRDefault="009C7E85" w:rsidP="009C7E85">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исключительно автоматизированная обработка персональных данных</w:t>
      </w:r>
      <w:r w:rsidR="002D5CA7">
        <w:rPr>
          <w:rFonts w:eastAsia="Times New Roman" w:cs="Times New Roman"/>
          <w:bCs/>
          <w:spacing w:val="-4"/>
        </w:rPr>
        <w:t xml:space="preserve"> </w:t>
      </w:r>
      <w:r w:rsidR="002D5CA7" w:rsidRPr="00505773">
        <w:rPr>
          <w:rFonts w:eastAsia="Times New Roman" w:cs="Times New Roman"/>
          <w:bCs/>
          <w:spacing w:val="-4"/>
        </w:rPr>
        <w:t>[</w:t>
      </w:r>
      <w:r w:rsidR="002D5CA7">
        <w:rPr>
          <w:rFonts w:eastAsia="Times New Roman" w:cs="Times New Roman"/>
          <w:bCs/>
          <w:spacing w:val="-4"/>
        </w:rPr>
        <w:t>1</w:t>
      </w:r>
      <w:r w:rsidR="002D5CA7" w:rsidRPr="00505773">
        <w:rPr>
          <w:rFonts w:eastAsia="Times New Roman" w:cs="Times New Roman"/>
          <w:bCs/>
          <w:spacing w:val="-4"/>
        </w:rPr>
        <w:t>]</w:t>
      </w:r>
      <w:r w:rsidRPr="00DA0C76">
        <w:rPr>
          <w:rFonts w:eastAsia="Times New Roman" w:cs="Times New Roman"/>
          <w:bCs/>
          <w:spacing w:val="-4"/>
        </w:rPr>
        <w:t>;</w:t>
      </w:r>
    </w:p>
    <w:p w:rsidR="009C7E85" w:rsidRPr="00DA0C76" w:rsidRDefault="009C7E85" w:rsidP="009C7E85">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смешанная</w:t>
      </w:r>
      <w:r w:rsidRPr="00086581">
        <w:rPr>
          <w:rFonts w:eastAsia="Times New Roman" w:cs="Times New Roman"/>
          <w:bCs/>
          <w:spacing w:val="-4"/>
        </w:rPr>
        <w:t xml:space="preserve"> </w:t>
      </w:r>
      <w:r w:rsidRPr="00DA0C76">
        <w:rPr>
          <w:rFonts w:eastAsia="Times New Roman" w:cs="Times New Roman"/>
          <w:bCs/>
          <w:spacing w:val="-4"/>
        </w:rPr>
        <w:t>обработка персональных данных</w:t>
      </w:r>
      <w:r w:rsidR="002D5CA7">
        <w:rPr>
          <w:rFonts w:eastAsia="Times New Roman" w:cs="Times New Roman"/>
          <w:bCs/>
          <w:spacing w:val="-4"/>
        </w:rPr>
        <w:t xml:space="preserve"> </w:t>
      </w:r>
      <w:r w:rsidR="00373D0B">
        <w:rPr>
          <w:rFonts w:eastAsia="Times New Roman" w:cs="Times New Roman"/>
          <w:bCs/>
          <w:spacing w:val="-4"/>
          <w:lang w:val="en-US"/>
        </w:rPr>
        <w:t>[</w:t>
      </w:r>
      <w:r w:rsidR="00373D0B">
        <w:rPr>
          <w:rFonts w:eastAsia="Times New Roman" w:cs="Times New Roman"/>
          <w:bCs/>
          <w:spacing w:val="-4"/>
        </w:rPr>
        <w:t>9</w:t>
      </w:r>
      <w:r w:rsidR="00373D0B">
        <w:rPr>
          <w:rFonts w:eastAsia="Times New Roman" w:cs="Times New Roman"/>
          <w:bCs/>
          <w:spacing w:val="-4"/>
          <w:lang w:val="en-US"/>
        </w:rPr>
        <w:t>]</w:t>
      </w:r>
      <w:r w:rsidRPr="00DA0C76">
        <w:rPr>
          <w:rFonts w:eastAsia="Times New Roman" w:cs="Times New Roman"/>
          <w:bCs/>
          <w:spacing w:val="-4"/>
        </w:rPr>
        <w:t>.</w:t>
      </w:r>
    </w:p>
    <w:p w:rsidR="00CE2290" w:rsidRPr="004D2B2C" w:rsidRDefault="00CE2290" w:rsidP="004D2B2C">
      <w:pPr>
        <w:spacing w:after="0" w:line="240" w:lineRule="auto"/>
        <w:jc w:val="both"/>
        <w:rPr>
          <w:rFonts w:ascii="Times New Roman" w:eastAsia="Times New Roman" w:hAnsi="Times New Roman" w:cs="Times New Roman"/>
          <w:bCs/>
          <w:spacing w:val="-4"/>
          <w:sz w:val="24"/>
          <w:szCs w:val="24"/>
        </w:rPr>
      </w:pPr>
    </w:p>
    <w:p w:rsidR="003F02CF" w:rsidRPr="00FC00D4" w:rsidRDefault="003F02CF"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0" w:name="_Toc274298364"/>
      <w:bookmarkStart w:id="21" w:name="_Toc274649074"/>
      <w:bookmarkStart w:id="22" w:name="_Toc312159159"/>
      <w:bookmarkStart w:id="23" w:name="_Toc325118090"/>
      <w:r w:rsidRPr="00FC00D4">
        <w:rPr>
          <w:rFonts w:ascii="Times New Roman" w:eastAsia="Times New Roman" w:hAnsi="Times New Roman" w:cs="Times New Roman"/>
          <w:b/>
          <w:bCs/>
          <w:spacing w:val="-4"/>
          <w:sz w:val="24"/>
          <w:szCs w:val="24"/>
        </w:rPr>
        <w:t>Правила обработки персональных данных без использования средств автоматизации</w:t>
      </w:r>
      <w:bookmarkEnd w:id="20"/>
      <w:bookmarkEnd w:id="21"/>
      <w:bookmarkEnd w:id="22"/>
      <w:bookmarkEnd w:id="23"/>
    </w:p>
    <w:p w:rsidR="000E2041" w:rsidRPr="00DA0C76" w:rsidRDefault="000E2041" w:rsidP="000E2041">
      <w:pPr>
        <w:pStyle w:val="11"/>
        <w:jc w:val="both"/>
        <w:rPr>
          <w:rFonts w:eastAsia="Times New Roman" w:cs="Times New Roman"/>
          <w:bCs/>
          <w:spacing w:val="-4"/>
        </w:rPr>
      </w:pPr>
      <w:r w:rsidRPr="00DA0C76">
        <w:rPr>
          <w:rFonts w:eastAsia="Times New Roman" w:cs="Times New Roman"/>
          <w:bCs/>
          <w:spacing w:val="-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r>
        <w:rPr>
          <w:rFonts w:eastAsia="Times New Roman" w:cs="Times New Roman"/>
          <w:bCs/>
          <w:spacing w:val="-4"/>
        </w:rPr>
        <w:t> </w:t>
      </w:r>
      <w:r w:rsidRPr="000E2041">
        <w:rPr>
          <w:rFonts w:eastAsia="Times New Roman" w:cs="Times New Roman"/>
          <w:bCs/>
          <w:spacing w:val="-4"/>
        </w:rPr>
        <w:t>[</w:t>
      </w:r>
      <w:r>
        <w:rPr>
          <w:rFonts w:eastAsia="Times New Roman" w:cs="Times New Roman"/>
          <w:bCs/>
          <w:spacing w:val="-4"/>
        </w:rPr>
        <w:t>6</w:t>
      </w:r>
      <w:r w:rsidRPr="000E2041">
        <w:rPr>
          <w:rFonts w:eastAsia="Times New Roman" w:cs="Times New Roman"/>
          <w:bCs/>
          <w:spacing w:val="-4"/>
        </w:rPr>
        <w:t>]</w:t>
      </w:r>
      <w:r w:rsidRPr="00DA0C76">
        <w:rPr>
          <w:rFonts w:eastAsia="Times New Roman" w:cs="Times New Roman"/>
          <w:bCs/>
          <w:spacing w:val="-4"/>
        </w:rPr>
        <w:t>.</w:t>
      </w:r>
    </w:p>
    <w:p w:rsidR="000E2041" w:rsidRPr="00DA0C76" w:rsidRDefault="000E2041" w:rsidP="000E2041">
      <w:pPr>
        <w:pStyle w:val="11"/>
        <w:jc w:val="both"/>
        <w:rPr>
          <w:rFonts w:eastAsia="Times New Roman" w:cs="Times New Roman"/>
          <w:bCs/>
          <w:spacing w:val="-4"/>
        </w:rPr>
      </w:pPr>
      <w:r w:rsidRPr="00DA0C76">
        <w:rPr>
          <w:rFonts w:eastAsia="Times New Roman" w:cs="Times New Roman"/>
          <w:bCs/>
          <w:spacing w:val="-4"/>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rPr>
          <w:rFonts w:eastAsia="Times New Roman" w:cs="Times New Roman"/>
          <w:bCs/>
          <w:spacing w:val="-4"/>
        </w:rPr>
        <w:t> </w:t>
      </w:r>
      <w:r w:rsidRPr="000E2041">
        <w:rPr>
          <w:rFonts w:eastAsia="Times New Roman" w:cs="Times New Roman"/>
          <w:bCs/>
          <w:spacing w:val="-4"/>
        </w:rPr>
        <w:t>[</w:t>
      </w:r>
      <w:r>
        <w:rPr>
          <w:rFonts w:eastAsia="Times New Roman" w:cs="Times New Roman"/>
          <w:bCs/>
          <w:spacing w:val="-4"/>
        </w:rPr>
        <w:t>6</w:t>
      </w:r>
      <w:r w:rsidRPr="000E2041">
        <w:rPr>
          <w:rFonts w:eastAsia="Times New Roman" w:cs="Times New Roman"/>
          <w:bCs/>
          <w:spacing w:val="-4"/>
        </w:rPr>
        <w:t>]</w:t>
      </w:r>
      <w:r w:rsidRPr="00DA0C76">
        <w:rPr>
          <w:rFonts w:eastAsia="Times New Roman" w:cs="Times New Roman"/>
          <w:bCs/>
          <w:spacing w:val="-4"/>
        </w:rPr>
        <w:t>.</w:t>
      </w:r>
    </w:p>
    <w:p w:rsidR="000E2041" w:rsidRPr="00DA0C76" w:rsidRDefault="000E2041" w:rsidP="000E2041">
      <w:pPr>
        <w:pStyle w:val="11"/>
        <w:jc w:val="both"/>
        <w:rPr>
          <w:rFonts w:eastAsia="Times New Roman" w:cs="Times New Roman"/>
          <w:bCs/>
          <w:spacing w:val="-4"/>
        </w:rPr>
      </w:pPr>
      <w:r w:rsidRPr="00DA0C76">
        <w:rPr>
          <w:rFonts w:eastAsia="Times New Roman" w:cs="Times New Roman"/>
          <w:bCs/>
          <w:spacing w:val="-4"/>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w:t>
      </w:r>
      <w:r>
        <w:rPr>
          <w:rFonts w:eastAsia="Times New Roman" w:cs="Times New Roman"/>
          <w:bCs/>
          <w:spacing w:val="-4"/>
        </w:rPr>
        <w:t>,</w:t>
      </w:r>
      <w:r w:rsidRPr="00DA0C76">
        <w:rPr>
          <w:rFonts w:eastAsia="Times New Roman" w:cs="Times New Roman"/>
          <w:bCs/>
          <w:spacing w:val="-4"/>
        </w:rPr>
        <w:t xml:space="preserve"> заведомо не совместимы</w:t>
      </w:r>
      <w:r>
        <w:rPr>
          <w:rFonts w:eastAsia="Times New Roman" w:cs="Times New Roman"/>
          <w:bCs/>
          <w:spacing w:val="-4"/>
        </w:rPr>
        <w:t> </w:t>
      </w:r>
      <w:r w:rsidRPr="000E2041">
        <w:rPr>
          <w:rFonts w:eastAsia="Times New Roman" w:cs="Times New Roman"/>
          <w:bCs/>
          <w:spacing w:val="-4"/>
        </w:rPr>
        <w:t>[</w:t>
      </w:r>
      <w:r>
        <w:rPr>
          <w:rFonts w:eastAsia="Times New Roman" w:cs="Times New Roman"/>
          <w:bCs/>
          <w:spacing w:val="-4"/>
        </w:rPr>
        <w:t>6</w:t>
      </w:r>
      <w:r w:rsidRPr="000E2041">
        <w:rPr>
          <w:rFonts w:eastAsia="Times New Roman" w:cs="Times New Roman"/>
          <w:bCs/>
          <w:spacing w:val="-4"/>
        </w:rPr>
        <w:t>]</w:t>
      </w:r>
      <w:r w:rsidRPr="00DA0C76">
        <w:rPr>
          <w:rFonts w:eastAsia="Times New Roman" w:cs="Times New Roman"/>
          <w:bCs/>
          <w:spacing w:val="-4"/>
        </w:rPr>
        <w:t>.</w:t>
      </w:r>
    </w:p>
    <w:p w:rsidR="000E2041" w:rsidRPr="00DA0C76" w:rsidRDefault="000E2041" w:rsidP="000E2041">
      <w:pPr>
        <w:pStyle w:val="11"/>
        <w:jc w:val="both"/>
        <w:rPr>
          <w:rFonts w:eastAsia="Times New Roman" w:cs="Times New Roman"/>
          <w:bCs/>
          <w:spacing w:val="-4"/>
        </w:rPr>
      </w:pPr>
      <w:proofErr w:type="gramStart"/>
      <w:r w:rsidRPr="00DA0C76">
        <w:rPr>
          <w:rFonts w:eastAsia="Times New Roman" w:cs="Times New Roman"/>
          <w:bCs/>
          <w:spacing w:val="-4"/>
        </w:rPr>
        <w:t xml:space="preserve">При несовместимости целей обработки персональных данных, зафиксированных на одном </w:t>
      </w:r>
      <w:r w:rsidRPr="00DA0C76">
        <w:rPr>
          <w:rFonts w:eastAsia="Times New Roman" w:cs="Times New Roman"/>
          <w:bCs/>
          <w:spacing w:val="-4"/>
        </w:rPr>
        <w:lastRenderedPageBreak/>
        <w:t>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w:t>
      </w:r>
      <w:proofErr w:type="gramEnd"/>
      <w:r w:rsidRPr="00DA0C76">
        <w:rPr>
          <w:rFonts w:eastAsia="Times New Roman" w:cs="Times New Roman"/>
          <w:bCs/>
          <w:spacing w:val="-4"/>
        </w:rPr>
        <w:t xml:space="preserve"> данных</w:t>
      </w:r>
      <w:r>
        <w:rPr>
          <w:rFonts w:eastAsia="Times New Roman" w:cs="Times New Roman"/>
          <w:bCs/>
          <w:spacing w:val="-4"/>
        </w:rPr>
        <w:t>,</w:t>
      </w:r>
      <w:r w:rsidRPr="00DA0C76">
        <w:rPr>
          <w:rFonts w:eastAsia="Times New Roman" w:cs="Times New Roman"/>
          <w:bCs/>
          <w:spacing w:val="-4"/>
        </w:rPr>
        <w:t xml:space="preserve">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Pr>
          <w:rFonts w:eastAsia="Times New Roman" w:cs="Times New Roman"/>
          <w:bCs/>
          <w:spacing w:val="-4"/>
        </w:rPr>
        <w:t> </w:t>
      </w:r>
      <w:r w:rsidRPr="000E2041">
        <w:rPr>
          <w:rFonts w:eastAsia="Times New Roman" w:cs="Times New Roman"/>
          <w:bCs/>
          <w:spacing w:val="-4"/>
        </w:rPr>
        <w:t>[</w:t>
      </w:r>
      <w:r>
        <w:rPr>
          <w:rFonts w:eastAsia="Times New Roman" w:cs="Times New Roman"/>
          <w:bCs/>
          <w:spacing w:val="-4"/>
        </w:rPr>
        <w:t>6</w:t>
      </w:r>
      <w:r w:rsidRPr="000E2041">
        <w:rPr>
          <w:rFonts w:eastAsia="Times New Roman" w:cs="Times New Roman"/>
          <w:bCs/>
          <w:spacing w:val="-4"/>
        </w:rPr>
        <w:t>]</w:t>
      </w:r>
      <w:r w:rsidRPr="00DA0C76">
        <w:rPr>
          <w:rFonts w:eastAsia="Times New Roman" w:cs="Times New Roman"/>
          <w:bCs/>
          <w:spacing w:val="-4"/>
        </w:rPr>
        <w:t>.</w:t>
      </w:r>
    </w:p>
    <w:p w:rsidR="000E2041" w:rsidRPr="00DA0C76" w:rsidRDefault="000E2041" w:rsidP="000E2041">
      <w:pPr>
        <w:pStyle w:val="11"/>
        <w:jc w:val="both"/>
        <w:rPr>
          <w:rFonts w:eastAsia="Times New Roman" w:cs="Times New Roman"/>
          <w:bCs/>
          <w:spacing w:val="-4"/>
        </w:rPr>
      </w:pPr>
      <w:r w:rsidRPr="00DA0C76">
        <w:rPr>
          <w:rFonts w:eastAsia="Times New Roman" w:cs="Times New Roman"/>
          <w:bCs/>
          <w:spacing w:val="-4"/>
        </w:rP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0E2041" w:rsidRDefault="000E2041" w:rsidP="000E2041">
      <w:pPr>
        <w:pStyle w:val="11"/>
        <w:numPr>
          <w:ilvl w:val="0"/>
          <w:numId w:val="5"/>
        </w:numPr>
        <w:ind w:left="0" w:firstLine="0"/>
        <w:jc w:val="both"/>
        <w:rPr>
          <w:rFonts w:eastAsia="Times New Roman" w:cs="Times New Roman"/>
          <w:bCs/>
          <w:spacing w:val="-4"/>
        </w:rPr>
      </w:pPr>
      <w:r w:rsidRPr="004F2692">
        <w:rPr>
          <w:rFonts w:eastAsia="Times New Roman" w:cs="Times New Roman"/>
          <w:bCs/>
          <w:spacing w:val="-4"/>
        </w:rPr>
        <w:t xml:space="preserve">типовая форма или связанные с ней документы (инструкция по ее заполнению, карточки, реестры и журналы) должны содержать: </w:t>
      </w:r>
    </w:p>
    <w:p w:rsidR="000E2041" w:rsidRDefault="000E2041" w:rsidP="000E2041">
      <w:pPr>
        <w:pStyle w:val="a3"/>
        <w:numPr>
          <w:ilvl w:val="0"/>
          <w:numId w:val="3"/>
        </w:numPr>
        <w:spacing w:after="0" w:line="240" w:lineRule="auto"/>
        <w:ind w:left="709" w:firstLine="0"/>
        <w:jc w:val="both"/>
        <w:rPr>
          <w:rFonts w:ascii="Times New Roman" w:hAnsi="Times New Roman" w:cs="Times New Roman"/>
          <w:sz w:val="24"/>
          <w:szCs w:val="24"/>
        </w:rPr>
      </w:pPr>
      <w:r w:rsidRPr="000E2041">
        <w:rPr>
          <w:rFonts w:ascii="Times New Roman" w:hAnsi="Times New Roman" w:cs="Times New Roman"/>
          <w:sz w:val="24"/>
          <w:szCs w:val="24"/>
        </w:rPr>
        <w:t xml:space="preserve">сведения о цели обработки персональных данных, осуществляемой без использования средств автоматизации, </w:t>
      </w:r>
    </w:p>
    <w:p w:rsidR="000E2041" w:rsidRDefault="000E2041" w:rsidP="000E2041">
      <w:pPr>
        <w:pStyle w:val="a3"/>
        <w:numPr>
          <w:ilvl w:val="0"/>
          <w:numId w:val="3"/>
        </w:numPr>
        <w:spacing w:after="0" w:line="240" w:lineRule="auto"/>
        <w:ind w:left="709" w:firstLine="0"/>
        <w:jc w:val="both"/>
        <w:rPr>
          <w:rFonts w:ascii="Times New Roman" w:hAnsi="Times New Roman" w:cs="Times New Roman"/>
          <w:sz w:val="24"/>
          <w:szCs w:val="24"/>
        </w:rPr>
      </w:pPr>
      <w:r w:rsidRPr="000E2041">
        <w:rPr>
          <w:rFonts w:ascii="Times New Roman" w:hAnsi="Times New Roman" w:cs="Times New Roman"/>
          <w:sz w:val="24"/>
          <w:szCs w:val="24"/>
        </w:rPr>
        <w:t xml:space="preserve">имя (наименование) и адрес оператора, </w:t>
      </w:r>
    </w:p>
    <w:p w:rsidR="000E2041" w:rsidRDefault="000E2041" w:rsidP="000E2041">
      <w:pPr>
        <w:pStyle w:val="a3"/>
        <w:numPr>
          <w:ilvl w:val="0"/>
          <w:numId w:val="3"/>
        </w:numPr>
        <w:spacing w:after="0" w:line="240" w:lineRule="auto"/>
        <w:ind w:left="709" w:firstLine="0"/>
        <w:jc w:val="both"/>
        <w:rPr>
          <w:rFonts w:ascii="Times New Roman" w:hAnsi="Times New Roman" w:cs="Times New Roman"/>
          <w:sz w:val="24"/>
          <w:szCs w:val="24"/>
        </w:rPr>
      </w:pPr>
      <w:r w:rsidRPr="000E2041">
        <w:rPr>
          <w:rFonts w:ascii="Times New Roman" w:hAnsi="Times New Roman" w:cs="Times New Roman"/>
          <w:sz w:val="24"/>
          <w:szCs w:val="24"/>
        </w:rPr>
        <w:t xml:space="preserve">фамилию, имя, отчество и адрес субъекта персональных данных, </w:t>
      </w:r>
    </w:p>
    <w:p w:rsidR="000E2041" w:rsidRDefault="000E2041" w:rsidP="000E2041">
      <w:pPr>
        <w:pStyle w:val="a3"/>
        <w:numPr>
          <w:ilvl w:val="0"/>
          <w:numId w:val="3"/>
        </w:numPr>
        <w:spacing w:after="0" w:line="240" w:lineRule="auto"/>
        <w:ind w:left="709" w:firstLine="0"/>
        <w:jc w:val="both"/>
        <w:rPr>
          <w:rFonts w:ascii="Times New Roman" w:hAnsi="Times New Roman" w:cs="Times New Roman"/>
          <w:sz w:val="24"/>
          <w:szCs w:val="24"/>
        </w:rPr>
      </w:pPr>
      <w:r w:rsidRPr="000E2041">
        <w:rPr>
          <w:rFonts w:ascii="Times New Roman" w:hAnsi="Times New Roman" w:cs="Times New Roman"/>
          <w:sz w:val="24"/>
          <w:szCs w:val="24"/>
        </w:rPr>
        <w:t xml:space="preserve">источник получения персональных данных, </w:t>
      </w:r>
    </w:p>
    <w:p w:rsidR="000E2041" w:rsidRDefault="000E2041" w:rsidP="000E2041">
      <w:pPr>
        <w:pStyle w:val="a3"/>
        <w:numPr>
          <w:ilvl w:val="0"/>
          <w:numId w:val="3"/>
        </w:numPr>
        <w:spacing w:after="0" w:line="240" w:lineRule="auto"/>
        <w:ind w:left="709" w:firstLine="0"/>
        <w:jc w:val="both"/>
        <w:rPr>
          <w:rFonts w:ascii="Times New Roman" w:hAnsi="Times New Roman" w:cs="Times New Roman"/>
          <w:sz w:val="24"/>
          <w:szCs w:val="24"/>
        </w:rPr>
      </w:pPr>
      <w:r w:rsidRPr="000E2041">
        <w:rPr>
          <w:rFonts w:ascii="Times New Roman" w:hAnsi="Times New Roman" w:cs="Times New Roman"/>
          <w:sz w:val="24"/>
          <w:szCs w:val="24"/>
        </w:rPr>
        <w:t xml:space="preserve">сроки обработки персональных данных, </w:t>
      </w:r>
    </w:p>
    <w:p w:rsidR="000E2041" w:rsidRDefault="000E2041" w:rsidP="000E2041">
      <w:pPr>
        <w:pStyle w:val="a3"/>
        <w:numPr>
          <w:ilvl w:val="0"/>
          <w:numId w:val="3"/>
        </w:numPr>
        <w:spacing w:after="0" w:line="240" w:lineRule="auto"/>
        <w:ind w:left="709" w:firstLine="0"/>
        <w:jc w:val="both"/>
        <w:rPr>
          <w:rFonts w:ascii="Times New Roman" w:hAnsi="Times New Roman" w:cs="Times New Roman"/>
          <w:sz w:val="24"/>
          <w:szCs w:val="24"/>
        </w:rPr>
      </w:pPr>
      <w:r w:rsidRPr="000E2041">
        <w:rPr>
          <w:rFonts w:ascii="Times New Roman" w:hAnsi="Times New Roman" w:cs="Times New Roman"/>
          <w:sz w:val="24"/>
          <w:szCs w:val="24"/>
        </w:rPr>
        <w:t xml:space="preserve">перечень действий с персональными данными, которые будут совершаться в процессе их обработки, </w:t>
      </w:r>
    </w:p>
    <w:p w:rsidR="000E2041" w:rsidRPr="000E2041" w:rsidRDefault="000E2041" w:rsidP="000E2041">
      <w:pPr>
        <w:pStyle w:val="a3"/>
        <w:numPr>
          <w:ilvl w:val="0"/>
          <w:numId w:val="3"/>
        </w:numPr>
        <w:spacing w:after="0" w:line="240" w:lineRule="auto"/>
        <w:ind w:left="709" w:firstLine="0"/>
        <w:jc w:val="both"/>
        <w:rPr>
          <w:rFonts w:ascii="Times New Roman" w:hAnsi="Times New Roman" w:cs="Times New Roman"/>
          <w:sz w:val="24"/>
          <w:szCs w:val="24"/>
        </w:rPr>
      </w:pPr>
      <w:r w:rsidRPr="000E2041">
        <w:rPr>
          <w:rFonts w:ascii="Times New Roman" w:hAnsi="Times New Roman" w:cs="Times New Roman"/>
          <w:sz w:val="24"/>
          <w:szCs w:val="24"/>
        </w:rPr>
        <w:t>общее описание используемых оператором способов обработки персональных данных;</w:t>
      </w:r>
    </w:p>
    <w:p w:rsidR="000E2041" w:rsidRPr="00DA0C76" w:rsidRDefault="000E2041" w:rsidP="000E2041">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 xml:space="preserve">типовая форма должна предусматривать поле, </w:t>
      </w:r>
      <w:r w:rsidRPr="00B852D3">
        <w:rPr>
          <w:rFonts w:eastAsia="Times New Roman" w:cs="Times New Roman"/>
          <w:bCs/>
          <w:spacing w:val="-4"/>
        </w:rPr>
        <w:t>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w:t>
      </w:r>
      <w:r w:rsidRPr="00DA0C76">
        <w:rPr>
          <w:rFonts w:eastAsia="Times New Roman" w:cs="Times New Roman"/>
          <w:bCs/>
          <w:spacing w:val="-4"/>
        </w:rPr>
        <w:t xml:space="preserve"> получения письменного согласия на обработку персональных данных;</w:t>
      </w:r>
    </w:p>
    <w:p w:rsidR="000E2041" w:rsidRPr="00DA0C76" w:rsidRDefault="000E2041" w:rsidP="000E2041">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E2041" w:rsidRPr="00DA0C76" w:rsidRDefault="000E2041" w:rsidP="000E2041">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типовая форма должна исключать объединение полей, предназначенных для внесения персональных данных, цели обработки которых</w:t>
      </w:r>
      <w:r>
        <w:rPr>
          <w:rFonts w:eastAsia="Times New Roman" w:cs="Times New Roman"/>
          <w:bCs/>
          <w:spacing w:val="-4"/>
        </w:rPr>
        <w:t>,</w:t>
      </w:r>
      <w:r w:rsidRPr="00DA0C76">
        <w:rPr>
          <w:rFonts w:eastAsia="Times New Roman" w:cs="Times New Roman"/>
          <w:bCs/>
          <w:spacing w:val="-4"/>
        </w:rPr>
        <w:t xml:space="preserve"> заведомо не совместимы</w:t>
      </w:r>
      <w:r>
        <w:rPr>
          <w:rFonts w:eastAsia="Times New Roman" w:cs="Times New Roman"/>
          <w:bCs/>
          <w:spacing w:val="-4"/>
        </w:rPr>
        <w:t> </w:t>
      </w:r>
      <w:r w:rsidRPr="000E2041">
        <w:rPr>
          <w:rFonts w:eastAsia="Times New Roman" w:cs="Times New Roman"/>
          <w:bCs/>
          <w:spacing w:val="-4"/>
        </w:rPr>
        <w:t>[</w:t>
      </w:r>
      <w:r>
        <w:rPr>
          <w:rFonts w:eastAsia="Times New Roman" w:cs="Times New Roman"/>
          <w:bCs/>
          <w:spacing w:val="-4"/>
        </w:rPr>
        <w:t>6</w:t>
      </w:r>
      <w:r w:rsidRPr="000E2041">
        <w:rPr>
          <w:rFonts w:eastAsia="Times New Roman" w:cs="Times New Roman"/>
          <w:bCs/>
          <w:spacing w:val="-4"/>
        </w:rPr>
        <w:t>]</w:t>
      </w:r>
      <w:r w:rsidRPr="00DA0C76">
        <w:rPr>
          <w:rFonts w:eastAsia="Times New Roman" w:cs="Times New Roman"/>
          <w:bCs/>
          <w:spacing w:val="-4"/>
        </w:rPr>
        <w:t>.</w:t>
      </w:r>
    </w:p>
    <w:p w:rsidR="000E2041" w:rsidRPr="00DA0C76" w:rsidRDefault="000E2041" w:rsidP="000E2041">
      <w:pPr>
        <w:pStyle w:val="11"/>
        <w:jc w:val="both"/>
        <w:rPr>
          <w:rFonts w:eastAsia="Times New Roman" w:cs="Times New Roman"/>
          <w:bCs/>
          <w:spacing w:val="-4"/>
        </w:rPr>
      </w:pPr>
      <w:proofErr w:type="gramStart"/>
      <w:r w:rsidRPr="00DA0C76">
        <w:rPr>
          <w:rFonts w:eastAsia="Times New Roman" w:cs="Times New Roman"/>
          <w:bCs/>
          <w:spacing w:val="-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w:t>
      </w:r>
      <w:r>
        <w:rPr>
          <w:rFonts w:eastAsia="Times New Roman" w:cs="Times New Roman"/>
          <w:bCs/>
          <w:spacing w:val="-4"/>
        </w:rPr>
        <w:t xml:space="preserve">ми материального носителя, – </w:t>
      </w:r>
      <w:r w:rsidRPr="00DA0C76">
        <w:rPr>
          <w:rFonts w:eastAsia="Times New Roman" w:cs="Times New Roman"/>
          <w:bCs/>
          <w:spacing w:val="-4"/>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Pr>
          <w:rFonts w:eastAsia="Times New Roman" w:cs="Times New Roman"/>
          <w:bCs/>
          <w:spacing w:val="-4"/>
        </w:rPr>
        <w:t> </w:t>
      </w:r>
      <w:r w:rsidRPr="000E2041">
        <w:rPr>
          <w:rFonts w:eastAsia="Times New Roman" w:cs="Times New Roman"/>
          <w:bCs/>
          <w:spacing w:val="-4"/>
        </w:rPr>
        <w:t>[</w:t>
      </w:r>
      <w:r>
        <w:rPr>
          <w:rFonts w:eastAsia="Times New Roman" w:cs="Times New Roman"/>
          <w:bCs/>
          <w:spacing w:val="-4"/>
        </w:rPr>
        <w:t>6</w:t>
      </w:r>
      <w:r w:rsidRPr="000E2041">
        <w:rPr>
          <w:rFonts w:eastAsia="Times New Roman" w:cs="Times New Roman"/>
          <w:bCs/>
          <w:spacing w:val="-4"/>
        </w:rPr>
        <w:t>]</w:t>
      </w:r>
      <w:r w:rsidRPr="00DA0C76">
        <w:rPr>
          <w:rFonts w:eastAsia="Times New Roman" w:cs="Times New Roman"/>
          <w:bCs/>
          <w:spacing w:val="-4"/>
        </w:rPr>
        <w:t>.</w:t>
      </w:r>
      <w:proofErr w:type="gramEnd"/>
    </w:p>
    <w:p w:rsidR="000E2041" w:rsidRPr="00DA0C76" w:rsidRDefault="000E2041" w:rsidP="000E2041">
      <w:pPr>
        <w:pStyle w:val="11"/>
        <w:jc w:val="both"/>
        <w:rPr>
          <w:rFonts w:eastAsia="Times New Roman" w:cs="Times New Roman"/>
          <w:bCs/>
          <w:spacing w:val="-4"/>
        </w:rPr>
      </w:pPr>
    </w:p>
    <w:p w:rsidR="003F02CF" w:rsidRPr="00FC00D4" w:rsidRDefault="003F02CF"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4" w:name="_Toc274298365"/>
      <w:bookmarkStart w:id="25" w:name="_Toc274649075"/>
      <w:bookmarkStart w:id="26" w:name="_Toc312159160"/>
      <w:bookmarkStart w:id="27" w:name="_Toc325118091"/>
      <w:r w:rsidRPr="00FC00D4">
        <w:rPr>
          <w:rFonts w:ascii="Times New Roman" w:eastAsia="Times New Roman" w:hAnsi="Times New Roman" w:cs="Times New Roman"/>
          <w:b/>
          <w:bCs/>
          <w:spacing w:val="-4"/>
          <w:sz w:val="24"/>
          <w:szCs w:val="24"/>
        </w:rPr>
        <w:t>Правила обработки персональных данных средствами автоматизации</w:t>
      </w:r>
      <w:bookmarkEnd w:id="24"/>
      <w:bookmarkEnd w:id="25"/>
      <w:bookmarkEnd w:id="26"/>
      <w:bookmarkEnd w:id="27"/>
    </w:p>
    <w:p w:rsidR="00A16EC1" w:rsidRPr="006775A7" w:rsidRDefault="00A16EC1" w:rsidP="00A16EC1">
      <w:pPr>
        <w:spacing w:after="0" w:line="240" w:lineRule="auto"/>
        <w:jc w:val="both"/>
        <w:rPr>
          <w:rFonts w:ascii="Times New Roman" w:eastAsia="Times New Roman" w:hAnsi="Times New Roman" w:cs="Times New Roman"/>
          <w:bCs/>
          <w:spacing w:val="-4"/>
          <w:sz w:val="24"/>
          <w:szCs w:val="24"/>
        </w:rPr>
      </w:pPr>
      <w:r w:rsidRPr="006775A7">
        <w:rPr>
          <w:rFonts w:ascii="Times New Roman" w:eastAsia="Times New Roman" w:hAnsi="Times New Roman" w:cs="Times New Roman"/>
          <w:bCs/>
          <w:spacing w:val="-4"/>
          <w:sz w:val="24"/>
          <w:szCs w:val="24"/>
        </w:rPr>
        <w:t xml:space="preserve">Обработка персональных данных </w:t>
      </w:r>
      <w:r>
        <w:rPr>
          <w:rFonts w:ascii="Times New Roman" w:eastAsia="Times New Roman" w:hAnsi="Times New Roman" w:cs="Times New Roman"/>
          <w:bCs/>
          <w:spacing w:val="-4"/>
          <w:sz w:val="24"/>
          <w:szCs w:val="24"/>
        </w:rPr>
        <w:t xml:space="preserve">средствами автоматизации в комитете </w:t>
      </w:r>
      <w:r w:rsidR="00EC1DEF">
        <w:rPr>
          <w:rFonts w:ascii="Times New Roman" w:eastAsia="Times New Roman" w:hAnsi="Times New Roman" w:cs="Times New Roman"/>
          <w:bCs/>
          <w:spacing w:val="-4"/>
          <w:sz w:val="24"/>
          <w:szCs w:val="24"/>
        </w:rPr>
        <w:t xml:space="preserve">по культуре </w:t>
      </w:r>
      <w:r>
        <w:rPr>
          <w:rFonts w:ascii="Times New Roman" w:eastAsia="Times New Roman" w:hAnsi="Times New Roman" w:cs="Times New Roman"/>
          <w:bCs/>
          <w:spacing w:val="-4"/>
          <w:sz w:val="24"/>
          <w:szCs w:val="24"/>
        </w:rPr>
        <w:t xml:space="preserve">в Курской области </w:t>
      </w:r>
      <w:r w:rsidRPr="006775A7">
        <w:rPr>
          <w:rFonts w:ascii="Times New Roman" w:eastAsia="Times New Roman" w:hAnsi="Times New Roman" w:cs="Times New Roman"/>
          <w:bCs/>
          <w:spacing w:val="-4"/>
          <w:sz w:val="24"/>
          <w:szCs w:val="24"/>
        </w:rPr>
        <w:t xml:space="preserve">допускается </w:t>
      </w:r>
      <w:r w:rsidR="00017D17">
        <w:rPr>
          <w:rFonts w:ascii="Times New Roman" w:eastAsia="Times New Roman" w:hAnsi="Times New Roman" w:cs="Times New Roman"/>
          <w:bCs/>
          <w:spacing w:val="-4"/>
          <w:sz w:val="24"/>
          <w:szCs w:val="24"/>
        </w:rPr>
        <w:t xml:space="preserve">только </w:t>
      </w:r>
      <w:r w:rsidRPr="006775A7">
        <w:rPr>
          <w:rFonts w:ascii="Times New Roman" w:eastAsia="Times New Roman" w:hAnsi="Times New Roman" w:cs="Times New Roman"/>
          <w:bCs/>
          <w:spacing w:val="-4"/>
          <w:sz w:val="24"/>
          <w:szCs w:val="24"/>
        </w:rPr>
        <w:t>в следующих случаях:</w:t>
      </w:r>
    </w:p>
    <w:p w:rsidR="00A16EC1" w:rsidRPr="006775A7"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обработка персональных данных осуществляется с согласия субъекта персональных данных на обработку его персональных данных</w:t>
      </w:r>
      <w:r w:rsidR="00DE78F4">
        <w:rPr>
          <w:rFonts w:eastAsia="Times New Roman" w:cs="Times New Roman"/>
          <w:bCs/>
          <w:spacing w:val="-4"/>
        </w:rPr>
        <w:t xml:space="preserve"> </w:t>
      </w:r>
      <w:r w:rsidR="00DE78F4" w:rsidRPr="00DE78F4">
        <w:rPr>
          <w:rFonts w:eastAsia="Times New Roman" w:cs="Times New Roman"/>
          <w:bCs/>
          <w:spacing w:val="-4"/>
        </w:rPr>
        <w:t>[</w:t>
      </w:r>
      <w:r w:rsidR="00DE78F4">
        <w:rPr>
          <w:rFonts w:eastAsia="Times New Roman" w:cs="Times New Roman"/>
          <w:bCs/>
          <w:spacing w:val="-4"/>
        </w:rPr>
        <w:t>1</w:t>
      </w:r>
      <w:r w:rsidR="00DE78F4" w:rsidRPr="00DE78F4">
        <w:rPr>
          <w:rFonts w:eastAsia="Times New Roman" w:cs="Times New Roman"/>
          <w:bCs/>
          <w:spacing w:val="-4"/>
        </w:rPr>
        <w:t>]</w:t>
      </w:r>
      <w:r w:rsidRPr="006775A7">
        <w:rPr>
          <w:rFonts w:eastAsia="Times New Roman" w:cs="Times New Roman"/>
          <w:bCs/>
          <w:spacing w:val="-4"/>
        </w:rPr>
        <w:t>;</w:t>
      </w:r>
    </w:p>
    <w:p w:rsidR="00210BB1"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 xml:space="preserve">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w:t>
      </w:r>
      <w:r w:rsidR="00C36DFA">
        <w:rPr>
          <w:rFonts w:eastAsia="Times New Roman" w:cs="Times New Roman"/>
          <w:bCs/>
          <w:spacing w:val="-4"/>
        </w:rPr>
        <w:t xml:space="preserve">комитет </w:t>
      </w:r>
      <w:r w:rsidR="00EC1DEF">
        <w:rPr>
          <w:rFonts w:eastAsia="Times New Roman" w:cs="Times New Roman"/>
          <w:bCs/>
          <w:spacing w:val="-4"/>
        </w:rPr>
        <w:t>по культуре</w:t>
      </w:r>
      <w:r w:rsidR="00C36DFA">
        <w:rPr>
          <w:rFonts w:eastAsia="Times New Roman" w:cs="Times New Roman"/>
          <w:bCs/>
          <w:spacing w:val="-4"/>
        </w:rPr>
        <w:t xml:space="preserve"> Курской области</w:t>
      </w:r>
      <w:r w:rsidRPr="006775A7">
        <w:rPr>
          <w:rFonts w:eastAsia="Times New Roman" w:cs="Times New Roman"/>
          <w:bCs/>
          <w:spacing w:val="-4"/>
        </w:rPr>
        <w:t xml:space="preserve"> функций, полномочий и обязанностей</w:t>
      </w:r>
      <w:r w:rsidR="009F2FB6">
        <w:rPr>
          <w:rFonts w:eastAsia="Times New Roman" w:cs="Times New Roman"/>
          <w:bCs/>
          <w:spacing w:val="-4"/>
        </w:rPr>
        <w:t xml:space="preserve"> </w:t>
      </w:r>
      <w:r w:rsidR="009F2FB6" w:rsidRPr="00DE78F4">
        <w:rPr>
          <w:rFonts w:eastAsia="Times New Roman" w:cs="Times New Roman"/>
          <w:bCs/>
          <w:spacing w:val="-4"/>
        </w:rPr>
        <w:t>[</w:t>
      </w:r>
      <w:r w:rsidR="009F2FB6">
        <w:rPr>
          <w:rFonts w:eastAsia="Times New Roman" w:cs="Times New Roman"/>
          <w:bCs/>
          <w:spacing w:val="-4"/>
        </w:rPr>
        <w:t>1</w:t>
      </w:r>
      <w:r w:rsidR="009F2FB6" w:rsidRPr="00DE78F4">
        <w:rPr>
          <w:rFonts w:eastAsia="Times New Roman" w:cs="Times New Roman"/>
          <w:bCs/>
          <w:spacing w:val="-4"/>
        </w:rPr>
        <w:t>]</w:t>
      </w:r>
      <w:r w:rsidR="009F2FB6" w:rsidRPr="006775A7">
        <w:rPr>
          <w:rFonts w:eastAsia="Times New Roman" w:cs="Times New Roman"/>
          <w:bCs/>
          <w:spacing w:val="-4"/>
        </w:rPr>
        <w:t>;</w:t>
      </w:r>
    </w:p>
    <w:p w:rsidR="00D77A22"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rsidRPr="006775A7">
        <w:rPr>
          <w:rFonts w:eastAsia="Times New Roman" w:cs="Times New Roman"/>
          <w:bCs/>
          <w:spacing w:val="-4"/>
        </w:rPr>
        <w:lastRenderedPageBreak/>
        <w:t>исполнению в соответствии с законодательством Российской Федерации об исполнительном производстве (далее - исполнение судебного акта)</w:t>
      </w:r>
      <w:r w:rsidR="009F2FB6">
        <w:rPr>
          <w:rFonts w:eastAsia="Times New Roman" w:cs="Times New Roman"/>
          <w:bCs/>
          <w:spacing w:val="-4"/>
        </w:rPr>
        <w:t xml:space="preserve"> </w:t>
      </w:r>
      <w:r w:rsidR="009F2FB6" w:rsidRPr="00DE78F4">
        <w:rPr>
          <w:rFonts w:eastAsia="Times New Roman" w:cs="Times New Roman"/>
          <w:bCs/>
          <w:spacing w:val="-4"/>
        </w:rPr>
        <w:t>[</w:t>
      </w:r>
      <w:r w:rsidR="009F2FB6">
        <w:rPr>
          <w:rFonts w:eastAsia="Times New Roman" w:cs="Times New Roman"/>
          <w:bCs/>
          <w:spacing w:val="-4"/>
        </w:rPr>
        <w:t>1</w:t>
      </w:r>
      <w:r w:rsidR="009F2FB6" w:rsidRPr="00DE78F4">
        <w:rPr>
          <w:rFonts w:eastAsia="Times New Roman" w:cs="Times New Roman"/>
          <w:bCs/>
          <w:spacing w:val="-4"/>
        </w:rPr>
        <w:t>]</w:t>
      </w:r>
      <w:r w:rsidR="009F2FB6" w:rsidRPr="006775A7">
        <w:rPr>
          <w:rFonts w:eastAsia="Times New Roman" w:cs="Times New Roman"/>
          <w:bCs/>
          <w:spacing w:val="-4"/>
        </w:rPr>
        <w:t>;</w:t>
      </w:r>
    </w:p>
    <w:p w:rsidR="006775A7"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w:t>
      </w:r>
      <w:r w:rsidR="00334547">
        <w:rPr>
          <w:rFonts w:eastAsia="Times New Roman" w:cs="Times New Roman"/>
          <w:bCs/>
          <w:spacing w:val="-4"/>
        </w:rPr>
        <w:t>«</w:t>
      </w:r>
      <w:r w:rsidRPr="006775A7">
        <w:rPr>
          <w:rFonts w:eastAsia="Times New Roman" w:cs="Times New Roman"/>
          <w:bCs/>
          <w:spacing w:val="-4"/>
        </w:rPr>
        <w:t>Об организации предоставления государственных и муниципальных услуг</w:t>
      </w:r>
      <w:r w:rsidR="00334547">
        <w:rPr>
          <w:rFonts w:eastAsia="Times New Roman" w:cs="Times New Roman"/>
          <w:bCs/>
          <w:spacing w:val="-4"/>
        </w:rPr>
        <w:t>»</w:t>
      </w:r>
      <w:r w:rsidRPr="006775A7">
        <w:rPr>
          <w:rFonts w:eastAsia="Times New Roman" w:cs="Times New Roman"/>
          <w:bCs/>
          <w:spacing w:val="-4"/>
        </w:rPr>
        <w:t>,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r w:rsidR="009F2FB6">
        <w:rPr>
          <w:rFonts w:eastAsia="Times New Roman" w:cs="Times New Roman"/>
          <w:bCs/>
          <w:spacing w:val="-4"/>
        </w:rPr>
        <w:t xml:space="preserve"> </w:t>
      </w:r>
      <w:r w:rsidR="009F2FB6" w:rsidRPr="00DE78F4">
        <w:rPr>
          <w:rFonts w:eastAsia="Times New Roman" w:cs="Times New Roman"/>
          <w:bCs/>
          <w:spacing w:val="-4"/>
        </w:rPr>
        <w:t>[</w:t>
      </w:r>
      <w:r w:rsidR="009F2FB6">
        <w:rPr>
          <w:rFonts w:eastAsia="Times New Roman" w:cs="Times New Roman"/>
          <w:bCs/>
          <w:spacing w:val="-4"/>
        </w:rPr>
        <w:t>1</w:t>
      </w:r>
      <w:r w:rsidR="009F2FB6" w:rsidRPr="00DE78F4">
        <w:rPr>
          <w:rFonts w:eastAsia="Times New Roman" w:cs="Times New Roman"/>
          <w:bCs/>
          <w:spacing w:val="-4"/>
        </w:rPr>
        <w:t>]</w:t>
      </w:r>
      <w:r w:rsidR="009F2FB6" w:rsidRPr="006775A7">
        <w:rPr>
          <w:rFonts w:eastAsia="Times New Roman" w:cs="Times New Roman"/>
          <w:bCs/>
          <w:spacing w:val="-4"/>
        </w:rPr>
        <w:t>;</w:t>
      </w:r>
    </w:p>
    <w:p w:rsidR="006775A7" w:rsidRDefault="00A16EC1" w:rsidP="00A16EC1">
      <w:pPr>
        <w:pStyle w:val="11"/>
        <w:numPr>
          <w:ilvl w:val="0"/>
          <w:numId w:val="5"/>
        </w:numPr>
        <w:ind w:left="0" w:firstLine="0"/>
        <w:jc w:val="both"/>
        <w:rPr>
          <w:rFonts w:eastAsia="Times New Roman" w:cs="Times New Roman"/>
          <w:bCs/>
          <w:spacing w:val="-4"/>
        </w:rPr>
      </w:pPr>
      <w:proofErr w:type="gramStart"/>
      <w:r w:rsidRPr="006775A7">
        <w:rPr>
          <w:rFonts w:eastAsia="Times New Roman" w:cs="Times New Roman"/>
          <w:bCs/>
          <w:spacing w:val="-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9F2FB6">
        <w:rPr>
          <w:rFonts w:eastAsia="Times New Roman" w:cs="Times New Roman"/>
          <w:bCs/>
          <w:spacing w:val="-4"/>
        </w:rPr>
        <w:t xml:space="preserve"> </w:t>
      </w:r>
      <w:r w:rsidR="009F2FB6" w:rsidRPr="00DE78F4">
        <w:rPr>
          <w:rFonts w:eastAsia="Times New Roman" w:cs="Times New Roman"/>
          <w:bCs/>
          <w:spacing w:val="-4"/>
        </w:rPr>
        <w:t>[</w:t>
      </w:r>
      <w:r w:rsidR="009F2FB6">
        <w:rPr>
          <w:rFonts w:eastAsia="Times New Roman" w:cs="Times New Roman"/>
          <w:bCs/>
          <w:spacing w:val="-4"/>
        </w:rPr>
        <w:t>1</w:t>
      </w:r>
      <w:r w:rsidR="009F2FB6" w:rsidRPr="00DE78F4">
        <w:rPr>
          <w:rFonts w:eastAsia="Times New Roman" w:cs="Times New Roman"/>
          <w:bCs/>
          <w:spacing w:val="-4"/>
        </w:rPr>
        <w:t>]</w:t>
      </w:r>
      <w:r w:rsidR="009F2FB6" w:rsidRPr="006775A7">
        <w:rPr>
          <w:rFonts w:eastAsia="Times New Roman" w:cs="Times New Roman"/>
          <w:bCs/>
          <w:spacing w:val="-4"/>
        </w:rPr>
        <w:t>;</w:t>
      </w:r>
      <w:proofErr w:type="gramEnd"/>
    </w:p>
    <w:p w:rsidR="006775A7"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009F2FB6">
        <w:rPr>
          <w:rFonts w:eastAsia="Times New Roman" w:cs="Times New Roman"/>
          <w:bCs/>
          <w:spacing w:val="-4"/>
        </w:rPr>
        <w:t xml:space="preserve"> </w:t>
      </w:r>
      <w:r w:rsidR="009F2FB6" w:rsidRPr="00DE78F4">
        <w:rPr>
          <w:rFonts w:eastAsia="Times New Roman" w:cs="Times New Roman"/>
          <w:bCs/>
          <w:spacing w:val="-4"/>
        </w:rPr>
        <w:t>[</w:t>
      </w:r>
      <w:r w:rsidR="009F2FB6">
        <w:rPr>
          <w:rFonts w:eastAsia="Times New Roman" w:cs="Times New Roman"/>
          <w:bCs/>
          <w:spacing w:val="-4"/>
        </w:rPr>
        <w:t>1</w:t>
      </w:r>
      <w:r w:rsidR="009F2FB6" w:rsidRPr="00DE78F4">
        <w:rPr>
          <w:rFonts w:eastAsia="Times New Roman" w:cs="Times New Roman"/>
          <w:bCs/>
          <w:spacing w:val="-4"/>
        </w:rPr>
        <w:t>]</w:t>
      </w:r>
      <w:r w:rsidR="009F2FB6" w:rsidRPr="006775A7">
        <w:rPr>
          <w:rFonts w:eastAsia="Times New Roman" w:cs="Times New Roman"/>
          <w:bCs/>
          <w:spacing w:val="-4"/>
        </w:rPr>
        <w:t>;</w:t>
      </w:r>
    </w:p>
    <w:p w:rsidR="006775A7"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 xml:space="preserve">обработка персональных данных необходима для осуществления прав и законных интересов </w:t>
      </w:r>
      <w:r w:rsidR="00C36DFA">
        <w:rPr>
          <w:rFonts w:eastAsia="Times New Roman" w:cs="Times New Roman"/>
          <w:bCs/>
          <w:spacing w:val="-4"/>
        </w:rPr>
        <w:t>комитет</w:t>
      </w:r>
      <w:r w:rsidR="00EC1DEF">
        <w:rPr>
          <w:rFonts w:eastAsia="Times New Roman" w:cs="Times New Roman"/>
          <w:bCs/>
          <w:spacing w:val="-4"/>
        </w:rPr>
        <w:t>а</w:t>
      </w:r>
      <w:r w:rsidR="00C36DFA">
        <w:rPr>
          <w:rFonts w:eastAsia="Times New Roman" w:cs="Times New Roman"/>
          <w:bCs/>
          <w:spacing w:val="-4"/>
        </w:rPr>
        <w:t xml:space="preserve"> </w:t>
      </w:r>
      <w:r w:rsidR="00EC1DEF">
        <w:rPr>
          <w:rFonts w:eastAsia="Times New Roman" w:cs="Times New Roman"/>
          <w:bCs/>
          <w:spacing w:val="-4"/>
        </w:rPr>
        <w:t>по культуре</w:t>
      </w:r>
      <w:r w:rsidR="00C36DFA">
        <w:rPr>
          <w:rFonts w:eastAsia="Times New Roman" w:cs="Times New Roman"/>
          <w:bCs/>
          <w:spacing w:val="-4"/>
        </w:rPr>
        <w:t xml:space="preserve"> Курской области</w:t>
      </w:r>
      <w:r w:rsidRPr="006775A7">
        <w:rPr>
          <w:rFonts w:eastAsia="Times New Roman" w:cs="Times New Roman"/>
          <w:bCs/>
          <w:spacing w:val="-4"/>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009F2FB6">
        <w:rPr>
          <w:rFonts w:eastAsia="Times New Roman" w:cs="Times New Roman"/>
          <w:bCs/>
          <w:spacing w:val="-4"/>
        </w:rPr>
        <w:t xml:space="preserve"> </w:t>
      </w:r>
      <w:r w:rsidR="009F2FB6" w:rsidRPr="00DE78F4">
        <w:rPr>
          <w:rFonts w:eastAsia="Times New Roman" w:cs="Times New Roman"/>
          <w:bCs/>
          <w:spacing w:val="-4"/>
        </w:rPr>
        <w:t>[</w:t>
      </w:r>
      <w:r w:rsidR="009F2FB6">
        <w:rPr>
          <w:rFonts w:eastAsia="Times New Roman" w:cs="Times New Roman"/>
          <w:bCs/>
          <w:spacing w:val="-4"/>
        </w:rPr>
        <w:t>1</w:t>
      </w:r>
      <w:r w:rsidR="009F2FB6" w:rsidRPr="00DE78F4">
        <w:rPr>
          <w:rFonts w:eastAsia="Times New Roman" w:cs="Times New Roman"/>
          <w:bCs/>
          <w:spacing w:val="-4"/>
        </w:rPr>
        <w:t>]</w:t>
      </w:r>
      <w:r w:rsidR="009F2FB6" w:rsidRPr="006775A7">
        <w:rPr>
          <w:rFonts w:eastAsia="Times New Roman" w:cs="Times New Roman"/>
          <w:bCs/>
          <w:spacing w:val="-4"/>
        </w:rPr>
        <w:t>;</w:t>
      </w:r>
    </w:p>
    <w:p w:rsidR="00A16EC1"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A16EC1"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r w:rsidR="009F2FB6">
        <w:rPr>
          <w:rFonts w:eastAsia="Times New Roman" w:cs="Times New Roman"/>
          <w:bCs/>
          <w:spacing w:val="-4"/>
        </w:rPr>
        <w:t xml:space="preserve"> </w:t>
      </w:r>
      <w:r w:rsidR="009F2FB6" w:rsidRPr="00DE78F4">
        <w:rPr>
          <w:rFonts w:eastAsia="Times New Roman" w:cs="Times New Roman"/>
          <w:bCs/>
          <w:spacing w:val="-4"/>
        </w:rPr>
        <w:t>[</w:t>
      </w:r>
      <w:r w:rsidR="009F2FB6">
        <w:rPr>
          <w:rFonts w:eastAsia="Times New Roman" w:cs="Times New Roman"/>
          <w:bCs/>
          <w:spacing w:val="-4"/>
        </w:rPr>
        <w:t>1</w:t>
      </w:r>
      <w:r w:rsidR="009F2FB6" w:rsidRPr="00DE78F4">
        <w:rPr>
          <w:rFonts w:eastAsia="Times New Roman" w:cs="Times New Roman"/>
          <w:bCs/>
          <w:spacing w:val="-4"/>
        </w:rPr>
        <w:t>]</w:t>
      </w:r>
      <w:r w:rsidR="009F2FB6" w:rsidRPr="006775A7">
        <w:rPr>
          <w:rFonts w:eastAsia="Times New Roman" w:cs="Times New Roman"/>
          <w:bCs/>
          <w:spacing w:val="-4"/>
        </w:rPr>
        <w:t>;</w:t>
      </w:r>
    </w:p>
    <w:p w:rsidR="00A16EC1" w:rsidRDefault="00A16EC1" w:rsidP="00A16EC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осуществляется обработка персональных данных, подлежащих опубликованию или обязательному раскрытию в соответствии с федеральным законом</w:t>
      </w:r>
      <w:r w:rsidR="009F2FB6">
        <w:rPr>
          <w:rFonts w:eastAsia="Times New Roman" w:cs="Times New Roman"/>
          <w:bCs/>
          <w:spacing w:val="-4"/>
        </w:rPr>
        <w:t xml:space="preserve"> </w:t>
      </w:r>
      <w:r w:rsidR="009F2FB6" w:rsidRPr="00DE78F4">
        <w:rPr>
          <w:rFonts w:eastAsia="Times New Roman" w:cs="Times New Roman"/>
          <w:bCs/>
          <w:spacing w:val="-4"/>
        </w:rPr>
        <w:t>[</w:t>
      </w:r>
      <w:r w:rsidR="009F2FB6">
        <w:rPr>
          <w:rFonts w:eastAsia="Times New Roman" w:cs="Times New Roman"/>
          <w:bCs/>
          <w:spacing w:val="-4"/>
        </w:rPr>
        <w:t>1</w:t>
      </w:r>
      <w:r w:rsidR="009F2FB6" w:rsidRPr="00DE78F4">
        <w:rPr>
          <w:rFonts w:eastAsia="Times New Roman" w:cs="Times New Roman"/>
          <w:bCs/>
          <w:spacing w:val="-4"/>
        </w:rPr>
        <w:t>]</w:t>
      </w:r>
      <w:r w:rsidR="009F2FB6">
        <w:rPr>
          <w:rFonts w:eastAsia="Times New Roman" w:cs="Times New Roman"/>
          <w:bCs/>
          <w:spacing w:val="-4"/>
        </w:rPr>
        <w:t>.</w:t>
      </w:r>
    </w:p>
    <w:p w:rsidR="00A16EC1" w:rsidRDefault="0059198C" w:rsidP="006775A7">
      <w:pPr>
        <w:spacing w:after="0" w:line="240" w:lineRule="auto"/>
        <w:jc w:val="both"/>
        <w:rPr>
          <w:rFonts w:ascii="Times New Roman" w:eastAsia="Times New Roman" w:hAnsi="Times New Roman" w:cs="Times New Roman"/>
          <w:bCs/>
          <w:spacing w:val="-4"/>
          <w:sz w:val="24"/>
          <w:szCs w:val="24"/>
        </w:rPr>
      </w:pPr>
      <w:proofErr w:type="gramStart"/>
      <w:r>
        <w:rPr>
          <w:rFonts w:ascii="Times New Roman" w:eastAsia="Times New Roman" w:hAnsi="Times New Roman" w:cs="Times New Roman"/>
          <w:bCs/>
          <w:spacing w:val="-4"/>
          <w:sz w:val="24"/>
          <w:szCs w:val="24"/>
        </w:rPr>
        <w:t xml:space="preserve">Обработка персональных данных средствами автоматизации должна </w:t>
      </w:r>
      <w:r w:rsidRPr="0059198C">
        <w:rPr>
          <w:rFonts w:ascii="Times New Roman" w:eastAsia="Times New Roman" w:hAnsi="Times New Roman" w:cs="Times New Roman"/>
          <w:bCs/>
          <w:spacing w:val="-4"/>
          <w:sz w:val="24"/>
          <w:szCs w:val="24"/>
        </w:rPr>
        <w:t>осуществляться на основании правил, инструкций, руководств, регламентов и иных документов, определяющих технологический процесс обработки информации, содержащих такие данные, определенный для выполнения конкретных операций с заранее определенными целями, с учетом требований настоящ</w:t>
      </w:r>
      <w:r w:rsidR="00413302">
        <w:rPr>
          <w:rFonts w:ascii="Times New Roman" w:eastAsia="Times New Roman" w:hAnsi="Times New Roman" w:cs="Times New Roman"/>
          <w:bCs/>
          <w:spacing w:val="-4"/>
          <w:sz w:val="24"/>
          <w:szCs w:val="24"/>
        </w:rPr>
        <w:t>их</w:t>
      </w:r>
      <w:r w:rsidRPr="0059198C">
        <w:rPr>
          <w:rFonts w:ascii="Times New Roman" w:eastAsia="Times New Roman" w:hAnsi="Times New Roman" w:cs="Times New Roman"/>
          <w:bCs/>
          <w:spacing w:val="-4"/>
          <w:sz w:val="24"/>
          <w:szCs w:val="24"/>
        </w:rPr>
        <w:t xml:space="preserve"> </w:t>
      </w:r>
      <w:r w:rsidR="00413302">
        <w:rPr>
          <w:rFonts w:ascii="Times New Roman" w:eastAsia="Times New Roman" w:hAnsi="Times New Roman" w:cs="Times New Roman"/>
          <w:bCs/>
          <w:spacing w:val="-4"/>
          <w:sz w:val="24"/>
          <w:szCs w:val="24"/>
        </w:rPr>
        <w:t>Правил</w:t>
      </w:r>
      <w:r w:rsidRPr="0059198C">
        <w:rPr>
          <w:rFonts w:ascii="Times New Roman" w:eastAsia="Times New Roman" w:hAnsi="Times New Roman" w:cs="Times New Roman"/>
          <w:bCs/>
          <w:spacing w:val="-4"/>
          <w:sz w:val="24"/>
          <w:szCs w:val="24"/>
        </w:rPr>
        <w:t>.</w:t>
      </w:r>
      <w:proofErr w:type="gramEnd"/>
    </w:p>
    <w:p w:rsidR="0059198C" w:rsidRDefault="0059198C" w:rsidP="006775A7">
      <w:pPr>
        <w:spacing w:after="0" w:line="240" w:lineRule="auto"/>
        <w:jc w:val="both"/>
        <w:rPr>
          <w:rFonts w:ascii="Times New Roman" w:eastAsia="Times New Roman" w:hAnsi="Times New Roman" w:cs="Times New Roman"/>
          <w:bCs/>
          <w:spacing w:val="-4"/>
          <w:sz w:val="24"/>
          <w:szCs w:val="24"/>
        </w:rPr>
      </w:pPr>
    </w:p>
    <w:p w:rsidR="006352BE" w:rsidRPr="003A611E" w:rsidRDefault="003A611E" w:rsidP="00F91500">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3A611E">
        <w:rPr>
          <w:rFonts w:ascii="Times New Roman" w:eastAsia="Times New Roman" w:hAnsi="Times New Roman" w:cs="Times New Roman"/>
          <w:b/>
          <w:bCs/>
          <w:spacing w:val="-4"/>
          <w:sz w:val="24"/>
          <w:szCs w:val="24"/>
        </w:rPr>
        <w:t>Обработка персональных данных с согласия субъекта персональных данных</w:t>
      </w:r>
    </w:p>
    <w:p w:rsidR="008727DA" w:rsidRPr="00130523" w:rsidRDefault="00276109" w:rsidP="00EA7603">
      <w:pPr>
        <w:spacing w:after="0" w:line="240" w:lineRule="auto"/>
        <w:jc w:val="both"/>
        <w:rPr>
          <w:rFonts w:ascii="Times New Roman" w:eastAsia="Times New Roman" w:hAnsi="Times New Roman" w:cs="Times New Roman"/>
          <w:bCs/>
          <w:spacing w:val="-4"/>
          <w:sz w:val="24"/>
          <w:szCs w:val="24"/>
        </w:rPr>
      </w:pPr>
      <w:r w:rsidRPr="00130523">
        <w:rPr>
          <w:rFonts w:ascii="Times New Roman" w:eastAsia="Times New Roman" w:hAnsi="Times New Roman" w:cs="Times New Roman"/>
          <w:bCs/>
          <w:spacing w:val="-4"/>
          <w:sz w:val="24"/>
          <w:szCs w:val="24"/>
        </w:rPr>
        <w:t>В случае если обработка персональных данных субъекта персональных данных в информационной системе персональных данных осуществляется на основании согласия  и не имеется оснований для обработки таких персональных данных без получения согласия</w:t>
      </w:r>
      <w:r w:rsidR="008727DA" w:rsidRPr="00130523">
        <w:rPr>
          <w:rFonts w:ascii="Times New Roman" w:eastAsia="Times New Roman" w:hAnsi="Times New Roman" w:cs="Times New Roman"/>
          <w:bCs/>
          <w:spacing w:val="-4"/>
          <w:sz w:val="24"/>
          <w:szCs w:val="24"/>
        </w:rPr>
        <w:t>,</w:t>
      </w:r>
      <w:r w:rsidRPr="00130523">
        <w:rPr>
          <w:rFonts w:ascii="Times New Roman" w:eastAsia="Times New Roman" w:hAnsi="Times New Roman" w:cs="Times New Roman"/>
          <w:bCs/>
          <w:spacing w:val="-4"/>
          <w:sz w:val="24"/>
          <w:szCs w:val="24"/>
        </w:rPr>
        <w:t xml:space="preserve"> должны выполняться указанные в настоящем пункте правила. </w:t>
      </w:r>
    </w:p>
    <w:p w:rsidR="00EA7603" w:rsidRPr="00130523" w:rsidRDefault="00EA7603" w:rsidP="00EA7603">
      <w:pPr>
        <w:spacing w:after="0" w:line="240" w:lineRule="auto"/>
        <w:jc w:val="both"/>
        <w:rPr>
          <w:rFonts w:ascii="Times New Roman" w:eastAsia="Times New Roman" w:hAnsi="Times New Roman" w:cs="Times New Roman"/>
          <w:bCs/>
          <w:spacing w:val="-4"/>
          <w:sz w:val="24"/>
          <w:szCs w:val="24"/>
        </w:rPr>
      </w:pPr>
      <w:r w:rsidRPr="00130523">
        <w:rPr>
          <w:rFonts w:ascii="Times New Roman" w:eastAsia="Times New Roman" w:hAnsi="Times New Roman" w:cs="Times New Roman"/>
          <w:bCs/>
          <w:spacing w:val="-4"/>
          <w:sz w:val="24"/>
          <w:szCs w:val="24"/>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EA7603" w:rsidRPr="00130523" w:rsidRDefault="00EA7603" w:rsidP="00EA7603">
      <w:pPr>
        <w:spacing w:after="0" w:line="240" w:lineRule="auto"/>
        <w:jc w:val="both"/>
        <w:rPr>
          <w:rFonts w:ascii="Times New Roman" w:eastAsia="Times New Roman" w:hAnsi="Times New Roman" w:cs="Times New Roman"/>
          <w:bCs/>
          <w:spacing w:val="-4"/>
          <w:sz w:val="24"/>
          <w:szCs w:val="24"/>
        </w:rPr>
      </w:pPr>
      <w:r w:rsidRPr="00130523">
        <w:rPr>
          <w:rFonts w:ascii="Times New Roman" w:eastAsia="Times New Roman" w:hAnsi="Times New Roman" w:cs="Times New Roman"/>
          <w:bCs/>
          <w:spacing w:val="-4"/>
          <w:sz w:val="24"/>
          <w:szCs w:val="24"/>
        </w:rPr>
        <w:t>Согласие на обработку персональных данных должно быть:</w:t>
      </w:r>
    </w:p>
    <w:p w:rsidR="00EA7603" w:rsidRPr="00130523" w:rsidRDefault="00EA7603" w:rsidP="00EA7603">
      <w:pPr>
        <w:pStyle w:val="11"/>
        <w:numPr>
          <w:ilvl w:val="0"/>
          <w:numId w:val="5"/>
        </w:numPr>
        <w:ind w:left="0" w:firstLine="0"/>
        <w:jc w:val="both"/>
        <w:rPr>
          <w:rFonts w:eastAsia="Times New Roman" w:cs="Times New Roman"/>
          <w:bCs/>
          <w:spacing w:val="-4"/>
        </w:rPr>
      </w:pPr>
      <w:r w:rsidRPr="00130523">
        <w:rPr>
          <w:rFonts w:eastAsia="Times New Roman" w:cs="Times New Roman"/>
          <w:bCs/>
          <w:spacing w:val="-4"/>
        </w:rPr>
        <w:t xml:space="preserve">конкретным, </w:t>
      </w:r>
    </w:p>
    <w:p w:rsidR="00EA7603" w:rsidRPr="00130523" w:rsidRDefault="00EA7603" w:rsidP="00EA7603">
      <w:pPr>
        <w:pStyle w:val="11"/>
        <w:numPr>
          <w:ilvl w:val="0"/>
          <w:numId w:val="5"/>
        </w:numPr>
        <w:ind w:left="0" w:firstLine="0"/>
        <w:jc w:val="both"/>
        <w:rPr>
          <w:rFonts w:eastAsia="Times New Roman" w:cs="Times New Roman"/>
          <w:bCs/>
          <w:spacing w:val="-4"/>
        </w:rPr>
      </w:pPr>
      <w:r w:rsidRPr="00130523">
        <w:rPr>
          <w:rFonts w:eastAsia="Times New Roman" w:cs="Times New Roman"/>
          <w:bCs/>
          <w:spacing w:val="-4"/>
        </w:rPr>
        <w:t>информированным,</w:t>
      </w:r>
    </w:p>
    <w:p w:rsidR="00EA7603" w:rsidRPr="00130523" w:rsidRDefault="00EA7603" w:rsidP="00EA7603">
      <w:pPr>
        <w:pStyle w:val="11"/>
        <w:numPr>
          <w:ilvl w:val="0"/>
          <w:numId w:val="5"/>
        </w:numPr>
        <w:ind w:left="0" w:firstLine="0"/>
        <w:jc w:val="both"/>
        <w:rPr>
          <w:rFonts w:eastAsia="Times New Roman" w:cs="Times New Roman"/>
          <w:bCs/>
          <w:spacing w:val="-4"/>
        </w:rPr>
      </w:pPr>
      <w:r w:rsidRPr="00130523">
        <w:rPr>
          <w:rFonts w:eastAsia="Times New Roman" w:cs="Times New Roman"/>
          <w:bCs/>
          <w:spacing w:val="-4"/>
        </w:rPr>
        <w:t>сознательным</w:t>
      </w:r>
      <w:r w:rsidR="008727DA" w:rsidRPr="00130523">
        <w:rPr>
          <w:rFonts w:eastAsia="Times New Roman" w:cs="Times New Roman"/>
          <w:bCs/>
          <w:spacing w:val="-4"/>
          <w:lang w:val="en-US"/>
        </w:rPr>
        <w:t xml:space="preserve"> [</w:t>
      </w:r>
      <w:r w:rsidR="008727DA" w:rsidRPr="00130523">
        <w:rPr>
          <w:rFonts w:eastAsia="Times New Roman" w:cs="Times New Roman"/>
          <w:bCs/>
          <w:spacing w:val="-4"/>
        </w:rPr>
        <w:t>1</w:t>
      </w:r>
      <w:r w:rsidR="008727DA" w:rsidRPr="00130523">
        <w:rPr>
          <w:rFonts w:eastAsia="Times New Roman" w:cs="Times New Roman"/>
          <w:bCs/>
          <w:spacing w:val="-4"/>
          <w:lang w:val="en-US"/>
        </w:rPr>
        <w:t>]</w:t>
      </w:r>
      <w:r w:rsidRPr="00130523">
        <w:rPr>
          <w:rFonts w:eastAsia="Times New Roman" w:cs="Times New Roman"/>
          <w:bCs/>
          <w:spacing w:val="-4"/>
        </w:rPr>
        <w:t>.</w:t>
      </w:r>
    </w:p>
    <w:p w:rsidR="006032E3" w:rsidRPr="00130523" w:rsidRDefault="00813CF3" w:rsidP="00F903D8">
      <w:pPr>
        <w:spacing w:after="0" w:line="240" w:lineRule="auto"/>
        <w:jc w:val="both"/>
        <w:rPr>
          <w:rFonts w:ascii="Times New Roman" w:eastAsia="Times New Roman" w:hAnsi="Times New Roman" w:cs="Times New Roman"/>
          <w:bCs/>
          <w:spacing w:val="-4"/>
          <w:sz w:val="24"/>
          <w:szCs w:val="24"/>
        </w:rPr>
      </w:pPr>
      <w:r w:rsidRPr="00130523">
        <w:rPr>
          <w:rFonts w:ascii="Times New Roman" w:eastAsia="Times New Roman" w:hAnsi="Times New Roman" w:cs="Times New Roman"/>
          <w:bCs/>
          <w:spacing w:val="-4"/>
          <w:sz w:val="24"/>
          <w:szCs w:val="24"/>
        </w:rPr>
        <w:t xml:space="preserve">Согласие на обработку персональных данных </w:t>
      </w:r>
      <w:r w:rsidR="00F903D8" w:rsidRPr="00130523">
        <w:rPr>
          <w:rFonts w:ascii="Times New Roman" w:eastAsia="Times New Roman" w:hAnsi="Times New Roman" w:cs="Times New Roman"/>
          <w:bCs/>
          <w:spacing w:val="-4"/>
          <w:sz w:val="24"/>
          <w:szCs w:val="24"/>
        </w:rPr>
        <w:t>комитет</w:t>
      </w:r>
      <w:r w:rsidR="003127CB">
        <w:rPr>
          <w:rFonts w:ascii="Times New Roman" w:eastAsia="Times New Roman" w:hAnsi="Times New Roman" w:cs="Times New Roman"/>
          <w:bCs/>
          <w:spacing w:val="-4"/>
          <w:sz w:val="24"/>
          <w:szCs w:val="24"/>
        </w:rPr>
        <w:t>у</w:t>
      </w:r>
      <w:r w:rsidR="00F903D8" w:rsidRPr="00130523">
        <w:rPr>
          <w:rFonts w:ascii="Times New Roman" w:eastAsia="Times New Roman" w:hAnsi="Times New Roman" w:cs="Times New Roman"/>
          <w:bCs/>
          <w:spacing w:val="-4"/>
          <w:sz w:val="24"/>
          <w:szCs w:val="24"/>
        </w:rPr>
        <w:t xml:space="preserve"> </w:t>
      </w:r>
      <w:r w:rsidR="00EC1DEF">
        <w:rPr>
          <w:rFonts w:ascii="Times New Roman" w:eastAsia="Times New Roman" w:hAnsi="Times New Roman" w:cs="Times New Roman"/>
          <w:bCs/>
          <w:spacing w:val="-4"/>
          <w:sz w:val="24"/>
          <w:szCs w:val="24"/>
        </w:rPr>
        <w:t>по культуре</w:t>
      </w:r>
      <w:r w:rsidR="00F903D8" w:rsidRPr="00130523">
        <w:rPr>
          <w:rFonts w:ascii="Times New Roman" w:eastAsia="Times New Roman" w:hAnsi="Times New Roman" w:cs="Times New Roman"/>
          <w:bCs/>
          <w:spacing w:val="-4"/>
          <w:sz w:val="24"/>
          <w:szCs w:val="24"/>
        </w:rPr>
        <w:t xml:space="preserve"> Курской области </w:t>
      </w:r>
      <w:r w:rsidRPr="00130523">
        <w:rPr>
          <w:rFonts w:ascii="Times New Roman" w:eastAsia="Times New Roman" w:hAnsi="Times New Roman" w:cs="Times New Roman"/>
          <w:bCs/>
          <w:spacing w:val="-4"/>
          <w:sz w:val="24"/>
          <w:szCs w:val="24"/>
        </w:rPr>
        <w:t xml:space="preserve">может быть дано субъектом персональных данных или его представителем </w:t>
      </w:r>
      <w:r w:rsidR="00F903D8" w:rsidRPr="00130523">
        <w:rPr>
          <w:rFonts w:ascii="Times New Roman" w:eastAsia="Times New Roman" w:hAnsi="Times New Roman" w:cs="Times New Roman"/>
          <w:bCs/>
          <w:spacing w:val="-4"/>
          <w:sz w:val="24"/>
          <w:szCs w:val="24"/>
        </w:rPr>
        <w:t>только в письменной форме</w:t>
      </w:r>
      <w:r w:rsidRPr="00130523">
        <w:rPr>
          <w:rFonts w:ascii="Times New Roman" w:eastAsia="Times New Roman" w:hAnsi="Times New Roman" w:cs="Times New Roman"/>
          <w:bCs/>
          <w:spacing w:val="-4"/>
          <w:sz w:val="24"/>
          <w:szCs w:val="24"/>
        </w:rPr>
        <w:t xml:space="preserve">. </w:t>
      </w:r>
      <w:r w:rsidR="00F903D8" w:rsidRPr="00130523">
        <w:rPr>
          <w:rFonts w:ascii="Times New Roman" w:eastAsia="Times New Roman" w:hAnsi="Times New Roman" w:cs="Times New Roman"/>
          <w:bCs/>
          <w:spacing w:val="-4"/>
          <w:sz w:val="24"/>
          <w:szCs w:val="24"/>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r w:rsidR="00130523" w:rsidRPr="00130523">
        <w:rPr>
          <w:rFonts w:ascii="Times New Roman" w:eastAsia="Times New Roman" w:hAnsi="Times New Roman" w:cs="Times New Roman"/>
          <w:bCs/>
          <w:spacing w:val="-4"/>
          <w:sz w:val="24"/>
          <w:szCs w:val="24"/>
        </w:rPr>
        <w:t xml:space="preserve"> [1]</w:t>
      </w:r>
      <w:r w:rsidR="00F903D8" w:rsidRPr="00130523">
        <w:rPr>
          <w:rFonts w:ascii="Times New Roman" w:eastAsia="Times New Roman" w:hAnsi="Times New Roman" w:cs="Times New Roman"/>
          <w:bCs/>
          <w:spacing w:val="-4"/>
          <w:sz w:val="24"/>
          <w:szCs w:val="24"/>
        </w:rPr>
        <w:t xml:space="preserve">. </w:t>
      </w:r>
    </w:p>
    <w:p w:rsidR="00847BCB" w:rsidRPr="00130523" w:rsidRDefault="007E2C21" w:rsidP="00494F34">
      <w:pPr>
        <w:spacing w:after="0" w:line="240" w:lineRule="auto"/>
        <w:jc w:val="both"/>
        <w:rPr>
          <w:rFonts w:ascii="Times New Roman" w:eastAsia="Times New Roman" w:hAnsi="Times New Roman" w:cs="Times New Roman"/>
          <w:bCs/>
          <w:spacing w:val="-4"/>
          <w:sz w:val="24"/>
          <w:szCs w:val="24"/>
        </w:rPr>
      </w:pPr>
      <w:r w:rsidRPr="00130523">
        <w:rPr>
          <w:rFonts w:ascii="Times New Roman" w:eastAsia="Times New Roman" w:hAnsi="Times New Roman" w:cs="Times New Roman"/>
          <w:bCs/>
          <w:spacing w:val="-4"/>
          <w:sz w:val="24"/>
          <w:szCs w:val="24"/>
        </w:rPr>
        <w:t xml:space="preserve">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rsidRPr="00130523">
        <w:rPr>
          <w:rFonts w:ascii="Times New Roman" w:eastAsia="Times New Roman" w:hAnsi="Times New Roman" w:cs="Times New Roman"/>
          <w:bCs/>
          <w:spacing w:val="-4"/>
          <w:sz w:val="24"/>
          <w:szCs w:val="24"/>
        </w:rP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00130523" w:rsidRPr="00130523">
        <w:rPr>
          <w:rFonts w:ascii="Times New Roman" w:eastAsia="Times New Roman" w:hAnsi="Times New Roman" w:cs="Times New Roman"/>
          <w:bCs/>
          <w:spacing w:val="-4"/>
          <w:sz w:val="24"/>
          <w:szCs w:val="24"/>
        </w:rPr>
        <w:t xml:space="preserve"> [1]</w:t>
      </w:r>
      <w:r w:rsidRPr="00130523">
        <w:rPr>
          <w:rFonts w:ascii="Times New Roman" w:eastAsia="Times New Roman" w:hAnsi="Times New Roman" w:cs="Times New Roman"/>
          <w:bCs/>
          <w:spacing w:val="-4"/>
          <w:sz w:val="24"/>
          <w:szCs w:val="24"/>
        </w:rPr>
        <w:t>.</w:t>
      </w:r>
    </w:p>
    <w:p w:rsidR="00494F34" w:rsidRPr="00130523" w:rsidRDefault="00494F34" w:rsidP="00494F34">
      <w:pPr>
        <w:spacing w:after="0" w:line="240" w:lineRule="auto"/>
        <w:jc w:val="both"/>
        <w:rPr>
          <w:rFonts w:ascii="Times New Roman" w:eastAsia="Times New Roman" w:hAnsi="Times New Roman" w:cs="Times New Roman"/>
          <w:bCs/>
          <w:spacing w:val="-4"/>
          <w:sz w:val="24"/>
          <w:szCs w:val="24"/>
        </w:rPr>
      </w:pPr>
      <w:r w:rsidRPr="00130523">
        <w:rPr>
          <w:rFonts w:ascii="Times New Roman" w:eastAsia="Times New Roman" w:hAnsi="Times New Roman" w:cs="Times New Roman"/>
          <w:bCs/>
          <w:spacing w:val="-4"/>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sidR="00130523" w:rsidRPr="00130523">
        <w:rPr>
          <w:rFonts w:ascii="Times New Roman" w:eastAsia="Times New Roman" w:hAnsi="Times New Roman" w:cs="Times New Roman"/>
          <w:bCs/>
          <w:spacing w:val="-4"/>
          <w:sz w:val="24"/>
          <w:szCs w:val="24"/>
        </w:rPr>
        <w:t xml:space="preserve"> [1]</w:t>
      </w:r>
      <w:r w:rsidRPr="00130523">
        <w:rPr>
          <w:rFonts w:ascii="Times New Roman" w:eastAsia="Times New Roman" w:hAnsi="Times New Roman" w:cs="Times New Roman"/>
          <w:bCs/>
          <w:spacing w:val="-4"/>
          <w:sz w:val="24"/>
          <w:szCs w:val="24"/>
        </w:rPr>
        <w:t>.</w:t>
      </w:r>
    </w:p>
    <w:p w:rsidR="00620257" w:rsidRPr="00130523" w:rsidRDefault="00620257" w:rsidP="00620257">
      <w:pPr>
        <w:spacing w:after="0" w:line="240" w:lineRule="auto"/>
        <w:jc w:val="both"/>
        <w:rPr>
          <w:rFonts w:ascii="Times New Roman" w:eastAsia="Times New Roman" w:hAnsi="Times New Roman" w:cs="Times New Roman"/>
          <w:bCs/>
          <w:spacing w:val="-4"/>
          <w:sz w:val="24"/>
          <w:szCs w:val="24"/>
        </w:rPr>
      </w:pPr>
      <w:r w:rsidRPr="00130523">
        <w:rPr>
          <w:rFonts w:ascii="Times New Roman" w:eastAsia="Times New Roman" w:hAnsi="Times New Roman" w:cs="Times New Roman"/>
          <w:bCs/>
          <w:spacing w:val="-4"/>
          <w:sz w:val="24"/>
          <w:szCs w:val="24"/>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00130523" w:rsidRPr="00130523">
        <w:rPr>
          <w:rFonts w:ascii="Times New Roman" w:eastAsia="Times New Roman" w:hAnsi="Times New Roman" w:cs="Times New Roman"/>
          <w:bCs/>
          <w:spacing w:val="-4"/>
          <w:sz w:val="24"/>
          <w:szCs w:val="24"/>
        </w:rPr>
        <w:t xml:space="preserve"> [1]</w:t>
      </w:r>
      <w:r w:rsidRPr="00130523">
        <w:rPr>
          <w:rFonts w:ascii="Times New Roman" w:eastAsia="Times New Roman" w:hAnsi="Times New Roman" w:cs="Times New Roman"/>
          <w:bCs/>
          <w:spacing w:val="-4"/>
          <w:sz w:val="24"/>
          <w:szCs w:val="24"/>
        </w:rPr>
        <w:t>.</w:t>
      </w:r>
    </w:p>
    <w:p w:rsidR="006032E3" w:rsidRPr="00130523" w:rsidRDefault="00620257" w:rsidP="00620257">
      <w:pPr>
        <w:spacing w:after="0" w:line="240" w:lineRule="auto"/>
        <w:jc w:val="both"/>
        <w:rPr>
          <w:rFonts w:ascii="Times New Roman" w:eastAsia="Times New Roman" w:hAnsi="Times New Roman" w:cs="Times New Roman"/>
          <w:bCs/>
          <w:spacing w:val="-4"/>
          <w:sz w:val="24"/>
          <w:szCs w:val="24"/>
        </w:rPr>
      </w:pPr>
      <w:r w:rsidRPr="00130523">
        <w:rPr>
          <w:rFonts w:ascii="Times New Roman" w:eastAsia="Times New Roman" w:hAnsi="Times New Roman" w:cs="Times New Roman"/>
          <w:bCs/>
          <w:spacing w:val="-4"/>
          <w:sz w:val="24"/>
          <w:szCs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00130523" w:rsidRPr="00130523">
        <w:rPr>
          <w:rFonts w:ascii="Times New Roman" w:eastAsia="Times New Roman" w:hAnsi="Times New Roman" w:cs="Times New Roman"/>
          <w:bCs/>
          <w:spacing w:val="-4"/>
          <w:sz w:val="24"/>
          <w:szCs w:val="24"/>
        </w:rPr>
        <w:t xml:space="preserve"> [1]</w:t>
      </w:r>
      <w:r w:rsidRPr="00130523">
        <w:rPr>
          <w:rFonts w:ascii="Times New Roman" w:eastAsia="Times New Roman" w:hAnsi="Times New Roman" w:cs="Times New Roman"/>
          <w:bCs/>
          <w:spacing w:val="-4"/>
          <w:sz w:val="24"/>
          <w:szCs w:val="24"/>
        </w:rPr>
        <w:t>.</w:t>
      </w:r>
    </w:p>
    <w:p w:rsidR="00C26205" w:rsidRPr="00130523" w:rsidRDefault="00C26205" w:rsidP="00C26205">
      <w:pPr>
        <w:pStyle w:val="11"/>
        <w:ind w:left="-10"/>
        <w:jc w:val="both"/>
        <w:rPr>
          <w:rFonts w:cs="Times New Roman"/>
        </w:rPr>
      </w:pPr>
      <w:r w:rsidRPr="00130523">
        <w:rPr>
          <w:rFonts w:cs="Times New Roman"/>
        </w:rPr>
        <w:t>В случае получения согласия от законного представителя субъекта персональных данных или наследников субъекта персональных данных они обязаны представить документы, подтверждающие их полномочия.</w:t>
      </w:r>
    </w:p>
    <w:p w:rsidR="00117BA4" w:rsidRPr="00130523" w:rsidRDefault="00117BA4" w:rsidP="00117BA4">
      <w:pPr>
        <w:pStyle w:val="11"/>
        <w:ind w:left="-10"/>
        <w:jc w:val="both"/>
        <w:rPr>
          <w:rFonts w:cs="Times New Roman"/>
        </w:rPr>
      </w:pPr>
      <w:r w:rsidRPr="00130523">
        <w:rPr>
          <w:rFonts w:cs="Times New Roman"/>
        </w:rPr>
        <w:t xml:space="preserve">Допускается включение согласия в типовые формы (бланки) материальных носителей персональных данных </w:t>
      </w:r>
      <w:r w:rsidR="00D167BC" w:rsidRPr="00D167BC">
        <w:rPr>
          <w:rFonts w:cs="Times New Roman"/>
        </w:rPr>
        <w:t>[</w:t>
      </w:r>
      <w:r w:rsidR="00D167BC">
        <w:rPr>
          <w:rFonts w:cs="Times New Roman"/>
        </w:rPr>
        <w:t>6</w:t>
      </w:r>
      <w:r w:rsidR="00D167BC" w:rsidRPr="00D167BC">
        <w:rPr>
          <w:rFonts w:cs="Times New Roman"/>
        </w:rPr>
        <w:t>]</w:t>
      </w:r>
      <w:r w:rsidR="00D167BC">
        <w:rPr>
          <w:rFonts w:cs="Times New Roman"/>
        </w:rPr>
        <w:t xml:space="preserve"> </w:t>
      </w:r>
      <w:r w:rsidRPr="00130523">
        <w:rPr>
          <w:rFonts w:cs="Times New Roman"/>
        </w:rPr>
        <w:t>и в договоры с субъектами персональных данных.</w:t>
      </w:r>
    </w:p>
    <w:p w:rsidR="00AF3330" w:rsidRPr="00130523" w:rsidRDefault="003A4379" w:rsidP="003A4379">
      <w:pPr>
        <w:pStyle w:val="11"/>
        <w:ind w:left="-10"/>
        <w:jc w:val="both"/>
        <w:rPr>
          <w:rFonts w:cs="Times New Roman"/>
        </w:rPr>
      </w:pPr>
      <w:r w:rsidRPr="00130523">
        <w:rPr>
          <w:rFonts w:cs="Times New Roman"/>
        </w:rPr>
        <w:t xml:space="preserve">Письменные согласия субъектов персональных данных должны храниться в комитете </w:t>
      </w:r>
      <w:r w:rsidR="00EC1DEF">
        <w:rPr>
          <w:rFonts w:cs="Times New Roman"/>
        </w:rPr>
        <w:t>по культуре</w:t>
      </w:r>
      <w:r w:rsidRPr="00130523">
        <w:rPr>
          <w:rFonts w:cs="Times New Roman"/>
        </w:rPr>
        <w:t xml:space="preserve"> Курской области.</w:t>
      </w:r>
    </w:p>
    <w:p w:rsidR="00492CFD" w:rsidRPr="00130523" w:rsidRDefault="00016CD7" w:rsidP="00492CFD">
      <w:pPr>
        <w:pStyle w:val="11"/>
        <w:ind w:left="-10"/>
        <w:jc w:val="both"/>
        <w:rPr>
          <w:rFonts w:cs="Times New Roman"/>
        </w:rPr>
      </w:pPr>
      <w:r w:rsidRPr="00016CD7">
        <w:rPr>
          <w:rFonts w:cs="Times New Roman"/>
        </w:rPr>
        <w:t>Согласие на обработку персональных данных может быть отозвано субъектом персональных данных</w:t>
      </w:r>
      <w:r w:rsidRPr="00130523">
        <w:rPr>
          <w:rFonts w:cs="Times New Roman"/>
        </w:rPr>
        <w:t xml:space="preserve"> путем направления обращения в комитет </w:t>
      </w:r>
      <w:r w:rsidR="00C74FFA">
        <w:rPr>
          <w:rFonts w:cs="Times New Roman"/>
        </w:rPr>
        <w:t>по культуре</w:t>
      </w:r>
      <w:r w:rsidRPr="00130523">
        <w:rPr>
          <w:rFonts w:cs="Times New Roman"/>
        </w:rPr>
        <w:t xml:space="preserve"> Курской области</w:t>
      </w:r>
      <w:r w:rsidRPr="00016CD7">
        <w:rPr>
          <w:rFonts w:cs="Times New Roman"/>
        </w:rPr>
        <w:t>.</w:t>
      </w:r>
      <w:r w:rsidRPr="00130523">
        <w:rPr>
          <w:rFonts w:cs="Times New Roman"/>
        </w:rPr>
        <w:t xml:space="preserve"> </w:t>
      </w:r>
      <w:r w:rsidR="00492CFD" w:rsidRPr="00130523">
        <w:rPr>
          <w:rFonts w:cs="Times New Roman"/>
        </w:rPr>
        <w:t xml:space="preserve">При получении такого обращения выполняются действия предусмотренные пунктом </w:t>
      </w:r>
      <w:r w:rsidRPr="00130523">
        <w:rPr>
          <w:rFonts w:cs="Times New Roman"/>
        </w:rPr>
        <w:t>2.14.8</w:t>
      </w:r>
      <w:r w:rsidR="00492CFD" w:rsidRPr="00130523">
        <w:rPr>
          <w:rFonts w:cs="Times New Roman"/>
        </w:rPr>
        <w:t xml:space="preserve"> настоящего Положения.</w:t>
      </w:r>
    </w:p>
    <w:p w:rsidR="00492CFD" w:rsidRPr="00DA0C76" w:rsidRDefault="00492CFD" w:rsidP="00492CFD">
      <w:pPr>
        <w:pStyle w:val="11"/>
        <w:ind w:left="-10"/>
        <w:jc w:val="both"/>
        <w:rPr>
          <w:rFonts w:cs="Times New Roman"/>
        </w:rPr>
      </w:pPr>
      <w:r w:rsidRPr="00130523">
        <w:rPr>
          <w:rFonts w:cs="Times New Roman"/>
        </w:rPr>
        <w:t>Требования к содержанию согласия на</w:t>
      </w:r>
      <w:r w:rsidRPr="00431063">
        <w:rPr>
          <w:rFonts w:cs="Times New Roman"/>
        </w:rPr>
        <w:t xml:space="preserve"> обработку персональных данных приведено в </w:t>
      </w:r>
      <w:r w:rsidR="006E7A5B">
        <w:rPr>
          <w:rFonts w:cs="Times New Roman"/>
        </w:rPr>
        <w:t>пункт</w:t>
      </w:r>
      <w:r w:rsidR="00237DEC">
        <w:rPr>
          <w:rFonts w:cs="Times New Roman"/>
        </w:rPr>
        <w:t>е</w:t>
      </w:r>
      <w:r w:rsidRPr="00431063">
        <w:rPr>
          <w:rFonts w:cs="Times New Roman"/>
        </w:rPr>
        <w:t xml:space="preserve"> </w:t>
      </w:r>
      <w:r w:rsidR="002A4F87">
        <w:rPr>
          <w:rFonts w:cs="Times New Roman"/>
        </w:rPr>
        <w:t>2</w:t>
      </w:r>
      <w:r w:rsidRPr="00431063">
        <w:rPr>
          <w:rFonts w:cs="Times New Roman"/>
        </w:rPr>
        <w:t>.15 настоящего</w:t>
      </w:r>
      <w:r w:rsidRPr="00DA0C76">
        <w:rPr>
          <w:rFonts w:cs="Times New Roman"/>
        </w:rPr>
        <w:t xml:space="preserve"> Положения.</w:t>
      </w:r>
    </w:p>
    <w:p w:rsidR="001B065C" w:rsidRPr="003A4379" w:rsidRDefault="001B065C" w:rsidP="003A4379">
      <w:pPr>
        <w:pStyle w:val="11"/>
        <w:ind w:left="-10"/>
        <w:jc w:val="both"/>
        <w:rPr>
          <w:rFonts w:cs="Times New Roman"/>
        </w:rPr>
      </w:pPr>
    </w:p>
    <w:p w:rsidR="003A611E" w:rsidRPr="003A611E" w:rsidRDefault="003A611E" w:rsidP="00F91500">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3A611E">
        <w:rPr>
          <w:rFonts w:ascii="Times New Roman" w:eastAsia="Times New Roman" w:hAnsi="Times New Roman" w:cs="Times New Roman"/>
          <w:b/>
          <w:bCs/>
          <w:spacing w:val="-4"/>
          <w:sz w:val="24"/>
          <w:szCs w:val="24"/>
        </w:rPr>
        <w:t xml:space="preserve">Обработка персональных данных </w:t>
      </w:r>
      <w:r>
        <w:rPr>
          <w:rFonts w:ascii="Times New Roman" w:eastAsia="Times New Roman" w:hAnsi="Times New Roman" w:cs="Times New Roman"/>
          <w:b/>
          <w:bCs/>
          <w:spacing w:val="-4"/>
          <w:sz w:val="24"/>
          <w:szCs w:val="24"/>
        </w:rPr>
        <w:t xml:space="preserve">без </w:t>
      </w:r>
      <w:r w:rsidRPr="003A611E">
        <w:rPr>
          <w:rFonts w:ascii="Times New Roman" w:eastAsia="Times New Roman" w:hAnsi="Times New Roman" w:cs="Times New Roman"/>
          <w:b/>
          <w:bCs/>
          <w:spacing w:val="-4"/>
          <w:sz w:val="24"/>
          <w:szCs w:val="24"/>
        </w:rPr>
        <w:t>согласия субъекта персональных данных</w:t>
      </w:r>
    </w:p>
    <w:p w:rsidR="00F5323B" w:rsidRDefault="006E7A5B" w:rsidP="006775A7">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Обработка персональных данных, осуществляемая без получения согласия на такую обработку от субъекта персональных данных может осуществляться только по основаниям, указанным в пункт</w:t>
      </w:r>
      <w:r w:rsidR="00E711E0">
        <w:rPr>
          <w:rFonts w:ascii="Times New Roman" w:eastAsia="Times New Roman" w:hAnsi="Times New Roman" w:cs="Times New Roman"/>
          <w:bCs/>
          <w:spacing w:val="-4"/>
          <w:sz w:val="24"/>
          <w:szCs w:val="24"/>
        </w:rPr>
        <w:t>е</w:t>
      </w:r>
      <w:r>
        <w:rPr>
          <w:rFonts w:ascii="Times New Roman" w:eastAsia="Times New Roman" w:hAnsi="Times New Roman" w:cs="Times New Roman"/>
          <w:bCs/>
          <w:spacing w:val="-4"/>
          <w:sz w:val="24"/>
          <w:szCs w:val="24"/>
        </w:rPr>
        <w:t xml:space="preserve"> 2.4.2, при этом </w:t>
      </w:r>
      <w:r w:rsidR="00E711E0" w:rsidRPr="00E711E0">
        <w:rPr>
          <w:rFonts w:ascii="Times New Roman" w:eastAsia="Times New Roman" w:hAnsi="Times New Roman" w:cs="Times New Roman"/>
          <w:bCs/>
          <w:spacing w:val="-4"/>
          <w:sz w:val="24"/>
          <w:szCs w:val="24"/>
        </w:rPr>
        <w:t xml:space="preserve">обязанность </w:t>
      </w:r>
      <w:proofErr w:type="gramStart"/>
      <w:r w:rsidR="00E711E0" w:rsidRPr="00E711E0">
        <w:rPr>
          <w:rFonts w:ascii="Times New Roman" w:eastAsia="Times New Roman" w:hAnsi="Times New Roman" w:cs="Times New Roman"/>
          <w:bCs/>
          <w:spacing w:val="-4"/>
          <w:sz w:val="24"/>
          <w:szCs w:val="24"/>
        </w:rPr>
        <w:t>предоставить доказательство</w:t>
      </w:r>
      <w:proofErr w:type="gramEnd"/>
      <w:r w:rsidR="00E711E0" w:rsidRPr="00E711E0">
        <w:rPr>
          <w:rFonts w:ascii="Times New Roman" w:eastAsia="Times New Roman" w:hAnsi="Times New Roman" w:cs="Times New Roman"/>
          <w:bCs/>
          <w:spacing w:val="-4"/>
          <w:sz w:val="24"/>
          <w:szCs w:val="24"/>
        </w:rPr>
        <w:t xml:space="preserve"> наличия </w:t>
      </w:r>
      <w:r w:rsidR="00237DEC">
        <w:rPr>
          <w:rFonts w:ascii="Times New Roman" w:eastAsia="Times New Roman" w:hAnsi="Times New Roman" w:cs="Times New Roman"/>
          <w:bCs/>
          <w:spacing w:val="-4"/>
          <w:sz w:val="24"/>
          <w:szCs w:val="24"/>
        </w:rPr>
        <w:t xml:space="preserve">таких </w:t>
      </w:r>
      <w:r w:rsidR="00E711E0" w:rsidRPr="00E711E0">
        <w:rPr>
          <w:rFonts w:ascii="Times New Roman" w:eastAsia="Times New Roman" w:hAnsi="Times New Roman" w:cs="Times New Roman"/>
          <w:bCs/>
          <w:spacing w:val="-4"/>
          <w:sz w:val="24"/>
          <w:szCs w:val="24"/>
        </w:rPr>
        <w:t>оснований</w:t>
      </w:r>
      <w:r w:rsidR="00E711E0">
        <w:rPr>
          <w:rFonts w:ascii="Times New Roman" w:eastAsia="Times New Roman" w:hAnsi="Times New Roman" w:cs="Times New Roman"/>
          <w:bCs/>
          <w:spacing w:val="-4"/>
          <w:sz w:val="24"/>
          <w:szCs w:val="24"/>
        </w:rPr>
        <w:t xml:space="preserve"> </w:t>
      </w:r>
      <w:r w:rsidR="005279E8" w:rsidRPr="005279E8">
        <w:rPr>
          <w:rFonts w:ascii="Times New Roman" w:eastAsia="Times New Roman" w:hAnsi="Times New Roman" w:cs="Times New Roman"/>
          <w:bCs/>
          <w:spacing w:val="-4"/>
          <w:sz w:val="24"/>
          <w:szCs w:val="24"/>
        </w:rPr>
        <w:t>[1]</w:t>
      </w:r>
      <w:r w:rsidR="005279E8">
        <w:rPr>
          <w:rFonts w:ascii="Times New Roman" w:eastAsia="Times New Roman" w:hAnsi="Times New Roman" w:cs="Times New Roman"/>
          <w:bCs/>
          <w:spacing w:val="-4"/>
          <w:sz w:val="24"/>
          <w:szCs w:val="24"/>
        </w:rPr>
        <w:t xml:space="preserve"> </w:t>
      </w:r>
      <w:r w:rsidR="00E711E0">
        <w:rPr>
          <w:rFonts w:ascii="Times New Roman" w:eastAsia="Times New Roman" w:hAnsi="Times New Roman" w:cs="Times New Roman"/>
          <w:bCs/>
          <w:spacing w:val="-4"/>
          <w:sz w:val="24"/>
          <w:szCs w:val="24"/>
        </w:rPr>
        <w:t xml:space="preserve">возлагается на комитет </w:t>
      </w:r>
      <w:r w:rsidR="00C74FFA">
        <w:rPr>
          <w:rFonts w:ascii="Times New Roman" w:eastAsia="Times New Roman" w:hAnsi="Times New Roman" w:cs="Times New Roman"/>
          <w:bCs/>
          <w:spacing w:val="-4"/>
          <w:sz w:val="24"/>
          <w:szCs w:val="24"/>
        </w:rPr>
        <w:t>по культуре</w:t>
      </w:r>
      <w:r w:rsidR="00E711E0">
        <w:rPr>
          <w:rFonts w:ascii="Times New Roman" w:eastAsia="Times New Roman" w:hAnsi="Times New Roman" w:cs="Times New Roman"/>
          <w:bCs/>
          <w:spacing w:val="-4"/>
          <w:sz w:val="24"/>
          <w:szCs w:val="24"/>
        </w:rPr>
        <w:t xml:space="preserve"> Курской области.</w:t>
      </w:r>
    </w:p>
    <w:p w:rsidR="00D77883" w:rsidRDefault="001B5C13" w:rsidP="006775A7">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Порядок определения оснований обработки персональных данных без согласия на обработку персональных данных от субъекта персональных данных, их определения, оформления и предоставления приведен в пунктах</w:t>
      </w:r>
      <w:r w:rsidR="001D7501">
        <w:rPr>
          <w:rFonts w:ascii="Times New Roman" w:eastAsia="Times New Roman" w:hAnsi="Times New Roman" w:cs="Times New Roman"/>
          <w:bCs/>
          <w:spacing w:val="-4"/>
          <w:sz w:val="24"/>
          <w:szCs w:val="24"/>
        </w:rPr>
        <w:t xml:space="preserve"> </w:t>
      </w:r>
      <w:r w:rsidR="003F1BDA">
        <w:rPr>
          <w:rFonts w:ascii="Times New Roman" w:eastAsia="Times New Roman" w:hAnsi="Times New Roman" w:cs="Times New Roman"/>
          <w:bCs/>
          <w:spacing w:val="-4"/>
          <w:sz w:val="24"/>
          <w:szCs w:val="24"/>
        </w:rPr>
        <w:t xml:space="preserve">2.7, 2.9, </w:t>
      </w:r>
      <w:r w:rsidR="001D7501">
        <w:rPr>
          <w:rFonts w:ascii="Times New Roman" w:eastAsia="Times New Roman" w:hAnsi="Times New Roman" w:cs="Times New Roman"/>
          <w:bCs/>
          <w:spacing w:val="-4"/>
          <w:sz w:val="24"/>
          <w:szCs w:val="24"/>
        </w:rPr>
        <w:t>2.14</w:t>
      </w:r>
      <w:r w:rsidR="003F1BDA">
        <w:rPr>
          <w:rFonts w:ascii="Times New Roman" w:eastAsia="Times New Roman" w:hAnsi="Times New Roman" w:cs="Times New Roman"/>
          <w:bCs/>
          <w:spacing w:val="-4"/>
          <w:sz w:val="24"/>
          <w:szCs w:val="24"/>
        </w:rPr>
        <w:t xml:space="preserve"> и 2.18 </w:t>
      </w:r>
      <w:r>
        <w:rPr>
          <w:rFonts w:ascii="Times New Roman" w:eastAsia="Times New Roman" w:hAnsi="Times New Roman" w:cs="Times New Roman"/>
          <w:bCs/>
          <w:spacing w:val="-4"/>
          <w:sz w:val="24"/>
          <w:szCs w:val="24"/>
        </w:rPr>
        <w:t>настоящих Правил.</w:t>
      </w:r>
    </w:p>
    <w:p w:rsidR="001B5C13" w:rsidRDefault="001B5C13" w:rsidP="006775A7">
      <w:pPr>
        <w:spacing w:after="0" w:line="240" w:lineRule="auto"/>
        <w:jc w:val="both"/>
        <w:rPr>
          <w:rFonts w:ascii="Times New Roman" w:eastAsia="Times New Roman" w:hAnsi="Times New Roman" w:cs="Times New Roman"/>
          <w:bCs/>
          <w:spacing w:val="-4"/>
          <w:sz w:val="24"/>
          <w:szCs w:val="24"/>
        </w:rPr>
      </w:pPr>
    </w:p>
    <w:p w:rsidR="003F02CF" w:rsidRPr="00FC00D4" w:rsidRDefault="003F02CF"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8" w:name="_Toc274298366"/>
      <w:bookmarkStart w:id="29" w:name="_Toc274649076"/>
      <w:bookmarkStart w:id="30" w:name="_Toc312159161"/>
      <w:bookmarkStart w:id="31" w:name="_Toc325118092"/>
      <w:r w:rsidRPr="00FC00D4">
        <w:rPr>
          <w:rFonts w:ascii="Times New Roman" w:eastAsia="Times New Roman" w:hAnsi="Times New Roman" w:cs="Times New Roman"/>
          <w:b/>
          <w:bCs/>
          <w:spacing w:val="-4"/>
          <w:sz w:val="24"/>
          <w:szCs w:val="24"/>
        </w:rPr>
        <w:t>Правила исключительно автоматизированной обработки персональных данных</w:t>
      </w:r>
      <w:bookmarkEnd w:id="28"/>
      <w:bookmarkEnd w:id="29"/>
      <w:bookmarkEnd w:id="30"/>
      <w:bookmarkEnd w:id="31"/>
    </w:p>
    <w:p w:rsidR="006C2E36" w:rsidRDefault="00493C9E" w:rsidP="006C2E36">
      <w:pPr>
        <w:pStyle w:val="11"/>
        <w:jc w:val="both"/>
        <w:rPr>
          <w:rFonts w:cs="Times New Roman"/>
        </w:rPr>
      </w:pPr>
      <w:r>
        <w:rPr>
          <w:rFonts w:cs="Times New Roman"/>
        </w:rPr>
        <w:t xml:space="preserve">При исключительно автоматизированной обработке персональных данных должны выполняться </w:t>
      </w:r>
      <w:r w:rsidRPr="007F5858">
        <w:rPr>
          <w:rFonts w:cs="Times New Roman"/>
        </w:rPr>
        <w:t>правила обработки персональных данных средствами автоматизации</w:t>
      </w:r>
      <w:r>
        <w:rPr>
          <w:rFonts w:cs="Times New Roman"/>
        </w:rPr>
        <w:t xml:space="preserve"> (пункт 2.4.2 настоящих Правил)</w:t>
      </w:r>
      <w:r w:rsidR="007F5858">
        <w:rPr>
          <w:rFonts w:cs="Times New Roman"/>
        </w:rPr>
        <w:t>.</w:t>
      </w:r>
      <w:r w:rsidR="006C2E36" w:rsidRPr="006C2E36">
        <w:rPr>
          <w:rFonts w:cs="Times New Roman"/>
        </w:rPr>
        <w:t xml:space="preserve"> </w:t>
      </w:r>
    </w:p>
    <w:p w:rsidR="00210BB1" w:rsidRDefault="00CF1070" w:rsidP="004D2B2C">
      <w:pPr>
        <w:spacing w:after="0" w:line="240" w:lineRule="auto"/>
        <w:jc w:val="both"/>
        <w:rPr>
          <w:rFonts w:ascii="Times New Roman" w:eastAsia="Times New Roman" w:hAnsi="Times New Roman" w:cs="Times New Roman"/>
          <w:bCs/>
          <w:spacing w:val="-4"/>
          <w:sz w:val="24"/>
          <w:szCs w:val="24"/>
        </w:rPr>
      </w:pPr>
      <w:proofErr w:type="gramStart"/>
      <w:r w:rsidRPr="00A008F6">
        <w:rPr>
          <w:rFonts w:ascii="Times New Roman" w:eastAsia="Arial Unicode MS" w:hAnsi="Times New Roman" w:cs="Times New Roman"/>
          <w:sz w:val="24"/>
          <w:szCs w:val="24"/>
          <w:lang w:eastAsia="hi-I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006C2E36">
        <w:rPr>
          <w:rFonts w:ascii="Times New Roman" w:eastAsia="Arial Unicode MS" w:hAnsi="Times New Roman" w:cs="Times New Roman"/>
          <w:sz w:val="24"/>
          <w:szCs w:val="24"/>
          <w:lang w:eastAsia="hi-IN"/>
        </w:rPr>
        <w:t xml:space="preserve"> </w:t>
      </w:r>
      <w:r w:rsidR="006C2E36" w:rsidRPr="006C2E36">
        <w:rPr>
          <w:rFonts w:ascii="Times New Roman" w:eastAsia="Arial Unicode MS" w:hAnsi="Times New Roman" w:cs="Times New Roman"/>
          <w:sz w:val="24"/>
          <w:szCs w:val="24"/>
          <w:lang w:eastAsia="hi-IN"/>
        </w:rPr>
        <w:t>[1]</w:t>
      </w:r>
      <w:r w:rsidRPr="00A008F6">
        <w:rPr>
          <w:rFonts w:ascii="Times New Roman" w:eastAsia="Arial Unicode MS" w:hAnsi="Times New Roman" w:cs="Times New Roman"/>
          <w:sz w:val="24"/>
          <w:szCs w:val="24"/>
          <w:lang w:eastAsia="hi-IN"/>
        </w:rPr>
        <w:t>.</w:t>
      </w:r>
      <w:proofErr w:type="gramEnd"/>
    </w:p>
    <w:p w:rsidR="00A651E6" w:rsidRPr="00B63FD6" w:rsidRDefault="00B63FD6"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остальных случаях </w:t>
      </w:r>
      <w:r w:rsidRPr="00A008F6">
        <w:rPr>
          <w:rFonts w:ascii="Times New Roman" w:eastAsia="Arial Unicode MS" w:hAnsi="Times New Roman" w:cs="Times New Roman"/>
          <w:sz w:val="24"/>
          <w:szCs w:val="24"/>
          <w:lang w:eastAsia="hi-IN"/>
        </w:rPr>
        <w:t xml:space="preserve">принятие на основании исключительно автоматизированной обработки </w:t>
      </w:r>
      <w:proofErr w:type="gramStart"/>
      <w:r w:rsidRPr="00A008F6">
        <w:rPr>
          <w:rFonts w:ascii="Times New Roman" w:eastAsia="Arial Unicode MS" w:hAnsi="Times New Roman" w:cs="Times New Roman"/>
          <w:sz w:val="24"/>
          <w:szCs w:val="24"/>
          <w:lang w:eastAsia="hi-IN"/>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rPr>
          <w:rFonts w:ascii="Times New Roman" w:eastAsia="Arial Unicode MS" w:hAnsi="Times New Roman" w:cs="Times New Roman"/>
          <w:sz w:val="24"/>
          <w:szCs w:val="24"/>
          <w:lang w:eastAsia="hi-IN"/>
        </w:rPr>
        <w:t xml:space="preserve"> запрещается</w:t>
      </w:r>
      <w:proofErr w:type="gramEnd"/>
      <w:r>
        <w:rPr>
          <w:rFonts w:ascii="Times New Roman" w:eastAsia="Arial Unicode MS" w:hAnsi="Times New Roman" w:cs="Times New Roman"/>
          <w:sz w:val="24"/>
          <w:szCs w:val="24"/>
          <w:lang w:eastAsia="hi-IN"/>
        </w:rPr>
        <w:t xml:space="preserve"> </w:t>
      </w:r>
      <w:r w:rsidRPr="00B63FD6">
        <w:rPr>
          <w:rFonts w:ascii="Times New Roman" w:eastAsia="Arial Unicode MS" w:hAnsi="Times New Roman" w:cs="Times New Roman"/>
          <w:sz w:val="24"/>
          <w:szCs w:val="24"/>
          <w:lang w:eastAsia="hi-IN"/>
        </w:rPr>
        <w:t>[1]</w:t>
      </w:r>
      <w:r>
        <w:rPr>
          <w:rFonts w:ascii="Times New Roman" w:eastAsia="Arial Unicode MS" w:hAnsi="Times New Roman" w:cs="Times New Roman"/>
          <w:sz w:val="24"/>
          <w:szCs w:val="24"/>
          <w:lang w:eastAsia="hi-IN"/>
        </w:rPr>
        <w:t>.</w:t>
      </w:r>
    </w:p>
    <w:p w:rsidR="00A008F6" w:rsidRDefault="00A13440" w:rsidP="00A008F6">
      <w:pPr>
        <w:pStyle w:val="11"/>
        <w:jc w:val="both"/>
        <w:rPr>
          <w:rFonts w:cs="Times New Roman"/>
        </w:rPr>
      </w:pPr>
      <w:r>
        <w:rPr>
          <w:rFonts w:cs="Times New Roman"/>
        </w:rPr>
        <w:t>При исключительно автоматизированной обработке персональных данных необходимо:</w:t>
      </w:r>
    </w:p>
    <w:p w:rsidR="00A13440" w:rsidRDefault="00A13440" w:rsidP="00A13440">
      <w:pPr>
        <w:pStyle w:val="11"/>
        <w:numPr>
          <w:ilvl w:val="0"/>
          <w:numId w:val="5"/>
        </w:numPr>
        <w:ind w:left="0" w:firstLine="0"/>
        <w:jc w:val="both"/>
        <w:rPr>
          <w:rFonts w:cs="Times New Roman"/>
        </w:rPr>
      </w:pPr>
      <w:r w:rsidRPr="00A008F6">
        <w:rPr>
          <w:rFonts w:cs="Times New Roman"/>
        </w:rPr>
        <w:t xml:space="preserve">разъяснить субъекту персональных данных порядок принятия решения на </w:t>
      </w:r>
      <w:r w:rsidRPr="00A008F6">
        <w:rPr>
          <w:rFonts w:cs="Times New Roman"/>
        </w:rPr>
        <w:lastRenderedPageBreak/>
        <w:t>основании исключительно автоматизированной обработки его персональных данных</w:t>
      </w:r>
      <w:r w:rsidR="007B65CC">
        <w:rPr>
          <w:rFonts w:cs="Times New Roman"/>
        </w:rPr>
        <w:t xml:space="preserve"> </w:t>
      </w:r>
      <w:r w:rsidR="007B65CC" w:rsidRPr="00B63FD6">
        <w:rPr>
          <w:rFonts w:cs="Times New Roman"/>
        </w:rPr>
        <w:t>[1]</w:t>
      </w:r>
      <w:r>
        <w:rPr>
          <w:rFonts w:cs="Times New Roman"/>
        </w:rPr>
        <w:t>;</w:t>
      </w:r>
    </w:p>
    <w:p w:rsidR="00A13440" w:rsidRDefault="00A13440" w:rsidP="00A13440">
      <w:pPr>
        <w:pStyle w:val="11"/>
        <w:numPr>
          <w:ilvl w:val="0"/>
          <w:numId w:val="5"/>
        </w:numPr>
        <w:ind w:left="0" w:firstLine="0"/>
        <w:jc w:val="both"/>
        <w:rPr>
          <w:rFonts w:cs="Times New Roman"/>
        </w:rPr>
      </w:pPr>
      <w:r w:rsidRPr="00A008F6">
        <w:rPr>
          <w:rFonts w:cs="Times New Roman"/>
        </w:rPr>
        <w:t>разъяснить возможные юридические последствия такого решения</w:t>
      </w:r>
      <w:r w:rsidR="007B65CC">
        <w:rPr>
          <w:rFonts w:cs="Times New Roman"/>
        </w:rPr>
        <w:t xml:space="preserve"> </w:t>
      </w:r>
      <w:r w:rsidR="007B65CC" w:rsidRPr="00B63FD6">
        <w:rPr>
          <w:rFonts w:cs="Times New Roman"/>
        </w:rPr>
        <w:t>[1]</w:t>
      </w:r>
      <w:r>
        <w:rPr>
          <w:rFonts w:cs="Times New Roman"/>
        </w:rPr>
        <w:t>;</w:t>
      </w:r>
    </w:p>
    <w:p w:rsidR="00A13440" w:rsidRDefault="00A13440" w:rsidP="00A13440">
      <w:pPr>
        <w:pStyle w:val="11"/>
        <w:numPr>
          <w:ilvl w:val="0"/>
          <w:numId w:val="5"/>
        </w:numPr>
        <w:ind w:left="0" w:firstLine="0"/>
        <w:jc w:val="both"/>
        <w:rPr>
          <w:rFonts w:cs="Times New Roman"/>
        </w:rPr>
      </w:pPr>
      <w:r w:rsidRPr="00A008F6">
        <w:rPr>
          <w:rFonts w:cs="Times New Roman"/>
        </w:rPr>
        <w:t>предоставить возможность заявить возражение против такого решения</w:t>
      </w:r>
      <w:r w:rsidR="007B65CC">
        <w:rPr>
          <w:rFonts w:cs="Times New Roman"/>
        </w:rPr>
        <w:t xml:space="preserve"> </w:t>
      </w:r>
      <w:r w:rsidR="007B65CC" w:rsidRPr="00B63FD6">
        <w:rPr>
          <w:rFonts w:cs="Times New Roman"/>
        </w:rPr>
        <w:t>[1]</w:t>
      </w:r>
      <w:r>
        <w:rPr>
          <w:rFonts w:cs="Times New Roman"/>
        </w:rPr>
        <w:t>;</w:t>
      </w:r>
    </w:p>
    <w:p w:rsidR="00A13440" w:rsidRDefault="00A13440" w:rsidP="00A13440">
      <w:pPr>
        <w:pStyle w:val="11"/>
        <w:numPr>
          <w:ilvl w:val="0"/>
          <w:numId w:val="5"/>
        </w:numPr>
        <w:ind w:left="0" w:firstLine="0"/>
        <w:jc w:val="both"/>
        <w:rPr>
          <w:rFonts w:cs="Times New Roman"/>
        </w:rPr>
      </w:pPr>
      <w:r w:rsidRPr="00A008F6">
        <w:rPr>
          <w:rFonts w:cs="Times New Roman"/>
        </w:rPr>
        <w:t>рассмотреть возражение</w:t>
      </w:r>
      <w:r w:rsidR="007B65CC">
        <w:rPr>
          <w:rFonts w:cs="Times New Roman"/>
        </w:rPr>
        <w:t xml:space="preserve"> </w:t>
      </w:r>
      <w:r w:rsidR="007B65CC" w:rsidRPr="00B63FD6">
        <w:rPr>
          <w:rFonts w:cs="Times New Roman"/>
        </w:rPr>
        <w:t>[1]</w:t>
      </w:r>
      <w:r>
        <w:rPr>
          <w:rFonts w:cs="Times New Roman"/>
        </w:rPr>
        <w:t>;</w:t>
      </w:r>
    </w:p>
    <w:p w:rsidR="00A13440" w:rsidRPr="00A008F6" w:rsidRDefault="00A13440" w:rsidP="00A13440">
      <w:pPr>
        <w:pStyle w:val="11"/>
        <w:numPr>
          <w:ilvl w:val="0"/>
          <w:numId w:val="5"/>
        </w:numPr>
        <w:ind w:left="0" w:firstLine="0"/>
        <w:jc w:val="both"/>
        <w:rPr>
          <w:rFonts w:cs="Times New Roman"/>
        </w:rPr>
      </w:pPr>
      <w:r w:rsidRPr="00A008F6">
        <w:rPr>
          <w:rFonts w:cs="Times New Roman"/>
        </w:rPr>
        <w:t>уведомить субъекта персональных данных о результатах рассмотрения такого возражения</w:t>
      </w:r>
      <w:r>
        <w:rPr>
          <w:rFonts w:cs="Times New Roman"/>
        </w:rPr>
        <w:t xml:space="preserve"> </w:t>
      </w:r>
      <w:r w:rsidR="007B65CC" w:rsidRPr="00B63FD6">
        <w:rPr>
          <w:rFonts w:cs="Times New Roman"/>
        </w:rPr>
        <w:t>[1]</w:t>
      </w:r>
      <w:r w:rsidR="007B65CC">
        <w:rPr>
          <w:rFonts w:cs="Times New Roman"/>
        </w:rPr>
        <w:t xml:space="preserve"> </w:t>
      </w:r>
      <w:r>
        <w:rPr>
          <w:rFonts w:cs="Times New Roman"/>
        </w:rPr>
        <w:t xml:space="preserve">в порядке определенном в пункте </w:t>
      </w:r>
      <w:r w:rsidR="00C91605">
        <w:rPr>
          <w:rFonts w:cs="Times New Roman"/>
        </w:rPr>
        <w:t xml:space="preserve">2.14.2 </w:t>
      </w:r>
      <w:r>
        <w:rPr>
          <w:rFonts w:cs="Times New Roman"/>
        </w:rPr>
        <w:t>настоящих Правил</w:t>
      </w:r>
      <w:r w:rsidR="004C31B3">
        <w:rPr>
          <w:rFonts w:cs="Times New Roman"/>
        </w:rPr>
        <w:t xml:space="preserve"> в сроки, предусмотренные пунктом </w:t>
      </w:r>
      <w:r w:rsidR="00C91605">
        <w:rPr>
          <w:rFonts w:cs="Times New Roman"/>
        </w:rPr>
        <w:t>2.14.1</w:t>
      </w:r>
      <w:r w:rsidR="004C31B3">
        <w:rPr>
          <w:rFonts w:cs="Times New Roman"/>
        </w:rPr>
        <w:t xml:space="preserve"> настоящих Правил</w:t>
      </w:r>
      <w:r>
        <w:rPr>
          <w:rFonts w:cs="Times New Roman"/>
        </w:rPr>
        <w:t>.</w:t>
      </w:r>
    </w:p>
    <w:p w:rsidR="00A008F6" w:rsidRPr="004D2B2C" w:rsidRDefault="00A008F6" w:rsidP="004D2B2C">
      <w:pPr>
        <w:spacing w:after="0" w:line="240" w:lineRule="auto"/>
        <w:jc w:val="both"/>
        <w:rPr>
          <w:rFonts w:ascii="Times New Roman" w:eastAsia="Times New Roman" w:hAnsi="Times New Roman" w:cs="Times New Roman"/>
          <w:bCs/>
          <w:spacing w:val="-4"/>
          <w:sz w:val="24"/>
          <w:szCs w:val="24"/>
        </w:rPr>
      </w:pPr>
    </w:p>
    <w:p w:rsidR="003F02CF" w:rsidRPr="00FC00D4" w:rsidRDefault="003F02CF"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32" w:name="_Toc274298367"/>
      <w:bookmarkStart w:id="33" w:name="_Toc274649077"/>
      <w:bookmarkStart w:id="34" w:name="_Toc312159162"/>
      <w:bookmarkStart w:id="35" w:name="_Toc325118093"/>
      <w:r w:rsidRPr="00FC00D4">
        <w:rPr>
          <w:rFonts w:ascii="Times New Roman" w:eastAsia="Times New Roman" w:hAnsi="Times New Roman" w:cs="Times New Roman"/>
          <w:b/>
          <w:bCs/>
          <w:spacing w:val="-4"/>
          <w:sz w:val="24"/>
          <w:szCs w:val="24"/>
        </w:rPr>
        <w:t>Правила смешенной обработки персональных данных</w:t>
      </w:r>
      <w:bookmarkEnd w:id="32"/>
      <w:bookmarkEnd w:id="33"/>
      <w:bookmarkEnd w:id="34"/>
      <w:bookmarkEnd w:id="35"/>
    </w:p>
    <w:p w:rsidR="00017E2C" w:rsidRPr="00DA0C76" w:rsidRDefault="00017E2C" w:rsidP="00017E2C">
      <w:pPr>
        <w:pStyle w:val="11"/>
        <w:jc w:val="both"/>
        <w:rPr>
          <w:rFonts w:cs="Times New Roman"/>
        </w:rPr>
      </w:pPr>
      <w:r w:rsidRPr="00DA0C76">
        <w:rPr>
          <w:rFonts w:cs="Times New Roman"/>
        </w:rPr>
        <w:t>При смешанной обработке персональных данных необходимо выполнять правила  объединяющие правила обработки персональных данных при их обработке каждым из используемых при смешанной обработке персональных данных способов</w:t>
      </w:r>
      <w:r w:rsidR="008243CA">
        <w:rPr>
          <w:rFonts w:cs="Times New Roman"/>
        </w:rPr>
        <w:t xml:space="preserve"> (пункты 2.4.1-2.4.3 настоящих Правил)</w:t>
      </w:r>
      <w:r w:rsidRPr="00DA0C76">
        <w:rPr>
          <w:rFonts w:cs="Times New Roman"/>
        </w:rPr>
        <w:t>.</w:t>
      </w:r>
    </w:p>
    <w:p w:rsidR="00210BB1" w:rsidRPr="004D2B2C" w:rsidRDefault="00210BB1" w:rsidP="004D2B2C">
      <w:pPr>
        <w:spacing w:after="0" w:line="240" w:lineRule="auto"/>
        <w:jc w:val="both"/>
        <w:rPr>
          <w:rFonts w:ascii="Times New Roman" w:eastAsia="Times New Roman" w:hAnsi="Times New Roman" w:cs="Times New Roman"/>
          <w:bCs/>
          <w:spacing w:val="-4"/>
          <w:sz w:val="24"/>
          <w:szCs w:val="24"/>
        </w:rPr>
      </w:pPr>
    </w:p>
    <w:p w:rsidR="00524F48" w:rsidRPr="00FC00D4" w:rsidRDefault="00524F48" w:rsidP="00524F48">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36" w:name="_Toc325118094"/>
      <w:bookmarkStart w:id="37" w:name="_Toc274298368"/>
      <w:bookmarkStart w:id="38" w:name="_Toc274649078"/>
      <w:bookmarkStart w:id="39" w:name="_Toc312159163"/>
      <w:r w:rsidRPr="00FC00D4">
        <w:rPr>
          <w:rFonts w:ascii="Times New Roman" w:eastAsia="Times New Roman" w:hAnsi="Times New Roman" w:cs="Times New Roman"/>
          <w:b/>
          <w:bCs/>
          <w:spacing w:val="-4"/>
          <w:sz w:val="24"/>
          <w:szCs w:val="24"/>
        </w:rPr>
        <w:t>Правила обработки персональных данных средствами автоматизации</w:t>
      </w:r>
      <w:r>
        <w:rPr>
          <w:rFonts w:ascii="Times New Roman" w:eastAsia="Times New Roman" w:hAnsi="Times New Roman" w:cs="Times New Roman"/>
          <w:b/>
          <w:bCs/>
          <w:spacing w:val="-4"/>
          <w:sz w:val="24"/>
          <w:szCs w:val="24"/>
        </w:rPr>
        <w:t xml:space="preserve"> при </w:t>
      </w:r>
      <w:r w:rsidRPr="00AB54BA">
        <w:rPr>
          <w:rFonts w:ascii="Times New Roman" w:eastAsia="Times New Roman" w:hAnsi="Times New Roman" w:cs="Times New Roman"/>
          <w:b/>
          <w:bCs/>
          <w:spacing w:val="-4"/>
          <w:sz w:val="24"/>
          <w:szCs w:val="24"/>
        </w:rPr>
        <w:t>поручени</w:t>
      </w:r>
      <w:r w:rsidR="00F679E5">
        <w:rPr>
          <w:rFonts w:ascii="Times New Roman" w:eastAsia="Times New Roman" w:hAnsi="Times New Roman" w:cs="Times New Roman"/>
          <w:b/>
          <w:bCs/>
          <w:spacing w:val="-4"/>
          <w:sz w:val="24"/>
          <w:szCs w:val="24"/>
        </w:rPr>
        <w:t>и обработки персональных данных</w:t>
      </w:r>
      <w:bookmarkEnd w:id="36"/>
    </w:p>
    <w:p w:rsidR="00F91500" w:rsidRPr="00F91500" w:rsidRDefault="00F91500" w:rsidP="00F91500">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FC00D4">
        <w:rPr>
          <w:rFonts w:ascii="Times New Roman" w:eastAsia="Times New Roman" w:hAnsi="Times New Roman" w:cs="Times New Roman"/>
          <w:b/>
          <w:bCs/>
          <w:spacing w:val="-4"/>
          <w:sz w:val="24"/>
          <w:szCs w:val="24"/>
        </w:rPr>
        <w:t>Правила обработки персональных данных средствами автоматизации</w:t>
      </w:r>
      <w:r>
        <w:rPr>
          <w:rFonts w:ascii="Times New Roman" w:eastAsia="Times New Roman" w:hAnsi="Times New Roman" w:cs="Times New Roman"/>
          <w:b/>
          <w:bCs/>
          <w:spacing w:val="-4"/>
          <w:sz w:val="24"/>
          <w:szCs w:val="24"/>
        </w:rPr>
        <w:t xml:space="preserve"> при </w:t>
      </w:r>
      <w:r w:rsidRPr="00AB54BA">
        <w:rPr>
          <w:rFonts w:ascii="Times New Roman" w:eastAsia="Times New Roman" w:hAnsi="Times New Roman" w:cs="Times New Roman"/>
          <w:b/>
          <w:bCs/>
          <w:spacing w:val="-4"/>
          <w:sz w:val="24"/>
          <w:szCs w:val="24"/>
        </w:rPr>
        <w:t>поручении обработки персональных данных другому лицу</w:t>
      </w:r>
    </w:p>
    <w:p w:rsidR="00524F48" w:rsidRDefault="001D2B79" w:rsidP="00524F48">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w:t>
      </w:r>
      <w:r w:rsidRPr="006775A7">
        <w:rPr>
          <w:rFonts w:ascii="Times New Roman" w:eastAsia="Times New Roman" w:hAnsi="Times New Roman" w:cs="Times New Roman"/>
          <w:bCs/>
          <w:spacing w:val="-4"/>
          <w:sz w:val="24"/>
          <w:szCs w:val="24"/>
        </w:rPr>
        <w:t>вправе поручить обработку персональных данных другому лицу</w:t>
      </w:r>
      <w:r w:rsidR="006D50AB">
        <w:rPr>
          <w:rFonts w:ascii="Times New Roman" w:eastAsia="Times New Roman" w:hAnsi="Times New Roman" w:cs="Times New Roman"/>
          <w:bCs/>
          <w:spacing w:val="-4"/>
          <w:sz w:val="24"/>
          <w:szCs w:val="24"/>
        </w:rPr>
        <w:t xml:space="preserve"> </w:t>
      </w:r>
      <w:r w:rsidR="006D50AB" w:rsidRPr="006775A7">
        <w:rPr>
          <w:rFonts w:ascii="Times New Roman" w:eastAsia="Times New Roman" w:hAnsi="Times New Roman" w:cs="Times New Roman"/>
          <w:bCs/>
          <w:spacing w:val="-4"/>
          <w:sz w:val="24"/>
          <w:szCs w:val="24"/>
        </w:rPr>
        <w:t>(</w:t>
      </w:r>
      <w:r w:rsidR="009157B0">
        <w:rPr>
          <w:rFonts w:ascii="Times New Roman" w:eastAsia="Times New Roman" w:hAnsi="Times New Roman" w:cs="Times New Roman"/>
          <w:bCs/>
          <w:spacing w:val="-4"/>
          <w:sz w:val="24"/>
          <w:szCs w:val="24"/>
        </w:rPr>
        <w:t>п</w:t>
      </w:r>
      <w:r w:rsidR="006D50AB" w:rsidRPr="006775A7">
        <w:rPr>
          <w:rFonts w:ascii="Times New Roman" w:eastAsia="Times New Roman" w:hAnsi="Times New Roman" w:cs="Times New Roman"/>
          <w:bCs/>
          <w:spacing w:val="-4"/>
          <w:sz w:val="24"/>
          <w:szCs w:val="24"/>
        </w:rPr>
        <w:t>оручени</w:t>
      </w:r>
      <w:r w:rsidR="006D50AB">
        <w:rPr>
          <w:rFonts w:ascii="Times New Roman" w:eastAsia="Times New Roman" w:hAnsi="Times New Roman" w:cs="Times New Roman"/>
          <w:bCs/>
          <w:spacing w:val="-4"/>
          <w:sz w:val="24"/>
          <w:szCs w:val="24"/>
        </w:rPr>
        <w:t>е</w:t>
      </w:r>
      <w:r w:rsidR="006D50AB" w:rsidRPr="006775A7">
        <w:rPr>
          <w:rFonts w:ascii="Times New Roman" w:eastAsia="Times New Roman" w:hAnsi="Times New Roman" w:cs="Times New Roman"/>
          <w:bCs/>
          <w:spacing w:val="-4"/>
          <w:sz w:val="24"/>
          <w:szCs w:val="24"/>
        </w:rPr>
        <w:t xml:space="preserve"> оператора)</w:t>
      </w:r>
      <w:r>
        <w:rPr>
          <w:rFonts w:ascii="Times New Roman" w:eastAsia="Times New Roman" w:hAnsi="Times New Roman" w:cs="Times New Roman"/>
          <w:bCs/>
          <w:spacing w:val="-4"/>
          <w:sz w:val="24"/>
          <w:szCs w:val="24"/>
        </w:rPr>
        <w:t>:</w:t>
      </w:r>
    </w:p>
    <w:p w:rsidR="001D2B79" w:rsidRDefault="001D2B79" w:rsidP="001D2B79">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с согласия субъекта персональных данных</w:t>
      </w:r>
      <w:r>
        <w:rPr>
          <w:rFonts w:eastAsia="Times New Roman" w:cs="Times New Roman"/>
          <w:bCs/>
          <w:spacing w:val="-4"/>
        </w:rPr>
        <w:t>;</w:t>
      </w:r>
    </w:p>
    <w:p w:rsidR="001D2B79" w:rsidRDefault="001D2B79" w:rsidP="001D2B79">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если иное не предусмотрено федеральным законом</w:t>
      </w:r>
      <w:r>
        <w:rPr>
          <w:rFonts w:eastAsia="Times New Roman" w:cs="Times New Roman"/>
          <w:bCs/>
          <w:spacing w:val="-4"/>
        </w:rPr>
        <w:t>;</w:t>
      </w:r>
    </w:p>
    <w:p w:rsidR="001D2B79" w:rsidRDefault="001D2B79" w:rsidP="001D2B79">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на основании заключаемого с этим лицом договора, в том числе государственного или муниципального контракта</w:t>
      </w:r>
      <w:r>
        <w:rPr>
          <w:rFonts w:eastAsia="Times New Roman" w:cs="Times New Roman"/>
          <w:bCs/>
          <w:spacing w:val="-4"/>
        </w:rPr>
        <w:t>;</w:t>
      </w:r>
    </w:p>
    <w:p w:rsidR="001D2B79" w:rsidRDefault="001D2B79" w:rsidP="001D2B79">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 xml:space="preserve">либо путем принятия соответствующего акта </w:t>
      </w:r>
      <w:r w:rsidRPr="001D2B79">
        <w:rPr>
          <w:rFonts w:eastAsia="Times New Roman" w:cs="Times New Roman"/>
          <w:bCs/>
          <w:spacing w:val="-4"/>
        </w:rPr>
        <w:t>[1]</w:t>
      </w:r>
      <w:r>
        <w:rPr>
          <w:rFonts w:eastAsia="Times New Roman" w:cs="Times New Roman"/>
          <w:bCs/>
          <w:spacing w:val="-4"/>
        </w:rPr>
        <w:t>.</w:t>
      </w:r>
    </w:p>
    <w:p w:rsidR="00524F48" w:rsidRDefault="000E00B0" w:rsidP="00524F48">
      <w:pPr>
        <w:spacing w:after="0" w:line="240" w:lineRule="auto"/>
        <w:jc w:val="both"/>
        <w:rPr>
          <w:rFonts w:ascii="Times New Roman" w:eastAsia="Times New Roman" w:hAnsi="Times New Roman" w:cs="Times New Roman"/>
          <w:bCs/>
          <w:spacing w:val="-4"/>
          <w:sz w:val="24"/>
          <w:szCs w:val="24"/>
        </w:rPr>
      </w:pPr>
      <w:r w:rsidRPr="006775A7">
        <w:rPr>
          <w:rFonts w:ascii="Times New Roman" w:eastAsia="Times New Roman" w:hAnsi="Times New Roman" w:cs="Times New Roman"/>
          <w:bCs/>
          <w:spacing w:val="-4"/>
          <w:sz w:val="24"/>
          <w:szCs w:val="24"/>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w:t>
      </w:r>
      <w:r>
        <w:rPr>
          <w:rFonts w:ascii="Times New Roman" w:eastAsia="Times New Roman" w:hAnsi="Times New Roman" w:cs="Times New Roman"/>
          <w:bCs/>
          <w:spacing w:val="-4"/>
          <w:sz w:val="24"/>
          <w:szCs w:val="24"/>
        </w:rPr>
        <w:t>и Правилами.</w:t>
      </w:r>
    </w:p>
    <w:p w:rsidR="000E00B0" w:rsidRDefault="000E00B0" w:rsidP="00524F48">
      <w:pPr>
        <w:spacing w:after="0" w:line="240" w:lineRule="auto"/>
        <w:jc w:val="both"/>
        <w:rPr>
          <w:rFonts w:ascii="Times New Roman" w:eastAsia="Times New Roman" w:hAnsi="Times New Roman" w:cs="Times New Roman"/>
          <w:bCs/>
          <w:spacing w:val="-4"/>
          <w:sz w:val="24"/>
          <w:szCs w:val="24"/>
        </w:rPr>
      </w:pPr>
      <w:r w:rsidRPr="006775A7">
        <w:rPr>
          <w:rFonts w:ascii="Times New Roman" w:eastAsia="Times New Roman" w:hAnsi="Times New Roman" w:cs="Times New Roman"/>
          <w:bCs/>
          <w:spacing w:val="-4"/>
          <w:sz w:val="24"/>
          <w:szCs w:val="24"/>
        </w:rPr>
        <w:t xml:space="preserve">В </w:t>
      </w:r>
      <w:r w:rsidR="009157B0">
        <w:rPr>
          <w:rFonts w:ascii="Times New Roman" w:eastAsia="Times New Roman" w:hAnsi="Times New Roman" w:cs="Times New Roman"/>
          <w:bCs/>
          <w:spacing w:val="-4"/>
          <w:sz w:val="24"/>
          <w:szCs w:val="24"/>
        </w:rPr>
        <w:t>п</w:t>
      </w:r>
      <w:r w:rsidRPr="006775A7">
        <w:rPr>
          <w:rFonts w:ascii="Times New Roman" w:eastAsia="Times New Roman" w:hAnsi="Times New Roman" w:cs="Times New Roman"/>
          <w:bCs/>
          <w:spacing w:val="-4"/>
          <w:sz w:val="24"/>
          <w:szCs w:val="24"/>
        </w:rPr>
        <w:t>оручении оператора</w:t>
      </w:r>
      <w:r>
        <w:rPr>
          <w:rFonts w:ascii="Times New Roman" w:eastAsia="Times New Roman" w:hAnsi="Times New Roman" w:cs="Times New Roman"/>
          <w:bCs/>
          <w:spacing w:val="-4"/>
          <w:sz w:val="24"/>
          <w:szCs w:val="24"/>
        </w:rPr>
        <w:t>:</w:t>
      </w:r>
    </w:p>
    <w:p w:rsidR="000E00B0" w:rsidRDefault="00E678E6" w:rsidP="000E00B0">
      <w:pPr>
        <w:pStyle w:val="11"/>
        <w:numPr>
          <w:ilvl w:val="0"/>
          <w:numId w:val="5"/>
        </w:numPr>
        <w:ind w:left="0" w:firstLine="0"/>
        <w:jc w:val="both"/>
        <w:rPr>
          <w:rFonts w:eastAsia="Times New Roman" w:cs="Times New Roman"/>
          <w:bCs/>
          <w:spacing w:val="-4"/>
        </w:rPr>
      </w:pPr>
      <w:r>
        <w:rPr>
          <w:rFonts w:eastAsia="Times New Roman" w:cs="Times New Roman"/>
          <w:bCs/>
          <w:spacing w:val="-4"/>
        </w:rPr>
        <w:t>должен</w:t>
      </w:r>
      <w:r w:rsidR="00C638A5">
        <w:rPr>
          <w:rFonts w:eastAsia="Times New Roman" w:cs="Times New Roman"/>
          <w:bCs/>
          <w:spacing w:val="-4"/>
        </w:rPr>
        <w:t xml:space="preserve"> </w:t>
      </w:r>
      <w:r>
        <w:rPr>
          <w:rFonts w:eastAsia="Times New Roman" w:cs="Times New Roman"/>
          <w:bCs/>
          <w:spacing w:val="-4"/>
        </w:rPr>
        <w:t xml:space="preserve">быть </w:t>
      </w:r>
      <w:r w:rsidRPr="006775A7">
        <w:rPr>
          <w:rFonts w:eastAsia="Times New Roman" w:cs="Times New Roman"/>
          <w:bCs/>
          <w:spacing w:val="-4"/>
        </w:rPr>
        <w:t>определен</w:t>
      </w:r>
      <w:r>
        <w:rPr>
          <w:rFonts w:eastAsia="Times New Roman" w:cs="Times New Roman"/>
          <w:bCs/>
          <w:spacing w:val="-4"/>
        </w:rPr>
        <w:t xml:space="preserve"> </w:t>
      </w:r>
      <w:r w:rsidRPr="006775A7">
        <w:rPr>
          <w:rFonts w:eastAsia="Times New Roman" w:cs="Times New Roman"/>
          <w:bCs/>
          <w:spacing w:val="-4"/>
        </w:rPr>
        <w:t xml:space="preserve"> </w:t>
      </w:r>
      <w:r w:rsidR="000E00B0" w:rsidRPr="006775A7">
        <w:rPr>
          <w:rFonts w:eastAsia="Times New Roman" w:cs="Times New Roman"/>
          <w:bCs/>
          <w:spacing w:val="-4"/>
        </w:rPr>
        <w:t>перечень действий (операций) с персональными данными, которые будут совершаться лицом, осуществляющим обработку персональных данных</w:t>
      </w:r>
      <w:r w:rsidR="00651CE6" w:rsidRPr="00651CE6">
        <w:rPr>
          <w:rFonts w:eastAsia="Times New Roman" w:cs="Times New Roman"/>
          <w:bCs/>
          <w:spacing w:val="-4"/>
        </w:rPr>
        <w:t xml:space="preserve"> [1]</w:t>
      </w:r>
      <w:r w:rsidR="000E00B0">
        <w:rPr>
          <w:rFonts w:eastAsia="Times New Roman" w:cs="Times New Roman"/>
          <w:bCs/>
          <w:spacing w:val="-4"/>
        </w:rPr>
        <w:t>;</w:t>
      </w:r>
    </w:p>
    <w:p w:rsidR="000E00B0" w:rsidRDefault="00E678E6" w:rsidP="000E00B0">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должны быть </w:t>
      </w:r>
      <w:r w:rsidRPr="006775A7">
        <w:rPr>
          <w:rFonts w:eastAsia="Times New Roman" w:cs="Times New Roman"/>
          <w:bCs/>
          <w:spacing w:val="-4"/>
        </w:rPr>
        <w:t xml:space="preserve">определены </w:t>
      </w:r>
      <w:r w:rsidR="000E00B0" w:rsidRPr="006775A7">
        <w:rPr>
          <w:rFonts w:eastAsia="Times New Roman" w:cs="Times New Roman"/>
          <w:bCs/>
          <w:spacing w:val="-4"/>
        </w:rPr>
        <w:t>цели обработки</w:t>
      </w:r>
      <w:r w:rsidR="00651CE6">
        <w:rPr>
          <w:rFonts w:eastAsia="Times New Roman" w:cs="Times New Roman"/>
          <w:bCs/>
          <w:spacing w:val="-4"/>
        </w:rPr>
        <w:t xml:space="preserve"> </w:t>
      </w:r>
      <w:r w:rsidR="0080673B">
        <w:rPr>
          <w:rFonts w:eastAsia="Times New Roman" w:cs="Times New Roman"/>
          <w:bCs/>
          <w:spacing w:val="-4"/>
        </w:rPr>
        <w:t xml:space="preserve">персональных данных </w:t>
      </w:r>
      <w:r w:rsidR="0080673B" w:rsidRPr="0025542E">
        <w:rPr>
          <w:rFonts w:eastAsia="Times New Roman" w:cs="Times New Roman"/>
          <w:bCs/>
          <w:spacing w:val="-4"/>
        </w:rPr>
        <w:t>[</w:t>
      </w:r>
      <w:r w:rsidR="00651CE6" w:rsidRPr="00651CE6">
        <w:rPr>
          <w:rFonts w:eastAsia="Times New Roman" w:cs="Times New Roman"/>
          <w:bCs/>
          <w:spacing w:val="-4"/>
        </w:rPr>
        <w:t>1]</w:t>
      </w:r>
      <w:r w:rsidR="00651CE6">
        <w:rPr>
          <w:rFonts w:eastAsia="Times New Roman" w:cs="Times New Roman"/>
          <w:bCs/>
          <w:spacing w:val="-4"/>
        </w:rPr>
        <w:t>;</w:t>
      </w:r>
    </w:p>
    <w:p w:rsidR="000E00B0" w:rsidRDefault="000E00B0" w:rsidP="000E00B0">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должна быть установлена обязанность такого лица соблюдать конфиде</w:t>
      </w:r>
      <w:r>
        <w:rPr>
          <w:rFonts w:eastAsia="Times New Roman" w:cs="Times New Roman"/>
          <w:bCs/>
          <w:spacing w:val="-4"/>
        </w:rPr>
        <w:t>нциальность персональных данных</w:t>
      </w:r>
      <w:r w:rsidR="00651CE6">
        <w:rPr>
          <w:rFonts w:eastAsia="Times New Roman" w:cs="Times New Roman"/>
          <w:bCs/>
          <w:spacing w:val="-4"/>
        </w:rPr>
        <w:t xml:space="preserve"> </w:t>
      </w:r>
      <w:r w:rsidR="00651CE6" w:rsidRPr="00651CE6">
        <w:rPr>
          <w:rFonts w:eastAsia="Times New Roman" w:cs="Times New Roman"/>
          <w:bCs/>
          <w:spacing w:val="-4"/>
        </w:rPr>
        <w:t>[1]</w:t>
      </w:r>
      <w:r w:rsidR="00651CE6">
        <w:rPr>
          <w:rFonts w:eastAsia="Times New Roman" w:cs="Times New Roman"/>
          <w:bCs/>
          <w:spacing w:val="-4"/>
        </w:rPr>
        <w:t>;</w:t>
      </w:r>
    </w:p>
    <w:p w:rsidR="00651CE6" w:rsidRDefault="000E00B0" w:rsidP="000E00B0">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должна быть установлена обязанность такого лица обеспечивать безопасность персональных данных при их обработке</w:t>
      </w:r>
      <w:r w:rsidR="00651CE6">
        <w:rPr>
          <w:rFonts w:eastAsia="Times New Roman" w:cs="Times New Roman"/>
          <w:bCs/>
          <w:spacing w:val="-4"/>
        </w:rPr>
        <w:t xml:space="preserve"> </w:t>
      </w:r>
      <w:r w:rsidR="00651CE6" w:rsidRPr="00651CE6">
        <w:rPr>
          <w:rFonts w:eastAsia="Times New Roman" w:cs="Times New Roman"/>
          <w:bCs/>
          <w:spacing w:val="-4"/>
        </w:rPr>
        <w:t>[1]</w:t>
      </w:r>
      <w:r w:rsidR="00651CE6">
        <w:rPr>
          <w:rFonts w:eastAsia="Times New Roman" w:cs="Times New Roman"/>
          <w:bCs/>
          <w:spacing w:val="-4"/>
        </w:rPr>
        <w:t>;</w:t>
      </w:r>
    </w:p>
    <w:p w:rsidR="000E00B0" w:rsidRDefault="000E00B0" w:rsidP="000E00B0">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 xml:space="preserve">должны быть указаны требования к защите обрабатываемых персональных данных </w:t>
      </w:r>
      <w:r w:rsidR="00651CE6" w:rsidRPr="00651CE6">
        <w:rPr>
          <w:rFonts w:eastAsia="Times New Roman" w:cs="Times New Roman"/>
          <w:bCs/>
          <w:spacing w:val="-4"/>
        </w:rPr>
        <w:t xml:space="preserve">[1] </w:t>
      </w:r>
      <w:r w:rsidRPr="006775A7">
        <w:rPr>
          <w:rFonts w:eastAsia="Times New Roman" w:cs="Times New Roman"/>
          <w:bCs/>
          <w:spacing w:val="-4"/>
        </w:rPr>
        <w:t xml:space="preserve">в соответствии </w:t>
      </w:r>
      <w:r w:rsidR="00651CE6">
        <w:rPr>
          <w:rFonts w:eastAsia="Times New Roman" w:cs="Times New Roman"/>
          <w:bCs/>
          <w:spacing w:val="-4"/>
        </w:rPr>
        <w:t>с настоящими Правилами и техническим заданием на создание системы защиты персональных данных</w:t>
      </w:r>
      <w:r w:rsidR="00A6658A">
        <w:rPr>
          <w:rFonts w:eastAsia="Times New Roman" w:cs="Times New Roman"/>
          <w:bCs/>
          <w:spacing w:val="-4"/>
        </w:rPr>
        <w:t>;</w:t>
      </w:r>
    </w:p>
    <w:p w:rsidR="008547BE" w:rsidRDefault="00A6658A" w:rsidP="000E00B0">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установлена ответственность такого лица перед комитетом </w:t>
      </w:r>
      <w:r w:rsidR="00C74FFA">
        <w:rPr>
          <w:rFonts w:eastAsia="Times New Roman" w:cs="Times New Roman"/>
          <w:bCs/>
          <w:spacing w:val="-4"/>
        </w:rPr>
        <w:t>по культуре</w:t>
      </w:r>
      <w:r>
        <w:rPr>
          <w:rFonts w:eastAsia="Times New Roman" w:cs="Times New Roman"/>
          <w:bCs/>
          <w:spacing w:val="-4"/>
        </w:rPr>
        <w:t xml:space="preserve"> Курской области, в случаях нарушений </w:t>
      </w:r>
      <w:r w:rsidR="00EE243B">
        <w:rPr>
          <w:rFonts w:eastAsia="Times New Roman" w:cs="Times New Roman"/>
          <w:bCs/>
          <w:spacing w:val="-4"/>
        </w:rPr>
        <w:t>установленных требований и законодательства Российской Федерации в области персональных данных</w:t>
      </w:r>
      <w:r w:rsidR="008547BE">
        <w:rPr>
          <w:rFonts w:eastAsia="Times New Roman" w:cs="Times New Roman"/>
          <w:bCs/>
          <w:spacing w:val="-4"/>
        </w:rPr>
        <w:t>;</w:t>
      </w:r>
    </w:p>
    <w:p w:rsidR="00A6658A" w:rsidRDefault="008547BE" w:rsidP="000E00B0">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при необходимости получения согласий  на обработку персональных данных от субъектов персональных данных, предусмотрен порядок сбора и передачи в комитет </w:t>
      </w:r>
      <w:r w:rsidR="00C74FFA">
        <w:rPr>
          <w:rFonts w:eastAsia="Times New Roman" w:cs="Times New Roman"/>
          <w:bCs/>
          <w:spacing w:val="-4"/>
        </w:rPr>
        <w:t>по культуре</w:t>
      </w:r>
      <w:r>
        <w:rPr>
          <w:rFonts w:eastAsia="Times New Roman" w:cs="Times New Roman"/>
          <w:bCs/>
          <w:spacing w:val="-4"/>
        </w:rPr>
        <w:t xml:space="preserve"> Курской области таких согласий субъектов персональных данных</w:t>
      </w:r>
      <w:r w:rsidR="00EE243B">
        <w:rPr>
          <w:rFonts w:eastAsia="Times New Roman" w:cs="Times New Roman"/>
          <w:bCs/>
          <w:spacing w:val="-4"/>
        </w:rPr>
        <w:t>.</w:t>
      </w:r>
      <w:r w:rsidR="00A6658A">
        <w:rPr>
          <w:rFonts w:eastAsia="Times New Roman" w:cs="Times New Roman"/>
          <w:bCs/>
          <w:spacing w:val="-4"/>
        </w:rPr>
        <w:t xml:space="preserve"> </w:t>
      </w:r>
    </w:p>
    <w:p w:rsidR="00524F48" w:rsidRDefault="00EE243B" w:rsidP="00524F48">
      <w:pPr>
        <w:spacing w:after="0" w:line="240" w:lineRule="auto"/>
        <w:jc w:val="both"/>
        <w:rPr>
          <w:rFonts w:ascii="Times New Roman" w:eastAsia="Times New Roman" w:hAnsi="Times New Roman" w:cs="Times New Roman"/>
          <w:bCs/>
          <w:spacing w:val="-4"/>
          <w:sz w:val="24"/>
          <w:szCs w:val="24"/>
        </w:rPr>
      </w:pPr>
      <w:r w:rsidRPr="006775A7">
        <w:rPr>
          <w:rFonts w:ascii="Times New Roman" w:eastAsia="Times New Roman" w:hAnsi="Times New Roman" w:cs="Times New Roman"/>
          <w:bCs/>
          <w:spacing w:val="-4"/>
          <w:sz w:val="24"/>
          <w:szCs w:val="24"/>
        </w:rPr>
        <w:t xml:space="preserve">В случае если </w:t>
      </w: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w:t>
      </w:r>
      <w:r w:rsidRPr="006775A7">
        <w:rPr>
          <w:rFonts w:ascii="Times New Roman" w:eastAsia="Times New Roman" w:hAnsi="Times New Roman" w:cs="Times New Roman"/>
          <w:bCs/>
          <w:spacing w:val="-4"/>
          <w:sz w:val="24"/>
          <w:szCs w:val="24"/>
        </w:rPr>
        <w:t xml:space="preserve">поручает обработку персональных данных другому лицу, ответственность перед субъектом персональных данных за действия указанного лица несет </w:t>
      </w:r>
      <w:r w:rsidR="00FF5EA3" w:rsidRPr="00FF5EA3">
        <w:rPr>
          <w:rFonts w:ascii="Times New Roman" w:eastAsia="Times New Roman" w:hAnsi="Times New Roman" w:cs="Times New Roman"/>
          <w:bCs/>
          <w:spacing w:val="-4"/>
          <w:sz w:val="24"/>
          <w:szCs w:val="24"/>
        </w:rPr>
        <w:t xml:space="preserve">[1] </w:t>
      </w: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p>
    <w:p w:rsidR="004558BB" w:rsidRDefault="004B6D2D" w:rsidP="00524F48">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случае необходимости получения согласия на обработку персональных данных от субъекта персональных данных обязанность получения таких согласий возлагается на 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p>
    <w:p w:rsidR="00F91500" w:rsidRDefault="00F91500" w:rsidP="00524F48">
      <w:pPr>
        <w:spacing w:after="0" w:line="240" w:lineRule="auto"/>
        <w:jc w:val="both"/>
        <w:rPr>
          <w:rFonts w:ascii="Times New Roman" w:eastAsia="Times New Roman" w:hAnsi="Times New Roman" w:cs="Times New Roman"/>
          <w:bCs/>
          <w:spacing w:val="-4"/>
          <w:sz w:val="24"/>
          <w:szCs w:val="24"/>
        </w:rPr>
      </w:pPr>
    </w:p>
    <w:p w:rsidR="00F91500" w:rsidRPr="00F91500" w:rsidRDefault="00F91500" w:rsidP="00F91500">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FC00D4">
        <w:rPr>
          <w:rFonts w:ascii="Times New Roman" w:eastAsia="Times New Roman" w:hAnsi="Times New Roman" w:cs="Times New Roman"/>
          <w:b/>
          <w:bCs/>
          <w:spacing w:val="-4"/>
          <w:sz w:val="24"/>
          <w:szCs w:val="24"/>
        </w:rPr>
        <w:t>Правила обработки персональных данных средствами автоматизации</w:t>
      </w:r>
      <w:r>
        <w:rPr>
          <w:rFonts w:ascii="Times New Roman" w:eastAsia="Times New Roman" w:hAnsi="Times New Roman" w:cs="Times New Roman"/>
          <w:b/>
          <w:bCs/>
          <w:spacing w:val="-4"/>
          <w:sz w:val="24"/>
          <w:szCs w:val="24"/>
        </w:rPr>
        <w:t xml:space="preserve"> при </w:t>
      </w:r>
      <w:r w:rsidRPr="00AB54BA">
        <w:rPr>
          <w:rFonts w:ascii="Times New Roman" w:eastAsia="Times New Roman" w:hAnsi="Times New Roman" w:cs="Times New Roman"/>
          <w:b/>
          <w:bCs/>
          <w:spacing w:val="-4"/>
          <w:sz w:val="24"/>
          <w:szCs w:val="24"/>
        </w:rPr>
        <w:t>поручении обработки персональных данных друг</w:t>
      </w:r>
      <w:r>
        <w:rPr>
          <w:rFonts w:ascii="Times New Roman" w:eastAsia="Times New Roman" w:hAnsi="Times New Roman" w:cs="Times New Roman"/>
          <w:b/>
          <w:bCs/>
          <w:spacing w:val="-4"/>
          <w:sz w:val="24"/>
          <w:szCs w:val="24"/>
        </w:rPr>
        <w:t>им</w:t>
      </w:r>
      <w:r w:rsidRPr="00AB54BA">
        <w:rPr>
          <w:rFonts w:ascii="Times New Roman" w:eastAsia="Times New Roman" w:hAnsi="Times New Roman" w:cs="Times New Roman"/>
          <w:b/>
          <w:bCs/>
          <w:spacing w:val="-4"/>
          <w:sz w:val="24"/>
          <w:szCs w:val="24"/>
        </w:rPr>
        <w:t xml:space="preserve"> лиц</w:t>
      </w:r>
      <w:r>
        <w:rPr>
          <w:rFonts w:ascii="Times New Roman" w:eastAsia="Times New Roman" w:hAnsi="Times New Roman" w:cs="Times New Roman"/>
          <w:b/>
          <w:bCs/>
          <w:spacing w:val="-4"/>
          <w:sz w:val="24"/>
          <w:szCs w:val="24"/>
        </w:rPr>
        <w:t>ом</w:t>
      </w:r>
    </w:p>
    <w:p w:rsidR="00524F48" w:rsidRDefault="00DB3E9C" w:rsidP="00524F48">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случае поручения </w:t>
      </w:r>
      <w:r w:rsidRPr="00DB3E9C">
        <w:rPr>
          <w:rFonts w:ascii="Times New Roman" w:eastAsia="Times New Roman" w:hAnsi="Times New Roman" w:cs="Times New Roman"/>
          <w:bCs/>
          <w:spacing w:val="-4"/>
          <w:sz w:val="24"/>
          <w:szCs w:val="24"/>
        </w:rPr>
        <w:t xml:space="preserve">обработки персональных данных средствами автоматизации </w:t>
      </w:r>
      <w:r>
        <w:rPr>
          <w:rFonts w:ascii="Times New Roman" w:eastAsia="Times New Roman" w:hAnsi="Times New Roman" w:cs="Times New Roman"/>
          <w:bCs/>
          <w:spacing w:val="-4"/>
          <w:sz w:val="24"/>
          <w:szCs w:val="24"/>
        </w:rPr>
        <w:t xml:space="preserve">комитету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009157B0">
        <w:rPr>
          <w:rFonts w:ascii="Times New Roman" w:eastAsia="Times New Roman" w:hAnsi="Times New Roman" w:cs="Times New Roman"/>
          <w:bCs/>
          <w:spacing w:val="-4"/>
          <w:sz w:val="24"/>
          <w:szCs w:val="24"/>
        </w:rPr>
        <w:t xml:space="preserve"> другим лицом, такое лицо своим поручением оператору </w:t>
      </w:r>
      <w:r w:rsidR="00766A91">
        <w:rPr>
          <w:rFonts w:ascii="Times New Roman" w:eastAsia="Times New Roman" w:hAnsi="Times New Roman" w:cs="Times New Roman"/>
          <w:bCs/>
          <w:spacing w:val="-4"/>
          <w:sz w:val="24"/>
          <w:szCs w:val="24"/>
        </w:rPr>
        <w:t>обязано:</w:t>
      </w:r>
    </w:p>
    <w:p w:rsidR="00766A91" w:rsidRDefault="00766A91" w:rsidP="00766A9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определ</w:t>
      </w:r>
      <w:r w:rsidR="0080673B">
        <w:rPr>
          <w:rFonts w:eastAsia="Times New Roman" w:cs="Times New Roman"/>
          <w:bCs/>
          <w:spacing w:val="-4"/>
        </w:rPr>
        <w:t>ить</w:t>
      </w:r>
      <w:r>
        <w:rPr>
          <w:rFonts w:eastAsia="Times New Roman" w:cs="Times New Roman"/>
          <w:bCs/>
          <w:spacing w:val="-4"/>
        </w:rPr>
        <w:t xml:space="preserve"> </w:t>
      </w:r>
      <w:r w:rsidRPr="006775A7">
        <w:rPr>
          <w:rFonts w:eastAsia="Times New Roman" w:cs="Times New Roman"/>
          <w:bCs/>
          <w:spacing w:val="-4"/>
        </w:rPr>
        <w:t xml:space="preserve"> перечень действий (операций) с персональными данными, которые будут совершаться </w:t>
      </w:r>
      <w:r w:rsidR="0080673B">
        <w:rPr>
          <w:rFonts w:eastAsia="Times New Roman" w:cs="Times New Roman"/>
          <w:bCs/>
          <w:spacing w:val="-4"/>
        </w:rPr>
        <w:t xml:space="preserve">комитетом </w:t>
      </w:r>
      <w:r w:rsidR="00C74FFA">
        <w:rPr>
          <w:rFonts w:eastAsia="Times New Roman" w:cs="Times New Roman"/>
          <w:bCs/>
          <w:spacing w:val="-4"/>
        </w:rPr>
        <w:t>по культуре</w:t>
      </w:r>
      <w:r w:rsidR="0080673B">
        <w:rPr>
          <w:rFonts w:eastAsia="Times New Roman" w:cs="Times New Roman"/>
          <w:bCs/>
          <w:spacing w:val="-4"/>
        </w:rPr>
        <w:t xml:space="preserve"> Курской области при</w:t>
      </w:r>
      <w:r w:rsidRPr="006775A7">
        <w:rPr>
          <w:rFonts w:eastAsia="Times New Roman" w:cs="Times New Roman"/>
          <w:bCs/>
          <w:spacing w:val="-4"/>
        </w:rPr>
        <w:t xml:space="preserve"> осуществл</w:t>
      </w:r>
      <w:r w:rsidR="0080673B">
        <w:rPr>
          <w:rFonts w:eastAsia="Times New Roman" w:cs="Times New Roman"/>
          <w:bCs/>
          <w:spacing w:val="-4"/>
        </w:rPr>
        <w:t>ении</w:t>
      </w:r>
      <w:r w:rsidRPr="006775A7">
        <w:rPr>
          <w:rFonts w:eastAsia="Times New Roman" w:cs="Times New Roman"/>
          <w:bCs/>
          <w:spacing w:val="-4"/>
        </w:rPr>
        <w:t xml:space="preserve"> обработк</w:t>
      </w:r>
      <w:r w:rsidR="0080673B">
        <w:rPr>
          <w:rFonts w:eastAsia="Times New Roman" w:cs="Times New Roman"/>
          <w:bCs/>
          <w:spacing w:val="-4"/>
        </w:rPr>
        <w:t>и</w:t>
      </w:r>
      <w:r w:rsidRPr="006775A7">
        <w:rPr>
          <w:rFonts w:eastAsia="Times New Roman" w:cs="Times New Roman"/>
          <w:bCs/>
          <w:spacing w:val="-4"/>
        </w:rPr>
        <w:t xml:space="preserve"> персональных данных</w:t>
      </w:r>
      <w:r w:rsidRPr="00651CE6">
        <w:rPr>
          <w:rFonts w:eastAsia="Times New Roman" w:cs="Times New Roman"/>
          <w:bCs/>
          <w:spacing w:val="-4"/>
        </w:rPr>
        <w:t xml:space="preserve"> [1]</w:t>
      </w:r>
      <w:r>
        <w:rPr>
          <w:rFonts w:eastAsia="Times New Roman" w:cs="Times New Roman"/>
          <w:bCs/>
          <w:spacing w:val="-4"/>
        </w:rPr>
        <w:t>;</w:t>
      </w:r>
    </w:p>
    <w:p w:rsidR="00766A91" w:rsidRDefault="00766A91" w:rsidP="00766A9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определ</w:t>
      </w:r>
      <w:r w:rsidR="0080673B">
        <w:rPr>
          <w:rFonts w:eastAsia="Times New Roman" w:cs="Times New Roman"/>
          <w:bCs/>
          <w:spacing w:val="-4"/>
        </w:rPr>
        <w:t>ить</w:t>
      </w:r>
      <w:r w:rsidRPr="006775A7">
        <w:rPr>
          <w:rFonts w:eastAsia="Times New Roman" w:cs="Times New Roman"/>
          <w:bCs/>
          <w:spacing w:val="-4"/>
        </w:rPr>
        <w:t xml:space="preserve"> цели обработки</w:t>
      </w:r>
      <w:r>
        <w:rPr>
          <w:rFonts w:eastAsia="Times New Roman" w:cs="Times New Roman"/>
          <w:bCs/>
          <w:spacing w:val="-4"/>
        </w:rPr>
        <w:t xml:space="preserve"> </w:t>
      </w:r>
      <w:r w:rsidR="0080673B">
        <w:rPr>
          <w:rFonts w:eastAsia="Times New Roman" w:cs="Times New Roman"/>
          <w:bCs/>
          <w:spacing w:val="-4"/>
        </w:rPr>
        <w:t xml:space="preserve">персональных данных </w:t>
      </w:r>
      <w:r w:rsidRPr="00651CE6">
        <w:rPr>
          <w:rFonts w:eastAsia="Times New Roman" w:cs="Times New Roman"/>
          <w:bCs/>
          <w:spacing w:val="-4"/>
        </w:rPr>
        <w:t>[1]</w:t>
      </w:r>
      <w:r>
        <w:rPr>
          <w:rFonts w:eastAsia="Times New Roman" w:cs="Times New Roman"/>
          <w:bCs/>
          <w:spacing w:val="-4"/>
        </w:rPr>
        <w:t>;</w:t>
      </w:r>
    </w:p>
    <w:p w:rsidR="00766A91" w:rsidRDefault="00766A91" w:rsidP="00766A91">
      <w:pPr>
        <w:pStyle w:val="11"/>
        <w:numPr>
          <w:ilvl w:val="0"/>
          <w:numId w:val="5"/>
        </w:numPr>
        <w:ind w:left="0" w:firstLine="0"/>
        <w:jc w:val="both"/>
        <w:rPr>
          <w:rFonts w:eastAsia="Times New Roman" w:cs="Times New Roman"/>
          <w:bCs/>
          <w:spacing w:val="-4"/>
        </w:rPr>
      </w:pPr>
      <w:r w:rsidRPr="006775A7">
        <w:rPr>
          <w:rFonts w:eastAsia="Times New Roman" w:cs="Times New Roman"/>
          <w:bCs/>
          <w:spacing w:val="-4"/>
        </w:rPr>
        <w:t>указа</w:t>
      </w:r>
      <w:r w:rsidR="0025542E">
        <w:rPr>
          <w:rFonts w:eastAsia="Times New Roman" w:cs="Times New Roman"/>
          <w:bCs/>
          <w:spacing w:val="-4"/>
        </w:rPr>
        <w:t>ть</w:t>
      </w:r>
      <w:r w:rsidRPr="006775A7">
        <w:rPr>
          <w:rFonts w:eastAsia="Times New Roman" w:cs="Times New Roman"/>
          <w:bCs/>
          <w:spacing w:val="-4"/>
        </w:rPr>
        <w:t xml:space="preserve"> требования к защите обрабатываемых персональных данных </w:t>
      </w:r>
      <w:r w:rsidRPr="00651CE6">
        <w:rPr>
          <w:rFonts w:eastAsia="Times New Roman" w:cs="Times New Roman"/>
          <w:bCs/>
          <w:spacing w:val="-4"/>
        </w:rPr>
        <w:t>[1]</w:t>
      </w:r>
      <w:r w:rsidR="0025542E">
        <w:rPr>
          <w:rFonts w:eastAsia="Times New Roman" w:cs="Times New Roman"/>
          <w:bCs/>
          <w:spacing w:val="-4"/>
        </w:rPr>
        <w:t>.</w:t>
      </w:r>
    </w:p>
    <w:p w:rsidR="0025542E" w:rsidRDefault="00766A91" w:rsidP="00524F48">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В случае не определения так</w:t>
      </w:r>
      <w:r w:rsidR="0025542E">
        <w:rPr>
          <w:rFonts w:ascii="Times New Roman" w:eastAsia="Times New Roman" w:hAnsi="Times New Roman" w:cs="Times New Roman"/>
          <w:bCs/>
          <w:spacing w:val="-4"/>
          <w:sz w:val="24"/>
          <w:szCs w:val="24"/>
        </w:rPr>
        <w:t>ой информации и требований</w:t>
      </w:r>
      <w:r>
        <w:rPr>
          <w:rFonts w:ascii="Times New Roman" w:eastAsia="Times New Roman" w:hAnsi="Times New Roman" w:cs="Times New Roman"/>
          <w:bCs/>
          <w:spacing w:val="-4"/>
          <w:sz w:val="24"/>
          <w:szCs w:val="24"/>
        </w:rPr>
        <w:t xml:space="preserve"> </w:t>
      </w:r>
      <w:r w:rsidR="0025542E">
        <w:rPr>
          <w:rFonts w:ascii="Times New Roman" w:eastAsia="Times New Roman" w:hAnsi="Times New Roman" w:cs="Times New Roman"/>
          <w:bCs/>
          <w:spacing w:val="-4"/>
          <w:sz w:val="24"/>
          <w:szCs w:val="24"/>
        </w:rPr>
        <w:t xml:space="preserve">другим лицом, </w:t>
      </w: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обязан добиться их определения и документального оформления.</w:t>
      </w:r>
    </w:p>
    <w:p w:rsidR="00DB3E9C" w:rsidRDefault="0025542E" w:rsidP="00524F48">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случае принятия поручения оператора от другого лица комитетом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без указанной информации и требований, такая обработка не считается обработкой осуществляемой по поручению оператора, 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будет являться оператором персональных данных. При этом обработка персональных данных должна выполняться в соответствии с настоящими Правилами за исключением пункта 2.4.5.</w:t>
      </w:r>
    </w:p>
    <w:p w:rsidR="0025542E" w:rsidRDefault="0025542E" w:rsidP="00524F48">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обязан выполнить все требования установленные другим лицом в поручении оператора</w:t>
      </w:r>
      <w:r w:rsidR="002C1AFC">
        <w:rPr>
          <w:rFonts w:ascii="Times New Roman" w:eastAsia="Times New Roman" w:hAnsi="Times New Roman" w:cs="Times New Roman"/>
          <w:bCs/>
          <w:spacing w:val="-4"/>
          <w:sz w:val="24"/>
          <w:szCs w:val="24"/>
        </w:rPr>
        <w:t xml:space="preserve"> и за все нарушения в обработке персональных данных несет ответственность перед таким лицом </w:t>
      </w:r>
      <w:r w:rsidR="002C1AFC" w:rsidRPr="002C1AFC">
        <w:rPr>
          <w:rFonts w:ascii="Times New Roman" w:eastAsia="Times New Roman" w:hAnsi="Times New Roman" w:cs="Times New Roman"/>
          <w:bCs/>
          <w:spacing w:val="-4"/>
          <w:sz w:val="24"/>
          <w:szCs w:val="24"/>
        </w:rPr>
        <w:t>[1]</w:t>
      </w:r>
      <w:r w:rsidR="002C1AFC">
        <w:rPr>
          <w:rFonts w:ascii="Times New Roman" w:eastAsia="Times New Roman" w:hAnsi="Times New Roman" w:cs="Times New Roman"/>
          <w:bCs/>
          <w:spacing w:val="-4"/>
          <w:sz w:val="24"/>
          <w:szCs w:val="24"/>
        </w:rPr>
        <w:t>.</w:t>
      </w:r>
    </w:p>
    <w:p w:rsidR="00DB3E9C" w:rsidRDefault="0025542E" w:rsidP="00524F48">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w:t>
      </w:r>
      <w:r w:rsidR="002C1AFC">
        <w:rPr>
          <w:rFonts w:ascii="Times New Roman" w:eastAsia="Times New Roman" w:hAnsi="Times New Roman" w:cs="Times New Roman"/>
          <w:bCs/>
          <w:spacing w:val="-4"/>
          <w:sz w:val="24"/>
          <w:szCs w:val="24"/>
        </w:rPr>
        <w:t xml:space="preserve">при осуществлении обработки персональных данных по поручению оператора </w:t>
      </w:r>
      <w:r w:rsidR="002C1AFC" w:rsidRPr="006775A7">
        <w:rPr>
          <w:rFonts w:ascii="Times New Roman" w:eastAsia="Times New Roman" w:hAnsi="Times New Roman" w:cs="Times New Roman"/>
          <w:bCs/>
          <w:spacing w:val="-4"/>
          <w:sz w:val="24"/>
          <w:szCs w:val="24"/>
        </w:rPr>
        <w:t>не обязан получать согласие субъекта персональных данных на обработку его персональных данных</w:t>
      </w:r>
      <w:r w:rsidR="002C1AFC">
        <w:rPr>
          <w:rFonts w:ascii="Times New Roman" w:eastAsia="Times New Roman" w:hAnsi="Times New Roman" w:cs="Times New Roman"/>
          <w:bCs/>
          <w:spacing w:val="-4"/>
          <w:sz w:val="24"/>
          <w:szCs w:val="24"/>
        </w:rPr>
        <w:t xml:space="preserve"> </w:t>
      </w:r>
      <w:r w:rsidR="002C1AFC" w:rsidRPr="002C1AFC">
        <w:rPr>
          <w:rFonts w:ascii="Times New Roman" w:eastAsia="Times New Roman" w:hAnsi="Times New Roman" w:cs="Times New Roman"/>
          <w:bCs/>
          <w:spacing w:val="-4"/>
          <w:sz w:val="24"/>
          <w:szCs w:val="24"/>
        </w:rPr>
        <w:t>[1]</w:t>
      </w:r>
      <w:r w:rsidR="002C1AFC">
        <w:rPr>
          <w:rFonts w:ascii="Times New Roman" w:eastAsia="Times New Roman" w:hAnsi="Times New Roman" w:cs="Times New Roman"/>
          <w:bCs/>
          <w:spacing w:val="-4"/>
          <w:sz w:val="24"/>
          <w:szCs w:val="24"/>
        </w:rPr>
        <w:t>.</w:t>
      </w:r>
    </w:p>
    <w:p w:rsidR="00524F48" w:rsidRPr="004D2B2C" w:rsidRDefault="00524F48" w:rsidP="00524F48">
      <w:pPr>
        <w:spacing w:after="0" w:line="240" w:lineRule="auto"/>
        <w:jc w:val="both"/>
        <w:rPr>
          <w:rFonts w:ascii="Times New Roman" w:eastAsia="Times New Roman" w:hAnsi="Times New Roman" w:cs="Times New Roman"/>
          <w:bCs/>
          <w:spacing w:val="-4"/>
          <w:sz w:val="24"/>
          <w:szCs w:val="24"/>
        </w:rPr>
      </w:pPr>
    </w:p>
    <w:p w:rsidR="00717381" w:rsidRPr="00FC00D4" w:rsidRDefault="003F02CF" w:rsidP="00B2322B">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40" w:name="_Toc325118095"/>
      <w:r w:rsidRPr="00FC00D4">
        <w:rPr>
          <w:rFonts w:ascii="Times New Roman" w:eastAsia="Times New Roman" w:hAnsi="Times New Roman" w:cs="Times New Roman"/>
          <w:b/>
          <w:bCs/>
          <w:spacing w:val="-4"/>
          <w:sz w:val="24"/>
          <w:szCs w:val="24"/>
        </w:rPr>
        <w:t>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w:t>
      </w:r>
      <w:bookmarkEnd w:id="37"/>
      <w:bookmarkEnd w:id="38"/>
      <w:bookmarkEnd w:id="39"/>
      <w:bookmarkEnd w:id="40"/>
    </w:p>
    <w:p w:rsidR="00FE3399" w:rsidRPr="00DA0C76" w:rsidRDefault="00FE3399" w:rsidP="00FE3399">
      <w:pPr>
        <w:pStyle w:val="11"/>
        <w:jc w:val="both"/>
        <w:rPr>
          <w:rFonts w:cs="Times New Roman"/>
        </w:rPr>
      </w:pPr>
      <w:r>
        <w:rPr>
          <w:rFonts w:cs="Times New Roman"/>
        </w:rPr>
        <w:t xml:space="preserve">В комитете </w:t>
      </w:r>
      <w:r w:rsidR="00C74FFA">
        <w:rPr>
          <w:rFonts w:cs="Times New Roman"/>
        </w:rPr>
        <w:t>по культуре</w:t>
      </w:r>
      <w:r>
        <w:rPr>
          <w:rFonts w:cs="Times New Roman"/>
        </w:rPr>
        <w:t xml:space="preserve"> Курской области </w:t>
      </w:r>
      <w:r w:rsidRPr="00DA0C76">
        <w:rPr>
          <w:rFonts w:cs="Times New Roman"/>
        </w:rPr>
        <w:t>устанавлива</w:t>
      </w:r>
      <w:r>
        <w:rPr>
          <w:rFonts w:cs="Times New Roman"/>
        </w:rPr>
        <w:t>ю</w:t>
      </w:r>
      <w:r w:rsidRPr="00DA0C76">
        <w:rPr>
          <w:rFonts w:cs="Times New Roman"/>
        </w:rPr>
        <w:t xml:space="preserve">тся следующие </w:t>
      </w:r>
      <w:r>
        <w:rPr>
          <w:rFonts w:cs="Times New Roman"/>
        </w:rPr>
        <w:t xml:space="preserve">особые </w:t>
      </w:r>
      <w:r w:rsidRPr="00DA0C76">
        <w:rPr>
          <w:rFonts w:cs="Times New Roman"/>
        </w:rPr>
        <w:t>правила обработки персональных данных в зависимости от категории обрабатываемых персональных данных:</w:t>
      </w:r>
    </w:p>
    <w:p w:rsidR="00FE3399" w:rsidRPr="00DA0C76" w:rsidRDefault="00FE3399" w:rsidP="00FE3399">
      <w:pPr>
        <w:pStyle w:val="11"/>
        <w:numPr>
          <w:ilvl w:val="0"/>
          <w:numId w:val="5"/>
        </w:numPr>
        <w:ind w:left="0" w:firstLine="0"/>
        <w:jc w:val="both"/>
        <w:rPr>
          <w:rFonts w:cs="Times New Roman"/>
        </w:rPr>
      </w:pPr>
      <w:r w:rsidRPr="00DA0C76">
        <w:rPr>
          <w:rFonts w:cs="Times New Roman"/>
        </w:rPr>
        <w:t>обработка специальных категорий персональных данных</w:t>
      </w:r>
      <w:r w:rsidR="00DB43FE">
        <w:rPr>
          <w:rFonts w:cs="Times New Roman"/>
        </w:rPr>
        <w:t xml:space="preserve"> </w:t>
      </w:r>
      <w:r w:rsidR="00DB43FE" w:rsidRPr="002C1AFC">
        <w:rPr>
          <w:rFonts w:eastAsia="Times New Roman" w:cs="Times New Roman"/>
          <w:bCs/>
          <w:spacing w:val="-4"/>
        </w:rPr>
        <w:t>[1]</w:t>
      </w:r>
      <w:r w:rsidRPr="00DA0C76">
        <w:rPr>
          <w:rFonts w:cs="Times New Roman"/>
        </w:rPr>
        <w:t>;</w:t>
      </w:r>
    </w:p>
    <w:p w:rsidR="00FE3399" w:rsidRPr="00DA0C76" w:rsidRDefault="00FE3399" w:rsidP="00FE3399">
      <w:pPr>
        <w:pStyle w:val="11"/>
        <w:numPr>
          <w:ilvl w:val="0"/>
          <w:numId w:val="5"/>
        </w:numPr>
        <w:ind w:left="0" w:firstLine="0"/>
        <w:jc w:val="both"/>
        <w:rPr>
          <w:rFonts w:cs="Times New Roman"/>
        </w:rPr>
      </w:pPr>
      <w:r w:rsidRPr="00DA0C76">
        <w:rPr>
          <w:rFonts w:cs="Times New Roman"/>
        </w:rPr>
        <w:t>обработка биометрических персональных данных</w:t>
      </w:r>
      <w:r w:rsidR="00DB43FE">
        <w:rPr>
          <w:rFonts w:cs="Times New Roman"/>
        </w:rPr>
        <w:t xml:space="preserve"> </w:t>
      </w:r>
      <w:r w:rsidR="00DB43FE" w:rsidRPr="002C1AFC">
        <w:rPr>
          <w:rFonts w:eastAsia="Times New Roman" w:cs="Times New Roman"/>
          <w:bCs/>
          <w:spacing w:val="-4"/>
        </w:rPr>
        <w:t>[1]</w:t>
      </w:r>
      <w:r w:rsidRPr="00DA0C76">
        <w:rPr>
          <w:rFonts w:cs="Times New Roman"/>
        </w:rPr>
        <w:t>;</w:t>
      </w:r>
    </w:p>
    <w:p w:rsidR="00FE3399" w:rsidRPr="001D6AAD" w:rsidRDefault="00FE3399" w:rsidP="001D6AAD">
      <w:pPr>
        <w:pStyle w:val="11"/>
        <w:numPr>
          <w:ilvl w:val="0"/>
          <w:numId w:val="5"/>
        </w:numPr>
        <w:ind w:left="0" w:firstLine="0"/>
        <w:jc w:val="both"/>
        <w:rPr>
          <w:rFonts w:cs="Times New Roman"/>
        </w:rPr>
      </w:pPr>
      <w:r w:rsidRPr="00DA0C76">
        <w:rPr>
          <w:rFonts w:cs="Times New Roman"/>
        </w:rPr>
        <w:t>обработка общедоступных персональных данных</w:t>
      </w:r>
      <w:r w:rsidR="00DB43FE">
        <w:rPr>
          <w:rFonts w:cs="Times New Roman"/>
        </w:rPr>
        <w:t xml:space="preserve"> </w:t>
      </w:r>
      <w:r w:rsidR="00DB43FE" w:rsidRPr="002C1AFC">
        <w:rPr>
          <w:rFonts w:eastAsia="Times New Roman" w:cs="Times New Roman"/>
          <w:bCs/>
          <w:spacing w:val="-4"/>
        </w:rPr>
        <w:t>[1]</w:t>
      </w:r>
      <w:r w:rsidRPr="001D6AAD">
        <w:rPr>
          <w:rFonts w:cs="Times New Roman"/>
        </w:rPr>
        <w:t>.</w:t>
      </w:r>
    </w:p>
    <w:p w:rsidR="00FE3399" w:rsidRDefault="00FE3399" w:rsidP="004D2B2C">
      <w:pPr>
        <w:spacing w:after="0" w:line="240" w:lineRule="auto"/>
        <w:jc w:val="both"/>
        <w:rPr>
          <w:rFonts w:ascii="Times New Roman" w:eastAsia="Times New Roman" w:hAnsi="Times New Roman" w:cs="Times New Roman"/>
          <w:bCs/>
          <w:spacing w:val="-4"/>
          <w:sz w:val="24"/>
          <w:szCs w:val="24"/>
        </w:rPr>
      </w:pPr>
      <w:r w:rsidRPr="00FE3399">
        <w:rPr>
          <w:rFonts w:ascii="Times New Roman" w:eastAsia="Times New Roman" w:hAnsi="Times New Roman" w:cs="Times New Roman"/>
          <w:bCs/>
          <w:spacing w:val="-4"/>
          <w:sz w:val="24"/>
          <w:szCs w:val="24"/>
        </w:rPr>
        <w:t>Особые правила обработки персональных данных в информационных системах персональных данных в зависимости от категории обрабатываемых персональных данных</w:t>
      </w:r>
      <w:r w:rsidR="00792922">
        <w:rPr>
          <w:rFonts w:ascii="Times New Roman" w:eastAsia="Times New Roman" w:hAnsi="Times New Roman" w:cs="Times New Roman"/>
          <w:bCs/>
          <w:spacing w:val="-4"/>
          <w:sz w:val="24"/>
          <w:szCs w:val="24"/>
        </w:rPr>
        <w:t xml:space="preserve"> </w:t>
      </w:r>
    </w:p>
    <w:p w:rsidR="007B2860" w:rsidRDefault="007B2860"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являются дополн</w:t>
      </w:r>
      <w:r w:rsidR="00792922">
        <w:rPr>
          <w:rFonts w:ascii="Times New Roman" w:eastAsia="Times New Roman" w:hAnsi="Times New Roman" w:cs="Times New Roman"/>
          <w:bCs/>
          <w:spacing w:val="-4"/>
          <w:sz w:val="24"/>
          <w:szCs w:val="24"/>
        </w:rPr>
        <w:t>ительными</w:t>
      </w:r>
      <w:r>
        <w:rPr>
          <w:rFonts w:ascii="Times New Roman" w:eastAsia="Times New Roman" w:hAnsi="Times New Roman" w:cs="Times New Roman"/>
          <w:bCs/>
          <w:spacing w:val="-4"/>
          <w:sz w:val="24"/>
          <w:szCs w:val="24"/>
        </w:rPr>
        <w:t xml:space="preserve"> </w:t>
      </w:r>
      <w:r w:rsidR="00792922" w:rsidRPr="00792922">
        <w:rPr>
          <w:rFonts w:ascii="Times New Roman" w:eastAsia="Times New Roman" w:hAnsi="Times New Roman" w:cs="Times New Roman"/>
          <w:bCs/>
          <w:spacing w:val="-4"/>
          <w:sz w:val="24"/>
          <w:szCs w:val="24"/>
        </w:rPr>
        <w:t>способ</w:t>
      </w:r>
      <w:r w:rsidR="00792922">
        <w:rPr>
          <w:rFonts w:ascii="Times New Roman" w:eastAsia="Times New Roman" w:hAnsi="Times New Roman" w:cs="Times New Roman"/>
          <w:bCs/>
          <w:spacing w:val="-4"/>
          <w:sz w:val="24"/>
          <w:szCs w:val="24"/>
        </w:rPr>
        <w:t>ам</w:t>
      </w:r>
      <w:r w:rsidR="00792922" w:rsidRPr="00792922">
        <w:rPr>
          <w:rFonts w:ascii="Times New Roman" w:eastAsia="Times New Roman" w:hAnsi="Times New Roman" w:cs="Times New Roman"/>
          <w:bCs/>
          <w:spacing w:val="-4"/>
          <w:sz w:val="24"/>
          <w:szCs w:val="24"/>
        </w:rPr>
        <w:t xml:space="preserve"> и правила</w:t>
      </w:r>
      <w:r w:rsidR="00792922">
        <w:rPr>
          <w:rFonts w:ascii="Times New Roman" w:eastAsia="Times New Roman" w:hAnsi="Times New Roman" w:cs="Times New Roman"/>
          <w:bCs/>
          <w:spacing w:val="-4"/>
          <w:sz w:val="24"/>
          <w:szCs w:val="24"/>
        </w:rPr>
        <w:t>м</w:t>
      </w:r>
      <w:r w:rsidR="00792922" w:rsidRPr="00792922">
        <w:rPr>
          <w:rFonts w:ascii="Times New Roman" w:eastAsia="Times New Roman" w:hAnsi="Times New Roman" w:cs="Times New Roman"/>
          <w:bCs/>
          <w:spacing w:val="-4"/>
          <w:sz w:val="24"/>
          <w:szCs w:val="24"/>
        </w:rPr>
        <w:t xml:space="preserve"> обработки персональных данных в информационных системах персональных данных в зависимости от применения средств автоматизации</w:t>
      </w:r>
      <w:r>
        <w:rPr>
          <w:rFonts w:ascii="Times New Roman" w:eastAsia="Times New Roman" w:hAnsi="Times New Roman" w:cs="Times New Roman"/>
          <w:bCs/>
          <w:spacing w:val="-4"/>
          <w:sz w:val="24"/>
          <w:szCs w:val="24"/>
        </w:rPr>
        <w:t xml:space="preserve"> </w:t>
      </w:r>
      <w:r w:rsidR="00792922">
        <w:rPr>
          <w:rFonts w:ascii="Times New Roman" w:eastAsia="Times New Roman" w:hAnsi="Times New Roman" w:cs="Times New Roman"/>
          <w:bCs/>
          <w:spacing w:val="-4"/>
          <w:sz w:val="24"/>
          <w:szCs w:val="24"/>
        </w:rPr>
        <w:t>указанным в пункте 2.4 настоящих Правил.</w:t>
      </w:r>
    </w:p>
    <w:p w:rsidR="007B2860" w:rsidRPr="004D2B2C" w:rsidRDefault="007B2860" w:rsidP="004D2B2C">
      <w:pPr>
        <w:spacing w:after="0" w:line="240" w:lineRule="auto"/>
        <w:jc w:val="both"/>
        <w:rPr>
          <w:rFonts w:ascii="Times New Roman" w:eastAsia="Times New Roman" w:hAnsi="Times New Roman" w:cs="Times New Roman"/>
          <w:bCs/>
          <w:spacing w:val="-4"/>
          <w:sz w:val="24"/>
          <w:szCs w:val="24"/>
        </w:rPr>
      </w:pPr>
    </w:p>
    <w:p w:rsidR="003F02CF" w:rsidRPr="00FC00D4" w:rsidRDefault="003F02CF"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41" w:name="_Toc274298369"/>
      <w:bookmarkStart w:id="42" w:name="_Toc274649079"/>
      <w:bookmarkStart w:id="43" w:name="_Toc312159164"/>
      <w:bookmarkStart w:id="44" w:name="_Toc325118096"/>
      <w:r w:rsidRPr="00FC00D4">
        <w:rPr>
          <w:rFonts w:ascii="Times New Roman" w:eastAsia="Times New Roman" w:hAnsi="Times New Roman" w:cs="Times New Roman"/>
          <w:b/>
          <w:bCs/>
          <w:spacing w:val="-4"/>
          <w:sz w:val="24"/>
          <w:szCs w:val="24"/>
        </w:rPr>
        <w:t>Правила обработки специальных категорий персональных данных</w:t>
      </w:r>
      <w:bookmarkEnd w:id="41"/>
      <w:bookmarkEnd w:id="42"/>
      <w:bookmarkEnd w:id="43"/>
      <w:bookmarkEnd w:id="44"/>
    </w:p>
    <w:p w:rsidR="001651A8" w:rsidRPr="00DA0C76" w:rsidRDefault="001651A8" w:rsidP="001651A8">
      <w:pPr>
        <w:pStyle w:val="11"/>
        <w:jc w:val="both"/>
        <w:rPr>
          <w:rFonts w:cs="Times New Roman"/>
        </w:rPr>
      </w:pPr>
      <w:r w:rsidRPr="00DA0C76">
        <w:rPr>
          <w:rFonts w:cs="Times New Roman"/>
        </w:rPr>
        <w:t>К специальным категориям персона</w:t>
      </w:r>
      <w:r w:rsidR="003A3740">
        <w:rPr>
          <w:rFonts w:cs="Times New Roman"/>
        </w:rPr>
        <w:t>льных данных относятся сведения</w:t>
      </w:r>
      <w:r w:rsidR="004B6FE3">
        <w:rPr>
          <w:rFonts w:cs="Times New Roman"/>
        </w:rPr>
        <w:t xml:space="preserve"> </w:t>
      </w:r>
      <w:r w:rsidR="004B6FE3">
        <w:rPr>
          <w:rFonts w:eastAsia="Times New Roman" w:cs="Times New Roman"/>
          <w:bCs/>
          <w:spacing w:val="-4"/>
        </w:rPr>
        <w:t>к</w:t>
      </w:r>
      <w:r w:rsidR="004B6FE3" w:rsidRPr="008E48F4">
        <w:rPr>
          <w:rFonts w:eastAsia="Times New Roman" w:cs="Times New Roman"/>
          <w:bCs/>
          <w:spacing w:val="-4"/>
        </w:rPr>
        <w:t>асающи</w:t>
      </w:r>
      <w:r w:rsidR="004B6FE3">
        <w:rPr>
          <w:rFonts w:eastAsia="Times New Roman" w:cs="Times New Roman"/>
          <w:bCs/>
          <w:spacing w:val="-4"/>
        </w:rPr>
        <w:t>еся</w:t>
      </w:r>
      <w:r w:rsidRPr="00DA0C76">
        <w:rPr>
          <w:rFonts w:cs="Times New Roman"/>
        </w:rPr>
        <w:t>:</w:t>
      </w:r>
    </w:p>
    <w:p w:rsidR="001651A8" w:rsidRPr="00DA0C76" w:rsidRDefault="001651A8" w:rsidP="001651A8">
      <w:pPr>
        <w:pStyle w:val="11"/>
        <w:numPr>
          <w:ilvl w:val="0"/>
          <w:numId w:val="5"/>
        </w:numPr>
        <w:ind w:left="0" w:firstLine="0"/>
        <w:jc w:val="both"/>
        <w:rPr>
          <w:rFonts w:cs="Times New Roman"/>
        </w:rPr>
      </w:pPr>
      <w:r w:rsidRPr="00DA0C76">
        <w:rPr>
          <w:rFonts w:cs="Times New Roman"/>
        </w:rPr>
        <w:t>расовой принадлежности;</w:t>
      </w:r>
    </w:p>
    <w:p w:rsidR="001651A8" w:rsidRPr="00DA0C76" w:rsidRDefault="001651A8" w:rsidP="001651A8">
      <w:pPr>
        <w:pStyle w:val="11"/>
        <w:numPr>
          <w:ilvl w:val="0"/>
          <w:numId w:val="5"/>
        </w:numPr>
        <w:ind w:left="0" w:firstLine="0"/>
        <w:jc w:val="both"/>
        <w:rPr>
          <w:rFonts w:cs="Times New Roman"/>
        </w:rPr>
      </w:pPr>
      <w:r w:rsidRPr="00DA0C76">
        <w:rPr>
          <w:rFonts w:cs="Times New Roman"/>
        </w:rPr>
        <w:t>национальной принадлежности;</w:t>
      </w:r>
    </w:p>
    <w:p w:rsidR="001651A8" w:rsidRPr="00DA0C76" w:rsidRDefault="001651A8" w:rsidP="001651A8">
      <w:pPr>
        <w:pStyle w:val="11"/>
        <w:numPr>
          <w:ilvl w:val="0"/>
          <w:numId w:val="5"/>
        </w:numPr>
        <w:ind w:left="0" w:firstLine="0"/>
        <w:jc w:val="both"/>
        <w:rPr>
          <w:rFonts w:cs="Times New Roman"/>
        </w:rPr>
      </w:pPr>
      <w:r w:rsidRPr="00DA0C76">
        <w:rPr>
          <w:rFonts w:cs="Times New Roman"/>
        </w:rPr>
        <w:t>политических взгляд</w:t>
      </w:r>
      <w:r w:rsidR="004E295A">
        <w:rPr>
          <w:rFonts w:cs="Times New Roman"/>
        </w:rPr>
        <w:t>ов</w:t>
      </w:r>
      <w:r w:rsidRPr="00DA0C76">
        <w:rPr>
          <w:rFonts w:cs="Times New Roman"/>
        </w:rPr>
        <w:t>;</w:t>
      </w:r>
    </w:p>
    <w:p w:rsidR="001651A8" w:rsidRPr="00DA0C76" w:rsidRDefault="001651A8" w:rsidP="001651A8">
      <w:pPr>
        <w:pStyle w:val="11"/>
        <w:numPr>
          <w:ilvl w:val="0"/>
          <w:numId w:val="5"/>
        </w:numPr>
        <w:ind w:left="0" w:firstLine="0"/>
        <w:jc w:val="both"/>
        <w:rPr>
          <w:rFonts w:cs="Times New Roman"/>
        </w:rPr>
      </w:pPr>
      <w:r w:rsidRPr="00DA0C76">
        <w:rPr>
          <w:rFonts w:cs="Times New Roman"/>
        </w:rPr>
        <w:t>религиозных убеждени</w:t>
      </w:r>
      <w:r w:rsidR="002A5863">
        <w:rPr>
          <w:rFonts w:cs="Times New Roman"/>
        </w:rPr>
        <w:t>й</w:t>
      </w:r>
      <w:r w:rsidRPr="00DA0C76">
        <w:rPr>
          <w:rFonts w:cs="Times New Roman"/>
        </w:rPr>
        <w:t>;</w:t>
      </w:r>
    </w:p>
    <w:p w:rsidR="001651A8" w:rsidRPr="00DA0C76" w:rsidRDefault="001651A8" w:rsidP="001651A8">
      <w:pPr>
        <w:pStyle w:val="11"/>
        <w:numPr>
          <w:ilvl w:val="0"/>
          <w:numId w:val="5"/>
        </w:numPr>
        <w:ind w:left="0" w:firstLine="0"/>
        <w:jc w:val="both"/>
        <w:rPr>
          <w:rFonts w:cs="Times New Roman"/>
        </w:rPr>
      </w:pPr>
      <w:r w:rsidRPr="00DA0C76">
        <w:rPr>
          <w:rFonts w:cs="Times New Roman"/>
        </w:rPr>
        <w:t>философских убеждени</w:t>
      </w:r>
      <w:r w:rsidR="002A5863">
        <w:rPr>
          <w:rFonts w:cs="Times New Roman"/>
        </w:rPr>
        <w:t>й</w:t>
      </w:r>
      <w:r w:rsidRPr="00DA0C76">
        <w:rPr>
          <w:rFonts w:cs="Times New Roman"/>
        </w:rPr>
        <w:t>;</w:t>
      </w:r>
    </w:p>
    <w:p w:rsidR="001651A8" w:rsidRPr="00DA0C76" w:rsidRDefault="001651A8" w:rsidP="001651A8">
      <w:pPr>
        <w:pStyle w:val="11"/>
        <w:numPr>
          <w:ilvl w:val="0"/>
          <w:numId w:val="5"/>
        </w:numPr>
        <w:ind w:left="0" w:firstLine="0"/>
        <w:jc w:val="both"/>
        <w:rPr>
          <w:rFonts w:cs="Times New Roman"/>
        </w:rPr>
      </w:pPr>
      <w:proofErr w:type="gramStart"/>
      <w:r w:rsidRPr="00DA0C76">
        <w:rPr>
          <w:rFonts w:cs="Times New Roman"/>
        </w:rPr>
        <w:t>состоянии</w:t>
      </w:r>
      <w:proofErr w:type="gramEnd"/>
      <w:r w:rsidRPr="00DA0C76">
        <w:rPr>
          <w:rFonts w:cs="Times New Roman"/>
        </w:rPr>
        <w:t xml:space="preserve"> здоровья;</w:t>
      </w:r>
    </w:p>
    <w:p w:rsidR="001651A8" w:rsidRPr="00DA0C76" w:rsidRDefault="001651A8" w:rsidP="001651A8">
      <w:pPr>
        <w:pStyle w:val="11"/>
        <w:numPr>
          <w:ilvl w:val="0"/>
          <w:numId w:val="5"/>
        </w:numPr>
        <w:ind w:left="0" w:firstLine="0"/>
        <w:jc w:val="both"/>
        <w:rPr>
          <w:rFonts w:cs="Times New Roman"/>
        </w:rPr>
      </w:pPr>
      <w:r w:rsidRPr="00DA0C76">
        <w:rPr>
          <w:rFonts w:cs="Times New Roman"/>
        </w:rPr>
        <w:t>интимной жизни;</w:t>
      </w:r>
    </w:p>
    <w:p w:rsidR="001651A8" w:rsidRPr="00DA0C76" w:rsidRDefault="001651A8" w:rsidP="001651A8">
      <w:pPr>
        <w:pStyle w:val="11"/>
        <w:numPr>
          <w:ilvl w:val="0"/>
          <w:numId w:val="5"/>
        </w:numPr>
        <w:ind w:left="0" w:firstLine="0"/>
        <w:jc w:val="both"/>
        <w:rPr>
          <w:rFonts w:cs="Times New Roman"/>
        </w:rPr>
      </w:pPr>
      <w:r w:rsidRPr="00DA0C76">
        <w:rPr>
          <w:rFonts w:cs="Times New Roman"/>
        </w:rPr>
        <w:t>судимости</w:t>
      </w:r>
      <w:r w:rsidR="00F06DE1">
        <w:rPr>
          <w:rFonts w:cs="Times New Roman"/>
        </w:rPr>
        <w:t xml:space="preserve"> </w:t>
      </w:r>
      <w:r w:rsidR="00F06DE1" w:rsidRPr="002C1AFC">
        <w:rPr>
          <w:rFonts w:eastAsia="Times New Roman" w:cs="Times New Roman"/>
          <w:bCs/>
          <w:spacing w:val="-4"/>
        </w:rPr>
        <w:t>[1]</w:t>
      </w:r>
      <w:r w:rsidRPr="00DA0C76">
        <w:rPr>
          <w:rFonts w:cs="Times New Roman"/>
        </w:rPr>
        <w:t>.</w:t>
      </w:r>
    </w:p>
    <w:p w:rsidR="00FA6EAE" w:rsidRDefault="00FA6EAE" w:rsidP="001651A8">
      <w:pPr>
        <w:pStyle w:val="11"/>
        <w:jc w:val="both"/>
        <w:rPr>
          <w:rFonts w:cs="Times New Roman"/>
        </w:rPr>
      </w:pPr>
      <w:r>
        <w:rPr>
          <w:rFonts w:cs="Times New Roman"/>
        </w:rPr>
        <w:t xml:space="preserve">В комитете </w:t>
      </w:r>
      <w:r w:rsidR="00C74FFA">
        <w:rPr>
          <w:rFonts w:cs="Times New Roman"/>
        </w:rPr>
        <w:t>по культуре</w:t>
      </w:r>
      <w:r>
        <w:rPr>
          <w:rFonts w:cs="Times New Roman"/>
        </w:rPr>
        <w:t xml:space="preserve"> Курской области </w:t>
      </w:r>
      <w:r w:rsidRPr="00E77416">
        <w:rPr>
          <w:rFonts w:cs="Times New Roman"/>
          <w:b/>
        </w:rPr>
        <w:t>категорически запрещается</w:t>
      </w:r>
      <w:r>
        <w:rPr>
          <w:rFonts w:cs="Times New Roman"/>
        </w:rPr>
        <w:t xml:space="preserve"> </w:t>
      </w:r>
      <w:r w:rsidR="00E77416">
        <w:rPr>
          <w:rFonts w:cs="Times New Roman"/>
        </w:rPr>
        <w:t>об</w:t>
      </w:r>
      <w:r>
        <w:rPr>
          <w:rFonts w:cs="Times New Roman"/>
        </w:rPr>
        <w:t xml:space="preserve">работка </w:t>
      </w:r>
      <w:r w:rsidRPr="00DA0C76">
        <w:rPr>
          <w:rFonts w:cs="Times New Roman"/>
        </w:rPr>
        <w:t>специальны</w:t>
      </w:r>
      <w:r>
        <w:rPr>
          <w:rFonts w:cs="Times New Roman"/>
        </w:rPr>
        <w:t>х</w:t>
      </w:r>
      <w:r w:rsidRPr="00DA0C76">
        <w:rPr>
          <w:rFonts w:cs="Times New Roman"/>
        </w:rPr>
        <w:t xml:space="preserve"> категори</w:t>
      </w:r>
      <w:r>
        <w:rPr>
          <w:rFonts w:cs="Times New Roman"/>
        </w:rPr>
        <w:t>й</w:t>
      </w:r>
      <w:r w:rsidRPr="00DA0C76">
        <w:rPr>
          <w:rFonts w:cs="Times New Roman"/>
        </w:rPr>
        <w:t xml:space="preserve"> персона</w:t>
      </w:r>
      <w:r>
        <w:rPr>
          <w:rFonts w:cs="Times New Roman"/>
        </w:rPr>
        <w:t>льных данных</w:t>
      </w:r>
      <w:r w:rsidRPr="00FA6EAE">
        <w:rPr>
          <w:rFonts w:eastAsia="Times New Roman" w:cs="Times New Roman"/>
          <w:bCs/>
          <w:spacing w:val="-4"/>
        </w:rPr>
        <w:t xml:space="preserve"> </w:t>
      </w:r>
      <w:r>
        <w:rPr>
          <w:rFonts w:eastAsia="Times New Roman" w:cs="Times New Roman"/>
          <w:bCs/>
          <w:spacing w:val="-4"/>
        </w:rPr>
        <w:t>к</w:t>
      </w:r>
      <w:r w:rsidRPr="008E48F4">
        <w:rPr>
          <w:rFonts w:eastAsia="Times New Roman" w:cs="Times New Roman"/>
          <w:bCs/>
          <w:spacing w:val="-4"/>
        </w:rPr>
        <w:t>асающи</w:t>
      </w:r>
      <w:r w:rsidR="0066478F">
        <w:rPr>
          <w:rFonts w:eastAsia="Times New Roman" w:cs="Times New Roman"/>
          <w:bCs/>
          <w:spacing w:val="-4"/>
        </w:rPr>
        <w:t>х</w:t>
      </w:r>
      <w:r>
        <w:rPr>
          <w:rFonts w:eastAsia="Times New Roman" w:cs="Times New Roman"/>
          <w:bCs/>
          <w:spacing w:val="-4"/>
        </w:rPr>
        <w:t>ся</w:t>
      </w:r>
      <w:r w:rsidRPr="00DA0C76">
        <w:rPr>
          <w:rFonts w:cs="Times New Roman"/>
        </w:rPr>
        <w:t>:</w:t>
      </w:r>
    </w:p>
    <w:p w:rsidR="00FA6EAE" w:rsidRPr="00DA0C76" w:rsidRDefault="00FA6EAE" w:rsidP="00FA6EAE">
      <w:pPr>
        <w:pStyle w:val="11"/>
        <w:numPr>
          <w:ilvl w:val="0"/>
          <w:numId w:val="5"/>
        </w:numPr>
        <w:ind w:left="0" w:firstLine="0"/>
        <w:jc w:val="both"/>
        <w:rPr>
          <w:rFonts w:cs="Times New Roman"/>
        </w:rPr>
      </w:pPr>
      <w:r w:rsidRPr="00DA0C76">
        <w:rPr>
          <w:rFonts w:cs="Times New Roman"/>
        </w:rPr>
        <w:lastRenderedPageBreak/>
        <w:t>расовой принадлежности;</w:t>
      </w:r>
    </w:p>
    <w:p w:rsidR="00FA6EAE" w:rsidRPr="00DA0C76" w:rsidRDefault="00FA6EAE" w:rsidP="00FA6EAE">
      <w:pPr>
        <w:pStyle w:val="11"/>
        <w:numPr>
          <w:ilvl w:val="0"/>
          <w:numId w:val="5"/>
        </w:numPr>
        <w:ind w:left="0" w:firstLine="0"/>
        <w:jc w:val="both"/>
        <w:rPr>
          <w:rFonts w:cs="Times New Roman"/>
        </w:rPr>
      </w:pPr>
      <w:r w:rsidRPr="00DA0C76">
        <w:rPr>
          <w:rFonts w:cs="Times New Roman"/>
        </w:rPr>
        <w:t>национальной принадлежности;</w:t>
      </w:r>
    </w:p>
    <w:p w:rsidR="00FA6EAE" w:rsidRPr="00DA0C76" w:rsidRDefault="00FA6EAE" w:rsidP="00FA6EAE">
      <w:pPr>
        <w:pStyle w:val="11"/>
        <w:numPr>
          <w:ilvl w:val="0"/>
          <w:numId w:val="5"/>
        </w:numPr>
        <w:ind w:left="0" w:firstLine="0"/>
        <w:jc w:val="both"/>
        <w:rPr>
          <w:rFonts w:cs="Times New Roman"/>
        </w:rPr>
      </w:pPr>
      <w:r w:rsidRPr="00DA0C76">
        <w:rPr>
          <w:rFonts w:cs="Times New Roman"/>
        </w:rPr>
        <w:t>политических взгляд</w:t>
      </w:r>
      <w:r w:rsidR="004E295A">
        <w:rPr>
          <w:rFonts w:cs="Times New Roman"/>
        </w:rPr>
        <w:t>ов</w:t>
      </w:r>
      <w:r w:rsidRPr="00DA0C76">
        <w:rPr>
          <w:rFonts w:cs="Times New Roman"/>
        </w:rPr>
        <w:t>;</w:t>
      </w:r>
    </w:p>
    <w:p w:rsidR="00FA6EAE" w:rsidRPr="00DA0C76" w:rsidRDefault="00FA6EAE" w:rsidP="00FA6EAE">
      <w:pPr>
        <w:pStyle w:val="11"/>
        <w:numPr>
          <w:ilvl w:val="0"/>
          <w:numId w:val="5"/>
        </w:numPr>
        <w:ind w:left="0" w:firstLine="0"/>
        <w:jc w:val="both"/>
        <w:rPr>
          <w:rFonts w:cs="Times New Roman"/>
        </w:rPr>
      </w:pPr>
      <w:r w:rsidRPr="00DA0C76">
        <w:rPr>
          <w:rFonts w:cs="Times New Roman"/>
        </w:rPr>
        <w:t>религиозных убеждени</w:t>
      </w:r>
      <w:r w:rsidR="002A5863">
        <w:rPr>
          <w:rFonts w:cs="Times New Roman"/>
        </w:rPr>
        <w:t>й</w:t>
      </w:r>
      <w:r w:rsidRPr="00DA0C76">
        <w:rPr>
          <w:rFonts w:cs="Times New Roman"/>
        </w:rPr>
        <w:t>;</w:t>
      </w:r>
    </w:p>
    <w:p w:rsidR="00FA6EAE" w:rsidRPr="00DA0C76" w:rsidRDefault="00FA6EAE" w:rsidP="00FA6EAE">
      <w:pPr>
        <w:pStyle w:val="11"/>
        <w:numPr>
          <w:ilvl w:val="0"/>
          <w:numId w:val="5"/>
        </w:numPr>
        <w:ind w:left="0" w:firstLine="0"/>
        <w:jc w:val="both"/>
        <w:rPr>
          <w:rFonts w:cs="Times New Roman"/>
        </w:rPr>
      </w:pPr>
      <w:r w:rsidRPr="00DA0C76">
        <w:rPr>
          <w:rFonts w:cs="Times New Roman"/>
        </w:rPr>
        <w:t>философских убеждени</w:t>
      </w:r>
      <w:r w:rsidR="002A5863">
        <w:rPr>
          <w:rFonts w:cs="Times New Roman"/>
        </w:rPr>
        <w:t>й</w:t>
      </w:r>
      <w:r w:rsidRPr="00DA0C76">
        <w:rPr>
          <w:rFonts w:cs="Times New Roman"/>
        </w:rPr>
        <w:t>;</w:t>
      </w:r>
    </w:p>
    <w:p w:rsidR="00FA6EAE" w:rsidRPr="00E77416" w:rsidRDefault="00E77416" w:rsidP="00E77416">
      <w:pPr>
        <w:pStyle w:val="11"/>
        <w:numPr>
          <w:ilvl w:val="0"/>
          <w:numId w:val="5"/>
        </w:numPr>
        <w:ind w:left="0" w:firstLine="0"/>
        <w:jc w:val="both"/>
        <w:rPr>
          <w:rFonts w:cs="Times New Roman"/>
        </w:rPr>
      </w:pPr>
      <w:r>
        <w:rPr>
          <w:rFonts w:cs="Times New Roman"/>
        </w:rPr>
        <w:t>интимной жизни</w:t>
      </w:r>
      <w:r w:rsidR="00FA6EAE" w:rsidRPr="00E77416">
        <w:rPr>
          <w:rFonts w:cs="Times New Roman"/>
        </w:rPr>
        <w:t>.</w:t>
      </w:r>
    </w:p>
    <w:p w:rsidR="00A10D6D" w:rsidRDefault="002A5863" w:rsidP="001651A8">
      <w:pPr>
        <w:pStyle w:val="11"/>
        <w:jc w:val="both"/>
        <w:rPr>
          <w:rFonts w:cs="Times New Roman"/>
        </w:rPr>
      </w:pPr>
      <w:r>
        <w:rPr>
          <w:rFonts w:cs="Times New Roman"/>
        </w:rPr>
        <w:t xml:space="preserve">В комитете </w:t>
      </w:r>
      <w:r w:rsidR="00C74FFA">
        <w:rPr>
          <w:rFonts w:cs="Times New Roman"/>
        </w:rPr>
        <w:t>по культуре</w:t>
      </w:r>
      <w:r>
        <w:rPr>
          <w:rFonts w:cs="Times New Roman"/>
        </w:rPr>
        <w:t xml:space="preserve"> Курской области р</w:t>
      </w:r>
      <w:r w:rsidR="00A10D6D">
        <w:rPr>
          <w:rFonts w:cs="Times New Roman"/>
        </w:rPr>
        <w:t>азрешается обработка сведений</w:t>
      </w:r>
      <w:r>
        <w:rPr>
          <w:rFonts w:cs="Times New Roman"/>
        </w:rPr>
        <w:t xml:space="preserve"> обработка </w:t>
      </w:r>
      <w:r w:rsidRPr="00DA0C76">
        <w:rPr>
          <w:rFonts w:cs="Times New Roman"/>
        </w:rPr>
        <w:t>специальны</w:t>
      </w:r>
      <w:r>
        <w:rPr>
          <w:rFonts w:cs="Times New Roman"/>
        </w:rPr>
        <w:t>х</w:t>
      </w:r>
      <w:r w:rsidRPr="00DA0C76">
        <w:rPr>
          <w:rFonts w:cs="Times New Roman"/>
        </w:rPr>
        <w:t xml:space="preserve"> категори</w:t>
      </w:r>
      <w:r>
        <w:rPr>
          <w:rFonts w:cs="Times New Roman"/>
        </w:rPr>
        <w:t>й</w:t>
      </w:r>
      <w:r w:rsidRPr="00DA0C76">
        <w:rPr>
          <w:rFonts w:cs="Times New Roman"/>
        </w:rPr>
        <w:t xml:space="preserve"> персона</w:t>
      </w:r>
      <w:r>
        <w:rPr>
          <w:rFonts w:cs="Times New Roman"/>
        </w:rPr>
        <w:t>льных данных</w:t>
      </w:r>
      <w:r w:rsidRPr="00FA6EAE">
        <w:rPr>
          <w:rFonts w:eastAsia="Times New Roman" w:cs="Times New Roman"/>
          <w:bCs/>
          <w:spacing w:val="-4"/>
        </w:rPr>
        <w:t xml:space="preserve"> </w:t>
      </w:r>
      <w:r>
        <w:rPr>
          <w:rFonts w:eastAsia="Times New Roman" w:cs="Times New Roman"/>
          <w:bCs/>
          <w:spacing w:val="-4"/>
        </w:rPr>
        <w:t>к</w:t>
      </w:r>
      <w:r w:rsidRPr="008E48F4">
        <w:rPr>
          <w:rFonts w:eastAsia="Times New Roman" w:cs="Times New Roman"/>
          <w:bCs/>
          <w:spacing w:val="-4"/>
        </w:rPr>
        <w:t>асающи</w:t>
      </w:r>
      <w:r>
        <w:rPr>
          <w:rFonts w:eastAsia="Times New Roman" w:cs="Times New Roman"/>
          <w:bCs/>
          <w:spacing w:val="-4"/>
        </w:rPr>
        <w:t xml:space="preserve">еся </w:t>
      </w:r>
      <w:r w:rsidRPr="00DA0C76">
        <w:rPr>
          <w:rFonts w:cs="Times New Roman"/>
        </w:rPr>
        <w:t>состоянии здоровья</w:t>
      </w:r>
      <w:r>
        <w:rPr>
          <w:rFonts w:cs="Times New Roman"/>
        </w:rPr>
        <w:t xml:space="preserve"> и </w:t>
      </w:r>
      <w:r w:rsidRPr="00DA0C76">
        <w:rPr>
          <w:rFonts w:cs="Times New Roman"/>
        </w:rPr>
        <w:t>судимости</w:t>
      </w:r>
      <w:r>
        <w:rPr>
          <w:rFonts w:cs="Times New Roman"/>
        </w:rPr>
        <w:t xml:space="preserve"> в минимально необходимом объеме</w:t>
      </w:r>
      <w:r w:rsidR="008F2269">
        <w:rPr>
          <w:rFonts w:cs="Times New Roman"/>
        </w:rPr>
        <w:t xml:space="preserve"> при обязательном соблюдении</w:t>
      </w:r>
      <w:r w:rsidR="00140889">
        <w:rPr>
          <w:rFonts w:cs="Times New Roman"/>
        </w:rPr>
        <w:t xml:space="preserve"> любого из</w:t>
      </w:r>
      <w:r w:rsidR="008F2269">
        <w:rPr>
          <w:rFonts w:cs="Times New Roman"/>
        </w:rPr>
        <w:t xml:space="preserve"> следующих условий</w:t>
      </w:r>
      <w:r w:rsidR="00A10D6D">
        <w:rPr>
          <w:rFonts w:cs="Times New Roman"/>
        </w:rPr>
        <w:t>:</w:t>
      </w:r>
    </w:p>
    <w:p w:rsidR="008E48F4" w:rsidRPr="00702EB8" w:rsidRDefault="008E48F4" w:rsidP="00702EB8">
      <w:pPr>
        <w:pStyle w:val="11"/>
        <w:numPr>
          <w:ilvl w:val="0"/>
          <w:numId w:val="5"/>
        </w:numPr>
        <w:ind w:left="0" w:firstLine="0"/>
        <w:jc w:val="both"/>
        <w:rPr>
          <w:rFonts w:cs="Times New Roman"/>
        </w:rPr>
      </w:pPr>
      <w:r w:rsidRPr="00702EB8">
        <w:rPr>
          <w:rFonts w:cs="Times New Roman"/>
        </w:rPr>
        <w:t>субъект персональных данных дал согласие в письменной форме на обработку своих персональных данных</w:t>
      </w:r>
      <w:r w:rsidR="008F2269">
        <w:rPr>
          <w:rFonts w:cs="Times New Roman"/>
        </w:rPr>
        <w:t xml:space="preserve"> </w:t>
      </w:r>
      <w:r w:rsidR="008F2269" w:rsidRPr="002C1AFC">
        <w:rPr>
          <w:rFonts w:eastAsia="Times New Roman" w:cs="Times New Roman"/>
          <w:bCs/>
          <w:spacing w:val="-4"/>
        </w:rPr>
        <w:t>[1]</w:t>
      </w:r>
      <w:r w:rsidRPr="00702EB8">
        <w:rPr>
          <w:rFonts w:cs="Times New Roman"/>
        </w:rPr>
        <w:t>;</w:t>
      </w:r>
    </w:p>
    <w:p w:rsidR="008E48F4" w:rsidRPr="00702EB8" w:rsidRDefault="008E48F4" w:rsidP="00702EB8">
      <w:pPr>
        <w:pStyle w:val="11"/>
        <w:numPr>
          <w:ilvl w:val="0"/>
          <w:numId w:val="5"/>
        </w:numPr>
        <w:ind w:left="0" w:firstLine="0"/>
        <w:jc w:val="both"/>
        <w:rPr>
          <w:rFonts w:cs="Times New Roman"/>
        </w:rPr>
      </w:pPr>
      <w:r w:rsidRPr="00702EB8">
        <w:rPr>
          <w:rFonts w:cs="Times New Roman"/>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sidR="008F2269">
        <w:rPr>
          <w:rFonts w:cs="Times New Roman"/>
        </w:rPr>
        <w:t xml:space="preserve"> </w:t>
      </w:r>
      <w:r w:rsidR="008F2269" w:rsidRPr="002C1AFC">
        <w:rPr>
          <w:rFonts w:eastAsia="Times New Roman" w:cs="Times New Roman"/>
          <w:bCs/>
          <w:spacing w:val="-4"/>
        </w:rPr>
        <w:t>[1]</w:t>
      </w:r>
      <w:r w:rsidRPr="00702EB8">
        <w:rPr>
          <w:rFonts w:cs="Times New Roman"/>
        </w:rPr>
        <w:t>;</w:t>
      </w:r>
    </w:p>
    <w:p w:rsidR="008E48F4" w:rsidRPr="00702EB8" w:rsidRDefault="008E48F4" w:rsidP="00702EB8">
      <w:pPr>
        <w:pStyle w:val="11"/>
        <w:numPr>
          <w:ilvl w:val="0"/>
          <w:numId w:val="5"/>
        </w:numPr>
        <w:ind w:left="0" w:firstLine="0"/>
        <w:jc w:val="both"/>
        <w:rPr>
          <w:rFonts w:cs="Times New Roman"/>
        </w:rPr>
      </w:pPr>
      <w:r w:rsidRPr="00702EB8">
        <w:rPr>
          <w:rFonts w:cs="Times New Roman"/>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008F2269">
        <w:rPr>
          <w:rFonts w:cs="Times New Roman"/>
        </w:rPr>
        <w:t xml:space="preserve"> </w:t>
      </w:r>
      <w:r w:rsidR="008F2269" w:rsidRPr="002C1AFC">
        <w:rPr>
          <w:rFonts w:eastAsia="Times New Roman" w:cs="Times New Roman"/>
          <w:bCs/>
          <w:spacing w:val="-4"/>
        </w:rPr>
        <w:t>[1]</w:t>
      </w:r>
      <w:r w:rsidRPr="00702EB8">
        <w:rPr>
          <w:rFonts w:cs="Times New Roman"/>
        </w:rPr>
        <w:t>;</w:t>
      </w:r>
    </w:p>
    <w:p w:rsidR="008E48F4" w:rsidRPr="00702EB8" w:rsidRDefault="008E48F4" w:rsidP="00702EB8">
      <w:pPr>
        <w:pStyle w:val="11"/>
        <w:numPr>
          <w:ilvl w:val="0"/>
          <w:numId w:val="5"/>
        </w:numPr>
        <w:ind w:left="0" w:firstLine="0"/>
        <w:jc w:val="both"/>
        <w:rPr>
          <w:rFonts w:cs="Times New Roman"/>
        </w:rPr>
      </w:pPr>
      <w:r w:rsidRPr="00702EB8">
        <w:rPr>
          <w:rFonts w:cs="Times New Roman"/>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008F2269">
        <w:rPr>
          <w:rFonts w:cs="Times New Roman"/>
        </w:rPr>
        <w:t xml:space="preserve"> </w:t>
      </w:r>
      <w:r w:rsidR="008F2269" w:rsidRPr="002C1AFC">
        <w:rPr>
          <w:rFonts w:eastAsia="Times New Roman" w:cs="Times New Roman"/>
          <w:bCs/>
          <w:spacing w:val="-4"/>
        </w:rPr>
        <w:t>[1]</w:t>
      </w:r>
      <w:r w:rsidRPr="00702EB8">
        <w:rPr>
          <w:rFonts w:cs="Times New Roman"/>
        </w:rPr>
        <w:t>;</w:t>
      </w:r>
    </w:p>
    <w:p w:rsidR="008E48F4" w:rsidRPr="00702EB8" w:rsidRDefault="008E48F4" w:rsidP="00702EB8">
      <w:pPr>
        <w:pStyle w:val="11"/>
        <w:numPr>
          <w:ilvl w:val="0"/>
          <w:numId w:val="5"/>
        </w:numPr>
        <w:ind w:left="0" w:firstLine="0"/>
        <w:jc w:val="both"/>
        <w:rPr>
          <w:rFonts w:cs="Times New Roman"/>
        </w:rPr>
      </w:pPr>
      <w:r w:rsidRPr="00702EB8">
        <w:rPr>
          <w:rFonts w:cs="Times New Roman"/>
        </w:rPr>
        <w:t xml:space="preserve">обработка персональных данных осуществляется в соответствии с законодательством Российской Федерации о безопасности, о противодействии терроризму, о противодействии коррупции, об </w:t>
      </w:r>
      <w:proofErr w:type="spellStart"/>
      <w:r w:rsidRPr="00702EB8">
        <w:rPr>
          <w:rFonts w:cs="Times New Roman"/>
        </w:rPr>
        <w:t>оперативно-разыскной</w:t>
      </w:r>
      <w:proofErr w:type="spellEnd"/>
      <w:r w:rsidRPr="00702EB8">
        <w:rPr>
          <w:rFonts w:cs="Times New Roman"/>
        </w:rPr>
        <w:t xml:space="preserve"> деятельности, об исполнительном производстве, уголовно-исполнительным законодательством Российской Федерации</w:t>
      </w:r>
      <w:r w:rsidR="008F2269">
        <w:rPr>
          <w:rFonts w:cs="Times New Roman"/>
        </w:rPr>
        <w:t xml:space="preserve"> </w:t>
      </w:r>
      <w:r w:rsidR="008F2269" w:rsidRPr="002C1AFC">
        <w:rPr>
          <w:rFonts w:eastAsia="Times New Roman" w:cs="Times New Roman"/>
          <w:bCs/>
          <w:spacing w:val="-4"/>
        </w:rPr>
        <w:t>[1]</w:t>
      </w:r>
      <w:r w:rsidRPr="00702EB8">
        <w:rPr>
          <w:rFonts w:cs="Times New Roman"/>
        </w:rPr>
        <w:t>;</w:t>
      </w:r>
    </w:p>
    <w:p w:rsidR="008E48F4" w:rsidRPr="00702EB8" w:rsidRDefault="008E48F4" w:rsidP="00702EB8">
      <w:pPr>
        <w:pStyle w:val="11"/>
        <w:numPr>
          <w:ilvl w:val="0"/>
          <w:numId w:val="5"/>
        </w:numPr>
        <w:ind w:left="0" w:firstLine="0"/>
        <w:jc w:val="both"/>
        <w:rPr>
          <w:rFonts w:cs="Times New Roman"/>
        </w:rPr>
      </w:pPr>
      <w:r w:rsidRPr="00702EB8">
        <w:rPr>
          <w:rFonts w:cs="Times New Roman"/>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8F2269">
        <w:rPr>
          <w:rFonts w:cs="Times New Roman"/>
        </w:rPr>
        <w:t> </w:t>
      </w:r>
      <w:r w:rsidR="008F2269" w:rsidRPr="002C1AFC">
        <w:rPr>
          <w:rFonts w:eastAsia="Times New Roman" w:cs="Times New Roman"/>
          <w:bCs/>
          <w:spacing w:val="-4"/>
        </w:rPr>
        <w:t>[1]</w:t>
      </w:r>
      <w:r w:rsidR="007E3685">
        <w:rPr>
          <w:rFonts w:cs="Times New Roman"/>
        </w:rPr>
        <w:t>;</w:t>
      </w:r>
    </w:p>
    <w:p w:rsidR="008E48F4" w:rsidRPr="00702EB8" w:rsidRDefault="007E3685" w:rsidP="007E3685">
      <w:pPr>
        <w:pStyle w:val="11"/>
        <w:numPr>
          <w:ilvl w:val="0"/>
          <w:numId w:val="5"/>
        </w:numPr>
        <w:ind w:left="0" w:firstLine="0"/>
        <w:jc w:val="both"/>
        <w:rPr>
          <w:rFonts w:cs="Times New Roman"/>
        </w:rPr>
      </w:pPr>
      <w:r>
        <w:rPr>
          <w:rFonts w:cs="Times New Roman"/>
        </w:rPr>
        <w:t>о</w:t>
      </w:r>
      <w:r w:rsidR="008E48F4" w:rsidRPr="00702EB8">
        <w:rPr>
          <w:rFonts w:cs="Times New Roman"/>
        </w:rPr>
        <w:t xml:space="preserve">бработка персональных данных о судимости </w:t>
      </w:r>
      <w:r w:rsidR="00DA6E60" w:rsidRPr="00702EB8">
        <w:rPr>
          <w:rFonts w:cs="Times New Roman"/>
        </w:rPr>
        <w:t>осуществляе</w:t>
      </w:r>
      <w:r w:rsidR="00DA6E60">
        <w:rPr>
          <w:rFonts w:cs="Times New Roman"/>
        </w:rPr>
        <w:t>т</w:t>
      </w:r>
      <w:r w:rsidR="00DA6E60" w:rsidRPr="00702EB8">
        <w:rPr>
          <w:rFonts w:cs="Times New Roman"/>
        </w:rPr>
        <w:t>ся</w:t>
      </w:r>
      <w:r w:rsidR="008E48F4" w:rsidRPr="00702EB8">
        <w:rPr>
          <w:rFonts w:cs="Times New Roman"/>
        </w:rPr>
        <w:t xml:space="preserve"> в пределах полномочий, предоставленных </w:t>
      </w:r>
      <w:r>
        <w:rPr>
          <w:rFonts w:cs="Times New Roman"/>
        </w:rPr>
        <w:t xml:space="preserve">комитету </w:t>
      </w:r>
      <w:r w:rsidR="00C74FFA">
        <w:rPr>
          <w:rFonts w:cs="Times New Roman"/>
        </w:rPr>
        <w:t>по культуре</w:t>
      </w:r>
      <w:r>
        <w:rPr>
          <w:rFonts w:cs="Times New Roman"/>
        </w:rPr>
        <w:t xml:space="preserve"> Курской области </w:t>
      </w:r>
      <w:r w:rsidR="008E48F4" w:rsidRPr="00702EB8">
        <w:rPr>
          <w:rFonts w:cs="Times New Roman"/>
        </w:rPr>
        <w:t>в соответствии с законода</w:t>
      </w:r>
      <w:r w:rsidR="00B321C9">
        <w:rPr>
          <w:rFonts w:cs="Times New Roman"/>
        </w:rPr>
        <w:t>тельством Российской Федерации </w:t>
      </w:r>
      <w:r w:rsidR="008F2269" w:rsidRPr="002C1AFC">
        <w:rPr>
          <w:rFonts w:eastAsia="Times New Roman" w:cs="Times New Roman"/>
          <w:bCs/>
          <w:spacing w:val="-4"/>
        </w:rPr>
        <w:t>[1]</w:t>
      </w:r>
      <w:r w:rsidR="008F2269">
        <w:rPr>
          <w:rFonts w:eastAsia="Times New Roman" w:cs="Times New Roman"/>
          <w:bCs/>
          <w:spacing w:val="-4"/>
        </w:rPr>
        <w:t>.</w:t>
      </w:r>
    </w:p>
    <w:p w:rsidR="00A22B3C" w:rsidRDefault="00A22B3C" w:rsidP="008E48F4">
      <w:pPr>
        <w:spacing w:after="0" w:line="240" w:lineRule="auto"/>
        <w:jc w:val="both"/>
        <w:rPr>
          <w:rFonts w:ascii="Times New Roman" w:eastAsia="Times New Roman" w:hAnsi="Times New Roman" w:cs="Times New Roman"/>
          <w:bCs/>
          <w:spacing w:val="-4"/>
          <w:sz w:val="24"/>
          <w:szCs w:val="24"/>
        </w:rPr>
      </w:pPr>
      <w:r w:rsidRPr="00A22B3C">
        <w:rPr>
          <w:rFonts w:ascii="Times New Roman" w:eastAsia="Times New Roman" w:hAnsi="Times New Roman" w:cs="Times New Roman"/>
          <w:bCs/>
          <w:spacing w:val="-4"/>
          <w:sz w:val="24"/>
          <w:szCs w:val="24"/>
        </w:rPr>
        <w:t>Обработка специальных категорий персональных данных в остальных случаях в комитет</w:t>
      </w:r>
      <w:r w:rsidR="001B0A9B">
        <w:rPr>
          <w:rFonts w:ascii="Times New Roman" w:eastAsia="Times New Roman" w:hAnsi="Times New Roman" w:cs="Times New Roman"/>
          <w:bCs/>
          <w:spacing w:val="-4"/>
          <w:sz w:val="24"/>
          <w:szCs w:val="24"/>
        </w:rPr>
        <w:t>е</w:t>
      </w:r>
      <w:r w:rsidRPr="00A22B3C">
        <w:rPr>
          <w:rFonts w:ascii="Times New Roman" w:eastAsia="Times New Roman" w:hAnsi="Times New Roman" w:cs="Times New Roman"/>
          <w:bCs/>
          <w:spacing w:val="-4"/>
          <w:sz w:val="24"/>
          <w:szCs w:val="24"/>
        </w:rPr>
        <w:t xml:space="preserve"> </w:t>
      </w:r>
      <w:r w:rsidR="00C74FFA">
        <w:rPr>
          <w:rFonts w:ascii="Times New Roman" w:eastAsia="Times New Roman" w:hAnsi="Times New Roman" w:cs="Times New Roman"/>
          <w:bCs/>
          <w:spacing w:val="-4"/>
          <w:sz w:val="24"/>
          <w:szCs w:val="24"/>
        </w:rPr>
        <w:t>по культуре</w:t>
      </w:r>
      <w:r w:rsidRPr="00A22B3C">
        <w:rPr>
          <w:rFonts w:ascii="Times New Roman" w:eastAsia="Times New Roman" w:hAnsi="Times New Roman" w:cs="Times New Roman"/>
          <w:bCs/>
          <w:spacing w:val="-4"/>
          <w:sz w:val="24"/>
          <w:szCs w:val="24"/>
        </w:rPr>
        <w:t xml:space="preserve"> Курской области не допускается</w:t>
      </w:r>
      <w:r w:rsidR="00B321C9">
        <w:rPr>
          <w:rFonts w:ascii="Times New Roman" w:eastAsia="Times New Roman" w:hAnsi="Times New Roman" w:cs="Times New Roman"/>
          <w:bCs/>
          <w:spacing w:val="-4"/>
          <w:sz w:val="24"/>
          <w:szCs w:val="24"/>
        </w:rPr>
        <w:t xml:space="preserve"> </w:t>
      </w:r>
      <w:r w:rsidR="00B321C9" w:rsidRPr="002C1AFC">
        <w:rPr>
          <w:rFonts w:ascii="Times New Roman" w:eastAsia="Times New Roman" w:hAnsi="Times New Roman" w:cs="Times New Roman"/>
          <w:bCs/>
          <w:spacing w:val="-4"/>
          <w:sz w:val="24"/>
          <w:szCs w:val="24"/>
        </w:rPr>
        <w:t>[1]</w:t>
      </w:r>
      <w:r w:rsidRPr="00A22B3C">
        <w:rPr>
          <w:rFonts w:ascii="Times New Roman" w:eastAsia="Times New Roman" w:hAnsi="Times New Roman" w:cs="Times New Roman"/>
          <w:bCs/>
          <w:spacing w:val="-4"/>
          <w:sz w:val="24"/>
          <w:szCs w:val="24"/>
        </w:rPr>
        <w:t>.</w:t>
      </w:r>
    </w:p>
    <w:p w:rsidR="008E48F4" w:rsidRDefault="008E48F4" w:rsidP="008E48F4">
      <w:pPr>
        <w:spacing w:after="0" w:line="240" w:lineRule="auto"/>
        <w:jc w:val="both"/>
        <w:rPr>
          <w:rFonts w:ascii="Times New Roman" w:eastAsia="Times New Roman" w:hAnsi="Times New Roman" w:cs="Times New Roman"/>
          <w:bCs/>
          <w:spacing w:val="-4"/>
          <w:sz w:val="24"/>
          <w:szCs w:val="24"/>
        </w:rPr>
      </w:pPr>
      <w:r w:rsidRPr="008E48F4">
        <w:rPr>
          <w:rFonts w:ascii="Times New Roman" w:eastAsia="Times New Roman" w:hAnsi="Times New Roman" w:cs="Times New Roman"/>
          <w:bCs/>
          <w:spacing w:val="-4"/>
          <w:sz w:val="24"/>
          <w:szCs w:val="24"/>
        </w:rPr>
        <w:t>Обработка специальных</w:t>
      </w:r>
      <w:r w:rsidR="00ED5664">
        <w:rPr>
          <w:rFonts w:ascii="Times New Roman" w:eastAsia="Times New Roman" w:hAnsi="Times New Roman" w:cs="Times New Roman"/>
          <w:bCs/>
          <w:spacing w:val="-4"/>
          <w:sz w:val="24"/>
          <w:szCs w:val="24"/>
        </w:rPr>
        <w:t xml:space="preserve"> категорий персональных данных</w:t>
      </w:r>
      <w:r w:rsidRPr="008E48F4">
        <w:rPr>
          <w:rFonts w:ascii="Times New Roman" w:eastAsia="Times New Roman" w:hAnsi="Times New Roman" w:cs="Times New Roman"/>
          <w:bCs/>
          <w:spacing w:val="-4"/>
          <w:sz w:val="24"/>
          <w:szCs w:val="24"/>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sidR="00B321C9">
        <w:rPr>
          <w:rFonts w:ascii="Times New Roman" w:eastAsia="Times New Roman" w:hAnsi="Times New Roman" w:cs="Times New Roman"/>
          <w:bCs/>
          <w:spacing w:val="-4"/>
          <w:sz w:val="24"/>
          <w:szCs w:val="24"/>
        </w:rPr>
        <w:t xml:space="preserve"> </w:t>
      </w:r>
      <w:r w:rsidR="00B321C9" w:rsidRPr="002C1AFC">
        <w:rPr>
          <w:rFonts w:ascii="Times New Roman" w:eastAsia="Times New Roman" w:hAnsi="Times New Roman" w:cs="Times New Roman"/>
          <w:bCs/>
          <w:spacing w:val="-4"/>
          <w:sz w:val="24"/>
          <w:szCs w:val="24"/>
        </w:rPr>
        <w:t>[1]</w:t>
      </w:r>
      <w:r w:rsidRPr="008E48F4">
        <w:rPr>
          <w:rFonts w:ascii="Times New Roman" w:eastAsia="Times New Roman" w:hAnsi="Times New Roman" w:cs="Times New Roman"/>
          <w:bCs/>
          <w:spacing w:val="-4"/>
          <w:sz w:val="24"/>
          <w:szCs w:val="24"/>
        </w:rPr>
        <w:t>.</w:t>
      </w:r>
    </w:p>
    <w:p w:rsidR="001651A8" w:rsidRPr="004D2B2C" w:rsidRDefault="001651A8" w:rsidP="004D2B2C">
      <w:pPr>
        <w:spacing w:after="0" w:line="240" w:lineRule="auto"/>
        <w:jc w:val="both"/>
        <w:rPr>
          <w:rFonts w:ascii="Times New Roman" w:eastAsia="Times New Roman" w:hAnsi="Times New Roman" w:cs="Times New Roman"/>
          <w:bCs/>
          <w:spacing w:val="-4"/>
          <w:sz w:val="24"/>
          <w:szCs w:val="24"/>
        </w:rPr>
      </w:pPr>
    </w:p>
    <w:p w:rsidR="003F02CF" w:rsidRPr="00FC00D4" w:rsidRDefault="00A641E9"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45" w:name="_Toc274298370"/>
      <w:bookmarkStart w:id="46" w:name="_Toc274649080"/>
      <w:bookmarkStart w:id="47" w:name="_Toc325118097"/>
      <w:r w:rsidRPr="00FC00D4">
        <w:rPr>
          <w:rFonts w:ascii="Times New Roman" w:eastAsia="Times New Roman" w:hAnsi="Times New Roman" w:cs="Times New Roman"/>
          <w:b/>
          <w:bCs/>
          <w:spacing w:val="-4"/>
          <w:sz w:val="24"/>
          <w:szCs w:val="24"/>
        </w:rPr>
        <w:t>Правила обработки биометрических персональных данных</w:t>
      </w:r>
      <w:bookmarkEnd w:id="45"/>
      <w:bookmarkEnd w:id="46"/>
      <w:bookmarkEnd w:id="47"/>
    </w:p>
    <w:p w:rsidR="00210BB1" w:rsidRDefault="00AD7595" w:rsidP="004D2B2C">
      <w:pPr>
        <w:spacing w:after="0" w:line="240" w:lineRule="auto"/>
        <w:jc w:val="both"/>
        <w:rPr>
          <w:rFonts w:ascii="Times New Roman" w:eastAsia="Times New Roman" w:hAnsi="Times New Roman" w:cs="Times New Roman"/>
          <w:bCs/>
          <w:spacing w:val="-4"/>
          <w:sz w:val="24"/>
          <w:szCs w:val="24"/>
        </w:rPr>
      </w:pPr>
      <w:r w:rsidRPr="00AD7595">
        <w:rPr>
          <w:rFonts w:ascii="Times New Roman" w:eastAsia="Times New Roman" w:hAnsi="Times New Roman" w:cs="Times New Roman"/>
          <w:bCs/>
          <w:spacing w:val="-4"/>
          <w:sz w:val="24"/>
          <w:szCs w:val="24"/>
        </w:rPr>
        <w:t>К биометрическим персональным данным относятся</w:t>
      </w:r>
      <w:r w:rsidR="002C1D86">
        <w:rPr>
          <w:rFonts w:ascii="Times New Roman" w:eastAsia="Times New Roman" w:hAnsi="Times New Roman" w:cs="Times New Roman"/>
          <w:bCs/>
          <w:spacing w:val="-4"/>
          <w:sz w:val="24"/>
          <w:szCs w:val="24"/>
        </w:rPr>
        <w:t xml:space="preserve"> (обязательно выполнение всех трех условий</w:t>
      </w:r>
      <w:r w:rsidR="003116C3">
        <w:rPr>
          <w:rFonts w:ascii="Times New Roman" w:eastAsia="Times New Roman" w:hAnsi="Times New Roman" w:cs="Times New Roman"/>
          <w:bCs/>
          <w:spacing w:val="-4"/>
          <w:sz w:val="24"/>
          <w:szCs w:val="24"/>
        </w:rPr>
        <w:t xml:space="preserve"> одновременно</w:t>
      </w:r>
      <w:r w:rsidR="002C1D86">
        <w:rPr>
          <w:rFonts w:ascii="Times New Roman" w:eastAsia="Times New Roman" w:hAnsi="Times New Roman" w:cs="Times New Roman"/>
          <w:bCs/>
          <w:spacing w:val="-4"/>
          <w:sz w:val="24"/>
          <w:szCs w:val="24"/>
        </w:rPr>
        <w:t>)</w:t>
      </w:r>
      <w:r w:rsidR="00D168EB">
        <w:rPr>
          <w:rFonts w:ascii="Times New Roman" w:eastAsia="Times New Roman" w:hAnsi="Times New Roman" w:cs="Times New Roman"/>
          <w:bCs/>
          <w:spacing w:val="-4"/>
          <w:sz w:val="24"/>
          <w:szCs w:val="24"/>
        </w:rPr>
        <w:t>:</w:t>
      </w:r>
    </w:p>
    <w:p w:rsidR="00D168EB" w:rsidRDefault="00D168EB" w:rsidP="00D168EB">
      <w:pPr>
        <w:pStyle w:val="11"/>
        <w:numPr>
          <w:ilvl w:val="0"/>
          <w:numId w:val="5"/>
        </w:numPr>
        <w:ind w:left="0" w:firstLine="0"/>
        <w:jc w:val="both"/>
        <w:rPr>
          <w:rFonts w:eastAsia="Times New Roman" w:cs="Times New Roman"/>
          <w:bCs/>
          <w:spacing w:val="-4"/>
        </w:rPr>
      </w:pPr>
      <w:r>
        <w:rPr>
          <w:rFonts w:eastAsia="Times New Roman" w:cs="Times New Roman"/>
          <w:bCs/>
          <w:spacing w:val="-4"/>
        </w:rPr>
        <w:t>с</w:t>
      </w:r>
      <w:r w:rsidRPr="00D0333A">
        <w:rPr>
          <w:rFonts w:eastAsia="Times New Roman" w:cs="Times New Roman"/>
          <w:bCs/>
          <w:spacing w:val="-4"/>
        </w:rPr>
        <w:t>ведения, которые характеризуют физиологические и биологические особенности человека</w:t>
      </w:r>
      <w:r>
        <w:rPr>
          <w:rFonts w:eastAsia="Times New Roman" w:cs="Times New Roman"/>
          <w:bCs/>
          <w:spacing w:val="-4"/>
        </w:rPr>
        <w:t>,</w:t>
      </w:r>
    </w:p>
    <w:p w:rsidR="00D168EB" w:rsidRDefault="00D168EB" w:rsidP="00D168EB">
      <w:pPr>
        <w:pStyle w:val="11"/>
        <w:numPr>
          <w:ilvl w:val="0"/>
          <w:numId w:val="5"/>
        </w:numPr>
        <w:ind w:left="0" w:firstLine="0"/>
        <w:jc w:val="both"/>
        <w:rPr>
          <w:rFonts w:eastAsia="Times New Roman" w:cs="Times New Roman"/>
          <w:bCs/>
          <w:spacing w:val="-4"/>
        </w:rPr>
      </w:pPr>
      <w:r w:rsidRPr="00D0333A">
        <w:rPr>
          <w:rFonts w:eastAsia="Times New Roman" w:cs="Times New Roman"/>
          <w:bCs/>
          <w:spacing w:val="-4"/>
        </w:rPr>
        <w:t xml:space="preserve">на </w:t>
      </w:r>
      <w:proofErr w:type="gramStart"/>
      <w:r w:rsidRPr="00D0333A">
        <w:rPr>
          <w:rFonts w:eastAsia="Times New Roman" w:cs="Times New Roman"/>
          <w:bCs/>
          <w:spacing w:val="-4"/>
        </w:rPr>
        <w:t>основании</w:t>
      </w:r>
      <w:proofErr w:type="gramEnd"/>
      <w:r w:rsidRPr="00D0333A">
        <w:rPr>
          <w:rFonts w:eastAsia="Times New Roman" w:cs="Times New Roman"/>
          <w:bCs/>
          <w:spacing w:val="-4"/>
        </w:rPr>
        <w:t xml:space="preserve"> которых можно установить его личность</w:t>
      </w:r>
      <w:r w:rsidR="00F3038C">
        <w:rPr>
          <w:rFonts w:eastAsia="Times New Roman" w:cs="Times New Roman"/>
          <w:bCs/>
          <w:spacing w:val="-4"/>
        </w:rPr>
        <w:t>,</w:t>
      </w:r>
    </w:p>
    <w:p w:rsidR="00D168EB" w:rsidRDefault="00CE5526" w:rsidP="00D168EB">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и </w:t>
      </w:r>
      <w:r w:rsidR="00D168EB" w:rsidRPr="00D0333A">
        <w:rPr>
          <w:rFonts w:eastAsia="Times New Roman" w:cs="Times New Roman"/>
          <w:bCs/>
          <w:spacing w:val="-4"/>
        </w:rPr>
        <w:t xml:space="preserve">которые используются </w:t>
      </w:r>
      <w:r>
        <w:rPr>
          <w:rFonts w:eastAsia="Times New Roman" w:cs="Times New Roman"/>
          <w:bCs/>
          <w:spacing w:val="-4"/>
        </w:rPr>
        <w:t xml:space="preserve">комитетом </w:t>
      </w:r>
      <w:r w:rsidR="00C74FFA">
        <w:rPr>
          <w:rFonts w:eastAsia="Times New Roman" w:cs="Times New Roman"/>
          <w:bCs/>
          <w:spacing w:val="-4"/>
        </w:rPr>
        <w:t>по культуре</w:t>
      </w:r>
      <w:r>
        <w:rPr>
          <w:rFonts w:eastAsia="Times New Roman" w:cs="Times New Roman"/>
          <w:bCs/>
          <w:spacing w:val="-4"/>
        </w:rPr>
        <w:t xml:space="preserve"> Курской области</w:t>
      </w:r>
      <w:r w:rsidR="00D168EB" w:rsidRPr="00D0333A">
        <w:rPr>
          <w:rFonts w:eastAsia="Times New Roman" w:cs="Times New Roman"/>
          <w:bCs/>
          <w:spacing w:val="-4"/>
        </w:rPr>
        <w:t xml:space="preserve"> для установления личности субъекта персональных данных</w:t>
      </w:r>
      <w:r w:rsidR="00F3038C">
        <w:rPr>
          <w:rFonts w:eastAsia="Times New Roman" w:cs="Times New Roman"/>
          <w:bCs/>
          <w:spacing w:val="-4"/>
        </w:rPr>
        <w:t xml:space="preserve"> </w:t>
      </w:r>
      <w:r w:rsidR="00F3038C" w:rsidRPr="00F3038C">
        <w:rPr>
          <w:rFonts w:eastAsia="Times New Roman" w:cs="Times New Roman"/>
          <w:bCs/>
          <w:spacing w:val="-4"/>
        </w:rPr>
        <w:t>[1]</w:t>
      </w:r>
      <w:r w:rsidR="00D168EB">
        <w:rPr>
          <w:rFonts w:eastAsia="Times New Roman" w:cs="Times New Roman"/>
          <w:bCs/>
          <w:spacing w:val="-4"/>
        </w:rPr>
        <w:t>.</w:t>
      </w:r>
    </w:p>
    <w:p w:rsidR="002E0DC0" w:rsidRPr="002E0DC0" w:rsidRDefault="002E0DC0" w:rsidP="002E0DC0">
      <w:pPr>
        <w:spacing w:after="0" w:line="240" w:lineRule="auto"/>
        <w:jc w:val="both"/>
        <w:rPr>
          <w:rFonts w:ascii="Times New Roman" w:eastAsia="Times New Roman" w:hAnsi="Times New Roman" w:cs="Times New Roman"/>
          <w:bCs/>
          <w:spacing w:val="-4"/>
          <w:sz w:val="24"/>
          <w:szCs w:val="24"/>
        </w:rPr>
      </w:pPr>
      <w:r w:rsidRPr="002E0DC0">
        <w:rPr>
          <w:rFonts w:ascii="Times New Roman" w:eastAsia="Times New Roman" w:hAnsi="Times New Roman" w:cs="Times New Roman"/>
          <w:bCs/>
          <w:spacing w:val="-4"/>
          <w:sz w:val="24"/>
          <w:szCs w:val="24"/>
        </w:rPr>
        <w:t xml:space="preserve">Обработка биометрических персональных данных в </w:t>
      </w:r>
      <w:r>
        <w:rPr>
          <w:rFonts w:ascii="Times New Roman" w:eastAsia="Times New Roman" w:hAnsi="Times New Roman" w:cs="Times New Roman"/>
          <w:bCs/>
          <w:spacing w:val="-4"/>
          <w:sz w:val="24"/>
          <w:szCs w:val="24"/>
        </w:rPr>
        <w:t xml:space="preserve">комитете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2E0DC0">
        <w:rPr>
          <w:rFonts w:ascii="Times New Roman" w:eastAsia="Times New Roman" w:hAnsi="Times New Roman" w:cs="Times New Roman"/>
          <w:bCs/>
          <w:spacing w:val="-4"/>
          <w:sz w:val="24"/>
          <w:szCs w:val="24"/>
        </w:rPr>
        <w:t xml:space="preserve"> осуществляется исключительно без использования средств автоматизации.</w:t>
      </w:r>
    </w:p>
    <w:p w:rsidR="002E0DC0" w:rsidRPr="002E0DC0" w:rsidRDefault="002E0DC0" w:rsidP="002E0DC0">
      <w:pPr>
        <w:spacing w:after="0" w:line="240" w:lineRule="auto"/>
        <w:jc w:val="both"/>
        <w:rPr>
          <w:rFonts w:ascii="Times New Roman" w:eastAsia="Times New Roman" w:hAnsi="Times New Roman" w:cs="Times New Roman"/>
          <w:bCs/>
          <w:spacing w:val="-4"/>
          <w:sz w:val="24"/>
          <w:szCs w:val="24"/>
        </w:rPr>
      </w:pPr>
      <w:r w:rsidRPr="002E0DC0">
        <w:rPr>
          <w:rFonts w:ascii="Times New Roman" w:eastAsia="Times New Roman" w:hAnsi="Times New Roman" w:cs="Times New Roman"/>
          <w:bCs/>
          <w:spacing w:val="-4"/>
          <w:sz w:val="24"/>
          <w:szCs w:val="24"/>
        </w:rPr>
        <w:lastRenderedPageBreak/>
        <w:t>В случае принятия решения об обработке биометрических персональных данных, такие данные могут обрабатываться только при наличии согласия в письменной форме субъекта персональных данных</w:t>
      </w:r>
      <w:r w:rsidR="0063072E">
        <w:rPr>
          <w:rFonts w:ascii="Times New Roman" w:eastAsia="Times New Roman" w:hAnsi="Times New Roman" w:cs="Times New Roman"/>
          <w:bCs/>
          <w:spacing w:val="-4"/>
          <w:sz w:val="24"/>
          <w:szCs w:val="24"/>
        </w:rPr>
        <w:t xml:space="preserve"> </w:t>
      </w:r>
      <w:r w:rsidR="0063072E" w:rsidRPr="0063072E">
        <w:rPr>
          <w:rFonts w:ascii="Times New Roman" w:eastAsia="Times New Roman" w:hAnsi="Times New Roman" w:cs="Times New Roman"/>
          <w:bCs/>
          <w:spacing w:val="-4"/>
          <w:sz w:val="24"/>
          <w:szCs w:val="24"/>
        </w:rPr>
        <w:t>[1]</w:t>
      </w:r>
      <w:r w:rsidRPr="002E0DC0">
        <w:rPr>
          <w:rFonts w:ascii="Times New Roman" w:eastAsia="Times New Roman" w:hAnsi="Times New Roman" w:cs="Times New Roman"/>
          <w:bCs/>
          <w:spacing w:val="-4"/>
          <w:sz w:val="24"/>
          <w:szCs w:val="24"/>
        </w:rPr>
        <w:t>.</w:t>
      </w:r>
    </w:p>
    <w:p w:rsidR="00D0333A" w:rsidRPr="004D2B2C" w:rsidRDefault="00D0333A" w:rsidP="004D2B2C">
      <w:pPr>
        <w:spacing w:after="0" w:line="240" w:lineRule="auto"/>
        <w:jc w:val="both"/>
        <w:rPr>
          <w:rFonts w:ascii="Times New Roman" w:eastAsia="Times New Roman" w:hAnsi="Times New Roman" w:cs="Times New Roman"/>
          <w:bCs/>
          <w:spacing w:val="-4"/>
          <w:sz w:val="24"/>
          <w:szCs w:val="24"/>
        </w:rPr>
      </w:pPr>
    </w:p>
    <w:p w:rsidR="003F02CF" w:rsidRPr="00FC00D4" w:rsidRDefault="00A641E9"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48" w:name="_Toc274298371"/>
      <w:bookmarkStart w:id="49" w:name="_Toc274649081"/>
      <w:bookmarkStart w:id="50" w:name="_Toc312159167"/>
      <w:bookmarkStart w:id="51" w:name="_Toc325118098"/>
      <w:r w:rsidRPr="00FC00D4">
        <w:rPr>
          <w:rFonts w:ascii="Times New Roman" w:eastAsia="Times New Roman" w:hAnsi="Times New Roman" w:cs="Times New Roman"/>
          <w:b/>
          <w:bCs/>
          <w:spacing w:val="-4"/>
          <w:sz w:val="24"/>
          <w:szCs w:val="24"/>
        </w:rPr>
        <w:t>Правила обработки общедоступных персональных данных</w:t>
      </w:r>
      <w:bookmarkEnd w:id="48"/>
      <w:bookmarkEnd w:id="49"/>
      <w:bookmarkEnd w:id="50"/>
      <w:bookmarkEnd w:id="51"/>
    </w:p>
    <w:p w:rsidR="00DD169B" w:rsidRPr="00DA0C76" w:rsidRDefault="00DD169B" w:rsidP="00DD169B">
      <w:pPr>
        <w:pStyle w:val="11"/>
        <w:jc w:val="both"/>
        <w:rPr>
          <w:rFonts w:cs="Times New Roman"/>
        </w:rPr>
      </w:pPr>
      <w:r>
        <w:rPr>
          <w:rFonts w:cs="Times New Roman"/>
        </w:rPr>
        <w:t>О</w:t>
      </w:r>
      <w:r w:rsidRPr="00DA0C76">
        <w:rPr>
          <w:rFonts w:cs="Times New Roman"/>
        </w:rPr>
        <w:t>бщедоступные персональные данные физических лиц</w:t>
      </w:r>
      <w:r w:rsidR="001A5C8C">
        <w:rPr>
          <w:rFonts w:cs="Times New Roman"/>
        </w:rPr>
        <w:t>,</w:t>
      </w:r>
      <w:r w:rsidRPr="00DA0C76">
        <w:rPr>
          <w:rFonts w:cs="Times New Roman"/>
        </w:rPr>
        <w:t xml:space="preserve"> </w:t>
      </w:r>
      <w:r w:rsidR="001A5C8C">
        <w:rPr>
          <w:rFonts w:cs="Times New Roman"/>
        </w:rPr>
        <w:t xml:space="preserve">полученные из сторонних общедоступных источников персональных данных, </w:t>
      </w:r>
      <w:r>
        <w:rPr>
          <w:rFonts w:cs="Times New Roman"/>
        </w:rPr>
        <w:t xml:space="preserve">в комитете </w:t>
      </w:r>
      <w:r w:rsidR="00C74FFA">
        <w:rPr>
          <w:rFonts w:cs="Times New Roman"/>
        </w:rPr>
        <w:t>по культуре</w:t>
      </w:r>
      <w:r>
        <w:rPr>
          <w:rFonts w:cs="Times New Roman"/>
        </w:rPr>
        <w:t xml:space="preserve"> Курской области</w:t>
      </w:r>
      <w:r w:rsidRPr="00DA0C76">
        <w:rPr>
          <w:rFonts w:cs="Times New Roman"/>
        </w:rPr>
        <w:t xml:space="preserve"> обрабатываются в исключительных случаях в сроки, не превышающие необходимы</w:t>
      </w:r>
      <w:r>
        <w:rPr>
          <w:rFonts w:cs="Times New Roman"/>
        </w:rPr>
        <w:t>х</w:t>
      </w:r>
      <w:r w:rsidRPr="00DA0C76">
        <w:rPr>
          <w:rFonts w:cs="Times New Roman"/>
        </w:rPr>
        <w:t xml:space="preserve"> для их использования. </w:t>
      </w:r>
      <w:proofErr w:type="gramStart"/>
      <w:r w:rsidRPr="00DA0C76">
        <w:rPr>
          <w:rFonts w:cs="Times New Roman"/>
        </w:rPr>
        <w:t>При этом совместно с такими данными должны собираться реквизиты их источника и подтверждение согласия субъекта персональных данных на включение такой информации в общедоступные источники персональных данных, так как в случае обработки общедоступных персональных данных обязанность доказывания того, что обрабатываемые персональные данные являются общедоступными</w:t>
      </w:r>
      <w:r w:rsidR="00D02777">
        <w:rPr>
          <w:rFonts w:cs="Times New Roman"/>
        </w:rPr>
        <w:t> </w:t>
      </w:r>
      <w:r w:rsidR="00D02777" w:rsidRPr="00D02777">
        <w:rPr>
          <w:rFonts w:cs="Times New Roman"/>
        </w:rPr>
        <w:t>[1]</w:t>
      </w:r>
      <w:r w:rsidRPr="00DA0C76">
        <w:rPr>
          <w:rFonts w:cs="Times New Roman"/>
        </w:rPr>
        <w:t xml:space="preserve">, возлагается на </w:t>
      </w:r>
      <w:r>
        <w:rPr>
          <w:rFonts w:cs="Times New Roman"/>
        </w:rPr>
        <w:t xml:space="preserve">комитет </w:t>
      </w:r>
      <w:r w:rsidR="00C74FFA">
        <w:rPr>
          <w:rFonts w:cs="Times New Roman"/>
        </w:rPr>
        <w:t>по культуре</w:t>
      </w:r>
      <w:r>
        <w:rPr>
          <w:rFonts w:cs="Times New Roman"/>
        </w:rPr>
        <w:t xml:space="preserve"> Курской области</w:t>
      </w:r>
      <w:r w:rsidRPr="00DA0C76">
        <w:rPr>
          <w:rFonts w:cs="Times New Roman"/>
        </w:rPr>
        <w:t>.</w:t>
      </w:r>
      <w:proofErr w:type="gramEnd"/>
      <w:r w:rsidRPr="00DA0C76">
        <w:rPr>
          <w:rFonts w:cs="Times New Roman"/>
        </w:rPr>
        <w:t xml:space="preserve"> По достижении целей обработки общедоступных персональных данных они подлежат немедленному уничтожению</w:t>
      </w:r>
      <w:r w:rsidR="003C67F0">
        <w:rPr>
          <w:rFonts w:cs="Times New Roman"/>
        </w:rPr>
        <w:t>.</w:t>
      </w:r>
    </w:p>
    <w:p w:rsidR="00B53725" w:rsidRDefault="00467705" w:rsidP="00467705">
      <w:pPr>
        <w:pStyle w:val="11"/>
        <w:jc w:val="both"/>
        <w:rPr>
          <w:rFonts w:cs="Times New Roman"/>
        </w:rPr>
      </w:pPr>
      <w:r>
        <w:rPr>
          <w:rFonts w:cs="Times New Roman"/>
        </w:rPr>
        <w:t>С</w:t>
      </w:r>
      <w:r w:rsidRPr="00DA0C76">
        <w:rPr>
          <w:rFonts w:cs="Times New Roman"/>
        </w:rPr>
        <w:t xml:space="preserve"> целью информационного обеспечения и осуществления взаимодействия как внутри </w:t>
      </w:r>
      <w:r w:rsidR="008A065B">
        <w:rPr>
          <w:rFonts w:cs="Times New Roman"/>
        </w:rPr>
        <w:t xml:space="preserve">комитета </w:t>
      </w:r>
      <w:r w:rsidR="00C74FFA">
        <w:rPr>
          <w:rFonts w:cs="Times New Roman"/>
        </w:rPr>
        <w:t>по культуре</w:t>
      </w:r>
      <w:r w:rsidR="008A065B">
        <w:rPr>
          <w:rFonts w:cs="Times New Roman"/>
        </w:rPr>
        <w:t xml:space="preserve"> Курской области</w:t>
      </w:r>
      <w:r w:rsidRPr="00DA0C76">
        <w:rPr>
          <w:rFonts w:cs="Times New Roman"/>
        </w:rPr>
        <w:t xml:space="preserve">, так и со сторонними физическими и юридическими лицами </w:t>
      </w:r>
      <w:r>
        <w:rPr>
          <w:rFonts w:cs="Times New Roman"/>
        </w:rPr>
        <w:t xml:space="preserve">в комитете </w:t>
      </w:r>
      <w:r w:rsidR="00C74FFA">
        <w:rPr>
          <w:rFonts w:cs="Times New Roman"/>
        </w:rPr>
        <w:t>по культуре</w:t>
      </w:r>
      <w:r>
        <w:rPr>
          <w:rFonts w:cs="Times New Roman"/>
        </w:rPr>
        <w:t xml:space="preserve"> Курской области</w:t>
      </w:r>
      <w:r w:rsidRPr="00DA0C76">
        <w:rPr>
          <w:rFonts w:cs="Times New Roman"/>
        </w:rPr>
        <w:t xml:space="preserve"> </w:t>
      </w:r>
      <w:r>
        <w:rPr>
          <w:rFonts w:cs="Times New Roman"/>
        </w:rPr>
        <w:t>могут создаваться</w:t>
      </w:r>
      <w:r w:rsidRPr="00DA0C76">
        <w:rPr>
          <w:rFonts w:cs="Times New Roman"/>
        </w:rPr>
        <w:t xml:space="preserve"> общедоступн</w:t>
      </w:r>
      <w:r>
        <w:rPr>
          <w:rFonts w:cs="Times New Roman"/>
        </w:rPr>
        <w:t>ые</w:t>
      </w:r>
      <w:r w:rsidRPr="00DA0C76">
        <w:rPr>
          <w:rFonts w:cs="Times New Roman"/>
        </w:rPr>
        <w:t xml:space="preserve"> источник</w:t>
      </w:r>
      <w:r>
        <w:rPr>
          <w:rFonts w:cs="Times New Roman"/>
        </w:rPr>
        <w:t>и</w:t>
      </w:r>
      <w:r w:rsidRPr="00DA0C76">
        <w:rPr>
          <w:rFonts w:cs="Times New Roman"/>
        </w:rPr>
        <w:t xml:space="preserve"> персональных данных.</w:t>
      </w:r>
      <w:r w:rsidR="00B53725">
        <w:rPr>
          <w:rFonts w:cs="Times New Roman"/>
        </w:rPr>
        <w:t xml:space="preserve"> Создание общедоступного источника персональных данных осуществляется по решению председателя комитета </w:t>
      </w:r>
      <w:r w:rsidR="00C74FFA">
        <w:rPr>
          <w:rFonts w:cs="Times New Roman"/>
        </w:rPr>
        <w:t>по культуре</w:t>
      </w:r>
      <w:r w:rsidR="00B53725">
        <w:rPr>
          <w:rFonts w:cs="Times New Roman"/>
        </w:rPr>
        <w:t xml:space="preserve"> Курской области. В решении о создании общедоступного источника персональных данных должны быть указаны:</w:t>
      </w:r>
    </w:p>
    <w:p w:rsidR="00B53725" w:rsidRDefault="00B53725" w:rsidP="00B53725">
      <w:pPr>
        <w:pStyle w:val="11"/>
        <w:numPr>
          <w:ilvl w:val="0"/>
          <w:numId w:val="5"/>
        </w:numPr>
        <w:ind w:left="0" w:firstLine="0"/>
        <w:jc w:val="both"/>
        <w:rPr>
          <w:rFonts w:cs="Times New Roman"/>
        </w:rPr>
      </w:pPr>
      <w:r>
        <w:rPr>
          <w:rFonts w:cs="Times New Roman"/>
        </w:rPr>
        <w:t>цель создания общедоступного источника персональных данных;</w:t>
      </w:r>
    </w:p>
    <w:p w:rsidR="00B53725" w:rsidRDefault="00B53725" w:rsidP="00B53725">
      <w:pPr>
        <w:pStyle w:val="11"/>
        <w:numPr>
          <w:ilvl w:val="0"/>
          <w:numId w:val="5"/>
        </w:numPr>
        <w:ind w:left="0" w:firstLine="0"/>
        <w:jc w:val="both"/>
        <w:rPr>
          <w:rFonts w:cs="Times New Roman"/>
        </w:rPr>
      </w:pPr>
      <w:r>
        <w:rPr>
          <w:rFonts w:cs="Times New Roman"/>
        </w:rPr>
        <w:t>ссылка на нормативный акт</w:t>
      </w:r>
      <w:r w:rsidR="009B4601">
        <w:rPr>
          <w:rFonts w:cs="Times New Roman"/>
        </w:rPr>
        <w:t>,</w:t>
      </w:r>
      <w:r>
        <w:rPr>
          <w:rFonts w:cs="Times New Roman"/>
        </w:rPr>
        <w:t xml:space="preserve"> устанавливающий необходимость создания общедоступного источника персональных данных (при наличии);</w:t>
      </w:r>
    </w:p>
    <w:p w:rsidR="00B53725" w:rsidRDefault="00B53725" w:rsidP="00B53725">
      <w:pPr>
        <w:pStyle w:val="11"/>
        <w:numPr>
          <w:ilvl w:val="0"/>
          <w:numId w:val="5"/>
        </w:numPr>
        <w:ind w:left="0" w:firstLine="0"/>
        <w:jc w:val="both"/>
        <w:rPr>
          <w:rFonts w:cs="Times New Roman"/>
        </w:rPr>
      </w:pPr>
      <w:r>
        <w:rPr>
          <w:rFonts w:cs="Times New Roman"/>
        </w:rPr>
        <w:t>перечень персональных данных, которые вносятся в общедоступный источник персональных данных;</w:t>
      </w:r>
    </w:p>
    <w:p w:rsidR="00B53725" w:rsidRDefault="00B53725" w:rsidP="00B53725">
      <w:pPr>
        <w:pStyle w:val="11"/>
        <w:numPr>
          <w:ilvl w:val="0"/>
          <w:numId w:val="5"/>
        </w:numPr>
        <w:ind w:left="0" w:firstLine="0"/>
        <w:jc w:val="both"/>
        <w:rPr>
          <w:rFonts w:cs="Times New Roman"/>
        </w:rPr>
      </w:pPr>
      <w:r>
        <w:rPr>
          <w:rFonts w:cs="Times New Roman"/>
        </w:rPr>
        <w:t>порядок включения персональных данных в общедоступный источник персональных данных;</w:t>
      </w:r>
    </w:p>
    <w:p w:rsidR="00B53725" w:rsidRDefault="00B53725" w:rsidP="00B53725">
      <w:pPr>
        <w:pStyle w:val="11"/>
        <w:numPr>
          <w:ilvl w:val="0"/>
          <w:numId w:val="5"/>
        </w:numPr>
        <w:ind w:left="0" w:firstLine="0"/>
        <w:jc w:val="both"/>
        <w:rPr>
          <w:rFonts w:cs="Times New Roman"/>
        </w:rPr>
      </w:pPr>
      <w:r>
        <w:rPr>
          <w:rFonts w:cs="Times New Roman"/>
        </w:rPr>
        <w:t>порядок уведомления пользователей общедоступного источника персональных данных об исключении из него персональных данных либо внесении в него изменений;</w:t>
      </w:r>
    </w:p>
    <w:p w:rsidR="00B53725" w:rsidRDefault="009B4601" w:rsidP="00B53725">
      <w:pPr>
        <w:pStyle w:val="11"/>
        <w:numPr>
          <w:ilvl w:val="0"/>
          <w:numId w:val="5"/>
        </w:numPr>
        <w:ind w:left="0" w:firstLine="0"/>
        <w:jc w:val="both"/>
        <w:rPr>
          <w:rFonts w:cs="Times New Roman"/>
        </w:rPr>
      </w:pPr>
      <w:r>
        <w:rPr>
          <w:rFonts w:cs="Times New Roman"/>
        </w:rPr>
        <w:t>порядок получения письменного согласия субъекта персональных данных на включение персональных данных в общедоступный источник персональных данных</w:t>
      </w:r>
      <w:r w:rsidR="00B53725">
        <w:rPr>
          <w:rFonts w:cs="Times New Roman"/>
        </w:rPr>
        <w:t>;</w:t>
      </w:r>
    </w:p>
    <w:p w:rsidR="00B53725" w:rsidRPr="002E5DA7" w:rsidRDefault="009B4601" w:rsidP="00B53725">
      <w:pPr>
        <w:pStyle w:val="11"/>
        <w:numPr>
          <w:ilvl w:val="0"/>
          <w:numId w:val="5"/>
        </w:numPr>
        <w:ind w:left="0" w:firstLine="0"/>
        <w:jc w:val="both"/>
        <w:rPr>
          <w:rFonts w:cs="Times New Roman"/>
        </w:rPr>
      </w:pPr>
      <w:r w:rsidRPr="002E5DA7">
        <w:rPr>
          <w:rFonts w:cs="Times New Roman"/>
        </w:rPr>
        <w:t xml:space="preserve">ссылка на нормативный акт, устанавливающий </w:t>
      </w:r>
      <w:r w:rsidR="00B53725" w:rsidRPr="002E5DA7">
        <w:rPr>
          <w:rFonts w:cs="Times New Roman"/>
        </w:rPr>
        <w:t>порядок исключения персональных данных из общедоступного источника персональных данных.</w:t>
      </w:r>
    </w:p>
    <w:p w:rsidR="004740D1" w:rsidRDefault="002E384C" w:rsidP="00467705">
      <w:pPr>
        <w:pStyle w:val="11"/>
        <w:jc w:val="both"/>
        <w:rPr>
          <w:rFonts w:cs="Times New Roman"/>
        </w:rPr>
      </w:pPr>
      <w:r w:rsidRPr="00DA0C76">
        <w:rPr>
          <w:rFonts w:cs="Times New Roman"/>
        </w:rPr>
        <w:t xml:space="preserve">В общедоступный источник персональных данных с письменного согласия субъекта персональных данных </w:t>
      </w:r>
      <w:r>
        <w:rPr>
          <w:rFonts w:cs="Times New Roman"/>
        </w:rPr>
        <w:t>могут</w:t>
      </w:r>
      <w:r w:rsidRPr="00DA0C76">
        <w:rPr>
          <w:rFonts w:cs="Times New Roman"/>
        </w:rPr>
        <w:t xml:space="preserve"> включат</w:t>
      </w:r>
      <w:r>
        <w:rPr>
          <w:rFonts w:cs="Times New Roman"/>
        </w:rPr>
        <w:t xml:space="preserve">ься: должность, </w:t>
      </w:r>
      <w:r w:rsidRPr="00DA0C76">
        <w:rPr>
          <w:rFonts w:cs="Times New Roman"/>
        </w:rPr>
        <w:t>фамилия, имя, отчество, абонентский номер рабочего телефона</w:t>
      </w:r>
      <w:r>
        <w:rPr>
          <w:rFonts w:cs="Times New Roman"/>
        </w:rPr>
        <w:t>, место получения образования, достигнутые результаты и другая информация</w:t>
      </w:r>
      <w:r w:rsidRPr="00DA0C76">
        <w:rPr>
          <w:rFonts w:cs="Times New Roman"/>
        </w:rPr>
        <w:t>.</w:t>
      </w:r>
    </w:p>
    <w:p w:rsidR="00F2798E" w:rsidRPr="00F2798E" w:rsidRDefault="00F2798E" w:rsidP="00467705">
      <w:pPr>
        <w:pStyle w:val="11"/>
        <w:jc w:val="both"/>
        <w:rPr>
          <w:rFonts w:cs="Times New Roman"/>
          <w:b/>
        </w:rPr>
      </w:pPr>
      <w:r w:rsidRPr="00F2798E">
        <w:rPr>
          <w:rFonts w:cs="Times New Roman"/>
          <w:b/>
        </w:rPr>
        <w:t>Включение в общедоступные источники персональных данных персональных данных субъект</w:t>
      </w:r>
      <w:r w:rsidR="00580552">
        <w:rPr>
          <w:rFonts w:cs="Times New Roman"/>
          <w:b/>
        </w:rPr>
        <w:t xml:space="preserve">а </w:t>
      </w:r>
      <w:r w:rsidRPr="00F2798E">
        <w:rPr>
          <w:rFonts w:cs="Times New Roman"/>
          <w:b/>
        </w:rPr>
        <w:t>персональных данных допускается только на основании его письменного согласия</w:t>
      </w:r>
      <w:r>
        <w:rPr>
          <w:rFonts w:cs="Times New Roman"/>
          <w:b/>
        </w:rPr>
        <w:t xml:space="preserve"> </w:t>
      </w:r>
      <w:r w:rsidR="00FF6584" w:rsidRPr="00FF6584">
        <w:rPr>
          <w:rFonts w:cs="Times New Roman"/>
          <w:b/>
        </w:rPr>
        <w:t>[1]</w:t>
      </w:r>
      <w:r w:rsidRPr="00F2798E">
        <w:rPr>
          <w:rFonts w:cs="Times New Roman"/>
          <w:b/>
        </w:rPr>
        <w:t>.</w:t>
      </w:r>
      <w:r>
        <w:rPr>
          <w:rFonts w:cs="Times New Roman"/>
          <w:b/>
        </w:rPr>
        <w:t xml:space="preserve"> </w:t>
      </w:r>
    </w:p>
    <w:p w:rsidR="004740D1" w:rsidRPr="00467705" w:rsidRDefault="002E384C" w:rsidP="00467705">
      <w:pPr>
        <w:pStyle w:val="11"/>
        <w:jc w:val="both"/>
        <w:rPr>
          <w:rFonts w:cs="Times New Roman"/>
        </w:rPr>
      </w:pPr>
      <w:proofErr w:type="gramStart"/>
      <w:r w:rsidRPr="00DA0C76">
        <w:rPr>
          <w:rFonts w:cs="Times New Roman"/>
        </w:rPr>
        <w:t xml:space="preserve">Исключение персональных данных из указанного общедоступного источника осуществляется </w:t>
      </w:r>
      <w:r>
        <w:rPr>
          <w:rFonts w:cs="Times New Roman"/>
        </w:rPr>
        <w:t xml:space="preserve">при утрате необходимости в обработке таких данных, либо на основании заявления субъекта персональных данных </w:t>
      </w:r>
      <w:r w:rsidRPr="00DA0C76">
        <w:rPr>
          <w:rFonts w:cs="Times New Roman"/>
        </w:rPr>
        <w:t xml:space="preserve">в установленном </w:t>
      </w:r>
      <w:r>
        <w:rPr>
          <w:rFonts w:cs="Times New Roman"/>
        </w:rPr>
        <w:t xml:space="preserve">настоящими Правилами (пункт 2.14.8) и </w:t>
      </w:r>
      <w:r w:rsidRPr="00DA0C76">
        <w:rPr>
          <w:rFonts w:cs="Times New Roman"/>
        </w:rPr>
        <w:t>действующим законодательством Российской Федерации порядке.</w:t>
      </w:r>
      <w:proofErr w:type="gramEnd"/>
    </w:p>
    <w:p w:rsidR="0063072E" w:rsidRPr="004D2B2C" w:rsidRDefault="0063072E" w:rsidP="004D2B2C">
      <w:pPr>
        <w:spacing w:after="0" w:line="240" w:lineRule="auto"/>
        <w:jc w:val="both"/>
        <w:rPr>
          <w:rFonts w:ascii="Times New Roman" w:eastAsia="Times New Roman" w:hAnsi="Times New Roman" w:cs="Times New Roman"/>
          <w:bCs/>
          <w:spacing w:val="-4"/>
          <w:sz w:val="24"/>
          <w:szCs w:val="24"/>
        </w:rPr>
      </w:pPr>
    </w:p>
    <w:p w:rsidR="00A641E9" w:rsidRPr="00FC00D4" w:rsidRDefault="00A641E9"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52" w:name="_Toc274298372"/>
      <w:bookmarkStart w:id="53" w:name="_Toc274649082"/>
      <w:bookmarkStart w:id="54" w:name="_Toc312159169"/>
      <w:bookmarkStart w:id="55" w:name="_Toc325118099"/>
      <w:r w:rsidRPr="00FC00D4">
        <w:rPr>
          <w:rFonts w:ascii="Times New Roman" w:eastAsia="Times New Roman" w:hAnsi="Times New Roman" w:cs="Times New Roman"/>
          <w:b/>
          <w:bCs/>
          <w:spacing w:val="-4"/>
          <w:sz w:val="24"/>
          <w:szCs w:val="24"/>
        </w:rPr>
        <w:t>Особые правила обработки персональных данных в информационных системах персональных данных в зависимости от цели обработки персональных данных</w:t>
      </w:r>
      <w:bookmarkEnd w:id="52"/>
      <w:bookmarkEnd w:id="53"/>
      <w:bookmarkEnd w:id="54"/>
      <w:bookmarkEnd w:id="55"/>
    </w:p>
    <w:p w:rsidR="006F6241" w:rsidRPr="00DA0C76" w:rsidRDefault="006F6241" w:rsidP="006F6241">
      <w:pPr>
        <w:pStyle w:val="11"/>
        <w:jc w:val="both"/>
        <w:rPr>
          <w:rFonts w:cs="Times New Roman"/>
        </w:rPr>
      </w:pPr>
      <w:r>
        <w:rPr>
          <w:rFonts w:cs="Times New Roman"/>
        </w:rPr>
        <w:t xml:space="preserve">В комитете </w:t>
      </w:r>
      <w:r w:rsidR="00C74FFA">
        <w:rPr>
          <w:rFonts w:cs="Times New Roman"/>
        </w:rPr>
        <w:t>по культуре</w:t>
      </w:r>
      <w:r>
        <w:rPr>
          <w:rFonts w:cs="Times New Roman"/>
        </w:rPr>
        <w:t xml:space="preserve"> Курской области</w:t>
      </w:r>
      <w:r w:rsidRPr="00DA0C76">
        <w:rPr>
          <w:rFonts w:cs="Times New Roman"/>
        </w:rPr>
        <w:t xml:space="preserve"> устанавлива</w:t>
      </w:r>
      <w:r>
        <w:rPr>
          <w:rFonts w:cs="Times New Roman"/>
        </w:rPr>
        <w:t>ю</w:t>
      </w:r>
      <w:r w:rsidRPr="00DA0C76">
        <w:rPr>
          <w:rFonts w:cs="Times New Roman"/>
        </w:rPr>
        <w:t xml:space="preserve">тся следующие </w:t>
      </w:r>
      <w:r>
        <w:rPr>
          <w:rFonts w:cs="Times New Roman"/>
        </w:rPr>
        <w:t xml:space="preserve">особые </w:t>
      </w:r>
      <w:r w:rsidRPr="00DA0C76">
        <w:rPr>
          <w:rFonts w:cs="Times New Roman"/>
        </w:rPr>
        <w:t xml:space="preserve">правила </w:t>
      </w:r>
      <w:r w:rsidRPr="00DA0C76">
        <w:rPr>
          <w:rFonts w:cs="Times New Roman"/>
        </w:rPr>
        <w:lastRenderedPageBreak/>
        <w:t>обработки персональных данных в зависимости от цели обработки персональных данных:</w:t>
      </w:r>
    </w:p>
    <w:p w:rsidR="006F6241" w:rsidRPr="00DA0C76" w:rsidRDefault="001A073B" w:rsidP="006F6241">
      <w:pPr>
        <w:pStyle w:val="11"/>
        <w:numPr>
          <w:ilvl w:val="0"/>
          <w:numId w:val="5"/>
        </w:numPr>
        <w:ind w:left="0" w:firstLine="0"/>
        <w:jc w:val="both"/>
        <w:rPr>
          <w:rFonts w:cs="Times New Roman"/>
        </w:rPr>
      </w:pPr>
      <w:r>
        <w:rPr>
          <w:rFonts w:cs="Times New Roman"/>
        </w:rPr>
        <w:t xml:space="preserve">правила </w:t>
      </w:r>
      <w:r w:rsidR="006F6241" w:rsidRPr="00DA0C76">
        <w:rPr>
          <w:rFonts w:cs="Times New Roman"/>
        </w:rPr>
        <w:t>обработк</w:t>
      </w:r>
      <w:r>
        <w:rPr>
          <w:rFonts w:cs="Times New Roman"/>
        </w:rPr>
        <w:t>и</w:t>
      </w:r>
      <w:r w:rsidR="006F6241" w:rsidRPr="00DA0C76">
        <w:rPr>
          <w:rFonts w:cs="Times New Roman"/>
        </w:rPr>
        <w:t xml:space="preserve"> персональных данных с целью однократного пропуска субъекта персональных данных на охраняемую территорию;</w:t>
      </w:r>
    </w:p>
    <w:p w:rsidR="006F6241" w:rsidRPr="00DA0C76" w:rsidRDefault="001A073B" w:rsidP="006F6241">
      <w:pPr>
        <w:pStyle w:val="11"/>
        <w:numPr>
          <w:ilvl w:val="0"/>
          <w:numId w:val="5"/>
        </w:numPr>
        <w:ind w:left="0" w:firstLine="0"/>
        <w:jc w:val="both"/>
        <w:rPr>
          <w:rFonts w:cs="Times New Roman"/>
        </w:rPr>
      </w:pPr>
      <w:r>
        <w:rPr>
          <w:rFonts w:cs="Times New Roman"/>
        </w:rPr>
        <w:t xml:space="preserve">правила </w:t>
      </w:r>
      <w:r w:rsidR="006F6241" w:rsidRPr="00DA0C76">
        <w:rPr>
          <w:rFonts w:cs="Times New Roman"/>
        </w:rPr>
        <w:t>обработк</w:t>
      </w:r>
      <w:r>
        <w:rPr>
          <w:rFonts w:cs="Times New Roman"/>
        </w:rPr>
        <w:t>и</w:t>
      </w:r>
      <w:r w:rsidR="006F6241" w:rsidRPr="00DA0C76">
        <w:rPr>
          <w:rFonts w:cs="Times New Roman"/>
        </w:rPr>
        <w:t xml:space="preserve"> персональных данных при трансграничной передаче персональных данных;</w:t>
      </w:r>
    </w:p>
    <w:p w:rsidR="006F6241" w:rsidRPr="00DA0C76" w:rsidRDefault="001A073B" w:rsidP="006F6241">
      <w:pPr>
        <w:pStyle w:val="11"/>
        <w:numPr>
          <w:ilvl w:val="0"/>
          <w:numId w:val="5"/>
        </w:numPr>
        <w:ind w:left="0" w:firstLine="0"/>
        <w:jc w:val="both"/>
        <w:rPr>
          <w:rFonts w:cs="Times New Roman"/>
        </w:rPr>
      </w:pPr>
      <w:r>
        <w:rPr>
          <w:rFonts w:cs="Times New Roman"/>
        </w:rPr>
        <w:t xml:space="preserve">правила </w:t>
      </w:r>
      <w:r w:rsidR="00F23193">
        <w:rPr>
          <w:rFonts w:cs="Times New Roman"/>
        </w:rPr>
        <w:t>работы с обезличенными данными</w:t>
      </w:r>
      <w:r w:rsidR="006F6241" w:rsidRPr="00DA0C76">
        <w:rPr>
          <w:rFonts w:cs="Times New Roman"/>
        </w:rPr>
        <w:t>;</w:t>
      </w:r>
    </w:p>
    <w:p w:rsidR="006F6241" w:rsidRPr="006F6241" w:rsidRDefault="001A073B" w:rsidP="006F6241">
      <w:pPr>
        <w:pStyle w:val="11"/>
        <w:numPr>
          <w:ilvl w:val="0"/>
          <w:numId w:val="5"/>
        </w:numPr>
        <w:ind w:left="0" w:firstLine="0"/>
        <w:jc w:val="both"/>
        <w:rPr>
          <w:rFonts w:cs="Times New Roman"/>
        </w:rPr>
      </w:pPr>
      <w:r>
        <w:rPr>
          <w:rFonts w:cs="Times New Roman"/>
        </w:rPr>
        <w:t xml:space="preserve">правила </w:t>
      </w:r>
      <w:r w:rsidR="006F6241" w:rsidRPr="00DA0C76">
        <w:rPr>
          <w:rFonts w:cs="Times New Roman"/>
        </w:rPr>
        <w:t>обработк</w:t>
      </w:r>
      <w:r>
        <w:rPr>
          <w:rFonts w:cs="Times New Roman"/>
        </w:rPr>
        <w:t>и</w:t>
      </w:r>
      <w:r w:rsidR="006F6241" w:rsidRPr="00DA0C76">
        <w:rPr>
          <w:rFonts w:cs="Times New Roman"/>
        </w:rPr>
        <w:t xml:space="preserve"> персональных данных </w:t>
      </w:r>
      <w:r w:rsidR="006F6241" w:rsidRPr="006F6241">
        <w:rPr>
          <w:rFonts w:cs="Times New Roman"/>
        </w:rPr>
        <w:t>в целях политической агитации</w:t>
      </w:r>
      <w:r w:rsidR="006F6241">
        <w:rPr>
          <w:rFonts w:cs="Times New Roman"/>
        </w:rPr>
        <w:t>.</w:t>
      </w:r>
    </w:p>
    <w:p w:rsidR="002704D1" w:rsidRDefault="002704D1" w:rsidP="002704D1">
      <w:pPr>
        <w:spacing w:after="0" w:line="240" w:lineRule="auto"/>
        <w:jc w:val="both"/>
        <w:rPr>
          <w:rFonts w:ascii="Times New Roman" w:eastAsia="Times New Roman" w:hAnsi="Times New Roman" w:cs="Times New Roman"/>
          <w:bCs/>
          <w:spacing w:val="-4"/>
          <w:sz w:val="24"/>
          <w:szCs w:val="24"/>
        </w:rPr>
      </w:pPr>
      <w:r w:rsidRPr="002704D1">
        <w:rPr>
          <w:rFonts w:ascii="Times New Roman" w:eastAsia="Times New Roman" w:hAnsi="Times New Roman" w:cs="Times New Roman"/>
          <w:bCs/>
          <w:spacing w:val="-4"/>
          <w:sz w:val="24"/>
          <w:szCs w:val="24"/>
        </w:rPr>
        <w:t xml:space="preserve">Особые правила обработки персональных данных в информационных системах персональных данных в зависимости от цели обработки персональных данных </w:t>
      </w:r>
      <w:r>
        <w:rPr>
          <w:rFonts w:ascii="Times New Roman" w:eastAsia="Times New Roman" w:hAnsi="Times New Roman" w:cs="Times New Roman"/>
          <w:bCs/>
          <w:spacing w:val="-4"/>
          <w:sz w:val="24"/>
          <w:szCs w:val="24"/>
        </w:rPr>
        <w:t xml:space="preserve">являются дополнительными </w:t>
      </w:r>
      <w:r w:rsidRPr="00792922">
        <w:rPr>
          <w:rFonts w:ascii="Times New Roman" w:eastAsia="Times New Roman" w:hAnsi="Times New Roman" w:cs="Times New Roman"/>
          <w:bCs/>
          <w:spacing w:val="-4"/>
          <w:sz w:val="24"/>
          <w:szCs w:val="24"/>
        </w:rPr>
        <w:t>способ</w:t>
      </w:r>
      <w:r>
        <w:rPr>
          <w:rFonts w:ascii="Times New Roman" w:eastAsia="Times New Roman" w:hAnsi="Times New Roman" w:cs="Times New Roman"/>
          <w:bCs/>
          <w:spacing w:val="-4"/>
          <w:sz w:val="24"/>
          <w:szCs w:val="24"/>
        </w:rPr>
        <w:t>ам</w:t>
      </w:r>
      <w:r w:rsidRPr="00792922">
        <w:rPr>
          <w:rFonts w:ascii="Times New Roman" w:eastAsia="Times New Roman" w:hAnsi="Times New Roman" w:cs="Times New Roman"/>
          <w:bCs/>
          <w:spacing w:val="-4"/>
          <w:sz w:val="24"/>
          <w:szCs w:val="24"/>
        </w:rPr>
        <w:t xml:space="preserve"> и правила</w:t>
      </w:r>
      <w:r>
        <w:rPr>
          <w:rFonts w:ascii="Times New Roman" w:eastAsia="Times New Roman" w:hAnsi="Times New Roman" w:cs="Times New Roman"/>
          <w:bCs/>
          <w:spacing w:val="-4"/>
          <w:sz w:val="24"/>
          <w:szCs w:val="24"/>
        </w:rPr>
        <w:t>м</w:t>
      </w:r>
      <w:r w:rsidRPr="00792922">
        <w:rPr>
          <w:rFonts w:ascii="Times New Roman" w:eastAsia="Times New Roman" w:hAnsi="Times New Roman" w:cs="Times New Roman"/>
          <w:bCs/>
          <w:spacing w:val="-4"/>
          <w:sz w:val="24"/>
          <w:szCs w:val="24"/>
        </w:rPr>
        <w:t xml:space="preserve"> обработки персональных данных в информационных системах персональных данных в зависимости от применения средств автоматизации</w:t>
      </w:r>
      <w:r>
        <w:rPr>
          <w:rFonts w:ascii="Times New Roman" w:eastAsia="Times New Roman" w:hAnsi="Times New Roman" w:cs="Times New Roman"/>
          <w:bCs/>
          <w:spacing w:val="-4"/>
          <w:sz w:val="24"/>
          <w:szCs w:val="24"/>
        </w:rPr>
        <w:t xml:space="preserve"> указанным в пункте 2.4 настоящих Правил.</w:t>
      </w:r>
    </w:p>
    <w:p w:rsidR="00210BB1" w:rsidRPr="004D2B2C" w:rsidRDefault="00210BB1" w:rsidP="004D2B2C">
      <w:pPr>
        <w:spacing w:after="0" w:line="240" w:lineRule="auto"/>
        <w:jc w:val="both"/>
        <w:rPr>
          <w:rFonts w:ascii="Times New Roman" w:eastAsia="Times New Roman" w:hAnsi="Times New Roman" w:cs="Times New Roman"/>
          <w:bCs/>
          <w:spacing w:val="-4"/>
          <w:sz w:val="24"/>
          <w:szCs w:val="24"/>
        </w:rPr>
      </w:pPr>
    </w:p>
    <w:p w:rsidR="00A641E9" w:rsidRPr="00FC00D4" w:rsidRDefault="00AF3867"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56" w:name="_Toc274298373"/>
      <w:bookmarkStart w:id="57" w:name="_Toc274649083"/>
      <w:bookmarkStart w:id="58" w:name="_Toc312159170"/>
      <w:bookmarkStart w:id="59" w:name="_Toc325118100"/>
      <w:r w:rsidRPr="00FC00D4">
        <w:rPr>
          <w:rFonts w:ascii="Times New Roman" w:eastAsia="Times New Roman" w:hAnsi="Times New Roman" w:cs="Times New Roman"/>
          <w:b/>
          <w:bCs/>
          <w:spacing w:val="-4"/>
          <w:sz w:val="24"/>
          <w:szCs w:val="24"/>
        </w:rPr>
        <w:t>Правила обработки персональных данных с целью однократного пропуска субъекта персональных данных на охраняемую территорию</w:t>
      </w:r>
      <w:bookmarkEnd w:id="56"/>
      <w:bookmarkEnd w:id="57"/>
      <w:bookmarkEnd w:id="58"/>
      <w:bookmarkEnd w:id="59"/>
    </w:p>
    <w:p w:rsidR="009A09D3" w:rsidRPr="00DA0C76" w:rsidRDefault="009A09D3" w:rsidP="009A09D3">
      <w:pPr>
        <w:pStyle w:val="11"/>
        <w:jc w:val="both"/>
        <w:rPr>
          <w:rFonts w:eastAsia="Times New Roman" w:cs="Times New Roman"/>
          <w:bCs/>
          <w:spacing w:val="-4"/>
        </w:rPr>
      </w:pPr>
      <w:r w:rsidRPr="00DA0C76">
        <w:rPr>
          <w:rFonts w:eastAsia="Times New Roman" w:cs="Times New Roman"/>
          <w:bCs/>
          <w:spacing w:val="-4"/>
        </w:rPr>
        <w:t>При ведении журналов</w:t>
      </w:r>
      <w:r w:rsidR="00BE7926">
        <w:rPr>
          <w:rFonts w:eastAsia="Times New Roman" w:cs="Times New Roman"/>
          <w:bCs/>
          <w:spacing w:val="-4"/>
        </w:rPr>
        <w:t xml:space="preserve"> </w:t>
      </w:r>
      <w:r w:rsidRPr="00DA0C76">
        <w:rPr>
          <w:rFonts w:eastAsia="Times New Roman" w:cs="Times New Roman"/>
          <w:bCs/>
          <w:spacing w:val="-4"/>
        </w:rPr>
        <w:t xml:space="preserve">(реестров, книг), содержащих персональные данные, необходимые для однократного пропуска субъекта персональных данных на территорию </w:t>
      </w:r>
      <w:r w:rsidR="00CE03B5">
        <w:rPr>
          <w:rFonts w:cs="Times New Roman"/>
        </w:rPr>
        <w:t xml:space="preserve">комитета </w:t>
      </w:r>
      <w:r w:rsidR="00C74FFA">
        <w:rPr>
          <w:rFonts w:cs="Times New Roman"/>
        </w:rPr>
        <w:t>по культуре</w:t>
      </w:r>
      <w:r w:rsidR="00CE03B5">
        <w:rPr>
          <w:rFonts w:cs="Times New Roman"/>
        </w:rPr>
        <w:t xml:space="preserve"> Курской области</w:t>
      </w:r>
      <w:r w:rsidRPr="00DA0C76">
        <w:rPr>
          <w:rFonts w:eastAsia="Times New Roman" w:cs="Times New Roman"/>
          <w:bCs/>
          <w:spacing w:val="-4"/>
        </w:rPr>
        <w:t>, должны соблюдаться следующие условия:</w:t>
      </w:r>
    </w:p>
    <w:p w:rsidR="009A09D3" w:rsidRPr="00DA0C76" w:rsidRDefault="009A09D3" w:rsidP="009A09D3">
      <w:pPr>
        <w:pStyle w:val="11"/>
        <w:numPr>
          <w:ilvl w:val="0"/>
          <w:numId w:val="5"/>
        </w:numPr>
        <w:ind w:left="0" w:firstLine="0"/>
        <w:jc w:val="both"/>
        <w:rPr>
          <w:rFonts w:eastAsia="Times New Roman" w:cs="Times New Roman"/>
          <w:bCs/>
          <w:spacing w:val="-4"/>
        </w:rPr>
      </w:pPr>
      <w:proofErr w:type="gramStart"/>
      <w:r w:rsidRPr="00DA0C76">
        <w:rPr>
          <w:rFonts w:eastAsia="Times New Roman" w:cs="Times New Roman"/>
          <w:bCs/>
          <w:spacing w:val="-4"/>
        </w:rPr>
        <w:t xml:space="preserve">необходимость ведения такого журнала (реестра, книги) должна быть предусмотрена актом </w:t>
      </w:r>
      <w:r w:rsidR="00FC4083">
        <w:rPr>
          <w:rFonts w:eastAsia="Times New Roman" w:cs="Times New Roman"/>
          <w:bCs/>
          <w:spacing w:val="-4"/>
        </w:rPr>
        <w:t xml:space="preserve">комитета </w:t>
      </w:r>
      <w:r w:rsidR="00C74FFA">
        <w:rPr>
          <w:rFonts w:eastAsia="Times New Roman" w:cs="Times New Roman"/>
          <w:bCs/>
          <w:spacing w:val="-4"/>
        </w:rPr>
        <w:t>по культуре</w:t>
      </w:r>
      <w:r w:rsidR="00FC4083">
        <w:rPr>
          <w:rFonts w:eastAsia="Times New Roman" w:cs="Times New Roman"/>
          <w:bCs/>
          <w:spacing w:val="-4"/>
        </w:rPr>
        <w:t xml:space="preserve"> Курской области</w:t>
      </w:r>
      <w:r w:rsidRPr="00DA0C76">
        <w:rPr>
          <w:rFonts w:eastAsia="Times New Roman" w:cs="Times New Roman"/>
          <w:bCs/>
          <w:spacing w:val="-4"/>
        </w:rPr>
        <w:t>,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 должностям), имеющих доступ к материальным носителям и</w:t>
      </w:r>
      <w:r w:rsidR="00DA5D77">
        <w:rPr>
          <w:rFonts w:eastAsia="Times New Roman" w:cs="Times New Roman"/>
          <w:bCs/>
          <w:spacing w:val="-4"/>
        </w:rPr>
        <w:t xml:space="preserve"> перечень лиц,</w:t>
      </w:r>
      <w:r w:rsidRPr="00DA0C76">
        <w:rPr>
          <w:rFonts w:eastAsia="Times New Roman" w:cs="Times New Roman"/>
          <w:bCs/>
          <w:spacing w:val="-4"/>
        </w:rPr>
        <w:t xml:space="preserve"> ответственных за ведение и сохранность журнала (реестра, книги), сроки обработки персональных</w:t>
      </w:r>
      <w:proofErr w:type="gramEnd"/>
      <w:r w:rsidRPr="00DA0C76">
        <w:rPr>
          <w:rFonts w:eastAsia="Times New Roman" w:cs="Times New Roman"/>
          <w:bCs/>
          <w:spacing w:val="-4"/>
        </w:rPr>
        <w:t xml:space="preserve"> данных, а также сведения о порядке пропуска субъекта персональных данных на территорию, на которой находится </w:t>
      </w:r>
      <w:r w:rsidR="00CE03B5">
        <w:rPr>
          <w:rFonts w:cs="Times New Roman"/>
        </w:rPr>
        <w:t xml:space="preserve">комитет </w:t>
      </w:r>
      <w:r w:rsidR="00C74FFA">
        <w:rPr>
          <w:rFonts w:cs="Times New Roman"/>
        </w:rPr>
        <w:t>по культуре</w:t>
      </w:r>
      <w:r w:rsidR="00CE03B5">
        <w:rPr>
          <w:rFonts w:cs="Times New Roman"/>
        </w:rPr>
        <w:t xml:space="preserve"> Курской области</w:t>
      </w:r>
      <w:r w:rsidRPr="00DA0C76">
        <w:rPr>
          <w:rFonts w:eastAsia="Times New Roman" w:cs="Times New Roman"/>
          <w:bCs/>
          <w:spacing w:val="-4"/>
        </w:rPr>
        <w:t>, без подтверждения подлинности персональных данных, сообщенных субъектом персональных данных;</w:t>
      </w:r>
    </w:p>
    <w:p w:rsidR="009A09D3" w:rsidRPr="00DA0C76" w:rsidRDefault="009A09D3" w:rsidP="009A09D3">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копирование содержащейся в таких журналах (реестрах, книгах) информации не допускается;</w:t>
      </w:r>
    </w:p>
    <w:p w:rsidR="009A09D3" w:rsidRPr="00DA0C76" w:rsidRDefault="009A09D3" w:rsidP="009A09D3">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 xml:space="preserve">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w:t>
      </w:r>
      <w:r w:rsidR="00DA5D77">
        <w:rPr>
          <w:rFonts w:eastAsia="Times New Roman" w:cs="Times New Roman"/>
          <w:bCs/>
          <w:spacing w:val="-4"/>
        </w:rPr>
        <w:t xml:space="preserve">охраняемую </w:t>
      </w:r>
      <w:r w:rsidRPr="00DA0C76">
        <w:rPr>
          <w:rFonts w:eastAsia="Times New Roman" w:cs="Times New Roman"/>
          <w:bCs/>
          <w:spacing w:val="-4"/>
        </w:rPr>
        <w:t>территори</w:t>
      </w:r>
      <w:r w:rsidR="00DA5D77">
        <w:rPr>
          <w:rFonts w:eastAsia="Times New Roman" w:cs="Times New Roman"/>
          <w:bCs/>
          <w:spacing w:val="-4"/>
        </w:rPr>
        <w:t xml:space="preserve">ю </w:t>
      </w:r>
      <w:r w:rsidR="00DA5D77" w:rsidRPr="00DA5D77">
        <w:rPr>
          <w:rFonts w:eastAsia="Times New Roman" w:cs="Times New Roman"/>
          <w:bCs/>
          <w:spacing w:val="-4"/>
        </w:rPr>
        <w:t>[6]</w:t>
      </w:r>
      <w:r w:rsidRPr="00DA0C76">
        <w:rPr>
          <w:rFonts w:eastAsia="Times New Roman" w:cs="Times New Roman"/>
          <w:bCs/>
          <w:spacing w:val="-4"/>
        </w:rPr>
        <w:t>.</w:t>
      </w:r>
    </w:p>
    <w:p w:rsidR="009A09D3" w:rsidRPr="004D2B2C" w:rsidRDefault="009A09D3" w:rsidP="004D2B2C">
      <w:pPr>
        <w:spacing w:after="0" w:line="240" w:lineRule="auto"/>
        <w:jc w:val="both"/>
        <w:rPr>
          <w:rFonts w:ascii="Times New Roman" w:eastAsia="Times New Roman" w:hAnsi="Times New Roman" w:cs="Times New Roman"/>
          <w:bCs/>
          <w:spacing w:val="-4"/>
          <w:sz w:val="24"/>
          <w:szCs w:val="24"/>
        </w:rPr>
      </w:pPr>
    </w:p>
    <w:p w:rsidR="00A641E9" w:rsidRPr="00FC00D4" w:rsidRDefault="00AF3867"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60" w:name="_Toc274298374"/>
      <w:bookmarkStart w:id="61" w:name="_Toc274649084"/>
      <w:bookmarkStart w:id="62" w:name="_Toc312159171"/>
      <w:bookmarkStart w:id="63" w:name="_Toc325118101"/>
      <w:r w:rsidRPr="00FC00D4">
        <w:rPr>
          <w:rFonts w:ascii="Times New Roman" w:eastAsia="Times New Roman" w:hAnsi="Times New Roman" w:cs="Times New Roman"/>
          <w:b/>
          <w:bCs/>
          <w:spacing w:val="-4"/>
          <w:sz w:val="24"/>
          <w:szCs w:val="24"/>
        </w:rPr>
        <w:t>Правила обработки персональных данных при трансграничной передаче персональных данных</w:t>
      </w:r>
      <w:bookmarkEnd w:id="60"/>
      <w:bookmarkEnd w:id="61"/>
      <w:bookmarkEnd w:id="62"/>
      <w:bookmarkEnd w:id="63"/>
    </w:p>
    <w:p w:rsidR="0051552E" w:rsidRDefault="0051552E" w:rsidP="0051552E">
      <w:pPr>
        <w:spacing w:after="0" w:line="240" w:lineRule="auto"/>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Т</w:t>
      </w:r>
      <w:r w:rsidRPr="0051552E">
        <w:rPr>
          <w:rFonts w:ascii="Times New Roman" w:eastAsia="Arial Unicode MS" w:hAnsi="Times New Roman" w:cs="Times New Roman"/>
          <w:sz w:val="24"/>
          <w:szCs w:val="24"/>
          <w:lang w:eastAsia="hi-IN"/>
        </w:rPr>
        <w:t>рансграничн</w:t>
      </w:r>
      <w:r w:rsidR="00C01A07">
        <w:rPr>
          <w:rFonts w:ascii="Times New Roman" w:eastAsia="Arial Unicode MS" w:hAnsi="Times New Roman" w:cs="Times New Roman"/>
          <w:sz w:val="24"/>
          <w:szCs w:val="24"/>
          <w:lang w:eastAsia="hi-IN"/>
        </w:rPr>
        <w:t>ой</w:t>
      </w:r>
      <w:r w:rsidRPr="0051552E">
        <w:rPr>
          <w:rFonts w:ascii="Times New Roman" w:eastAsia="Arial Unicode MS" w:hAnsi="Times New Roman" w:cs="Times New Roman"/>
          <w:sz w:val="24"/>
          <w:szCs w:val="24"/>
          <w:lang w:eastAsia="hi-IN"/>
        </w:rPr>
        <w:t xml:space="preserve"> передач</w:t>
      </w:r>
      <w:r w:rsidR="00C01A07">
        <w:rPr>
          <w:rFonts w:ascii="Times New Roman" w:eastAsia="Arial Unicode MS" w:hAnsi="Times New Roman" w:cs="Times New Roman"/>
          <w:sz w:val="24"/>
          <w:szCs w:val="24"/>
          <w:lang w:eastAsia="hi-IN"/>
        </w:rPr>
        <w:t xml:space="preserve">ей </w:t>
      </w:r>
      <w:r w:rsidRPr="0051552E">
        <w:rPr>
          <w:rFonts w:ascii="Times New Roman" w:eastAsia="Arial Unicode MS" w:hAnsi="Times New Roman" w:cs="Times New Roman"/>
          <w:sz w:val="24"/>
          <w:szCs w:val="24"/>
          <w:lang w:eastAsia="hi-IN"/>
        </w:rPr>
        <w:t xml:space="preserve">персональных данных </w:t>
      </w:r>
      <w:r w:rsidR="00C01A07">
        <w:rPr>
          <w:rFonts w:ascii="Times New Roman" w:eastAsia="Arial Unicode MS" w:hAnsi="Times New Roman" w:cs="Times New Roman"/>
          <w:sz w:val="24"/>
          <w:szCs w:val="24"/>
          <w:lang w:eastAsia="hi-IN"/>
        </w:rPr>
        <w:t xml:space="preserve">называется </w:t>
      </w:r>
      <w:r w:rsidRPr="0051552E">
        <w:rPr>
          <w:rFonts w:ascii="Times New Roman" w:eastAsia="Arial Unicode MS" w:hAnsi="Times New Roman" w:cs="Times New Roman"/>
          <w:sz w:val="24"/>
          <w:szCs w:val="24"/>
          <w:lang w:eastAsia="hi-IN"/>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C01A07">
        <w:rPr>
          <w:rFonts w:ascii="Times New Roman" w:eastAsia="Arial Unicode MS" w:hAnsi="Times New Roman" w:cs="Times New Roman"/>
          <w:sz w:val="24"/>
          <w:szCs w:val="24"/>
          <w:lang w:eastAsia="hi-IN"/>
        </w:rPr>
        <w:t>.</w:t>
      </w:r>
    </w:p>
    <w:p w:rsidR="00226E54" w:rsidRDefault="00226E54" w:rsidP="0051552E">
      <w:pPr>
        <w:spacing w:after="0" w:line="240" w:lineRule="auto"/>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 xml:space="preserve">Трансграничной передачи персональных данных комитетом </w:t>
      </w:r>
      <w:r w:rsidR="00C74FFA">
        <w:rPr>
          <w:rFonts w:ascii="Times New Roman" w:eastAsia="Arial Unicode MS" w:hAnsi="Times New Roman" w:cs="Times New Roman"/>
          <w:sz w:val="24"/>
          <w:szCs w:val="24"/>
          <w:lang w:eastAsia="hi-IN"/>
        </w:rPr>
        <w:t>по культуре</w:t>
      </w:r>
      <w:r>
        <w:rPr>
          <w:rFonts w:ascii="Times New Roman" w:eastAsia="Arial Unicode MS" w:hAnsi="Times New Roman" w:cs="Times New Roman"/>
          <w:sz w:val="24"/>
          <w:szCs w:val="24"/>
          <w:lang w:eastAsia="hi-IN"/>
        </w:rPr>
        <w:t xml:space="preserve"> Курской области не осуществляется.</w:t>
      </w:r>
    </w:p>
    <w:p w:rsidR="008D49EF" w:rsidRDefault="005F050A" w:rsidP="005F050A">
      <w:pPr>
        <w:spacing w:after="0" w:line="240" w:lineRule="auto"/>
        <w:jc w:val="both"/>
        <w:rPr>
          <w:rFonts w:ascii="Times New Roman" w:eastAsia="Times New Roman" w:hAnsi="Times New Roman" w:cs="Times New Roman"/>
          <w:bCs/>
          <w:spacing w:val="-4"/>
          <w:sz w:val="24"/>
          <w:szCs w:val="24"/>
        </w:rPr>
      </w:pPr>
      <w:r w:rsidRPr="002E0DC0">
        <w:rPr>
          <w:rFonts w:ascii="Times New Roman" w:eastAsia="Times New Roman" w:hAnsi="Times New Roman" w:cs="Times New Roman"/>
          <w:bCs/>
          <w:spacing w:val="-4"/>
          <w:sz w:val="24"/>
          <w:szCs w:val="24"/>
        </w:rPr>
        <w:t xml:space="preserve">В случае принятия </w:t>
      </w:r>
      <w:r w:rsidR="00A35411">
        <w:rPr>
          <w:rFonts w:ascii="Times New Roman" w:eastAsia="Times New Roman" w:hAnsi="Times New Roman" w:cs="Times New Roman"/>
          <w:bCs/>
          <w:spacing w:val="-4"/>
          <w:sz w:val="24"/>
          <w:szCs w:val="24"/>
        </w:rPr>
        <w:t xml:space="preserve">комитетом </w:t>
      </w:r>
      <w:r w:rsidR="00C74FFA">
        <w:rPr>
          <w:rFonts w:ascii="Times New Roman" w:eastAsia="Times New Roman" w:hAnsi="Times New Roman" w:cs="Times New Roman"/>
          <w:bCs/>
          <w:spacing w:val="-4"/>
          <w:sz w:val="24"/>
          <w:szCs w:val="24"/>
        </w:rPr>
        <w:t>по культуре</w:t>
      </w:r>
      <w:r w:rsidR="00A35411">
        <w:rPr>
          <w:rFonts w:ascii="Times New Roman" w:eastAsia="Times New Roman" w:hAnsi="Times New Roman" w:cs="Times New Roman"/>
          <w:bCs/>
          <w:spacing w:val="-4"/>
          <w:sz w:val="24"/>
          <w:szCs w:val="24"/>
        </w:rPr>
        <w:t xml:space="preserve"> </w:t>
      </w:r>
      <w:r w:rsidR="000478AD">
        <w:rPr>
          <w:rFonts w:ascii="Times New Roman" w:eastAsia="Times New Roman" w:hAnsi="Times New Roman" w:cs="Times New Roman"/>
          <w:bCs/>
          <w:spacing w:val="-4"/>
          <w:sz w:val="24"/>
          <w:szCs w:val="24"/>
        </w:rPr>
        <w:t xml:space="preserve">Курской области </w:t>
      </w:r>
      <w:r w:rsidRPr="002E0DC0">
        <w:rPr>
          <w:rFonts w:ascii="Times New Roman" w:eastAsia="Times New Roman" w:hAnsi="Times New Roman" w:cs="Times New Roman"/>
          <w:bCs/>
          <w:spacing w:val="-4"/>
          <w:sz w:val="24"/>
          <w:szCs w:val="24"/>
        </w:rPr>
        <w:t xml:space="preserve">решения о </w:t>
      </w:r>
      <w:r w:rsidR="00896678">
        <w:rPr>
          <w:rFonts w:ascii="Times New Roman" w:eastAsia="Times New Roman" w:hAnsi="Times New Roman" w:cs="Times New Roman"/>
          <w:bCs/>
          <w:spacing w:val="-4"/>
          <w:sz w:val="24"/>
          <w:szCs w:val="24"/>
        </w:rPr>
        <w:t>трансграничной передаче</w:t>
      </w:r>
      <w:r w:rsidRPr="002E0DC0">
        <w:rPr>
          <w:rFonts w:ascii="Times New Roman" w:eastAsia="Times New Roman" w:hAnsi="Times New Roman" w:cs="Times New Roman"/>
          <w:bCs/>
          <w:spacing w:val="-4"/>
          <w:sz w:val="24"/>
          <w:szCs w:val="24"/>
        </w:rPr>
        <w:t xml:space="preserve"> персональных данных, такие данные могут обрабаты</w:t>
      </w:r>
      <w:r w:rsidR="00017B9D">
        <w:rPr>
          <w:rFonts w:ascii="Times New Roman" w:eastAsia="Times New Roman" w:hAnsi="Times New Roman" w:cs="Times New Roman"/>
          <w:bCs/>
          <w:spacing w:val="-4"/>
          <w:sz w:val="24"/>
          <w:szCs w:val="24"/>
        </w:rPr>
        <w:t>ваться только в следующих случаях</w:t>
      </w:r>
      <w:r w:rsidR="00995F8F" w:rsidRPr="00995F8F">
        <w:rPr>
          <w:rFonts w:ascii="Times New Roman" w:eastAsia="Times New Roman" w:hAnsi="Times New Roman" w:cs="Times New Roman"/>
          <w:bCs/>
          <w:spacing w:val="-4"/>
          <w:sz w:val="24"/>
          <w:szCs w:val="24"/>
        </w:rPr>
        <w:t xml:space="preserve"> [1]</w:t>
      </w:r>
      <w:r w:rsidR="008D49EF">
        <w:rPr>
          <w:rFonts w:ascii="Times New Roman" w:eastAsia="Times New Roman" w:hAnsi="Times New Roman" w:cs="Times New Roman"/>
          <w:bCs/>
          <w:spacing w:val="-4"/>
          <w:sz w:val="24"/>
          <w:szCs w:val="24"/>
        </w:rPr>
        <w:t>:</w:t>
      </w:r>
    </w:p>
    <w:p w:rsidR="006A7F2B" w:rsidRPr="003937B8" w:rsidRDefault="00017B9D" w:rsidP="006A7F2B">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при </w:t>
      </w:r>
      <w:r w:rsidR="006A7F2B" w:rsidRPr="003937B8">
        <w:rPr>
          <w:rFonts w:eastAsia="Times New Roman" w:cs="Times New Roman"/>
          <w:bCs/>
          <w:spacing w:val="-4"/>
        </w:rPr>
        <w:t>наличи</w:t>
      </w:r>
      <w:r>
        <w:rPr>
          <w:rFonts w:eastAsia="Times New Roman" w:cs="Times New Roman"/>
          <w:bCs/>
          <w:spacing w:val="-4"/>
        </w:rPr>
        <w:t xml:space="preserve">и </w:t>
      </w:r>
      <w:r w:rsidR="006A7F2B" w:rsidRPr="003937B8">
        <w:rPr>
          <w:rFonts w:eastAsia="Times New Roman" w:cs="Times New Roman"/>
          <w:bCs/>
          <w:spacing w:val="-4"/>
        </w:rPr>
        <w:t>согласия в письменной форме субъекта персональных данных на трансграничную передачу его персональных данных;</w:t>
      </w:r>
    </w:p>
    <w:p w:rsidR="006A7F2B" w:rsidRPr="003937B8" w:rsidRDefault="006A7F2B" w:rsidP="006A7F2B">
      <w:pPr>
        <w:pStyle w:val="11"/>
        <w:numPr>
          <w:ilvl w:val="0"/>
          <w:numId w:val="5"/>
        </w:numPr>
        <w:ind w:left="0" w:firstLine="0"/>
        <w:jc w:val="both"/>
        <w:rPr>
          <w:rFonts w:eastAsia="Times New Roman" w:cs="Times New Roman"/>
          <w:bCs/>
          <w:spacing w:val="-4"/>
        </w:rPr>
      </w:pPr>
      <w:proofErr w:type="gramStart"/>
      <w:r w:rsidRPr="003937B8">
        <w:rPr>
          <w:rFonts w:eastAsia="Times New Roman" w:cs="Times New Roman"/>
          <w:bCs/>
          <w:spacing w:val="-4"/>
        </w:rPr>
        <w:t>предусмотренных</w:t>
      </w:r>
      <w:proofErr w:type="gramEnd"/>
      <w:r w:rsidRPr="003937B8">
        <w:rPr>
          <w:rFonts w:eastAsia="Times New Roman" w:cs="Times New Roman"/>
          <w:bCs/>
          <w:spacing w:val="-4"/>
        </w:rPr>
        <w:t xml:space="preserve"> международными договорами Российской Федерации;</w:t>
      </w:r>
    </w:p>
    <w:p w:rsidR="006A7F2B" w:rsidRPr="003937B8" w:rsidRDefault="006A7F2B" w:rsidP="006A7F2B">
      <w:pPr>
        <w:pStyle w:val="11"/>
        <w:numPr>
          <w:ilvl w:val="0"/>
          <w:numId w:val="5"/>
        </w:numPr>
        <w:ind w:left="0" w:firstLine="0"/>
        <w:jc w:val="both"/>
        <w:rPr>
          <w:rFonts w:eastAsia="Times New Roman" w:cs="Times New Roman"/>
          <w:bCs/>
          <w:spacing w:val="-4"/>
        </w:rPr>
      </w:pPr>
      <w:r w:rsidRPr="003937B8">
        <w:rPr>
          <w:rFonts w:eastAsia="Times New Roman" w:cs="Times New Roman"/>
          <w:bCs/>
          <w:spacing w:val="-4"/>
        </w:rPr>
        <w:t xml:space="preserve">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w:t>
      </w:r>
      <w:r w:rsidRPr="003937B8">
        <w:rPr>
          <w:rFonts w:eastAsia="Times New Roman" w:cs="Times New Roman"/>
          <w:bCs/>
          <w:spacing w:val="-4"/>
        </w:rPr>
        <w:lastRenderedPageBreak/>
        <w:t>государства в сфере транспортного комплекса от актов незаконного вмешательства;</w:t>
      </w:r>
    </w:p>
    <w:p w:rsidR="006A7F2B" w:rsidRPr="003937B8" w:rsidRDefault="006A7F2B" w:rsidP="006A7F2B">
      <w:pPr>
        <w:pStyle w:val="11"/>
        <w:numPr>
          <w:ilvl w:val="0"/>
          <w:numId w:val="5"/>
        </w:numPr>
        <w:ind w:left="0" w:firstLine="0"/>
        <w:jc w:val="both"/>
        <w:rPr>
          <w:rFonts w:eastAsia="Times New Roman" w:cs="Times New Roman"/>
          <w:bCs/>
          <w:spacing w:val="-4"/>
        </w:rPr>
      </w:pPr>
      <w:r w:rsidRPr="003937B8">
        <w:rPr>
          <w:rFonts w:eastAsia="Times New Roman" w:cs="Times New Roman"/>
          <w:bCs/>
          <w:spacing w:val="-4"/>
        </w:rPr>
        <w:t>исполнения договора, стороной которого является субъект персональных данных;</w:t>
      </w:r>
    </w:p>
    <w:p w:rsidR="006A7F2B" w:rsidRPr="003937B8" w:rsidRDefault="006A7F2B" w:rsidP="006A7F2B">
      <w:pPr>
        <w:pStyle w:val="11"/>
        <w:numPr>
          <w:ilvl w:val="0"/>
          <w:numId w:val="5"/>
        </w:numPr>
        <w:ind w:left="0" w:firstLine="0"/>
        <w:jc w:val="both"/>
        <w:rPr>
          <w:rFonts w:eastAsia="Times New Roman" w:cs="Times New Roman"/>
          <w:bCs/>
          <w:spacing w:val="-4"/>
        </w:rPr>
      </w:pPr>
      <w:r w:rsidRPr="003937B8">
        <w:rPr>
          <w:rFonts w:eastAsia="Times New Roman" w:cs="Times New Roman"/>
          <w:bCs/>
          <w:spacing w:val="-4"/>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26E54" w:rsidRPr="00226E54" w:rsidRDefault="00226E54" w:rsidP="00226E54">
      <w:pPr>
        <w:spacing w:after="0" w:line="240" w:lineRule="auto"/>
        <w:jc w:val="both"/>
        <w:rPr>
          <w:rFonts w:ascii="Times New Roman" w:eastAsia="Times New Roman" w:hAnsi="Times New Roman" w:cs="Times New Roman"/>
          <w:bCs/>
          <w:spacing w:val="-4"/>
          <w:sz w:val="24"/>
          <w:szCs w:val="24"/>
        </w:rPr>
      </w:pPr>
      <w:r w:rsidRPr="00226E54">
        <w:rPr>
          <w:rFonts w:ascii="Times New Roman" w:eastAsia="Arial Unicode MS" w:hAnsi="Times New Roman" w:cs="Times New Roman"/>
          <w:sz w:val="24"/>
          <w:szCs w:val="24"/>
          <w:lang w:eastAsia="hi-IN"/>
        </w:rPr>
        <w:t xml:space="preserve">Комитет </w:t>
      </w:r>
      <w:r w:rsidR="00C74FFA">
        <w:rPr>
          <w:rFonts w:ascii="Times New Roman" w:eastAsia="Arial Unicode MS" w:hAnsi="Times New Roman" w:cs="Times New Roman"/>
          <w:sz w:val="24"/>
          <w:szCs w:val="24"/>
          <w:lang w:eastAsia="hi-IN"/>
        </w:rPr>
        <w:t>по культуре</w:t>
      </w:r>
      <w:r w:rsidRPr="00226E54">
        <w:rPr>
          <w:rFonts w:ascii="Times New Roman" w:eastAsia="Arial Unicode MS" w:hAnsi="Times New Roman" w:cs="Times New Roman"/>
          <w:sz w:val="24"/>
          <w:szCs w:val="24"/>
          <w:lang w:eastAsia="hi-IN"/>
        </w:rPr>
        <w:t xml:space="preserve"> Курской области  до начала осуществления трансграничной передачи персональных данных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210BB1" w:rsidRPr="003937B8" w:rsidRDefault="00210BB1" w:rsidP="003937B8">
      <w:pPr>
        <w:pStyle w:val="11"/>
        <w:jc w:val="both"/>
        <w:rPr>
          <w:rFonts w:cs="Times New Roman"/>
        </w:rPr>
      </w:pPr>
    </w:p>
    <w:p w:rsidR="00AF3867" w:rsidRPr="00FC00D4" w:rsidRDefault="0056758E"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64" w:name="_Toc274298376"/>
      <w:bookmarkStart w:id="65" w:name="_Toc274649086"/>
      <w:bookmarkStart w:id="66" w:name="_Toc312159173"/>
      <w:bookmarkStart w:id="67" w:name="_Toc325118102"/>
      <w:r>
        <w:rPr>
          <w:rFonts w:ascii="Times New Roman" w:eastAsia="Times New Roman" w:hAnsi="Times New Roman" w:cs="Times New Roman"/>
          <w:b/>
          <w:bCs/>
          <w:spacing w:val="-4"/>
          <w:sz w:val="24"/>
          <w:szCs w:val="24"/>
        </w:rPr>
        <w:t xml:space="preserve">Правила </w:t>
      </w:r>
      <w:r w:rsidR="00A96A9F">
        <w:rPr>
          <w:rFonts w:ascii="Times New Roman" w:eastAsia="Times New Roman" w:hAnsi="Times New Roman" w:cs="Times New Roman"/>
          <w:b/>
          <w:bCs/>
          <w:spacing w:val="-4"/>
          <w:sz w:val="24"/>
          <w:szCs w:val="24"/>
        </w:rPr>
        <w:t>работы с обезличенными данными</w:t>
      </w:r>
      <w:bookmarkEnd w:id="64"/>
      <w:bookmarkEnd w:id="65"/>
      <w:bookmarkEnd w:id="66"/>
      <w:bookmarkEnd w:id="67"/>
    </w:p>
    <w:p w:rsidR="00EC650A" w:rsidRPr="00EC650A" w:rsidRDefault="000D246E" w:rsidP="00EC650A">
      <w:pPr>
        <w:pStyle w:val="11"/>
        <w:jc w:val="both"/>
        <w:rPr>
          <w:rFonts w:cs="Times New Roman"/>
        </w:rPr>
      </w:pPr>
      <w:r>
        <w:rPr>
          <w:rFonts w:cs="Times New Roman"/>
        </w:rPr>
        <w:t>О</w:t>
      </w:r>
      <w:r w:rsidR="00EC650A" w:rsidRPr="00EC650A">
        <w:rPr>
          <w:rFonts w:cs="Times New Roman"/>
        </w:rPr>
        <w:t>безличивание</w:t>
      </w:r>
      <w:r>
        <w:rPr>
          <w:rFonts w:cs="Times New Roman"/>
        </w:rPr>
        <w:t>м</w:t>
      </w:r>
      <w:r w:rsidR="00EC650A" w:rsidRPr="00EC650A">
        <w:rPr>
          <w:rFonts w:cs="Times New Roman"/>
        </w:rPr>
        <w:t xml:space="preserve"> персональных данных</w:t>
      </w:r>
      <w:r>
        <w:rPr>
          <w:rFonts w:cs="Times New Roman"/>
        </w:rPr>
        <w:t xml:space="preserve"> называются</w:t>
      </w:r>
      <w:r w:rsidR="00EC650A" w:rsidRPr="00EC650A">
        <w:rPr>
          <w:rFonts w:cs="Times New Roman"/>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3460A4" w:rsidRPr="003460A4">
        <w:rPr>
          <w:rFonts w:cs="Times New Roman"/>
        </w:rPr>
        <w:t xml:space="preserve"> [1]</w:t>
      </w:r>
      <w:r>
        <w:rPr>
          <w:rFonts w:cs="Times New Roman"/>
        </w:rPr>
        <w:t>.</w:t>
      </w:r>
    </w:p>
    <w:p w:rsidR="00EF009E" w:rsidRDefault="00D62D1C" w:rsidP="00EC650A">
      <w:pPr>
        <w:pStyle w:val="11"/>
        <w:jc w:val="both"/>
        <w:rPr>
          <w:rFonts w:cs="Times New Roman"/>
        </w:rPr>
      </w:pPr>
      <w:r>
        <w:rPr>
          <w:rFonts w:cs="Times New Roman"/>
        </w:rPr>
        <w:t>Порядок обезличивания</w:t>
      </w:r>
      <w:r w:rsidR="00914C4F">
        <w:rPr>
          <w:rFonts w:cs="Times New Roman"/>
        </w:rPr>
        <w:t xml:space="preserve"> в комитете </w:t>
      </w:r>
      <w:r w:rsidR="00C74FFA">
        <w:rPr>
          <w:rFonts w:cs="Times New Roman"/>
        </w:rPr>
        <w:t>по культуре</w:t>
      </w:r>
      <w:r w:rsidR="00914C4F">
        <w:rPr>
          <w:rFonts w:cs="Times New Roman"/>
        </w:rPr>
        <w:t xml:space="preserve"> Курской области </w:t>
      </w:r>
      <w:r w:rsidR="00035919">
        <w:rPr>
          <w:rFonts w:cs="Times New Roman"/>
        </w:rPr>
        <w:t>установлен</w:t>
      </w:r>
      <w:r>
        <w:rPr>
          <w:rFonts w:cs="Times New Roman"/>
        </w:rPr>
        <w:t xml:space="preserve"> пунктом </w:t>
      </w:r>
      <w:r w:rsidR="00EF009E">
        <w:rPr>
          <w:rFonts w:cs="Times New Roman"/>
        </w:rPr>
        <w:t>2.10.7</w:t>
      </w:r>
      <w:r>
        <w:rPr>
          <w:rFonts w:cs="Times New Roman"/>
        </w:rPr>
        <w:t xml:space="preserve"> настоящих Правил.</w:t>
      </w:r>
    </w:p>
    <w:p w:rsidR="00EC650A" w:rsidRDefault="00EC650A" w:rsidP="004D2B2C">
      <w:pPr>
        <w:spacing w:after="0" w:line="240" w:lineRule="auto"/>
        <w:jc w:val="both"/>
        <w:rPr>
          <w:rFonts w:ascii="Times New Roman" w:eastAsia="Times New Roman" w:hAnsi="Times New Roman" w:cs="Times New Roman"/>
          <w:bCs/>
          <w:spacing w:val="-4"/>
          <w:sz w:val="24"/>
          <w:szCs w:val="24"/>
        </w:rPr>
      </w:pPr>
    </w:p>
    <w:p w:rsidR="0056758E" w:rsidRPr="00FC00D4" w:rsidRDefault="002446EF" w:rsidP="0056758E">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68" w:name="_Toc325118103"/>
      <w:r w:rsidRPr="002446EF">
        <w:rPr>
          <w:rFonts w:ascii="Times New Roman" w:eastAsia="Times New Roman" w:hAnsi="Times New Roman" w:cs="Times New Roman"/>
          <w:b/>
          <w:bCs/>
          <w:spacing w:val="-4"/>
          <w:sz w:val="24"/>
          <w:szCs w:val="24"/>
        </w:rPr>
        <w:t>Правила обработки персональных данных в целях политической агитации</w:t>
      </w:r>
      <w:bookmarkEnd w:id="68"/>
    </w:p>
    <w:p w:rsidR="0056758E" w:rsidRDefault="003E5D1F" w:rsidP="00235E28">
      <w:pPr>
        <w:pStyle w:val="11"/>
        <w:jc w:val="both"/>
        <w:rPr>
          <w:rFonts w:eastAsia="Times New Roman" w:cs="Times New Roman"/>
          <w:bCs/>
          <w:spacing w:val="-4"/>
        </w:rPr>
      </w:pPr>
      <w:r>
        <w:rPr>
          <w:rFonts w:eastAsia="Times New Roman" w:cs="Times New Roman"/>
          <w:bCs/>
          <w:spacing w:val="-4"/>
        </w:rPr>
        <w:t xml:space="preserve">Комитет </w:t>
      </w:r>
      <w:r w:rsidR="00C74FFA">
        <w:rPr>
          <w:rFonts w:eastAsia="Times New Roman" w:cs="Times New Roman"/>
          <w:bCs/>
          <w:spacing w:val="-4"/>
        </w:rPr>
        <w:t>по культуре</w:t>
      </w:r>
      <w:r>
        <w:rPr>
          <w:rFonts w:eastAsia="Times New Roman" w:cs="Times New Roman"/>
          <w:bCs/>
          <w:spacing w:val="-4"/>
        </w:rPr>
        <w:t xml:space="preserve"> Курской области не осуществляет </w:t>
      </w:r>
      <w:r w:rsidRPr="003E5D1F">
        <w:rPr>
          <w:rFonts w:eastAsia="Times New Roman" w:cs="Times New Roman"/>
          <w:bCs/>
          <w:spacing w:val="-4"/>
        </w:rPr>
        <w:t>обработки персональных данных в целях политической агитации</w:t>
      </w:r>
      <w:r>
        <w:rPr>
          <w:rFonts w:eastAsia="Times New Roman" w:cs="Times New Roman"/>
          <w:bCs/>
          <w:spacing w:val="-4"/>
        </w:rPr>
        <w:t>.</w:t>
      </w:r>
    </w:p>
    <w:p w:rsidR="00235E28" w:rsidRPr="00235E28" w:rsidRDefault="003E5D1F" w:rsidP="000735D8">
      <w:pPr>
        <w:pStyle w:val="11"/>
        <w:jc w:val="both"/>
        <w:rPr>
          <w:rFonts w:eastAsia="Times New Roman" w:cs="Times New Roman"/>
          <w:bCs/>
          <w:spacing w:val="-4"/>
        </w:rPr>
      </w:pPr>
      <w:r>
        <w:rPr>
          <w:rFonts w:eastAsia="Times New Roman" w:cs="Times New Roman"/>
          <w:bCs/>
          <w:spacing w:val="-4"/>
        </w:rPr>
        <w:t xml:space="preserve">В случае принятия комитетом </w:t>
      </w:r>
      <w:r w:rsidR="00C74FFA">
        <w:rPr>
          <w:rFonts w:eastAsia="Times New Roman" w:cs="Times New Roman"/>
          <w:bCs/>
          <w:spacing w:val="-4"/>
        </w:rPr>
        <w:t>по культуре</w:t>
      </w:r>
      <w:r>
        <w:rPr>
          <w:rFonts w:eastAsia="Times New Roman" w:cs="Times New Roman"/>
          <w:bCs/>
          <w:spacing w:val="-4"/>
        </w:rPr>
        <w:t xml:space="preserve"> Курской области </w:t>
      </w:r>
      <w:r w:rsidRPr="002E0DC0">
        <w:rPr>
          <w:rFonts w:eastAsia="Times New Roman" w:cs="Times New Roman"/>
          <w:bCs/>
          <w:spacing w:val="-4"/>
        </w:rPr>
        <w:t>решения о</w:t>
      </w:r>
      <w:r>
        <w:rPr>
          <w:rFonts w:eastAsia="Times New Roman" w:cs="Times New Roman"/>
          <w:bCs/>
          <w:spacing w:val="-4"/>
        </w:rPr>
        <w:t xml:space="preserve">б </w:t>
      </w:r>
      <w:r w:rsidRPr="00CE64FA">
        <w:rPr>
          <w:rFonts w:eastAsia="Times New Roman" w:cs="Times New Roman"/>
          <w:bCs/>
          <w:spacing w:val="-4"/>
        </w:rPr>
        <w:t>обработке персональных данных в целях политической агитации</w:t>
      </w:r>
      <w:r w:rsidR="008F37A7">
        <w:rPr>
          <w:rFonts w:eastAsia="Times New Roman" w:cs="Times New Roman"/>
          <w:bCs/>
          <w:spacing w:val="-4"/>
        </w:rPr>
        <w:t xml:space="preserve">, такая обработка может осуществляться </w:t>
      </w:r>
      <w:r w:rsidR="00235E28" w:rsidRPr="00235E28">
        <w:rPr>
          <w:rFonts w:eastAsia="Times New Roman" w:cs="Times New Roman"/>
          <w:bCs/>
          <w:spacing w:val="-4"/>
        </w:rPr>
        <w:t>только при условии предварительного согласия субъекта персональных данных</w:t>
      </w:r>
      <w:r w:rsidR="00A03128" w:rsidRPr="00A03128">
        <w:rPr>
          <w:rFonts w:eastAsia="Times New Roman" w:cs="Times New Roman"/>
          <w:bCs/>
          <w:spacing w:val="-4"/>
        </w:rPr>
        <w:t xml:space="preserve"> [1]</w:t>
      </w:r>
      <w:r w:rsidR="00235E28" w:rsidRPr="00235E28">
        <w:rPr>
          <w:rFonts w:eastAsia="Times New Roman" w:cs="Times New Roman"/>
          <w:bCs/>
          <w:spacing w:val="-4"/>
        </w:rPr>
        <w:t>.</w:t>
      </w:r>
      <w:r w:rsidR="000735D8">
        <w:rPr>
          <w:rFonts w:eastAsia="Times New Roman" w:cs="Times New Roman"/>
          <w:bCs/>
          <w:spacing w:val="-4"/>
        </w:rPr>
        <w:t xml:space="preserve"> </w:t>
      </w:r>
      <w:r w:rsidR="00235E28" w:rsidRPr="00235E28">
        <w:rPr>
          <w:rFonts w:eastAsia="Times New Roman" w:cs="Times New Roman"/>
          <w:bCs/>
          <w:spacing w:val="-4"/>
        </w:rPr>
        <w:t xml:space="preserve">Указанная обработка персональных данных признается осуществляемой без предварительного согласия субъекта персональных данных, если </w:t>
      </w:r>
      <w:r w:rsidR="008F37A7">
        <w:rPr>
          <w:rFonts w:eastAsia="Times New Roman" w:cs="Times New Roman"/>
          <w:bCs/>
          <w:spacing w:val="-4"/>
        </w:rPr>
        <w:t xml:space="preserve">комитет </w:t>
      </w:r>
      <w:r w:rsidR="00C74FFA">
        <w:rPr>
          <w:rFonts w:eastAsia="Times New Roman" w:cs="Times New Roman"/>
          <w:bCs/>
          <w:spacing w:val="-4"/>
        </w:rPr>
        <w:t>по культуре</w:t>
      </w:r>
      <w:r w:rsidR="008F37A7">
        <w:rPr>
          <w:rFonts w:eastAsia="Times New Roman" w:cs="Times New Roman"/>
          <w:bCs/>
          <w:spacing w:val="-4"/>
        </w:rPr>
        <w:t xml:space="preserve"> Курской</w:t>
      </w:r>
      <w:r w:rsidR="000735D8">
        <w:rPr>
          <w:rFonts w:eastAsia="Times New Roman" w:cs="Times New Roman"/>
          <w:bCs/>
          <w:spacing w:val="-4"/>
        </w:rPr>
        <w:t xml:space="preserve"> о</w:t>
      </w:r>
      <w:r w:rsidR="008F37A7">
        <w:rPr>
          <w:rFonts w:eastAsia="Times New Roman" w:cs="Times New Roman"/>
          <w:bCs/>
          <w:spacing w:val="-4"/>
        </w:rPr>
        <w:t>бласти</w:t>
      </w:r>
      <w:r w:rsidR="00235E28" w:rsidRPr="00235E28">
        <w:rPr>
          <w:rFonts w:eastAsia="Times New Roman" w:cs="Times New Roman"/>
          <w:bCs/>
          <w:spacing w:val="-4"/>
        </w:rPr>
        <w:t xml:space="preserve"> не докажет, что такое согласие было получено</w:t>
      </w:r>
      <w:r w:rsidR="00A03128">
        <w:rPr>
          <w:rFonts w:eastAsia="Times New Roman" w:cs="Times New Roman"/>
          <w:bCs/>
          <w:spacing w:val="-4"/>
        </w:rPr>
        <w:t xml:space="preserve"> </w:t>
      </w:r>
      <w:r w:rsidR="00A03128" w:rsidRPr="00A03128">
        <w:rPr>
          <w:rFonts w:eastAsia="Times New Roman" w:cs="Times New Roman"/>
          <w:bCs/>
          <w:spacing w:val="-4"/>
        </w:rPr>
        <w:t>[1]</w:t>
      </w:r>
      <w:r w:rsidR="00235E28" w:rsidRPr="00235E28">
        <w:rPr>
          <w:rFonts w:eastAsia="Times New Roman" w:cs="Times New Roman"/>
          <w:bCs/>
          <w:spacing w:val="-4"/>
        </w:rPr>
        <w:t>.</w:t>
      </w:r>
    </w:p>
    <w:p w:rsidR="00235E28" w:rsidRPr="00235E28" w:rsidRDefault="000735D8" w:rsidP="00235E28">
      <w:pPr>
        <w:pStyle w:val="11"/>
        <w:jc w:val="both"/>
        <w:rPr>
          <w:rFonts w:eastAsia="Times New Roman" w:cs="Times New Roman"/>
          <w:bCs/>
          <w:spacing w:val="-4"/>
        </w:rPr>
      </w:pPr>
      <w:r>
        <w:rPr>
          <w:rFonts w:eastAsia="Times New Roman" w:cs="Times New Roman"/>
          <w:bCs/>
          <w:spacing w:val="-4"/>
        </w:rPr>
        <w:t xml:space="preserve">Комитет </w:t>
      </w:r>
      <w:r w:rsidR="00C74FFA">
        <w:rPr>
          <w:rFonts w:eastAsia="Times New Roman" w:cs="Times New Roman"/>
          <w:bCs/>
          <w:spacing w:val="-4"/>
        </w:rPr>
        <w:t>по культуре</w:t>
      </w:r>
      <w:r>
        <w:rPr>
          <w:rFonts w:eastAsia="Times New Roman" w:cs="Times New Roman"/>
          <w:bCs/>
          <w:spacing w:val="-4"/>
        </w:rPr>
        <w:t xml:space="preserve"> Курской области</w:t>
      </w:r>
      <w:r w:rsidRPr="00235E28">
        <w:rPr>
          <w:rFonts w:eastAsia="Times New Roman" w:cs="Times New Roman"/>
          <w:bCs/>
          <w:spacing w:val="-4"/>
        </w:rPr>
        <w:t xml:space="preserve"> по требованию субъекта персональных данных </w:t>
      </w:r>
      <w:r w:rsidR="00235E28" w:rsidRPr="00235E28">
        <w:rPr>
          <w:rFonts w:eastAsia="Times New Roman" w:cs="Times New Roman"/>
          <w:bCs/>
          <w:spacing w:val="-4"/>
        </w:rPr>
        <w:t>обязан немедленно прекратить обр</w:t>
      </w:r>
      <w:r>
        <w:rPr>
          <w:rFonts w:eastAsia="Times New Roman" w:cs="Times New Roman"/>
          <w:bCs/>
          <w:spacing w:val="-4"/>
        </w:rPr>
        <w:t>аботку его персональных данных</w:t>
      </w:r>
      <w:r w:rsidR="005E615C">
        <w:rPr>
          <w:rFonts w:eastAsia="Times New Roman" w:cs="Times New Roman"/>
          <w:bCs/>
          <w:spacing w:val="-4"/>
        </w:rPr>
        <w:t>,</w:t>
      </w:r>
      <w:r>
        <w:rPr>
          <w:rFonts w:eastAsia="Times New Roman" w:cs="Times New Roman"/>
          <w:bCs/>
          <w:spacing w:val="-4"/>
        </w:rPr>
        <w:t xml:space="preserve"> </w:t>
      </w:r>
      <w:r w:rsidR="004C0569">
        <w:rPr>
          <w:rFonts w:eastAsia="Times New Roman" w:cs="Times New Roman"/>
          <w:bCs/>
          <w:spacing w:val="-4"/>
        </w:rPr>
        <w:t xml:space="preserve">осуществляемую </w:t>
      </w:r>
      <w:r w:rsidRPr="000735D8">
        <w:rPr>
          <w:rFonts w:eastAsia="Times New Roman" w:cs="Times New Roman"/>
          <w:bCs/>
          <w:spacing w:val="-4"/>
        </w:rPr>
        <w:t>в целях политической агитации</w:t>
      </w:r>
      <w:r w:rsidR="00A03128" w:rsidRPr="00A03128">
        <w:rPr>
          <w:rFonts w:eastAsia="Times New Roman" w:cs="Times New Roman"/>
          <w:bCs/>
          <w:spacing w:val="-4"/>
        </w:rPr>
        <w:t xml:space="preserve"> [1]</w:t>
      </w:r>
      <w:r>
        <w:rPr>
          <w:rFonts w:eastAsia="Times New Roman" w:cs="Times New Roman"/>
          <w:bCs/>
          <w:spacing w:val="-4"/>
        </w:rPr>
        <w:t>.</w:t>
      </w:r>
    </w:p>
    <w:p w:rsidR="0056758E" w:rsidRPr="004D2B2C" w:rsidRDefault="0056758E" w:rsidP="00235E28">
      <w:pPr>
        <w:pStyle w:val="11"/>
        <w:jc w:val="both"/>
        <w:rPr>
          <w:rFonts w:eastAsia="Times New Roman" w:cs="Times New Roman"/>
          <w:bCs/>
          <w:spacing w:val="-4"/>
        </w:rPr>
      </w:pPr>
    </w:p>
    <w:p w:rsidR="00AF3867" w:rsidRPr="00FC00D4" w:rsidRDefault="00AF3867"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69" w:name="_Toc274298378"/>
      <w:bookmarkStart w:id="70" w:name="_Toc274649088"/>
      <w:bookmarkStart w:id="71" w:name="_Toc312159174"/>
      <w:bookmarkStart w:id="72" w:name="_Toc325118104"/>
      <w:r w:rsidRPr="00FC00D4">
        <w:rPr>
          <w:rFonts w:ascii="Times New Roman" w:eastAsia="Times New Roman" w:hAnsi="Times New Roman" w:cs="Times New Roman"/>
          <w:b/>
          <w:bCs/>
          <w:spacing w:val="-4"/>
          <w:sz w:val="24"/>
          <w:szCs w:val="24"/>
        </w:rPr>
        <w:t>Необходимость обработки персональных данных</w:t>
      </w:r>
      <w:bookmarkEnd w:id="69"/>
      <w:bookmarkEnd w:id="70"/>
      <w:bookmarkEnd w:id="71"/>
      <w:bookmarkEnd w:id="72"/>
    </w:p>
    <w:p w:rsidR="005B7AC9" w:rsidRDefault="00F61242" w:rsidP="00F61242">
      <w:pPr>
        <w:pStyle w:val="11"/>
        <w:jc w:val="both"/>
        <w:rPr>
          <w:rFonts w:cs="Times New Roman"/>
        </w:rPr>
      </w:pPr>
      <w:r w:rsidRPr="00DA0C76">
        <w:rPr>
          <w:rFonts w:cs="Times New Roman"/>
        </w:rPr>
        <w:t>Необходимость обработки персональных данных определяется заранее определенной и документированной целью обработки персональных данных и может устанавливаться (требоваться) нормативно-правовым актом</w:t>
      </w:r>
      <w:r>
        <w:rPr>
          <w:rFonts w:cs="Times New Roman"/>
        </w:rPr>
        <w:t xml:space="preserve"> (например, федеральным законом</w:t>
      </w:r>
      <w:r w:rsidRPr="00DA0C76">
        <w:rPr>
          <w:rFonts w:cs="Times New Roman"/>
        </w:rPr>
        <w:t xml:space="preserve">) или определяется принятым </w:t>
      </w:r>
      <w:r>
        <w:rPr>
          <w:rFonts w:cs="Times New Roman"/>
        </w:rPr>
        <w:t xml:space="preserve">в </w:t>
      </w:r>
      <w:r w:rsidR="005B7AC9">
        <w:rPr>
          <w:rFonts w:cs="Times New Roman"/>
        </w:rPr>
        <w:t xml:space="preserve">комитете </w:t>
      </w:r>
      <w:r w:rsidR="00C74FFA">
        <w:rPr>
          <w:rFonts w:cs="Times New Roman"/>
        </w:rPr>
        <w:t>по культуре</w:t>
      </w:r>
      <w:r w:rsidR="005B7AC9">
        <w:rPr>
          <w:rFonts w:cs="Times New Roman"/>
        </w:rPr>
        <w:t xml:space="preserve"> Курской области</w:t>
      </w:r>
      <w:r w:rsidRPr="00DA0C76">
        <w:rPr>
          <w:rFonts w:cs="Times New Roman"/>
        </w:rPr>
        <w:t xml:space="preserve"> порядком выполнения определенных операций по обработке информации, </w:t>
      </w:r>
      <w:r w:rsidR="00D025B1" w:rsidRPr="00DA0C76">
        <w:rPr>
          <w:rFonts w:cs="Times New Roman"/>
        </w:rPr>
        <w:t xml:space="preserve">в </w:t>
      </w:r>
      <w:proofErr w:type="gramStart"/>
      <w:r w:rsidR="00D025B1" w:rsidRPr="00DA0C76">
        <w:rPr>
          <w:rFonts w:cs="Times New Roman"/>
        </w:rPr>
        <w:t>рамках</w:t>
      </w:r>
      <w:proofErr w:type="gramEnd"/>
      <w:r w:rsidR="00D025B1" w:rsidRPr="00D025B1">
        <w:rPr>
          <w:rFonts w:eastAsia="Times New Roman" w:cs="Times New Roman"/>
          <w:bCs/>
          <w:spacing w:val="-4"/>
        </w:rPr>
        <w:t xml:space="preserve"> </w:t>
      </w:r>
      <w:r w:rsidR="00D025B1" w:rsidRPr="00DB51C9">
        <w:rPr>
          <w:rFonts w:eastAsia="Times New Roman" w:cs="Times New Roman"/>
          <w:bCs/>
          <w:spacing w:val="-4"/>
        </w:rPr>
        <w:t>заявленны</w:t>
      </w:r>
      <w:r w:rsidR="00852705">
        <w:rPr>
          <w:rFonts w:eastAsia="Times New Roman" w:cs="Times New Roman"/>
          <w:bCs/>
          <w:spacing w:val="-4"/>
        </w:rPr>
        <w:t>х</w:t>
      </w:r>
      <w:r w:rsidR="00D025B1" w:rsidRPr="00DB51C9">
        <w:rPr>
          <w:rFonts w:eastAsia="Times New Roman" w:cs="Times New Roman"/>
          <w:bCs/>
          <w:spacing w:val="-4"/>
        </w:rPr>
        <w:t xml:space="preserve"> в Положении комитета </w:t>
      </w:r>
      <w:r w:rsidR="00C74FFA">
        <w:rPr>
          <w:rFonts w:eastAsia="Times New Roman" w:cs="Times New Roman"/>
          <w:bCs/>
          <w:spacing w:val="-4"/>
        </w:rPr>
        <w:t>по культуре</w:t>
      </w:r>
      <w:r w:rsidR="00D025B1" w:rsidRPr="00DB51C9">
        <w:rPr>
          <w:rFonts w:eastAsia="Times New Roman" w:cs="Times New Roman"/>
          <w:bCs/>
          <w:spacing w:val="-4"/>
        </w:rPr>
        <w:t xml:space="preserve"> Курской области основны</w:t>
      </w:r>
      <w:r w:rsidR="00852705">
        <w:rPr>
          <w:rFonts w:eastAsia="Times New Roman" w:cs="Times New Roman"/>
          <w:bCs/>
          <w:spacing w:val="-4"/>
        </w:rPr>
        <w:t>х полномочий</w:t>
      </w:r>
      <w:r w:rsidR="00D025B1" w:rsidRPr="00DB51C9">
        <w:rPr>
          <w:rFonts w:eastAsia="Times New Roman" w:cs="Times New Roman"/>
          <w:bCs/>
          <w:spacing w:val="-4"/>
        </w:rPr>
        <w:t xml:space="preserve"> и прав</w:t>
      </w:r>
      <w:r w:rsidR="00D025B1">
        <w:rPr>
          <w:rFonts w:eastAsia="Times New Roman" w:cs="Times New Roman"/>
          <w:bCs/>
          <w:spacing w:val="-4"/>
        </w:rPr>
        <w:t xml:space="preserve"> </w:t>
      </w:r>
      <w:r w:rsidR="00D025B1" w:rsidRPr="00DB51C9">
        <w:rPr>
          <w:rFonts w:eastAsia="Times New Roman" w:cs="Times New Roman"/>
          <w:bCs/>
          <w:spacing w:val="-4"/>
        </w:rPr>
        <w:t xml:space="preserve">комитета </w:t>
      </w:r>
      <w:r w:rsidR="00C74FFA">
        <w:rPr>
          <w:rFonts w:eastAsia="Times New Roman" w:cs="Times New Roman"/>
          <w:bCs/>
          <w:spacing w:val="-4"/>
        </w:rPr>
        <w:t>по культуре</w:t>
      </w:r>
      <w:r w:rsidR="00D025B1" w:rsidRPr="00DB51C9">
        <w:rPr>
          <w:rFonts w:eastAsia="Times New Roman" w:cs="Times New Roman"/>
          <w:bCs/>
          <w:spacing w:val="-4"/>
        </w:rPr>
        <w:t xml:space="preserve"> Курской области</w:t>
      </w:r>
      <w:r w:rsidR="00D025B1">
        <w:rPr>
          <w:rFonts w:eastAsia="Times New Roman" w:cs="Times New Roman"/>
          <w:bCs/>
          <w:spacing w:val="-4"/>
        </w:rPr>
        <w:t>,</w:t>
      </w:r>
      <w:r w:rsidR="00D025B1" w:rsidRPr="00D025B1">
        <w:rPr>
          <w:rFonts w:cs="Times New Roman"/>
        </w:rPr>
        <w:t xml:space="preserve"> </w:t>
      </w:r>
      <w:r w:rsidR="00D025B1" w:rsidRPr="00DA0C76">
        <w:rPr>
          <w:rFonts w:cs="Times New Roman"/>
        </w:rPr>
        <w:t>либо в рамках</w:t>
      </w:r>
      <w:r w:rsidR="00D025B1" w:rsidRPr="00D025B1">
        <w:rPr>
          <w:rFonts w:eastAsia="Times New Roman" w:cs="Times New Roman"/>
          <w:bCs/>
          <w:spacing w:val="-4"/>
        </w:rPr>
        <w:t xml:space="preserve"> </w:t>
      </w:r>
      <w:r w:rsidR="00D025B1" w:rsidRPr="00DB51C9">
        <w:rPr>
          <w:rFonts w:eastAsia="Times New Roman" w:cs="Times New Roman"/>
          <w:bCs/>
          <w:spacing w:val="-4"/>
        </w:rPr>
        <w:t xml:space="preserve">перечня задач или функций структурных </w:t>
      </w:r>
      <w:r w:rsidR="00D025B1">
        <w:rPr>
          <w:rFonts w:eastAsia="Times New Roman" w:cs="Times New Roman"/>
          <w:bCs/>
          <w:spacing w:val="-4"/>
        </w:rPr>
        <w:t xml:space="preserve">подразделений (должностных лиц) </w:t>
      </w:r>
      <w:r w:rsidR="00D025B1" w:rsidRPr="00DB51C9">
        <w:rPr>
          <w:rFonts w:eastAsia="Times New Roman" w:cs="Times New Roman"/>
          <w:bCs/>
          <w:spacing w:val="-4"/>
        </w:rPr>
        <w:t xml:space="preserve">комитета </w:t>
      </w:r>
      <w:r w:rsidR="00C74FFA">
        <w:rPr>
          <w:rFonts w:eastAsia="Times New Roman" w:cs="Times New Roman"/>
          <w:bCs/>
          <w:spacing w:val="-4"/>
        </w:rPr>
        <w:t>по культуре</w:t>
      </w:r>
      <w:r w:rsidR="00D025B1" w:rsidRPr="00DB51C9">
        <w:rPr>
          <w:rFonts w:eastAsia="Times New Roman" w:cs="Times New Roman"/>
          <w:bCs/>
          <w:spacing w:val="-4"/>
        </w:rPr>
        <w:t xml:space="preserve"> Курской области, указанны</w:t>
      </w:r>
      <w:r w:rsidR="00D025B1">
        <w:rPr>
          <w:rFonts w:eastAsia="Times New Roman" w:cs="Times New Roman"/>
          <w:bCs/>
          <w:spacing w:val="-4"/>
        </w:rPr>
        <w:t>х</w:t>
      </w:r>
      <w:r w:rsidR="00D025B1" w:rsidRPr="00DB51C9">
        <w:rPr>
          <w:rFonts w:eastAsia="Times New Roman" w:cs="Times New Roman"/>
          <w:bCs/>
          <w:spacing w:val="-4"/>
        </w:rPr>
        <w:t xml:space="preserve"> в положениях о таких структурных подразделениях (должностных обязанностях)</w:t>
      </w:r>
      <w:r w:rsidR="00D025B1">
        <w:rPr>
          <w:rFonts w:eastAsia="Times New Roman" w:cs="Times New Roman"/>
          <w:bCs/>
          <w:spacing w:val="-4"/>
        </w:rPr>
        <w:t>.</w:t>
      </w:r>
    </w:p>
    <w:p w:rsidR="00F61242" w:rsidRDefault="008D6E89" w:rsidP="00F61242">
      <w:pPr>
        <w:pStyle w:val="11"/>
        <w:jc w:val="both"/>
        <w:rPr>
          <w:rFonts w:cs="Times New Roman"/>
        </w:rPr>
      </w:pPr>
      <w:r>
        <w:rPr>
          <w:rFonts w:cs="Times New Roman"/>
        </w:rPr>
        <w:t>Принятый</w:t>
      </w:r>
      <w:r w:rsidRPr="00DA0C76">
        <w:rPr>
          <w:rFonts w:cs="Times New Roman"/>
        </w:rPr>
        <w:t xml:space="preserve"> </w:t>
      </w:r>
      <w:r>
        <w:rPr>
          <w:rFonts w:cs="Times New Roman"/>
        </w:rPr>
        <w:t xml:space="preserve">в комитете </w:t>
      </w:r>
      <w:r w:rsidR="00C74FFA">
        <w:rPr>
          <w:rFonts w:cs="Times New Roman"/>
        </w:rPr>
        <w:t>по культуре</w:t>
      </w:r>
      <w:r>
        <w:rPr>
          <w:rFonts w:cs="Times New Roman"/>
        </w:rPr>
        <w:t xml:space="preserve"> Курской области</w:t>
      </w:r>
      <w:r w:rsidRPr="00DA0C76">
        <w:rPr>
          <w:rFonts w:cs="Times New Roman"/>
        </w:rPr>
        <w:t xml:space="preserve"> поряд</w:t>
      </w:r>
      <w:r>
        <w:rPr>
          <w:rFonts w:cs="Times New Roman"/>
        </w:rPr>
        <w:t>о</w:t>
      </w:r>
      <w:r w:rsidRPr="00DA0C76">
        <w:rPr>
          <w:rFonts w:cs="Times New Roman"/>
        </w:rPr>
        <w:t>к выполнения определенных операций по обработке информации</w:t>
      </w:r>
      <w:r>
        <w:rPr>
          <w:rFonts w:cs="Times New Roman"/>
        </w:rPr>
        <w:t>, в рамках котор</w:t>
      </w:r>
      <w:r w:rsidR="00015989">
        <w:rPr>
          <w:rFonts w:cs="Times New Roman"/>
        </w:rPr>
        <w:t>ых</w:t>
      </w:r>
      <w:r>
        <w:rPr>
          <w:rFonts w:cs="Times New Roman"/>
        </w:rPr>
        <w:t xml:space="preserve"> производится обработка персональных данных, </w:t>
      </w:r>
      <w:r w:rsidR="00015989">
        <w:rPr>
          <w:rFonts w:cs="Times New Roman"/>
        </w:rPr>
        <w:t xml:space="preserve">должен </w:t>
      </w:r>
      <w:r w:rsidR="00F61242" w:rsidRPr="00DA0C76">
        <w:rPr>
          <w:rFonts w:cs="Times New Roman"/>
        </w:rPr>
        <w:t xml:space="preserve">быть отражен в локальном нормативном акте </w:t>
      </w:r>
      <w:r w:rsidR="00C10C7E">
        <w:rPr>
          <w:rFonts w:cs="Times New Roman"/>
        </w:rPr>
        <w:t xml:space="preserve">комитета </w:t>
      </w:r>
      <w:r w:rsidR="00C74FFA">
        <w:rPr>
          <w:rFonts w:cs="Times New Roman"/>
        </w:rPr>
        <w:t>по культуре</w:t>
      </w:r>
      <w:r w:rsidR="00C10C7E">
        <w:rPr>
          <w:rFonts w:cs="Times New Roman"/>
        </w:rPr>
        <w:t xml:space="preserve"> Курской области</w:t>
      </w:r>
      <w:r>
        <w:rPr>
          <w:rFonts w:cs="Times New Roman"/>
        </w:rPr>
        <w:t>.</w:t>
      </w:r>
    </w:p>
    <w:p w:rsidR="00754D1B" w:rsidRPr="00DA0C76" w:rsidRDefault="00D56F17" w:rsidP="00F61242">
      <w:pPr>
        <w:pStyle w:val="11"/>
        <w:jc w:val="both"/>
        <w:rPr>
          <w:rFonts w:cs="Times New Roman"/>
        </w:rPr>
      </w:pPr>
      <w:r w:rsidRPr="00DA0C76">
        <w:rPr>
          <w:rFonts w:cs="Times New Roman"/>
        </w:rPr>
        <w:t>Необходимость обработки персональных данных</w:t>
      </w:r>
      <w:r w:rsidR="00754D1B" w:rsidRPr="00DA0C76">
        <w:rPr>
          <w:rFonts w:cs="Times New Roman"/>
        </w:rPr>
        <w:t xml:space="preserve"> </w:t>
      </w:r>
      <w:r w:rsidR="00754D1B">
        <w:rPr>
          <w:rFonts w:cs="Times New Roman"/>
        </w:rPr>
        <w:t>в комитет</w:t>
      </w:r>
      <w:r w:rsidR="004E2651">
        <w:rPr>
          <w:rFonts w:cs="Times New Roman"/>
        </w:rPr>
        <w:t>е</w:t>
      </w:r>
      <w:r w:rsidR="00754D1B">
        <w:rPr>
          <w:rFonts w:cs="Times New Roman"/>
        </w:rPr>
        <w:t xml:space="preserve"> </w:t>
      </w:r>
      <w:r w:rsidR="00C74FFA">
        <w:rPr>
          <w:rFonts w:cs="Times New Roman"/>
        </w:rPr>
        <w:t>по культуре</w:t>
      </w:r>
      <w:r w:rsidR="00754D1B">
        <w:rPr>
          <w:rFonts w:cs="Times New Roman"/>
        </w:rPr>
        <w:t xml:space="preserve"> Курской области</w:t>
      </w:r>
      <w:r w:rsidR="00754D1B" w:rsidRPr="00DA0C76">
        <w:rPr>
          <w:rFonts w:cs="Times New Roman"/>
        </w:rPr>
        <w:t xml:space="preserve"> оформляются в </w:t>
      </w:r>
      <w:r w:rsidRPr="00DA0C76">
        <w:rPr>
          <w:rFonts w:cs="Times New Roman"/>
        </w:rPr>
        <w:t>порядке</w:t>
      </w:r>
      <w:r>
        <w:rPr>
          <w:rFonts w:cs="Times New Roman"/>
        </w:rPr>
        <w:t>,</w:t>
      </w:r>
      <w:r w:rsidRPr="00DA0C76">
        <w:rPr>
          <w:rFonts w:cs="Times New Roman"/>
        </w:rPr>
        <w:t xml:space="preserve"> </w:t>
      </w:r>
      <w:r w:rsidR="00754D1B" w:rsidRPr="00DA0C76">
        <w:rPr>
          <w:rFonts w:cs="Times New Roman"/>
        </w:rPr>
        <w:t xml:space="preserve">установленном </w:t>
      </w:r>
      <w:r w:rsidR="00754D1B">
        <w:rPr>
          <w:rFonts w:cs="Times New Roman"/>
        </w:rPr>
        <w:t xml:space="preserve">пунктом 2.18 </w:t>
      </w:r>
      <w:r w:rsidR="00754D1B" w:rsidRPr="00DA0C76">
        <w:rPr>
          <w:rFonts w:cs="Times New Roman"/>
        </w:rPr>
        <w:t>настоящи</w:t>
      </w:r>
      <w:r w:rsidR="00754D1B">
        <w:rPr>
          <w:rFonts w:cs="Times New Roman"/>
        </w:rPr>
        <w:t>х</w:t>
      </w:r>
      <w:r w:rsidR="00754D1B" w:rsidRPr="00DA0C76">
        <w:rPr>
          <w:rFonts w:cs="Times New Roman"/>
        </w:rPr>
        <w:t xml:space="preserve"> П</w:t>
      </w:r>
      <w:r w:rsidR="00754D1B">
        <w:rPr>
          <w:rFonts w:cs="Times New Roman"/>
        </w:rPr>
        <w:t>равил</w:t>
      </w:r>
      <w:r w:rsidR="00754D1B" w:rsidRPr="00DA0C76">
        <w:rPr>
          <w:rFonts w:cs="Times New Roman"/>
        </w:rPr>
        <w:t>.</w:t>
      </w:r>
    </w:p>
    <w:p w:rsidR="00F61242" w:rsidRPr="00DA0C76" w:rsidRDefault="00F61242" w:rsidP="00F61242">
      <w:pPr>
        <w:pStyle w:val="11"/>
        <w:jc w:val="both"/>
        <w:rPr>
          <w:rFonts w:cs="Times New Roman"/>
        </w:rPr>
      </w:pPr>
      <w:r w:rsidRPr="00DA0C76">
        <w:rPr>
          <w:rFonts w:cs="Times New Roman"/>
        </w:rPr>
        <w:t xml:space="preserve">Обработка персональных данных без определения правового основания ее необходимости </w:t>
      </w:r>
      <w:r w:rsidRPr="008D6E89">
        <w:rPr>
          <w:rFonts w:cs="Times New Roman"/>
          <w:b/>
        </w:rPr>
        <w:t>категорически запрещается</w:t>
      </w:r>
      <w:r w:rsidRPr="00DA0C76">
        <w:rPr>
          <w:rFonts w:cs="Times New Roman"/>
        </w:rPr>
        <w:t>.</w:t>
      </w:r>
    </w:p>
    <w:p w:rsidR="00A03128" w:rsidRDefault="00A03128" w:rsidP="004D2B2C">
      <w:pPr>
        <w:spacing w:after="0" w:line="240" w:lineRule="auto"/>
        <w:jc w:val="both"/>
        <w:rPr>
          <w:rFonts w:ascii="Times New Roman" w:eastAsia="Times New Roman" w:hAnsi="Times New Roman" w:cs="Times New Roman"/>
          <w:bCs/>
          <w:spacing w:val="-4"/>
          <w:sz w:val="24"/>
          <w:szCs w:val="24"/>
        </w:rPr>
      </w:pPr>
    </w:p>
    <w:p w:rsidR="00AF3867" w:rsidRPr="00FC00D4" w:rsidRDefault="00AF3867"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73" w:name="_Toc274298379"/>
      <w:bookmarkStart w:id="74" w:name="_Toc274649089"/>
      <w:bookmarkStart w:id="75" w:name="_Toc312159175"/>
      <w:bookmarkStart w:id="76" w:name="_Toc325118105"/>
      <w:r w:rsidRPr="00FC00D4">
        <w:rPr>
          <w:rFonts w:ascii="Times New Roman" w:eastAsia="Times New Roman" w:hAnsi="Times New Roman" w:cs="Times New Roman"/>
          <w:b/>
          <w:bCs/>
          <w:spacing w:val="-4"/>
          <w:sz w:val="24"/>
          <w:szCs w:val="24"/>
        </w:rPr>
        <w:t>Перечни персональных данных, используемые для решения задач и функций структурными подразделениями</w:t>
      </w:r>
      <w:bookmarkEnd w:id="73"/>
      <w:bookmarkEnd w:id="74"/>
      <w:bookmarkEnd w:id="75"/>
      <w:bookmarkEnd w:id="76"/>
    </w:p>
    <w:p w:rsidR="00A420E1" w:rsidRPr="00DA0C76" w:rsidRDefault="00A420E1" w:rsidP="00A420E1">
      <w:pPr>
        <w:pStyle w:val="11"/>
        <w:jc w:val="both"/>
        <w:rPr>
          <w:rFonts w:cs="Times New Roman"/>
        </w:rPr>
      </w:pPr>
      <w:r w:rsidRPr="00DA0C76">
        <w:rPr>
          <w:rFonts w:cs="Times New Roman"/>
        </w:rPr>
        <w:t xml:space="preserve">Для решения тех или иных задач и функций структурными подразделениями </w:t>
      </w:r>
      <w:r w:rsidR="006A6F28">
        <w:rPr>
          <w:rFonts w:cs="Times New Roman"/>
        </w:rPr>
        <w:t xml:space="preserve">комитета </w:t>
      </w:r>
      <w:r w:rsidR="00C74FFA">
        <w:rPr>
          <w:rFonts w:cs="Times New Roman"/>
        </w:rPr>
        <w:t xml:space="preserve">по </w:t>
      </w:r>
      <w:r w:rsidR="00C74FFA">
        <w:rPr>
          <w:rFonts w:cs="Times New Roman"/>
        </w:rPr>
        <w:lastRenderedPageBreak/>
        <w:t>культуре</w:t>
      </w:r>
      <w:r w:rsidR="006A6F28">
        <w:rPr>
          <w:rFonts w:cs="Times New Roman"/>
        </w:rPr>
        <w:t xml:space="preserve"> Курской области</w:t>
      </w:r>
      <w:r>
        <w:rPr>
          <w:rFonts w:cs="Times New Roman"/>
        </w:rPr>
        <w:t xml:space="preserve"> </w:t>
      </w:r>
      <w:r w:rsidRPr="00DA0C76">
        <w:rPr>
          <w:rFonts w:cs="Times New Roman"/>
        </w:rPr>
        <w:t>определяются наборы персональных данных, обработка которых вызвана заранее определенной и документированной целью обработки персональных данных.</w:t>
      </w:r>
    </w:p>
    <w:p w:rsidR="00A420E1" w:rsidRPr="00DA0C76" w:rsidRDefault="00A420E1" w:rsidP="00A420E1">
      <w:pPr>
        <w:pStyle w:val="11"/>
        <w:jc w:val="both"/>
        <w:rPr>
          <w:rFonts w:cs="Times New Roman"/>
        </w:rPr>
      </w:pPr>
      <w:r w:rsidRPr="00DA0C76">
        <w:rPr>
          <w:rFonts w:cs="Times New Roman"/>
        </w:rPr>
        <w:t>Обработк</w:t>
      </w:r>
      <w:r>
        <w:rPr>
          <w:rFonts w:cs="Times New Roman"/>
        </w:rPr>
        <w:t>а</w:t>
      </w:r>
      <w:r w:rsidRPr="00DA0C76">
        <w:rPr>
          <w:rFonts w:cs="Times New Roman"/>
        </w:rPr>
        <w:t xml:space="preserve"> персональных данных, избыточных по отношению к целям, заявленным при сборе персональных данных недопустима</w:t>
      </w:r>
      <w:r w:rsidR="00FC1987" w:rsidRPr="00FC1987">
        <w:rPr>
          <w:rFonts w:cs="Times New Roman"/>
        </w:rPr>
        <w:t xml:space="preserve"> [1]</w:t>
      </w:r>
      <w:r w:rsidRPr="00DA0C76">
        <w:rPr>
          <w:rFonts w:cs="Times New Roman"/>
        </w:rPr>
        <w:t>.</w:t>
      </w:r>
    </w:p>
    <w:p w:rsidR="00A420E1" w:rsidRPr="00DA0C76" w:rsidRDefault="00A420E1" w:rsidP="00A420E1">
      <w:pPr>
        <w:pStyle w:val="11"/>
        <w:jc w:val="both"/>
        <w:rPr>
          <w:rFonts w:cs="Times New Roman"/>
        </w:rPr>
      </w:pPr>
      <w:r w:rsidRPr="00DA0C76">
        <w:rPr>
          <w:rFonts w:cs="Times New Roman"/>
        </w:rPr>
        <w:t xml:space="preserve">Перечни </w:t>
      </w:r>
      <w:proofErr w:type="gramStart"/>
      <w:r w:rsidRPr="00DA0C76">
        <w:rPr>
          <w:rFonts w:cs="Times New Roman"/>
        </w:rPr>
        <w:t>персональных данных, используемы</w:t>
      </w:r>
      <w:r w:rsidR="001B17C6">
        <w:rPr>
          <w:rFonts w:cs="Times New Roman"/>
        </w:rPr>
        <w:t>х</w:t>
      </w:r>
      <w:r w:rsidRPr="00DA0C76">
        <w:rPr>
          <w:rFonts w:cs="Times New Roman"/>
        </w:rPr>
        <w:t xml:space="preserve"> для решения конкретных задач и функций структурными подразделениями </w:t>
      </w:r>
      <w:r>
        <w:rPr>
          <w:rFonts w:cs="Times New Roman"/>
        </w:rPr>
        <w:t xml:space="preserve">в </w:t>
      </w:r>
      <w:r w:rsidR="007D13BF">
        <w:rPr>
          <w:rFonts w:cs="Times New Roman"/>
        </w:rPr>
        <w:t>комитет</w:t>
      </w:r>
      <w:r w:rsidR="004E2651">
        <w:rPr>
          <w:rFonts w:cs="Times New Roman"/>
        </w:rPr>
        <w:t>е</w:t>
      </w:r>
      <w:r w:rsidR="007D13BF">
        <w:rPr>
          <w:rFonts w:cs="Times New Roman"/>
        </w:rPr>
        <w:t xml:space="preserve"> </w:t>
      </w:r>
      <w:r w:rsidR="00C74FFA">
        <w:rPr>
          <w:rFonts w:cs="Times New Roman"/>
        </w:rPr>
        <w:t>по культуре</w:t>
      </w:r>
      <w:r w:rsidR="007D13BF">
        <w:rPr>
          <w:rFonts w:cs="Times New Roman"/>
        </w:rPr>
        <w:t xml:space="preserve"> Курской области</w:t>
      </w:r>
      <w:r w:rsidRPr="00DA0C76">
        <w:rPr>
          <w:rFonts w:cs="Times New Roman"/>
        </w:rPr>
        <w:t xml:space="preserve"> оформляются</w:t>
      </w:r>
      <w:proofErr w:type="gramEnd"/>
      <w:r w:rsidRPr="00DA0C76">
        <w:rPr>
          <w:rFonts w:cs="Times New Roman"/>
        </w:rPr>
        <w:t xml:space="preserve"> в </w:t>
      </w:r>
      <w:r w:rsidR="00D56F17" w:rsidRPr="00DA0C76">
        <w:rPr>
          <w:rFonts w:cs="Times New Roman"/>
        </w:rPr>
        <w:t>порядке</w:t>
      </w:r>
      <w:r w:rsidR="00D56F17">
        <w:rPr>
          <w:rFonts w:cs="Times New Roman"/>
        </w:rPr>
        <w:t>,</w:t>
      </w:r>
      <w:r w:rsidR="00D56F17" w:rsidRPr="00DA0C76">
        <w:rPr>
          <w:rFonts w:cs="Times New Roman"/>
        </w:rPr>
        <w:t xml:space="preserve"> </w:t>
      </w:r>
      <w:r w:rsidRPr="00DA0C76">
        <w:rPr>
          <w:rFonts w:cs="Times New Roman"/>
        </w:rPr>
        <w:t xml:space="preserve">установленном </w:t>
      </w:r>
      <w:r w:rsidR="007D13BF">
        <w:rPr>
          <w:rFonts w:cs="Times New Roman"/>
        </w:rPr>
        <w:t xml:space="preserve">пунктом 2.18 </w:t>
      </w:r>
      <w:r w:rsidRPr="00DA0C76">
        <w:rPr>
          <w:rFonts w:cs="Times New Roman"/>
        </w:rPr>
        <w:t>настоящи</w:t>
      </w:r>
      <w:r w:rsidR="007D13BF">
        <w:rPr>
          <w:rFonts w:cs="Times New Roman"/>
        </w:rPr>
        <w:t>х</w:t>
      </w:r>
      <w:r w:rsidRPr="00DA0C76">
        <w:rPr>
          <w:rFonts w:cs="Times New Roman"/>
        </w:rPr>
        <w:t xml:space="preserve"> П</w:t>
      </w:r>
      <w:r w:rsidR="007D13BF">
        <w:rPr>
          <w:rFonts w:cs="Times New Roman"/>
        </w:rPr>
        <w:t>равил</w:t>
      </w:r>
      <w:r w:rsidRPr="00DA0C76">
        <w:rPr>
          <w:rFonts w:cs="Times New Roman"/>
        </w:rPr>
        <w:t>.</w:t>
      </w:r>
    </w:p>
    <w:p w:rsidR="00A420E1" w:rsidRPr="004D2B2C" w:rsidRDefault="00A420E1" w:rsidP="004D2B2C">
      <w:pPr>
        <w:spacing w:after="0" w:line="240" w:lineRule="auto"/>
        <w:jc w:val="both"/>
        <w:rPr>
          <w:rFonts w:ascii="Times New Roman" w:eastAsia="Times New Roman" w:hAnsi="Times New Roman" w:cs="Times New Roman"/>
          <w:bCs/>
          <w:spacing w:val="-4"/>
          <w:sz w:val="24"/>
          <w:szCs w:val="24"/>
        </w:rPr>
      </w:pPr>
    </w:p>
    <w:p w:rsidR="00AF3867" w:rsidRPr="00FC00D4" w:rsidRDefault="00AF3867"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77" w:name="_Toc274298380"/>
      <w:bookmarkStart w:id="78" w:name="_Toc274649090"/>
      <w:bookmarkStart w:id="79" w:name="_Toc312159176"/>
      <w:bookmarkStart w:id="80" w:name="_Toc325118106"/>
      <w:r w:rsidRPr="00FC00D4">
        <w:rPr>
          <w:rFonts w:ascii="Times New Roman" w:eastAsia="Times New Roman" w:hAnsi="Times New Roman" w:cs="Times New Roman"/>
          <w:b/>
          <w:bCs/>
          <w:spacing w:val="-4"/>
          <w:sz w:val="24"/>
          <w:szCs w:val="24"/>
        </w:rPr>
        <w:t>Правовое основание обработки персональных данных</w:t>
      </w:r>
      <w:bookmarkEnd w:id="77"/>
      <w:bookmarkEnd w:id="78"/>
      <w:bookmarkEnd w:id="79"/>
      <w:bookmarkEnd w:id="80"/>
    </w:p>
    <w:p w:rsidR="00210BB1" w:rsidRDefault="0024150A" w:rsidP="004D2B2C">
      <w:pPr>
        <w:spacing w:after="0" w:line="240" w:lineRule="auto"/>
        <w:jc w:val="both"/>
        <w:rPr>
          <w:rFonts w:ascii="Times New Roman" w:eastAsia="Times New Roman" w:hAnsi="Times New Roman" w:cs="Times New Roman"/>
          <w:bCs/>
          <w:spacing w:val="-4"/>
          <w:sz w:val="24"/>
          <w:szCs w:val="24"/>
        </w:rPr>
      </w:pPr>
      <w:r w:rsidRPr="0024150A">
        <w:rPr>
          <w:rFonts w:ascii="Times New Roman" w:eastAsia="Times New Roman" w:hAnsi="Times New Roman" w:cs="Times New Roman"/>
          <w:bCs/>
          <w:spacing w:val="-4"/>
          <w:sz w:val="24"/>
          <w:szCs w:val="24"/>
        </w:rPr>
        <w:t>Правовое основание обработки персональных данных</w:t>
      </w:r>
      <w:r>
        <w:rPr>
          <w:rFonts w:ascii="Times New Roman" w:eastAsia="Times New Roman" w:hAnsi="Times New Roman" w:cs="Times New Roman"/>
          <w:bCs/>
          <w:spacing w:val="-4"/>
          <w:sz w:val="24"/>
          <w:szCs w:val="24"/>
        </w:rPr>
        <w:t xml:space="preserve"> включает в себя:</w:t>
      </w:r>
    </w:p>
    <w:p w:rsidR="0024150A" w:rsidRPr="00C21F9C" w:rsidRDefault="0024150A" w:rsidP="0024150A">
      <w:pPr>
        <w:pStyle w:val="11"/>
        <w:numPr>
          <w:ilvl w:val="0"/>
          <w:numId w:val="5"/>
        </w:numPr>
        <w:ind w:left="0" w:firstLine="0"/>
        <w:jc w:val="both"/>
        <w:rPr>
          <w:rFonts w:eastAsia="Times New Roman" w:cs="Times New Roman"/>
          <w:bCs/>
          <w:spacing w:val="-4"/>
        </w:rPr>
      </w:pPr>
      <w:r w:rsidRPr="00C21F9C">
        <w:rPr>
          <w:rFonts w:eastAsia="Times New Roman" w:cs="Times New Roman"/>
          <w:bCs/>
          <w:spacing w:val="-4"/>
        </w:rPr>
        <w:t>определение законности целей обработки персональных данных;</w:t>
      </w:r>
    </w:p>
    <w:p w:rsidR="0024150A" w:rsidRDefault="00E37DE2" w:rsidP="0024150A">
      <w:pPr>
        <w:pStyle w:val="11"/>
        <w:numPr>
          <w:ilvl w:val="0"/>
          <w:numId w:val="5"/>
        </w:numPr>
        <w:ind w:left="0" w:firstLine="0"/>
        <w:jc w:val="both"/>
        <w:rPr>
          <w:rFonts w:eastAsia="Times New Roman" w:cs="Times New Roman"/>
          <w:bCs/>
          <w:spacing w:val="-4"/>
        </w:rPr>
      </w:pPr>
      <w:r w:rsidRPr="00E37DE2">
        <w:rPr>
          <w:rFonts w:eastAsia="Times New Roman" w:cs="Times New Roman"/>
          <w:bCs/>
          <w:spacing w:val="-4"/>
        </w:rPr>
        <w:t>о</w:t>
      </w:r>
      <w:r w:rsidRPr="0026443E">
        <w:rPr>
          <w:rFonts w:eastAsia="Times New Roman" w:cs="Times New Roman"/>
          <w:bCs/>
          <w:spacing w:val="-4"/>
        </w:rPr>
        <w:t>ценк</w:t>
      </w:r>
      <w:r w:rsidRPr="00E37DE2">
        <w:rPr>
          <w:rFonts w:eastAsia="Times New Roman" w:cs="Times New Roman"/>
          <w:bCs/>
          <w:spacing w:val="-4"/>
        </w:rPr>
        <w:t>у</w:t>
      </w:r>
      <w:r w:rsidRPr="0026443E">
        <w:rPr>
          <w:rFonts w:eastAsia="Times New Roman" w:cs="Times New Roman"/>
          <w:bCs/>
          <w:spacing w:val="-4"/>
        </w:rPr>
        <w:t xml:space="preserve"> вреда, который может быть причинен субъектам персональных данных в случае нарушения </w:t>
      </w:r>
      <w:r w:rsidRPr="00E37DE2">
        <w:rPr>
          <w:rFonts w:eastAsia="Times New Roman" w:cs="Times New Roman"/>
          <w:bCs/>
          <w:spacing w:val="-4"/>
        </w:rPr>
        <w:t>требований по обработке и обеспечению безопасности персональных данных</w:t>
      </w:r>
      <w:r w:rsidR="00C21F9C">
        <w:rPr>
          <w:rFonts w:eastAsia="Times New Roman" w:cs="Times New Roman"/>
          <w:bCs/>
          <w:spacing w:val="-4"/>
        </w:rPr>
        <w:t>;</w:t>
      </w:r>
    </w:p>
    <w:p w:rsidR="0024150A" w:rsidRPr="00C21F9C" w:rsidRDefault="00C456A8" w:rsidP="0024150A">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определение </w:t>
      </w:r>
      <w:r w:rsidR="00C21F9C">
        <w:rPr>
          <w:rFonts w:eastAsia="Times New Roman" w:cs="Times New Roman"/>
          <w:bCs/>
          <w:spacing w:val="-4"/>
        </w:rPr>
        <w:t>з</w:t>
      </w:r>
      <w:r w:rsidR="0024150A" w:rsidRPr="00C21F9C">
        <w:rPr>
          <w:rFonts w:eastAsia="Times New Roman" w:cs="Times New Roman"/>
          <w:bCs/>
          <w:spacing w:val="-4"/>
        </w:rPr>
        <w:t>аданны</w:t>
      </w:r>
      <w:r>
        <w:rPr>
          <w:rFonts w:eastAsia="Times New Roman" w:cs="Times New Roman"/>
          <w:bCs/>
          <w:spacing w:val="-4"/>
        </w:rPr>
        <w:t>х</w:t>
      </w:r>
      <w:r w:rsidR="0024150A" w:rsidRPr="00C21F9C">
        <w:rPr>
          <w:rFonts w:eastAsia="Times New Roman" w:cs="Times New Roman"/>
          <w:bCs/>
          <w:spacing w:val="-4"/>
        </w:rPr>
        <w:t xml:space="preserve"> характеристик безопасности персональных данных</w:t>
      </w:r>
      <w:r w:rsidR="00C21F9C">
        <w:rPr>
          <w:rFonts w:eastAsia="Times New Roman" w:cs="Times New Roman"/>
          <w:bCs/>
          <w:spacing w:val="-4"/>
        </w:rPr>
        <w:t>;</w:t>
      </w:r>
    </w:p>
    <w:p w:rsidR="0024150A" w:rsidRPr="00C21F9C" w:rsidRDefault="00C21F9C" w:rsidP="004D2B2C">
      <w:pPr>
        <w:pStyle w:val="11"/>
        <w:numPr>
          <w:ilvl w:val="0"/>
          <w:numId w:val="5"/>
        </w:numPr>
        <w:ind w:left="0" w:firstLine="0"/>
        <w:jc w:val="both"/>
        <w:rPr>
          <w:rFonts w:eastAsia="Times New Roman" w:cs="Times New Roman"/>
          <w:bCs/>
          <w:spacing w:val="-4"/>
        </w:rPr>
      </w:pPr>
      <w:r>
        <w:rPr>
          <w:rFonts w:eastAsia="Times New Roman" w:cs="Times New Roman"/>
          <w:bCs/>
          <w:spacing w:val="-4"/>
        </w:rPr>
        <w:t>о</w:t>
      </w:r>
      <w:r w:rsidR="0024150A" w:rsidRPr="00C21F9C">
        <w:rPr>
          <w:rFonts w:eastAsia="Times New Roman" w:cs="Times New Roman"/>
          <w:bCs/>
          <w:spacing w:val="-4"/>
        </w:rPr>
        <w:t>пределение сроков обработки, в том числе хранения персональных данных</w:t>
      </w:r>
      <w:r w:rsidR="00C52B24" w:rsidRPr="00C21F9C">
        <w:rPr>
          <w:rFonts w:eastAsia="Times New Roman" w:cs="Times New Roman"/>
          <w:bCs/>
          <w:spacing w:val="-4"/>
        </w:rPr>
        <w:t>,</w:t>
      </w:r>
      <w:r w:rsidR="0024150A" w:rsidRPr="00C21F9C">
        <w:rPr>
          <w:rFonts w:eastAsia="Times New Roman" w:cs="Times New Roman"/>
          <w:bCs/>
          <w:spacing w:val="-4"/>
        </w:rPr>
        <w:t xml:space="preserve"> осуществление </w:t>
      </w:r>
      <w:proofErr w:type="gramStart"/>
      <w:r w:rsidR="0024150A" w:rsidRPr="00C21F9C">
        <w:rPr>
          <w:rFonts w:eastAsia="Times New Roman" w:cs="Times New Roman"/>
          <w:bCs/>
          <w:spacing w:val="-4"/>
        </w:rPr>
        <w:t>контроля за</w:t>
      </w:r>
      <w:proofErr w:type="gramEnd"/>
      <w:r w:rsidR="0024150A" w:rsidRPr="00C21F9C">
        <w:rPr>
          <w:rFonts w:eastAsia="Times New Roman" w:cs="Times New Roman"/>
          <w:bCs/>
          <w:spacing w:val="-4"/>
        </w:rPr>
        <w:t xml:space="preserve"> соблюдением сроков обработки персональных данных и фактов достижения целей обработки персональных данных</w:t>
      </w:r>
      <w:r w:rsidRPr="00C21F9C">
        <w:rPr>
          <w:rFonts w:eastAsia="Times New Roman" w:cs="Times New Roman"/>
          <w:bCs/>
          <w:spacing w:val="-4"/>
        </w:rPr>
        <w:t>.</w:t>
      </w:r>
    </w:p>
    <w:p w:rsidR="0024150A" w:rsidRPr="004D2B2C" w:rsidRDefault="0024150A" w:rsidP="004D2B2C">
      <w:pPr>
        <w:spacing w:after="0" w:line="240" w:lineRule="auto"/>
        <w:jc w:val="both"/>
        <w:rPr>
          <w:rFonts w:ascii="Times New Roman" w:eastAsia="Times New Roman" w:hAnsi="Times New Roman" w:cs="Times New Roman"/>
          <w:bCs/>
          <w:spacing w:val="-4"/>
          <w:sz w:val="24"/>
          <w:szCs w:val="24"/>
        </w:rPr>
      </w:pPr>
    </w:p>
    <w:p w:rsidR="00AF3867" w:rsidRPr="00FC00D4" w:rsidRDefault="00AF3867"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81" w:name="_Toc274298381"/>
      <w:bookmarkStart w:id="82" w:name="_Toc274649091"/>
      <w:bookmarkStart w:id="83" w:name="_Toc312159177"/>
      <w:bookmarkStart w:id="84" w:name="_Toc325118107"/>
      <w:r w:rsidRPr="00FC00D4">
        <w:rPr>
          <w:rFonts w:ascii="Times New Roman" w:eastAsia="Times New Roman" w:hAnsi="Times New Roman" w:cs="Times New Roman"/>
          <w:b/>
          <w:bCs/>
          <w:spacing w:val="-4"/>
          <w:sz w:val="24"/>
          <w:szCs w:val="24"/>
        </w:rPr>
        <w:t>Определение законности целей обработки персональных данных</w:t>
      </w:r>
      <w:bookmarkEnd w:id="81"/>
      <w:bookmarkEnd w:id="82"/>
      <w:bookmarkEnd w:id="83"/>
      <w:bookmarkEnd w:id="84"/>
    </w:p>
    <w:p w:rsidR="00F05F12" w:rsidRPr="00F05F12" w:rsidRDefault="00BC1FDA" w:rsidP="00BC1FDA">
      <w:pPr>
        <w:pStyle w:val="11"/>
        <w:jc w:val="both"/>
        <w:rPr>
          <w:rFonts w:cs="Times New Roman"/>
        </w:rPr>
      </w:pPr>
      <w:r w:rsidRPr="00DA0C76">
        <w:rPr>
          <w:rFonts w:cs="Times New Roman"/>
        </w:rPr>
        <w:t>Заявляемые в качестве целей обработки персональных данных цели должны быть законны</w:t>
      </w:r>
      <w:r w:rsidR="00F06D84">
        <w:rPr>
          <w:rFonts w:cs="Times New Roman"/>
          <w:lang w:val="en-US"/>
        </w:rPr>
        <w:t> </w:t>
      </w:r>
      <w:r w:rsidR="00F06D84" w:rsidRPr="00F06D84">
        <w:rPr>
          <w:rFonts w:cs="Times New Roman"/>
        </w:rPr>
        <w:t>[1]</w:t>
      </w:r>
      <w:r w:rsidRPr="00DA0C76">
        <w:rPr>
          <w:rFonts w:cs="Times New Roman"/>
        </w:rPr>
        <w:t xml:space="preserve">. Законность целей обработки персональных данных </w:t>
      </w:r>
      <w:r>
        <w:rPr>
          <w:rFonts w:cs="Times New Roman"/>
        </w:rPr>
        <w:t xml:space="preserve">в </w:t>
      </w:r>
      <w:r w:rsidR="003A4BBA">
        <w:rPr>
          <w:rFonts w:cs="Times New Roman"/>
        </w:rPr>
        <w:t xml:space="preserve">комитете </w:t>
      </w:r>
      <w:r w:rsidR="00C74FFA">
        <w:rPr>
          <w:rFonts w:cs="Times New Roman"/>
        </w:rPr>
        <w:t>по культуре</w:t>
      </w:r>
      <w:r w:rsidR="003A4BBA">
        <w:rPr>
          <w:rFonts w:cs="Times New Roman"/>
        </w:rPr>
        <w:t xml:space="preserve"> Курской области</w:t>
      </w:r>
      <w:r w:rsidRPr="00DA0C76">
        <w:rPr>
          <w:rFonts w:cs="Times New Roman"/>
        </w:rPr>
        <w:t xml:space="preserve"> определяется </w:t>
      </w:r>
      <w:r w:rsidR="00F05F12">
        <w:rPr>
          <w:rFonts w:cs="Times New Roman"/>
        </w:rPr>
        <w:t>их соответствием случаям</w:t>
      </w:r>
      <w:r w:rsidR="00994C2F">
        <w:rPr>
          <w:rFonts w:cs="Times New Roman"/>
        </w:rPr>
        <w:t>,</w:t>
      </w:r>
      <w:r w:rsidR="00F05F12">
        <w:rPr>
          <w:rFonts w:cs="Times New Roman"/>
        </w:rPr>
        <w:t xml:space="preserve"> указанным в пункте 2.4.2</w:t>
      </w:r>
      <w:r w:rsidR="00DA2BC8">
        <w:rPr>
          <w:rFonts w:cs="Times New Roman"/>
        </w:rPr>
        <w:t xml:space="preserve"> настоящих Прави</w:t>
      </w:r>
      <w:r w:rsidR="00F05F12">
        <w:rPr>
          <w:rFonts w:cs="Times New Roman"/>
        </w:rPr>
        <w:t>л.</w:t>
      </w:r>
    </w:p>
    <w:p w:rsidR="00BC1FDA" w:rsidRPr="00DA0C76" w:rsidRDefault="00BC1FDA" w:rsidP="00BC1FDA">
      <w:pPr>
        <w:pStyle w:val="11"/>
        <w:jc w:val="both"/>
        <w:rPr>
          <w:rFonts w:cs="Times New Roman"/>
        </w:rPr>
      </w:pPr>
      <w:proofErr w:type="gramStart"/>
      <w:r w:rsidRPr="00DA0C76">
        <w:rPr>
          <w:rFonts w:cs="Times New Roman"/>
        </w:rPr>
        <w:t>Причем, кроме самого факта обработки персональных данных, должны рассматриваться, и соответственно иметь правовое основание, особые правила обработки определенных наборов персональных данных (таких как специальные категории персональных данных, биометрические персональные данные и др.),  особые способы обработки персональных данных (обработка без использования средств автоматизации, исключительно автоматизированная обработка персональных данных и др.), а так же особые цели обработки персональных данных (однократный пропуск на</w:t>
      </w:r>
      <w:proofErr w:type="gramEnd"/>
      <w:r w:rsidRPr="00DA0C76">
        <w:rPr>
          <w:rFonts w:cs="Times New Roman"/>
        </w:rPr>
        <w:t xml:space="preserve"> охраняемую территорию, трансграничная передача персональных данных и др.).</w:t>
      </w:r>
    </w:p>
    <w:p w:rsidR="00BC1FDA" w:rsidRPr="00DA0C76" w:rsidRDefault="00BC1FDA" w:rsidP="00BC1FDA">
      <w:pPr>
        <w:pStyle w:val="11"/>
        <w:jc w:val="both"/>
        <w:rPr>
          <w:rFonts w:cs="Times New Roman"/>
        </w:rPr>
      </w:pPr>
      <w:r w:rsidRPr="00DA0C76">
        <w:rPr>
          <w:rFonts w:cs="Times New Roman"/>
        </w:rPr>
        <w:t xml:space="preserve">При определении правовых оснований обработки персональных данных должны определяться </w:t>
      </w:r>
      <w:r w:rsidR="00BB44BF">
        <w:rPr>
          <w:rFonts w:cs="Times New Roman"/>
        </w:rPr>
        <w:t>реквизиты</w:t>
      </w:r>
      <w:r w:rsidR="00BB44BF" w:rsidRPr="00DA0C76">
        <w:rPr>
          <w:rFonts w:cs="Times New Roman"/>
        </w:rPr>
        <w:t xml:space="preserve"> федерального закона, а также иных подзаконных актов, и документов органов государственной власти, которые требуют обработку персональных данных</w:t>
      </w:r>
      <w:r w:rsidR="00BB44BF">
        <w:rPr>
          <w:rFonts w:cs="Times New Roman"/>
        </w:rPr>
        <w:t xml:space="preserve"> или иных документов, являющихся такими основаниями.</w:t>
      </w:r>
    </w:p>
    <w:p w:rsidR="00BC1FDA" w:rsidRPr="00DA0C76" w:rsidRDefault="00BC1FDA" w:rsidP="00BC1FDA">
      <w:pPr>
        <w:pStyle w:val="11"/>
        <w:jc w:val="both"/>
        <w:rPr>
          <w:rFonts w:cs="Times New Roman"/>
        </w:rPr>
      </w:pPr>
      <w:r w:rsidRPr="00DA0C76">
        <w:rPr>
          <w:rFonts w:cs="Times New Roman"/>
        </w:rPr>
        <w:t>Обработка персональных данных без документально определенного и оформленного правового основания обработки персональных данных не допускается.</w:t>
      </w:r>
    </w:p>
    <w:p w:rsidR="00C456A8" w:rsidRPr="004911DD" w:rsidRDefault="008A6F0F" w:rsidP="004911DD">
      <w:pPr>
        <w:pStyle w:val="11"/>
        <w:jc w:val="both"/>
        <w:rPr>
          <w:rFonts w:cs="Times New Roman"/>
        </w:rPr>
      </w:pPr>
      <w:r>
        <w:rPr>
          <w:rFonts w:cs="Times New Roman"/>
        </w:rPr>
        <w:t>П</w:t>
      </w:r>
      <w:r w:rsidRPr="00DA0C76">
        <w:rPr>
          <w:rFonts w:cs="Times New Roman"/>
        </w:rPr>
        <w:t>равов</w:t>
      </w:r>
      <w:r>
        <w:rPr>
          <w:rFonts w:cs="Times New Roman"/>
        </w:rPr>
        <w:t>ые</w:t>
      </w:r>
      <w:r w:rsidRPr="00DA0C76">
        <w:rPr>
          <w:rFonts w:cs="Times New Roman"/>
        </w:rPr>
        <w:t xml:space="preserve"> основания обработки персональных </w:t>
      </w:r>
      <w:r w:rsidR="004911DD" w:rsidRPr="00DA0C76">
        <w:rPr>
          <w:rFonts w:cs="Times New Roman"/>
        </w:rPr>
        <w:t>оформляются в порядке</w:t>
      </w:r>
      <w:r w:rsidR="004911DD">
        <w:rPr>
          <w:rFonts w:cs="Times New Roman"/>
        </w:rPr>
        <w:t>,</w:t>
      </w:r>
      <w:r w:rsidR="004911DD" w:rsidRPr="00DA0C76">
        <w:rPr>
          <w:rFonts w:cs="Times New Roman"/>
        </w:rPr>
        <w:t xml:space="preserve"> установленном </w:t>
      </w:r>
      <w:r w:rsidR="004911DD">
        <w:rPr>
          <w:rFonts w:cs="Times New Roman"/>
        </w:rPr>
        <w:t xml:space="preserve">пунктом 2.18 </w:t>
      </w:r>
      <w:r w:rsidR="004911DD" w:rsidRPr="00DA0C76">
        <w:rPr>
          <w:rFonts w:cs="Times New Roman"/>
        </w:rPr>
        <w:t>настоящи</w:t>
      </w:r>
      <w:r w:rsidR="004911DD">
        <w:rPr>
          <w:rFonts w:cs="Times New Roman"/>
        </w:rPr>
        <w:t>х</w:t>
      </w:r>
      <w:r w:rsidR="004911DD" w:rsidRPr="00DA0C76">
        <w:rPr>
          <w:rFonts w:cs="Times New Roman"/>
        </w:rPr>
        <w:t xml:space="preserve"> П</w:t>
      </w:r>
      <w:r w:rsidR="004911DD">
        <w:rPr>
          <w:rFonts w:cs="Times New Roman"/>
        </w:rPr>
        <w:t>равил</w:t>
      </w:r>
      <w:r w:rsidR="004911DD" w:rsidRPr="00DA0C76">
        <w:rPr>
          <w:rFonts w:cs="Times New Roman"/>
        </w:rPr>
        <w:t>.</w:t>
      </w:r>
    </w:p>
    <w:p w:rsidR="004911DD" w:rsidRPr="004D2B2C" w:rsidRDefault="004911DD" w:rsidP="004D2B2C">
      <w:pPr>
        <w:spacing w:after="0" w:line="240" w:lineRule="auto"/>
        <w:jc w:val="both"/>
        <w:rPr>
          <w:rFonts w:ascii="Times New Roman" w:eastAsia="Times New Roman" w:hAnsi="Times New Roman" w:cs="Times New Roman"/>
          <w:bCs/>
          <w:spacing w:val="-4"/>
          <w:sz w:val="24"/>
          <w:szCs w:val="24"/>
        </w:rPr>
      </w:pPr>
    </w:p>
    <w:p w:rsidR="00AF3867" w:rsidRPr="00FC00D4" w:rsidRDefault="001E3ADA"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85" w:name="_Toc325118108"/>
      <w:r w:rsidRPr="001E3ADA">
        <w:rPr>
          <w:rFonts w:ascii="Times New Roman" w:eastAsia="Times New Roman" w:hAnsi="Times New Roman" w:cs="Times New Roman"/>
          <w:b/>
          <w:bCs/>
          <w:spacing w:val="-4"/>
          <w:sz w:val="24"/>
          <w:szCs w:val="24"/>
        </w:rPr>
        <w:t>О</w:t>
      </w:r>
      <w:r w:rsidRPr="0026443E">
        <w:rPr>
          <w:rFonts w:ascii="Times New Roman" w:eastAsia="Times New Roman" w:hAnsi="Times New Roman" w:cs="Times New Roman"/>
          <w:b/>
          <w:bCs/>
          <w:spacing w:val="-4"/>
          <w:sz w:val="24"/>
          <w:szCs w:val="24"/>
        </w:rPr>
        <w:t xml:space="preserve">ценка вреда, который может быть причинен субъектам персональных данных в случае нарушения </w:t>
      </w:r>
      <w:r w:rsidRPr="001E3ADA">
        <w:rPr>
          <w:rFonts w:ascii="Times New Roman" w:eastAsia="Times New Roman" w:hAnsi="Times New Roman" w:cs="Times New Roman"/>
          <w:b/>
          <w:bCs/>
          <w:spacing w:val="-4"/>
          <w:sz w:val="24"/>
          <w:szCs w:val="24"/>
        </w:rPr>
        <w:t>требований по обработке и обеспечению безопасности персональных данных</w:t>
      </w:r>
      <w:bookmarkEnd w:id="85"/>
    </w:p>
    <w:p w:rsidR="00D01354" w:rsidRDefault="00D01354" w:rsidP="00924E76">
      <w:pPr>
        <w:pStyle w:val="11"/>
        <w:jc w:val="both"/>
        <w:rPr>
          <w:rFonts w:cs="Times New Roman"/>
        </w:rPr>
      </w:pPr>
      <w:proofErr w:type="gramStart"/>
      <w:r>
        <w:rPr>
          <w:rFonts w:cs="Times New Roman"/>
        </w:rPr>
        <w:t>Оценкой</w:t>
      </w:r>
      <w:r w:rsidR="001F576C">
        <w:rPr>
          <w:rFonts w:cs="Times New Roman"/>
        </w:rPr>
        <w:t xml:space="preserve"> вреда, </w:t>
      </w:r>
      <w:r w:rsidRPr="00D01354">
        <w:rPr>
          <w:rFonts w:cs="Times New Roman"/>
        </w:rPr>
        <w:t xml:space="preserve"> </w:t>
      </w:r>
      <w:r w:rsidRPr="0026443E">
        <w:rPr>
          <w:rFonts w:cs="Times New Roman"/>
        </w:rPr>
        <w:t xml:space="preserve">который может быть причинен субъектам персональных данных в случае нарушения </w:t>
      </w:r>
      <w:r w:rsidRPr="00D01354">
        <w:rPr>
          <w:rFonts w:cs="Times New Roman"/>
        </w:rPr>
        <w:t>требований по обработке и обеспечению безопасности персональных данных</w:t>
      </w:r>
      <w:r>
        <w:rPr>
          <w:rFonts w:cs="Times New Roman"/>
        </w:rPr>
        <w:t xml:space="preserve"> явля</w:t>
      </w:r>
      <w:r w:rsidR="0065064D">
        <w:rPr>
          <w:rFonts w:cs="Times New Roman"/>
        </w:rPr>
        <w:t>е</w:t>
      </w:r>
      <w:r>
        <w:rPr>
          <w:rFonts w:cs="Times New Roman"/>
        </w:rPr>
        <w:t xml:space="preserve">тся </w:t>
      </w:r>
      <w:r w:rsidR="000D19A1">
        <w:rPr>
          <w:rFonts w:cs="Times New Roman"/>
        </w:rPr>
        <w:t xml:space="preserve">определение </w:t>
      </w:r>
      <w:r w:rsidR="000D19A1" w:rsidRPr="008A1816">
        <w:rPr>
          <w:rFonts w:cs="Times New Roman"/>
        </w:rPr>
        <w:t>юридически</w:t>
      </w:r>
      <w:r w:rsidR="000D19A1">
        <w:rPr>
          <w:rFonts w:cs="Times New Roman"/>
        </w:rPr>
        <w:t>х</w:t>
      </w:r>
      <w:r w:rsidR="000D19A1" w:rsidRPr="008A1816">
        <w:rPr>
          <w:rFonts w:cs="Times New Roman"/>
        </w:rPr>
        <w:t xml:space="preserve"> </w:t>
      </w:r>
      <w:r w:rsidR="0065064D" w:rsidRPr="008A1816">
        <w:rPr>
          <w:rFonts w:cs="Times New Roman"/>
        </w:rPr>
        <w:t xml:space="preserve">или иным образом затрагивающих права и законные интересы </w:t>
      </w:r>
      <w:r w:rsidR="000D19A1" w:rsidRPr="008A1816">
        <w:rPr>
          <w:rFonts w:cs="Times New Roman"/>
        </w:rPr>
        <w:t>последстви</w:t>
      </w:r>
      <w:r w:rsidR="000D19A1">
        <w:rPr>
          <w:rFonts w:cs="Times New Roman"/>
        </w:rPr>
        <w:t>й</w:t>
      </w:r>
      <w:r w:rsidR="000D19A1" w:rsidRPr="008A1816">
        <w:rPr>
          <w:rFonts w:cs="Times New Roman"/>
        </w:rPr>
        <w:t xml:space="preserve"> в отношении субъекта персональных данных</w:t>
      </w:r>
      <w:r w:rsidR="00BD2301">
        <w:rPr>
          <w:rFonts w:cs="Times New Roman"/>
        </w:rPr>
        <w:t>,</w:t>
      </w:r>
      <w:r w:rsidR="000D19A1" w:rsidRPr="008A1816">
        <w:rPr>
          <w:rFonts w:cs="Times New Roman"/>
        </w:rPr>
        <w:t xml:space="preserve"> </w:t>
      </w:r>
      <w:r w:rsidR="0021141C">
        <w:rPr>
          <w:rFonts w:cs="Times New Roman"/>
        </w:rPr>
        <w:t xml:space="preserve">которые могут возникнуть </w:t>
      </w:r>
      <w:r w:rsidR="003627C6" w:rsidRPr="0026443E">
        <w:rPr>
          <w:rFonts w:cs="Times New Roman"/>
        </w:rPr>
        <w:t xml:space="preserve">в случае нарушения </w:t>
      </w:r>
      <w:r w:rsidR="003627C6" w:rsidRPr="003627C6">
        <w:rPr>
          <w:rFonts w:cs="Times New Roman"/>
        </w:rPr>
        <w:t>требований по обработке и обеспечению безопасности персональных данных</w:t>
      </w:r>
      <w:r w:rsidR="0021141C">
        <w:rPr>
          <w:rFonts w:cs="Times New Roman"/>
        </w:rPr>
        <w:t>.</w:t>
      </w:r>
      <w:proofErr w:type="gramEnd"/>
    </w:p>
    <w:p w:rsidR="00210BB1" w:rsidRPr="00924E76" w:rsidRDefault="00924E76" w:rsidP="00924E76">
      <w:pPr>
        <w:pStyle w:val="11"/>
        <w:jc w:val="both"/>
        <w:rPr>
          <w:rFonts w:cs="Times New Roman"/>
        </w:rPr>
      </w:pPr>
      <w:r w:rsidRPr="00DA0C76">
        <w:rPr>
          <w:rFonts w:cs="Times New Roman"/>
        </w:rPr>
        <w:t xml:space="preserve">К юридическим последствиям относятся случаи возникновения, изменения или </w:t>
      </w:r>
      <w:r w:rsidRPr="00DA0C76">
        <w:rPr>
          <w:rFonts w:cs="Times New Roman"/>
        </w:rPr>
        <w:lastRenderedPageBreak/>
        <w:t>прекращения личных либо имущественных прав граждан или иным образом затрагивающее его права, свободы и законные интересы</w:t>
      </w:r>
      <w:r>
        <w:rPr>
          <w:rFonts w:cs="Times New Roman"/>
        </w:rPr>
        <w:t xml:space="preserve"> </w:t>
      </w:r>
      <w:r w:rsidRPr="00924E76">
        <w:rPr>
          <w:rFonts w:cs="Times New Roman"/>
        </w:rPr>
        <w:t>[5]</w:t>
      </w:r>
      <w:r w:rsidRPr="00DA0C76">
        <w:rPr>
          <w:rFonts w:cs="Times New Roman"/>
        </w:rPr>
        <w:t>.</w:t>
      </w:r>
    </w:p>
    <w:p w:rsidR="00A57DE5" w:rsidRPr="00DA0C76" w:rsidRDefault="00BD2301" w:rsidP="00A57DE5">
      <w:pPr>
        <w:pStyle w:val="11"/>
        <w:jc w:val="both"/>
        <w:rPr>
          <w:rFonts w:cs="Times New Roman"/>
        </w:rPr>
      </w:pPr>
      <w:proofErr w:type="gramStart"/>
      <w:r w:rsidRPr="00384920">
        <w:rPr>
          <w:rFonts w:cs="Times New Roman"/>
        </w:rPr>
        <w:t xml:space="preserve">При обработке персональных данных должны определяться и документально оформляться все возможные </w:t>
      </w:r>
      <w:r w:rsidRPr="008A1816">
        <w:rPr>
          <w:rFonts w:cs="Times New Roman"/>
        </w:rPr>
        <w:t>юридически</w:t>
      </w:r>
      <w:r>
        <w:rPr>
          <w:rFonts w:cs="Times New Roman"/>
        </w:rPr>
        <w:t>е</w:t>
      </w:r>
      <w:r w:rsidRPr="008A1816">
        <w:rPr>
          <w:rFonts w:cs="Times New Roman"/>
        </w:rPr>
        <w:t xml:space="preserve"> или иным образом затрагивающи</w:t>
      </w:r>
      <w:r>
        <w:rPr>
          <w:rFonts w:cs="Times New Roman"/>
        </w:rPr>
        <w:t>е</w:t>
      </w:r>
      <w:r w:rsidRPr="008A1816">
        <w:rPr>
          <w:rFonts w:cs="Times New Roman"/>
        </w:rPr>
        <w:t xml:space="preserve"> права и законные интересы последстви</w:t>
      </w:r>
      <w:r>
        <w:rPr>
          <w:rFonts w:cs="Times New Roman"/>
        </w:rPr>
        <w:t>я</w:t>
      </w:r>
      <w:r w:rsidRPr="008A1816">
        <w:rPr>
          <w:rFonts w:cs="Times New Roman"/>
        </w:rPr>
        <w:t xml:space="preserve"> в отношении субъекта персональных данных</w:t>
      </w:r>
      <w:r>
        <w:rPr>
          <w:rFonts w:cs="Times New Roman"/>
        </w:rPr>
        <w:t>,</w:t>
      </w:r>
      <w:r w:rsidRPr="008A1816">
        <w:rPr>
          <w:rFonts w:cs="Times New Roman"/>
        </w:rPr>
        <w:t xml:space="preserve"> </w:t>
      </w:r>
      <w:r>
        <w:rPr>
          <w:rFonts w:cs="Times New Roman"/>
        </w:rPr>
        <w:t xml:space="preserve">которые могут возникнуть </w:t>
      </w:r>
      <w:r w:rsidRPr="0026443E">
        <w:rPr>
          <w:rFonts w:cs="Times New Roman"/>
        </w:rPr>
        <w:t xml:space="preserve">в случае нарушения </w:t>
      </w:r>
      <w:r w:rsidRPr="003627C6">
        <w:rPr>
          <w:rFonts w:cs="Times New Roman"/>
        </w:rPr>
        <w:t>требований по обработке и обеспечению безопасности персональных данных</w:t>
      </w:r>
      <w:r>
        <w:rPr>
          <w:rFonts w:cs="Times New Roman"/>
        </w:rPr>
        <w:t xml:space="preserve"> </w:t>
      </w:r>
      <w:r w:rsidR="00A57DE5" w:rsidRPr="00384920">
        <w:rPr>
          <w:rFonts w:cs="Times New Roman"/>
        </w:rPr>
        <w:t xml:space="preserve">при выполнении </w:t>
      </w:r>
      <w:r w:rsidR="002E14ED" w:rsidRPr="002E14ED">
        <w:rPr>
          <w:rFonts w:cs="Times New Roman"/>
        </w:rPr>
        <w:t>заявленных в Положении</w:t>
      </w:r>
      <w:r w:rsidR="002E14ED" w:rsidRPr="00DB51C9">
        <w:rPr>
          <w:rFonts w:eastAsia="Times New Roman" w:cs="Times New Roman"/>
          <w:bCs/>
          <w:spacing w:val="-4"/>
        </w:rPr>
        <w:t xml:space="preserve"> комитета </w:t>
      </w:r>
      <w:r w:rsidR="00C74FFA">
        <w:rPr>
          <w:rFonts w:eastAsia="Times New Roman" w:cs="Times New Roman"/>
          <w:bCs/>
          <w:spacing w:val="-4"/>
        </w:rPr>
        <w:t>по культуре</w:t>
      </w:r>
      <w:r w:rsidR="002E14ED" w:rsidRPr="00DB51C9">
        <w:rPr>
          <w:rFonts w:eastAsia="Times New Roman" w:cs="Times New Roman"/>
          <w:bCs/>
          <w:spacing w:val="-4"/>
        </w:rPr>
        <w:t xml:space="preserve"> Курской области основны</w:t>
      </w:r>
      <w:r w:rsidR="002E14ED">
        <w:rPr>
          <w:rFonts w:eastAsia="Times New Roman" w:cs="Times New Roman"/>
          <w:bCs/>
          <w:spacing w:val="-4"/>
        </w:rPr>
        <w:t>х полномочий</w:t>
      </w:r>
      <w:r w:rsidR="002E14ED" w:rsidRPr="00DB51C9">
        <w:rPr>
          <w:rFonts w:eastAsia="Times New Roman" w:cs="Times New Roman"/>
          <w:bCs/>
          <w:spacing w:val="-4"/>
        </w:rPr>
        <w:t xml:space="preserve"> и прав</w:t>
      </w:r>
      <w:r w:rsidR="002E14ED">
        <w:rPr>
          <w:rFonts w:eastAsia="Times New Roman" w:cs="Times New Roman"/>
          <w:bCs/>
          <w:spacing w:val="-4"/>
        </w:rPr>
        <w:t xml:space="preserve"> </w:t>
      </w:r>
      <w:r w:rsidR="002E14ED" w:rsidRPr="00DB51C9">
        <w:rPr>
          <w:rFonts w:eastAsia="Times New Roman" w:cs="Times New Roman"/>
          <w:bCs/>
          <w:spacing w:val="-4"/>
        </w:rPr>
        <w:t xml:space="preserve">комитета </w:t>
      </w:r>
      <w:r w:rsidR="00C74FFA">
        <w:rPr>
          <w:rFonts w:eastAsia="Times New Roman" w:cs="Times New Roman"/>
          <w:bCs/>
          <w:spacing w:val="-4"/>
        </w:rPr>
        <w:t>по культуре</w:t>
      </w:r>
      <w:r w:rsidR="002E14ED" w:rsidRPr="00DB51C9">
        <w:rPr>
          <w:rFonts w:eastAsia="Times New Roman" w:cs="Times New Roman"/>
          <w:bCs/>
          <w:spacing w:val="-4"/>
        </w:rPr>
        <w:t xml:space="preserve"> Курской области</w:t>
      </w:r>
      <w:r w:rsidR="002E14ED">
        <w:rPr>
          <w:rFonts w:eastAsia="Times New Roman" w:cs="Times New Roman"/>
          <w:bCs/>
          <w:spacing w:val="-4"/>
        </w:rPr>
        <w:t>,</w:t>
      </w:r>
      <w:r w:rsidR="002E14ED" w:rsidRPr="00D025B1">
        <w:rPr>
          <w:rFonts w:cs="Times New Roman"/>
        </w:rPr>
        <w:t xml:space="preserve"> </w:t>
      </w:r>
      <w:r w:rsidR="002E14ED" w:rsidRPr="00DA0C76">
        <w:rPr>
          <w:rFonts w:cs="Times New Roman"/>
        </w:rPr>
        <w:t>либо</w:t>
      </w:r>
      <w:proofErr w:type="gramEnd"/>
      <w:r w:rsidR="002E14ED" w:rsidRPr="00DA0C76">
        <w:rPr>
          <w:rFonts w:cs="Times New Roman"/>
        </w:rPr>
        <w:t xml:space="preserve"> в рамках</w:t>
      </w:r>
      <w:r w:rsidR="002E14ED" w:rsidRPr="00D025B1">
        <w:rPr>
          <w:rFonts w:eastAsia="Times New Roman" w:cs="Times New Roman"/>
          <w:bCs/>
          <w:spacing w:val="-4"/>
        </w:rPr>
        <w:t xml:space="preserve"> </w:t>
      </w:r>
      <w:r w:rsidR="002E14ED" w:rsidRPr="00DB51C9">
        <w:rPr>
          <w:rFonts w:eastAsia="Times New Roman" w:cs="Times New Roman"/>
          <w:bCs/>
          <w:spacing w:val="-4"/>
        </w:rPr>
        <w:t xml:space="preserve">перечня задач или функций структурных </w:t>
      </w:r>
      <w:r w:rsidR="002E14ED">
        <w:rPr>
          <w:rFonts w:eastAsia="Times New Roman" w:cs="Times New Roman"/>
          <w:bCs/>
          <w:spacing w:val="-4"/>
        </w:rPr>
        <w:t xml:space="preserve">подразделений (должностных лиц) </w:t>
      </w:r>
      <w:r w:rsidR="002E14ED" w:rsidRPr="00DB51C9">
        <w:rPr>
          <w:rFonts w:eastAsia="Times New Roman" w:cs="Times New Roman"/>
          <w:bCs/>
          <w:spacing w:val="-4"/>
        </w:rPr>
        <w:t xml:space="preserve">комитета </w:t>
      </w:r>
      <w:r w:rsidR="00C74FFA">
        <w:rPr>
          <w:rFonts w:eastAsia="Times New Roman" w:cs="Times New Roman"/>
          <w:bCs/>
          <w:spacing w:val="-4"/>
        </w:rPr>
        <w:t>по культуре</w:t>
      </w:r>
      <w:r w:rsidR="002E14ED" w:rsidRPr="00DB51C9">
        <w:rPr>
          <w:rFonts w:eastAsia="Times New Roman" w:cs="Times New Roman"/>
          <w:bCs/>
          <w:spacing w:val="-4"/>
        </w:rPr>
        <w:t xml:space="preserve"> Курской области, указанны</w:t>
      </w:r>
      <w:r w:rsidR="002E14ED">
        <w:rPr>
          <w:rFonts w:eastAsia="Times New Roman" w:cs="Times New Roman"/>
          <w:bCs/>
          <w:spacing w:val="-4"/>
        </w:rPr>
        <w:t>х</w:t>
      </w:r>
      <w:r w:rsidR="002E14ED" w:rsidRPr="00DB51C9">
        <w:rPr>
          <w:rFonts w:eastAsia="Times New Roman" w:cs="Times New Roman"/>
          <w:bCs/>
          <w:spacing w:val="-4"/>
        </w:rPr>
        <w:t xml:space="preserve"> в положениях о таких структурных подразделениях (должностных обязанностях)</w:t>
      </w:r>
      <w:r w:rsidR="002E14ED">
        <w:rPr>
          <w:rFonts w:eastAsia="Times New Roman" w:cs="Times New Roman"/>
          <w:bCs/>
          <w:spacing w:val="-4"/>
        </w:rPr>
        <w:t xml:space="preserve"> </w:t>
      </w:r>
      <w:r w:rsidR="00A57DE5" w:rsidRPr="00384920">
        <w:rPr>
          <w:rFonts w:cs="Times New Roman"/>
        </w:rPr>
        <w:t>с учетом особых правил и способов обработки персональных данных.</w:t>
      </w:r>
      <w:r w:rsidR="00A57DE5" w:rsidRPr="00DA0C76">
        <w:rPr>
          <w:rFonts w:cs="Times New Roman"/>
        </w:rPr>
        <w:t xml:space="preserve"> </w:t>
      </w:r>
    </w:p>
    <w:p w:rsidR="00A57DE5" w:rsidRPr="00DA0C76" w:rsidRDefault="00A57DE5" w:rsidP="00A57DE5">
      <w:pPr>
        <w:pStyle w:val="11"/>
        <w:jc w:val="both"/>
        <w:rPr>
          <w:rFonts w:cs="Times New Roman"/>
        </w:rPr>
      </w:pPr>
      <w:proofErr w:type="gramStart"/>
      <w:r w:rsidRPr="00DA0C76">
        <w:rPr>
          <w:rFonts w:cs="Times New Roman"/>
        </w:rPr>
        <w:t>Определение таких юридических последствий необходимо для недопущени</w:t>
      </w:r>
      <w:r>
        <w:rPr>
          <w:rFonts w:cs="Times New Roman"/>
        </w:rPr>
        <w:t>я</w:t>
      </w:r>
      <w:r w:rsidRPr="00DA0C76">
        <w:rPr>
          <w:rFonts w:cs="Times New Roman"/>
        </w:rPr>
        <w:t xml:space="preserve"> нарушения и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BD2301">
        <w:rPr>
          <w:rFonts w:cs="Times New Roman"/>
        </w:rPr>
        <w:t xml:space="preserve">, а также определения </w:t>
      </w:r>
      <w:r w:rsidR="00BD2301" w:rsidRPr="00BD2301">
        <w:rPr>
          <w:rFonts w:cs="Times New Roman"/>
        </w:rPr>
        <w:t>с</w:t>
      </w:r>
      <w:r w:rsidR="00BD2301" w:rsidRPr="0026443E">
        <w:rPr>
          <w:rFonts w:cs="Times New Roman"/>
        </w:rPr>
        <w:t>оотношени</w:t>
      </w:r>
      <w:r w:rsidR="00BD2301" w:rsidRPr="00BD2301">
        <w:rPr>
          <w:rFonts w:cs="Times New Roman"/>
        </w:rPr>
        <w:t>я</w:t>
      </w:r>
      <w:r w:rsidR="00BD2301" w:rsidRPr="0026443E">
        <w:rPr>
          <w:rFonts w:cs="Times New Roman"/>
        </w:rPr>
        <w:t xml:space="preserve"> вреда</w:t>
      </w:r>
      <w:r w:rsidR="00BD2301" w:rsidRPr="00BD2301">
        <w:rPr>
          <w:rFonts w:cs="Times New Roman"/>
        </w:rPr>
        <w:t xml:space="preserve">, </w:t>
      </w:r>
      <w:r w:rsidR="00BD2301" w:rsidRPr="0026443E">
        <w:rPr>
          <w:rFonts w:cs="Times New Roman"/>
        </w:rPr>
        <w:t xml:space="preserve">который может быть причинен субъектам персональных данных в случае нарушения </w:t>
      </w:r>
      <w:r w:rsidR="00BD2301" w:rsidRPr="00BD2301">
        <w:rPr>
          <w:rFonts w:cs="Times New Roman"/>
        </w:rPr>
        <w:t>требований по обработке и обеспечению безопасности персональных данных</w:t>
      </w:r>
      <w:r w:rsidR="00BD2301" w:rsidRPr="0026443E">
        <w:rPr>
          <w:rFonts w:cs="Times New Roman"/>
        </w:rPr>
        <w:t xml:space="preserve"> и принимаемых</w:t>
      </w:r>
      <w:proofErr w:type="gramEnd"/>
      <w:r w:rsidR="00BD2301" w:rsidRPr="0026443E">
        <w:rPr>
          <w:rFonts w:cs="Times New Roman"/>
        </w:rPr>
        <w:t xml:space="preserve"> </w:t>
      </w:r>
      <w:r w:rsidR="00BD2301" w:rsidRPr="00BD2301">
        <w:rPr>
          <w:rFonts w:cs="Times New Roman"/>
        </w:rPr>
        <w:t>мер</w:t>
      </w:r>
      <w:r w:rsidR="00BD2301">
        <w:rPr>
          <w:rFonts w:cs="Times New Roman"/>
        </w:rPr>
        <w:t>.</w:t>
      </w:r>
    </w:p>
    <w:p w:rsidR="00A57DE5" w:rsidRPr="009B4F0F" w:rsidRDefault="00A57DE5" w:rsidP="00A57DE5">
      <w:pPr>
        <w:pStyle w:val="11"/>
        <w:jc w:val="both"/>
        <w:rPr>
          <w:rFonts w:cs="Times New Roman"/>
        </w:rPr>
      </w:pPr>
      <w:r w:rsidRPr="009B4F0F">
        <w:rPr>
          <w:rFonts w:cs="Times New Roman"/>
        </w:rPr>
        <w:t>Обработка персональных данных без</w:t>
      </w:r>
      <w:r w:rsidR="009B4F0F" w:rsidRPr="009B4F0F">
        <w:rPr>
          <w:rFonts w:cs="Times New Roman"/>
        </w:rPr>
        <w:t xml:space="preserve"> </w:t>
      </w:r>
      <w:r w:rsidR="009B4F0F" w:rsidRPr="009B4F0F">
        <w:rPr>
          <w:rFonts w:eastAsia="Times New Roman" w:cs="Times New Roman"/>
          <w:bCs/>
          <w:spacing w:val="-4"/>
        </w:rPr>
        <w:t>о</w:t>
      </w:r>
      <w:r w:rsidR="009B4F0F" w:rsidRPr="0026443E">
        <w:rPr>
          <w:rFonts w:eastAsia="Times New Roman" w:cs="Times New Roman"/>
          <w:bCs/>
          <w:spacing w:val="-4"/>
          <w:lang w:eastAsia="ru-RU"/>
        </w:rPr>
        <w:t>ценк</w:t>
      </w:r>
      <w:r w:rsidR="009B4F0F" w:rsidRPr="009B4F0F">
        <w:rPr>
          <w:rFonts w:eastAsia="Times New Roman" w:cs="Times New Roman"/>
          <w:bCs/>
          <w:spacing w:val="-4"/>
          <w:lang w:eastAsia="ru-RU"/>
        </w:rPr>
        <w:t>и</w:t>
      </w:r>
      <w:r w:rsidR="009B4F0F" w:rsidRPr="0026443E">
        <w:rPr>
          <w:rFonts w:eastAsia="Times New Roman" w:cs="Times New Roman"/>
          <w:bCs/>
          <w:spacing w:val="-4"/>
          <w:lang w:eastAsia="ru-RU"/>
        </w:rPr>
        <w:t xml:space="preserve"> вреда, который может быть причинен субъектам персональных данных в </w:t>
      </w:r>
      <w:r w:rsidR="009B4F0F" w:rsidRPr="0026443E">
        <w:rPr>
          <w:rFonts w:cs="Times New Roman"/>
        </w:rPr>
        <w:t xml:space="preserve">случае нарушения </w:t>
      </w:r>
      <w:r w:rsidR="009B4F0F" w:rsidRPr="009B4F0F">
        <w:rPr>
          <w:rFonts w:cs="Times New Roman"/>
        </w:rPr>
        <w:t>требований по обработке и обеспечению безопасности персональных данных</w:t>
      </w:r>
      <w:r w:rsidRPr="009B4F0F">
        <w:rPr>
          <w:rFonts w:cs="Times New Roman"/>
        </w:rPr>
        <w:t xml:space="preserve"> не допускается.</w:t>
      </w:r>
    </w:p>
    <w:p w:rsidR="009B4F0F" w:rsidRPr="004911DD" w:rsidRDefault="009B4F0F" w:rsidP="009B4F0F">
      <w:pPr>
        <w:pStyle w:val="11"/>
        <w:jc w:val="both"/>
        <w:rPr>
          <w:rFonts w:cs="Times New Roman"/>
        </w:rPr>
      </w:pPr>
      <w:r>
        <w:rPr>
          <w:rFonts w:cs="Times New Roman"/>
        </w:rPr>
        <w:t>Оценка вреда,</w:t>
      </w:r>
      <w:r w:rsidRPr="00DA0C76">
        <w:rPr>
          <w:rFonts w:cs="Times New Roman"/>
        </w:rPr>
        <w:t xml:space="preserve"> </w:t>
      </w:r>
      <w:r w:rsidRPr="0026443E">
        <w:rPr>
          <w:rFonts w:cs="Times New Roman"/>
        </w:rPr>
        <w:t xml:space="preserve">который может быть причинен субъектам персональных данных в случае нарушения </w:t>
      </w:r>
      <w:r w:rsidRPr="009B4F0F">
        <w:rPr>
          <w:rFonts w:cs="Times New Roman"/>
        </w:rPr>
        <w:t>требований по обработке и обеспечению безопасности персональных данных</w:t>
      </w:r>
      <w:r w:rsidRPr="00DA0C76">
        <w:rPr>
          <w:rFonts w:cs="Times New Roman"/>
        </w:rPr>
        <w:t xml:space="preserve"> </w:t>
      </w:r>
      <w:r w:rsidR="00786C65">
        <w:rPr>
          <w:rFonts w:cs="Times New Roman"/>
        </w:rPr>
        <w:t xml:space="preserve">документально </w:t>
      </w:r>
      <w:r w:rsidRPr="00DA0C76">
        <w:rPr>
          <w:rFonts w:cs="Times New Roman"/>
        </w:rPr>
        <w:t>оформля</w:t>
      </w:r>
      <w:r>
        <w:rPr>
          <w:rFonts w:cs="Times New Roman"/>
        </w:rPr>
        <w:t>е</w:t>
      </w:r>
      <w:r w:rsidRPr="00DA0C76">
        <w:rPr>
          <w:rFonts w:cs="Times New Roman"/>
        </w:rPr>
        <w:t>тся в порядке</w:t>
      </w:r>
      <w:r>
        <w:rPr>
          <w:rFonts w:cs="Times New Roman"/>
        </w:rPr>
        <w:t>,</w:t>
      </w:r>
      <w:r w:rsidRPr="00DA0C76">
        <w:rPr>
          <w:rFonts w:cs="Times New Roman"/>
        </w:rPr>
        <w:t xml:space="preserve"> установленном </w:t>
      </w:r>
      <w:r>
        <w:rPr>
          <w:rFonts w:cs="Times New Roman"/>
        </w:rPr>
        <w:t xml:space="preserve">пунктом 2.18 </w:t>
      </w:r>
      <w:r w:rsidRPr="00DA0C76">
        <w:rPr>
          <w:rFonts w:cs="Times New Roman"/>
        </w:rPr>
        <w:t>настоящи</w:t>
      </w:r>
      <w:r>
        <w:rPr>
          <w:rFonts w:cs="Times New Roman"/>
        </w:rPr>
        <w:t>х</w:t>
      </w:r>
      <w:r w:rsidRPr="00DA0C76">
        <w:rPr>
          <w:rFonts w:cs="Times New Roman"/>
        </w:rPr>
        <w:t xml:space="preserve"> П</w:t>
      </w:r>
      <w:r>
        <w:rPr>
          <w:rFonts w:cs="Times New Roman"/>
        </w:rPr>
        <w:t>равил</w:t>
      </w:r>
      <w:r w:rsidRPr="00DA0C76">
        <w:rPr>
          <w:rFonts w:cs="Times New Roman"/>
        </w:rPr>
        <w:t>.</w:t>
      </w:r>
    </w:p>
    <w:p w:rsidR="00082E7B" w:rsidRPr="004D2B2C" w:rsidRDefault="00082E7B" w:rsidP="004D2B2C">
      <w:pPr>
        <w:spacing w:after="0" w:line="240" w:lineRule="auto"/>
        <w:jc w:val="both"/>
        <w:rPr>
          <w:rFonts w:ascii="Times New Roman" w:eastAsia="Times New Roman" w:hAnsi="Times New Roman" w:cs="Times New Roman"/>
          <w:bCs/>
          <w:spacing w:val="-4"/>
          <w:sz w:val="24"/>
          <w:szCs w:val="24"/>
        </w:rPr>
      </w:pPr>
    </w:p>
    <w:p w:rsidR="00AF3867" w:rsidRPr="00FC00D4" w:rsidRDefault="00AF3867"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86" w:name="_Toc274298383"/>
      <w:bookmarkStart w:id="87" w:name="_Toc274649093"/>
      <w:bookmarkStart w:id="88" w:name="_Toc312159179"/>
      <w:bookmarkStart w:id="89" w:name="_Toc325118109"/>
      <w:r w:rsidRPr="00FC00D4">
        <w:rPr>
          <w:rFonts w:ascii="Times New Roman" w:eastAsia="Times New Roman" w:hAnsi="Times New Roman" w:cs="Times New Roman"/>
          <w:b/>
          <w:bCs/>
          <w:spacing w:val="-4"/>
          <w:sz w:val="24"/>
          <w:szCs w:val="24"/>
        </w:rPr>
        <w:t>Заданные характеристики безопасности персональных данных</w:t>
      </w:r>
      <w:bookmarkEnd w:id="86"/>
      <w:bookmarkEnd w:id="87"/>
      <w:bookmarkEnd w:id="88"/>
      <w:bookmarkEnd w:id="89"/>
    </w:p>
    <w:p w:rsidR="00DE070F" w:rsidRDefault="00DE070F" w:rsidP="00DE070F">
      <w:pPr>
        <w:pStyle w:val="11"/>
        <w:jc w:val="both"/>
        <w:rPr>
          <w:rFonts w:cs="Times New Roman"/>
        </w:rPr>
      </w:pPr>
      <w:r w:rsidRPr="00DA0C76">
        <w:rPr>
          <w:rFonts w:cs="Times New Roman"/>
        </w:rPr>
        <w:t>Всеми лицами, получающими доступ к персональным данным, должна обеспечиваться конфиденциальность таких данных.</w:t>
      </w:r>
    </w:p>
    <w:p w:rsidR="00482322" w:rsidRDefault="001B150F" w:rsidP="00DE070F">
      <w:pPr>
        <w:pStyle w:val="11"/>
        <w:jc w:val="both"/>
        <w:rPr>
          <w:rFonts w:cs="Times New Roman"/>
        </w:rPr>
      </w:pPr>
      <w:r w:rsidRPr="00DA0C76">
        <w:rPr>
          <w:rFonts w:cs="Times New Roman"/>
        </w:rPr>
        <w:t>Конфиденциальность персональных данных это обязательное для соблюдения оператором или иным получившим доступ к персональным данным лицом требование</w:t>
      </w:r>
      <w:r w:rsidRPr="001B150F">
        <w:rPr>
          <w:rFonts w:cs="Times New Roman"/>
        </w:rPr>
        <w:t xml:space="preserve"> </w:t>
      </w:r>
      <w:r w:rsidRPr="00482322">
        <w:rPr>
          <w:rFonts w:cs="Times New Roman"/>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007500BB">
        <w:rPr>
          <w:rFonts w:cs="Times New Roman"/>
        </w:rPr>
        <w:t xml:space="preserve"> </w:t>
      </w:r>
      <w:r w:rsidR="007500BB" w:rsidRPr="007500BB">
        <w:rPr>
          <w:rFonts w:cs="Times New Roman"/>
        </w:rPr>
        <w:t>[1]</w:t>
      </w:r>
      <w:r>
        <w:rPr>
          <w:rFonts w:cs="Times New Roman"/>
        </w:rPr>
        <w:t>.</w:t>
      </w:r>
    </w:p>
    <w:p w:rsidR="00DE070F" w:rsidRPr="00DA0C76" w:rsidRDefault="00DE070F" w:rsidP="00DE070F">
      <w:pPr>
        <w:pStyle w:val="11"/>
        <w:jc w:val="both"/>
        <w:rPr>
          <w:rFonts w:cs="Times New Roman"/>
        </w:rPr>
      </w:pPr>
      <w:r w:rsidRPr="00DA0C76">
        <w:rPr>
          <w:rFonts w:cs="Times New Roman"/>
        </w:rPr>
        <w:t>Вне зависимости от необходимости обеспечения конфиденциальности персональных данных, при обработке персональных данных должно определяться наличие требований по обеспечению иных характеристик безопасности персональных данных, отличных от нее.</w:t>
      </w:r>
    </w:p>
    <w:p w:rsidR="00DE070F" w:rsidRPr="00DA0C76" w:rsidRDefault="00DE070F" w:rsidP="00DE070F">
      <w:pPr>
        <w:pStyle w:val="11"/>
        <w:jc w:val="both"/>
        <w:rPr>
          <w:rFonts w:cs="Times New Roman"/>
        </w:rPr>
      </w:pPr>
      <w:r w:rsidRPr="00DA0C76">
        <w:rPr>
          <w:rFonts w:cs="Times New Roman"/>
        </w:rPr>
        <w:t>К таким характеристикам относятся</w:t>
      </w:r>
      <w:r w:rsidR="00431A4B">
        <w:rPr>
          <w:rFonts w:cs="Times New Roman"/>
        </w:rPr>
        <w:t xml:space="preserve"> </w:t>
      </w:r>
      <w:r w:rsidR="00431A4B" w:rsidRPr="000A1787">
        <w:rPr>
          <w:rFonts w:cs="Times New Roman"/>
        </w:rPr>
        <w:t>[9]</w:t>
      </w:r>
      <w:r w:rsidRPr="00DA0C76">
        <w:rPr>
          <w:rFonts w:cs="Times New Roman"/>
        </w:rPr>
        <w:t>:</w:t>
      </w:r>
    </w:p>
    <w:p w:rsidR="00DE070F" w:rsidRPr="00DA0C76" w:rsidRDefault="00DE070F" w:rsidP="00DE070F">
      <w:pPr>
        <w:pStyle w:val="11"/>
        <w:numPr>
          <w:ilvl w:val="0"/>
          <w:numId w:val="5"/>
        </w:numPr>
        <w:ind w:left="0" w:firstLine="0"/>
        <w:jc w:val="both"/>
        <w:rPr>
          <w:rFonts w:cs="Times New Roman"/>
        </w:rPr>
      </w:pPr>
      <w:r w:rsidRPr="00DA0C76">
        <w:rPr>
          <w:rFonts w:cs="Times New Roman"/>
        </w:rPr>
        <w:t>требование по обеспечению защищенности от уничтожения персональных данных;</w:t>
      </w:r>
    </w:p>
    <w:p w:rsidR="00DE070F" w:rsidRPr="00DA0C76" w:rsidRDefault="00DE070F" w:rsidP="00DE070F">
      <w:pPr>
        <w:pStyle w:val="11"/>
        <w:numPr>
          <w:ilvl w:val="0"/>
          <w:numId w:val="5"/>
        </w:numPr>
        <w:ind w:left="0" w:firstLine="0"/>
        <w:jc w:val="both"/>
        <w:rPr>
          <w:rFonts w:cs="Times New Roman"/>
        </w:rPr>
      </w:pPr>
      <w:r w:rsidRPr="00DA0C76">
        <w:rPr>
          <w:rFonts w:cs="Times New Roman"/>
        </w:rPr>
        <w:t>требование по обеспечению защищенности от изменения персональных данных;</w:t>
      </w:r>
    </w:p>
    <w:p w:rsidR="00DE070F" w:rsidRPr="00DA0C76" w:rsidRDefault="00DE070F" w:rsidP="00DE070F">
      <w:pPr>
        <w:pStyle w:val="11"/>
        <w:numPr>
          <w:ilvl w:val="0"/>
          <w:numId w:val="5"/>
        </w:numPr>
        <w:ind w:left="0" w:firstLine="0"/>
        <w:jc w:val="both"/>
        <w:rPr>
          <w:rFonts w:cs="Times New Roman"/>
        </w:rPr>
      </w:pPr>
      <w:r w:rsidRPr="00DA0C76">
        <w:rPr>
          <w:rFonts w:cs="Times New Roman"/>
        </w:rPr>
        <w:t>требование по обеспечению защищенности от блокирования персональных данных;</w:t>
      </w:r>
    </w:p>
    <w:p w:rsidR="00DE070F" w:rsidRPr="00DA0C76" w:rsidRDefault="00DE070F" w:rsidP="00DE070F">
      <w:pPr>
        <w:pStyle w:val="11"/>
        <w:numPr>
          <w:ilvl w:val="0"/>
          <w:numId w:val="5"/>
        </w:numPr>
        <w:ind w:left="0" w:firstLine="0"/>
        <w:jc w:val="both"/>
        <w:rPr>
          <w:rFonts w:cs="Times New Roman"/>
        </w:rPr>
      </w:pPr>
      <w:r w:rsidRPr="00DA0C76">
        <w:rPr>
          <w:rFonts w:cs="Times New Roman"/>
        </w:rPr>
        <w:t>требование по обеспечению защищенности от иных несанкционированных действий.</w:t>
      </w:r>
    </w:p>
    <w:p w:rsidR="00DE070F" w:rsidRPr="00DA0C76" w:rsidRDefault="00DE070F" w:rsidP="00DE070F">
      <w:pPr>
        <w:pStyle w:val="11"/>
        <w:jc w:val="both"/>
        <w:rPr>
          <w:rFonts w:cs="Times New Roman"/>
        </w:rPr>
      </w:pPr>
      <w:r w:rsidRPr="00DA0C76">
        <w:rPr>
          <w:rFonts w:cs="Times New Roman"/>
        </w:rPr>
        <w:t>Обеспечение указанных характеристик безопасности персональных данных может устанавливаться:</w:t>
      </w:r>
    </w:p>
    <w:p w:rsidR="00DE070F" w:rsidRPr="00DA0C76" w:rsidRDefault="00DE070F" w:rsidP="00DE070F">
      <w:pPr>
        <w:pStyle w:val="11"/>
        <w:numPr>
          <w:ilvl w:val="0"/>
          <w:numId w:val="5"/>
        </w:numPr>
        <w:ind w:left="0" w:firstLine="0"/>
        <w:jc w:val="both"/>
        <w:rPr>
          <w:rFonts w:cs="Times New Roman"/>
        </w:rPr>
      </w:pPr>
      <w:r w:rsidRPr="00DA0C76">
        <w:rPr>
          <w:rFonts w:cs="Times New Roman"/>
        </w:rPr>
        <w:t>федеральным законом, а также иным подзаконным актом, документом органов государственной власти;</w:t>
      </w:r>
    </w:p>
    <w:p w:rsidR="00DE070F" w:rsidRPr="00DA0C76" w:rsidRDefault="001B4B66" w:rsidP="00DE070F">
      <w:pPr>
        <w:pStyle w:val="11"/>
        <w:numPr>
          <w:ilvl w:val="0"/>
          <w:numId w:val="5"/>
        </w:numPr>
        <w:ind w:left="0" w:firstLine="0"/>
        <w:jc w:val="both"/>
        <w:rPr>
          <w:rFonts w:cs="Times New Roman"/>
        </w:rPr>
      </w:pPr>
      <w:r>
        <w:rPr>
          <w:rFonts w:cs="Times New Roman"/>
        </w:rPr>
        <w:t xml:space="preserve">актом комитета </w:t>
      </w:r>
      <w:r w:rsidR="00C74FFA">
        <w:rPr>
          <w:rFonts w:cs="Times New Roman"/>
        </w:rPr>
        <w:t>по культуре</w:t>
      </w:r>
      <w:r>
        <w:rPr>
          <w:rFonts w:cs="Times New Roman"/>
        </w:rPr>
        <w:t xml:space="preserve"> Курской области</w:t>
      </w:r>
      <w:r w:rsidR="00DE070F" w:rsidRPr="00DA0C76">
        <w:rPr>
          <w:rFonts w:cs="Times New Roman"/>
        </w:rPr>
        <w:t>.</w:t>
      </w:r>
    </w:p>
    <w:p w:rsidR="00C80F60" w:rsidRDefault="00DE070F" w:rsidP="00DE070F">
      <w:pPr>
        <w:pStyle w:val="11"/>
        <w:jc w:val="both"/>
        <w:rPr>
          <w:rFonts w:cs="Times New Roman"/>
        </w:rPr>
      </w:pPr>
      <w:r w:rsidRPr="00DA0C76">
        <w:rPr>
          <w:rFonts w:cs="Times New Roman"/>
        </w:rPr>
        <w:t xml:space="preserve">При определении необходимости обеспечения характеристик безопасности персональных данных, отличных от конфиденциальности, </w:t>
      </w:r>
      <w:r w:rsidR="00DA2140">
        <w:rPr>
          <w:rFonts w:cs="Times New Roman"/>
        </w:rPr>
        <w:t xml:space="preserve">актом комитета </w:t>
      </w:r>
      <w:r w:rsidR="00C74FFA">
        <w:rPr>
          <w:rFonts w:cs="Times New Roman"/>
        </w:rPr>
        <w:t>по культуре</w:t>
      </w:r>
      <w:r w:rsidR="00DA2140">
        <w:rPr>
          <w:rFonts w:cs="Times New Roman"/>
        </w:rPr>
        <w:t xml:space="preserve"> Курской области</w:t>
      </w:r>
      <w:r>
        <w:rPr>
          <w:rFonts w:cs="Times New Roman"/>
        </w:rPr>
        <w:t xml:space="preserve">, </w:t>
      </w:r>
      <w:r w:rsidRPr="00DA0C76">
        <w:rPr>
          <w:rFonts w:cs="Times New Roman"/>
        </w:rPr>
        <w:t>основным критерием должн</w:t>
      </w:r>
      <w:r w:rsidR="00C80F60">
        <w:rPr>
          <w:rFonts w:cs="Times New Roman"/>
        </w:rPr>
        <w:t>а</w:t>
      </w:r>
      <w:r w:rsidRPr="00DA0C76">
        <w:rPr>
          <w:rFonts w:cs="Times New Roman"/>
        </w:rPr>
        <w:t xml:space="preserve"> служить</w:t>
      </w:r>
      <w:r w:rsidR="00C80F60">
        <w:rPr>
          <w:rFonts w:cs="Times New Roman"/>
        </w:rPr>
        <w:t xml:space="preserve"> </w:t>
      </w:r>
      <w:r w:rsidR="00C80F60" w:rsidRPr="00C80F60">
        <w:rPr>
          <w:rFonts w:cs="Times New Roman"/>
        </w:rPr>
        <w:t>оценка вреда, который может быть причинен субъектам персональных данных</w:t>
      </w:r>
      <w:r w:rsidR="00C80F60">
        <w:rPr>
          <w:rFonts w:cs="Times New Roman"/>
        </w:rPr>
        <w:t>,</w:t>
      </w:r>
      <w:r w:rsidR="00C80F60" w:rsidRPr="00C80F60">
        <w:rPr>
          <w:rFonts w:cs="Times New Roman"/>
        </w:rPr>
        <w:t xml:space="preserve"> </w:t>
      </w:r>
      <w:r w:rsidR="00C80F60" w:rsidRPr="00DA0C76">
        <w:rPr>
          <w:rFonts w:cs="Times New Roman"/>
        </w:rPr>
        <w:t xml:space="preserve">с чьими персональными данными произошло </w:t>
      </w:r>
      <w:r w:rsidR="00C80F60" w:rsidRPr="00DA0C76">
        <w:rPr>
          <w:rFonts w:cs="Times New Roman"/>
        </w:rPr>
        <w:lastRenderedPageBreak/>
        <w:t>нарушение таких характеристик безопасности персональных данных</w:t>
      </w:r>
      <w:r w:rsidR="00C80F60">
        <w:rPr>
          <w:rFonts w:cs="Times New Roman"/>
        </w:rPr>
        <w:t>.</w:t>
      </w:r>
    </w:p>
    <w:p w:rsidR="00DE070F" w:rsidRPr="00DA0C76" w:rsidRDefault="00DE070F" w:rsidP="00E63999">
      <w:pPr>
        <w:pStyle w:val="11"/>
        <w:jc w:val="both"/>
        <w:rPr>
          <w:rFonts w:cs="Times New Roman"/>
        </w:rPr>
      </w:pPr>
      <w:r w:rsidRPr="00DA0C76">
        <w:rPr>
          <w:rFonts w:cs="Times New Roman"/>
        </w:rPr>
        <w:t xml:space="preserve">При принятии </w:t>
      </w:r>
      <w:r w:rsidR="00C80F60">
        <w:rPr>
          <w:rFonts w:cs="Times New Roman"/>
        </w:rPr>
        <w:t xml:space="preserve">комитетом </w:t>
      </w:r>
      <w:r w:rsidR="00C74FFA">
        <w:rPr>
          <w:rFonts w:cs="Times New Roman"/>
        </w:rPr>
        <w:t>по культуре</w:t>
      </w:r>
      <w:r w:rsidR="00C80F60">
        <w:rPr>
          <w:rFonts w:cs="Times New Roman"/>
        </w:rPr>
        <w:t xml:space="preserve"> Курской области решения</w:t>
      </w:r>
      <w:r w:rsidRPr="00DA0C76">
        <w:rPr>
          <w:rFonts w:cs="Times New Roman"/>
        </w:rPr>
        <w:t xml:space="preserve"> на обеспечение характеристик безопасности персональных данных, отличных от конфиденциальности, оно должно быть определено и </w:t>
      </w:r>
      <w:r w:rsidR="00786C65" w:rsidRPr="00DA0C76">
        <w:rPr>
          <w:rFonts w:cs="Times New Roman"/>
        </w:rPr>
        <w:t xml:space="preserve">документально </w:t>
      </w:r>
      <w:r w:rsidRPr="00DA0C76">
        <w:rPr>
          <w:rFonts w:cs="Times New Roman"/>
        </w:rPr>
        <w:t>оформлено</w:t>
      </w:r>
      <w:r w:rsidR="0030584C" w:rsidRPr="0030584C">
        <w:rPr>
          <w:rFonts w:cs="Times New Roman"/>
        </w:rPr>
        <w:t xml:space="preserve"> </w:t>
      </w:r>
      <w:r w:rsidR="0030584C" w:rsidRPr="00DA0C76">
        <w:rPr>
          <w:rFonts w:cs="Times New Roman"/>
        </w:rPr>
        <w:t>в порядке</w:t>
      </w:r>
      <w:r w:rsidR="0030584C">
        <w:rPr>
          <w:rFonts w:cs="Times New Roman"/>
        </w:rPr>
        <w:t>,</w:t>
      </w:r>
      <w:r w:rsidR="0030584C" w:rsidRPr="00DA0C76">
        <w:rPr>
          <w:rFonts w:cs="Times New Roman"/>
        </w:rPr>
        <w:t xml:space="preserve"> установленном </w:t>
      </w:r>
      <w:r w:rsidR="0030584C">
        <w:rPr>
          <w:rFonts w:cs="Times New Roman"/>
        </w:rPr>
        <w:t xml:space="preserve">пунктом 2.18 </w:t>
      </w:r>
      <w:r w:rsidR="0030584C" w:rsidRPr="00DA0C76">
        <w:rPr>
          <w:rFonts w:cs="Times New Roman"/>
        </w:rPr>
        <w:t>настоящи</w:t>
      </w:r>
      <w:r w:rsidR="0030584C">
        <w:rPr>
          <w:rFonts w:cs="Times New Roman"/>
        </w:rPr>
        <w:t>х</w:t>
      </w:r>
      <w:r w:rsidR="0030584C" w:rsidRPr="00DA0C76">
        <w:rPr>
          <w:rFonts w:cs="Times New Roman"/>
        </w:rPr>
        <w:t xml:space="preserve"> П</w:t>
      </w:r>
      <w:r w:rsidR="0030584C">
        <w:rPr>
          <w:rFonts w:cs="Times New Roman"/>
        </w:rPr>
        <w:t>равил</w:t>
      </w:r>
      <w:r w:rsidRPr="00DA0C76">
        <w:rPr>
          <w:rFonts w:cs="Times New Roman"/>
        </w:rPr>
        <w:t>.</w:t>
      </w:r>
      <w:r w:rsidR="0030584C">
        <w:rPr>
          <w:rFonts w:cs="Times New Roman"/>
        </w:rPr>
        <w:t xml:space="preserve"> </w:t>
      </w:r>
    </w:p>
    <w:p w:rsidR="00DE070F" w:rsidRPr="00DA0C76" w:rsidRDefault="00DE070F" w:rsidP="00DE070F">
      <w:pPr>
        <w:pStyle w:val="11"/>
        <w:jc w:val="both"/>
        <w:rPr>
          <w:rFonts w:cs="Times New Roman"/>
        </w:rPr>
      </w:pPr>
      <w:r w:rsidRPr="00DA0C76">
        <w:rPr>
          <w:rFonts w:cs="Times New Roman"/>
        </w:rPr>
        <w:t>Обработка персональных данных без документально определенного и оформленного решения по определению характеристик безопасности персональных данных не допускается.</w:t>
      </w:r>
    </w:p>
    <w:p w:rsidR="001F3D50" w:rsidRPr="004D2B2C" w:rsidRDefault="001F3D50" w:rsidP="004D2B2C">
      <w:pPr>
        <w:spacing w:after="0" w:line="240" w:lineRule="auto"/>
        <w:jc w:val="both"/>
        <w:rPr>
          <w:rFonts w:ascii="Times New Roman" w:eastAsia="Times New Roman" w:hAnsi="Times New Roman" w:cs="Times New Roman"/>
          <w:bCs/>
          <w:spacing w:val="-4"/>
          <w:sz w:val="24"/>
          <w:szCs w:val="24"/>
        </w:rPr>
      </w:pPr>
    </w:p>
    <w:p w:rsidR="00AF3867" w:rsidRPr="00FC00D4" w:rsidRDefault="00C52B24" w:rsidP="00E0039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90" w:name="_Toc325118110"/>
      <w:r w:rsidRPr="0024150A">
        <w:rPr>
          <w:rFonts w:ascii="Times New Roman" w:eastAsia="Times New Roman" w:hAnsi="Times New Roman" w:cs="Times New Roman"/>
          <w:b/>
          <w:bCs/>
          <w:spacing w:val="-4"/>
          <w:sz w:val="24"/>
          <w:szCs w:val="24"/>
        </w:rPr>
        <w:t>Определение сроков обработки, в том числе хранения персональных данных</w:t>
      </w:r>
      <w:r w:rsidRPr="00C52B24">
        <w:rPr>
          <w:rFonts w:ascii="Times New Roman" w:eastAsia="Times New Roman" w:hAnsi="Times New Roman" w:cs="Times New Roman"/>
          <w:b/>
          <w:bCs/>
          <w:spacing w:val="-4"/>
          <w:sz w:val="24"/>
          <w:szCs w:val="24"/>
        </w:rPr>
        <w:t xml:space="preserve">, осуществление </w:t>
      </w:r>
      <w:proofErr w:type="gramStart"/>
      <w:r w:rsidRPr="00C52B24">
        <w:rPr>
          <w:rFonts w:ascii="Times New Roman" w:eastAsia="Times New Roman" w:hAnsi="Times New Roman" w:cs="Times New Roman"/>
          <w:b/>
          <w:bCs/>
          <w:spacing w:val="-4"/>
          <w:sz w:val="24"/>
          <w:szCs w:val="24"/>
        </w:rPr>
        <w:t>к</w:t>
      </w:r>
      <w:r w:rsidRPr="0024150A">
        <w:rPr>
          <w:rFonts w:ascii="Times New Roman" w:eastAsia="Times New Roman" w:hAnsi="Times New Roman" w:cs="Times New Roman"/>
          <w:b/>
          <w:bCs/>
          <w:spacing w:val="-4"/>
          <w:sz w:val="24"/>
          <w:szCs w:val="24"/>
        </w:rPr>
        <w:t>онтрол</w:t>
      </w:r>
      <w:r w:rsidRPr="00C52B24">
        <w:rPr>
          <w:rFonts w:ascii="Times New Roman" w:eastAsia="Times New Roman" w:hAnsi="Times New Roman" w:cs="Times New Roman"/>
          <w:b/>
          <w:bCs/>
          <w:spacing w:val="-4"/>
          <w:sz w:val="24"/>
          <w:szCs w:val="24"/>
        </w:rPr>
        <w:t>я за</w:t>
      </w:r>
      <w:proofErr w:type="gramEnd"/>
      <w:r w:rsidRPr="0024150A">
        <w:rPr>
          <w:rFonts w:ascii="Times New Roman" w:eastAsia="Times New Roman" w:hAnsi="Times New Roman" w:cs="Times New Roman"/>
          <w:b/>
          <w:bCs/>
          <w:spacing w:val="-4"/>
          <w:sz w:val="24"/>
          <w:szCs w:val="24"/>
        </w:rPr>
        <w:t xml:space="preserve"> соблюдением сроков обработки персональных данных и фактов достижения целей обработки персональных данных</w:t>
      </w:r>
      <w:bookmarkEnd w:id="90"/>
    </w:p>
    <w:p w:rsidR="002E0398" w:rsidRDefault="002E0398" w:rsidP="002E0398">
      <w:pPr>
        <w:pStyle w:val="11"/>
        <w:jc w:val="both"/>
        <w:rPr>
          <w:rFonts w:cs="Times New Roman"/>
        </w:rPr>
      </w:pPr>
      <w:r w:rsidRPr="002E0398">
        <w:rPr>
          <w:rFonts w:cs="Times New Roman"/>
        </w:rPr>
        <w:t>На основании определенных целей обработки персональных данных, способов обработки и образующихся в процессе такой обработки различных видов документов устанавливаются сроки такой обработки</w:t>
      </w:r>
      <w:r w:rsidR="00432079">
        <w:rPr>
          <w:rFonts w:cs="Times New Roman"/>
        </w:rPr>
        <w:t xml:space="preserve"> персональных данных</w:t>
      </w:r>
      <w:r w:rsidRPr="002E0398">
        <w:rPr>
          <w:rFonts w:cs="Times New Roman"/>
        </w:rPr>
        <w:t>, в том числе хранения.</w:t>
      </w:r>
    </w:p>
    <w:p w:rsidR="00432079" w:rsidRDefault="00432079" w:rsidP="002E0398">
      <w:pPr>
        <w:pStyle w:val="11"/>
        <w:jc w:val="both"/>
        <w:rPr>
          <w:rFonts w:cs="Times New Roman"/>
        </w:rPr>
      </w:pPr>
      <w:r w:rsidRPr="002E0398">
        <w:rPr>
          <w:rFonts w:cs="Times New Roman"/>
        </w:rPr>
        <w:t xml:space="preserve">Указанные сроки </w:t>
      </w:r>
      <w:r w:rsidRPr="00DA0C76">
        <w:rPr>
          <w:rFonts w:cs="Times New Roman"/>
        </w:rPr>
        <w:t>должны быть оп</w:t>
      </w:r>
      <w:r>
        <w:rPr>
          <w:rFonts w:cs="Times New Roman"/>
        </w:rPr>
        <w:t xml:space="preserve">ределены и </w:t>
      </w:r>
      <w:r w:rsidR="00786C65" w:rsidRPr="00DA0C76">
        <w:rPr>
          <w:rFonts w:cs="Times New Roman"/>
        </w:rPr>
        <w:t>документально</w:t>
      </w:r>
      <w:r w:rsidR="00786C65">
        <w:rPr>
          <w:rFonts w:cs="Times New Roman"/>
        </w:rPr>
        <w:t xml:space="preserve"> </w:t>
      </w:r>
      <w:r>
        <w:rPr>
          <w:rFonts w:cs="Times New Roman"/>
        </w:rPr>
        <w:t>оформлены в порядке,</w:t>
      </w:r>
      <w:r w:rsidRPr="00DA0C76">
        <w:rPr>
          <w:rFonts w:cs="Times New Roman"/>
        </w:rPr>
        <w:t xml:space="preserve"> установленном </w:t>
      </w:r>
      <w:r>
        <w:rPr>
          <w:rFonts w:cs="Times New Roman"/>
        </w:rPr>
        <w:t xml:space="preserve">пунктом 2.18 </w:t>
      </w:r>
      <w:r w:rsidRPr="00DA0C76">
        <w:rPr>
          <w:rFonts w:cs="Times New Roman"/>
        </w:rPr>
        <w:t>настоящи</w:t>
      </w:r>
      <w:r>
        <w:rPr>
          <w:rFonts w:cs="Times New Roman"/>
        </w:rPr>
        <w:t>х</w:t>
      </w:r>
      <w:r w:rsidRPr="00DA0C76">
        <w:rPr>
          <w:rFonts w:cs="Times New Roman"/>
        </w:rPr>
        <w:t xml:space="preserve"> П</w:t>
      </w:r>
      <w:r>
        <w:rPr>
          <w:rFonts w:cs="Times New Roman"/>
        </w:rPr>
        <w:t>равил.</w:t>
      </w:r>
    </w:p>
    <w:p w:rsidR="00432079" w:rsidRPr="002E0398" w:rsidRDefault="00432079" w:rsidP="00432079">
      <w:pPr>
        <w:pStyle w:val="11"/>
        <w:jc w:val="both"/>
        <w:rPr>
          <w:rFonts w:cs="Times New Roman"/>
        </w:rPr>
      </w:pPr>
      <w:r w:rsidRPr="002E0398">
        <w:rPr>
          <w:rFonts w:cs="Times New Roman"/>
        </w:rPr>
        <w:t>Определение сроков хранения осуществляется в</w:t>
      </w:r>
      <w:r w:rsidR="001A7140">
        <w:rPr>
          <w:rFonts w:cs="Times New Roman"/>
        </w:rPr>
        <w:t xml:space="preserve"> </w:t>
      </w:r>
      <w:r w:rsidRPr="002E0398">
        <w:rPr>
          <w:rFonts w:cs="Times New Roman"/>
        </w:rPr>
        <w:t>соответствии с требованиями архивного законодательства Российской Федерации, в том числе, в соответствии с перечнями типовых архивных документов с указанием сроков их хранения.</w:t>
      </w:r>
    </w:p>
    <w:p w:rsidR="005C3F0D" w:rsidRPr="002E0398" w:rsidRDefault="005C3F0D" w:rsidP="005C3F0D">
      <w:pPr>
        <w:pStyle w:val="11"/>
        <w:jc w:val="both"/>
        <w:rPr>
          <w:rFonts w:cs="Times New Roman"/>
        </w:rPr>
      </w:pPr>
      <w:r w:rsidRPr="002E0398">
        <w:rPr>
          <w:rFonts w:cs="Times New Roman"/>
        </w:rPr>
        <w:t xml:space="preserve">При использовании документов, содержащих персональные данные, в различных целях, определение сроков обработки, в том числе хранения, таких документов устанавливается по максимальному сроку. При этом в случае наличия персональных данных в таких документах, обработка которых более не требуется, производятся действия по уничтожению таких данных в порядке, определяемым </w:t>
      </w:r>
      <w:r w:rsidR="00BA0A46">
        <w:rPr>
          <w:rFonts w:cs="Times New Roman"/>
        </w:rPr>
        <w:t>пунктом 2.10.8 настоящих Правил.</w:t>
      </w:r>
    </w:p>
    <w:p w:rsidR="00432079" w:rsidRDefault="00682E11" w:rsidP="002E0398">
      <w:pPr>
        <w:pStyle w:val="11"/>
        <w:jc w:val="both"/>
        <w:rPr>
          <w:rFonts w:cs="Times New Roman"/>
        </w:rPr>
      </w:pPr>
      <w:r w:rsidRPr="002E0398">
        <w:rPr>
          <w:rFonts w:cs="Times New Roman"/>
        </w:rPr>
        <w:t xml:space="preserve">Включение в состав Архивного фонда Российской Федерации документов, содержащих персональные данные, осуществляется на основании экспертизы ценности документов и оформляется договором между </w:t>
      </w:r>
      <w:r>
        <w:rPr>
          <w:rFonts w:cs="Times New Roman"/>
        </w:rPr>
        <w:t xml:space="preserve">комитетом </w:t>
      </w:r>
      <w:r w:rsidR="00C74FFA">
        <w:rPr>
          <w:rFonts w:cs="Times New Roman"/>
        </w:rPr>
        <w:t>по культуре</w:t>
      </w:r>
      <w:r>
        <w:rPr>
          <w:rFonts w:cs="Times New Roman"/>
        </w:rPr>
        <w:t xml:space="preserve"> Курской области</w:t>
      </w:r>
      <w:r w:rsidRPr="002E0398">
        <w:rPr>
          <w:rFonts w:cs="Times New Roman"/>
        </w:rPr>
        <w:t xml:space="preserve"> и государственным или </w:t>
      </w:r>
      <w:hyperlink w:anchor="sub_3011" w:history="1">
        <w:r w:rsidRPr="002E0398">
          <w:rPr>
            <w:rFonts w:cs="Times New Roman"/>
          </w:rPr>
          <w:t>муниципальным архивом</w:t>
        </w:r>
      </w:hyperlink>
      <w:r w:rsidRPr="002E0398">
        <w:rPr>
          <w:rFonts w:cs="Times New Roman"/>
        </w:rPr>
        <w:t>.</w:t>
      </w:r>
      <w:r w:rsidRPr="00682E11">
        <w:rPr>
          <w:rFonts w:cs="Times New Roman"/>
        </w:rPr>
        <w:t xml:space="preserve"> </w:t>
      </w:r>
      <w:r w:rsidRPr="002E0398">
        <w:rPr>
          <w:rFonts w:cs="Times New Roman"/>
        </w:rPr>
        <w:t>При этом объем передаваемых документов и условия передачи определяется условиями такого договора и действующим требованиями архивного законодательства Российской Федерации.</w:t>
      </w:r>
    </w:p>
    <w:p w:rsidR="00432079" w:rsidRPr="002E0398" w:rsidRDefault="00682E11" w:rsidP="002E0398">
      <w:pPr>
        <w:pStyle w:val="11"/>
        <w:jc w:val="both"/>
        <w:rPr>
          <w:rFonts w:cs="Times New Roman"/>
        </w:rPr>
      </w:pPr>
      <w:r w:rsidRPr="002E0398">
        <w:rPr>
          <w:rFonts w:cs="Times New Roman"/>
        </w:rPr>
        <w:t>На документы, включенные в состав Архивного фонда Российской Федерации, действие настоящ</w:t>
      </w:r>
      <w:r>
        <w:rPr>
          <w:rFonts w:cs="Times New Roman"/>
        </w:rPr>
        <w:t>их</w:t>
      </w:r>
      <w:r w:rsidRPr="002E0398">
        <w:rPr>
          <w:rFonts w:cs="Times New Roman"/>
        </w:rPr>
        <w:t xml:space="preserve"> П</w:t>
      </w:r>
      <w:r>
        <w:rPr>
          <w:rFonts w:cs="Times New Roman"/>
        </w:rPr>
        <w:t>равил</w:t>
      </w:r>
      <w:r w:rsidRPr="002E0398">
        <w:rPr>
          <w:rFonts w:cs="Times New Roman"/>
        </w:rPr>
        <w:t xml:space="preserve"> не распространяется.</w:t>
      </w:r>
    </w:p>
    <w:p w:rsidR="002E0398" w:rsidRPr="00DA0C76" w:rsidRDefault="002E0398" w:rsidP="002E0398">
      <w:pPr>
        <w:pStyle w:val="11"/>
        <w:jc w:val="both"/>
        <w:rPr>
          <w:rFonts w:cs="Times New Roman"/>
        </w:rPr>
      </w:pPr>
      <w:r w:rsidRPr="00DA0C76">
        <w:rPr>
          <w:rFonts w:cs="Times New Roman"/>
        </w:rPr>
        <w:t xml:space="preserve">Обработка персональных данных без документально определенных и оформленных </w:t>
      </w:r>
      <w:r w:rsidRPr="002E0398">
        <w:rPr>
          <w:rFonts w:cs="Times New Roman"/>
        </w:rPr>
        <w:t>сроков обработки, в том числе хранения персональных данных</w:t>
      </w:r>
      <w:r w:rsidRPr="00DA0C76">
        <w:rPr>
          <w:rFonts w:cs="Times New Roman"/>
        </w:rPr>
        <w:t xml:space="preserve"> не допускается.</w:t>
      </w:r>
    </w:p>
    <w:p w:rsidR="00850819" w:rsidRPr="001821CB" w:rsidRDefault="00763011" w:rsidP="001821CB">
      <w:pPr>
        <w:spacing w:after="0" w:line="240" w:lineRule="auto"/>
        <w:jc w:val="both"/>
        <w:rPr>
          <w:rFonts w:ascii="Times New Roman" w:eastAsia="Arial Unicode MS" w:hAnsi="Times New Roman" w:cs="Times New Roman"/>
          <w:sz w:val="24"/>
          <w:szCs w:val="24"/>
          <w:lang w:eastAsia="hi-IN"/>
        </w:rPr>
      </w:pPr>
      <w:proofErr w:type="gramStart"/>
      <w:r>
        <w:rPr>
          <w:rFonts w:ascii="Times New Roman" w:eastAsia="Times New Roman" w:hAnsi="Times New Roman" w:cs="Times New Roman"/>
          <w:bCs/>
          <w:spacing w:val="-4"/>
          <w:sz w:val="24"/>
          <w:szCs w:val="24"/>
        </w:rPr>
        <w:t xml:space="preserve">С целью </w:t>
      </w:r>
      <w:r w:rsidR="001821CB">
        <w:rPr>
          <w:rFonts w:ascii="Times New Roman" w:eastAsia="Times New Roman" w:hAnsi="Times New Roman" w:cs="Times New Roman"/>
          <w:bCs/>
          <w:spacing w:val="-4"/>
          <w:sz w:val="24"/>
          <w:szCs w:val="24"/>
        </w:rPr>
        <w:t xml:space="preserve">выполнения требования по </w:t>
      </w:r>
      <w:r w:rsidR="001821CB" w:rsidRPr="00782547">
        <w:rPr>
          <w:rFonts w:ascii="Times New Roman" w:eastAsia="Arial Unicode MS" w:hAnsi="Times New Roman" w:cs="Times New Roman"/>
          <w:sz w:val="24"/>
          <w:szCs w:val="24"/>
          <w:lang w:eastAsia="hi-IN"/>
        </w:rPr>
        <w:t xml:space="preserve">уничтожению либо обезличиванию </w:t>
      </w:r>
      <w:r w:rsidR="001821CB">
        <w:rPr>
          <w:rFonts w:ascii="Times New Roman" w:eastAsia="Arial Unicode MS" w:hAnsi="Times New Roman" w:cs="Times New Roman"/>
          <w:sz w:val="24"/>
          <w:szCs w:val="24"/>
          <w:lang w:eastAsia="hi-IN"/>
        </w:rPr>
        <w:t xml:space="preserve">персональных данных </w:t>
      </w:r>
      <w:r w:rsidR="001821CB" w:rsidRPr="00782547">
        <w:rPr>
          <w:rFonts w:ascii="Times New Roman" w:eastAsia="Arial Unicode MS" w:hAnsi="Times New Roman" w:cs="Times New Roman"/>
          <w:sz w:val="24"/>
          <w:szCs w:val="24"/>
          <w:lang w:eastAsia="hi-IN"/>
        </w:rPr>
        <w:t>по достижении целей обработки или в случае утраты необходимости в достижении этих целей, если иное не предусмотрено федеральным законом</w:t>
      </w:r>
      <w:r w:rsidR="001821CB" w:rsidRPr="001821CB">
        <w:rPr>
          <w:rFonts w:ascii="Times New Roman" w:eastAsia="Arial Unicode MS" w:hAnsi="Times New Roman" w:cs="Times New Roman"/>
          <w:sz w:val="24"/>
          <w:szCs w:val="24"/>
          <w:lang w:eastAsia="hi-IN"/>
        </w:rPr>
        <w:t xml:space="preserve"> [1]</w:t>
      </w:r>
      <w:r w:rsidR="001821CB">
        <w:rPr>
          <w:rFonts w:ascii="Times New Roman" w:eastAsia="Arial Unicode MS" w:hAnsi="Times New Roman" w:cs="Times New Roman"/>
          <w:sz w:val="24"/>
          <w:szCs w:val="24"/>
          <w:lang w:eastAsia="hi-IN"/>
        </w:rPr>
        <w:t xml:space="preserve"> </w:t>
      </w:r>
      <w:r w:rsidR="001821CB" w:rsidRPr="001821CB">
        <w:rPr>
          <w:rFonts w:ascii="Times New Roman" w:eastAsia="Arial Unicode MS" w:hAnsi="Times New Roman" w:cs="Times New Roman"/>
          <w:sz w:val="24"/>
          <w:szCs w:val="24"/>
          <w:lang w:eastAsia="hi-IN"/>
        </w:rPr>
        <w:t xml:space="preserve">в комитете </w:t>
      </w:r>
      <w:r w:rsidR="00C74FFA">
        <w:rPr>
          <w:rFonts w:ascii="Times New Roman" w:eastAsia="Arial Unicode MS" w:hAnsi="Times New Roman" w:cs="Times New Roman"/>
          <w:sz w:val="24"/>
          <w:szCs w:val="24"/>
          <w:lang w:eastAsia="hi-IN"/>
        </w:rPr>
        <w:t>по культуре</w:t>
      </w:r>
      <w:r w:rsidR="001821CB" w:rsidRPr="001821CB">
        <w:rPr>
          <w:rFonts w:ascii="Times New Roman" w:eastAsia="Arial Unicode MS" w:hAnsi="Times New Roman" w:cs="Times New Roman"/>
          <w:sz w:val="24"/>
          <w:szCs w:val="24"/>
          <w:lang w:eastAsia="hi-IN"/>
        </w:rPr>
        <w:t xml:space="preserve"> Курской области</w:t>
      </w:r>
      <w:r w:rsidR="00850819" w:rsidRPr="001821CB">
        <w:rPr>
          <w:rFonts w:ascii="Times New Roman" w:eastAsia="Arial Unicode MS" w:hAnsi="Times New Roman" w:cs="Times New Roman"/>
          <w:sz w:val="24"/>
          <w:szCs w:val="24"/>
          <w:lang w:eastAsia="hi-IN"/>
        </w:rPr>
        <w:t xml:space="preserve"> создается комиссия, определяющая факт достижения целей обработки персональных данных и достижение предельных сроков хранения документов, содержащих персональные данные.</w:t>
      </w:r>
      <w:proofErr w:type="gramEnd"/>
      <w:r w:rsidR="00850819" w:rsidRPr="001821CB">
        <w:rPr>
          <w:rFonts w:ascii="Times New Roman" w:eastAsia="Arial Unicode MS" w:hAnsi="Times New Roman" w:cs="Times New Roman"/>
          <w:sz w:val="24"/>
          <w:szCs w:val="24"/>
          <w:lang w:eastAsia="hi-IN"/>
        </w:rPr>
        <w:t xml:space="preserve"> Порядок работы данной комиссии устанавливается отдельным положением. Правила, устанавливаемые таким положением, не должны противоречить настоящ</w:t>
      </w:r>
      <w:r w:rsidR="001821CB">
        <w:rPr>
          <w:rFonts w:ascii="Times New Roman" w:eastAsia="Arial Unicode MS" w:hAnsi="Times New Roman" w:cs="Times New Roman"/>
          <w:sz w:val="24"/>
          <w:szCs w:val="24"/>
          <w:lang w:eastAsia="hi-IN"/>
        </w:rPr>
        <w:t>им</w:t>
      </w:r>
      <w:r w:rsidR="00850819" w:rsidRPr="001821CB">
        <w:rPr>
          <w:rFonts w:ascii="Times New Roman" w:eastAsia="Arial Unicode MS" w:hAnsi="Times New Roman" w:cs="Times New Roman"/>
          <w:sz w:val="24"/>
          <w:szCs w:val="24"/>
          <w:lang w:eastAsia="hi-IN"/>
        </w:rPr>
        <w:t xml:space="preserve"> П</w:t>
      </w:r>
      <w:r w:rsidR="001821CB">
        <w:rPr>
          <w:rFonts w:ascii="Times New Roman" w:eastAsia="Arial Unicode MS" w:hAnsi="Times New Roman" w:cs="Times New Roman"/>
          <w:sz w:val="24"/>
          <w:szCs w:val="24"/>
          <w:lang w:eastAsia="hi-IN"/>
        </w:rPr>
        <w:t>равилам</w:t>
      </w:r>
      <w:r w:rsidR="00850819" w:rsidRPr="001821CB">
        <w:rPr>
          <w:rFonts w:ascii="Times New Roman" w:eastAsia="Arial Unicode MS" w:hAnsi="Times New Roman" w:cs="Times New Roman"/>
          <w:sz w:val="24"/>
          <w:szCs w:val="24"/>
          <w:lang w:eastAsia="hi-IN"/>
        </w:rPr>
        <w:t>.</w:t>
      </w:r>
    </w:p>
    <w:p w:rsidR="00850819" w:rsidRPr="004D2B2C" w:rsidRDefault="00850819" w:rsidP="004D2B2C">
      <w:pPr>
        <w:spacing w:after="0" w:line="240" w:lineRule="auto"/>
        <w:jc w:val="both"/>
        <w:rPr>
          <w:rFonts w:ascii="Times New Roman" w:eastAsia="Times New Roman" w:hAnsi="Times New Roman" w:cs="Times New Roman"/>
          <w:bCs/>
          <w:spacing w:val="-4"/>
          <w:sz w:val="24"/>
          <w:szCs w:val="24"/>
        </w:rPr>
      </w:pPr>
    </w:p>
    <w:p w:rsidR="00AF3867" w:rsidRPr="00FC00D4" w:rsidRDefault="00C960A6"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91" w:name="_Toc274298386"/>
      <w:bookmarkStart w:id="92" w:name="_Toc274649096"/>
      <w:bookmarkStart w:id="93" w:name="_Toc325118111"/>
      <w:r w:rsidRPr="00FC00D4">
        <w:rPr>
          <w:rFonts w:ascii="Times New Roman" w:eastAsia="Times New Roman" w:hAnsi="Times New Roman" w:cs="Times New Roman"/>
          <w:b/>
          <w:bCs/>
          <w:spacing w:val="-4"/>
          <w:sz w:val="24"/>
          <w:szCs w:val="24"/>
        </w:rPr>
        <w:t>Действия (операции) с персональными данными</w:t>
      </w:r>
      <w:bookmarkEnd w:id="91"/>
      <w:bookmarkEnd w:id="92"/>
      <w:bookmarkEnd w:id="93"/>
    </w:p>
    <w:p w:rsidR="00ED4AF7" w:rsidRDefault="00ED4AF7" w:rsidP="007E1562">
      <w:pPr>
        <w:spacing w:after="0" w:line="240" w:lineRule="auto"/>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О</w:t>
      </w:r>
      <w:r w:rsidR="007E1562" w:rsidRPr="007E1562">
        <w:rPr>
          <w:rFonts w:ascii="Times New Roman" w:eastAsia="Arial Unicode MS" w:hAnsi="Times New Roman" w:cs="Times New Roman"/>
          <w:sz w:val="24"/>
          <w:szCs w:val="24"/>
          <w:lang w:eastAsia="hi-IN"/>
        </w:rPr>
        <w:t>бработк</w:t>
      </w:r>
      <w:r>
        <w:rPr>
          <w:rFonts w:ascii="Times New Roman" w:eastAsia="Arial Unicode MS" w:hAnsi="Times New Roman" w:cs="Times New Roman"/>
          <w:sz w:val="24"/>
          <w:szCs w:val="24"/>
          <w:lang w:eastAsia="hi-IN"/>
        </w:rPr>
        <w:t>ой персональных данных называется</w:t>
      </w:r>
      <w:r w:rsidR="007E1562" w:rsidRPr="007E1562">
        <w:rPr>
          <w:rFonts w:ascii="Times New Roman" w:eastAsia="Arial Unicode MS" w:hAnsi="Times New Roman" w:cs="Times New Roman"/>
          <w:sz w:val="24"/>
          <w:szCs w:val="24"/>
          <w:lang w:eastAsia="hi-IN"/>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w:t>
      </w:r>
      <w:proofErr w:type="gramStart"/>
      <w:r w:rsidR="007E1562" w:rsidRPr="007E1562">
        <w:rPr>
          <w:rFonts w:ascii="Times New Roman" w:eastAsia="Arial Unicode MS" w:hAnsi="Times New Roman" w:cs="Times New Roman"/>
          <w:sz w:val="24"/>
          <w:szCs w:val="24"/>
          <w:lang w:eastAsia="hi-IN"/>
        </w:rPr>
        <w:t>дств с п</w:t>
      </w:r>
      <w:proofErr w:type="gramEnd"/>
      <w:r w:rsidR="007E1562" w:rsidRPr="007E1562">
        <w:rPr>
          <w:rFonts w:ascii="Times New Roman" w:eastAsia="Arial Unicode MS" w:hAnsi="Times New Roman" w:cs="Times New Roman"/>
          <w:sz w:val="24"/>
          <w:szCs w:val="24"/>
          <w:lang w:eastAsia="hi-IN"/>
        </w:rPr>
        <w:t>ерсональными данными, включая</w:t>
      </w:r>
      <w:r>
        <w:rPr>
          <w:rFonts w:ascii="Times New Roman" w:eastAsia="Arial Unicode MS" w:hAnsi="Times New Roman" w:cs="Times New Roman"/>
          <w:sz w:val="24"/>
          <w:szCs w:val="24"/>
          <w:lang w:eastAsia="hi-IN"/>
        </w:rPr>
        <w:t>:</w:t>
      </w:r>
    </w:p>
    <w:p w:rsidR="00ED4AF7" w:rsidRPr="00FC4859" w:rsidRDefault="00EE7EFB" w:rsidP="00ED4AF7">
      <w:pPr>
        <w:pStyle w:val="11"/>
        <w:numPr>
          <w:ilvl w:val="0"/>
          <w:numId w:val="5"/>
        </w:numPr>
        <w:ind w:left="0" w:firstLine="0"/>
        <w:jc w:val="both"/>
        <w:rPr>
          <w:rFonts w:cs="Times New Roman"/>
        </w:rPr>
      </w:pPr>
      <w:r w:rsidRPr="00FC4859">
        <w:rPr>
          <w:rFonts w:cs="Times New Roman"/>
        </w:rPr>
        <w:t>с</w:t>
      </w:r>
      <w:r w:rsidR="007E1562" w:rsidRPr="00FC4859">
        <w:rPr>
          <w:rFonts w:cs="Times New Roman"/>
        </w:rPr>
        <w:t>бор</w:t>
      </w:r>
      <w:r w:rsidRPr="00FC4859">
        <w:rPr>
          <w:rFonts w:cs="Times New Roman"/>
        </w:rPr>
        <w:t xml:space="preserve"> персональных данных</w:t>
      </w:r>
      <w:r w:rsidR="007E1562" w:rsidRPr="00FC4859">
        <w:rPr>
          <w:rFonts w:cs="Times New Roman"/>
        </w:rPr>
        <w:t xml:space="preserve">, </w:t>
      </w:r>
    </w:p>
    <w:p w:rsidR="00ED4AF7" w:rsidRPr="00FC4859" w:rsidRDefault="007E1562" w:rsidP="00ED4AF7">
      <w:pPr>
        <w:pStyle w:val="11"/>
        <w:numPr>
          <w:ilvl w:val="0"/>
          <w:numId w:val="5"/>
        </w:numPr>
        <w:ind w:left="0" w:firstLine="0"/>
        <w:jc w:val="both"/>
        <w:rPr>
          <w:rFonts w:cs="Times New Roman"/>
        </w:rPr>
      </w:pPr>
      <w:r w:rsidRPr="00FC4859">
        <w:rPr>
          <w:rFonts w:cs="Times New Roman"/>
        </w:rPr>
        <w:t>запись</w:t>
      </w:r>
      <w:r w:rsidR="00EE7EFB" w:rsidRPr="00FC4859">
        <w:rPr>
          <w:rFonts w:cs="Times New Roman"/>
        </w:rPr>
        <w:t xml:space="preserve"> персональных данных</w:t>
      </w:r>
      <w:r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t>систематизацию</w:t>
      </w:r>
      <w:r w:rsidR="00EE7EFB" w:rsidRPr="00FC4859">
        <w:rPr>
          <w:rFonts w:cs="Times New Roman"/>
        </w:rPr>
        <w:t xml:space="preserve"> персональных данных</w:t>
      </w:r>
      <w:r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t>накопление</w:t>
      </w:r>
      <w:r w:rsidR="00EE7EFB" w:rsidRPr="00FC4859">
        <w:rPr>
          <w:rFonts w:cs="Times New Roman"/>
        </w:rPr>
        <w:t xml:space="preserve"> персональных данных</w:t>
      </w:r>
      <w:r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lastRenderedPageBreak/>
        <w:t>хранение</w:t>
      </w:r>
      <w:r w:rsidR="00EE7EFB" w:rsidRPr="00FC4859">
        <w:rPr>
          <w:rFonts w:cs="Times New Roman"/>
        </w:rPr>
        <w:t xml:space="preserve"> персональных данных</w:t>
      </w:r>
      <w:r w:rsidRPr="00FC4859">
        <w:rPr>
          <w:rFonts w:cs="Times New Roman"/>
        </w:rPr>
        <w:t>,</w:t>
      </w:r>
    </w:p>
    <w:p w:rsidR="00677376" w:rsidRPr="00FC4859" w:rsidRDefault="007E1562" w:rsidP="00ED4AF7">
      <w:pPr>
        <w:pStyle w:val="11"/>
        <w:numPr>
          <w:ilvl w:val="0"/>
          <w:numId w:val="5"/>
        </w:numPr>
        <w:ind w:left="0" w:firstLine="0"/>
        <w:jc w:val="both"/>
        <w:rPr>
          <w:rFonts w:cs="Times New Roman"/>
        </w:rPr>
      </w:pPr>
      <w:r w:rsidRPr="00FC4859">
        <w:rPr>
          <w:rFonts w:cs="Times New Roman"/>
        </w:rPr>
        <w:t>уточнение (обновление</w:t>
      </w:r>
      <w:r w:rsidR="00677376" w:rsidRPr="00FC4859">
        <w:rPr>
          <w:rFonts w:cs="Times New Roman"/>
        </w:rPr>
        <w:t>)</w:t>
      </w:r>
      <w:r w:rsidR="00EE7EFB" w:rsidRPr="00FC4859">
        <w:rPr>
          <w:rFonts w:cs="Times New Roman"/>
        </w:rPr>
        <w:t xml:space="preserve"> персональных данных</w:t>
      </w:r>
      <w:r w:rsidRPr="00FC4859">
        <w:rPr>
          <w:rFonts w:cs="Times New Roman"/>
        </w:rPr>
        <w:t xml:space="preserve">, </w:t>
      </w:r>
    </w:p>
    <w:p w:rsidR="00ED4AF7" w:rsidRPr="00FC4859" w:rsidRDefault="00677376" w:rsidP="00ED4AF7">
      <w:pPr>
        <w:pStyle w:val="11"/>
        <w:numPr>
          <w:ilvl w:val="0"/>
          <w:numId w:val="5"/>
        </w:numPr>
        <w:ind w:left="0" w:firstLine="0"/>
        <w:jc w:val="both"/>
        <w:rPr>
          <w:rFonts w:cs="Times New Roman"/>
        </w:rPr>
      </w:pPr>
      <w:r w:rsidRPr="00FC4859">
        <w:rPr>
          <w:rFonts w:cs="Times New Roman"/>
        </w:rPr>
        <w:t>уточнение (</w:t>
      </w:r>
      <w:r w:rsidR="007E1562" w:rsidRPr="00FC4859">
        <w:rPr>
          <w:rFonts w:cs="Times New Roman"/>
        </w:rPr>
        <w:t>изменение)</w:t>
      </w:r>
      <w:r w:rsidR="00EE7EFB" w:rsidRPr="00FC4859">
        <w:rPr>
          <w:rFonts w:cs="Times New Roman"/>
        </w:rPr>
        <w:t xml:space="preserve"> персональных данных</w:t>
      </w:r>
      <w:r w:rsidR="007E1562"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t>извлечение</w:t>
      </w:r>
      <w:r w:rsidR="00EE7EFB" w:rsidRPr="00FC4859">
        <w:rPr>
          <w:rFonts w:cs="Times New Roman"/>
        </w:rPr>
        <w:t xml:space="preserve"> персональных данных</w:t>
      </w:r>
      <w:r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t>использование</w:t>
      </w:r>
      <w:r w:rsidR="00EE7EFB" w:rsidRPr="00FC4859">
        <w:rPr>
          <w:rFonts w:cs="Times New Roman"/>
        </w:rPr>
        <w:t xml:space="preserve"> персональных данных</w:t>
      </w:r>
      <w:r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t>передачу (распространение)</w:t>
      </w:r>
      <w:r w:rsidR="00EE7EFB" w:rsidRPr="00FC4859">
        <w:rPr>
          <w:rFonts w:cs="Times New Roman"/>
        </w:rPr>
        <w:t xml:space="preserve"> персональных данных</w:t>
      </w:r>
      <w:r w:rsidRPr="00FC4859">
        <w:rPr>
          <w:rFonts w:cs="Times New Roman"/>
        </w:rPr>
        <w:t>,</w:t>
      </w:r>
    </w:p>
    <w:p w:rsidR="00677376" w:rsidRPr="00FC4859" w:rsidRDefault="00677376" w:rsidP="00ED4AF7">
      <w:pPr>
        <w:pStyle w:val="11"/>
        <w:numPr>
          <w:ilvl w:val="0"/>
          <w:numId w:val="5"/>
        </w:numPr>
        <w:ind w:left="0" w:firstLine="0"/>
        <w:jc w:val="both"/>
        <w:rPr>
          <w:rFonts w:cs="Times New Roman"/>
        </w:rPr>
      </w:pPr>
      <w:r w:rsidRPr="00FC4859">
        <w:rPr>
          <w:rFonts w:cs="Times New Roman"/>
        </w:rPr>
        <w:t>передачу (предоставление)</w:t>
      </w:r>
      <w:r w:rsidR="00EE7EFB" w:rsidRPr="00FC4859">
        <w:rPr>
          <w:rFonts w:cs="Times New Roman"/>
        </w:rPr>
        <w:t xml:space="preserve"> персональных данных</w:t>
      </w:r>
      <w:r w:rsidRPr="00FC4859">
        <w:rPr>
          <w:rFonts w:cs="Times New Roman"/>
        </w:rPr>
        <w:t>,</w:t>
      </w:r>
    </w:p>
    <w:p w:rsidR="00677376" w:rsidRPr="00FC4859" w:rsidRDefault="00677376" w:rsidP="00ED4AF7">
      <w:pPr>
        <w:pStyle w:val="11"/>
        <w:numPr>
          <w:ilvl w:val="0"/>
          <w:numId w:val="5"/>
        </w:numPr>
        <w:ind w:left="0" w:firstLine="0"/>
        <w:jc w:val="both"/>
        <w:rPr>
          <w:rFonts w:cs="Times New Roman"/>
        </w:rPr>
      </w:pPr>
      <w:r w:rsidRPr="00FC4859">
        <w:rPr>
          <w:rFonts w:cs="Times New Roman"/>
        </w:rPr>
        <w:t>передачу (доступ)</w:t>
      </w:r>
      <w:r w:rsidR="00EE7EFB" w:rsidRPr="00FC4859">
        <w:rPr>
          <w:rFonts w:cs="Times New Roman"/>
        </w:rPr>
        <w:t xml:space="preserve"> персональных данных</w:t>
      </w:r>
      <w:r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t>обезличивание</w:t>
      </w:r>
      <w:r w:rsidR="00EE7EFB" w:rsidRPr="00FC4859">
        <w:rPr>
          <w:rFonts w:cs="Times New Roman"/>
        </w:rPr>
        <w:t xml:space="preserve"> персональных данных</w:t>
      </w:r>
      <w:r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t>блокирование</w:t>
      </w:r>
      <w:r w:rsidR="00EE7EFB" w:rsidRPr="00FC4859">
        <w:rPr>
          <w:rFonts w:cs="Times New Roman"/>
        </w:rPr>
        <w:t xml:space="preserve"> персональных данных</w:t>
      </w:r>
      <w:r w:rsidRPr="00FC4859">
        <w:rPr>
          <w:rFonts w:cs="Times New Roman"/>
        </w:rPr>
        <w:t>,</w:t>
      </w:r>
    </w:p>
    <w:p w:rsidR="00ED4AF7" w:rsidRPr="00FC4859" w:rsidRDefault="007E1562" w:rsidP="00ED4AF7">
      <w:pPr>
        <w:pStyle w:val="11"/>
        <w:numPr>
          <w:ilvl w:val="0"/>
          <w:numId w:val="5"/>
        </w:numPr>
        <w:ind w:left="0" w:firstLine="0"/>
        <w:jc w:val="both"/>
        <w:rPr>
          <w:rFonts w:cs="Times New Roman"/>
        </w:rPr>
      </w:pPr>
      <w:r w:rsidRPr="00FC4859">
        <w:rPr>
          <w:rFonts w:cs="Times New Roman"/>
        </w:rPr>
        <w:t>удаление</w:t>
      </w:r>
      <w:r w:rsidR="00EE7EFB" w:rsidRPr="00FC4859">
        <w:rPr>
          <w:rFonts w:cs="Times New Roman"/>
        </w:rPr>
        <w:t xml:space="preserve"> персональных данных</w:t>
      </w:r>
      <w:r w:rsidRPr="00FC4859">
        <w:rPr>
          <w:rFonts w:cs="Times New Roman"/>
        </w:rPr>
        <w:t>,</w:t>
      </w:r>
    </w:p>
    <w:p w:rsidR="007E1562" w:rsidRDefault="007E1562" w:rsidP="00ED4AF7">
      <w:pPr>
        <w:pStyle w:val="11"/>
        <w:numPr>
          <w:ilvl w:val="0"/>
          <w:numId w:val="5"/>
        </w:numPr>
        <w:ind w:left="0" w:firstLine="0"/>
        <w:jc w:val="both"/>
        <w:rPr>
          <w:rFonts w:cs="Times New Roman"/>
        </w:rPr>
      </w:pPr>
      <w:r w:rsidRPr="00FC4859">
        <w:rPr>
          <w:rFonts w:cs="Times New Roman"/>
        </w:rPr>
        <w:t>уничтожение</w:t>
      </w:r>
      <w:r w:rsidRPr="007E1562">
        <w:rPr>
          <w:rFonts w:cs="Times New Roman"/>
        </w:rPr>
        <w:t xml:space="preserve"> персональных данных</w:t>
      </w:r>
      <w:r w:rsidR="00ED4AF7">
        <w:rPr>
          <w:rFonts w:cs="Times New Roman"/>
        </w:rPr>
        <w:t xml:space="preserve"> </w:t>
      </w:r>
      <w:r w:rsidR="00ED4AF7">
        <w:rPr>
          <w:rFonts w:cs="Times New Roman"/>
          <w:lang w:val="en-US"/>
        </w:rPr>
        <w:t>[1]</w:t>
      </w:r>
      <w:r w:rsidR="00ED4AF7">
        <w:rPr>
          <w:rFonts w:cs="Times New Roman"/>
        </w:rPr>
        <w:t>.</w:t>
      </w:r>
    </w:p>
    <w:p w:rsidR="00574417" w:rsidRDefault="00CC6CBA" w:rsidP="004D2B2C">
      <w:pPr>
        <w:spacing w:after="0" w:line="240" w:lineRule="auto"/>
        <w:jc w:val="both"/>
        <w:rPr>
          <w:rFonts w:ascii="Times New Roman" w:eastAsia="Arial Unicode MS" w:hAnsi="Times New Roman" w:cs="Times New Roman"/>
          <w:sz w:val="24"/>
          <w:szCs w:val="24"/>
          <w:lang w:eastAsia="hi-IN"/>
        </w:rPr>
      </w:pPr>
      <w:r w:rsidRPr="00CC6CBA">
        <w:rPr>
          <w:rFonts w:ascii="Times New Roman" w:eastAsia="Arial Unicode MS" w:hAnsi="Times New Roman" w:cs="Times New Roman"/>
          <w:sz w:val="24"/>
          <w:szCs w:val="24"/>
          <w:lang w:eastAsia="hi-IN"/>
        </w:rPr>
        <w:t xml:space="preserve">Указанные действия (операции) с персональными данными в информационных системах персональных данных </w:t>
      </w:r>
      <w:r w:rsidR="00786C65" w:rsidRPr="00786C65">
        <w:rPr>
          <w:rFonts w:ascii="Times New Roman" w:eastAsia="Arial Unicode MS" w:hAnsi="Times New Roman" w:cs="Times New Roman"/>
          <w:sz w:val="24"/>
          <w:szCs w:val="24"/>
          <w:lang w:eastAsia="hi-IN"/>
        </w:rPr>
        <w:t xml:space="preserve"> должны быть определены и документально оформлены в порядке, установленном пунктом 2.18 настоящих Правил.</w:t>
      </w:r>
      <w:r>
        <w:rPr>
          <w:rFonts w:ascii="Times New Roman" w:eastAsia="Arial Unicode MS" w:hAnsi="Times New Roman" w:cs="Times New Roman"/>
          <w:sz w:val="24"/>
          <w:szCs w:val="24"/>
          <w:lang w:eastAsia="hi-IN"/>
        </w:rPr>
        <w:t xml:space="preserve"> При документальном оформлении действий (операций) с персональными данными рекомендуется использовать только указанные термины. </w:t>
      </w:r>
    </w:p>
    <w:p w:rsidR="00836682" w:rsidRPr="00836682" w:rsidRDefault="00836682" w:rsidP="00836682">
      <w:pPr>
        <w:spacing w:after="0" w:line="240" w:lineRule="auto"/>
        <w:jc w:val="both"/>
        <w:rPr>
          <w:rFonts w:ascii="Times New Roman" w:eastAsia="Arial Unicode MS" w:hAnsi="Times New Roman" w:cs="Times New Roman"/>
          <w:sz w:val="24"/>
          <w:szCs w:val="24"/>
          <w:lang w:eastAsia="hi-IN"/>
        </w:rPr>
      </w:pPr>
      <w:r w:rsidRPr="00836682">
        <w:rPr>
          <w:rFonts w:ascii="Times New Roman" w:eastAsia="Arial Unicode MS" w:hAnsi="Times New Roman" w:cs="Times New Roman"/>
          <w:sz w:val="24"/>
          <w:szCs w:val="24"/>
          <w:lang w:eastAsia="hi-IN"/>
        </w:rPr>
        <w:t>Обработка персональных данных без определенных и документально оформленных действий (операций) совершаемых с персональными данными не допускается.</w:t>
      </w:r>
    </w:p>
    <w:p w:rsidR="00CC6CBA" w:rsidRDefault="00CC6CBA" w:rsidP="004D2B2C">
      <w:pPr>
        <w:spacing w:after="0" w:line="240" w:lineRule="auto"/>
        <w:jc w:val="both"/>
        <w:rPr>
          <w:rFonts w:ascii="Times New Roman" w:eastAsia="Arial Unicode MS" w:hAnsi="Times New Roman" w:cs="Times New Roman"/>
          <w:sz w:val="24"/>
          <w:szCs w:val="24"/>
          <w:lang w:eastAsia="hi-IN"/>
        </w:rPr>
      </w:pPr>
    </w:p>
    <w:p w:rsidR="004C1386" w:rsidRDefault="00E36BD2" w:rsidP="004C1386">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94" w:name="_Toc325118112"/>
      <w:r>
        <w:rPr>
          <w:rFonts w:ascii="Times New Roman" w:eastAsia="Times New Roman" w:hAnsi="Times New Roman" w:cs="Times New Roman"/>
          <w:b/>
          <w:bCs/>
          <w:spacing w:val="-4"/>
          <w:sz w:val="24"/>
          <w:szCs w:val="24"/>
        </w:rPr>
        <w:t>Осуществление с</w:t>
      </w:r>
      <w:r w:rsidR="004C1386" w:rsidRPr="007465CA">
        <w:rPr>
          <w:rFonts w:ascii="Times New Roman" w:eastAsia="Times New Roman" w:hAnsi="Times New Roman" w:cs="Times New Roman"/>
          <w:b/>
          <w:bCs/>
          <w:spacing w:val="-4"/>
          <w:sz w:val="24"/>
          <w:szCs w:val="24"/>
        </w:rPr>
        <w:t>бор</w:t>
      </w:r>
      <w:r>
        <w:rPr>
          <w:rFonts w:ascii="Times New Roman" w:eastAsia="Times New Roman" w:hAnsi="Times New Roman" w:cs="Times New Roman"/>
          <w:b/>
          <w:bCs/>
          <w:spacing w:val="-4"/>
          <w:sz w:val="24"/>
          <w:szCs w:val="24"/>
        </w:rPr>
        <w:t>а</w:t>
      </w:r>
      <w:r w:rsidR="004C1386" w:rsidRPr="007465CA">
        <w:rPr>
          <w:rFonts w:ascii="Times New Roman" w:eastAsia="Times New Roman" w:hAnsi="Times New Roman" w:cs="Times New Roman"/>
          <w:b/>
          <w:bCs/>
          <w:spacing w:val="-4"/>
          <w:sz w:val="24"/>
          <w:szCs w:val="24"/>
        </w:rPr>
        <w:t xml:space="preserve"> персональных данных</w:t>
      </w:r>
      <w:bookmarkEnd w:id="94"/>
    </w:p>
    <w:p w:rsidR="009D7223" w:rsidRPr="007465CA" w:rsidRDefault="009D7223" w:rsidP="009D7223">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bookmarkStart w:id="95" w:name="_Toc274298387"/>
      <w:bookmarkStart w:id="96" w:name="_Toc274649097"/>
      <w:bookmarkStart w:id="97" w:name="_Toc312159183"/>
      <w:r w:rsidRPr="007465CA">
        <w:rPr>
          <w:rFonts w:ascii="Times New Roman" w:eastAsia="Times New Roman" w:hAnsi="Times New Roman" w:cs="Times New Roman"/>
          <w:b/>
          <w:bCs/>
          <w:spacing w:val="-4"/>
          <w:sz w:val="24"/>
          <w:szCs w:val="24"/>
        </w:rPr>
        <w:t>Способы сбора персональных данных и источники их получения</w:t>
      </w:r>
      <w:bookmarkEnd w:id="95"/>
      <w:bookmarkEnd w:id="96"/>
      <w:bookmarkEnd w:id="97"/>
    </w:p>
    <w:p w:rsidR="009D7223" w:rsidRDefault="009D7223" w:rsidP="009D7223">
      <w:pPr>
        <w:spacing w:after="0" w:line="240" w:lineRule="auto"/>
        <w:jc w:val="both"/>
        <w:rPr>
          <w:rFonts w:ascii="Times New Roman" w:eastAsia="Arial Unicode MS" w:hAnsi="Times New Roman" w:cs="Times New Roman"/>
          <w:sz w:val="24"/>
          <w:szCs w:val="24"/>
          <w:lang w:eastAsia="hi-IN"/>
        </w:rPr>
      </w:pPr>
      <w:r w:rsidRPr="000B2FAA">
        <w:rPr>
          <w:rFonts w:ascii="Times New Roman" w:eastAsia="Arial Unicode MS" w:hAnsi="Times New Roman" w:cs="Times New Roman"/>
          <w:sz w:val="24"/>
          <w:szCs w:val="24"/>
          <w:lang w:eastAsia="hi-IN"/>
        </w:rPr>
        <w:t xml:space="preserve">В комитете </w:t>
      </w:r>
      <w:r w:rsidR="00C74FFA">
        <w:rPr>
          <w:rFonts w:ascii="Times New Roman" w:eastAsia="Arial Unicode MS" w:hAnsi="Times New Roman" w:cs="Times New Roman"/>
          <w:sz w:val="24"/>
          <w:szCs w:val="24"/>
          <w:lang w:eastAsia="hi-IN"/>
        </w:rPr>
        <w:t>по культуре</w:t>
      </w:r>
      <w:r w:rsidRPr="000B2FAA">
        <w:rPr>
          <w:rFonts w:ascii="Times New Roman" w:eastAsia="Arial Unicode MS" w:hAnsi="Times New Roman" w:cs="Times New Roman"/>
          <w:sz w:val="24"/>
          <w:szCs w:val="24"/>
          <w:lang w:eastAsia="hi-IN"/>
        </w:rPr>
        <w:t xml:space="preserve"> Курской области при</w:t>
      </w:r>
      <w:r>
        <w:rPr>
          <w:rFonts w:ascii="Times New Roman" w:eastAsia="Arial Unicode MS" w:hAnsi="Times New Roman" w:cs="Times New Roman"/>
          <w:sz w:val="24"/>
          <w:szCs w:val="24"/>
          <w:lang w:eastAsia="hi-IN"/>
        </w:rPr>
        <w:t>меняются</w:t>
      </w:r>
      <w:r w:rsidRPr="000B2FAA">
        <w:rPr>
          <w:rFonts w:ascii="Times New Roman" w:eastAsia="Arial Unicode MS" w:hAnsi="Times New Roman" w:cs="Times New Roman"/>
          <w:sz w:val="24"/>
          <w:szCs w:val="24"/>
          <w:lang w:eastAsia="hi-IN"/>
        </w:rPr>
        <w:t xml:space="preserve"> следующие способы получения персональных данных субъектов персональных данных:</w:t>
      </w:r>
    </w:p>
    <w:p w:rsidR="009D7223" w:rsidRPr="00DA0C76" w:rsidRDefault="009D7223" w:rsidP="009D7223">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заполнение</w:t>
      </w:r>
      <w:r>
        <w:rPr>
          <w:rFonts w:eastAsia="Times New Roman" w:cs="Times New Roman"/>
          <w:bCs/>
          <w:spacing w:val="-4"/>
        </w:rPr>
        <w:t xml:space="preserve"> субъектом персональных данных </w:t>
      </w:r>
      <w:r w:rsidRPr="00DA0C76">
        <w:rPr>
          <w:rFonts w:eastAsia="Times New Roman" w:cs="Times New Roman"/>
          <w:bCs/>
          <w:spacing w:val="-4"/>
        </w:rPr>
        <w:t>соответствующих форм (в том</w:t>
      </w:r>
      <w:r>
        <w:rPr>
          <w:rFonts w:eastAsia="Times New Roman" w:cs="Times New Roman"/>
          <w:bCs/>
          <w:spacing w:val="-4"/>
        </w:rPr>
        <w:t xml:space="preserve"> числе для заключения договора)</w:t>
      </w:r>
      <w:r w:rsidRPr="00DA0C76">
        <w:rPr>
          <w:rFonts w:eastAsia="Times New Roman" w:cs="Times New Roman"/>
          <w:bCs/>
          <w:spacing w:val="-4"/>
        </w:rPr>
        <w:t>;</w:t>
      </w:r>
    </w:p>
    <w:p w:rsidR="009D7223" w:rsidRPr="00DA0C76" w:rsidRDefault="009D7223" w:rsidP="009D7223">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получение персональных данных от третьих лиц;</w:t>
      </w:r>
    </w:p>
    <w:p w:rsidR="009D7223" w:rsidRPr="00DA0C76" w:rsidRDefault="009D7223" w:rsidP="009D7223">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получение данных на основании запроса третьим лицам;</w:t>
      </w:r>
    </w:p>
    <w:p w:rsidR="009D7223" w:rsidRPr="00DA0C76" w:rsidRDefault="009D7223" w:rsidP="009D7223">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сбор данных из общедоступных источников.</w:t>
      </w:r>
    </w:p>
    <w:p w:rsidR="009D7223" w:rsidRPr="00DA0C76" w:rsidRDefault="009D7223" w:rsidP="009D7223">
      <w:pPr>
        <w:pStyle w:val="11"/>
        <w:jc w:val="both"/>
        <w:rPr>
          <w:rFonts w:eastAsia="Times New Roman" w:cs="Times New Roman"/>
          <w:bCs/>
          <w:spacing w:val="-4"/>
        </w:rPr>
      </w:pPr>
      <w:r w:rsidRPr="00DA0C76">
        <w:rPr>
          <w:rFonts w:eastAsia="Times New Roman" w:cs="Times New Roman"/>
          <w:bCs/>
          <w:spacing w:val="-4"/>
        </w:rPr>
        <w:t xml:space="preserve">Получение персональных данных </w:t>
      </w:r>
      <w:r>
        <w:rPr>
          <w:rFonts w:eastAsia="Times New Roman" w:cs="Times New Roman"/>
          <w:bCs/>
          <w:spacing w:val="-4"/>
        </w:rPr>
        <w:t xml:space="preserve">в </w:t>
      </w:r>
      <w:r w:rsidRPr="000B2FAA">
        <w:rPr>
          <w:rFonts w:cs="Times New Roman"/>
        </w:rPr>
        <w:t xml:space="preserve">комитете </w:t>
      </w:r>
      <w:r w:rsidR="00C74FFA">
        <w:rPr>
          <w:rFonts w:cs="Times New Roman"/>
        </w:rPr>
        <w:t>по культуре</w:t>
      </w:r>
      <w:r w:rsidRPr="000B2FAA">
        <w:rPr>
          <w:rFonts w:cs="Times New Roman"/>
        </w:rPr>
        <w:t xml:space="preserve"> Курской области</w:t>
      </w:r>
      <w:r w:rsidRPr="00DA0C76">
        <w:rPr>
          <w:rFonts w:eastAsia="Times New Roman" w:cs="Times New Roman"/>
          <w:bCs/>
          <w:spacing w:val="-4"/>
        </w:rPr>
        <w:t xml:space="preserve"> допускается только:</w:t>
      </w:r>
    </w:p>
    <w:p w:rsidR="009D7223" w:rsidRPr="00DA0C76" w:rsidRDefault="009D7223" w:rsidP="009D7223">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непосредственно от субъекта персональных данных;</w:t>
      </w:r>
    </w:p>
    <w:p w:rsidR="009D7223" w:rsidRPr="00DA0C76" w:rsidRDefault="009D7223" w:rsidP="009D7223">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из общедоступных источников;</w:t>
      </w:r>
    </w:p>
    <w:p w:rsidR="009D7223" w:rsidRPr="001C26A2" w:rsidRDefault="009D7223" w:rsidP="009D7223">
      <w:pPr>
        <w:pStyle w:val="11"/>
        <w:numPr>
          <w:ilvl w:val="0"/>
          <w:numId w:val="5"/>
        </w:numPr>
        <w:ind w:left="0" w:firstLine="0"/>
        <w:jc w:val="both"/>
        <w:rPr>
          <w:rFonts w:eastAsia="Times New Roman" w:cs="Times New Roman"/>
          <w:bCs/>
          <w:spacing w:val="-4"/>
        </w:rPr>
      </w:pPr>
      <w:r w:rsidRPr="001C26A2">
        <w:rPr>
          <w:rFonts w:eastAsia="Times New Roman" w:cs="Times New Roman"/>
          <w:bCs/>
          <w:spacing w:val="-4"/>
        </w:rPr>
        <w:t>от третьих лиц по основаниям, указанным в пункте 2.4.2 настоящих Правил.</w:t>
      </w:r>
    </w:p>
    <w:p w:rsidR="009D7223" w:rsidRDefault="009D7223" w:rsidP="009D7223">
      <w:pPr>
        <w:pStyle w:val="11"/>
        <w:jc w:val="both"/>
        <w:rPr>
          <w:rFonts w:eastAsia="Times New Roman" w:cs="Times New Roman"/>
          <w:bCs/>
          <w:spacing w:val="-4"/>
        </w:rPr>
      </w:pPr>
      <w:r w:rsidRPr="00DA0C76">
        <w:rPr>
          <w:rFonts w:eastAsia="Times New Roman" w:cs="Times New Roman"/>
          <w:bCs/>
          <w:spacing w:val="-4"/>
        </w:rPr>
        <w:t>Получение персональных данных из иных источников не допускается.</w:t>
      </w:r>
    </w:p>
    <w:p w:rsidR="009D7223" w:rsidRDefault="009D7223" w:rsidP="009D7223">
      <w:pPr>
        <w:pStyle w:val="11"/>
        <w:jc w:val="both"/>
        <w:rPr>
          <w:rFonts w:eastAsia="Times New Roman" w:cs="Times New Roman"/>
          <w:bCs/>
          <w:spacing w:val="-4"/>
        </w:rPr>
      </w:pPr>
      <w:r w:rsidRPr="00DA0C76">
        <w:rPr>
          <w:rFonts w:eastAsia="Times New Roman" w:cs="Times New Roman"/>
          <w:bCs/>
          <w:spacing w:val="-4"/>
        </w:rPr>
        <w:t xml:space="preserve">В связи с необходимостью постоянного </w:t>
      </w:r>
      <w:proofErr w:type="gramStart"/>
      <w:r w:rsidRPr="00DA0C76">
        <w:rPr>
          <w:rFonts w:eastAsia="Times New Roman" w:cs="Times New Roman"/>
          <w:bCs/>
          <w:spacing w:val="-4"/>
        </w:rPr>
        <w:t>контроля за</w:t>
      </w:r>
      <w:proofErr w:type="gramEnd"/>
      <w:r w:rsidRPr="00DA0C76">
        <w:rPr>
          <w:rFonts w:eastAsia="Times New Roman" w:cs="Times New Roman"/>
          <w:bCs/>
          <w:spacing w:val="-4"/>
        </w:rPr>
        <w:t xml:space="preserve"> наличием персональных данных в общедоступных источниках персональных данных, получение и использование таких данных является не рекомендуемым и должно осуществляться только в исключительных случаях в сроки, не превышающие необходимых для принятия соответствующего решения.</w:t>
      </w:r>
    </w:p>
    <w:p w:rsidR="009D7223" w:rsidRPr="004D2B2C" w:rsidRDefault="009D7223" w:rsidP="009D7223">
      <w:pPr>
        <w:spacing w:after="0" w:line="240" w:lineRule="auto"/>
        <w:jc w:val="both"/>
        <w:rPr>
          <w:rFonts w:ascii="Times New Roman" w:eastAsia="Times New Roman" w:hAnsi="Times New Roman" w:cs="Times New Roman"/>
          <w:bCs/>
          <w:spacing w:val="-4"/>
          <w:sz w:val="24"/>
          <w:szCs w:val="24"/>
        </w:rPr>
      </w:pPr>
    </w:p>
    <w:p w:rsidR="009D7223" w:rsidRPr="00F91500" w:rsidRDefault="009D7223" w:rsidP="009D7223">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7465CA">
        <w:rPr>
          <w:rFonts w:ascii="Times New Roman" w:eastAsia="Times New Roman" w:hAnsi="Times New Roman" w:cs="Times New Roman"/>
          <w:b/>
          <w:bCs/>
          <w:spacing w:val="-4"/>
          <w:sz w:val="24"/>
          <w:szCs w:val="24"/>
        </w:rPr>
        <w:t>Правила</w:t>
      </w:r>
      <w:r w:rsidRPr="00F91500">
        <w:rPr>
          <w:rFonts w:ascii="Times New Roman" w:eastAsia="Times New Roman" w:hAnsi="Times New Roman" w:cs="Times New Roman"/>
          <w:b/>
          <w:bCs/>
          <w:spacing w:val="-4"/>
          <w:sz w:val="24"/>
          <w:szCs w:val="24"/>
        </w:rPr>
        <w:t xml:space="preserve"> сбора персональных данных</w:t>
      </w:r>
    </w:p>
    <w:p w:rsidR="00EB1DB3" w:rsidRPr="00513B23" w:rsidRDefault="00EB1DB3" w:rsidP="00EB1DB3">
      <w:pPr>
        <w:spacing w:after="0" w:line="240" w:lineRule="auto"/>
        <w:jc w:val="both"/>
        <w:rPr>
          <w:rFonts w:ascii="Times New Roman" w:eastAsia="Times New Roman" w:hAnsi="Times New Roman" w:cs="Times New Roman"/>
          <w:bCs/>
          <w:spacing w:val="-4"/>
          <w:sz w:val="24"/>
          <w:szCs w:val="24"/>
        </w:rPr>
      </w:pPr>
      <w:r w:rsidRPr="00513B23">
        <w:rPr>
          <w:rFonts w:ascii="Times New Roman" w:eastAsia="Times New Roman" w:hAnsi="Times New Roman" w:cs="Times New Roman"/>
          <w:bCs/>
          <w:spacing w:val="-4"/>
          <w:sz w:val="24"/>
          <w:szCs w:val="24"/>
        </w:rPr>
        <w:t xml:space="preserve">При сборе персональных данных </w:t>
      </w:r>
      <w:r w:rsidR="00742E18" w:rsidRPr="00513B23">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sidR="00742E18" w:rsidRPr="00513B23">
        <w:rPr>
          <w:rFonts w:ascii="Times New Roman" w:eastAsia="Times New Roman" w:hAnsi="Times New Roman" w:cs="Times New Roman"/>
          <w:bCs/>
          <w:spacing w:val="-4"/>
          <w:sz w:val="24"/>
          <w:szCs w:val="24"/>
        </w:rPr>
        <w:t xml:space="preserve"> Курской области</w:t>
      </w:r>
      <w:r w:rsidRPr="00513B23">
        <w:rPr>
          <w:rFonts w:ascii="Times New Roman" w:eastAsia="Times New Roman" w:hAnsi="Times New Roman" w:cs="Times New Roman"/>
          <w:bCs/>
          <w:spacing w:val="-4"/>
          <w:sz w:val="24"/>
          <w:szCs w:val="24"/>
        </w:rPr>
        <w:t xml:space="preserve"> обязан предоставить субъекту персональных данных по его просьбе информацию, предусмотренную </w:t>
      </w:r>
      <w:r w:rsidR="00742E18" w:rsidRPr="00513B23">
        <w:rPr>
          <w:rFonts w:ascii="Times New Roman" w:eastAsia="Times New Roman" w:hAnsi="Times New Roman" w:cs="Times New Roman"/>
          <w:bCs/>
          <w:spacing w:val="-4"/>
          <w:sz w:val="24"/>
          <w:szCs w:val="24"/>
        </w:rPr>
        <w:t>пунктом 2.14.</w:t>
      </w:r>
      <w:r w:rsidR="00594FB6" w:rsidRPr="00513B23">
        <w:rPr>
          <w:rFonts w:ascii="Times New Roman" w:eastAsia="Times New Roman" w:hAnsi="Times New Roman" w:cs="Times New Roman"/>
          <w:bCs/>
          <w:spacing w:val="-4"/>
          <w:sz w:val="24"/>
          <w:szCs w:val="24"/>
        </w:rPr>
        <w:t>6.3</w:t>
      </w:r>
      <w:r w:rsidR="00742E18" w:rsidRPr="00513B23">
        <w:rPr>
          <w:rFonts w:ascii="Times New Roman" w:eastAsia="Times New Roman" w:hAnsi="Times New Roman" w:cs="Times New Roman"/>
          <w:bCs/>
          <w:spacing w:val="-4"/>
          <w:sz w:val="24"/>
          <w:szCs w:val="24"/>
        </w:rPr>
        <w:t xml:space="preserve"> настоящих Правил.</w:t>
      </w:r>
    </w:p>
    <w:p w:rsidR="00EB1DB3" w:rsidRPr="00513B23" w:rsidRDefault="00EB1DB3" w:rsidP="00EB1DB3">
      <w:pPr>
        <w:spacing w:after="0" w:line="240" w:lineRule="auto"/>
        <w:jc w:val="both"/>
        <w:rPr>
          <w:rFonts w:ascii="Times New Roman" w:eastAsia="Times New Roman" w:hAnsi="Times New Roman" w:cs="Times New Roman"/>
          <w:bCs/>
          <w:spacing w:val="-4"/>
          <w:sz w:val="24"/>
          <w:szCs w:val="24"/>
        </w:rPr>
      </w:pPr>
      <w:r w:rsidRPr="00513B23">
        <w:rPr>
          <w:rFonts w:ascii="Times New Roman" w:eastAsia="Times New Roman" w:hAnsi="Times New Roman" w:cs="Times New Roman"/>
          <w:bCs/>
          <w:spacing w:val="-4"/>
          <w:sz w:val="24"/>
          <w:szCs w:val="24"/>
        </w:rPr>
        <w:t xml:space="preserve">Если предоставление персональных данных является обязательным в соответствии с федеральным законом, </w:t>
      </w:r>
      <w:r w:rsidR="00742E18" w:rsidRPr="00513B23">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sidR="00742E18" w:rsidRPr="00513B23">
        <w:rPr>
          <w:rFonts w:ascii="Times New Roman" w:eastAsia="Times New Roman" w:hAnsi="Times New Roman" w:cs="Times New Roman"/>
          <w:bCs/>
          <w:spacing w:val="-4"/>
          <w:sz w:val="24"/>
          <w:szCs w:val="24"/>
        </w:rPr>
        <w:t xml:space="preserve"> Курской области</w:t>
      </w:r>
      <w:r w:rsidRPr="00513B23">
        <w:rPr>
          <w:rFonts w:ascii="Times New Roman" w:eastAsia="Times New Roman" w:hAnsi="Times New Roman" w:cs="Times New Roman"/>
          <w:bCs/>
          <w:spacing w:val="-4"/>
          <w:sz w:val="24"/>
          <w:szCs w:val="24"/>
        </w:rPr>
        <w:t xml:space="preserve"> обязан разъяснить субъекту персональных данных юридические последствия отказа предоставить его персональные данные</w:t>
      </w:r>
      <w:r w:rsidR="00406D8F" w:rsidRPr="00513B23">
        <w:rPr>
          <w:rFonts w:ascii="Times New Roman" w:eastAsia="Times New Roman" w:hAnsi="Times New Roman" w:cs="Times New Roman"/>
          <w:bCs/>
          <w:spacing w:val="-4"/>
          <w:sz w:val="24"/>
          <w:szCs w:val="24"/>
        </w:rPr>
        <w:t xml:space="preserve"> (пункт 2.9</w:t>
      </w:r>
      <w:r w:rsidR="0036253F">
        <w:rPr>
          <w:rFonts w:ascii="Times New Roman" w:eastAsia="Times New Roman" w:hAnsi="Times New Roman" w:cs="Times New Roman"/>
          <w:bCs/>
          <w:spacing w:val="-4"/>
          <w:sz w:val="24"/>
          <w:szCs w:val="24"/>
        </w:rPr>
        <w:t>.1</w:t>
      </w:r>
      <w:r w:rsidR="00406D8F" w:rsidRPr="00513B23">
        <w:rPr>
          <w:rFonts w:ascii="Times New Roman" w:eastAsia="Times New Roman" w:hAnsi="Times New Roman" w:cs="Times New Roman"/>
          <w:bCs/>
          <w:spacing w:val="-4"/>
          <w:sz w:val="24"/>
          <w:szCs w:val="24"/>
        </w:rPr>
        <w:t xml:space="preserve"> настоящих Правил)</w:t>
      </w:r>
      <w:r w:rsidRPr="00513B23">
        <w:rPr>
          <w:rFonts w:ascii="Times New Roman" w:eastAsia="Times New Roman" w:hAnsi="Times New Roman" w:cs="Times New Roman"/>
          <w:bCs/>
          <w:spacing w:val="-4"/>
          <w:sz w:val="24"/>
          <w:szCs w:val="24"/>
        </w:rPr>
        <w:t>.</w:t>
      </w:r>
    </w:p>
    <w:p w:rsidR="0079326F" w:rsidRPr="00513B23" w:rsidRDefault="002B6B2F" w:rsidP="009D7223">
      <w:pPr>
        <w:spacing w:after="0" w:line="240" w:lineRule="auto"/>
        <w:jc w:val="both"/>
        <w:rPr>
          <w:rFonts w:ascii="Times New Roman" w:eastAsia="Times New Roman" w:hAnsi="Times New Roman" w:cs="Times New Roman"/>
          <w:bCs/>
          <w:spacing w:val="-4"/>
          <w:sz w:val="24"/>
          <w:szCs w:val="24"/>
        </w:rPr>
      </w:pPr>
      <w:r w:rsidRPr="00513B23">
        <w:rPr>
          <w:rFonts w:ascii="Times New Roman" w:eastAsia="Times New Roman" w:hAnsi="Times New Roman" w:cs="Times New Roman"/>
          <w:bCs/>
          <w:spacing w:val="-4"/>
          <w:sz w:val="24"/>
          <w:szCs w:val="24"/>
        </w:rPr>
        <w:t xml:space="preserve">Если </w:t>
      </w:r>
      <w:r w:rsidR="0036253F" w:rsidRPr="00513B23">
        <w:rPr>
          <w:rFonts w:ascii="Times New Roman" w:eastAsia="Times New Roman" w:hAnsi="Times New Roman" w:cs="Times New Roman"/>
          <w:bCs/>
          <w:spacing w:val="-4"/>
          <w:sz w:val="24"/>
          <w:szCs w:val="24"/>
        </w:rPr>
        <w:t xml:space="preserve">основания на обработку персональных данных без согласия </w:t>
      </w:r>
      <w:r w:rsidR="001B1C08" w:rsidRPr="00513B23">
        <w:rPr>
          <w:rFonts w:ascii="Times New Roman" w:eastAsia="Times New Roman" w:hAnsi="Times New Roman" w:cs="Times New Roman"/>
          <w:bCs/>
          <w:spacing w:val="-4"/>
          <w:sz w:val="24"/>
          <w:szCs w:val="24"/>
        </w:rPr>
        <w:t xml:space="preserve">отсутствуют, то необходимо получение согласия субъекта персональных данных на обработку его персональных данных в </w:t>
      </w:r>
      <w:r w:rsidR="001B1C08" w:rsidRPr="00513B23">
        <w:rPr>
          <w:rFonts w:ascii="Times New Roman" w:eastAsia="Times New Roman" w:hAnsi="Times New Roman" w:cs="Times New Roman"/>
          <w:bCs/>
          <w:spacing w:val="-4"/>
          <w:sz w:val="24"/>
          <w:szCs w:val="24"/>
        </w:rPr>
        <w:lastRenderedPageBreak/>
        <w:t>соответствии с пунктом 2.15 настоящих Правил. Обработка персональных данных без получения такого согласия категорически запрещается.</w:t>
      </w:r>
    </w:p>
    <w:p w:rsidR="001B1C08" w:rsidRPr="00513B23" w:rsidRDefault="00365453" w:rsidP="009D7223">
      <w:pPr>
        <w:spacing w:after="0" w:line="240" w:lineRule="auto"/>
        <w:jc w:val="both"/>
        <w:rPr>
          <w:rFonts w:ascii="Times New Roman" w:eastAsia="Times New Roman" w:hAnsi="Times New Roman" w:cs="Times New Roman"/>
          <w:bCs/>
          <w:spacing w:val="-4"/>
          <w:sz w:val="24"/>
          <w:szCs w:val="24"/>
        </w:rPr>
      </w:pPr>
      <w:r w:rsidRPr="00513B23">
        <w:rPr>
          <w:rFonts w:ascii="Times New Roman" w:eastAsia="Times New Roman" w:hAnsi="Times New Roman" w:cs="Times New Roman"/>
          <w:bCs/>
          <w:spacing w:val="-4"/>
          <w:sz w:val="24"/>
          <w:szCs w:val="24"/>
        </w:rPr>
        <w:t>Сбор персональных данных должен осуществляться с учетом правил и особых правил обработки персональных данных, предусмотренных пунктами 2.4-2.9 настоящих Правил.</w:t>
      </w:r>
    </w:p>
    <w:p w:rsidR="008A2BF2" w:rsidRPr="00513B23" w:rsidRDefault="008A2BF2" w:rsidP="008A2BF2">
      <w:pPr>
        <w:spacing w:after="0" w:line="240" w:lineRule="auto"/>
        <w:jc w:val="both"/>
        <w:rPr>
          <w:rFonts w:ascii="Times New Roman" w:eastAsia="Times New Roman" w:hAnsi="Times New Roman" w:cs="Times New Roman"/>
          <w:bCs/>
          <w:spacing w:val="-4"/>
          <w:sz w:val="24"/>
          <w:szCs w:val="24"/>
        </w:rPr>
      </w:pPr>
      <w:r w:rsidRPr="00513B23">
        <w:rPr>
          <w:rFonts w:ascii="Times New Roman" w:eastAsia="Times New Roman" w:hAnsi="Times New Roman" w:cs="Times New Roman"/>
          <w:bCs/>
          <w:spacing w:val="-4"/>
          <w:sz w:val="24"/>
          <w:szCs w:val="24"/>
        </w:rPr>
        <w:t xml:space="preserve">Если персональные данные получены не от субъекта персональных данных, </w:t>
      </w:r>
      <w:r w:rsidR="001126DD" w:rsidRPr="00513B23">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sidR="001126DD" w:rsidRPr="00513B23">
        <w:rPr>
          <w:rFonts w:ascii="Times New Roman" w:eastAsia="Times New Roman" w:hAnsi="Times New Roman" w:cs="Times New Roman"/>
          <w:bCs/>
          <w:spacing w:val="-4"/>
          <w:sz w:val="24"/>
          <w:szCs w:val="24"/>
        </w:rPr>
        <w:t xml:space="preserve"> Курской области</w:t>
      </w:r>
      <w:r w:rsidRPr="00513B23">
        <w:rPr>
          <w:rFonts w:ascii="Times New Roman" w:eastAsia="Times New Roman" w:hAnsi="Times New Roman" w:cs="Times New Roman"/>
          <w:bCs/>
          <w:spacing w:val="-4"/>
          <w:sz w:val="24"/>
          <w:szCs w:val="24"/>
        </w:rPr>
        <w:t xml:space="preserve">, до начала обработки таких персональных данных обязан предоставить субъекту персональных данных </w:t>
      </w:r>
      <w:r w:rsidR="00973ABA" w:rsidRPr="00513B23">
        <w:rPr>
          <w:rFonts w:ascii="Times New Roman" w:eastAsia="Times New Roman" w:hAnsi="Times New Roman" w:cs="Times New Roman"/>
          <w:bCs/>
          <w:spacing w:val="-4"/>
          <w:sz w:val="24"/>
          <w:szCs w:val="24"/>
        </w:rPr>
        <w:t xml:space="preserve">(в соответствии с 2.14.2 настоящих Правил) </w:t>
      </w:r>
      <w:r w:rsidRPr="00513B23">
        <w:rPr>
          <w:rFonts w:ascii="Times New Roman" w:eastAsia="Times New Roman" w:hAnsi="Times New Roman" w:cs="Times New Roman"/>
          <w:bCs/>
          <w:spacing w:val="-4"/>
          <w:sz w:val="24"/>
          <w:szCs w:val="24"/>
        </w:rPr>
        <w:t>следующую информацию</w:t>
      </w:r>
      <w:r w:rsidR="0036253F">
        <w:rPr>
          <w:rFonts w:ascii="Times New Roman" w:eastAsia="Times New Roman" w:hAnsi="Times New Roman" w:cs="Times New Roman"/>
          <w:bCs/>
          <w:spacing w:val="-4"/>
          <w:sz w:val="24"/>
          <w:szCs w:val="24"/>
        </w:rPr>
        <w:t xml:space="preserve"> </w:t>
      </w:r>
      <w:r w:rsidR="0036253F">
        <w:rPr>
          <w:rFonts w:ascii="Times New Roman" w:eastAsia="Times New Roman" w:hAnsi="Times New Roman" w:cs="Times New Roman"/>
          <w:bCs/>
          <w:spacing w:val="-4"/>
          <w:sz w:val="24"/>
          <w:szCs w:val="24"/>
          <w:lang w:val="en-US"/>
        </w:rPr>
        <w:t>[1]</w:t>
      </w:r>
      <w:r w:rsidRPr="00513B23">
        <w:rPr>
          <w:rFonts w:ascii="Times New Roman" w:eastAsia="Times New Roman" w:hAnsi="Times New Roman" w:cs="Times New Roman"/>
          <w:bCs/>
          <w:spacing w:val="-4"/>
          <w:sz w:val="24"/>
          <w:szCs w:val="24"/>
        </w:rPr>
        <w:t>:</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наименование либо фамилия, имя, отчество и адрес оператора или его представителя;</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цель обработки персональных данных и ее правовое основание;</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предполагаемые пользователи персональных данных;</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установленные права субъекта персональных данных;</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источник получения персональных данных.</w:t>
      </w:r>
    </w:p>
    <w:p w:rsidR="008A2BF2" w:rsidRPr="00513B23" w:rsidRDefault="001126DD" w:rsidP="008A2BF2">
      <w:pPr>
        <w:spacing w:after="0" w:line="240" w:lineRule="auto"/>
        <w:jc w:val="both"/>
        <w:rPr>
          <w:rFonts w:ascii="Times New Roman" w:eastAsia="Times New Roman" w:hAnsi="Times New Roman" w:cs="Times New Roman"/>
          <w:bCs/>
          <w:spacing w:val="-4"/>
          <w:sz w:val="24"/>
          <w:szCs w:val="24"/>
        </w:rPr>
      </w:pPr>
      <w:r w:rsidRPr="00513B23">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sidRPr="00513B23">
        <w:rPr>
          <w:rFonts w:ascii="Times New Roman" w:eastAsia="Times New Roman" w:hAnsi="Times New Roman" w:cs="Times New Roman"/>
          <w:bCs/>
          <w:spacing w:val="-4"/>
          <w:sz w:val="24"/>
          <w:szCs w:val="24"/>
        </w:rPr>
        <w:t xml:space="preserve"> Курской области</w:t>
      </w:r>
      <w:r w:rsidR="008A2BF2" w:rsidRPr="00513B23">
        <w:rPr>
          <w:rFonts w:ascii="Times New Roman" w:eastAsia="Times New Roman" w:hAnsi="Times New Roman" w:cs="Times New Roman"/>
          <w:bCs/>
          <w:spacing w:val="-4"/>
          <w:sz w:val="24"/>
          <w:szCs w:val="24"/>
        </w:rPr>
        <w:t xml:space="preserve"> освобождается от обязанности предоставить субъекту персональных данных сведения, в случаях, если</w:t>
      </w:r>
      <w:r w:rsidR="0036253F" w:rsidRPr="0036253F">
        <w:rPr>
          <w:rFonts w:ascii="Times New Roman" w:eastAsia="Times New Roman" w:hAnsi="Times New Roman" w:cs="Times New Roman"/>
          <w:bCs/>
          <w:spacing w:val="-4"/>
          <w:sz w:val="24"/>
          <w:szCs w:val="24"/>
        </w:rPr>
        <w:t xml:space="preserve"> [1]</w:t>
      </w:r>
      <w:r w:rsidR="008A2BF2" w:rsidRPr="00513B23">
        <w:rPr>
          <w:rFonts w:ascii="Times New Roman" w:eastAsia="Times New Roman" w:hAnsi="Times New Roman" w:cs="Times New Roman"/>
          <w:bCs/>
          <w:spacing w:val="-4"/>
          <w:sz w:val="24"/>
          <w:szCs w:val="24"/>
        </w:rPr>
        <w:t>:</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субъект персональных данных уведомлен об осуществлении обработки его персональных данных соответствующим оператором;</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 xml:space="preserve">персональные данные получены </w:t>
      </w:r>
      <w:r w:rsidR="007958AE" w:rsidRPr="00513B23">
        <w:rPr>
          <w:rFonts w:eastAsia="Times New Roman" w:cs="Times New Roman"/>
          <w:bCs/>
          <w:spacing w:val="-4"/>
        </w:rPr>
        <w:t xml:space="preserve">комитетом </w:t>
      </w:r>
      <w:r w:rsidR="00C74FFA">
        <w:rPr>
          <w:rFonts w:eastAsia="Times New Roman" w:cs="Times New Roman"/>
          <w:bCs/>
          <w:spacing w:val="-4"/>
        </w:rPr>
        <w:t>по культуре</w:t>
      </w:r>
      <w:r w:rsidR="007958AE" w:rsidRPr="00513B23">
        <w:rPr>
          <w:rFonts w:eastAsia="Times New Roman" w:cs="Times New Roman"/>
          <w:bCs/>
          <w:spacing w:val="-4"/>
        </w:rPr>
        <w:t xml:space="preserve"> Курской области</w:t>
      </w:r>
      <w:r w:rsidRPr="00513B23">
        <w:rPr>
          <w:rFonts w:eastAsia="Times New Roman" w:cs="Times New Roman"/>
          <w:bCs/>
          <w:spacing w:val="-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персональные данные сделаны общедоступными субъектом персональных данных или получены из общедоступного источника;</w:t>
      </w:r>
    </w:p>
    <w:p w:rsidR="008A2BF2" w:rsidRPr="00513B23" w:rsidRDefault="003E3C5C"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 xml:space="preserve">комитет </w:t>
      </w:r>
      <w:r w:rsidR="00C74FFA">
        <w:rPr>
          <w:rFonts w:eastAsia="Times New Roman" w:cs="Times New Roman"/>
          <w:bCs/>
          <w:spacing w:val="-4"/>
        </w:rPr>
        <w:t>по культуре</w:t>
      </w:r>
      <w:r w:rsidRPr="00513B23">
        <w:rPr>
          <w:rFonts w:eastAsia="Times New Roman" w:cs="Times New Roman"/>
          <w:bCs/>
          <w:spacing w:val="-4"/>
        </w:rPr>
        <w:t xml:space="preserve"> Курской области</w:t>
      </w:r>
      <w:r w:rsidR="008A2BF2" w:rsidRPr="00513B23">
        <w:rPr>
          <w:rFonts w:eastAsia="Times New Roman" w:cs="Times New Roman"/>
          <w:bCs/>
          <w:spacing w:val="-4"/>
        </w:rPr>
        <w:t xml:space="preserve">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8A2BF2" w:rsidRPr="00513B23" w:rsidRDefault="008A2BF2" w:rsidP="00EF3E74">
      <w:pPr>
        <w:pStyle w:val="11"/>
        <w:numPr>
          <w:ilvl w:val="0"/>
          <w:numId w:val="5"/>
        </w:numPr>
        <w:ind w:left="0" w:firstLine="0"/>
        <w:jc w:val="both"/>
        <w:rPr>
          <w:rFonts w:eastAsia="Times New Roman" w:cs="Times New Roman"/>
          <w:bCs/>
          <w:spacing w:val="-4"/>
        </w:rPr>
      </w:pPr>
      <w:r w:rsidRPr="00513B23">
        <w:rPr>
          <w:rFonts w:eastAsia="Times New Roman" w:cs="Times New Roman"/>
          <w:bCs/>
          <w:spacing w:val="-4"/>
        </w:rPr>
        <w:t xml:space="preserve">предоставление субъекту персональных данных сведений, </w:t>
      </w:r>
      <w:r w:rsidR="00E70721" w:rsidRPr="00513B23">
        <w:rPr>
          <w:rFonts w:eastAsia="Times New Roman" w:cs="Times New Roman"/>
          <w:bCs/>
          <w:spacing w:val="-4"/>
        </w:rPr>
        <w:t xml:space="preserve">которые комитет </w:t>
      </w:r>
      <w:r w:rsidR="00C74FFA">
        <w:rPr>
          <w:rFonts w:eastAsia="Times New Roman" w:cs="Times New Roman"/>
          <w:bCs/>
          <w:spacing w:val="-4"/>
        </w:rPr>
        <w:t>по культуре</w:t>
      </w:r>
      <w:r w:rsidR="00E70721" w:rsidRPr="00513B23">
        <w:rPr>
          <w:rFonts w:eastAsia="Times New Roman" w:cs="Times New Roman"/>
          <w:bCs/>
          <w:spacing w:val="-4"/>
        </w:rPr>
        <w:t xml:space="preserve"> Курской области обязан предоставить субъекту персональных данных до начала обработки таких персональных </w:t>
      </w:r>
      <w:proofErr w:type="gramStart"/>
      <w:r w:rsidR="00E70721" w:rsidRPr="00513B23">
        <w:rPr>
          <w:rFonts w:eastAsia="Times New Roman" w:cs="Times New Roman"/>
          <w:bCs/>
          <w:spacing w:val="-4"/>
        </w:rPr>
        <w:t>данных</w:t>
      </w:r>
      <w:proofErr w:type="gramEnd"/>
      <w:r w:rsidR="00E70721" w:rsidRPr="00513B23">
        <w:rPr>
          <w:rFonts w:eastAsia="Times New Roman" w:cs="Times New Roman"/>
          <w:bCs/>
          <w:spacing w:val="-4"/>
        </w:rPr>
        <w:t xml:space="preserve"> если персональные данные получены не от субъекта персональных данных</w:t>
      </w:r>
      <w:r w:rsidRPr="00513B23">
        <w:rPr>
          <w:rFonts w:eastAsia="Times New Roman" w:cs="Times New Roman"/>
          <w:bCs/>
          <w:spacing w:val="-4"/>
        </w:rPr>
        <w:t>, нарушает права и законные интересы третьих лиц.</w:t>
      </w:r>
    </w:p>
    <w:p w:rsidR="008A2BF2" w:rsidRDefault="008A2BF2" w:rsidP="009D7223">
      <w:pPr>
        <w:spacing w:after="0" w:line="240" w:lineRule="auto"/>
        <w:jc w:val="both"/>
        <w:rPr>
          <w:rFonts w:ascii="Times New Roman" w:eastAsia="Times New Roman" w:hAnsi="Times New Roman" w:cs="Times New Roman"/>
          <w:bCs/>
          <w:spacing w:val="-4"/>
          <w:sz w:val="24"/>
          <w:szCs w:val="24"/>
        </w:rPr>
      </w:pPr>
    </w:p>
    <w:p w:rsidR="00ED451C" w:rsidRDefault="00E36BD2" w:rsidP="00ED451C">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98" w:name="_Toc325118113"/>
      <w:r>
        <w:rPr>
          <w:rFonts w:ascii="Times New Roman" w:eastAsia="Times New Roman" w:hAnsi="Times New Roman" w:cs="Times New Roman"/>
          <w:b/>
          <w:bCs/>
          <w:spacing w:val="-4"/>
          <w:sz w:val="24"/>
          <w:szCs w:val="24"/>
        </w:rPr>
        <w:t>Осуществление</w:t>
      </w:r>
      <w:r w:rsidR="00041318">
        <w:rPr>
          <w:rFonts w:ascii="Times New Roman" w:eastAsia="Times New Roman" w:hAnsi="Times New Roman" w:cs="Times New Roman"/>
          <w:b/>
          <w:bCs/>
          <w:spacing w:val="-4"/>
          <w:sz w:val="24"/>
          <w:szCs w:val="24"/>
        </w:rPr>
        <w:t xml:space="preserve"> </w:t>
      </w:r>
      <w:r w:rsidR="00CC015F" w:rsidRPr="007465CA">
        <w:rPr>
          <w:rFonts w:ascii="Times New Roman" w:eastAsia="Times New Roman" w:hAnsi="Times New Roman" w:cs="Times New Roman"/>
          <w:b/>
          <w:bCs/>
          <w:spacing w:val="-4"/>
          <w:sz w:val="24"/>
          <w:szCs w:val="24"/>
        </w:rPr>
        <w:t>систематизации, накопления, уточнения и использования персональных данных</w:t>
      </w:r>
      <w:bookmarkEnd w:id="98"/>
    </w:p>
    <w:p w:rsidR="00981A00" w:rsidRPr="00DC71F4" w:rsidRDefault="00DC71F4" w:rsidP="00DC71F4">
      <w:pPr>
        <w:pStyle w:val="11"/>
        <w:jc w:val="both"/>
        <w:rPr>
          <w:rFonts w:eastAsia="Times New Roman" w:cs="Times New Roman"/>
          <w:bCs/>
          <w:spacing w:val="-4"/>
        </w:rPr>
      </w:pPr>
      <w:r w:rsidRPr="00DC71F4">
        <w:rPr>
          <w:rFonts w:eastAsia="Times New Roman" w:cs="Times New Roman"/>
          <w:bCs/>
          <w:spacing w:val="-4"/>
        </w:rPr>
        <w:t>Систематизация, накопление, уточнение, использование персональных данных могут осуществляться любыми законными способами в соответствии с  правилами, инструкциями, руководствами, регламентами и иными документами, определяющими технологический процесс обработки информации.</w:t>
      </w:r>
    </w:p>
    <w:p w:rsidR="00566754" w:rsidRPr="00566754" w:rsidRDefault="00003068" w:rsidP="00003068">
      <w:pPr>
        <w:pStyle w:val="11"/>
        <w:jc w:val="both"/>
        <w:rPr>
          <w:rFonts w:eastAsia="Times New Roman" w:cs="Times New Roman"/>
          <w:bCs/>
          <w:spacing w:val="-4"/>
        </w:rPr>
      </w:pPr>
      <w:r>
        <w:rPr>
          <w:rFonts w:eastAsia="Times New Roman" w:cs="Times New Roman"/>
          <w:bCs/>
          <w:spacing w:val="-4"/>
        </w:rPr>
        <w:t xml:space="preserve">В комитете </w:t>
      </w:r>
      <w:r w:rsidR="00C74FFA">
        <w:rPr>
          <w:rFonts w:eastAsia="Times New Roman" w:cs="Times New Roman"/>
          <w:bCs/>
          <w:spacing w:val="-4"/>
        </w:rPr>
        <w:t>по культуре</w:t>
      </w:r>
      <w:r>
        <w:rPr>
          <w:rFonts w:eastAsia="Times New Roman" w:cs="Times New Roman"/>
          <w:bCs/>
          <w:spacing w:val="-4"/>
        </w:rPr>
        <w:t xml:space="preserve"> Курской области </w:t>
      </w:r>
      <w:r w:rsidR="00566754" w:rsidRPr="00566754">
        <w:rPr>
          <w:rFonts w:eastAsia="Times New Roman" w:cs="Times New Roman"/>
          <w:bCs/>
          <w:spacing w:val="-4"/>
        </w:rPr>
        <w:t>могут быть установлены особенности учета персональных данных в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информационной системе персональных данных, конкретному субъекту персональных данных</w:t>
      </w:r>
    </w:p>
    <w:p w:rsidR="00003068" w:rsidRDefault="00566754" w:rsidP="00003068">
      <w:pPr>
        <w:pStyle w:val="11"/>
        <w:jc w:val="both"/>
        <w:rPr>
          <w:rFonts w:eastAsia="Times New Roman" w:cs="Times New Roman"/>
          <w:bCs/>
          <w:spacing w:val="-4"/>
        </w:rPr>
      </w:pPr>
      <w:r w:rsidRPr="00566754">
        <w:rPr>
          <w:rFonts w:eastAsia="Times New Roman" w:cs="Times New Roman"/>
          <w:bCs/>
          <w:spacing w:val="-4"/>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r w:rsidR="00642673" w:rsidRPr="00642673">
        <w:rPr>
          <w:rFonts w:eastAsia="Times New Roman" w:cs="Times New Roman"/>
          <w:bCs/>
          <w:spacing w:val="-4"/>
        </w:rPr>
        <w:t xml:space="preserve"> [1]</w:t>
      </w:r>
      <w:r w:rsidRPr="00566754">
        <w:rPr>
          <w:rFonts w:eastAsia="Times New Roman" w:cs="Times New Roman"/>
          <w:bCs/>
          <w:spacing w:val="-4"/>
        </w:rPr>
        <w:t xml:space="preserve">. </w:t>
      </w:r>
    </w:p>
    <w:p w:rsidR="00566754" w:rsidRPr="00566754" w:rsidRDefault="00566754" w:rsidP="00003068">
      <w:pPr>
        <w:pStyle w:val="11"/>
        <w:jc w:val="both"/>
        <w:rPr>
          <w:rFonts w:eastAsia="Times New Roman" w:cs="Times New Roman"/>
          <w:bCs/>
          <w:spacing w:val="-4"/>
        </w:rPr>
      </w:pPr>
      <w:r w:rsidRPr="00566754">
        <w:rPr>
          <w:rFonts w:eastAsia="Times New Roman" w:cs="Times New Roman"/>
          <w:bCs/>
          <w:spacing w:val="-4"/>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r w:rsidR="00642673" w:rsidRPr="00642673">
        <w:rPr>
          <w:rFonts w:eastAsia="Times New Roman" w:cs="Times New Roman"/>
          <w:bCs/>
          <w:spacing w:val="-4"/>
        </w:rPr>
        <w:t xml:space="preserve"> [1]</w:t>
      </w:r>
      <w:r w:rsidRPr="00566754">
        <w:rPr>
          <w:rFonts w:eastAsia="Times New Roman" w:cs="Times New Roman"/>
          <w:bCs/>
          <w:spacing w:val="-4"/>
        </w:rPr>
        <w:t>.</w:t>
      </w:r>
    </w:p>
    <w:p w:rsidR="00566754" w:rsidRDefault="00566754" w:rsidP="00566754">
      <w:pPr>
        <w:pStyle w:val="11"/>
        <w:jc w:val="both"/>
        <w:rPr>
          <w:rFonts w:eastAsia="Times New Roman" w:cs="Times New Roman"/>
          <w:bCs/>
          <w:spacing w:val="-4"/>
        </w:rPr>
      </w:pPr>
      <w:r w:rsidRPr="00003068">
        <w:rPr>
          <w:rFonts w:eastAsia="Times New Roman" w:cs="Times New Roman"/>
          <w:bCs/>
          <w:spacing w:val="-4"/>
        </w:rPr>
        <w:t xml:space="preserve">Уточнение персональных данных должно производиться только на основании законно </w:t>
      </w:r>
      <w:r w:rsidRPr="00003068">
        <w:rPr>
          <w:rFonts w:eastAsia="Times New Roman" w:cs="Times New Roman"/>
          <w:bCs/>
          <w:spacing w:val="-4"/>
        </w:rPr>
        <w:lastRenderedPageBreak/>
        <w:t>полученной в установленном порядке информации.</w:t>
      </w:r>
    </w:p>
    <w:p w:rsidR="00B16122" w:rsidRPr="00003068" w:rsidRDefault="00B16122" w:rsidP="00566754">
      <w:pPr>
        <w:pStyle w:val="11"/>
        <w:jc w:val="both"/>
        <w:rPr>
          <w:rFonts w:eastAsia="Times New Roman" w:cs="Times New Roman"/>
          <w:bCs/>
          <w:spacing w:val="-4"/>
        </w:rPr>
      </w:pPr>
      <w:r w:rsidRPr="00DE4F64">
        <w:rPr>
          <w:rFonts w:eastAsia="Times New Roman" w:cs="Times New Roman"/>
          <w:bCs/>
          <w:spacing w:val="-4"/>
        </w:rPr>
        <w:t>Решение о</w:t>
      </w:r>
      <w:r>
        <w:rPr>
          <w:rFonts w:eastAsia="Times New Roman" w:cs="Times New Roman"/>
          <w:bCs/>
          <w:spacing w:val="-4"/>
        </w:rPr>
        <w:t>б</w:t>
      </w:r>
      <w:r w:rsidRPr="00DE4F64">
        <w:rPr>
          <w:rFonts w:eastAsia="Times New Roman" w:cs="Times New Roman"/>
          <w:bCs/>
          <w:spacing w:val="-4"/>
        </w:rPr>
        <w:t xml:space="preserve"> </w:t>
      </w:r>
      <w:r>
        <w:rPr>
          <w:rFonts w:eastAsia="Times New Roman" w:cs="Times New Roman"/>
          <w:bCs/>
          <w:spacing w:val="-4"/>
        </w:rPr>
        <w:t xml:space="preserve">уточнении </w:t>
      </w:r>
      <w:r w:rsidRPr="00DE4F64">
        <w:rPr>
          <w:rFonts w:eastAsia="Times New Roman" w:cs="Times New Roman"/>
          <w:bCs/>
          <w:spacing w:val="-4"/>
        </w:rPr>
        <w:t xml:space="preserve">персональных данных субъекта персональных данных принимается </w:t>
      </w:r>
      <w:r w:rsidR="00642673">
        <w:rPr>
          <w:rFonts w:eastAsia="Times New Roman" w:cs="Times New Roman"/>
          <w:bCs/>
          <w:spacing w:val="-4"/>
        </w:rPr>
        <w:t xml:space="preserve">лицом, </w:t>
      </w:r>
      <w:r w:rsidRPr="00DE4F64">
        <w:rPr>
          <w:rFonts w:eastAsia="Times New Roman" w:cs="Times New Roman"/>
          <w:bCs/>
          <w:spacing w:val="-4"/>
        </w:rPr>
        <w:t>ответственн</w:t>
      </w:r>
      <w:r>
        <w:rPr>
          <w:rFonts w:eastAsia="Times New Roman" w:cs="Times New Roman"/>
          <w:bCs/>
          <w:spacing w:val="-4"/>
        </w:rPr>
        <w:t>ым</w:t>
      </w:r>
      <w:r w:rsidRPr="00DE4F64">
        <w:rPr>
          <w:rFonts w:eastAsia="Times New Roman" w:cs="Times New Roman"/>
          <w:bCs/>
          <w:spacing w:val="-4"/>
        </w:rPr>
        <w:t xml:space="preserve"> за организацию обработки персональных данных в</w:t>
      </w:r>
      <w:r>
        <w:rPr>
          <w:rFonts w:eastAsia="Times New Roman" w:cs="Times New Roman"/>
          <w:bCs/>
          <w:spacing w:val="-4"/>
        </w:rPr>
        <w:t xml:space="preserve"> комитете </w:t>
      </w:r>
      <w:r w:rsidR="00C74FFA">
        <w:rPr>
          <w:rFonts w:eastAsia="Times New Roman" w:cs="Times New Roman"/>
          <w:bCs/>
          <w:spacing w:val="-4"/>
        </w:rPr>
        <w:t>по культуре</w:t>
      </w:r>
      <w:r>
        <w:rPr>
          <w:rFonts w:eastAsia="Times New Roman" w:cs="Times New Roman"/>
          <w:bCs/>
          <w:spacing w:val="-4"/>
        </w:rPr>
        <w:t xml:space="preserve"> Курской области.</w:t>
      </w:r>
    </w:p>
    <w:p w:rsidR="00003068" w:rsidRDefault="00566754" w:rsidP="00566754">
      <w:pPr>
        <w:pStyle w:val="11"/>
        <w:jc w:val="both"/>
        <w:rPr>
          <w:rFonts w:eastAsia="Times New Roman" w:cs="Times New Roman"/>
          <w:bCs/>
          <w:spacing w:val="-4"/>
        </w:rPr>
      </w:pPr>
      <w:r w:rsidRPr="00003068">
        <w:rPr>
          <w:rFonts w:eastAsia="Times New Roman" w:cs="Times New Roman"/>
          <w:bCs/>
          <w:spacing w:val="-4"/>
        </w:rPr>
        <w:t xml:space="preserve">Использование персональных данных должно осуществляться исключительно в заявленных целях. Использование персональных данных в заранее не определенных и не оформленных установленным образом целях категорически не допускается. </w:t>
      </w:r>
    </w:p>
    <w:p w:rsidR="00B16122" w:rsidRDefault="00B16122" w:rsidP="008D63A4">
      <w:pPr>
        <w:spacing w:after="0" w:line="240" w:lineRule="auto"/>
        <w:jc w:val="both"/>
        <w:rPr>
          <w:rFonts w:ascii="Times New Roman" w:eastAsia="Arial Unicode MS" w:hAnsi="Times New Roman" w:cs="Times New Roman"/>
          <w:sz w:val="24"/>
          <w:szCs w:val="24"/>
          <w:lang w:eastAsia="hi-IN"/>
        </w:rPr>
      </w:pPr>
    </w:p>
    <w:p w:rsidR="00544D9B" w:rsidRDefault="00544D9B" w:rsidP="00544D9B">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99" w:name="_Toc325118114"/>
      <w:r>
        <w:rPr>
          <w:rFonts w:ascii="Times New Roman" w:eastAsia="Times New Roman" w:hAnsi="Times New Roman" w:cs="Times New Roman"/>
          <w:b/>
          <w:bCs/>
          <w:spacing w:val="-4"/>
          <w:sz w:val="24"/>
          <w:szCs w:val="24"/>
        </w:rPr>
        <w:t>Осуществление записи и извлечения персональных данных</w:t>
      </w:r>
      <w:bookmarkEnd w:id="99"/>
    </w:p>
    <w:p w:rsidR="00CC30DE" w:rsidRDefault="00CC30DE" w:rsidP="008D63A4">
      <w:pPr>
        <w:spacing w:after="0" w:line="240" w:lineRule="auto"/>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Запись персональных данных в информационн</w:t>
      </w:r>
      <w:r w:rsidR="00B53F12">
        <w:rPr>
          <w:rFonts w:ascii="Times New Roman" w:eastAsia="Arial Unicode MS" w:hAnsi="Times New Roman" w:cs="Times New Roman"/>
          <w:sz w:val="24"/>
          <w:szCs w:val="24"/>
          <w:lang w:eastAsia="hi-IN"/>
        </w:rPr>
        <w:t>ые</w:t>
      </w:r>
      <w:r>
        <w:rPr>
          <w:rFonts w:ascii="Times New Roman" w:eastAsia="Arial Unicode MS" w:hAnsi="Times New Roman" w:cs="Times New Roman"/>
          <w:sz w:val="24"/>
          <w:szCs w:val="24"/>
          <w:lang w:eastAsia="hi-IN"/>
        </w:rPr>
        <w:t xml:space="preserve"> систем</w:t>
      </w:r>
      <w:r w:rsidR="00B53F12">
        <w:rPr>
          <w:rFonts w:ascii="Times New Roman" w:eastAsia="Arial Unicode MS" w:hAnsi="Times New Roman" w:cs="Times New Roman"/>
          <w:sz w:val="24"/>
          <w:szCs w:val="24"/>
          <w:lang w:eastAsia="hi-IN"/>
        </w:rPr>
        <w:t>ы</w:t>
      </w:r>
      <w:r>
        <w:rPr>
          <w:rFonts w:ascii="Times New Roman" w:eastAsia="Arial Unicode MS" w:hAnsi="Times New Roman" w:cs="Times New Roman"/>
          <w:sz w:val="24"/>
          <w:szCs w:val="24"/>
          <w:lang w:eastAsia="hi-IN"/>
        </w:rPr>
        <w:t xml:space="preserve"> персональных данных </w:t>
      </w:r>
      <w:r w:rsidR="00B53F12">
        <w:rPr>
          <w:rFonts w:ascii="Times New Roman" w:eastAsia="Arial Unicode MS" w:hAnsi="Times New Roman" w:cs="Times New Roman"/>
          <w:sz w:val="24"/>
          <w:szCs w:val="24"/>
          <w:lang w:eastAsia="hi-IN"/>
        </w:rPr>
        <w:t xml:space="preserve">комитета </w:t>
      </w:r>
      <w:r w:rsidR="00C74FFA">
        <w:rPr>
          <w:rFonts w:ascii="Times New Roman" w:eastAsia="Arial Unicode MS" w:hAnsi="Times New Roman" w:cs="Times New Roman"/>
          <w:sz w:val="24"/>
          <w:szCs w:val="24"/>
          <w:lang w:eastAsia="hi-IN"/>
        </w:rPr>
        <w:t>по культуре</w:t>
      </w:r>
      <w:r w:rsidR="00B53F12">
        <w:rPr>
          <w:rFonts w:ascii="Times New Roman" w:eastAsia="Arial Unicode MS" w:hAnsi="Times New Roman" w:cs="Times New Roman"/>
          <w:sz w:val="24"/>
          <w:szCs w:val="24"/>
          <w:lang w:eastAsia="hi-IN"/>
        </w:rPr>
        <w:t xml:space="preserve"> Курской области </w:t>
      </w:r>
      <w:r>
        <w:rPr>
          <w:rFonts w:ascii="Times New Roman" w:eastAsia="Arial Unicode MS" w:hAnsi="Times New Roman" w:cs="Times New Roman"/>
          <w:sz w:val="24"/>
          <w:szCs w:val="24"/>
          <w:lang w:eastAsia="hi-IN"/>
        </w:rPr>
        <w:t>может осуществляться с любых носителей информации</w:t>
      </w:r>
      <w:r w:rsidR="00B53F12">
        <w:rPr>
          <w:rFonts w:ascii="Times New Roman" w:eastAsia="Arial Unicode MS" w:hAnsi="Times New Roman" w:cs="Times New Roman"/>
          <w:sz w:val="24"/>
          <w:szCs w:val="24"/>
          <w:lang w:eastAsia="hi-IN"/>
        </w:rPr>
        <w:t xml:space="preserve"> или из других информационных систем персональных данных.</w:t>
      </w:r>
    </w:p>
    <w:p w:rsidR="00CC30DE" w:rsidRDefault="00CC30DE" w:rsidP="008D63A4">
      <w:pPr>
        <w:spacing w:after="0" w:line="240" w:lineRule="auto"/>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Извлечение персональных данных из информационных систем персональных данных может осуществляться с целью:</w:t>
      </w:r>
    </w:p>
    <w:p w:rsidR="00CC30DE" w:rsidRPr="00CC30DE" w:rsidRDefault="00CC30DE" w:rsidP="00CC30DE">
      <w:pPr>
        <w:pStyle w:val="11"/>
        <w:numPr>
          <w:ilvl w:val="0"/>
          <w:numId w:val="5"/>
        </w:numPr>
        <w:ind w:left="0" w:firstLine="0"/>
        <w:jc w:val="both"/>
        <w:rPr>
          <w:rFonts w:eastAsia="Times New Roman" w:cs="Times New Roman"/>
          <w:bCs/>
          <w:spacing w:val="-4"/>
        </w:rPr>
      </w:pPr>
      <w:r w:rsidRPr="00CC30DE">
        <w:rPr>
          <w:rFonts w:eastAsia="Times New Roman" w:cs="Times New Roman"/>
          <w:bCs/>
          <w:spacing w:val="-4"/>
        </w:rPr>
        <w:t>вывода персональных данных на бумажный или иной носитель информации</w:t>
      </w:r>
      <w:r w:rsidR="00117038">
        <w:rPr>
          <w:rFonts w:eastAsia="Times New Roman" w:cs="Times New Roman"/>
          <w:bCs/>
          <w:spacing w:val="-4"/>
        </w:rPr>
        <w:t>, не предназначенный для его обработки средствами вычислительной техники</w:t>
      </w:r>
      <w:r w:rsidRPr="00CC30DE">
        <w:rPr>
          <w:rFonts w:eastAsia="Times New Roman" w:cs="Times New Roman"/>
          <w:bCs/>
          <w:spacing w:val="-4"/>
        </w:rPr>
        <w:t>;</w:t>
      </w:r>
    </w:p>
    <w:p w:rsidR="00CC30DE" w:rsidRPr="00CC30DE" w:rsidRDefault="00CC30DE" w:rsidP="00CC30DE">
      <w:pPr>
        <w:pStyle w:val="11"/>
        <w:numPr>
          <w:ilvl w:val="0"/>
          <w:numId w:val="5"/>
        </w:numPr>
        <w:ind w:left="0" w:firstLine="0"/>
        <w:jc w:val="both"/>
        <w:rPr>
          <w:rFonts w:eastAsia="Times New Roman" w:cs="Times New Roman"/>
          <w:bCs/>
          <w:spacing w:val="-4"/>
        </w:rPr>
      </w:pPr>
      <w:r w:rsidRPr="00CC30DE">
        <w:rPr>
          <w:rFonts w:eastAsia="Times New Roman" w:cs="Times New Roman"/>
          <w:bCs/>
          <w:spacing w:val="-4"/>
        </w:rPr>
        <w:t>вывода персональных данных на носители информации</w:t>
      </w:r>
      <w:r w:rsidR="00117038">
        <w:rPr>
          <w:rFonts w:eastAsia="Times New Roman" w:cs="Times New Roman"/>
          <w:bCs/>
          <w:spacing w:val="-4"/>
        </w:rPr>
        <w:t>, предназначенные для их обработки средствами вычислительной техники</w:t>
      </w:r>
      <w:r w:rsidRPr="00CC30DE">
        <w:rPr>
          <w:rFonts w:eastAsia="Times New Roman" w:cs="Times New Roman"/>
          <w:bCs/>
          <w:spacing w:val="-4"/>
        </w:rPr>
        <w:t>.</w:t>
      </w:r>
    </w:p>
    <w:p w:rsidR="00CC30DE" w:rsidRDefault="002A241C" w:rsidP="008D63A4">
      <w:pPr>
        <w:spacing w:after="0" w:line="240" w:lineRule="auto"/>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 xml:space="preserve">При извлечении персональных данных должен </w:t>
      </w:r>
      <w:proofErr w:type="gramStart"/>
      <w:r>
        <w:rPr>
          <w:rFonts w:ascii="Times New Roman" w:eastAsia="Arial Unicode MS" w:hAnsi="Times New Roman" w:cs="Times New Roman"/>
          <w:sz w:val="24"/>
          <w:szCs w:val="24"/>
          <w:lang w:eastAsia="hi-IN"/>
        </w:rPr>
        <w:t>проводится</w:t>
      </w:r>
      <w:proofErr w:type="gramEnd"/>
      <w:r>
        <w:rPr>
          <w:rFonts w:ascii="Times New Roman" w:eastAsia="Arial Unicode MS" w:hAnsi="Times New Roman" w:cs="Times New Roman"/>
          <w:sz w:val="24"/>
          <w:szCs w:val="24"/>
          <w:lang w:eastAsia="hi-IN"/>
        </w:rPr>
        <w:t xml:space="preserve"> учет и обозначение (в соответствии с пунктом 2.10.9 настоящих Правил) носителей информации</w:t>
      </w:r>
      <w:r w:rsidR="00BF3D84">
        <w:rPr>
          <w:rFonts w:ascii="Times New Roman" w:eastAsia="Arial Unicode MS" w:hAnsi="Times New Roman" w:cs="Times New Roman"/>
          <w:sz w:val="24"/>
          <w:szCs w:val="24"/>
          <w:lang w:eastAsia="hi-IN"/>
        </w:rPr>
        <w:t>.</w:t>
      </w:r>
    </w:p>
    <w:p w:rsidR="00CC30DE" w:rsidRDefault="00CC30DE" w:rsidP="008D63A4">
      <w:pPr>
        <w:spacing w:after="0" w:line="240" w:lineRule="auto"/>
        <w:jc w:val="both"/>
        <w:rPr>
          <w:rFonts w:ascii="Times New Roman" w:eastAsia="Arial Unicode MS" w:hAnsi="Times New Roman" w:cs="Times New Roman"/>
          <w:sz w:val="24"/>
          <w:szCs w:val="24"/>
          <w:lang w:eastAsia="hi-IN"/>
        </w:rPr>
      </w:pPr>
      <w:r>
        <w:rPr>
          <w:rFonts w:ascii="Times New Roman" w:eastAsia="Arial Unicode MS" w:hAnsi="Times New Roman" w:cs="Times New Roman"/>
          <w:sz w:val="24"/>
          <w:szCs w:val="24"/>
          <w:lang w:eastAsia="hi-IN"/>
        </w:rPr>
        <w:t xml:space="preserve">При осуществлении записи и извлечения персональных данных должны соблюдаться условия обработки персональных данных, конфиденциальность персональных данных и иные требования, указанные </w:t>
      </w:r>
      <w:r w:rsidR="002A241C">
        <w:rPr>
          <w:rFonts w:ascii="Times New Roman" w:eastAsia="Arial Unicode MS" w:hAnsi="Times New Roman" w:cs="Times New Roman"/>
          <w:sz w:val="24"/>
          <w:szCs w:val="24"/>
          <w:lang w:eastAsia="hi-IN"/>
        </w:rPr>
        <w:t>в настоящих Правилах.</w:t>
      </w:r>
    </w:p>
    <w:p w:rsidR="000D2FB8" w:rsidRPr="008D63A4" w:rsidRDefault="000D2FB8" w:rsidP="008D63A4">
      <w:pPr>
        <w:spacing w:after="0" w:line="240" w:lineRule="auto"/>
        <w:jc w:val="both"/>
        <w:rPr>
          <w:rFonts w:ascii="Times New Roman" w:eastAsia="Arial Unicode MS" w:hAnsi="Times New Roman" w:cs="Times New Roman"/>
          <w:sz w:val="24"/>
          <w:szCs w:val="24"/>
          <w:lang w:eastAsia="hi-IN"/>
        </w:rPr>
      </w:pPr>
    </w:p>
    <w:p w:rsidR="00ED451C" w:rsidRDefault="00E36BD2" w:rsidP="00ED451C">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00" w:name="_Toc325118115"/>
      <w:r>
        <w:rPr>
          <w:rFonts w:ascii="Times New Roman" w:eastAsia="Times New Roman" w:hAnsi="Times New Roman" w:cs="Times New Roman"/>
          <w:b/>
          <w:bCs/>
          <w:spacing w:val="-4"/>
          <w:sz w:val="24"/>
          <w:szCs w:val="24"/>
        </w:rPr>
        <w:t>Осуществление</w:t>
      </w:r>
      <w:r w:rsidR="00587471">
        <w:rPr>
          <w:rFonts w:ascii="Times New Roman" w:eastAsia="Times New Roman" w:hAnsi="Times New Roman" w:cs="Times New Roman"/>
          <w:b/>
          <w:bCs/>
          <w:spacing w:val="-4"/>
          <w:sz w:val="24"/>
          <w:szCs w:val="24"/>
        </w:rPr>
        <w:t xml:space="preserve"> передачи персональных данных</w:t>
      </w:r>
      <w:bookmarkEnd w:id="100"/>
    </w:p>
    <w:p w:rsidR="008D63A4" w:rsidRPr="00EE2F24" w:rsidRDefault="00E4731E" w:rsidP="008D63A4">
      <w:pPr>
        <w:spacing w:after="0" w:line="240" w:lineRule="auto"/>
        <w:jc w:val="both"/>
        <w:rPr>
          <w:rFonts w:ascii="Times New Roman" w:eastAsia="Arial Unicode MS" w:hAnsi="Times New Roman" w:cs="Times New Roman"/>
          <w:sz w:val="24"/>
          <w:szCs w:val="24"/>
          <w:lang w:eastAsia="hi-IN"/>
        </w:rPr>
      </w:pPr>
      <w:r w:rsidRPr="00EE2F24">
        <w:rPr>
          <w:rFonts w:ascii="Times New Roman" w:eastAsia="Arial Unicode MS" w:hAnsi="Times New Roman" w:cs="Times New Roman"/>
          <w:sz w:val="24"/>
          <w:szCs w:val="24"/>
          <w:lang w:eastAsia="hi-IN"/>
        </w:rPr>
        <w:t xml:space="preserve">Передача персональных данных в комитете </w:t>
      </w:r>
      <w:r w:rsidR="00C74FFA">
        <w:rPr>
          <w:rFonts w:ascii="Times New Roman" w:eastAsia="Arial Unicode MS" w:hAnsi="Times New Roman" w:cs="Times New Roman"/>
          <w:sz w:val="24"/>
          <w:szCs w:val="24"/>
          <w:lang w:eastAsia="hi-IN"/>
        </w:rPr>
        <w:t>по культуре</w:t>
      </w:r>
      <w:r w:rsidRPr="00EE2F24">
        <w:rPr>
          <w:rFonts w:ascii="Times New Roman" w:eastAsia="Arial Unicode MS" w:hAnsi="Times New Roman" w:cs="Times New Roman"/>
          <w:sz w:val="24"/>
          <w:szCs w:val="24"/>
          <w:lang w:eastAsia="hi-IN"/>
        </w:rPr>
        <w:t xml:space="preserve"> Курской области должна осуществляться с соблюдением настоящих Правил и действующего законодательства Российской Федерации.</w:t>
      </w:r>
    </w:p>
    <w:p w:rsidR="003025BE" w:rsidRPr="003025BE" w:rsidRDefault="003025BE" w:rsidP="003025BE">
      <w:pPr>
        <w:pStyle w:val="11"/>
        <w:jc w:val="both"/>
        <w:rPr>
          <w:rFonts w:eastAsia="Times New Roman" w:cs="Times New Roman"/>
          <w:bCs/>
          <w:spacing w:val="-4"/>
        </w:rPr>
      </w:pPr>
      <w:r w:rsidRPr="003025BE">
        <w:rPr>
          <w:rFonts w:eastAsia="Times New Roman" w:cs="Times New Roman"/>
          <w:bCs/>
          <w:spacing w:val="-4"/>
        </w:rPr>
        <w:t xml:space="preserve">В комитете </w:t>
      </w:r>
      <w:r w:rsidR="00C74FFA">
        <w:rPr>
          <w:rFonts w:eastAsia="Times New Roman" w:cs="Times New Roman"/>
          <w:bCs/>
          <w:spacing w:val="-4"/>
        </w:rPr>
        <w:t>по культуре</w:t>
      </w:r>
      <w:r w:rsidRPr="003025BE">
        <w:rPr>
          <w:rFonts w:eastAsia="Times New Roman" w:cs="Times New Roman"/>
          <w:bCs/>
          <w:spacing w:val="-4"/>
        </w:rPr>
        <w:t xml:space="preserve"> Курской области приняты следующие способы передачи персональных данных субъектов персональных данных:</w:t>
      </w:r>
    </w:p>
    <w:p w:rsidR="003025BE" w:rsidRPr="003025BE" w:rsidRDefault="003025BE" w:rsidP="003025BE">
      <w:pPr>
        <w:pStyle w:val="11"/>
        <w:numPr>
          <w:ilvl w:val="0"/>
          <w:numId w:val="5"/>
        </w:numPr>
        <w:ind w:left="0" w:firstLine="0"/>
        <w:jc w:val="both"/>
        <w:rPr>
          <w:rFonts w:eastAsia="Times New Roman" w:cs="Times New Roman"/>
          <w:bCs/>
          <w:spacing w:val="-4"/>
        </w:rPr>
      </w:pPr>
      <w:r w:rsidRPr="003025BE">
        <w:rPr>
          <w:rFonts w:eastAsia="Times New Roman" w:cs="Times New Roman"/>
          <w:bCs/>
          <w:spacing w:val="-4"/>
        </w:rPr>
        <w:t>передача персональных данных на электронных носителях информации посредством нарочного;</w:t>
      </w:r>
    </w:p>
    <w:p w:rsidR="003025BE" w:rsidRPr="003025BE" w:rsidRDefault="003025BE" w:rsidP="003025BE">
      <w:pPr>
        <w:pStyle w:val="11"/>
        <w:numPr>
          <w:ilvl w:val="0"/>
          <w:numId w:val="5"/>
        </w:numPr>
        <w:ind w:left="0" w:firstLine="0"/>
        <w:jc w:val="both"/>
        <w:rPr>
          <w:rFonts w:eastAsia="Times New Roman" w:cs="Times New Roman"/>
          <w:bCs/>
          <w:spacing w:val="-4"/>
        </w:rPr>
      </w:pPr>
      <w:r w:rsidRPr="003025BE">
        <w:rPr>
          <w:rFonts w:eastAsia="Times New Roman" w:cs="Times New Roman"/>
          <w:bCs/>
          <w:spacing w:val="-4"/>
        </w:rPr>
        <w:t>передача персональных данных на бумажных носителях посредством нарочного;</w:t>
      </w:r>
    </w:p>
    <w:p w:rsidR="003025BE" w:rsidRPr="003025BE" w:rsidRDefault="003025BE" w:rsidP="003025BE">
      <w:pPr>
        <w:pStyle w:val="11"/>
        <w:numPr>
          <w:ilvl w:val="0"/>
          <w:numId w:val="5"/>
        </w:numPr>
        <w:ind w:left="0" w:firstLine="0"/>
        <w:jc w:val="both"/>
        <w:rPr>
          <w:rFonts w:eastAsia="Times New Roman" w:cs="Times New Roman"/>
          <w:bCs/>
          <w:spacing w:val="-4"/>
        </w:rPr>
      </w:pPr>
      <w:r w:rsidRPr="003025BE">
        <w:rPr>
          <w:rFonts w:eastAsia="Times New Roman" w:cs="Times New Roman"/>
          <w:bCs/>
          <w:spacing w:val="-4"/>
        </w:rPr>
        <w:t>передача персональных данных на электронных носителях посредством почтовой связи;</w:t>
      </w:r>
    </w:p>
    <w:p w:rsidR="003025BE" w:rsidRPr="003025BE" w:rsidRDefault="003025BE" w:rsidP="003025BE">
      <w:pPr>
        <w:pStyle w:val="11"/>
        <w:numPr>
          <w:ilvl w:val="0"/>
          <w:numId w:val="5"/>
        </w:numPr>
        <w:ind w:left="0" w:firstLine="0"/>
        <w:jc w:val="both"/>
        <w:rPr>
          <w:rFonts w:eastAsia="Times New Roman" w:cs="Times New Roman"/>
          <w:bCs/>
          <w:spacing w:val="-4"/>
        </w:rPr>
      </w:pPr>
      <w:r w:rsidRPr="003025BE">
        <w:rPr>
          <w:rFonts w:eastAsia="Times New Roman" w:cs="Times New Roman"/>
          <w:bCs/>
          <w:spacing w:val="-4"/>
        </w:rPr>
        <w:t>передача персональных данных на бумажных носителях посредством почтовой связи;</w:t>
      </w:r>
    </w:p>
    <w:p w:rsidR="003025BE" w:rsidRPr="003025BE" w:rsidRDefault="003025BE" w:rsidP="003025BE">
      <w:pPr>
        <w:pStyle w:val="11"/>
        <w:numPr>
          <w:ilvl w:val="0"/>
          <w:numId w:val="5"/>
        </w:numPr>
        <w:ind w:left="0" w:firstLine="0"/>
        <w:jc w:val="both"/>
        <w:rPr>
          <w:rFonts w:eastAsia="Times New Roman" w:cs="Times New Roman"/>
          <w:bCs/>
          <w:spacing w:val="-4"/>
        </w:rPr>
      </w:pPr>
      <w:r w:rsidRPr="003025BE">
        <w:rPr>
          <w:rFonts w:eastAsia="Times New Roman" w:cs="Times New Roman"/>
          <w:bCs/>
          <w:spacing w:val="-4"/>
        </w:rPr>
        <w:t>передача персональных данных по каналам электрической связи.</w:t>
      </w:r>
    </w:p>
    <w:p w:rsidR="00E4731E" w:rsidRPr="00EE2F24" w:rsidRDefault="00B82735" w:rsidP="008D63A4">
      <w:pPr>
        <w:spacing w:after="0" w:line="240" w:lineRule="auto"/>
        <w:jc w:val="both"/>
        <w:rPr>
          <w:rFonts w:ascii="Times New Roman" w:eastAsia="Arial Unicode MS" w:hAnsi="Times New Roman" w:cs="Times New Roman"/>
          <w:sz w:val="24"/>
          <w:szCs w:val="24"/>
          <w:lang w:eastAsia="hi-IN"/>
        </w:rPr>
      </w:pPr>
      <w:r w:rsidRPr="003025BE">
        <w:rPr>
          <w:rFonts w:ascii="Times New Roman" w:eastAsia="Arial Unicode MS" w:hAnsi="Times New Roman" w:cs="Times New Roman"/>
          <w:sz w:val="24"/>
          <w:szCs w:val="24"/>
          <w:lang w:eastAsia="hi-IN"/>
        </w:rPr>
        <w:t xml:space="preserve">Перед осуществлением передачи </w:t>
      </w:r>
      <w:r w:rsidR="00EE2F24" w:rsidRPr="003025BE">
        <w:rPr>
          <w:rFonts w:ascii="Times New Roman" w:eastAsia="Arial Unicode MS" w:hAnsi="Times New Roman" w:cs="Times New Roman"/>
          <w:sz w:val="24"/>
          <w:szCs w:val="24"/>
          <w:lang w:eastAsia="hi-IN"/>
        </w:rPr>
        <w:t xml:space="preserve">персональных данных </w:t>
      </w:r>
      <w:r w:rsidRPr="003025BE">
        <w:rPr>
          <w:rFonts w:ascii="Times New Roman" w:eastAsia="Arial Unicode MS" w:hAnsi="Times New Roman" w:cs="Times New Roman"/>
          <w:sz w:val="24"/>
          <w:szCs w:val="24"/>
          <w:lang w:eastAsia="hi-IN"/>
        </w:rPr>
        <w:t>провер</w:t>
      </w:r>
      <w:r w:rsidR="00EE2F24" w:rsidRPr="003025BE">
        <w:rPr>
          <w:rFonts w:ascii="Times New Roman" w:eastAsia="Arial Unicode MS" w:hAnsi="Times New Roman" w:cs="Times New Roman"/>
          <w:sz w:val="24"/>
          <w:szCs w:val="24"/>
          <w:lang w:eastAsia="hi-IN"/>
        </w:rPr>
        <w:t>яется</w:t>
      </w:r>
      <w:r w:rsidRPr="003025BE">
        <w:rPr>
          <w:rFonts w:ascii="Times New Roman" w:eastAsia="Arial Unicode MS" w:hAnsi="Times New Roman" w:cs="Times New Roman"/>
          <w:sz w:val="24"/>
          <w:szCs w:val="24"/>
          <w:lang w:eastAsia="hi-IN"/>
        </w:rPr>
        <w:t xml:space="preserve"> основание </w:t>
      </w:r>
      <w:r w:rsidR="00EE2F24" w:rsidRPr="003025BE">
        <w:rPr>
          <w:rFonts w:ascii="Times New Roman" w:eastAsia="Arial Unicode MS" w:hAnsi="Times New Roman" w:cs="Times New Roman"/>
          <w:sz w:val="24"/>
          <w:szCs w:val="24"/>
          <w:lang w:eastAsia="hi-IN"/>
        </w:rPr>
        <w:t xml:space="preserve">на осуществление такой передачи </w:t>
      </w:r>
      <w:r w:rsidRPr="003025BE">
        <w:rPr>
          <w:rFonts w:ascii="Times New Roman" w:eastAsia="Arial Unicode MS" w:hAnsi="Times New Roman" w:cs="Times New Roman"/>
          <w:sz w:val="24"/>
          <w:szCs w:val="24"/>
          <w:lang w:eastAsia="hi-IN"/>
        </w:rPr>
        <w:t xml:space="preserve">и </w:t>
      </w:r>
      <w:r w:rsidR="00EE2F24" w:rsidRPr="003025BE">
        <w:rPr>
          <w:rFonts w:ascii="Times New Roman" w:eastAsia="Arial Unicode MS" w:hAnsi="Times New Roman" w:cs="Times New Roman"/>
          <w:sz w:val="24"/>
          <w:szCs w:val="24"/>
          <w:lang w:eastAsia="hi-IN"/>
        </w:rPr>
        <w:t>наличие согласия на передачу</w:t>
      </w:r>
      <w:r w:rsidR="00EE2F24">
        <w:rPr>
          <w:rFonts w:ascii="Times New Roman" w:eastAsia="Arial Unicode MS" w:hAnsi="Times New Roman" w:cs="Times New Roman"/>
          <w:sz w:val="24"/>
          <w:szCs w:val="24"/>
          <w:lang w:eastAsia="hi-IN"/>
        </w:rPr>
        <w:t xml:space="preserve"> персональных данных в согласии субъекта персональных данных на обработку персональных данных или наличие иных законных оснований, предусмотренных пунктом 2.4.2 настоящих Правил.</w:t>
      </w:r>
    </w:p>
    <w:p w:rsidR="00B82735" w:rsidRPr="00EE2F24" w:rsidRDefault="00B82735" w:rsidP="008D63A4">
      <w:pPr>
        <w:spacing w:after="0" w:line="240" w:lineRule="auto"/>
        <w:jc w:val="both"/>
        <w:rPr>
          <w:rFonts w:ascii="Times New Roman" w:eastAsia="Arial Unicode MS" w:hAnsi="Times New Roman" w:cs="Times New Roman"/>
          <w:sz w:val="24"/>
          <w:szCs w:val="24"/>
          <w:lang w:eastAsia="hi-IN"/>
        </w:rPr>
      </w:pPr>
      <w:r w:rsidRPr="00EE2F24">
        <w:rPr>
          <w:rFonts w:ascii="Times New Roman" w:eastAsia="Arial Unicode MS" w:hAnsi="Times New Roman" w:cs="Times New Roman"/>
          <w:sz w:val="24"/>
          <w:szCs w:val="24"/>
          <w:lang w:eastAsia="hi-IN"/>
        </w:rPr>
        <w:t>Передача</w:t>
      </w:r>
      <w:r w:rsidR="00C36DFA">
        <w:rPr>
          <w:rFonts w:ascii="Times New Roman" w:eastAsia="Arial Unicode MS" w:hAnsi="Times New Roman" w:cs="Times New Roman"/>
          <w:sz w:val="24"/>
          <w:szCs w:val="24"/>
          <w:lang w:eastAsia="hi-IN"/>
        </w:rPr>
        <w:t xml:space="preserve"> персональных данных </w:t>
      </w:r>
      <w:r w:rsidRPr="00EE2F24">
        <w:rPr>
          <w:rFonts w:ascii="Times New Roman" w:eastAsia="Arial Unicode MS" w:hAnsi="Times New Roman" w:cs="Times New Roman"/>
          <w:sz w:val="24"/>
          <w:szCs w:val="24"/>
          <w:lang w:eastAsia="hi-IN"/>
        </w:rPr>
        <w:t>должна осуществляться на основании:</w:t>
      </w:r>
    </w:p>
    <w:p w:rsidR="00B82735" w:rsidRPr="00EE2F24" w:rsidRDefault="00C36DFA" w:rsidP="00B82735">
      <w:pPr>
        <w:pStyle w:val="11"/>
        <w:numPr>
          <w:ilvl w:val="0"/>
          <w:numId w:val="5"/>
        </w:numPr>
        <w:ind w:left="0" w:firstLine="0"/>
        <w:jc w:val="both"/>
        <w:rPr>
          <w:rFonts w:eastAsia="Times New Roman" w:cs="Times New Roman"/>
          <w:bCs/>
          <w:spacing w:val="-4"/>
        </w:rPr>
      </w:pPr>
      <w:r>
        <w:rPr>
          <w:rFonts w:eastAsia="Times New Roman" w:cs="Times New Roman"/>
          <w:bCs/>
          <w:spacing w:val="-4"/>
        </w:rPr>
        <w:t>д</w:t>
      </w:r>
      <w:r w:rsidR="00B82735" w:rsidRPr="00EE2F24">
        <w:rPr>
          <w:rFonts w:eastAsia="Times New Roman" w:cs="Times New Roman"/>
          <w:bCs/>
          <w:spacing w:val="-4"/>
        </w:rPr>
        <w:t>оговора</w:t>
      </w:r>
      <w:r>
        <w:rPr>
          <w:rFonts w:eastAsia="Times New Roman" w:cs="Times New Roman"/>
          <w:bCs/>
          <w:spacing w:val="-4"/>
        </w:rPr>
        <w:t xml:space="preserve"> с третьей стороной, которой осуществляется передача персональных данных</w:t>
      </w:r>
      <w:r w:rsidR="00B82735" w:rsidRPr="00EE2F24">
        <w:rPr>
          <w:rFonts w:eastAsia="Times New Roman" w:cs="Times New Roman"/>
          <w:bCs/>
          <w:spacing w:val="-4"/>
        </w:rPr>
        <w:t>;</w:t>
      </w:r>
    </w:p>
    <w:p w:rsidR="00B82735" w:rsidRPr="00EE2F24" w:rsidRDefault="00B82735" w:rsidP="00B82735">
      <w:pPr>
        <w:pStyle w:val="11"/>
        <w:numPr>
          <w:ilvl w:val="0"/>
          <w:numId w:val="5"/>
        </w:numPr>
        <w:ind w:left="0" w:firstLine="0"/>
        <w:jc w:val="both"/>
        <w:rPr>
          <w:rFonts w:eastAsia="Times New Roman" w:cs="Times New Roman"/>
          <w:bCs/>
          <w:spacing w:val="-4"/>
        </w:rPr>
      </w:pPr>
      <w:r w:rsidRPr="00EE2F24">
        <w:rPr>
          <w:rFonts w:eastAsia="Times New Roman" w:cs="Times New Roman"/>
          <w:bCs/>
          <w:spacing w:val="-4"/>
        </w:rPr>
        <w:t>запроса</w:t>
      </w:r>
      <w:r w:rsidR="00C36DFA">
        <w:rPr>
          <w:rFonts w:eastAsia="Times New Roman" w:cs="Times New Roman"/>
          <w:bCs/>
          <w:spacing w:val="-4"/>
        </w:rPr>
        <w:t>, полученного от третьей стороны, которой осуществляется передача персональных данных</w:t>
      </w:r>
      <w:r w:rsidRPr="00EE2F24">
        <w:rPr>
          <w:rFonts w:eastAsia="Times New Roman" w:cs="Times New Roman"/>
          <w:bCs/>
          <w:spacing w:val="-4"/>
        </w:rPr>
        <w:t>;</w:t>
      </w:r>
    </w:p>
    <w:p w:rsidR="00B82735" w:rsidRPr="00EE2F24" w:rsidRDefault="00B82735" w:rsidP="00B82735">
      <w:pPr>
        <w:pStyle w:val="11"/>
        <w:numPr>
          <w:ilvl w:val="0"/>
          <w:numId w:val="5"/>
        </w:numPr>
        <w:ind w:left="0" w:firstLine="0"/>
        <w:jc w:val="both"/>
        <w:rPr>
          <w:rFonts w:eastAsia="Times New Roman" w:cs="Times New Roman"/>
          <w:bCs/>
          <w:spacing w:val="-4"/>
        </w:rPr>
      </w:pPr>
      <w:r w:rsidRPr="00EE2F24">
        <w:rPr>
          <w:rFonts w:eastAsia="Times New Roman" w:cs="Times New Roman"/>
          <w:bCs/>
          <w:spacing w:val="-4"/>
        </w:rPr>
        <w:t xml:space="preserve">исполнения </w:t>
      </w:r>
      <w:r w:rsidR="00C36DFA" w:rsidRPr="006775A7">
        <w:rPr>
          <w:rFonts w:eastAsia="Times New Roman" w:cs="Times New Roman"/>
          <w:bCs/>
          <w:spacing w:val="-4"/>
        </w:rPr>
        <w:t xml:space="preserve">возложенных законодательством Российской Федерации на </w:t>
      </w:r>
      <w:r w:rsidR="00C36DFA">
        <w:rPr>
          <w:rFonts w:eastAsia="Times New Roman" w:cs="Times New Roman"/>
          <w:bCs/>
          <w:spacing w:val="-4"/>
        </w:rPr>
        <w:t xml:space="preserve">комитет </w:t>
      </w:r>
      <w:r w:rsidR="00C74FFA">
        <w:rPr>
          <w:rFonts w:eastAsia="Times New Roman" w:cs="Times New Roman"/>
          <w:bCs/>
          <w:spacing w:val="-4"/>
        </w:rPr>
        <w:t>по культуре</w:t>
      </w:r>
      <w:r w:rsidR="00C36DFA">
        <w:rPr>
          <w:rFonts w:eastAsia="Times New Roman" w:cs="Times New Roman"/>
          <w:bCs/>
          <w:spacing w:val="-4"/>
        </w:rPr>
        <w:t xml:space="preserve"> Курской области </w:t>
      </w:r>
      <w:r w:rsidR="00C36DFA" w:rsidRPr="006775A7">
        <w:rPr>
          <w:rFonts w:eastAsia="Times New Roman" w:cs="Times New Roman"/>
          <w:bCs/>
          <w:spacing w:val="-4"/>
        </w:rPr>
        <w:t>функций, полномочий и обязанностей</w:t>
      </w:r>
      <w:r w:rsidRPr="00EE2F24">
        <w:rPr>
          <w:rFonts w:eastAsia="Times New Roman" w:cs="Times New Roman"/>
          <w:bCs/>
          <w:spacing w:val="-4"/>
        </w:rPr>
        <w:t>.</w:t>
      </w:r>
    </w:p>
    <w:p w:rsidR="00FC4859" w:rsidRPr="00EE2F24" w:rsidRDefault="00B82735" w:rsidP="008D63A4">
      <w:pPr>
        <w:spacing w:after="0" w:line="240" w:lineRule="auto"/>
        <w:jc w:val="both"/>
        <w:rPr>
          <w:rFonts w:ascii="Times New Roman" w:eastAsia="Times New Roman" w:hAnsi="Times New Roman" w:cs="Times New Roman"/>
          <w:bCs/>
          <w:spacing w:val="-4"/>
          <w:sz w:val="24"/>
          <w:szCs w:val="24"/>
        </w:rPr>
      </w:pPr>
      <w:r w:rsidRPr="00EE2F24">
        <w:rPr>
          <w:rFonts w:ascii="Times New Roman" w:eastAsia="Times New Roman" w:hAnsi="Times New Roman" w:cs="Times New Roman"/>
          <w:bCs/>
          <w:spacing w:val="-4"/>
          <w:sz w:val="24"/>
          <w:szCs w:val="24"/>
        </w:rPr>
        <w:t>Передача персональных данных без согласия или иных законных оснований категорически запрещается.</w:t>
      </w:r>
    </w:p>
    <w:p w:rsidR="00E4731E" w:rsidRPr="00513B23" w:rsidRDefault="002B7107" w:rsidP="00E4731E">
      <w:pPr>
        <w:spacing w:after="0" w:line="240" w:lineRule="auto"/>
        <w:jc w:val="both"/>
        <w:rPr>
          <w:rFonts w:ascii="Times New Roman" w:eastAsia="Times New Roman" w:hAnsi="Times New Roman" w:cs="Times New Roman"/>
          <w:bCs/>
          <w:spacing w:val="-4"/>
          <w:sz w:val="24"/>
          <w:szCs w:val="24"/>
        </w:rPr>
      </w:pPr>
      <w:r w:rsidRPr="00EE2F24">
        <w:rPr>
          <w:rFonts w:ascii="Times New Roman" w:eastAsia="Times New Roman" w:hAnsi="Times New Roman" w:cs="Times New Roman"/>
          <w:bCs/>
          <w:spacing w:val="-4"/>
          <w:sz w:val="24"/>
          <w:szCs w:val="24"/>
        </w:rPr>
        <w:t>Передача персональных данных</w:t>
      </w:r>
      <w:r w:rsidR="00E4731E" w:rsidRPr="00EE2F24">
        <w:rPr>
          <w:rFonts w:ascii="Times New Roman" w:eastAsia="Times New Roman" w:hAnsi="Times New Roman" w:cs="Times New Roman"/>
          <w:bCs/>
          <w:spacing w:val="-4"/>
          <w:sz w:val="24"/>
          <w:szCs w:val="24"/>
        </w:rPr>
        <w:t xml:space="preserve"> должн</w:t>
      </w:r>
      <w:r w:rsidR="003C6B0B">
        <w:rPr>
          <w:rFonts w:ascii="Times New Roman" w:eastAsia="Times New Roman" w:hAnsi="Times New Roman" w:cs="Times New Roman"/>
          <w:bCs/>
          <w:spacing w:val="-4"/>
          <w:sz w:val="24"/>
          <w:szCs w:val="24"/>
        </w:rPr>
        <w:t>а</w:t>
      </w:r>
      <w:r w:rsidR="00E4731E" w:rsidRPr="00EE2F24">
        <w:rPr>
          <w:rFonts w:ascii="Times New Roman" w:eastAsia="Times New Roman" w:hAnsi="Times New Roman" w:cs="Times New Roman"/>
          <w:bCs/>
          <w:spacing w:val="-4"/>
          <w:sz w:val="24"/>
          <w:szCs w:val="24"/>
        </w:rPr>
        <w:t xml:space="preserve"> осуществляться с учетом правил и особых правил обработки персональных данных, предусмотренных пунктами 2.4-2.9 настоящих Правил.</w:t>
      </w:r>
    </w:p>
    <w:p w:rsidR="00231168" w:rsidRPr="008D63A4" w:rsidRDefault="00231168" w:rsidP="008D63A4">
      <w:pPr>
        <w:spacing w:after="0" w:line="240" w:lineRule="auto"/>
        <w:jc w:val="both"/>
        <w:rPr>
          <w:rFonts w:ascii="Times New Roman" w:eastAsia="Arial Unicode MS" w:hAnsi="Times New Roman" w:cs="Times New Roman"/>
          <w:sz w:val="24"/>
          <w:szCs w:val="24"/>
          <w:lang w:eastAsia="hi-IN"/>
        </w:rPr>
      </w:pPr>
    </w:p>
    <w:p w:rsidR="00ED451C" w:rsidRDefault="00E36BD2" w:rsidP="00ED451C">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01" w:name="_Toc325118116"/>
      <w:r>
        <w:rPr>
          <w:rFonts w:ascii="Times New Roman" w:eastAsia="Times New Roman" w:hAnsi="Times New Roman" w:cs="Times New Roman"/>
          <w:b/>
          <w:bCs/>
          <w:spacing w:val="-4"/>
          <w:sz w:val="24"/>
          <w:szCs w:val="24"/>
        </w:rPr>
        <w:t>Осуществление</w:t>
      </w:r>
      <w:r w:rsidR="00587471">
        <w:rPr>
          <w:rFonts w:ascii="Times New Roman" w:eastAsia="Times New Roman" w:hAnsi="Times New Roman" w:cs="Times New Roman"/>
          <w:b/>
          <w:bCs/>
          <w:spacing w:val="-4"/>
          <w:sz w:val="24"/>
          <w:szCs w:val="24"/>
        </w:rPr>
        <w:t xml:space="preserve"> хранения персональных данных</w:t>
      </w:r>
      <w:bookmarkEnd w:id="101"/>
    </w:p>
    <w:p w:rsidR="005110B1" w:rsidRPr="00001C03" w:rsidRDefault="005110B1" w:rsidP="005110B1">
      <w:pPr>
        <w:pStyle w:val="11"/>
        <w:jc w:val="both"/>
        <w:rPr>
          <w:rFonts w:eastAsia="Times New Roman" w:cs="Times New Roman"/>
          <w:bCs/>
          <w:spacing w:val="-4"/>
        </w:rPr>
      </w:pPr>
      <w:r w:rsidRPr="00001C03">
        <w:rPr>
          <w:rFonts w:eastAsia="Times New Roman" w:cs="Times New Roman"/>
          <w:bCs/>
          <w:spacing w:val="-4"/>
        </w:rPr>
        <w:t xml:space="preserve">Хранение персональных данных в комитете </w:t>
      </w:r>
      <w:r w:rsidR="00C74FFA">
        <w:rPr>
          <w:rFonts w:eastAsia="Times New Roman" w:cs="Times New Roman"/>
          <w:bCs/>
          <w:spacing w:val="-4"/>
        </w:rPr>
        <w:t>по культуре</w:t>
      </w:r>
      <w:r w:rsidRPr="00001C03">
        <w:rPr>
          <w:rFonts w:eastAsia="Times New Roman" w:cs="Times New Roman"/>
          <w:bCs/>
          <w:spacing w:val="-4"/>
        </w:rPr>
        <w:t xml:space="preserve"> Курской области допускается только в форме документов – зафиксированной на материальном носителе информации (содержащей персональные данные) с реквизитами, позволяющими ее идентифицировать и определить субъекта персональных данных. При этом предусматриваются следующие виды документов:</w:t>
      </w:r>
    </w:p>
    <w:p w:rsidR="005110B1" w:rsidRPr="00001C03" w:rsidRDefault="005110B1" w:rsidP="005110B1">
      <w:pPr>
        <w:pStyle w:val="11"/>
        <w:numPr>
          <w:ilvl w:val="0"/>
          <w:numId w:val="5"/>
        </w:numPr>
        <w:ind w:left="0" w:firstLine="0"/>
        <w:jc w:val="both"/>
        <w:rPr>
          <w:rFonts w:eastAsia="Times New Roman" w:cs="Times New Roman"/>
          <w:bCs/>
          <w:spacing w:val="-4"/>
        </w:rPr>
      </w:pPr>
      <w:r w:rsidRPr="00001C03">
        <w:rPr>
          <w:rFonts w:eastAsia="Times New Roman" w:cs="Times New Roman"/>
          <w:bCs/>
          <w:spacing w:val="-4"/>
        </w:rPr>
        <w:t>изобразительный документ – документ, содержащий информацию, выраженную посредством изображения какого-либо объекта</w:t>
      </w:r>
    </w:p>
    <w:p w:rsidR="005110B1" w:rsidRPr="00001C03" w:rsidRDefault="005110B1" w:rsidP="005110B1">
      <w:pPr>
        <w:pStyle w:val="11"/>
        <w:numPr>
          <w:ilvl w:val="0"/>
          <w:numId w:val="5"/>
        </w:numPr>
        <w:ind w:left="0" w:firstLine="0"/>
        <w:jc w:val="both"/>
        <w:rPr>
          <w:rFonts w:eastAsia="Times New Roman" w:cs="Times New Roman"/>
          <w:bCs/>
          <w:spacing w:val="-4"/>
        </w:rPr>
      </w:pPr>
      <w:r w:rsidRPr="00001C03">
        <w:rPr>
          <w:rFonts w:eastAsia="Times New Roman" w:cs="Times New Roman"/>
          <w:bCs/>
          <w:spacing w:val="-4"/>
        </w:rPr>
        <w:t>фотодокумент – изобразительный документ, созданный фотографическим способом;</w:t>
      </w:r>
    </w:p>
    <w:p w:rsidR="005110B1" w:rsidRPr="00001C03" w:rsidRDefault="005110B1" w:rsidP="005110B1">
      <w:pPr>
        <w:pStyle w:val="11"/>
        <w:numPr>
          <w:ilvl w:val="0"/>
          <w:numId w:val="5"/>
        </w:numPr>
        <w:ind w:left="0" w:firstLine="0"/>
        <w:jc w:val="both"/>
        <w:rPr>
          <w:rFonts w:eastAsia="Times New Roman" w:cs="Times New Roman"/>
          <w:bCs/>
          <w:spacing w:val="-4"/>
        </w:rPr>
      </w:pPr>
      <w:r w:rsidRPr="00001C03">
        <w:rPr>
          <w:rFonts w:eastAsia="Times New Roman" w:cs="Times New Roman"/>
          <w:bCs/>
          <w:spacing w:val="-4"/>
        </w:rPr>
        <w:t>текстовой документ – документ, содержащий речевую информацию, зафиксированную любым типом письма или любой системой звукозаписи;</w:t>
      </w:r>
    </w:p>
    <w:p w:rsidR="005110B1" w:rsidRPr="00001C03" w:rsidRDefault="005110B1" w:rsidP="005110B1">
      <w:pPr>
        <w:pStyle w:val="11"/>
        <w:numPr>
          <w:ilvl w:val="0"/>
          <w:numId w:val="5"/>
        </w:numPr>
        <w:ind w:left="0" w:firstLine="0"/>
        <w:jc w:val="both"/>
        <w:rPr>
          <w:rFonts w:eastAsia="Times New Roman" w:cs="Times New Roman"/>
          <w:bCs/>
          <w:spacing w:val="-4"/>
        </w:rPr>
      </w:pPr>
      <w:r w:rsidRPr="00001C03">
        <w:rPr>
          <w:rFonts w:eastAsia="Times New Roman" w:cs="Times New Roman"/>
          <w:bCs/>
          <w:spacing w:val="-4"/>
        </w:rPr>
        <w:t>письменный документ – текстовой документ, информация которого зафиксирована любым типом письма;</w:t>
      </w:r>
    </w:p>
    <w:p w:rsidR="005110B1" w:rsidRPr="00001C03" w:rsidRDefault="005110B1" w:rsidP="005110B1">
      <w:pPr>
        <w:pStyle w:val="11"/>
        <w:numPr>
          <w:ilvl w:val="0"/>
          <w:numId w:val="5"/>
        </w:numPr>
        <w:ind w:left="0" w:firstLine="0"/>
        <w:jc w:val="both"/>
        <w:rPr>
          <w:rFonts w:eastAsia="Times New Roman" w:cs="Times New Roman"/>
          <w:bCs/>
          <w:spacing w:val="-4"/>
        </w:rPr>
      </w:pPr>
      <w:r w:rsidRPr="00001C03">
        <w:rPr>
          <w:rFonts w:eastAsia="Times New Roman" w:cs="Times New Roman"/>
          <w:bCs/>
          <w:spacing w:val="-4"/>
        </w:rPr>
        <w:t>рукописный документ – письменный документ, при создании которого знаки письма наносят от руки;</w:t>
      </w:r>
    </w:p>
    <w:p w:rsidR="005110B1" w:rsidRPr="00001C03" w:rsidRDefault="005110B1" w:rsidP="005110B1">
      <w:pPr>
        <w:pStyle w:val="11"/>
        <w:numPr>
          <w:ilvl w:val="0"/>
          <w:numId w:val="5"/>
        </w:numPr>
        <w:ind w:left="0" w:firstLine="0"/>
        <w:jc w:val="both"/>
        <w:rPr>
          <w:rFonts w:eastAsia="Times New Roman" w:cs="Times New Roman"/>
          <w:bCs/>
          <w:spacing w:val="-4"/>
        </w:rPr>
      </w:pPr>
      <w:r w:rsidRPr="00001C03">
        <w:rPr>
          <w:rFonts w:eastAsia="Times New Roman" w:cs="Times New Roman"/>
          <w:bCs/>
          <w:spacing w:val="-4"/>
        </w:rPr>
        <w:t>машинописный документ – письменный документ, при создании которого знаки письма наносят техническими средствами;</w:t>
      </w:r>
    </w:p>
    <w:p w:rsidR="003F6F57" w:rsidRPr="00001C03" w:rsidRDefault="005110B1" w:rsidP="00001C03">
      <w:pPr>
        <w:pStyle w:val="11"/>
        <w:numPr>
          <w:ilvl w:val="0"/>
          <w:numId w:val="5"/>
        </w:numPr>
        <w:ind w:left="0" w:firstLine="0"/>
        <w:jc w:val="both"/>
        <w:rPr>
          <w:rFonts w:eastAsia="Times New Roman" w:cs="Times New Roman"/>
          <w:bCs/>
          <w:spacing w:val="-4"/>
        </w:rPr>
      </w:pPr>
      <w:r w:rsidRPr="00001C03">
        <w:rPr>
          <w:rFonts w:eastAsia="Times New Roman" w:cs="Times New Roman"/>
          <w:bCs/>
          <w:spacing w:val="-4"/>
        </w:rPr>
        <w:t>документ на машинном носителе – документ, созданный с использованием носителей и способов записи, обеспечивающих обработку его информации электронно-вычислительной машиной.</w:t>
      </w:r>
    </w:p>
    <w:p w:rsidR="00611E79" w:rsidRDefault="00611E79" w:rsidP="00611E79">
      <w:pPr>
        <w:pStyle w:val="11"/>
        <w:jc w:val="both"/>
        <w:rPr>
          <w:rFonts w:eastAsia="Times New Roman" w:cs="Times New Roman"/>
          <w:bCs/>
          <w:spacing w:val="-4"/>
        </w:rPr>
      </w:pPr>
      <w:r w:rsidRPr="00611E79">
        <w:rPr>
          <w:rFonts w:eastAsia="Times New Roman" w:cs="Times New Roman"/>
          <w:bCs/>
          <w:spacing w:val="-4"/>
        </w:rPr>
        <w:t xml:space="preserve">Хранение персональных данных </w:t>
      </w:r>
      <w:r>
        <w:rPr>
          <w:rFonts w:eastAsia="Times New Roman" w:cs="Times New Roman"/>
          <w:bCs/>
          <w:spacing w:val="-4"/>
        </w:rPr>
        <w:t xml:space="preserve">в комитете </w:t>
      </w:r>
      <w:r w:rsidR="00C74FFA">
        <w:rPr>
          <w:rFonts w:eastAsia="Times New Roman" w:cs="Times New Roman"/>
          <w:bCs/>
          <w:spacing w:val="-4"/>
        </w:rPr>
        <w:t>по культуре</w:t>
      </w:r>
      <w:r>
        <w:rPr>
          <w:rFonts w:eastAsia="Times New Roman" w:cs="Times New Roman"/>
          <w:bCs/>
          <w:spacing w:val="-4"/>
        </w:rPr>
        <w:t xml:space="preserve"> Курской области </w:t>
      </w:r>
      <w:r w:rsidRPr="00611E79">
        <w:rPr>
          <w:rFonts w:eastAsia="Times New Roman" w:cs="Times New Roman"/>
          <w:bCs/>
          <w:spacing w:val="-4"/>
        </w:rPr>
        <w:t>осуществля</w:t>
      </w:r>
      <w:r>
        <w:rPr>
          <w:rFonts w:eastAsia="Times New Roman" w:cs="Times New Roman"/>
          <w:bCs/>
          <w:spacing w:val="-4"/>
        </w:rPr>
        <w:t>е</w:t>
      </w:r>
      <w:r w:rsidRPr="00611E79">
        <w:rPr>
          <w:rFonts w:eastAsia="Times New Roman" w:cs="Times New Roman"/>
          <w:bCs/>
          <w:spacing w:val="-4"/>
        </w:rPr>
        <w:t>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00222C02" w:rsidRPr="00222C02">
        <w:rPr>
          <w:rFonts w:eastAsia="Times New Roman" w:cs="Times New Roman"/>
          <w:bCs/>
          <w:spacing w:val="-4"/>
        </w:rPr>
        <w:t xml:space="preserve"> [1]</w:t>
      </w:r>
      <w:r w:rsidRPr="00611E79">
        <w:rPr>
          <w:rFonts w:eastAsia="Times New Roman" w:cs="Times New Roman"/>
          <w:bCs/>
          <w:spacing w:val="-4"/>
        </w:rPr>
        <w:t xml:space="preserve">. </w:t>
      </w:r>
    </w:p>
    <w:p w:rsidR="00611E79" w:rsidRDefault="00611E79" w:rsidP="00611E79">
      <w:pPr>
        <w:pStyle w:val="11"/>
        <w:jc w:val="both"/>
        <w:rPr>
          <w:rFonts w:eastAsia="Times New Roman" w:cs="Times New Roman"/>
          <w:bCs/>
          <w:spacing w:val="-4"/>
        </w:rPr>
      </w:pPr>
      <w:r>
        <w:rPr>
          <w:rFonts w:eastAsia="Times New Roman" w:cs="Times New Roman"/>
          <w:bCs/>
          <w:spacing w:val="-4"/>
        </w:rPr>
        <w:t>Х</w:t>
      </w:r>
      <w:r w:rsidRPr="00611E79">
        <w:rPr>
          <w:rFonts w:eastAsia="Times New Roman" w:cs="Times New Roman"/>
          <w:bCs/>
          <w:spacing w:val="-4"/>
        </w:rPr>
        <w:t xml:space="preserve">ранение персональных данных </w:t>
      </w:r>
      <w:r>
        <w:rPr>
          <w:rFonts w:eastAsia="Times New Roman" w:cs="Times New Roman"/>
          <w:bCs/>
          <w:spacing w:val="-4"/>
        </w:rPr>
        <w:t>в</w:t>
      </w:r>
      <w:r w:rsidRPr="00611E79">
        <w:rPr>
          <w:rFonts w:eastAsia="Times New Roman" w:cs="Times New Roman"/>
          <w:bCs/>
          <w:spacing w:val="-4"/>
        </w:rPr>
        <w:t xml:space="preserve"> информационных систем</w:t>
      </w:r>
      <w:r>
        <w:rPr>
          <w:rFonts w:eastAsia="Times New Roman" w:cs="Times New Roman"/>
          <w:bCs/>
          <w:spacing w:val="-4"/>
        </w:rPr>
        <w:t>ах</w:t>
      </w:r>
      <w:r w:rsidRPr="00611E79">
        <w:rPr>
          <w:rFonts w:eastAsia="Times New Roman" w:cs="Times New Roman"/>
          <w:bCs/>
          <w:spacing w:val="-4"/>
        </w:rPr>
        <w:t xml:space="preserve"> персональных данных </w:t>
      </w:r>
      <w:r>
        <w:rPr>
          <w:rFonts w:eastAsia="Times New Roman" w:cs="Times New Roman"/>
          <w:bCs/>
          <w:spacing w:val="-4"/>
        </w:rPr>
        <w:t xml:space="preserve">и вне таких систем комитета </w:t>
      </w:r>
      <w:r w:rsidR="00C74FFA">
        <w:rPr>
          <w:rFonts w:eastAsia="Times New Roman" w:cs="Times New Roman"/>
          <w:bCs/>
          <w:spacing w:val="-4"/>
        </w:rPr>
        <w:t>по культуре</w:t>
      </w:r>
      <w:r>
        <w:rPr>
          <w:rFonts w:eastAsia="Times New Roman" w:cs="Times New Roman"/>
          <w:bCs/>
          <w:spacing w:val="-4"/>
        </w:rPr>
        <w:t xml:space="preserve"> Курской области </w:t>
      </w:r>
      <w:r w:rsidRPr="00611E79">
        <w:rPr>
          <w:rFonts w:eastAsia="Times New Roman" w:cs="Times New Roman"/>
          <w:bCs/>
          <w:spacing w:val="-4"/>
        </w:rPr>
        <w:t>осуществля</w:t>
      </w:r>
      <w:r>
        <w:rPr>
          <w:rFonts w:eastAsia="Times New Roman" w:cs="Times New Roman"/>
          <w:bCs/>
          <w:spacing w:val="-4"/>
        </w:rPr>
        <w:t>ет</w:t>
      </w:r>
      <w:r w:rsidRPr="00611E79">
        <w:rPr>
          <w:rFonts w:eastAsia="Times New Roman" w:cs="Times New Roman"/>
          <w:bCs/>
          <w:spacing w:val="-4"/>
        </w:rPr>
        <w:t xml:space="preserve">ся только на таких материальных носителях информации и с применением такой технологии ее хранения, которые обеспечивают защиту этих данных </w:t>
      </w:r>
      <w:proofErr w:type="gramStart"/>
      <w:r w:rsidRPr="00611E79">
        <w:rPr>
          <w:rFonts w:eastAsia="Times New Roman" w:cs="Times New Roman"/>
          <w:bCs/>
          <w:spacing w:val="-4"/>
        </w:rPr>
        <w:t>от</w:t>
      </w:r>
      <w:proofErr w:type="gramEnd"/>
      <w:r w:rsidRPr="00611E79">
        <w:rPr>
          <w:rFonts w:eastAsia="Times New Roman" w:cs="Times New Roman"/>
          <w:bCs/>
          <w:spacing w:val="-4"/>
        </w:rPr>
        <w:t xml:space="preserve"> неправомерного или случайного</w:t>
      </w:r>
      <w:r w:rsidR="00C64E95">
        <w:rPr>
          <w:rFonts w:eastAsia="Times New Roman" w:cs="Times New Roman"/>
          <w:bCs/>
          <w:spacing w:val="-4"/>
        </w:rPr>
        <w:t xml:space="preserve"> </w:t>
      </w:r>
      <w:r w:rsidR="00C64E95" w:rsidRPr="00C64E95">
        <w:rPr>
          <w:rFonts w:eastAsia="Times New Roman" w:cs="Times New Roman"/>
          <w:bCs/>
          <w:spacing w:val="-4"/>
        </w:rPr>
        <w:t>[1]</w:t>
      </w:r>
      <w:r>
        <w:rPr>
          <w:rFonts w:eastAsia="Times New Roman" w:cs="Times New Roman"/>
          <w:bCs/>
          <w:spacing w:val="-4"/>
        </w:rPr>
        <w:t>:</w:t>
      </w:r>
    </w:p>
    <w:p w:rsidR="00611E79" w:rsidRDefault="00611E79" w:rsidP="00611E79">
      <w:pPr>
        <w:pStyle w:val="11"/>
        <w:numPr>
          <w:ilvl w:val="0"/>
          <w:numId w:val="5"/>
        </w:numPr>
        <w:ind w:left="0" w:firstLine="0"/>
        <w:jc w:val="both"/>
        <w:rPr>
          <w:rFonts w:eastAsia="Times New Roman" w:cs="Times New Roman"/>
          <w:bCs/>
          <w:spacing w:val="-4"/>
        </w:rPr>
      </w:pPr>
      <w:r w:rsidRPr="00611E79">
        <w:rPr>
          <w:rFonts w:eastAsia="Times New Roman" w:cs="Times New Roman"/>
          <w:bCs/>
          <w:spacing w:val="-4"/>
        </w:rPr>
        <w:t>доступа к ним,</w:t>
      </w:r>
    </w:p>
    <w:p w:rsidR="00611E79" w:rsidRDefault="00611E79" w:rsidP="00611E79">
      <w:pPr>
        <w:pStyle w:val="11"/>
        <w:numPr>
          <w:ilvl w:val="0"/>
          <w:numId w:val="5"/>
        </w:numPr>
        <w:ind w:left="0" w:firstLine="0"/>
        <w:jc w:val="both"/>
        <w:rPr>
          <w:rFonts w:eastAsia="Times New Roman" w:cs="Times New Roman"/>
          <w:bCs/>
          <w:spacing w:val="-4"/>
        </w:rPr>
      </w:pPr>
      <w:r w:rsidRPr="00611E79">
        <w:rPr>
          <w:rFonts w:eastAsia="Times New Roman" w:cs="Times New Roman"/>
          <w:bCs/>
          <w:spacing w:val="-4"/>
        </w:rPr>
        <w:t>их уничтожения,</w:t>
      </w:r>
    </w:p>
    <w:p w:rsidR="00611E79" w:rsidRDefault="00611E79" w:rsidP="00611E79">
      <w:pPr>
        <w:pStyle w:val="11"/>
        <w:numPr>
          <w:ilvl w:val="0"/>
          <w:numId w:val="5"/>
        </w:numPr>
        <w:ind w:left="0" w:firstLine="0"/>
        <w:jc w:val="both"/>
        <w:rPr>
          <w:rFonts w:eastAsia="Times New Roman" w:cs="Times New Roman"/>
          <w:bCs/>
          <w:spacing w:val="-4"/>
        </w:rPr>
      </w:pPr>
      <w:r>
        <w:rPr>
          <w:rFonts w:eastAsia="Times New Roman" w:cs="Times New Roman"/>
          <w:bCs/>
          <w:spacing w:val="-4"/>
        </w:rPr>
        <w:t>и</w:t>
      </w:r>
      <w:r w:rsidRPr="00611E79">
        <w:rPr>
          <w:rFonts w:eastAsia="Times New Roman" w:cs="Times New Roman"/>
          <w:bCs/>
          <w:spacing w:val="-4"/>
        </w:rPr>
        <w:t>зменения,</w:t>
      </w:r>
    </w:p>
    <w:p w:rsidR="00611E79" w:rsidRDefault="00611E79" w:rsidP="00611E79">
      <w:pPr>
        <w:pStyle w:val="11"/>
        <w:numPr>
          <w:ilvl w:val="0"/>
          <w:numId w:val="5"/>
        </w:numPr>
        <w:ind w:left="0" w:firstLine="0"/>
        <w:jc w:val="both"/>
        <w:rPr>
          <w:rFonts w:eastAsia="Times New Roman" w:cs="Times New Roman"/>
          <w:bCs/>
          <w:spacing w:val="-4"/>
        </w:rPr>
      </w:pPr>
      <w:r w:rsidRPr="00611E79">
        <w:rPr>
          <w:rFonts w:eastAsia="Times New Roman" w:cs="Times New Roman"/>
          <w:bCs/>
          <w:spacing w:val="-4"/>
        </w:rPr>
        <w:t>блокирования,</w:t>
      </w:r>
    </w:p>
    <w:p w:rsidR="00611E79" w:rsidRDefault="00611E79" w:rsidP="00611E79">
      <w:pPr>
        <w:pStyle w:val="11"/>
        <w:numPr>
          <w:ilvl w:val="0"/>
          <w:numId w:val="5"/>
        </w:numPr>
        <w:ind w:left="0" w:firstLine="0"/>
        <w:jc w:val="both"/>
        <w:rPr>
          <w:rFonts w:eastAsia="Times New Roman" w:cs="Times New Roman"/>
          <w:bCs/>
          <w:spacing w:val="-4"/>
        </w:rPr>
      </w:pPr>
      <w:r w:rsidRPr="00611E79">
        <w:rPr>
          <w:rFonts w:eastAsia="Times New Roman" w:cs="Times New Roman"/>
          <w:bCs/>
          <w:spacing w:val="-4"/>
        </w:rPr>
        <w:t>копирования,</w:t>
      </w:r>
    </w:p>
    <w:p w:rsidR="00611E79" w:rsidRDefault="00611E79" w:rsidP="00611E79">
      <w:pPr>
        <w:pStyle w:val="11"/>
        <w:numPr>
          <w:ilvl w:val="0"/>
          <w:numId w:val="5"/>
        </w:numPr>
        <w:ind w:left="0" w:firstLine="0"/>
        <w:jc w:val="both"/>
        <w:rPr>
          <w:rFonts w:eastAsia="Times New Roman" w:cs="Times New Roman"/>
          <w:bCs/>
          <w:spacing w:val="-4"/>
        </w:rPr>
      </w:pPr>
      <w:r w:rsidRPr="00611E79">
        <w:rPr>
          <w:rFonts w:eastAsia="Times New Roman" w:cs="Times New Roman"/>
          <w:bCs/>
          <w:spacing w:val="-4"/>
        </w:rPr>
        <w:t>предоставления,</w:t>
      </w:r>
    </w:p>
    <w:p w:rsidR="00611E79" w:rsidRPr="00611E79" w:rsidRDefault="00611E79" w:rsidP="00611E79">
      <w:pPr>
        <w:pStyle w:val="11"/>
        <w:numPr>
          <w:ilvl w:val="0"/>
          <w:numId w:val="5"/>
        </w:numPr>
        <w:ind w:left="0" w:firstLine="0"/>
        <w:jc w:val="both"/>
        <w:rPr>
          <w:rFonts w:eastAsia="Times New Roman" w:cs="Times New Roman"/>
          <w:bCs/>
          <w:spacing w:val="-4"/>
        </w:rPr>
      </w:pPr>
      <w:r w:rsidRPr="00611E79">
        <w:rPr>
          <w:rFonts w:eastAsia="Times New Roman" w:cs="Times New Roman"/>
          <w:bCs/>
          <w:spacing w:val="-4"/>
        </w:rPr>
        <w:t>распространения.</w:t>
      </w:r>
    </w:p>
    <w:p w:rsidR="00AA6DBF" w:rsidRPr="008D63A4" w:rsidRDefault="00AA6DBF" w:rsidP="008D63A4">
      <w:pPr>
        <w:spacing w:after="0" w:line="240" w:lineRule="auto"/>
        <w:jc w:val="both"/>
        <w:rPr>
          <w:rFonts w:ascii="Times New Roman" w:eastAsia="Arial Unicode MS" w:hAnsi="Times New Roman" w:cs="Times New Roman"/>
          <w:sz w:val="24"/>
          <w:szCs w:val="24"/>
          <w:lang w:eastAsia="hi-IN"/>
        </w:rPr>
      </w:pPr>
    </w:p>
    <w:p w:rsidR="00ED451C" w:rsidRDefault="00E36BD2" w:rsidP="00ED451C">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02" w:name="_Toc325118117"/>
      <w:r>
        <w:rPr>
          <w:rFonts w:ascii="Times New Roman" w:eastAsia="Times New Roman" w:hAnsi="Times New Roman" w:cs="Times New Roman"/>
          <w:b/>
          <w:bCs/>
          <w:spacing w:val="-4"/>
          <w:sz w:val="24"/>
          <w:szCs w:val="24"/>
        </w:rPr>
        <w:t>Осуществление</w:t>
      </w:r>
      <w:r w:rsidR="0041295C">
        <w:rPr>
          <w:rFonts w:ascii="Times New Roman" w:eastAsia="Times New Roman" w:hAnsi="Times New Roman" w:cs="Times New Roman"/>
          <w:b/>
          <w:bCs/>
          <w:spacing w:val="-4"/>
          <w:sz w:val="24"/>
          <w:szCs w:val="24"/>
        </w:rPr>
        <w:t xml:space="preserve"> блокирования персональных данных</w:t>
      </w:r>
      <w:bookmarkEnd w:id="102"/>
    </w:p>
    <w:p w:rsidR="001831FF" w:rsidRDefault="000D307E" w:rsidP="000D307E">
      <w:pPr>
        <w:pStyle w:val="11"/>
        <w:jc w:val="both"/>
        <w:rPr>
          <w:rFonts w:eastAsia="Times New Roman" w:cs="Times New Roman"/>
          <w:bCs/>
          <w:spacing w:val="-4"/>
        </w:rPr>
      </w:pPr>
      <w:r>
        <w:rPr>
          <w:rFonts w:eastAsia="Times New Roman" w:cs="Times New Roman"/>
          <w:bCs/>
          <w:spacing w:val="-4"/>
        </w:rPr>
        <w:t>Б</w:t>
      </w:r>
      <w:r w:rsidRPr="001831FF">
        <w:rPr>
          <w:rFonts w:eastAsia="Times New Roman" w:cs="Times New Roman"/>
          <w:bCs/>
          <w:spacing w:val="-4"/>
        </w:rPr>
        <w:t>локирование</w:t>
      </w:r>
      <w:r>
        <w:rPr>
          <w:rFonts w:eastAsia="Times New Roman" w:cs="Times New Roman"/>
          <w:bCs/>
          <w:spacing w:val="-4"/>
        </w:rPr>
        <w:t>м</w:t>
      </w:r>
      <w:r w:rsidRPr="001831FF">
        <w:rPr>
          <w:rFonts w:eastAsia="Times New Roman" w:cs="Times New Roman"/>
          <w:bCs/>
          <w:spacing w:val="-4"/>
        </w:rPr>
        <w:t xml:space="preserve"> персональных данных </w:t>
      </w:r>
      <w:r>
        <w:rPr>
          <w:rFonts w:eastAsia="Times New Roman" w:cs="Times New Roman"/>
          <w:bCs/>
          <w:spacing w:val="-4"/>
        </w:rPr>
        <w:t>называется</w:t>
      </w:r>
      <w:r w:rsidRPr="001831FF">
        <w:rPr>
          <w:rFonts w:eastAsia="Times New Roman" w:cs="Times New Roman"/>
          <w:bCs/>
          <w:spacing w:val="-4"/>
        </w:rPr>
        <w:t xml:space="preserve"> временное прекращение обработки персональных данных (за исключением случаев, если обработка необходима для</w:t>
      </w:r>
      <w:r w:rsidR="00E43821">
        <w:rPr>
          <w:rFonts w:eastAsia="Times New Roman" w:cs="Times New Roman"/>
          <w:bCs/>
          <w:spacing w:val="-4"/>
        </w:rPr>
        <w:t xml:space="preserve"> уточнения персональных данных)</w:t>
      </w:r>
      <w:r w:rsidR="00342DB2" w:rsidRPr="00342DB2">
        <w:rPr>
          <w:rFonts w:eastAsia="Times New Roman" w:cs="Times New Roman"/>
          <w:bCs/>
          <w:spacing w:val="-4"/>
        </w:rPr>
        <w:t xml:space="preserve"> [1]</w:t>
      </w:r>
      <w:r w:rsidR="00E43821">
        <w:rPr>
          <w:rFonts w:eastAsia="Times New Roman" w:cs="Times New Roman"/>
          <w:bCs/>
          <w:spacing w:val="-4"/>
        </w:rPr>
        <w:t>.</w:t>
      </w:r>
    </w:p>
    <w:p w:rsidR="00E43821" w:rsidRPr="000D307E" w:rsidRDefault="00EB03B4" w:rsidP="000D307E">
      <w:pPr>
        <w:pStyle w:val="11"/>
        <w:jc w:val="both"/>
        <w:rPr>
          <w:rFonts w:eastAsia="Times New Roman" w:cs="Times New Roman"/>
          <w:bCs/>
          <w:spacing w:val="-4"/>
        </w:rPr>
      </w:pPr>
      <w:r>
        <w:rPr>
          <w:rFonts w:eastAsia="Times New Roman" w:cs="Times New Roman"/>
          <w:bCs/>
          <w:spacing w:val="-4"/>
        </w:rPr>
        <w:t>Блокирование персональных данных конкретного субъекта персональных данных должн</w:t>
      </w:r>
      <w:r w:rsidR="002E3BE8">
        <w:rPr>
          <w:rFonts w:eastAsia="Times New Roman" w:cs="Times New Roman"/>
          <w:bCs/>
          <w:spacing w:val="-4"/>
        </w:rPr>
        <w:t>о</w:t>
      </w:r>
      <w:r>
        <w:rPr>
          <w:rFonts w:eastAsia="Times New Roman" w:cs="Times New Roman"/>
          <w:bCs/>
          <w:spacing w:val="-4"/>
        </w:rPr>
        <w:t xml:space="preserve"> осуществляться во всех информационных системах персональных данных комитета </w:t>
      </w:r>
      <w:r w:rsidR="00C74FFA">
        <w:rPr>
          <w:rFonts w:eastAsia="Times New Roman" w:cs="Times New Roman"/>
          <w:bCs/>
          <w:spacing w:val="-4"/>
        </w:rPr>
        <w:t>по культуре</w:t>
      </w:r>
      <w:r>
        <w:rPr>
          <w:rFonts w:eastAsia="Times New Roman" w:cs="Times New Roman"/>
          <w:bCs/>
          <w:spacing w:val="-4"/>
        </w:rPr>
        <w:t xml:space="preserve"> Курской области</w:t>
      </w:r>
      <w:r w:rsidR="002E3BE8">
        <w:rPr>
          <w:rFonts w:eastAsia="Times New Roman" w:cs="Times New Roman"/>
          <w:bCs/>
          <w:spacing w:val="-4"/>
        </w:rPr>
        <w:t>, включая архивы баз данных, содержащих такие персональные данные, информационных систем персональных данных</w:t>
      </w:r>
      <w:r>
        <w:rPr>
          <w:rFonts w:eastAsia="Times New Roman" w:cs="Times New Roman"/>
          <w:bCs/>
          <w:spacing w:val="-4"/>
        </w:rPr>
        <w:t>.</w:t>
      </w:r>
    </w:p>
    <w:p w:rsidR="000C353A" w:rsidRDefault="00A7643B" w:rsidP="007613A3">
      <w:pPr>
        <w:pStyle w:val="11"/>
        <w:jc w:val="both"/>
        <w:rPr>
          <w:rFonts w:eastAsia="Times New Roman" w:cs="Times New Roman"/>
          <w:bCs/>
          <w:spacing w:val="-4"/>
        </w:rPr>
      </w:pPr>
      <w:r>
        <w:rPr>
          <w:rFonts w:eastAsia="Times New Roman" w:cs="Times New Roman"/>
          <w:bCs/>
          <w:spacing w:val="-4"/>
        </w:rPr>
        <w:t xml:space="preserve">Блокирование персональных данных в комитете </w:t>
      </w:r>
      <w:r w:rsidR="00C74FFA">
        <w:rPr>
          <w:rFonts w:eastAsia="Times New Roman" w:cs="Times New Roman"/>
          <w:bCs/>
          <w:spacing w:val="-4"/>
        </w:rPr>
        <w:t>по культуре</w:t>
      </w:r>
      <w:r w:rsidR="000C353A">
        <w:rPr>
          <w:rFonts w:eastAsia="Times New Roman" w:cs="Times New Roman"/>
          <w:bCs/>
          <w:spacing w:val="-4"/>
        </w:rPr>
        <w:t xml:space="preserve"> Курской области осуществляется:</w:t>
      </w:r>
    </w:p>
    <w:p w:rsidR="000C353A" w:rsidRDefault="00A7643B" w:rsidP="007613A3">
      <w:pPr>
        <w:pStyle w:val="11"/>
        <w:numPr>
          <w:ilvl w:val="0"/>
          <w:numId w:val="5"/>
        </w:numPr>
        <w:ind w:left="0" w:firstLine="0"/>
        <w:jc w:val="both"/>
        <w:rPr>
          <w:rFonts w:eastAsia="Times New Roman" w:cs="Times New Roman"/>
          <w:bCs/>
          <w:spacing w:val="-4"/>
        </w:rPr>
      </w:pPr>
      <w:r w:rsidRPr="000C353A">
        <w:rPr>
          <w:rFonts w:eastAsia="Times New Roman" w:cs="Times New Roman"/>
          <w:bCs/>
          <w:spacing w:val="-4"/>
        </w:rPr>
        <w:t xml:space="preserve">в </w:t>
      </w:r>
      <w:r w:rsidR="001831FF" w:rsidRPr="001831FF">
        <w:rPr>
          <w:rFonts w:eastAsia="Times New Roman" w:cs="Times New Roman"/>
          <w:bCs/>
          <w:spacing w:val="-4"/>
        </w:rPr>
        <w:t>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w:t>
      </w:r>
      <w:r w:rsidR="000C353A" w:rsidRPr="000C353A">
        <w:rPr>
          <w:rFonts w:eastAsia="Times New Roman" w:cs="Times New Roman"/>
          <w:bCs/>
          <w:spacing w:val="-4"/>
        </w:rPr>
        <w:t xml:space="preserve"> </w:t>
      </w:r>
      <w:r w:rsidR="000C353A" w:rsidRPr="001831FF">
        <w:rPr>
          <w:rFonts w:eastAsia="Times New Roman" w:cs="Times New Roman"/>
          <w:bCs/>
          <w:spacing w:val="-4"/>
        </w:rPr>
        <w:t xml:space="preserve">с момента такого обращения или получения указанного </w:t>
      </w:r>
      <w:r w:rsidR="000C353A" w:rsidRPr="001831FF">
        <w:rPr>
          <w:rFonts w:eastAsia="Times New Roman" w:cs="Times New Roman"/>
          <w:bCs/>
          <w:spacing w:val="-4"/>
        </w:rPr>
        <w:lastRenderedPageBreak/>
        <w:t>запроса на период проверки</w:t>
      </w:r>
      <w:r w:rsidR="000C353A">
        <w:rPr>
          <w:rFonts w:eastAsia="Times New Roman" w:cs="Times New Roman"/>
          <w:bCs/>
          <w:spacing w:val="-4"/>
        </w:rPr>
        <w:t>;</w:t>
      </w:r>
    </w:p>
    <w:p w:rsidR="000C353A" w:rsidRPr="000C353A" w:rsidRDefault="000C353A" w:rsidP="007613A3">
      <w:pPr>
        <w:pStyle w:val="11"/>
        <w:numPr>
          <w:ilvl w:val="0"/>
          <w:numId w:val="5"/>
        </w:numPr>
        <w:ind w:left="0" w:firstLine="0"/>
        <w:jc w:val="both"/>
        <w:rPr>
          <w:rFonts w:eastAsia="Times New Roman" w:cs="Times New Roman"/>
          <w:bCs/>
          <w:spacing w:val="-4"/>
        </w:rPr>
      </w:pPr>
      <w:r>
        <w:rPr>
          <w:rFonts w:eastAsia="Times New Roman" w:cs="Times New Roman"/>
          <w:bCs/>
          <w:spacing w:val="-4"/>
        </w:rPr>
        <w:t>в</w:t>
      </w:r>
      <w:r w:rsidRPr="001831FF">
        <w:rPr>
          <w:rFonts w:eastAsia="Times New Roman" w:cs="Times New Roman"/>
          <w:bCs/>
          <w:spacing w:val="-4"/>
        </w:rPr>
        <w:t xml:space="preserve"> случае отсутствия возможности уничтожения персональных данных</w:t>
      </w:r>
      <w:r>
        <w:rPr>
          <w:rFonts w:eastAsia="Times New Roman" w:cs="Times New Roman"/>
          <w:bCs/>
          <w:spacing w:val="-4"/>
        </w:rPr>
        <w:t xml:space="preserve"> </w:t>
      </w:r>
      <w:r w:rsidR="00F51749">
        <w:rPr>
          <w:rFonts w:eastAsia="Times New Roman" w:cs="Times New Roman"/>
          <w:bCs/>
          <w:spacing w:val="-4"/>
        </w:rPr>
        <w:t>в установленные сроки до их уничтожения.</w:t>
      </w:r>
    </w:p>
    <w:p w:rsidR="000C353A" w:rsidRDefault="000C353A" w:rsidP="007613A3">
      <w:pPr>
        <w:pStyle w:val="11"/>
        <w:jc w:val="both"/>
        <w:rPr>
          <w:rFonts w:eastAsia="Times New Roman" w:cs="Times New Roman"/>
          <w:bCs/>
          <w:spacing w:val="-4"/>
        </w:rPr>
      </w:pPr>
      <w:r>
        <w:rPr>
          <w:rFonts w:eastAsia="Times New Roman" w:cs="Times New Roman"/>
          <w:bCs/>
          <w:spacing w:val="-4"/>
        </w:rPr>
        <w:t xml:space="preserve">После устранения выявленной </w:t>
      </w:r>
      <w:r w:rsidRPr="001831FF">
        <w:rPr>
          <w:rFonts w:eastAsia="Times New Roman" w:cs="Times New Roman"/>
          <w:bCs/>
          <w:spacing w:val="-4"/>
        </w:rPr>
        <w:t>неправомерной обработки персональных данных</w:t>
      </w:r>
      <w:r>
        <w:rPr>
          <w:rFonts w:eastAsia="Times New Roman" w:cs="Times New Roman"/>
          <w:bCs/>
          <w:spacing w:val="-4"/>
        </w:rPr>
        <w:t xml:space="preserve"> комитет </w:t>
      </w:r>
      <w:r w:rsidR="00C74FFA">
        <w:rPr>
          <w:rFonts w:eastAsia="Times New Roman" w:cs="Times New Roman"/>
          <w:bCs/>
          <w:spacing w:val="-4"/>
        </w:rPr>
        <w:t>по культуре</w:t>
      </w:r>
      <w:r>
        <w:rPr>
          <w:rFonts w:eastAsia="Times New Roman" w:cs="Times New Roman"/>
          <w:bCs/>
          <w:spacing w:val="-4"/>
        </w:rPr>
        <w:t xml:space="preserve"> Курской области осуществляет снятие блокирования персональных данных.</w:t>
      </w:r>
    </w:p>
    <w:p w:rsidR="00E213DC" w:rsidRDefault="00EC3156" w:rsidP="00E248DB">
      <w:pPr>
        <w:pStyle w:val="11"/>
        <w:jc w:val="both"/>
        <w:rPr>
          <w:rFonts w:cs="Times New Roman"/>
        </w:rPr>
      </w:pPr>
      <w:r w:rsidRPr="00DE4F64">
        <w:rPr>
          <w:rFonts w:eastAsia="Times New Roman" w:cs="Times New Roman"/>
          <w:bCs/>
          <w:spacing w:val="-4"/>
        </w:rPr>
        <w:t xml:space="preserve">Решение о блокировании </w:t>
      </w:r>
      <w:r w:rsidR="00E248DB">
        <w:rPr>
          <w:rFonts w:eastAsia="Times New Roman" w:cs="Times New Roman"/>
          <w:bCs/>
          <w:spacing w:val="-4"/>
        </w:rPr>
        <w:t xml:space="preserve">и снятии блокирования </w:t>
      </w:r>
      <w:r w:rsidRPr="00DE4F64">
        <w:rPr>
          <w:rFonts w:eastAsia="Times New Roman" w:cs="Times New Roman"/>
          <w:bCs/>
          <w:spacing w:val="-4"/>
        </w:rPr>
        <w:t xml:space="preserve">персональных данных субъекта персональных данных принимается </w:t>
      </w:r>
      <w:proofErr w:type="gramStart"/>
      <w:r w:rsidR="00DE4F64" w:rsidRPr="00DE4F64">
        <w:rPr>
          <w:rFonts w:eastAsia="Times New Roman" w:cs="Times New Roman"/>
          <w:bCs/>
          <w:spacing w:val="-4"/>
        </w:rPr>
        <w:t>ответственн</w:t>
      </w:r>
      <w:r w:rsidR="00A47E3F">
        <w:rPr>
          <w:rFonts w:eastAsia="Times New Roman" w:cs="Times New Roman"/>
          <w:bCs/>
          <w:spacing w:val="-4"/>
        </w:rPr>
        <w:t>ым</w:t>
      </w:r>
      <w:proofErr w:type="gramEnd"/>
      <w:r w:rsidR="00DE4F64" w:rsidRPr="00DE4F64">
        <w:rPr>
          <w:rFonts w:eastAsia="Times New Roman" w:cs="Times New Roman"/>
          <w:bCs/>
          <w:spacing w:val="-4"/>
        </w:rPr>
        <w:t xml:space="preserve"> за организацию обработки персональных данных в</w:t>
      </w:r>
      <w:r w:rsidR="00DE4F64">
        <w:rPr>
          <w:rFonts w:eastAsia="Times New Roman" w:cs="Times New Roman"/>
          <w:bCs/>
          <w:spacing w:val="-4"/>
        </w:rPr>
        <w:t xml:space="preserve"> </w:t>
      </w:r>
      <w:r w:rsidR="00E248DB">
        <w:rPr>
          <w:rFonts w:eastAsia="Times New Roman" w:cs="Times New Roman"/>
          <w:bCs/>
          <w:spacing w:val="-4"/>
        </w:rPr>
        <w:t xml:space="preserve">комитете </w:t>
      </w:r>
      <w:r w:rsidR="00C74FFA">
        <w:rPr>
          <w:rFonts w:eastAsia="Times New Roman" w:cs="Times New Roman"/>
          <w:bCs/>
          <w:spacing w:val="-4"/>
        </w:rPr>
        <w:t>по культуре</w:t>
      </w:r>
      <w:r w:rsidR="00E248DB">
        <w:rPr>
          <w:rFonts w:eastAsia="Times New Roman" w:cs="Times New Roman"/>
          <w:bCs/>
          <w:spacing w:val="-4"/>
        </w:rPr>
        <w:t xml:space="preserve"> Курской области.</w:t>
      </w:r>
    </w:p>
    <w:p w:rsidR="00EC3156" w:rsidRDefault="00EC3156" w:rsidP="008D63A4">
      <w:pPr>
        <w:spacing w:after="0" w:line="240" w:lineRule="auto"/>
        <w:jc w:val="both"/>
        <w:rPr>
          <w:rFonts w:ascii="Times New Roman" w:eastAsia="Arial Unicode MS" w:hAnsi="Times New Roman" w:cs="Times New Roman"/>
          <w:sz w:val="24"/>
          <w:szCs w:val="24"/>
          <w:lang w:eastAsia="hi-IN"/>
        </w:rPr>
      </w:pPr>
    </w:p>
    <w:p w:rsidR="00ED451C" w:rsidRDefault="00E36BD2" w:rsidP="00ED451C">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03" w:name="_Toc325118118"/>
      <w:r>
        <w:rPr>
          <w:rFonts w:ascii="Times New Roman" w:eastAsia="Times New Roman" w:hAnsi="Times New Roman" w:cs="Times New Roman"/>
          <w:b/>
          <w:bCs/>
          <w:spacing w:val="-4"/>
          <w:sz w:val="24"/>
          <w:szCs w:val="24"/>
        </w:rPr>
        <w:t>Осуществление</w:t>
      </w:r>
      <w:r w:rsidR="0041295C">
        <w:rPr>
          <w:rFonts w:ascii="Times New Roman" w:eastAsia="Times New Roman" w:hAnsi="Times New Roman" w:cs="Times New Roman"/>
          <w:b/>
          <w:bCs/>
          <w:spacing w:val="-4"/>
          <w:sz w:val="24"/>
          <w:szCs w:val="24"/>
        </w:rPr>
        <w:t xml:space="preserve"> </w:t>
      </w:r>
      <w:r w:rsidR="001C4480">
        <w:rPr>
          <w:rFonts w:ascii="Times New Roman" w:eastAsia="Times New Roman" w:hAnsi="Times New Roman" w:cs="Times New Roman"/>
          <w:b/>
          <w:bCs/>
          <w:spacing w:val="-4"/>
          <w:sz w:val="24"/>
          <w:szCs w:val="24"/>
        </w:rPr>
        <w:t>обезличивания персональных данных</w:t>
      </w:r>
      <w:bookmarkEnd w:id="103"/>
    </w:p>
    <w:p w:rsidR="00EF009E" w:rsidRPr="00EF009E" w:rsidRDefault="00EF009E" w:rsidP="00EF009E">
      <w:pPr>
        <w:pStyle w:val="11"/>
        <w:jc w:val="both"/>
        <w:rPr>
          <w:rFonts w:cs="Times New Roman"/>
        </w:rPr>
      </w:pPr>
      <w:r>
        <w:rPr>
          <w:rFonts w:cs="Times New Roman"/>
        </w:rPr>
        <w:t>О</w:t>
      </w:r>
      <w:r w:rsidRPr="00DA0C76">
        <w:rPr>
          <w:rFonts w:cs="Times New Roman"/>
        </w:rPr>
        <w:t xml:space="preserve">безличивание персональных данных </w:t>
      </w:r>
      <w:r>
        <w:rPr>
          <w:rFonts w:cs="Times New Roman"/>
        </w:rPr>
        <w:t xml:space="preserve">в комитете </w:t>
      </w:r>
      <w:r w:rsidR="00C74FFA">
        <w:rPr>
          <w:rFonts w:cs="Times New Roman"/>
        </w:rPr>
        <w:t>по культуре</w:t>
      </w:r>
      <w:r>
        <w:rPr>
          <w:rFonts w:cs="Times New Roman"/>
        </w:rPr>
        <w:t xml:space="preserve"> Курской области</w:t>
      </w:r>
      <w:r w:rsidRPr="00DA0C76">
        <w:rPr>
          <w:rFonts w:cs="Times New Roman"/>
        </w:rPr>
        <w:t xml:space="preserve"> при обработке персональных данных с использованием средс</w:t>
      </w:r>
      <w:r>
        <w:rPr>
          <w:rFonts w:cs="Times New Roman"/>
        </w:rPr>
        <w:t xml:space="preserve">тв автоматизации осуществляется с помощью специализированного программного обеспечения </w:t>
      </w:r>
      <w:r w:rsidRPr="00EF009E">
        <w:rPr>
          <w:rFonts w:cs="Times New Roman"/>
        </w:rPr>
        <w:t xml:space="preserve">на основании нормативно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EF009E" w:rsidRDefault="00EF009E" w:rsidP="00EF009E">
      <w:pPr>
        <w:pStyle w:val="11"/>
        <w:jc w:val="both"/>
        <w:rPr>
          <w:rFonts w:cs="Times New Roman"/>
        </w:rPr>
      </w:pPr>
      <w:r w:rsidRPr="00DA0C76">
        <w:rPr>
          <w:rFonts w:cs="Times New Roman"/>
        </w:rPr>
        <w:t xml:space="preserve">Допускается обезличивание персональных данных при обработке персональных данных без использования средств автоматизации производить </w:t>
      </w:r>
      <w:r w:rsidRPr="00EF009E">
        <w:rPr>
          <w:rFonts w:cs="Times New Roman"/>
        </w:rPr>
        <w:t>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[6].</w:t>
      </w:r>
    </w:p>
    <w:p w:rsidR="00A67BAA" w:rsidRPr="008D63A4" w:rsidRDefault="00A67BAA" w:rsidP="008D63A4">
      <w:pPr>
        <w:spacing w:after="0" w:line="240" w:lineRule="auto"/>
        <w:jc w:val="both"/>
        <w:rPr>
          <w:rFonts w:ascii="Times New Roman" w:eastAsia="Arial Unicode MS" w:hAnsi="Times New Roman" w:cs="Times New Roman"/>
          <w:sz w:val="24"/>
          <w:szCs w:val="24"/>
          <w:lang w:eastAsia="hi-IN"/>
        </w:rPr>
      </w:pPr>
    </w:p>
    <w:p w:rsidR="0041295C" w:rsidRDefault="0041295C" w:rsidP="0041295C">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04" w:name="_Toc325118119"/>
      <w:r>
        <w:rPr>
          <w:rFonts w:ascii="Times New Roman" w:eastAsia="Times New Roman" w:hAnsi="Times New Roman" w:cs="Times New Roman"/>
          <w:b/>
          <w:bCs/>
          <w:spacing w:val="-4"/>
          <w:sz w:val="24"/>
          <w:szCs w:val="24"/>
        </w:rPr>
        <w:t>Осуществление</w:t>
      </w:r>
      <w:r w:rsidR="001C4480" w:rsidRPr="001C4480">
        <w:rPr>
          <w:rFonts w:ascii="Times New Roman" w:eastAsia="Times New Roman" w:hAnsi="Times New Roman" w:cs="Times New Roman"/>
          <w:b/>
          <w:bCs/>
          <w:spacing w:val="-4"/>
          <w:sz w:val="24"/>
          <w:szCs w:val="24"/>
        </w:rPr>
        <w:t xml:space="preserve"> </w:t>
      </w:r>
      <w:r w:rsidR="001C4480">
        <w:rPr>
          <w:rFonts w:ascii="Times New Roman" w:eastAsia="Times New Roman" w:hAnsi="Times New Roman" w:cs="Times New Roman"/>
          <w:b/>
          <w:bCs/>
          <w:spacing w:val="-4"/>
          <w:sz w:val="24"/>
          <w:szCs w:val="24"/>
        </w:rPr>
        <w:t>удаления и уничтожения персональных данных</w:t>
      </w:r>
      <w:bookmarkEnd w:id="104"/>
    </w:p>
    <w:p w:rsidR="0020443A" w:rsidRPr="0020443A" w:rsidRDefault="0020443A" w:rsidP="0020443A">
      <w:pPr>
        <w:pStyle w:val="11"/>
        <w:jc w:val="both"/>
        <w:rPr>
          <w:rFonts w:cs="Times New Roman"/>
        </w:rPr>
      </w:pPr>
      <w:r>
        <w:rPr>
          <w:rFonts w:cs="Times New Roman"/>
        </w:rPr>
        <w:t>У</w:t>
      </w:r>
      <w:r w:rsidRPr="0020443A">
        <w:rPr>
          <w:rFonts w:cs="Times New Roman"/>
        </w:rPr>
        <w:t xml:space="preserve">ничтожение персональных данных </w:t>
      </w:r>
      <w:r>
        <w:rPr>
          <w:rFonts w:cs="Times New Roman"/>
        </w:rPr>
        <w:t>это</w:t>
      </w:r>
      <w:r w:rsidRPr="0020443A">
        <w:rPr>
          <w:rFonts w:cs="Times New Roman"/>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w:t>
      </w:r>
      <w:r>
        <w:rPr>
          <w:rFonts w:cs="Times New Roman"/>
        </w:rPr>
        <w:t>нных</w:t>
      </w:r>
      <w:r w:rsidR="00D14B15" w:rsidRPr="00D14B15">
        <w:rPr>
          <w:rFonts w:cs="Times New Roman"/>
        </w:rPr>
        <w:t xml:space="preserve"> [1]</w:t>
      </w:r>
      <w:r>
        <w:rPr>
          <w:rFonts w:cs="Times New Roman"/>
        </w:rPr>
        <w:t>.</w:t>
      </w:r>
    </w:p>
    <w:p w:rsidR="002A1A11" w:rsidRDefault="008268F5" w:rsidP="008268F5">
      <w:pPr>
        <w:pStyle w:val="11"/>
        <w:jc w:val="both"/>
        <w:rPr>
          <w:rFonts w:cs="Times New Roman"/>
        </w:rPr>
      </w:pPr>
      <w:r w:rsidRPr="008268F5">
        <w:rPr>
          <w:rFonts w:cs="Times New Roman"/>
        </w:rPr>
        <w:t xml:space="preserve">Уничтожение персональных данных в </w:t>
      </w:r>
      <w:r>
        <w:rPr>
          <w:rFonts w:cs="Times New Roman"/>
        </w:rPr>
        <w:t xml:space="preserve">комитете </w:t>
      </w:r>
      <w:r w:rsidR="00C74FFA">
        <w:rPr>
          <w:rFonts w:cs="Times New Roman"/>
        </w:rPr>
        <w:t>по культуре</w:t>
      </w:r>
      <w:r>
        <w:rPr>
          <w:rFonts w:cs="Times New Roman"/>
        </w:rPr>
        <w:t xml:space="preserve"> Курской области</w:t>
      </w:r>
      <w:r w:rsidRPr="008268F5">
        <w:rPr>
          <w:rFonts w:cs="Times New Roman"/>
        </w:rPr>
        <w:t xml:space="preserve"> производится только в следующих случаях:</w:t>
      </w:r>
    </w:p>
    <w:p w:rsidR="00EE685B" w:rsidRDefault="006C7E55" w:rsidP="00880EC6">
      <w:pPr>
        <w:pStyle w:val="11"/>
        <w:numPr>
          <w:ilvl w:val="0"/>
          <w:numId w:val="5"/>
        </w:numPr>
        <w:ind w:left="0" w:firstLine="0"/>
        <w:jc w:val="both"/>
        <w:rPr>
          <w:rFonts w:cs="Times New Roman"/>
        </w:rPr>
      </w:pPr>
      <w:r>
        <w:rPr>
          <w:rFonts w:cs="Times New Roman"/>
        </w:rPr>
        <w:t>о</w:t>
      </w:r>
      <w:r w:rsidRPr="00383BDD">
        <w:rPr>
          <w:rFonts w:cs="Times New Roman"/>
        </w:rPr>
        <w:t>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Pr>
          <w:rFonts w:cs="Times New Roman"/>
        </w:rPr>
        <w:t>;</w:t>
      </w:r>
    </w:p>
    <w:p w:rsidR="006C7E55" w:rsidRDefault="00CE13CB" w:rsidP="00880EC6">
      <w:pPr>
        <w:pStyle w:val="11"/>
        <w:numPr>
          <w:ilvl w:val="0"/>
          <w:numId w:val="5"/>
        </w:numPr>
        <w:ind w:left="0" w:firstLine="0"/>
        <w:jc w:val="both"/>
        <w:rPr>
          <w:rFonts w:cs="Times New Roman"/>
        </w:rPr>
      </w:pPr>
      <w:r w:rsidRPr="00383BDD">
        <w:rPr>
          <w:rFonts w:cs="Times New Roman"/>
        </w:rPr>
        <w:t>персональные данные являются незаконно полученными или не являются необходимыми для заявленной цели обработки</w:t>
      </w:r>
      <w:r>
        <w:rPr>
          <w:rFonts w:cs="Times New Roman"/>
        </w:rPr>
        <w:t>;</w:t>
      </w:r>
    </w:p>
    <w:p w:rsidR="00CE13CB" w:rsidRDefault="00CE13CB" w:rsidP="00880EC6">
      <w:pPr>
        <w:pStyle w:val="11"/>
        <w:numPr>
          <w:ilvl w:val="0"/>
          <w:numId w:val="5"/>
        </w:numPr>
        <w:ind w:left="0" w:firstLine="0"/>
        <w:jc w:val="both"/>
        <w:rPr>
          <w:rFonts w:cs="Times New Roman"/>
        </w:rPr>
      </w:pPr>
      <w:r>
        <w:rPr>
          <w:rFonts w:cs="Times New Roman"/>
        </w:rPr>
        <w:t>в</w:t>
      </w:r>
      <w:r w:rsidRPr="00383BDD">
        <w:rPr>
          <w:rFonts w:cs="Times New Roman"/>
        </w:rPr>
        <w:t xml:space="preserve"> случае выявления неправомерной обработки персональных данных,</w:t>
      </w:r>
      <w:r>
        <w:rPr>
          <w:rFonts w:cs="Times New Roman"/>
        </w:rPr>
        <w:t xml:space="preserve"> </w:t>
      </w:r>
      <w:r w:rsidRPr="00383BDD">
        <w:rPr>
          <w:rFonts w:cs="Times New Roman"/>
        </w:rPr>
        <w:t>если обеспечить правомерность обработки персональных данных невозможно</w:t>
      </w:r>
      <w:r w:rsidR="00034560">
        <w:rPr>
          <w:rFonts w:cs="Times New Roman"/>
        </w:rPr>
        <w:t>;</w:t>
      </w:r>
    </w:p>
    <w:p w:rsidR="00034560" w:rsidRDefault="001F1D93" w:rsidP="00880EC6">
      <w:pPr>
        <w:pStyle w:val="11"/>
        <w:numPr>
          <w:ilvl w:val="0"/>
          <w:numId w:val="5"/>
        </w:numPr>
        <w:ind w:left="0" w:firstLine="0"/>
        <w:jc w:val="both"/>
        <w:rPr>
          <w:rFonts w:cs="Times New Roman"/>
        </w:rPr>
      </w:pPr>
      <w:r>
        <w:rPr>
          <w:rFonts w:cs="Times New Roman"/>
        </w:rPr>
        <w:t>в</w:t>
      </w:r>
      <w:r w:rsidRPr="00383BDD">
        <w:rPr>
          <w:rFonts w:cs="Times New Roman"/>
        </w:rPr>
        <w:t xml:space="preserve"> случае достижения цели обработки персональных данных</w:t>
      </w:r>
      <w:r>
        <w:rPr>
          <w:rFonts w:cs="Times New Roman"/>
        </w:rPr>
        <w:t>;</w:t>
      </w:r>
    </w:p>
    <w:p w:rsidR="001F1D93" w:rsidRPr="008268F5" w:rsidRDefault="00B85E7B" w:rsidP="00880EC6">
      <w:pPr>
        <w:pStyle w:val="11"/>
        <w:numPr>
          <w:ilvl w:val="0"/>
          <w:numId w:val="5"/>
        </w:numPr>
        <w:ind w:left="0" w:firstLine="0"/>
        <w:jc w:val="both"/>
        <w:rPr>
          <w:rFonts w:cs="Times New Roman"/>
        </w:rPr>
      </w:pPr>
      <w:r>
        <w:rPr>
          <w:rFonts w:cs="Times New Roman"/>
        </w:rPr>
        <w:t>в</w:t>
      </w:r>
      <w:r w:rsidRPr="00383BDD">
        <w:rPr>
          <w:rFonts w:cs="Times New Roman"/>
        </w:rPr>
        <w:t xml:space="preserve"> случае отзыва субъектом персональных данных согласия на обработку его персональных данных</w:t>
      </w:r>
      <w:r w:rsidRPr="00B85E7B">
        <w:rPr>
          <w:rFonts w:cs="Times New Roman"/>
        </w:rPr>
        <w:t xml:space="preserve"> </w:t>
      </w:r>
      <w:r w:rsidRPr="00383BDD">
        <w:rPr>
          <w:rFonts w:cs="Times New Roman"/>
        </w:rPr>
        <w:t>и в случае, если сохранение персональных данных более не требуется для целей обработки персональных данных</w:t>
      </w:r>
      <w:r>
        <w:rPr>
          <w:rFonts w:cs="Times New Roman"/>
        </w:rPr>
        <w:t>.</w:t>
      </w:r>
    </w:p>
    <w:p w:rsidR="007702C4" w:rsidRPr="007702C4" w:rsidRDefault="007702C4" w:rsidP="007702C4">
      <w:pPr>
        <w:pStyle w:val="11"/>
        <w:jc w:val="both"/>
        <w:rPr>
          <w:rFonts w:cs="Times New Roman"/>
        </w:rPr>
      </w:pPr>
      <w:r w:rsidRPr="007702C4">
        <w:rPr>
          <w:rFonts w:cs="Times New Roman"/>
        </w:rPr>
        <w:t xml:space="preserve">По факту уничтожения персональных данных обязательно проверяется необходимость уведомления об этом и в случае наличия такого требования, осуществляется уведомление указанных в таком требовании лиц, в порядке, приведенном в </w:t>
      </w:r>
      <w:r w:rsidR="00ED3971">
        <w:rPr>
          <w:rFonts w:cs="Times New Roman"/>
        </w:rPr>
        <w:t xml:space="preserve">пункте 2.14.2 </w:t>
      </w:r>
      <w:r w:rsidRPr="007702C4">
        <w:rPr>
          <w:rFonts w:cs="Times New Roman"/>
        </w:rPr>
        <w:t>настоящ</w:t>
      </w:r>
      <w:r>
        <w:rPr>
          <w:rFonts w:cs="Times New Roman"/>
        </w:rPr>
        <w:t>их</w:t>
      </w:r>
      <w:r w:rsidRPr="007702C4">
        <w:rPr>
          <w:rFonts w:cs="Times New Roman"/>
        </w:rPr>
        <w:t xml:space="preserve"> П</w:t>
      </w:r>
      <w:r>
        <w:rPr>
          <w:rFonts w:cs="Times New Roman"/>
        </w:rPr>
        <w:t>равил</w:t>
      </w:r>
      <w:r w:rsidRPr="007702C4">
        <w:rPr>
          <w:rFonts w:cs="Times New Roman"/>
        </w:rPr>
        <w:t>.</w:t>
      </w:r>
    </w:p>
    <w:p w:rsidR="00BA57BB" w:rsidRPr="00BA57BB" w:rsidRDefault="00BA57BB" w:rsidP="00BA57BB">
      <w:pPr>
        <w:pStyle w:val="11"/>
        <w:jc w:val="both"/>
        <w:rPr>
          <w:rFonts w:cs="Times New Roman"/>
        </w:rPr>
      </w:pPr>
      <w:r w:rsidRPr="00BA57BB">
        <w:rPr>
          <w:rFonts w:cs="Times New Roman"/>
        </w:rPr>
        <w:t>При уничтожении персональных данных необходимо:</w:t>
      </w:r>
    </w:p>
    <w:p w:rsidR="00BA57BB" w:rsidRPr="00BA57BB" w:rsidRDefault="00BA57BB" w:rsidP="00BA57BB">
      <w:pPr>
        <w:pStyle w:val="11"/>
        <w:numPr>
          <w:ilvl w:val="0"/>
          <w:numId w:val="5"/>
        </w:numPr>
        <w:ind w:left="0" w:firstLine="0"/>
        <w:jc w:val="both"/>
        <w:rPr>
          <w:rFonts w:cs="Times New Roman"/>
        </w:rPr>
      </w:pPr>
      <w:r w:rsidRPr="00BA57BB">
        <w:rPr>
          <w:rFonts w:cs="Times New Roman"/>
        </w:rPr>
        <w:t>убедиться в необходимости уничтожения персональных данных;</w:t>
      </w:r>
    </w:p>
    <w:p w:rsidR="00BA57BB" w:rsidRPr="00BA57BB" w:rsidRDefault="00BA57BB" w:rsidP="00BA57BB">
      <w:pPr>
        <w:pStyle w:val="11"/>
        <w:numPr>
          <w:ilvl w:val="0"/>
          <w:numId w:val="5"/>
        </w:numPr>
        <w:ind w:left="0" w:firstLine="0"/>
        <w:jc w:val="both"/>
        <w:rPr>
          <w:rFonts w:cs="Times New Roman"/>
        </w:rPr>
      </w:pPr>
      <w:r w:rsidRPr="00BA57BB">
        <w:rPr>
          <w:rFonts w:cs="Times New Roman"/>
        </w:rPr>
        <w:t>убедиться в том, что уничтожаются те персональные данные, которые предназначены для уничтожения;</w:t>
      </w:r>
    </w:p>
    <w:p w:rsidR="00BA57BB" w:rsidRPr="00BA57BB" w:rsidRDefault="00BA57BB" w:rsidP="00BA57BB">
      <w:pPr>
        <w:pStyle w:val="11"/>
        <w:numPr>
          <w:ilvl w:val="0"/>
          <w:numId w:val="5"/>
        </w:numPr>
        <w:ind w:left="0" w:firstLine="0"/>
        <w:jc w:val="both"/>
        <w:rPr>
          <w:rFonts w:cs="Times New Roman"/>
        </w:rPr>
      </w:pPr>
      <w:r w:rsidRPr="00BA57BB">
        <w:rPr>
          <w:rFonts w:cs="Times New Roman"/>
        </w:rPr>
        <w:t>уничтожить персональные данные подходящим способом, в соответствии с настоящими Правилами или способом, указанным в соответствующем требовании или распорядительном документе;</w:t>
      </w:r>
    </w:p>
    <w:p w:rsidR="00BA57BB" w:rsidRPr="00BA57BB" w:rsidRDefault="00BA57BB" w:rsidP="00BA57BB">
      <w:pPr>
        <w:pStyle w:val="11"/>
        <w:numPr>
          <w:ilvl w:val="0"/>
          <w:numId w:val="5"/>
        </w:numPr>
        <w:ind w:left="0" w:firstLine="0"/>
        <w:jc w:val="both"/>
        <w:rPr>
          <w:rFonts w:cs="Times New Roman"/>
        </w:rPr>
      </w:pPr>
      <w:r w:rsidRPr="00BA57BB">
        <w:rPr>
          <w:rFonts w:cs="Times New Roman"/>
        </w:rPr>
        <w:t>проверить необходимость уведомления об уничтожении персональных данных;</w:t>
      </w:r>
    </w:p>
    <w:p w:rsidR="00BA57BB" w:rsidRPr="00BA57BB" w:rsidRDefault="00BA57BB" w:rsidP="00BA57BB">
      <w:pPr>
        <w:pStyle w:val="11"/>
        <w:numPr>
          <w:ilvl w:val="0"/>
          <w:numId w:val="5"/>
        </w:numPr>
        <w:ind w:left="0" w:firstLine="0"/>
        <w:jc w:val="both"/>
        <w:rPr>
          <w:rFonts w:cs="Times New Roman"/>
        </w:rPr>
      </w:pPr>
      <w:r w:rsidRPr="00BA57BB">
        <w:rPr>
          <w:rFonts w:cs="Times New Roman"/>
        </w:rPr>
        <w:lastRenderedPageBreak/>
        <w:t>при необходимости, уведомить об уничтожении персональных данных требуемых лиц.</w:t>
      </w:r>
    </w:p>
    <w:p w:rsidR="002A1A11" w:rsidRPr="00C71782" w:rsidRDefault="002A1A11" w:rsidP="002A1A11">
      <w:pPr>
        <w:pStyle w:val="11"/>
        <w:jc w:val="both"/>
        <w:rPr>
          <w:rFonts w:cs="Times New Roman"/>
        </w:rPr>
      </w:pPr>
      <w:r w:rsidRPr="00C71782">
        <w:rPr>
          <w:rFonts w:cs="Times New Roman"/>
        </w:rPr>
        <w:t>При уничтожении персональных данных применяются следующие способы:</w:t>
      </w:r>
    </w:p>
    <w:p w:rsidR="002A1A11" w:rsidRPr="00C71782" w:rsidRDefault="002A1A11" w:rsidP="002A1A11">
      <w:pPr>
        <w:pStyle w:val="11"/>
        <w:numPr>
          <w:ilvl w:val="0"/>
          <w:numId w:val="5"/>
        </w:numPr>
        <w:ind w:left="0" w:firstLine="0"/>
        <w:jc w:val="both"/>
        <w:rPr>
          <w:rFonts w:cs="Times New Roman"/>
        </w:rPr>
      </w:pPr>
      <w:r w:rsidRPr="00C71782">
        <w:rPr>
          <w:rFonts w:cs="Times New Roman"/>
        </w:rPr>
        <w:t>измельчение в бумагорезательной (</w:t>
      </w:r>
      <w:proofErr w:type="spellStart"/>
      <w:r w:rsidRPr="00C71782">
        <w:rPr>
          <w:rFonts w:cs="Times New Roman"/>
        </w:rPr>
        <w:t>бумагоуничтожительной</w:t>
      </w:r>
      <w:proofErr w:type="spellEnd"/>
      <w:r w:rsidRPr="00C71782">
        <w:rPr>
          <w:rFonts w:cs="Times New Roman"/>
        </w:rPr>
        <w:t xml:space="preserve">) машине – для </w:t>
      </w:r>
      <w:proofErr w:type="gramStart"/>
      <w:r w:rsidRPr="00C71782">
        <w:rPr>
          <w:rFonts w:cs="Times New Roman"/>
        </w:rPr>
        <w:t>документов</w:t>
      </w:r>
      <w:proofErr w:type="gramEnd"/>
      <w:r w:rsidRPr="00C71782">
        <w:rPr>
          <w:rFonts w:cs="Times New Roman"/>
        </w:rPr>
        <w:t xml:space="preserve"> исполненных на бумаге;</w:t>
      </w:r>
    </w:p>
    <w:p w:rsidR="002A1A11" w:rsidRPr="00C71782" w:rsidRDefault="002A1A11" w:rsidP="002A1A11">
      <w:pPr>
        <w:pStyle w:val="11"/>
        <w:numPr>
          <w:ilvl w:val="0"/>
          <w:numId w:val="5"/>
        </w:numPr>
        <w:ind w:left="0" w:firstLine="0"/>
        <w:jc w:val="both"/>
        <w:rPr>
          <w:rFonts w:cs="Times New Roman"/>
        </w:rPr>
      </w:pPr>
      <w:r w:rsidRPr="00C71782">
        <w:rPr>
          <w:rFonts w:cs="Times New Roman"/>
        </w:rPr>
        <w:t>тщательное вымарывание (с проверкой тщательности вымарывания) – для сохранения возможности обработки иных данных, зафиксированных на материальном носителе, содержавшем персональные данные;</w:t>
      </w:r>
    </w:p>
    <w:p w:rsidR="002A1A11" w:rsidRPr="00C71782" w:rsidRDefault="002A1A11" w:rsidP="002A1A11">
      <w:pPr>
        <w:pStyle w:val="11"/>
        <w:numPr>
          <w:ilvl w:val="0"/>
          <w:numId w:val="5"/>
        </w:numPr>
        <w:ind w:left="0" w:firstLine="0"/>
        <w:jc w:val="both"/>
        <w:rPr>
          <w:rFonts w:cs="Times New Roman"/>
        </w:rPr>
      </w:pPr>
      <w:r w:rsidRPr="00C71782">
        <w:rPr>
          <w:rFonts w:cs="Times New Roman"/>
        </w:rPr>
        <w:t>измельчение в специальной бумагорезательной (</w:t>
      </w:r>
      <w:proofErr w:type="spellStart"/>
      <w:r w:rsidRPr="00C71782">
        <w:rPr>
          <w:rFonts w:cs="Times New Roman"/>
        </w:rPr>
        <w:t>бумагоуничтожительной</w:t>
      </w:r>
      <w:proofErr w:type="spellEnd"/>
      <w:r w:rsidRPr="00C71782">
        <w:rPr>
          <w:rFonts w:cs="Times New Roman"/>
        </w:rPr>
        <w:t>) машине  или физическое уничтожение (разрушение) носителей информации – для носителей информации на оптических дисках;</w:t>
      </w:r>
    </w:p>
    <w:p w:rsidR="002A1A11" w:rsidRPr="00C71782" w:rsidRDefault="002A1A11" w:rsidP="002A1A11">
      <w:pPr>
        <w:pStyle w:val="11"/>
        <w:numPr>
          <w:ilvl w:val="0"/>
          <w:numId w:val="5"/>
        </w:numPr>
        <w:ind w:left="0" w:firstLine="0"/>
        <w:jc w:val="both"/>
        <w:rPr>
          <w:rFonts w:cs="Times New Roman"/>
        </w:rPr>
      </w:pPr>
      <w:r w:rsidRPr="00C71782">
        <w:rPr>
          <w:rFonts w:cs="Times New Roman"/>
        </w:rPr>
        <w:t>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w:t>
      </w:r>
      <w:r w:rsidR="00C71782">
        <w:rPr>
          <w:rFonts w:cs="Times New Roman"/>
        </w:rPr>
        <w:t>;</w:t>
      </w:r>
      <w:r w:rsidRPr="00C71782">
        <w:rPr>
          <w:rFonts w:cs="Times New Roman"/>
        </w:rPr>
        <w:t xml:space="preserve"> </w:t>
      </w:r>
      <w:r w:rsidR="00C71782">
        <w:rPr>
          <w:rFonts w:cs="Times New Roman"/>
          <w:lang w:val="en-US"/>
        </w:rPr>
        <w:t>SSD</w:t>
      </w:r>
      <w:r w:rsidR="00C71782">
        <w:rPr>
          <w:rFonts w:cs="Times New Roman"/>
        </w:rPr>
        <w:t xml:space="preserve">-дисках, </w:t>
      </w:r>
      <w:r w:rsidRPr="00C71782">
        <w:rPr>
          <w:rFonts w:cs="Times New Roman"/>
        </w:rPr>
        <w:t>USB- и Flash-носителях (уничтожению подлежат модули и микросхемы долговременной памяти);</w:t>
      </w:r>
    </w:p>
    <w:p w:rsidR="002A1A11" w:rsidRPr="00C71782" w:rsidRDefault="002A1A11" w:rsidP="002A1A11">
      <w:pPr>
        <w:pStyle w:val="11"/>
        <w:numPr>
          <w:ilvl w:val="0"/>
          <w:numId w:val="5"/>
        </w:numPr>
        <w:ind w:left="0" w:firstLine="0"/>
        <w:jc w:val="both"/>
        <w:rPr>
          <w:rFonts w:cs="Times New Roman"/>
        </w:rPr>
      </w:pPr>
      <w:r w:rsidRPr="00C71782">
        <w:rPr>
          <w:rFonts w:cs="Times New Roman"/>
        </w:rPr>
        <w:t>стирание с помощью сертифицированных средств уничтожения информации – для записей в базах данных и отдельных документов на машинном носителе.</w:t>
      </w:r>
    </w:p>
    <w:p w:rsidR="002A1A11" w:rsidRPr="0063125C" w:rsidRDefault="002A1A11" w:rsidP="002A1A11">
      <w:pPr>
        <w:pStyle w:val="11"/>
        <w:jc w:val="both"/>
        <w:rPr>
          <w:rFonts w:cs="Times New Roman"/>
        </w:rPr>
      </w:pPr>
      <w:r w:rsidRPr="0063125C">
        <w:rPr>
          <w:rFonts w:cs="Times New Roman"/>
        </w:rPr>
        <w:t>При уничтожении персональных данных необходимо учитывать их наличие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w:t>
      </w:r>
    </w:p>
    <w:p w:rsidR="002A1A11" w:rsidRPr="0063125C" w:rsidRDefault="002A1A11" w:rsidP="002A1A11">
      <w:pPr>
        <w:pStyle w:val="11"/>
        <w:jc w:val="both"/>
        <w:rPr>
          <w:rFonts w:cs="Times New Roman"/>
        </w:rPr>
      </w:pPr>
      <w:r w:rsidRPr="0063125C">
        <w:rPr>
          <w:rFonts w:cs="Times New Roman"/>
        </w:rPr>
        <w:t xml:space="preserve">При необходимости уничтожения части персональных данных допускается уничтожать материальный носитель одним из указанных в настоящем Положении способов,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w:t>
      </w:r>
    </w:p>
    <w:p w:rsidR="002A1A11" w:rsidRPr="0063125C" w:rsidRDefault="002A1A11" w:rsidP="0063125C">
      <w:pPr>
        <w:pStyle w:val="11"/>
        <w:jc w:val="both"/>
        <w:rPr>
          <w:rFonts w:cs="Times New Roman"/>
        </w:rPr>
      </w:pPr>
      <w:r w:rsidRPr="0063125C">
        <w:rPr>
          <w:rFonts w:cs="Times New Roman"/>
        </w:rPr>
        <w:t xml:space="preserve">Уничтожение персональных данных производится </w:t>
      </w:r>
      <w:r w:rsidR="003F341B">
        <w:rPr>
          <w:rFonts w:cs="Times New Roman"/>
        </w:rPr>
        <w:t>лицами, обрабатывающими персональные данные в соответствующей информационной системе персональных данных, в которой производится уничтожение персональных данных,</w:t>
      </w:r>
      <w:r w:rsidR="00E54706">
        <w:rPr>
          <w:rFonts w:cs="Times New Roman"/>
        </w:rPr>
        <w:t xml:space="preserve"> </w:t>
      </w:r>
      <w:r w:rsidRPr="0063125C">
        <w:rPr>
          <w:rFonts w:cs="Times New Roman"/>
        </w:rPr>
        <w:t>только в присутствии</w:t>
      </w:r>
      <w:r w:rsidR="0063125C" w:rsidRPr="0063125C">
        <w:rPr>
          <w:rFonts w:cs="Times New Roman"/>
        </w:rPr>
        <w:t xml:space="preserve">  лица, ответственного за организацию обработки персональных данных в комитете </w:t>
      </w:r>
      <w:r w:rsidR="00C74FFA">
        <w:rPr>
          <w:rFonts w:cs="Times New Roman"/>
        </w:rPr>
        <w:t>по культуре</w:t>
      </w:r>
      <w:r w:rsidR="0063125C" w:rsidRPr="0063125C">
        <w:rPr>
          <w:rFonts w:cs="Times New Roman"/>
        </w:rPr>
        <w:t xml:space="preserve"> Курской области</w:t>
      </w:r>
      <w:r w:rsidRPr="0063125C">
        <w:rPr>
          <w:rFonts w:cs="Times New Roman"/>
        </w:rPr>
        <w:t>.</w:t>
      </w:r>
    </w:p>
    <w:p w:rsidR="002A1A11" w:rsidRPr="008273A1" w:rsidRDefault="002A1A11" w:rsidP="002A1A11">
      <w:pPr>
        <w:pStyle w:val="11"/>
        <w:jc w:val="both"/>
        <w:rPr>
          <w:rFonts w:cs="Times New Roman"/>
        </w:rPr>
      </w:pPr>
      <w:r w:rsidRPr="008273A1">
        <w:rPr>
          <w:rFonts w:cs="Times New Roman"/>
        </w:rPr>
        <w:t xml:space="preserve">По факту уничтожения персональных данных составляется Акт уничтожения персональных данных, по форме, </w:t>
      </w:r>
      <w:r w:rsidRPr="002E11C9">
        <w:rPr>
          <w:rFonts w:cs="Times New Roman"/>
        </w:rPr>
        <w:t xml:space="preserve">приведенной в Приложении </w:t>
      </w:r>
      <w:r w:rsidR="002E11C9" w:rsidRPr="002E11C9">
        <w:rPr>
          <w:rFonts w:cs="Times New Roman"/>
        </w:rPr>
        <w:t>6</w:t>
      </w:r>
      <w:r w:rsidRPr="002E11C9">
        <w:rPr>
          <w:rFonts w:cs="Times New Roman"/>
        </w:rPr>
        <w:t>, который подписывается</w:t>
      </w:r>
      <w:r w:rsidRPr="008273A1">
        <w:rPr>
          <w:rFonts w:cs="Times New Roman"/>
        </w:rPr>
        <w:t xml:space="preserve"> лицами, производившими уничтожение, заверяется </w:t>
      </w:r>
      <w:r w:rsidR="008273A1" w:rsidRPr="0063125C">
        <w:rPr>
          <w:rFonts w:cs="Times New Roman"/>
        </w:rPr>
        <w:t>лиц</w:t>
      </w:r>
      <w:r w:rsidR="008273A1">
        <w:rPr>
          <w:rFonts w:cs="Times New Roman"/>
        </w:rPr>
        <w:t>ом</w:t>
      </w:r>
      <w:r w:rsidR="008273A1" w:rsidRPr="0063125C">
        <w:rPr>
          <w:rFonts w:cs="Times New Roman"/>
        </w:rPr>
        <w:t>, ответственн</w:t>
      </w:r>
      <w:r w:rsidR="008273A1">
        <w:rPr>
          <w:rFonts w:cs="Times New Roman"/>
        </w:rPr>
        <w:t>ым</w:t>
      </w:r>
      <w:r w:rsidR="008273A1" w:rsidRPr="0063125C">
        <w:rPr>
          <w:rFonts w:cs="Times New Roman"/>
        </w:rPr>
        <w:t xml:space="preserve"> за организацию обработки персональных данных в комитете </w:t>
      </w:r>
      <w:r w:rsidR="00C74FFA">
        <w:rPr>
          <w:rFonts w:cs="Times New Roman"/>
        </w:rPr>
        <w:t>по культуре</w:t>
      </w:r>
      <w:r w:rsidR="008273A1" w:rsidRPr="0063125C">
        <w:rPr>
          <w:rFonts w:cs="Times New Roman"/>
        </w:rPr>
        <w:t xml:space="preserve"> Курской области</w:t>
      </w:r>
      <w:r w:rsidRPr="008273A1">
        <w:rPr>
          <w:rFonts w:cs="Times New Roman"/>
        </w:rPr>
        <w:t>, присутствовавш</w:t>
      </w:r>
      <w:r w:rsidR="008273A1" w:rsidRPr="008273A1">
        <w:rPr>
          <w:rFonts w:cs="Times New Roman"/>
        </w:rPr>
        <w:t>и</w:t>
      </w:r>
      <w:r w:rsidRPr="008273A1">
        <w:rPr>
          <w:rFonts w:cs="Times New Roman"/>
        </w:rPr>
        <w:t xml:space="preserve">м при уничтожении и утверждается </w:t>
      </w:r>
      <w:r w:rsidR="008273A1" w:rsidRPr="008273A1">
        <w:rPr>
          <w:rFonts w:cs="Times New Roman"/>
        </w:rPr>
        <w:t xml:space="preserve">председателем комитета </w:t>
      </w:r>
      <w:r w:rsidR="00C74FFA">
        <w:rPr>
          <w:rFonts w:cs="Times New Roman"/>
        </w:rPr>
        <w:t>по культуре</w:t>
      </w:r>
      <w:r w:rsidR="008273A1" w:rsidRPr="008273A1">
        <w:rPr>
          <w:rFonts w:cs="Times New Roman"/>
        </w:rPr>
        <w:t xml:space="preserve"> Курской области</w:t>
      </w:r>
      <w:r w:rsidRPr="008273A1">
        <w:rPr>
          <w:rFonts w:cs="Times New Roman"/>
        </w:rPr>
        <w:t>.</w:t>
      </w:r>
    </w:p>
    <w:p w:rsidR="002A1A11" w:rsidRPr="00DA0C76" w:rsidRDefault="002A1A11" w:rsidP="002A1A11">
      <w:pPr>
        <w:pStyle w:val="11"/>
        <w:jc w:val="both"/>
        <w:rPr>
          <w:rFonts w:cs="Times New Roman"/>
        </w:rPr>
      </w:pPr>
      <w:r w:rsidRPr="008273A1">
        <w:rPr>
          <w:rFonts w:cs="Times New Roman"/>
        </w:rPr>
        <w:t>Хранение актов уничтожения персональных данных  осуществляется в течени</w:t>
      </w:r>
      <w:proofErr w:type="gramStart"/>
      <w:r w:rsidRPr="008273A1">
        <w:rPr>
          <w:rFonts w:cs="Times New Roman"/>
        </w:rPr>
        <w:t>и</w:t>
      </w:r>
      <w:proofErr w:type="gramEnd"/>
      <w:r w:rsidRPr="008273A1">
        <w:rPr>
          <w:rFonts w:cs="Times New Roman"/>
        </w:rPr>
        <w:t xml:space="preserve"> срока исковой давности, если иное не установлено нормативно-правовыми актами Российской Федерации.</w:t>
      </w:r>
    </w:p>
    <w:p w:rsidR="00DE077F" w:rsidRPr="008D63A4" w:rsidRDefault="00DE077F" w:rsidP="008273A1">
      <w:pPr>
        <w:pStyle w:val="11"/>
        <w:jc w:val="both"/>
        <w:rPr>
          <w:rFonts w:cs="Times New Roman"/>
        </w:rPr>
      </w:pPr>
    </w:p>
    <w:p w:rsidR="009D7223" w:rsidRPr="007465CA" w:rsidRDefault="009D7223" w:rsidP="009D7223">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05" w:name="_Toc274298389"/>
      <w:bookmarkStart w:id="106" w:name="_Toc274649099"/>
      <w:bookmarkStart w:id="107" w:name="_Toc312159185"/>
      <w:bookmarkStart w:id="108" w:name="_Toc325118120"/>
      <w:r w:rsidRPr="007465CA">
        <w:rPr>
          <w:rFonts w:ascii="Times New Roman" w:eastAsia="Times New Roman" w:hAnsi="Times New Roman" w:cs="Times New Roman"/>
          <w:b/>
          <w:bCs/>
          <w:spacing w:val="-4"/>
          <w:sz w:val="24"/>
          <w:szCs w:val="24"/>
        </w:rPr>
        <w:t>Способы обозначения документов содержащих персональные данные</w:t>
      </w:r>
      <w:bookmarkEnd w:id="105"/>
      <w:bookmarkEnd w:id="106"/>
      <w:bookmarkEnd w:id="107"/>
      <w:bookmarkEnd w:id="108"/>
    </w:p>
    <w:p w:rsidR="00231168" w:rsidRPr="004A4060" w:rsidRDefault="00231168" w:rsidP="00231168">
      <w:pPr>
        <w:pStyle w:val="11"/>
        <w:jc w:val="both"/>
        <w:rPr>
          <w:rFonts w:cs="Times New Roman"/>
        </w:rPr>
      </w:pPr>
      <w:r w:rsidRPr="004A4060">
        <w:rPr>
          <w:rFonts w:cs="Times New Roman"/>
        </w:rPr>
        <w:t xml:space="preserve">С целью доведения до сотрудников </w:t>
      </w:r>
      <w:r w:rsidR="002B4E83" w:rsidRPr="004A4060">
        <w:rPr>
          <w:rFonts w:cs="Times New Roman"/>
        </w:rPr>
        <w:t xml:space="preserve">комитета </w:t>
      </w:r>
      <w:r w:rsidR="00C74FFA">
        <w:rPr>
          <w:rFonts w:cs="Times New Roman"/>
        </w:rPr>
        <w:t>по культуре</w:t>
      </w:r>
      <w:r w:rsidR="002B4E83" w:rsidRPr="004A4060">
        <w:rPr>
          <w:rFonts w:cs="Times New Roman"/>
        </w:rPr>
        <w:t xml:space="preserve"> Курской области</w:t>
      </w:r>
      <w:r w:rsidRPr="004A4060">
        <w:rPr>
          <w:rFonts w:cs="Times New Roman"/>
        </w:rPr>
        <w:t xml:space="preserve"> фактов работы с документами, содержащими персональные данные, все такие документы (в том числе машинные носители</w:t>
      </w:r>
      <w:r w:rsidR="002B4E83" w:rsidRPr="004A4060">
        <w:rPr>
          <w:rFonts w:cs="Times New Roman"/>
        </w:rPr>
        <w:t xml:space="preserve"> и документы в электронном виде</w:t>
      </w:r>
      <w:r w:rsidRPr="004A4060">
        <w:rPr>
          <w:rFonts w:cs="Times New Roman"/>
        </w:rPr>
        <w:t>) подлежат специальному обозначению (маркированию</w:t>
      </w:r>
      <w:r w:rsidR="00D61E0A">
        <w:rPr>
          <w:rFonts w:cs="Times New Roman"/>
        </w:rPr>
        <w:t xml:space="preserve"> или</w:t>
      </w:r>
      <w:r w:rsidRPr="004A4060">
        <w:rPr>
          <w:rFonts w:cs="Times New Roman"/>
        </w:rPr>
        <w:t xml:space="preserve"> визуальному выделению).</w:t>
      </w:r>
    </w:p>
    <w:p w:rsidR="00231168" w:rsidRPr="004A4060" w:rsidRDefault="00231168" w:rsidP="00231168">
      <w:pPr>
        <w:pStyle w:val="11"/>
        <w:jc w:val="both"/>
        <w:rPr>
          <w:rFonts w:cs="Times New Roman"/>
        </w:rPr>
      </w:pPr>
      <w:r w:rsidRPr="004A4060">
        <w:rPr>
          <w:rFonts w:cs="Times New Roman"/>
        </w:rPr>
        <w:t>На документах в правом верхнем углу проставляется:</w:t>
      </w:r>
    </w:p>
    <w:p w:rsidR="00231168" w:rsidRPr="004A4060" w:rsidRDefault="00231168" w:rsidP="00231168">
      <w:pPr>
        <w:pStyle w:val="11"/>
        <w:numPr>
          <w:ilvl w:val="0"/>
          <w:numId w:val="5"/>
        </w:numPr>
        <w:ind w:left="0" w:firstLine="0"/>
        <w:jc w:val="both"/>
        <w:rPr>
          <w:rFonts w:cs="Times New Roman"/>
        </w:rPr>
      </w:pPr>
      <w:r w:rsidRPr="004A4060">
        <w:rPr>
          <w:rFonts w:cs="Times New Roman"/>
        </w:rPr>
        <w:t xml:space="preserve">в первой строке: </w:t>
      </w:r>
      <w:r w:rsidRPr="00C05A0E">
        <w:rPr>
          <w:rFonts w:cs="Times New Roman"/>
          <w:b/>
        </w:rPr>
        <w:t>Содержит персональные данные</w:t>
      </w:r>
      <w:r w:rsidRPr="004A4060">
        <w:rPr>
          <w:rFonts w:cs="Times New Roman"/>
        </w:rPr>
        <w:t>;</w:t>
      </w:r>
    </w:p>
    <w:p w:rsidR="00231168" w:rsidRPr="004A4060" w:rsidRDefault="00231168" w:rsidP="00231168">
      <w:pPr>
        <w:pStyle w:val="11"/>
        <w:numPr>
          <w:ilvl w:val="0"/>
          <w:numId w:val="5"/>
        </w:numPr>
        <w:ind w:left="0" w:firstLine="0"/>
        <w:jc w:val="both"/>
        <w:rPr>
          <w:rFonts w:cs="Times New Roman"/>
        </w:rPr>
      </w:pPr>
      <w:r w:rsidRPr="004A4060">
        <w:rPr>
          <w:rFonts w:cs="Times New Roman"/>
        </w:rPr>
        <w:t>во вт</w:t>
      </w:r>
      <w:r w:rsidR="00717E09">
        <w:rPr>
          <w:rFonts w:cs="Times New Roman"/>
        </w:rPr>
        <w:t xml:space="preserve">орой строке: </w:t>
      </w:r>
      <w:r w:rsidR="00717E09" w:rsidRPr="00C05A0E">
        <w:rPr>
          <w:rFonts w:cs="Times New Roman"/>
          <w:b/>
        </w:rPr>
        <w:t xml:space="preserve">Комитет </w:t>
      </w:r>
      <w:r w:rsidR="00C74FFA">
        <w:rPr>
          <w:rFonts w:cs="Times New Roman"/>
          <w:b/>
        </w:rPr>
        <w:t>по культуре</w:t>
      </w:r>
      <w:r w:rsidR="00717E09" w:rsidRPr="00C05A0E">
        <w:rPr>
          <w:rFonts w:cs="Times New Roman"/>
          <w:b/>
        </w:rPr>
        <w:t xml:space="preserve"> Курской области</w:t>
      </w:r>
      <w:r w:rsidRPr="004A4060">
        <w:rPr>
          <w:rFonts w:cs="Times New Roman"/>
        </w:rPr>
        <w:t>.</w:t>
      </w:r>
    </w:p>
    <w:p w:rsidR="00231168" w:rsidRPr="004A4060" w:rsidRDefault="00231168" w:rsidP="00231168">
      <w:pPr>
        <w:pStyle w:val="11"/>
        <w:jc w:val="both"/>
        <w:rPr>
          <w:rFonts w:cs="Times New Roman"/>
        </w:rPr>
      </w:pPr>
      <w:r w:rsidRPr="004A4060">
        <w:rPr>
          <w:rFonts w:cs="Times New Roman"/>
        </w:rPr>
        <w:t>В третьей строке, при необходимости, дополнительно могут проставляться иные реквизиты документа, в том числе его регистрационный номер по журналам учета.</w:t>
      </w:r>
    </w:p>
    <w:p w:rsidR="00231168" w:rsidRPr="004A4060" w:rsidRDefault="00231168" w:rsidP="00231168">
      <w:pPr>
        <w:pStyle w:val="11"/>
        <w:jc w:val="both"/>
        <w:rPr>
          <w:rFonts w:cs="Times New Roman"/>
        </w:rPr>
      </w:pPr>
      <w:r w:rsidRPr="004A4060">
        <w:rPr>
          <w:rFonts w:cs="Times New Roman"/>
        </w:rPr>
        <w:t>Ответственным за специальное обозначение документов является их исполнитель.</w:t>
      </w:r>
    </w:p>
    <w:p w:rsidR="00231168" w:rsidRPr="004A4060" w:rsidRDefault="00231168" w:rsidP="00231168">
      <w:pPr>
        <w:pStyle w:val="11"/>
        <w:jc w:val="both"/>
        <w:rPr>
          <w:rFonts w:cs="Times New Roman"/>
        </w:rPr>
      </w:pPr>
      <w:r w:rsidRPr="004A4060">
        <w:rPr>
          <w:rFonts w:cs="Times New Roman"/>
        </w:rPr>
        <w:lastRenderedPageBreak/>
        <w:t xml:space="preserve">Специальное обозначение осуществляется при печати документов машинным способом или путем проставления штампа </w:t>
      </w:r>
      <w:r w:rsidR="0002516A">
        <w:rPr>
          <w:rFonts w:cs="Times New Roman"/>
        </w:rPr>
        <w:t xml:space="preserve">(клише) </w:t>
      </w:r>
      <w:r w:rsidRPr="004A4060">
        <w:rPr>
          <w:rFonts w:cs="Times New Roman"/>
        </w:rPr>
        <w:t>на ранее созданных документах и машинных носителях (в свободном месте на имеющихся наклейках или на специально наклеенном листе или корпусе носителя).</w:t>
      </w:r>
    </w:p>
    <w:p w:rsidR="00231168" w:rsidRPr="004A4060" w:rsidRDefault="00231168" w:rsidP="00231168">
      <w:pPr>
        <w:pStyle w:val="11"/>
        <w:jc w:val="both"/>
        <w:rPr>
          <w:rFonts w:cs="Times New Roman"/>
        </w:rPr>
      </w:pPr>
      <w:r w:rsidRPr="004A4060">
        <w:rPr>
          <w:rFonts w:cs="Times New Roman"/>
        </w:rPr>
        <w:t>Специальное обозначение ранее созданных документов должно производиться при обращении к ним.</w:t>
      </w:r>
    </w:p>
    <w:p w:rsidR="00231168" w:rsidRDefault="00231168" w:rsidP="008D63A4">
      <w:pPr>
        <w:spacing w:after="0" w:line="240" w:lineRule="auto"/>
        <w:jc w:val="both"/>
        <w:rPr>
          <w:rFonts w:ascii="Times New Roman" w:eastAsia="Arial Unicode MS" w:hAnsi="Times New Roman" w:cs="Times New Roman"/>
          <w:sz w:val="24"/>
          <w:szCs w:val="24"/>
          <w:lang w:eastAsia="hi-IN"/>
        </w:rPr>
      </w:pPr>
    </w:p>
    <w:p w:rsidR="00555876" w:rsidRPr="00F858B1" w:rsidRDefault="00555876"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09" w:name="_Toc274298394"/>
      <w:bookmarkStart w:id="110" w:name="_Toc274649104"/>
      <w:bookmarkStart w:id="111" w:name="_Toc312159190"/>
      <w:bookmarkStart w:id="112" w:name="_Toc325118121"/>
      <w:r w:rsidRPr="00F858B1">
        <w:rPr>
          <w:rFonts w:ascii="Times New Roman" w:eastAsia="Times New Roman" w:hAnsi="Times New Roman" w:cs="Times New Roman"/>
          <w:b/>
          <w:bCs/>
          <w:spacing w:val="-4"/>
          <w:sz w:val="24"/>
          <w:szCs w:val="24"/>
        </w:rPr>
        <w:t>Круг субъектов, персональные данные которых подлежат обработке</w:t>
      </w:r>
      <w:bookmarkEnd w:id="109"/>
      <w:bookmarkEnd w:id="110"/>
      <w:bookmarkEnd w:id="111"/>
      <w:bookmarkEnd w:id="112"/>
    </w:p>
    <w:p w:rsidR="00210BB1" w:rsidRPr="00D642B9" w:rsidRDefault="002A1A11" w:rsidP="00D642B9">
      <w:pPr>
        <w:pStyle w:val="11"/>
        <w:jc w:val="both"/>
        <w:rPr>
          <w:rFonts w:cs="Times New Roman"/>
        </w:rPr>
      </w:pPr>
      <w:r w:rsidRPr="00D642B9">
        <w:rPr>
          <w:rFonts w:cs="Times New Roman"/>
        </w:rPr>
        <w:t>Круг субъектов, персональные данные которых подлежат обработке</w:t>
      </w:r>
      <w:r w:rsidR="002757D2">
        <w:rPr>
          <w:rFonts w:cs="Times New Roman"/>
        </w:rPr>
        <w:t xml:space="preserve"> в информационных системах персональных данных комитета </w:t>
      </w:r>
      <w:r w:rsidR="00C74FFA">
        <w:rPr>
          <w:rFonts w:cs="Times New Roman"/>
        </w:rPr>
        <w:t>по культуре</w:t>
      </w:r>
      <w:r w:rsidR="002757D2">
        <w:rPr>
          <w:rFonts w:cs="Times New Roman"/>
        </w:rPr>
        <w:t xml:space="preserve"> </w:t>
      </w:r>
      <w:r w:rsidR="000B1E40">
        <w:rPr>
          <w:rFonts w:cs="Times New Roman"/>
        </w:rPr>
        <w:t>К</w:t>
      </w:r>
      <w:r w:rsidR="002757D2">
        <w:rPr>
          <w:rFonts w:cs="Times New Roman"/>
        </w:rPr>
        <w:t>урской области</w:t>
      </w:r>
      <w:r w:rsidRPr="00D642B9">
        <w:rPr>
          <w:rFonts w:cs="Times New Roman"/>
        </w:rPr>
        <w:t xml:space="preserve">, определяется целью обработки персональных данных в каждой </w:t>
      </w:r>
      <w:r w:rsidR="000C6D32">
        <w:rPr>
          <w:rFonts w:cs="Times New Roman"/>
        </w:rPr>
        <w:t>информационной системе персональных данных.</w:t>
      </w:r>
    </w:p>
    <w:p w:rsidR="002A1A11" w:rsidRPr="00D642B9" w:rsidRDefault="002A1A11" w:rsidP="00D642B9">
      <w:pPr>
        <w:pStyle w:val="11"/>
        <w:jc w:val="both"/>
        <w:rPr>
          <w:rFonts w:cs="Times New Roman"/>
        </w:rPr>
      </w:pPr>
    </w:p>
    <w:p w:rsidR="00555876" w:rsidRPr="00F858B1" w:rsidRDefault="00555876"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13" w:name="_Toc274298395"/>
      <w:bookmarkStart w:id="114" w:name="_Toc274649105"/>
      <w:bookmarkStart w:id="115" w:name="_Toc312159191"/>
      <w:bookmarkStart w:id="116" w:name="_Toc325118122"/>
      <w:r w:rsidRPr="00F858B1">
        <w:rPr>
          <w:rFonts w:ascii="Times New Roman" w:eastAsia="Times New Roman" w:hAnsi="Times New Roman" w:cs="Times New Roman"/>
          <w:b/>
          <w:bCs/>
          <w:spacing w:val="-4"/>
          <w:sz w:val="24"/>
          <w:szCs w:val="24"/>
        </w:rPr>
        <w:t>Перечн</w:t>
      </w:r>
      <w:r w:rsidR="00021429">
        <w:rPr>
          <w:rFonts w:ascii="Times New Roman" w:eastAsia="Times New Roman" w:hAnsi="Times New Roman" w:cs="Times New Roman"/>
          <w:b/>
          <w:bCs/>
          <w:spacing w:val="-4"/>
          <w:sz w:val="24"/>
          <w:szCs w:val="24"/>
        </w:rPr>
        <w:t>и</w:t>
      </w:r>
      <w:r w:rsidRPr="00F858B1">
        <w:rPr>
          <w:rFonts w:ascii="Times New Roman" w:eastAsia="Times New Roman" w:hAnsi="Times New Roman" w:cs="Times New Roman"/>
          <w:b/>
          <w:bCs/>
          <w:spacing w:val="-4"/>
          <w:sz w:val="24"/>
          <w:szCs w:val="24"/>
        </w:rPr>
        <w:t xml:space="preserve"> </w:t>
      </w:r>
      <w:bookmarkEnd w:id="113"/>
      <w:bookmarkEnd w:id="114"/>
      <w:bookmarkEnd w:id="115"/>
      <w:r w:rsidR="004E5C77" w:rsidRPr="00BC1FD2">
        <w:rPr>
          <w:rFonts w:ascii="Times New Roman" w:eastAsia="Times New Roman" w:hAnsi="Times New Roman" w:cs="Times New Roman"/>
          <w:b/>
          <w:bCs/>
          <w:spacing w:val="-4"/>
          <w:sz w:val="24"/>
          <w:szCs w:val="24"/>
        </w:rPr>
        <w:t xml:space="preserve">должностей </w:t>
      </w:r>
      <w:r w:rsidR="00C22B21">
        <w:rPr>
          <w:rFonts w:ascii="Times New Roman" w:eastAsia="Times New Roman" w:hAnsi="Times New Roman" w:cs="Times New Roman"/>
          <w:b/>
          <w:bCs/>
          <w:spacing w:val="-4"/>
          <w:sz w:val="24"/>
          <w:szCs w:val="24"/>
        </w:rPr>
        <w:t>сотрудников</w:t>
      </w:r>
      <w:r w:rsidR="004E5C77" w:rsidRPr="00BC1FD2">
        <w:rPr>
          <w:rFonts w:ascii="Times New Roman" w:eastAsia="Times New Roman" w:hAnsi="Times New Roman" w:cs="Times New Roman"/>
          <w:b/>
          <w:bCs/>
          <w:spacing w:val="-4"/>
          <w:sz w:val="24"/>
          <w:szCs w:val="24"/>
        </w:rPr>
        <w:t>, замещение которых предусматривает осуществление обработки персональных данных</w:t>
      </w:r>
      <w:bookmarkEnd w:id="116"/>
    </w:p>
    <w:p w:rsidR="006013DD" w:rsidRDefault="00745EAA" w:rsidP="00E6103F">
      <w:pPr>
        <w:pStyle w:val="11"/>
        <w:jc w:val="both"/>
        <w:rPr>
          <w:rFonts w:cs="Times New Roman"/>
        </w:rPr>
      </w:pPr>
      <w:r>
        <w:rPr>
          <w:rFonts w:cs="Times New Roman"/>
        </w:rPr>
        <w:t>Л</w:t>
      </w:r>
      <w:r w:rsidRPr="00745EAA">
        <w:rPr>
          <w:rFonts w:cs="Times New Roman"/>
        </w:rPr>
        <w:t>ицо, ответственное за организацию обработки персональных данных</w:t>
      </w:r>
      <w:r>
        <w:rPr>
          <w:rFonts w:cs="Times New Roman"/>
        </w:rPr>
        <w:t xml:space="preserve"> в комитете </w:t>
      </w:r>
      <w:r w:rsidR="00C74FFA">
        <w:rPr>
          <w:rFonts w:cs="Times New Roman"/>
        </w:rPr>
        <w:t>по культуре</w:t>
      </w:r>
      <w:r>
        <w:rPr>
          <w:rFonts w:cs="Times New Roman"/>
        </w:rPr>
        <w:t xml:space="preserve"> Курской области </w:t>
      </w:r>
      <w:r w:rsidRPr="00FD73F7">
        <w:rPr>
          <w:rFonts w:cs="Times New Roman"/>
        </w:rPr>
        <w:t>готовит</w:t>
      </w:r>
      <w:r w:rsidRPr="00745EAA">
        <w:rPr>
          <w:rFonts w:cs="Times New Roman"/>
        </w:rPr>
        <w:t xml:space="preserve"> </w:t>
      </w:r>
      <w:r w:rsidR="00FD73F7">
        <w:rPr>
          <w:rFonts w:cs="Times New Roman"/>
        </w:rPr>
        <w:t>и уточняет</w:t>
      </w:r>
      <w:r w:rsidR="006013DD">
        <w:rPr>
          <w:rFonts w:cs="Times New Roman"/>
        </w:rPr>
        <w:t>:</w:t>
      </w:r>
    </w:p>
    <w:p w:rsidR="006013DD" w:rsidRDefault="006013DD" w:rsidP="006013DD">
      <w:pPr>
        <w:pStyle w:val="11"/>
        <w:numPr>
          <w:ilvl w:val="0"/>
          <w:numId w:val="5"/>
        </w:numPr>
        <w:ind w:left="0" w:firstLine="0"/>
        <w:jc w:val="both"/>
        <w:rPr>
          <w:rFonts w:cs="Times New Roman"/>
        </w:rPr>
      </w:pPr>
      <w:proofErr w:type="gramStart"/>
      <w:r>
        <w:rPr>
          <w:rFonts w:cs="Times New Roman"/>
        </w:rPr>
        <w:t>переч</w:t>
      </w:r>
      <w:r w:rsidR="00CE2026">
        <w:rPr>
          <w:rFonts w:cs="Times New Roman"/>
        </w:rPr>
        <w:t>ень</w:t>
      </w:r>
      <w:r w:rsidR="00745EAA" w:rsidRPr="00BC1FD2">
        <w:rPr>
          <w:rFonts w:cs="Times New Roman"/>
        </w:rPr>
        <w:t xml:space="preserve"> должностей </w:t>
      </w:r>
      <w:r w:rsidR="00C22B21">
        <w:rPr>
          <w:rFonts w:cs="Times New Roman"/>
        </w:rPr>
        <w:t>сотрудников</w:t>
      </w:r>
      <w:r w:rsidR="00745EAA" w:rsidRPr="00BC1FD2">
        <w:rPr>
          <w:rFonts w:cs="Times New Roman"/>
        </w:rPr>
        <w:t xml:space="preserve"> </w:t>
      </w:r>
      <w:r w:rsidR="00745EAA">
        <w:rPr>
          <w:rFonts w:cs="Times New Roman"/>
        </w:rPr>
        <w:t xml:space="preserve">комитета </w:t>
      </w:r>
      <w:r w:rsidR="00C74FFA">
        <w:rPr>
          <w:rFonts w:cs="Times New Roman"/>
        </w:rPr>
        <w:t>по культуре</w:t>
      </w:r>
      <w:r w:rsidR="00745EAA">
        <w:rPr>
          <w:rFonts w:cs="Times New Roman"/>
        </w:rPr>
        <w:t xml:space="preserve"> Курской области</w:t>
      </w:r>
      <w:r w:rsidR="00745EAA" w:rsidRPr="00BC1FD2">
        <w:rPr>
          <w:rFonts w:cs="Times New Roman"/>
        </w:rPr>
        <w:t>, замещение которых предусматривает осуществление обработки персональных данных либо осуществление доступа к персональным данным</w:t>
      </w:r>
      <w:r w:rsidR="00E6103F">
        <w:rPr>
          <w:rFonts w:cs="Times New Roman"/>
        </w:rPr>
        <w:t xml:space="preserve">, в котором указываются </w:t>
      </w:r>
      <w:r w:rsidR="00FD73F7" w:rsidRPr="00BC1FD2">
        <w:rPr>
          <w:rFonts w:cs="Times New Roman"/>
        </w:rPr>
        <w:t>должност</w:t>
      </w:r>
      <w:r w:rsidR="00FD73F7">
        <w:rPr>
          <w:rFonts w:cs="Times New Roman"/>
        </w:rPr>
        <w:t>и</w:t>
      </w:r>
      <w:r w:rsidR="00FD73F7" w:rsidRPr="00BC1FD2">
        <w:rPr>
          <w:rFonts w:cs="Times New Roman"/>
        </w:rPr>
        <w:t xml:space="preserve"> </w:t>
      </w:r>
      <w:r w:rsidR="00C22B21">
        <w:rPr>
          <w:rFonts w:cs="Times New Roman"/>
        </w:rPr>
        <w:t>сотрудников</w:t>
      </w:r>
      <w:r w:rsidR="00FD73F7" w:rsidRPr="00BC1FD2">
        <w:rPr>
          <w:rFonts w:cs="Times New Roman"/>
        </w:rPr>
        <w:t xml:space="preserve"> </w:t>
      </w:r>
      <w:r w:rsidR="00FD73F7">
        <w:rPr>
          <w:rFonts w:cs="Times New Roman"/>
        </w:rPr>
        <w:t xml:space="preserve">комитета </w:t>
      </w:r>
      <w:r w:rsidR="00C74FFA">
        <w:rPr>
          <w:rFonts w:cs="Times New Roman"/>
        </w:rPr>
        <w:t>по культуре</w:t>
      </w:r>
      <w:r w:rsidR="00FD73F7">
        <w:rPr>
          <w:rFonts w:cs="Times New Roman"/>
        </w:rPr>
        <w:t xml:space="preserve"> Курской области</w:t>
      </w:r>
      <w:r w:rsidR="00FD73F7" w:rsidRPr="00BC1FD2">
        <w:rPr>
          <w:rFonts w:cs="Times New Roman"/>
        </w:rPr>
        <w:t>, замещение которых предусматривает осуществление обработки персональных данных либо осуществление доступа к персональным данным</w:t>
      </w:r>
      <w:r w:rsidR="00FE2B7B">
        <w:rPr>
          <w:rFonts w:cs="Times New Roman"/>
        </w:rPr>
        <w:t xml:space="preserve"> для каждой информационной системы персональных данных комитета </w:t>
      </w:r>
      <w:r w:rsidR="00C74FFA">
        <w:rPr>
          <w:rFonts w:cs="Times New Roman"/>
        </w:rPr>
        <w:t>по культуре</w:t>
      </w:r>
      <w:r w:rsidR="00FE2B7B">
        <w:rPr>
          <w:rFonts w:cs="Times New Roman"/>
        </w:rPr>
        <w:t xml:space="preserve"> Курской области</w:t>
      </w:r>
      <w:r w:rsidR="002F7705">
        <w:rPr>
          <w:rFonts w:cs="Times New Roman"/>
        </w:rPr>
        <w:t xml:space="preserve"> </w:t>
      </w:r>
      <w:r w:rsidR="002F7705" w:rsidRPr="006013DD">
        <w:rPr>
          <w:rFonts w:cs="Times New Roman"/>
        </w:rPr>
        <w:t>[8]</w:t>
      </w:r>
      <w:r>
        <w:rPr>
          <w:rFonts w:cs="Times New Roman"/>
        </w:rPr>
        <w:t>;</w:t>
      </w:r>
      <w:proofErr w:type="gramEnd"/>
    </w:p>
    <w:p w:rsidR="00745EAA" w:rsidRDefault="006013DD" w:rsidP="006013DD">
      <w:pPr>
        <w:pStyle w:val="11"/>
        <w:numPr>
          <w:ilvl w:val="0"/>
          <w:numId w:val="5"/>
        </w:numPr>
        <w:ind w:left="0" w:firstLine="0"/>
        <w:jc w:val="both"/>
        <w:rPr>
          <w:rFonts w:cs="Times New Roman"/>
        </w:rPr>
      </w:pPr>
      <w:r w:rsidRPr="006013DD">
        <w:rPr>
          <w:rFonts w:cs="Times New Roman"/>
        </w:rPr>
        <w:t xml:space="preserve">перечень должностей </w:t>
      </w:r>
      <w:r>
        <w:rPr>
          <w:rFonts w:cs="Times New Roman"/>
        </w:rPr>
        <w:t>сотрудников</w:t>
      </w:r>
      <w:r w:rsidRPr="00BC1FD2">
        <w:rPr>
          <w:rFonts w:cs="Times New Roman"/>
        </w:rPr>
        <w:t xml:space="preserve"> </w:t>
      </w:r>
      <w:r>
        <w:rPr>
          <w:rFonts w:cs="Times New Roman"/>
        </w:rPr>
        <w:t xml:space="preserve">комитета </w:t>
      </w:r>
      <w:r w:rsidR="00C74FFA">
        <w:rPr>
          <w:rFonts w:cs="Times New Roman"/>
        </w:rPr>
        <w:t>по культуре</w:t>
      </w:r>
      <w:r>
        <w:rPr>
          <w:rFonts w:cs="Times New Roman"/>
        </w:rPr>
        <w:t xml:space="preserve"> Курской области</w:t>
      </w:r>
      <w:r w:rsidRPr="006013DD">
        <w:rPr>
          <w:rFonts w:cs="Times New Roman"/>
        </w:rPr>
        <w:t>, ответственных за проведение мероприятий по обезличиванию обрабатываемых персональных данных [8]</w:t>
      </w:r>
      <w:r w:rsidR="00246EB3">
        <w:rPr>
          <w:rFonts w:cs="Times New Roman"/>
        </w:rPr>
        <w:t>.</w:t>
      </w:r>
    </w:p>
    <w:p w:rsidR="004E5C77" w:rsidRPr="00745EAA" w:rsidRDefault="00CE2026" w:rsidP="00745EAA">
      <w:pPr>
        <w:pStyle w:val="11"/>
        <w:jc w:val="both"/>
        <w:rPr>
          <w:rFonts w:cs="Times New Roman"/>
        </w:rPr>
      </w:pPr>
      <w:r>
        <w:rPr>
          <w:rFonts w:cs="Times New Roman"/>
        </w:rPr>
        <w:t>Указанные п</w:t>
      </w:r>
      <w:r w:rsidR="00246EB3" w:rsidRPr="00BC1FD2">
        <w:rPr>
          <w:rFonts w:cs="Times New Roman"/>
        </w:rPr>
        <w:t>еречн</w:t>
      </w:r>
      <w:r>
        <w:rPr>
          <w:rFonts w:cs="Times New Roman"/>
        </w:rPr>
        <w:t>и</w:t>
      </w:r>
      <w:r w:rsidR="00246EB3" w:rsidRPr="00BC1FD2">
        <w:rPr>
          <w:rFonts w:cs="Times New Roman"/>
        </w:rPr>
        <w:t xml:space="preserve"> должностей </w:t>
      </w:r>
      <w:r w:rsidR="00C22B21">
        <w:rPr>
          <w:rFonts w:cs="Times New Roman"/>
        </w:rPr>
        <w:t>сотрудников</w:t>
      </w:r>
      <w:r w:rsidR="00246EB3" w:rsidRPr="00BC1FD2">
        <w:rPr>
          <w:rFonts w:cs="Times New Roman"/>
        </w:rPr>
        <w:t xml:space="preserve"> </w:t>
      </w:r>
      <w:r w:rsidR="00246EB3">
        <w:rPr>
          <w:rFonts w:cs="Times New Roman"/>
        </w:rPr>
        <w:t xml:space="preserve">комитета </w:t>
      </w:r>
      <w:r w:rsidR="00C74FFA">
        <w:rPr>
          <w:rFonts w:cs="Times New Roman"/>
        </w:rPr>
        <w:t>по культуре</w:t>
      </w:r>
      <w:r w:rsidR="00246EB3">
        <w:rPr>
          <w:rFonts w:cs="Times New Roman"/>
        </w:rPr>
        <w:t xml:space="preserve"> Курской области</w:t>
      </w:r>
      <w:r w:rsidR="00CD0248">
        <w:rPr>
          <w:rFonts w:cs="Times New Roman"/>
        </w:rPr>
        <w:t xml:space="preserve"> подписыва</w:t>
      </w:r>
      <w:r w:rsidR="003B2049">
        <w:rPr>
          <w:rFonts w:cs="Times New Roman"/>
        </w:rPr>
        <w:t>ю</w:t>
      </w:r>
      <w:r w:rsidR="00CD0248">
        <w:rPr>
          <w:rFonts w:cs="Times New Roman"/>
        </w:rPr>
        <w:t>тся</w:t>
      </w:r>
      <w:r w:rsidR="00246EB3">
        <w:rPr>
          <w:rFonts w:cs="Times New Roman"/>
        </w:rPr>
        <w:t xml:space="preserve"> л</w:t>
      </w:r>
      <w:r w:rsidR="00246EB3" w:rsidRPr="00745EAA">
        <w:rPr>
          <w:rFonts w:cs="Times New Roman"/>
        </w:rPr>
        <w:t>ицо</w:t>
      </w:r>
      <w:r w:rsidR="00CD0248">
        <w:rPr>
          <w:rFonts w:cs="Times New Roman"/>
        </w:rPr>
        <w:t>м</w:t>
      </w:r>
      <w:r w:rsidR="00246EB3" w:rsidRPr="00745EAA">
        <w:rPr>
          <w:rFonts w:cs="Times New Roman"/>
        </w:rPr>
        <w:t>, ответственн</w:t>
      </w:r>
      <w:r w:rsidR="00CD0248">
        <w:rPr>
          <w:rFonts w:cs="Times New Roman"/>
        </w:rPr>
        <w:t>ым</w:t>
      </w:r>
      <w:r w:rsidR="00246EB3" w:rsidRPr="00745EAA">
        <w:rPr>
          <w:rFonts w:cs="Times New Roman"/>
        </w:rPr>
        <w:t xml:space="preserve"> за организацию обработки персональных данных</w:t>
      </w:r>
      <w:r w:rsidR="00246EB3">
        <w:rPr>
          <w:rFonts w:cs="Times New Roman"/>
        </w:rPr>
        <w:t xml:space="preserve"> в комитете </w:t>
      </w:r>
      <w:r w:rsidR="00C74FFA">
        <w:rPr>
          <w:rFonts w:cs="Times New Roman"/>
        </w:rPr>
        <w:t>по культуре</w:t>
      </w:r>
      <w:r w:rsidR="00246EB3">
        <w:rPr>
          <w:rFonts w:cs="Times New Roman"/>
        </w:rPr>
        <w:t xml:space="preserve"> Курской области</w:t>
      </w:r>
      <w:r w:rsidR="00CD0248">
        <w:rPr>
          <w:rFonts w:cs="Times New Roman"/>
        </w:rPr>
        <w:t xml:space="preserve"> и утвержда</w:t>
      </w:r>
      <w:r w:rsidR="00937163">
        <w:rPr>
          <w:rFonts w:cs="Times New Roman"/>
        </w:rPr>
        <w:t>ю</w:t>
      </w:r>
      <w:r w:rsidR="00CD0248">
        <w:rPr>
          <w:rFonts w:cs="Times New Roman"/>
        </w:rPr>
        <w:t xml:space="preserve">тся председателем комитета </w:t>
      </w:r>
      <w:r w:rsidR="00C74FFA">
        <w:rPr>
          <w:rFonts w:cs="Times New Roman"/>
        </w:rPr>
        <w:t>по культуре</w:t>
      </w:r>
      <w:r w:rsidR="00CD0248">
        <w:rPr>
          <w:rFonts w:cs="Times New Roman"/>
        </w:rPr>
        <w:t xml:space="preserve"> Курской области.</w:t>
      </w:r>
    </w:p>
    <w:p w:rsidR="00BC1FD2" w:rsidRDefault="00BC1FD2" w:rsidP="004D2B2C">
      <w:pPr>
        <w:spacing w:after="0" w:line="240" w:lineRule="auto"/>
        <w:jc w:val="both"/>
        <w:rPr>
          <w:rFonts w:ascii="Times New Roman" w:eastAsia="Times New Roman" w:hAnsi="Times New Roman" w:cs="Times New Roman"/>
          <w:bCs/>
          <w:spacing w:val="-4"/>
          <w:sz w:val="24"/>
          <w:szCs w:val="24"/>
        </w:rPr>
      </w:pPr>
    </w:p>
    <w:p w:rsidR="00870CBE" w:rsidRPr="00F858B1" w:rsidRDefault="00870CBE"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17" w:name="_Toc274298396"/>
      <w:bookmarkStart w:id="118" w:name="_Toc274649106"/>
      <w:bookmarkStart w:id="119" w:name="_Toc312159192"/>
      <w:bookmarkStart w:id="120" w:name="_Toc325118123"/>
      <w:r w:rsidRPr="00F858B1">
        <w:rPr>
          <w:rFonts w:ascii="Times New Roman" w:eastAsia="Times New Roman" w:hAnsi="Times New Roman" w:cs="Times New Roman"/>
          <w:b/>
          <w:bCs/>
          <w:spacing w:val="-4"/>
          <w:sz w:val="24"/>
          <w:szCs w:val="24"/>
        </w:rPr>
        <w:t>Права и обязанности при обработке персональных данных</w:t>
      </w:r>
      <w:bookmarkEnd w:id="117"/>
      <w:bookmarkEnd w:id="118"/>
      <w:bookmarkEnd w:id="119"/>
      <w:bookmarkEnd w:id="120"/>
    </w:p>
    <w:p w:rsidR="00870CBE" w:rsidRPr="00073924" w:rsidRDefault="00870CB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21" w:name="_Toc274298397"/>
      <w:bookmarkStart w:id="122" w:name="_Toc274649107"/>
      <w:bookmarkStart w:id="123" w:name="_Toc312159193"/>
      <w:bookmarkStart w:id="124" w:name="_Toc325118124"/>
      <w:r w:rsidRPr="00073924">
        <w:rPr>
          <w:rFonts w:ascii="Times New Roman" w:eastAsia="Times New Roman" w:hAnsi="Times New Roman" w:cs="Times New Roman"/>
          <w:b/>
          <w:bCs/>
          <w:spacing w:val="-4"/>
          <w:sz w:val="24"/>
          <w:szCs w:val="24"/>
        </w:rPr>
        <w:t>Права и обязанности субъекта персональных данных</w:t>
      </w:r>
      <w:bookmarkEnd w:id="121"/>
      <w:bookmarkEnd w:id="122"/>
      <w:bookmarkEnd w:id="123"/>
      <w:bookmarkEnd w:id="124"/>
    </w:p>
    <w:p w:rsidR="00870CBE" w:rsidRPr="00073924" w:rsidRDefault="00870CB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Права субъекта персональных данных</w:t>
      </w:r>
    </w:p>
    <w:p w:rsidR="00853CFB" w:rsidRPr="00987F7D" w:rsidRDefault="00987F7D" w:rsidP="00987F7D">
      <w:pPr>
        <w:pStyle w:val="11"/>
        <w:jc w:val="both"/>
        <w:rPr>
          <w:rFonts w:cs="Times New Roman"/>
        </w:rPr>
      </w:pPr>
      <w:r w:rsidRPr="00987F7D">
        <w:rPr>
          <w:rFonts w:cs="Times New Roman"/>
        </w:rPr>
        <w:t xml:space="preserve">Субъект персональных данных, чьи персональные данные обрабатываются в комитете </w:t>
      </w:r>
      <w:r w:rsidR="00C74FFA">
        <w:rPr>
          <w:rFonts w:cs="Times New Roman"/>
        </w:rPr>
        <w:t>по культуре</w:t>
      </w:r>
      <w:r w:rsidRPr="00987F7D">
        <w:rPr>
          <w:rFonts w:cs="Times New Roman"/>
        </w:rPr>
        <w:t xml:space="preserve"> Курской области, имеет право</w:t>
      </w:r>
      <w:r w:rsidR="00DE5356" w:rsidRPr="00DE5356">
        <w:rPr>
          <w:rFonts w:cs="Times New Roman"/>
        </w:rPr>
        <w:t xml:space="preserve"> [1]</w:t>
      </w:r>
      <w:r w:rsidRPr="00987F7D">
        <w:rPr>
          <w:rFonts w:cs="Times New Roman"/>
        </w:rPr>
        <w:t>:</w:t>
      </w:r>
    </w:p>
    <w:p w:rsidR="00756BB4" w:rsidRPr="00BF7394" w:rsidRDefault="00756BB4" w:rsidP="00756BB4">
      <w:pPr>
        <w:pStyle w:val="11"/>
        <w:numPr>
          <w:ilvl w:val="0"/>
          <w:numId w:val="5"/>
        </w:numPr>
        <w:ind w:left="0" w:firstLine="0"/>
        <w:jc w:val="both"/>
        <w:rPr>
          <w:rFonts w:cs="Times New Roman"/>
        </w:rPr>
      </w:pPr>
      <w:r w:rsidRPr="00776083">
        <w:rPr>
          <w:rFonts w:cs="Times New Roman"/>
        </w:rPr>
        <w:t xml:space="preserve">на получение </w:t>
      </w:r>
      <w:r>
        <w:rPr>
          <w:rFonts w:cs="Times New Roman"/>
        </w:rPr>
        <w:t>сведений о</w:t>
      </w:r>
      <w:r w:rsidRPr="00BF7394">
        <w:rPr>
          <w:rFonts w:cs="Times New Roman"/>
        </w:rPr>
        <w:t xml:space="preserve"> подтверждени</w:t>
      </w:r>
      <w:r>
        <w:rPr>
          <w:rFonts w:cs="Times New Roman"/>
        </w:rPr>
        <w:t>и</w:t>
      </w:r>
      <w:r w:rsidRPr="00BF7394">
        <w:rPr>
          <w:rFonts w:cs="Times New Roman"/>
        </w:rPr>
        <w:t xml:space="preserve"> факта обработки персональных данных </w:t>
      </w:r>
      <w:r w:rsidR="0002458C">
        <w:rPr>
          <w:rFonts w:cs="Times New Roman"/>
        </w:rPr>
        <w:t xml:space="preserve">комитетом </w:t>
      </w:r>
      <w:r w:rsidR="00C74FFA">
        <w:rPr>
          <w:rFonts w:cs="Times New Roman"/>
        </w:rPr>
        <w:t>по культуре</w:t>
      </w:r>
      <w:r w:rsidR="0002458C">
        <w:rPr>
          <w:rFonts w:cs="Times New Roman"/>
        </w:rPr>
        <w:t xml:space="preserve"> Курской области</w:t>
      </w:r>
      <w:r w:rsidRPr="00BF7394">
        <w:rPr>
          <w:rFonts w:cs="Times New Roman"/>
        </w:rPr>
        <w:t>;</w:t>
      </w:r>
    </w:p>
    <w:p w:rsidR="00756BB4" w:rsidRPr="00BF7394" w:rsidRDefault="00756BB4" w:rsidP="00756BB4">
      <w:pPr>
        <w:pStyle w:val="11"/>
        <w:numPr>
          <w:ilvl w:val="0"/>
          <w:numId w:val="5"/>
        </w:numPr>
        <w:ind w:left="0" w:firstLine="0"/>
        <w:jc w:val="both"/>
        <w:rPr>
          <w:rFonts w:cs="Times New Roman"/>
        </w:rPr>
      </w:pPr>
      <w:r w:rsidRPr="00776083">
        <w:rPr>
          <w:rFonts w:cs="Times New Roman"/>
        </w:rPr>
        <w:t xml:space="preserve">на получение </w:t>
      </w:r>
      <w:r>
        <w:rPr>
          <w:rFonts w:cs="Times New Roman"/>
        </w:rPr>
        <w:t>сведений о</w:t>
      </w:r>
      <w:r w:rsidRPr="00BF7394">
        <w:rPr>
          <w:rFonts w:cs="Times New Roman"/>
        </w:rPr>
        <w:t xml:space="preserve"> правовы</w:t>
      </w:r>
      <w:r>
        <w:rPr>
          <w:rFonts w:cs="Times New Roman"/>
        </w:rPr>
        <w:t>х</w:t>
      </w:r>
      <w:r w:rsidRPr="00BF7394">
        <w:rPr>
          <w:rFonts w:cs="Times New Roman"/>
        </w:rPr>
        <w:t xml:space="preserve"> основания</w:t>
      </w:r>
      <w:r>
        <w:rPr>
          <w:rFonts w:cs="Times New Roman"/>
        </w:rPr>
        <w:t>х</w:t>
      </w:r>
      <w:r w:rsidRPr="00BF7394">
        <w:rPr>
          <w:rFonts w:cs="Times New Roman"/>
        </w:rPr>
        <w:t xml:space="preserve"> и цели обработки персональных данных;</w:t>
      </w:r>
    </w:p>
    <w:p w:rsidR="00756BB4" w:rsidRPr="00BF7394" w:rsidRDefault="00756BB4" w:rsidP="00756BB4">
      <w:pPr>
        <w:pStyle w:val="11"/>
        <w:numPr>
          <w:ilvl w:val="0"/>
          <w:numId w:val="5"/>
        </w:numPr>
        <w:ind w:left="0" w:firstLine="0"/>
        <w:jc w:val="both"/>
        <w:rPr>
          <w:rFonts w:cs="Times New Roman"/>
        </w:rPr>
      </w:pPr>
      <w:r w:rsidRPr="00776083">
        <w:rPr>
          <w:rFonts w:cs="Times New Roman"/>
        </w:rPr>
        <w:t xml:space="preserve">на получение </w:t>
      </w:r>
      <w:r>
        <w:rPr>
          <w:rFonts w:cs="Times New Roman"/>
        </w:rPr>
        <w:t>сведений о</w:t>
      </w:r>
      <w:r w:rsidRPr="00BF7394">
        <w:rPr>
          <w:rFonts w:cs="Times New Roman"/>
        </w:rPr>
        <w:t xml:space="preserve"> цели и применяемы</w:t>
      </w:r>
      <w:r>
        <w:rPr>
          <w:rFonts w:cs="Times New Roman"/>
        </w:rPr>
        <w:t>х</w:t>
      </w:r>
      <w:r w:rsidRPr="00BF7394">
        <w:rPr>
          <w:rFonts w:cs="Times New Roman"/>
        </w:rPr>
        <w:t xml:space="preserve"> </w:t>
      </w:r>
      <w:r w:rsidR="0002458C">
        <w:rPr>
          <w:rFonts w:cs="Times New Roman"/>
        </w:rPr>
        <w:t xml:space="preserve">комитетом </w:t>
      </w:r>
      <w:r w:rsidR="00C74FFA">
        <w:rPr>
          <w:rFonts w:cs="Times New Roman"/>
        </w:rPr>
        <w:t>по культуре</w:t>
      </w:r>
      <w:r w:rsidR="0002458C">
        <w:rPr>
          <w:rFonts w:cs="Times New Roman"/>
        </w:rPr>
        <w:t xml:space="preserve"> Курской области</w:t>
      </w:r>
      <w:r w:rsidRPr="00BF7394">
        <w:rPr>
          <w:rFonts w:cs="Times New Roman"/>
        </w:rPr>
        <w:t xml:space="preserve"> способ</w:t>
      </w:r>
      <w:r>
        <w:rPr>
          <w:rFonts w:cs="Times New Roman"/>
        </w:rPr>
        <w:t>ов</w:t>
      </w:r>
      <w:r w:rsidRPr="00BF7394">
        <w:rPr>
          <w:rFonts w:cs="Times New Roman"/>
        </w:rPr>
        <w:t xml:space="preserve"> обработки персональных данных;</w:t>
      </w:r>
    </w:p>
    <w:p w:rsidR="00756BB4" w:rsidRPr="00BF7394" w:rsidRDefault="00756BB4" w:rsidP="00756BB4">
      <w:pPr>
        <w:pStyle w:val="11"/>
        <w:numPr>
          <w:ilvl w:val="0"/>
          <w:numId w:val="5"/>
        </w:numPr>
        <w:ind w:left="0" w:firstLine="0"/>
        <w:jc w:val="both"/>
        <w:rPr>
          <w:rFonts w:cs="Times New Roman"/>
        </w:rPr>
      </w:pPr>
      <w:proofErr w:type="gramStart"/>
      <w:r w:rsidRPr="00776083">
        <w:rPr>
          <w:rFonts w:cs="Times New Roman"/>
        </w:rPr>
        <w:t xml:space="preserve">на получение </w:t>
      </w:r>
      <w:r>
        <w:rPr>
          <w:rFonts w:cs="Times New Roman"/>
        </w:rPr>
        <w:t>сведений о</w:t>
      </w:r>
      <w:r w:rsidRPr="00BF7394">
        <w:rPr>
          <w:rFonts w:cs="Times New Roman"/>
        </w:rPr>
        <w:t xml:space="preserve"> наименовани</w:t>
      </w:r>
      <w:r>
        <w:rPr>
          <w:rFonts w:cs="Times New Roman"/>
        </w:rPr>
        <w:t>и</w:t>
      </w:r>
      <w:r w:rsidRPr="00BF7394">
        <w:rPr>
          <w:rFonts w:cs="Times New Roman"/>
        </w:rPr>
        <w:t xml:space="preserve"> и мест</w:t>
      </w:r>
      <w:r>
        <w:rPr>
          <w:rFonts w:cs="Times New Roman"/>
        </w:rPr>
        <w:t>е</w:t>
      </w:r>
      <w:r w:rsidRPr="00BF7394">
        <w:rPr>
          <w:rFonts w:cs="Times New Roman"/>
        </w:rPr>
        <w:t xml:space="preserve"> нахождения </w:t>
      </w:r>
      <w:r w:rsidR="0002458C">
        <w:rPr>
          <w:rFonts w:cs="Times New Roman"/>
        </w:rPr>
        <w:t xml:space="preserve">комитета </w:t>
      </w:r>
      <w:r w:rsidR="00C74FFA">
        <w:rPr>
          <w:rFonts w:cs="Times New Roman"/>
        </w:rPr>
        <w:t>по культуре</w:t>
      </w:r>
      <w:r w:rsidR="0002458C">
        <w:rPr>
          <w:rFonts w:cs="Times New Roman"/>
        </w:rPr>
        <w:t xml:space="preserve"> Курской области</w:t>
      </w:r>
      <w:r w:rsidRPr="00BF7394">
        <w:rPr>
          <w:rFonts w:cs="Times New Roman"/>
        </w:rPr>
        <w:t>, сведени</w:t>
      </w:r>
      <w:r>
        <w:rPr>
          <w:rFonts w:cs="Times New Roman"/>
        </w:rPr>
        <w:t>й</w:t>
      </w:r>
      <w:r w:rsidRPr="00BF7394">
        <w:rPr>
          <w:rFonts w:cs="Times New Roman"/>
        </w:rPr>
        <w:t xml:space="preserve"> о лицах (за исключением </w:t>
      </w:r>
      <w:r w:rsidR="00C22B21">
        <w:rPr>
          <w:rFonts w:cs="Times New Roman"/>
        </w:rPr>
        <w:t>сведений о сотрудниках</w:t>
      </w:r>
      <w:r w:rsidRPr="00BF7394">
        <w:rPr>
          <w:rFonts w:cs="Times New Roman"/>
        </w:rPr>
        <w:t xml:space="preserve"> </w:t>
      </w:r>
      <w:r w:rsidR="0002458C">
        <w:rPr>
          <w:rFonts w:cs="Times New Roman"/>
        </w:rPr>
        <w:t>комитет</w:t>
      </w:r>
      <w:r w:rsidR="00C22B21">
        <w:rPr>
          <w:rFonts w:cs="Times New Roman"/>
        </w:rPr>
        <w:t>а</w:t>
      </w:r>
      <w:r w:rsidR="0002458C">
        <w:rPr>
          <w:rFonts w:cs="Times New Roman"/>
        </w:rPr>
        <w:t xml:space="preserve"> </w:t>
      </w:r>
      <w:r w:rsidR="00C74FFA">
        <w:rPr>
          <w:rFonts w:cs="Times New Roman"/>
        </w:rPr>
        <w:t>по культуре</w:t>
      </w:r>
      <w:r w:rsidR="0002458C">
        <w:rPr>
          <w:rFonts w:cs="Times New Roman"/>
        </w:rPr>
        <w:t xml:space="preserve"> Курской области</w:t>
      </w:r>
      <w:r w:rsidRPr="00BF7394">
        <w:rPr>
          <w:rFonts w:cs="Times New Roman"/>
        </w:rPr>
        <w:t xml:space="preserve">), которые имеют доступ к персональным данным или которым могут быть раскрыты персональные данные на основании договора с </w:t>
      </w:r>
      <w:r w:rsidR="0002458C">
        <w:rPr>
          <w:rFonts w:cs="Times New Roman"/>
        </w:rPr>
        <w:t xml:space="preserve">комитетом </w:t>
      </w:r>
      <w:r w:rsidR="00C74FFA">
        <w:rPr>
          <w:rFonts w:cs="Times New Roman"/>
        </w:rPr>
        <w:t>по культуре</w:t>
      </w:r>
      <w:r w:rsidR="0002458C">
        <w:rPr>
          <w:rFonts w:cs="Times New Roman"/>
        </w:rPr>
        <w:t xml:space="preserve"> Курской области</w:t>
      </w:r>
      <w:r w:rsidRPr="00BF7394">
        <w:rPr>
          <w:rFonts w:cs="Times New Roman"/>
        </w:rPr>
        <w:t xml:space="preserve"> или на основании федерального закона;</w:t>
      </w:r>
      <w:proofErr w:type="gramEnd"/>
    </w:p>
    <w:p w:rsidR="00756BB4" w:rsidRPr="00BF7394" w:rsidRDefault="00756BB4" w:rsidP="00756BB4">
      <w:pPr>
        <w:pStyle w:val="11"/>
        <w:numPr>
          <w:ilvl w:val="0"/>
          <w:numId w:val="5"/>
        </w:numPr>
        <w:ind w:left="0" w:firstLine="0"/>
        <w:jc w:val="both"/>
        <w:rPr>
          <w:rFonts w:cs="Times New Roman"/>
        </w:rPr>
      </w:pPr>
      <w:r w:rsidRPr="00776083">
        <w:rPr>
          <w:rFonts w:cs="Times New Roman"/>
        </w:rPr>
        <w:t xml:space="preserve">на получение </w:t>
      </w:r>
      <w:r>
        <w:rPr>
          <w:rFonts w:cs="Times New Roman"/>
        </w:rPr>
        <w:t xml:space="preserve">сведений </w:t>
      </w:r>
      <w:proofErr w:type="gramStart"/>
      <w:r>
        <w:rPr>
          <w:rFonts w:cs="Times New Roman"/>
        </w:rPr>
        <w:t>о</w:t>
      </w:r>
      <w:proofErr w:type="gramEnd"/>
      <w:r w:rsidRPr="00BF7394">
        <w:rPr>
          <w:rFonts w:cs="Times New Roman"/>
        </w:rPr>
        <w:t xml:space="preserve"> обрабатываемы</w:t>
      </w:r>
      <w:r>
        <w:rPr>
          <w:rFonts w:cs="Times New Roman"/>
        </w:rPr>
        <w:t>х</w:t>
      </w:r>
      <w:r w:rsidRPr="00BF7394">
        <w:rPr>
          <w:rFonts w:cs="Times New Roman"/>
        </w:rPr>
        <w:t xml:space="preserve"> персональны</w:t>
      </w:r>
      <w:r>
        <w:rPr>
          <w:rFonts w:cs="Times New Roman"/>
        </w:rPr>
        <w:t>х</w:t>
      </w:r>
      <w:r w:rsidRPr="00BF7394">
        <w:rPr>
          <w:rFonts w:cs="Times New Roman"/>
        </w:rPr>
        <w:t xml:space="preserve"> данны</w:t>
      </w:r>
      <w:r>
        <w:rPr>
          <w:rFonts w:cs="Times New Roman"/>
        </w:rPr>
        <w:t>х</w:t>
      </w:r>
      <w:r w:rsidRPr="00BF7394">
        <w:rPr>
          <w:rFonts w:cs="Times New Roman"/>
        </w:rPr>
        <w:t>,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56BB4" w:rsidRPr="00BF7394" w:rsidRDefault="00756BB4" w:rsidP="00756BB4">
      <w:pPr>
        <w:pStyle w:val="11"/>
        <w:numPr>
          <w:ilvl w:val="0"/>
          <w:numId w:val="5"/>
        </w:numPr>
        <w:ind w:left="0" w:firstLine="0"/>
        <w:jc w:val="both"/>
        <w:rPr>
          <w:rFonts w:cs="Times New Roman"/>
        </w:rPr>
      </w:pPr>
      <w:r w:rsidRPr="00776083">
        <w:rPr>
          <w:rFonts w:cs="Times New Roman"/>
        </w:rPr>
        <w:lastRenderedPageBreak/>
        <w:t xml:space="preserve">на получение </w:t>
      </w:r>
      <w:r>
        <w:rPr>
          <w:rFonts w:cs="Times New Roman"/>
        </w:rPr>
        <w:t>сведений о</w:t>
      </w:r>
      <w:r w:rsidRPr="00BF7394">
        <w:rPr>
          <w:rFonts w:cs="Times New Roman"/>
        </w:rPr>
        <w:t xml:space="preserve"> срок</w:t>
      </w:r>
      <w:r>
        <w:rPr>
          <w:rFonts w:cs="Times New Roman"/>
        </w:rPr>
        <w:t>ах</w:t>
      </w:r>
      <w:r w:rsidRPr="00BF7394">
        <w:rPr>
          <w:rFonts w:cs="Times New Roman"/>
        </w:rPr>
        <w:t xml:space="preserve"> обработки персональных данных, в том числе срок</w:t>
      </w:r>
      <w:r>
        <w:rPr>
          <w:rFonts w:cs="Times New Roman"/>
        </w:rPr>
        <w:t>ах</w:t>
      </w:r>
      <w:r w:rsidRPr="00BF7394">
        <w:rPr>
          <w:rFonts w:cs="Times New Roman"/>
        </w:rPr>
        <w:t xml:space="preserve"> их хранения;</w:t>
      </w:r>
    </w:p>
    <w:p w:rsidR="00756BB4" w:rsidRPr="00BF7394" w:rsidRDefault="00756BB4" w:rsidP="00756BB4">
      <w:pPr>
        <w:pStyle w:val="11"/>
        <w:numPr>
          <w:ilvl w:val="0"/>
          <w:numId w:val="5"/>
        </w:numPr>
        <w:ind w:left="0" w:firstLine="0"/>
        <w:jc w:val="both"/>
        <w:rPr>
          <w:rFonts w:cs="Times New Roman"/>
        </w:rPr>
      </w:pPr>
      <w:r w:rsidRPr="00776083">
        <w:rPr>
          <w:rFonts w:cs="Times New Roman"/>
        </w:rPr>
        <w:t xml:space="preserve">на получение </w:t>
      </w:r>
      <w:r>
        <w:rPr>
          <w:rFonts w:cs="Times New Roman"/>
        </w:rPr>
        <w:t>сведений о</w:t>
      </w:r>
      <w:r w:rsidRPr="00BF7394">
        <w:rPr>
          <w:rFonts w:cs="Times New Roman"/>
        </w:rPr>
        <w:t xml:space="preserve"> поряд</w:t>
      </w:r>
      <w:r>
        <w:rPr>
          <w:rFonts w:cs="Times New Roman"/>
        </w:rPr>
        <w:t>ке</w:t>
      </w:r>
      <w:r w:rsidRPr="00BF7394">
        <w:rPr>
          <w:rFonts w:cs="Times New Roman"/>
        </w:rPr>
        <w:t xml:space="preserve"> осуществления су</w:t>
      </w:r>
      <w:r>
        <w:rPr>
          <w:rFonts w:cs="Times New Roman"/>
        </w:rPr>
        <w:t xml:space="preserve">бъектом персональных данных своих прав, предусмотренных </w:t>
      </w:r>
      <w:r w:rsidR="00DE5356">
        <w:rPr>
          <w:rFonts w:cs="Times New Roman"/>
        </w:rPr>
        <w:t>законодательством в области персональных данных</w:t>
      </w:r>
      <w:r w:rsidRPr="00BF7394">
        <w:rPr>
          <w:rFonts w:cs="Times New Roman"/>
        </w:rPr>
        <w:t>;</w:t>
      </w:r>
    </w:p>
    <w:p w:rsidR="00756BB4" w:rsidRPr="00BF7394" w:rsidRDefault="00756BB4" w:rsidP="00756BB4">
      <w:pPr>
        <w:pStyle w:val="11"/>
        <w:numPr>
          <w:ilvl w:val="0"/>
          <w:numId w:val="5"/>
        </w:numPr>
        <w:ind w:left="0" w:firstLine="0"/>
        <w:jc w:val="both"/>
        <w:rPr>
          <w:rFonts w:cs="Times New Roman"/>
        </w:rPr>
      </w:pPr>
      <w:r w:rsidRPr="00776083">
        <w:rPr>
          <w:rFonts w:cs="Times New Roman"/>
        </w:rPr>
        <w:t xml:space="preserve">на получение </w:t>
      </w:r>
      <w:r w:rsidRPr="00BF7394">
        <w:rPr>
          <w:rFonts w:cs="Times New Roman"/>
        </w:rPr>
        <w:t>информаци</w:t>
      </w:r>
      <w:r>
        <w:rPr>
          <w:rFonts w:cs="Times New Roman"/>
        </w:rPr>
        <w:t>и</w:t>
      </w:r>
      <w:r w:rsidRPr="00BF7394">
        <w:rPr>
          <w:rFonts w:cs="Times New Roman"/>
        </w:rPr>
        <w:t xml:space="preserve"> </w:t>
      </w:r>
      <w:proofErr w:type="gramStart"/>
      <w:r w:rsidRPr="00BF7394">
        <w:rPr>
          <w:rFonts w:cs="Times New Roman"/>
        </w:rPr>
        <w:t>об</w:t>
      </w:r>
      <w:proofErr w:type="gramEnd"/>
      <w:r w:rsidRPr="00BF7394">
        <w:rPr>
          <w:rFonts w:cs="Times New Roman"/>
        </w:rPr>
        <w:t xml:space="preserve"> </w:t>
      </w:r>
      <w:proofErr w:type="gramStart"/>
      <w:r w:rsidRPr="00BF7394">
        <w:rPr>
          <w:rFonts w:cs="Times New Roman"/>
        </w:rPr>
        <w:t>осуществленной</w:t>
      </w:r>
      <w:proofErr w:type="gramEnd"/>
      <w:r w:rsidRPr="00BF7394">
        <w:rPr>
          <w:rFonts w:cs="Times New Roman"/>
        </w:rPr>
        <w:t xml:space="preserve"> или о предполагаемой трансграничной передаче данных;</w:t>
      </w:r>
    </w:p>
    <w:p w:rsidR="00756BB4" w:rsidRPr="00BF7394" w:rsidRDefault="00756BB4" w:rsidP="00756BB4">
      <w:pPr>
        <w:pStyle w:val="11"/>
        <w:numPr>
          <w:ilvl w:val="0"/>
          <w:numId w:val="5"/>
        </w:numPr>
        <w:ind w:left="0" w:firstLine="0"/>
        <w:jc w:val="both"/>
        <w:rPr>
          <w:rFonts w:cs="Times New Roman"/>
        </w:rPr>
      </w:pPr>
      <w:r w:rsidRPr="00776083">
        <w:rPr>
          <w:rFonts w:cs="Times New Roman"/>
        </w:rPr>
        <w:t xml:space="preserve">на получение </w:t>
      </w:r>
      <w:r>
        <w:rPr>
          <w:rFonts w:cs="Times New Roman"/>
        </w:rPr>
        <w:t>сведений о</w:t>
      </w:r>
      <w:r w:rsidRPr="00BF7394">
        <w:rPr>
          <w:rFonts w:cs="Times New Roman"/>
        </w:rPr>
        <w:t xml:space="preserve"> наименовани</w:t>
      </w:r>
      <w:r>
        <w:rPr>
          <w:rFonts w:cs="Times New Roman"/>
        </w:rPr>
        <w:t>и</w:t>
      </w:r>
      <w:r w:rsidRPr="00BF7394">
        <w:rPr>
          <w:rFonts w:cs="Times New Roman"/>
        </w:rPr>
        <w:t xml:space="preserve"> и адрес</w:t>
      </w:r>
      <w:r>
        <w:rPr>
          <w:rFonts w:cs="Times New Roman"/>
        </w:rPr>
        <w:t>е</w:t>
      </w:r>
      <w:r w:rsidRPr="00BF7394">
        <w:rPr>
          <w:rFonts w:cs="Times New Roman"/>
        </w:rPr>
        <w:t xml:space="preserve"> лица, осуществляющего обработку персональных данных по поручению </w:t>
      </w:r>
      <w:r w:rsidR="0002458C">
        <w:rPr>
          <w:rFonts w:cs="Times New Roman"/>
        </w:rPr>
        <w:t xml:space="preserve">комитета </w:t>
      </w:r>
      <w:r w:rsidR="00C74FFA">
        <w:rPr>
          <w:rFonts w:cs="Times New Roman"/>
        </w:rPr>
        <w:t>по культуре</w:t>
      </w:r>
      <w:r w:rsidR="0002458C">
        <w:rPr>
          <w:rFonts w:cs="Times New Roman"/>
        </w:rPr>
        <w:t xml:space="preserve"> Курской области</w:t>
      </w:r>
      <w:r w:rsidRPr="00BF7394">
        <w:rPr>
          <w:rFonts w:cs="Times New Roman"/>
        </w:rPr>
        <w:t>, если обработка поручена или будет поручена такому лицу;</w:t>
      </w:r>
    </w:p>
    <w:p w:rsidR="00756BB4" w:rsidRPr="00BF7394" w:rsidRDefault="00756BB4" w:rsidP="00756BB4">
      <w:pPr>
        <w:pStyle w:val="11"/>
        <w:numPr>
          <w:ilvl w:val="0"/>
          <w:numId w:val="5"/>
        </w:numPr>
        <w:ind w:left="0" w:firstLine="0"/>
        <w:jc w:val="both"/>
        <w:rPr>
          <w:rFonts w:cs="Times New Roman"/>
        </w:rPr>
      </w:pPr>
      <w:r w:rsidRPr="00776083">
        <w:rPr>
          <w:rFonts w:cs="Times New Roman"/>
        </w:rPr>
        <w:t xml:space="preserve">на получение </w:t>
      </w:r>
      <w:r w:rsidRPr="00BF7394">
        <w:rPr>
          <w:rFonts w:cs="Times New Roman"/>
        </w:rPr>
        <w:t>ины</w:t>
      </w:r>
      <w:r>
        <w:rPr>
          <w:rFonts w:cs="Times New Roman"/>
        </w:rPr>
        <w:t xml:space="preserve">х сведений, </w:t>
      </w:r>
      <w:r w:rsidRPr="00BF7394">
        <w:rPr>
          <w:rFonts w:cs="Times New Roman"/>
        </w:rPr>
        <w:t>предусмотренны</w:t>
      </w:r>
      <w:r>
        <w:rPr>
          <w:rFonts w:cs="Times New Roman"/>
        </w:rPr>
        <w:t>х</w:t>
      </w:r>
      <w:r w:rsidRPr="00BF7394">
        <w:rPr>
          <w:rFonts w:cs="Times New Roman"/>
        </w:rPr>
        <w:t xml:space="preserve"> </w:t>
      </w:r>
      <w:r w:rsidR="00DE5356">
        <w:rPr>
          <w:rFonts w:cs="Times New Roman"/>
        </w:rPr>
        <w:t>законодательством в области персональных данных и</w:t>
      </w:r>
      <w:r w:rsidRPr="00BF7394">
        <w:rPr>
          <w:rFonts w:cs="Times New Roman"/>
        </w:rPr>
        <w:t xml:space="preserve"> другими федеральными законами</w:t>
      </w:r>
      <w:r>
        <w:rPr>
          <w:rFonts w:cs="Times New Roman"/>
        </w:rPr>
        <w:t>;</w:t>
      </w:r>
    </w:p>
    <w:p w:rsidR="00853CFB" w:rsidRDefault="00B25556" w:rsidP="00987F7D">
      <w:pPr>
        <w:pStyle w:val="11"/>
        <w:numPr>
          <w:ilvl w:val="0"/>
          <w:numId w:val="5"/>
        </w:numPr>
        <w:ind w:left="0" w:firstLine="0"/>
        <w:jc w:val="both"/>
        <w:rPr>
          <w:rFonts w:cs="Times New Roman"/>
        </w:rPr>
      </w:pPr>
      <w:r w:rsidRPr="00776083">
        <w:rPr>
          <w:rFonts w:cs="Times New Roman"/>
        </w:rPr>
        <w:t xml:space="preserve">требовать от </w:t>
      </w:r>
      <w:r w:rsidR="0002458C">
        <w:rPr>
          <w:rFonts w:cs="Times New Roman"/>
        </w:rPr>
        <w:t xml:space="preserve">комитета </w:t>
      </w:r>
      <w:r w:rsidR="00C74FFA">
        <w:rPr>
          <w:rFonts w:cs="Times New Roman"/>
        </w:rPr>
        <w:t>по культуре</w:t>
      </w:r>
      <w:r w:rsidR="0002458C">
        <w:rPr>
          <w:rFonts w:cs="Times New Roman"/>
        </w:rPr>
        <w:t xml:space="preserve"> Курской области</w:t>
      </w:r>
      <w:r w:rsidRPr="00776083">
        <w:rPr>
          <w:rFonts w:cs="Times New Roman"/>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w:t>
      </w:r>
      <w:r>
        <w:rPr>
          <w:rFonts w:cs="Times New Roman"/>
        </w:rPr>
        <w:t>ми для заявленной цели обработки;</w:t>
      </w:r>
    </w:p>
    <w:p w:rsidR="00360EF0" w:rsidRDefault="00B25556" w:rsidP="00987F7D">
      <w:pPr>
        <w:pStyle w:val="11"/>
        <w:numPr>
          <w:ilvl w:val="0"/>
          <w:numId w:val="5"/>
        </w:numPr>
        <w:ind w:left="0" w:firstLine="0"/>
        <w:jc w:val="both"/>
        <w:rPr>
          <w:rFonts w:cs="Times New Roman"/>
        </w:rPr>
      </w:pPr>
      <w:r w:rsidRPr="00776083">
        <w:rPr>
          <w:rFonts w:cs="Times New Roman"/>
        </w:rPr>
        <w:t>принимать предусмотренные законом меры по защите своих прав</w:t>
      </w:r>
      <w:r>
        <w:rPr>
          <w:rFonts w:cs="Times New Roman"/>
        </w:rPr>
        <w:t>;</w:t>
      </w:r>
    </w:p>
    <w:p w:rsidR="00B25556" w:rsidRDefault="00B25556" w:rsidP="00987F7D">
      <w:pPr>
        <w:pStyle w:val="11"/>
        <w:numPr>
          <w:ilvl w:val="0"/>
          <w:numId w:val="5"/>
        </w:numPr>
        <w:ind w:left="0" w:firstLine="0"/>
        <w:jc w:val="both"/>
        <w:rPr>
          <w:rFonts w:cs="Times New Roman"/>
        </w:rPr>
      </w:pPr>
      <w:r>
        <w:rPr>
          <w:rFonts w:cs="Times New Roman"/>
        </w:rPr>
        <w:t xml:space="preserve">требовать от комитета </w:t>
      </w:r>
      <w:r w:rsidR="00C74FFA">
        <w:rPr>
          <w:rFonts w:cs="Times New Roman"/>
        </w:rPr>
        <w:t>по культуре</w:t>
      </w:r>
      <w:r>
        <w:rPr>
          <w:rFonts w:cs="Times New Roman"/>
        </w:rPr>
        <w:t xml:space="preserve"> Курской области</w:t>
      </w:r>
      <w:r w:rsidRPr="00B25556">
        <w:rPr>
          <w:rFonts w:cs="Times New Roman"/>
        </w:rPr>
        <w:t xml:space="preserve"> </w:t>
      </w:r>
      <w:r w:rsidRPr="00776083">
        <w:rPr>
          <w:rFonts w:cs="Times New Roman"/>
        </w:rPr>
        <w:t>предоставлен</w:t>
      </w:r>
      <w:r>
        <w:rPr>
          <w:rFonts w:cs="Times New Roman"/>
        </w:rPr>
        <w:t>ия</w:t>
      </w:r>
      <w:r w:rsidRPr="00776083">
        <w:rPr>
          <w:rFonts w:cs="Times New Roman"/>
        </w:rPr>
        <w:t xml:space="preserve"> </w:t>
      </w:r>
      <w:r>
        <w:rPr>
          <w:rFonts w:cs="Times New Roman"/>
        </w:rPr>
        <w:t>ему персональных данных</w:t>
      </w:r>
      <w:r w:rsidRPr="00776083">
        <w:rPr>
          <w:rFonts w:cs="Times New Roman"/>
        </w:rPr>
        <w:t xml:space="preserve"> в доступной форме</w:t>
      </w:r>
      <w:r>
        <w:rPr>
          <w:rFonts w:cs="Times New Roman"/>
        </w:rPr>
        <w:t>;</w:t>
      </w:r>
    </w:p>
    <w:p w:rsidR="00B25556" w:rsidRDefault="00CD2124" w:rsidP="00987F7D">
      <w:pPr>
        <w:pStyle w:val="11"/>
        <w:numPr>
          <w:ilvl w:val="0"/>
          <w:numId w:val="5"/>
        </w:numPr>
        <w:ind w:left="0" w:firstLine="0"/>
        <w:jc w:val="both"/>
        <w:rPr>
          <w:rFonts w:cs="Times New Roman"/>
        </w:rPr>
      </w:pPr>
      <w:r>
        <w:rPr>
          <w:rFonts w:cs="Times New Roman"/>
        </w:rPr>
        <w:t xml:space="preserve">повторного обращения и запроса в целях получения сведений и  </w:t>
      </w:r>
      <w:r w:rsidRPr="00776083">
        <w:rPr>
          <w:rFonts w:cs="Times New Roman"/>
        </w:rPr>
        <w:t xml:space="preserve">ознакомления с </w:t>
      </w:r>
      <w:r>
        <w:rPr>
          <w:rFonts w:cs="Times New Roman"/>
        </w:rPr>
        <w:t>его</w:t>
      </w:r>
      <w:r w:rsidRPr="00776083">
        <w:rPr>
          <w:rFonts w:cs="Times New Roman"/>
        </w:rPr>
        <w:t xml:space="preserve"> персональными данными</w:t>
      </w:r>
      <w:r>
        <w:rPr>
          <w:rFonts w:cs="Times New Roman"/>
        </w:rPr>
        <w:t>;</w:t>
      </w:r>
    </w:p>
    <w:p w:rsidR="007972D7" w:rsidRPr="006E3E1B" w:rsidRDefault="006E3E1B" w:rsidP="00987F7D">
      <w:pPr>
        <w:pStyle w:val="11"/>
        <w:numPr>
          <w:ilvl w:val="0"/>
          <w:numId w:val="5"/>
        </w:numPr>
        <w:ind w:left="0" w:firstLine="0"/>
        <w:jc w:val="both"/>
        <w:rPr>
          <w:rFonts w:cs="Times New Roman"/>
        </w:rPr>
      </w:pPr>
      <w:r>
        <w:rPr>
          <w:rFonts w:cs="Times New Roman"/>
        </w:rPr>
        <w:t xml:space="preserve">требовать разъяснения </w:t>
      </w:r>
      <w:r w:rsidRPr="001630A6">
        <w:rPr>
          <w:rFonts w:cs="Times New Roman"/>
        </w:rPr>
        <w:t>поряд</w:t>
      </w:r>
      <w:r w:rsidRPr="00DB5369">
        <w:rPr>
          <w:rFonts w:cs="Times New Roman"/>
        </w:rPr>
        <w:t>ка</w:t>
      </w:r>
      <w:r w:rsidRPr="001630A6">
        <w:rPr>
          <w:rFonts w:cs="Times New Roman"/>
        </w:rPr>
        <w:t xml:space="preserve"> принятия решения на основании исключительно автоматизированной обработки его персональных данных</w:t>
      </w:r>
      <w:r w:rsidRPr="00DB5369">
        <w:rPr>
          <w:rFonts w:cs="Times New Roman"/>
        </w:rPr>
        <w:t>;</w:t>
      </w:r>
    </w:p>
    <w:p w:rsidR="006E3E1B" w:rsidRPr="00DB5369" w:rsidRDefault="006E3E1B" w:rsidP="00987F7D">
      <w:pPr>
        <w:pStyle w:val="11"/>
        <w:numPr>
          <w:ilvl w:val="0"/>
          <w:numId w:val="5"/>
        </w:numPr>
        <w:ind w:left="0" w:firstLine="0"/>
        <w:jc w:val="both"/>
        <w:rPr>
          <w:rFonts w:cs="Times New Roman"/>
        </w:rPr>
      </w:pPr>
      <w:r w:rsidRPr="001630A6">
        <w:rPr>
          <w:rFonts w:cs="Times New Roman"/>
        </w:rPr>
        <w:t xml:space="preserve">заявить возражение против </w:t>
      </w:r>
      <w:r w:rsidR="007D153B" w:rsidRPr="00077D59">
        <w:rPr>
          <w:rFonts w:cs="Times New Roman"/>
        </w:rPr>
        <w:t>приняти</w:t>
      </w:r>
      <w:r w:rsidR="004967F0">
        <w:rPr>
          <w:rFonts w:cs="Times New Roman"/>
        </w:rPr>
        <w:t>я</w:t>
      </w:r>
      <w:r w:rsidR="007D153B" w:rsidRPr="00DB5369">
        <w:rPr>
          <w:rFonts w:cs="Times New Roman"/>
        </w:rPr>
        <w:t xml:space="preserve"> </w:t>
      </w:r>
      <w:r w:rsidRPr="001630A6">
        <w:rPr>
          <w:rFonts w:cs="Times New Roman"/>
        </w:rPr>
        <w:t>решения</w:t>
      </w:r>
      <w:r w:rsidR="007D153B" w:rsidRPr="00DB5369">
        <w:rPr>
          <w:rFonts w:cs="Times New Roman"/>
        </w:rPr>
        <w:t xml:space="preserve"> </w:t>
      </w:r>
      <w:r w:rsidR="007D153B" w:rsidRPr="00077D59">
        <w:rPr>
          <w:rFonts w:cs="Times New Roman"/>
        </w:rPr>
        <w:t>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rsidR="004967F0">
        <w:rPr>
          <w:rFonts w:cs="Times New Roman"/>
        </w:rPr>
        <w:t>;</w:t>
      </w:r>
    </w:p>
    <w:p w:rsidR="007D153B" w:rsidRPr="00DB5369" w:rsidRDefault="007D153B" w:rsidP="007D153B">
      <w:pPr>
        <w:pStyle w:val="11"/>
        <w:numPr>
          <w:ilvl w:val="0"/>
          <w:numId w:val="5"/>
        </w:numPr>
        <w:ind w:left="0" w:firstLine="0"/>
        <w:jc w:val="both"/>
        <w:rPr>
          <w:rFonts w:cs="Times New Roman"/>
        </w:rPr>
      </w:pPr>
      <w:r w:rsidRPr="00DB5369">
        <w:rPr>
          <w:rFonts w:cs="Times New Roman"/>
        </w:rPr>
        <w:t>требовать</w:t>
      </w:r>
      <w:r w:rsidRPr="001630A6">
        <w:rPr>
          <w:rFonts w:cs="Times New Roman"/>
        </w:rPr>
        <w:t xml:space="preserve"> разъясн</w:t>
      </w:r>
      <w:r w:rsidRPr="00DB5369">
        <w:rPr>
          <w:rFonts w:cs="Times New Roman"/>
        </w:rPr>
        <w:t>ения</w:t>
      </w:r>
      <w:r w:rsidRPr="001630A6">
        <w:rPr>
          <w:rFonts w:cs="Times New Roman"/>
        </w:rPr>
        <w:t xml:space="preserve"> </w:t>
      </w:r>
      <w:r w:rsidRPr="00DB5369">
        <w:rPr>
          <w:rFonts w:cs="Times New Roman"/>
        </w:rPr>
        <w:t xml:space="preserve">порядка принятия </w:t>
      </w:r>
      <w:r w:rsidRPr="001630A6">
        <w:rPr>
          <w:rFonts w:cs="Times New Roman"/>
        </w:rPr>
        <w:t>и возможные юридические последствия</w:t>
      </w:r>
      <w:r w:rsidRPr="00DB5369">
        <w:rPr>
          <w:rFonts w:cs="Times New Roman"/>
        </w:rPr>
        <w:t xml:space="preserve"> </w:t>
      </w:r>
      <w:r w:rsidRPr="00077D59">
        <w:rPr>
          <w:rFonts w:cs="Times New Roman"/>
        </w:rPr>
        <w:t>приняти</w:t>
      </w:r>
      <w:r w:rsidR="004967F0">
        <w:rPr>
          <w:rFonts w:cs="Times New Roman"/>
        </w:rPr>
        <w:t>я</w:t>
      </w:r>
      <w:r w:rsidRPr="00DB5369">
        <w:rPr>
          <w:rFonts w:cs="Times New Roman"/>
        </w:rPr>
        <w:t xml:space="preserve"> </w:t>
      </w:r>
      <w:r w:rsidRPr="001630A6">
        <w:rPr>
          <w:rFonts w:cs="Times New Roman"/>
        </w:rPr>
        <w:t>решения</w:t>
      </w:r>
      <w:r w:rsidRPr="00DB5369">
        <w:rPr>
          <w:rFonts w:cs="Times New Roman"/>
        </w:rPr>
        <w:t xml:space="preserve"> </w:t>
      </w:r>
      <w:r w:rsidRPr="00077D59">
        <w:rPr>
          <w:rFonts w:cs="Times New Roman"/>
        </w:rPr>
        <w:t>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rsidR="00822CAE" w:rsidRPr="00DB5369">
        <w:rPr>
          <w:rFonts w:cs="Times New Roman"/>
        </w:rPr>
        <w:t xml:space="preserve">, </w:t>
      </w:r>
      <w:r w:rsidR="00822CAE" w:rsidRPr="001630A6">
        <w:rPr>
          <w:rFonts w:cs="Times New Roman"/>
        </w:rPr>
        <w:t>а также разъясн</w:t>
      </w:r>
      <w:r w:rsidR="004967F0">
        <w:rPr>
          <w:rFonts w:cs="Times New Roman"/>
        </w:rPr>
        <w:t>ения</w:t>
      </w:r>
      <w:r w:rsidR="00822CAE" w:rsidRPr="001630A6">
        <w:rPr>
          <w:rFonts w:cs="Times New Roman"/>
        </w:rPr>
        <w:t xml:space="preserve"> поряд</w:t>
      </w:r>
      <w:r w:rsidR="004967F0">
        <w:rPr>
          <w:rFonts w:cs="Times New Roman"/>
        </w:rPr>
        <w:t>ка</w:t>
      </w:r>
      <w:r w:rsidR="00822CAE" w:rsidRPr="001630A6">
        <w:rPr>
          <w:rFonts w:cs="Times New Roman"/>
        </w:rPr>
        <w:t xml:space="preserve"> защиты субъектом персональных данных своих прав и законных интересов</w:t>
      </w:r>
      <w:r w:rsidR="004967F0">
        <w:rPr>
          <w:rFonts w:cs="Times New Roman"/>
        </w:rPr>
        <w:t>;</w:t>
      </w:r>
    </w:p>
    <w:p w:rsidR="00853CFB" w:rsidRPr="00DB5369" w:rsidRDefault="00BA1A0C" w:rsidP="00DB5369">
      <w:pPr>
        <w:pStyle w:val="11"/>
        <w:numPr>
          <w:ilvl w:val="0"/>
          <w:numId w:val="5"/>
        </w:numPr>
        <w:ind w:left="0" w:firstLine="0"/>
        <w:jc w:val="both"/>
        <w:rPr>
          <w:rFonts w:cs="Times New Roman"/>
        </w:rPr>
      </w:pPr>
      <w:proofErr w:type="gramStart"/>
      <w:r w:rsidRPr="00077D59">
        <w:rPr>
          <w:rFonts w:cs="Times New Roman"/>
        </w:rPr>
        <w:t xml:space="preserve">обжаловать действия или бездействие </w:t>
      </w:r>
      <w:r w:rsidR="0002458C">
        <w:rPr>
          <w:rFonts w:cs="Times New Roman"/>
        </w:rPr>
        <w:t xml:space="preserve">комитета </w:t>
      </w:r>
      <w:r w:rsidR="00C74FFA">
        <w:rPr>
          <w:rFonts w:cs="Times New Roman"/>
        </w:rPr>
        <w:t>по культуре</w:t>
      </w:r>
      <w:r w:rsidR="0002458C">
        <w:rPr>
          <w:rFonts w:cs="Times New Roman"/>
        </w:rPr>
        <w:t xml:space="preserve"> Курской области</w:t>
      </w:r>
      <w:r w:rsidRPr="00077D59">
        <w:rPr>
          <w:rFonts w:cs="Times New Roman"/>
        </w:rPr>
        <w:t xml:space="preserve"> в уполномоченный орган по защите прав субъектов персональных данных или в судебном порядке</w:t>
      </w:r>
      <w:r w:rsidRPr="00DB5369">
        <w:rPr>
          <w:rFonts w:cs="Times New Roman"/>
        </w:rPr>
        <w:t>, е</w:t>
      </w:r>
      <w:r w:rsidRPr="00077D59">
        <w:rPr>
          <w:rFonts w:cs="Times New Roman"/>
        </w:rPr>
        <w:t xml:space="preserve">сли субъект персональных данных считает, что </w:t>
      </w:r>
      <w:r w:rsidR="0002458C">
        <w:rPr>
          <w:rFonts w:cs="Times New Roman"/>
        </w:rPr>
        <w:t xml:space="preserve">комитет </w:t>
      </w:r>
      <w:r w:rsidR="00C74FFA">
        <w:rPr>
          <w:rFonts w:cs="Times New Roman"/>
        </w:rPr>
        <w:t>по культуре</w:t>
      </w:r>
      <w:r w:rsidR="0002458C">
        <w:rPr>
          <w:rFonts w:cs="Times New Roman"/>
        </w:rPr>
        <w:t xml:space="preserve"> Курской области</w:t>
      </w:r>
      <w:r w:rsidRPr="00077D59">
        <w:rPr>
          <w:rFonts w:cs="Times New Roman"/>
        </w:rPr>
        <w:t xml:space="preserve"> осуществляет обработку его персональных данных с нарушением требований настоящего Федерального закона или иным образом нарушает его права и свободы</w:t>
      </w:r>
      <w:r w:rsidR="000C16C2">
        <w:rPr>
          <w:rFonts w:cs="Times New Roman"/>
        </w:rPr>
        <w:t>;</w:t>
      </w:r>
      <w:proofErr w:type="gramEnd"/>
    </w:p>
    <w:p w:rsidR="00822CAE" w:rsidRPr="00DB5369" w:rsidRDefault="00700933" w:rsidP="003958C8">
      <w:pPr>
        <w:pStyle w:val="11"/>
        <w:numPr>
          <w:ilvl w:val="0"/>
          <w:numId w:val="5"/>
        </w:numPr>
        <w:ind w:left="0" w:firstLine="0"/>
        <w:jc w:val="both"/>
        <w:rPr>
          <w:rFonts w:cs="Times New Roman"/>
        </w:rPr>
      </w:pPr>
      <w:r w:rsidRPr="00077D59">
        <w:rPr>
          <w:rFonts w:cs="Times New Roman"/>
        </w:rPr>
        <w:t>на защиту своих прав и законных интересов, в том числе на возмещение убытков и (или) компенсацию морального вреда в судебном порядке</w:t>
      </w:r>
      <w:r w:rsidR="000C16C2">
        <w:rPr>
          <w:rFonts w:cs="Times New Roman"/>
        </w:rPr>
        <w:t>;</w:t>
      </w:r>
    </w:p>
    <w:p w:rsidR="00203045" w:rsidRPr="00DB5369" w:rsidRDefault="00DB5369" w:rsidP="003958C8">
      <w:pPr>
        <w:pStyle w:val="11"/>
        <w:numPr>
          <w:ilvl w:val="0"/>
          <w:numId w:val="5"/>
        </w:numPr>
        <w:ind w:left="0" w:firstLine="0"/>
        <w:jc w:val="both"/>
        <w:rPr>
          <w:rFonts w:cs="Times New Roman"/>
        </w:rPr>
      </w:pPr>
      <w:r w:rsidRPr="00DB5369">
        <w:rPr>
          <w:rFonts w:cs="Times New Roman"/>
        </w:rPr>
        <w:t xml:space="preserve">требовать </w:t>
      </w:r>
      <w:r w:rsidRPr="006D739C">
        <w:rPr>
          <w:rFonts w:cs="Times New Roman"/>
        </w:rPr>
        <w:t>предостав</w:t>
      </w:r>
      <w:r w:rsidRPr="00DB5369">
        <w:rPr>
          <w:rFonts w:cs="Times New Roman"/>
        </w:rPr>
        <w:t>ления</w:t>
      </w:r>
      <w:r w:rsidRPr="006D739C">
        <w:rPr>
          <w:rFonts w:cs="Times New Roman"/>
        </w:rPr>
        <w:t xml:space="preserve"> безвозмездно субъекту персональных данных или его представителю возможност</w:t>
      </w:r>
      <w:r w:rsidR="004967F0">
        <w:rPr>
          <w:rFonts w:cs="Times New Roman"/>
        </w:rPr>
        <w:t>и</w:t>
      </w:r>
      <w:r w:rsidRPr="006D739C">
        <w:rPr>
          <w:rFonts w:cs="Times New Roman"/>
        </w:rPr>
        <w:t xml:space="preserve"> ознакомления с персональными данными, относящимися к этому субъекту персональных данных</w:t>
      </w:r>
      <w:r w:rsidR="000C16C2">
        <w:rPr>
          <w:rFonts w:cs="Times New Roman"/>
        </w:rPr>
        <w:t>;</w:t>
      </w:r>
    </w:p>
    <w:p w:rsidR="00DB5369" w:rsidRPr="00DB5369" w:rsidRDefault="00DB5369" w:rsidP="003958C8">
      <w:pPr>
        <w:pStyle w:val="11"/>
        <w:numPr>
          <w:ilvl w:val="0"/>
          <w:numId w:val="5"/>
        </w:numPr>
        <w:ind w:left="0" w:firstLine="0"/>
        <w:jc w:val="both"/>
        <w:rPr>
          <w:rFonts w:cs="Times New Roman"/>
        </w:rPr>
      </w:pPr>
      <w:r w:rsidRPr="00BB53A7">
        <w:rPr>
          <w:rFonts w:cs="Times New Roman"/>
        </w:rPr>
        <w:t>принима</w:t>
      </w:r>
      <w:r w:rsidR="000C16C2">
        <w:rPr>
          <w:rFonts w:cs="Times New Roman"/>
        </w:rPr>
        <w:t>ть</w:t>
      </w:r>
      <w:r w:rsidRPr="00BB53A7">
        <w:rPr>
          <w:rFonts w:cs="Times New Roman"/>
        </w:rPr>
        <w:t xml:space="preserve"> решение о предоставлении его персональных данных и да</w:t>
      </w:r>
      <w:r w:rsidR="000C16C2">
        <w:rPr>
          <w:rFonts w:cs="Times New Roman"/>
        </w:rPr>
        <w:t>вать</w:t>
      </w:r>
      <w:r w:rsidRPr="00BB53A7">
        <w:rPr>
          <w:rFonts w:cs="Times New Roman"/>
        </w:rPr>
        <w:t xml:space="preserve"> согласие на их обработку свободно, своей волей и в своем интересе</w:t>
      </w:r>
      <w:r w:rsidR="000C16C2">
        <w:rPr>
          <w:rFonts w:cs="Times New Roman"/>
        </w:rPr>
        <w:t>;</w:t>
      </w:r>
    </w:p>
    <w:p w:rsidR="00DB5369" w:rsidRPr="00DB5369" w:rsidRDefault="000C16C2" w:rsidP="003958C8">
      <w:pPr>
        <w:pStyle w:val="11"/>
        <w:numPr>
          <w:ilvl w:val="0"/>
          <w:numId w:val="5"/>
        </w:numPr>
        <w:ind w:left="0" w:firstLine="0"/>
        <w:jc w:val="both"/>
        <w:rPr>
          <w:rFonts w:cs="Times New Roman"/>
        </w:rPr>
      </w:pPr>
      <w:r>
        <w:rPr>
          <w:rFonts w:cs="Times New Roman"/>
        </w:rPr>
        <w:t>отзывать с</w:t>
      </w:r>
      <w:r w:rsidR="00DB5369" w:rsidRPr="00BB53A7">
        <w:rPr>
          <w:rFonts w:cs="Times New Roman"/>
        </w:rPr>
        <w:t>огласие н</w:t>
      </w:r>
      <w:r>
        <w:rPr>
          <w:rFonts w:cs="Times New Roman"/>
        </w:rPr>
        <w:t>а обработку персональных данных.</w:t>
      </w:r>
    </w:p>
    <w:p w:rsidR="00EB3BC0" w:rsidRPr="005B6A12" w:rsidRDefault="00EB3BC0" w:rsidP="00DB5369">
      <w:pPr>
        <w:pStyle w:val="11"/>
        <w:jc w:val="both"/>
        <w:rPr>
          <w:rFonts w:cs="Times New Roman"/>
        </w:rPr>
      </w:pPr>
      <w:r w:rsidRPr="00DB5369">
        <w:rPr>
          <w:rFonts w:cs="Times New Roman"/>
        </w:rPr>
        <w:t>Кроме указанных прав в вопросах обработки его персональных данных субъект персональных данных обладает другими правами, предоставляемыми ему действующим законодательством Российской Федерации.</w:t>
      </w:r>
    </w:p>
    <w:p w:rsidR="00EB3BC0" w:rsidRPr="005B6A12" w:rsidRDefault="00EB3BC0" w:rsidP="005B6A12">
      <w:pPr>
        <w:spacing w:after="0" w:line="240" w:lineRule="auto"/>
        <w:jc w:val="both"/>
        <w:rPr>
          <w:rFonts w:ascii="Times New Roman" w:eastAsia="Times New Roman" w:hAnsi="Times New Roman" w:cs="Times New Roman"/>
          <w:bCs/>
          <w:spacing w:val="-4"/>
          <w:sz w:val="24"/>
          <w:szCs w:val="24"/>
        </w:rPr>
      </w:pPr>
    </w:p>
    <w:p w:rsidR="00555876" w:rsidRPr="005B6A12" w:rsidRDefault="00870CBE" w:rsidP="005B6A12">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5B6A12">
        <w:rPr>
          <w:rFonts w:ascii="Times New Roman" w:eastAsia="Times New Roman" w:hAnsi="Times New Roman" w:cs="Times New Roman"/>
          <w:b/>
          <w:bCs/>
          <w:spacing w:val="-4"/>
          <w:sz w:val="24"/>
          <w:szCs w:val="24"/>
        </w:rPr>
        <w:t>Обязанности субъекта персональных данных</w:t>
      </w:r>
    </w:p>
    <w:p w:rsidR="00EB3BC0" w:rsidRDefault="00EB3BC0" w:rsidP="00364A0D">
      <w:pPr>
        <w:pStyle w:val="11"/>
        <w:jc w:val="both"/>
        <w:rPr>
          <w:rFonts w:cs="Times New Roman"/>
        </w:rPr>
      </w:pPr>
      <w:r w:rsidRPr="00364A0D">
        <w:rPr>
          <w:rFonts w:cs="Times New Roman"/>
        </w:rPr>
        <w:t xml:space="preserve">Субъект персональных данных, чьи персональные данные обрабатываются в </w:t>
      </w:r>
      <w:r w:rsidR="00364A0D">
        <w:rPr>
          <w:rFonts w:cs="Times New Roman"/>
        </w:rPr>
        <w:t xml:space="preserve">комитете </w:t>
      </w:r>
      <w:r w:rsidR="00C74FFA">
        <w:rPr>
          <w:rFonts w:cs="Times New Roman"/>
        </w:rPr>
        <w:t xml:space="preserve">по </w:t>
      </w:r>
      <w:r w:rsidR="00C74FFA">
        <w:rPr>
          <w:rFonts w:cs="Times New Roman"/>
        </w:rPr>
        <w:lastRenderedPageBreak/>
        <w:t>культуре</w:t>
      </w:r>
      <w:r w:rsidR="00364A0D">
        <w:rPr>
          <w:rFonts w:cs="Times New Roman"/>
        </w:rPr>
        <w:t xml:space="preserve"> Курской области</w:t>
      </w:r>
      <w:r w:rsidRPr="00364A0D">
        <w:rPr>
          <w:rFonts w:cs="Times New Roman"/>
        </w:rPr>
        <w:t>, обязан</w:t>
      </w:r>
      <w:r w:rsidR="005C7334" w:rsidRPr="005C7334">
        <w:rPr>
          <w:rFonts w:cs="Times New Roman"/>
        </w:rPr>
        <w:t xml:space="preserve"> [1]</w:t>
      </w:r>
      <w:r w:rsidRPr="00364A0D">
        <w:rPr>
          <w:rFonts w:cs="Times New Roman"/>
        </w:rPr>
        <w:t>:</w:t>
      </w:r>
    </w:p>
    <w:p w:rsidR="002A465D" w:rsidRDefault="00DC1B2B" w:rsidP="00DC1B2B">
      <w:pPr>
        <w:pStyle w:val="11"/>
        <w:numPr>
          <w:ilvl w:val="0"/>
          <w:numId w:val="5"/>
        </w:numPr>
        <w:ind w:left="0" w:firstLine="0"/>
        <w:jc w:val="both"/>
        <w:rPr>
          <w:rFonts w:cs="Times New Roman"/>
        </w:rPr>
      </w:pPr>
      <w:r w:rsidRPr="00DC1B2B">
        <w:rPr>
          <w:rFonts w:cs="Times New Roman"/>
        </w:rPr>
        <w:t>предоставлять свои персональные данные в случаях, когда федеральными законами предусматриваются случаи обязательного предоставления субъектом персональных данных своих персональных данных</w:t>
      </w:r>
      <w:r>
        <w:rPr>
          <w:rFonts w:cs="Times New Roman"/>
        </w:rPr>
        <w:t>;</w:t>
      </w:r>
    </w:p>
    <w:p w:rsidR="00DC1B2B" w:rsidRPr="00DC1B2B" w:rsidRDefault="00DC1B2B" w:rsidP="00DC1B2B">
      <w:pPr>
        <w:pStyle w:val="11"/>
        <w:numPr>
          <w:ilvl w:val="0"/>
          <w:numId w:val="5"/>
        </w:numPr>
        <w:ind w:left="0" w:firstLine="0"/>
        <w:jc w:val="both"/>
        <w:rPr>
          <w:rFonts w:cs="Times New Roman"/>
        </w:rPr>
      </w:pPr>
      <w:r w:rsidRPr="00DC1B2B">
        <w:rPr>
          <w:rFonts w:cs="Times New Roman"/>
        </w:rPr>
        <w:t>с целью соблюдения его законных прав и интересов подавать только достоверные персональные данные.</w:t>
      </w:r>
    </w:p>
    <w:p w:rsidR="00DC1B2B" w:rsidRDefault="00DC1B2B" w:rsidP="00DC1B2B">
      <w:pPr>
        <w:pStyle w:val="11"/>
        <w:jc w:val="both"/>
        <w:rPr>
          <w:rFonts w:cs="Times New Roman"/>
        </w:rPr>
      </w:pPr>
      <w:r w:rsidRPr="00DC1B2B">
        <w:rPr>
          <w:rFonts w:cs="Times New Roman"/>
        </w:rPr>
        <w:t xml:space="preserve">Кроме указанных обязанностей в вопросах обработки его персональных данных </w:t>
      </w:r>
      <w:proofErr w:type="gramStart"/>
      <w:r w:rsidRPr="00DC1B2B">
        <w:rPr>
          <w:rFonts w:cs="Times New Roman"/>
        </w:rPr>
        <w:t>на</w:t>
      </w:r>
      <w:proofErr w:type="gramEnd"/>
      <w:r w:rsidRPr="00DC1B2B">
        <w:rPr>
          <w:rFonts w:cs="Times New Roman"/>
        </w:rPr>
        <w:t xml:space="preserve"> </w:t>
      </w:r>
      <w:proofErr w:type="gramStart"/>
      <w:r w:rsidRPr="00DC1B2B">
        <w:rPr>
          <w:rFonts w:cs="Times New Roman"/>
        </w:rPr>
        <w:t>субъекта</w:t>
      </w:r>
      <w:proofErr w:type="gramEnd"/>
      <w:r w:rsidRPr="00DC1B2B">
        <w:rPr>
          <w:rFonts w:cs="Times New Roman"/>
        </w:rPr>
        <w:t xml:space="preserve"> персональных данных налагаются иные обязанности, предусмотренные действующим законодательством Российской Федерации.</w:t>
      </w:r>
    </w:p>
    <w:p w:rsidR="002A465D" w:rsidRPr="00364A0D" w:rsidRDefault="002A465D" w:rsidP="00364A0D">
      <w:pPr>
        <w:pStyle w:val="11"/>
        <w:jc w:val="both"/>
        <w:rPr>
          <w:rFonts w:cs="Times New Roman"/>
        </w:rPr>
      </w:pPr>
    </w:p>
    <w:p w:rsidR="00555876" w:rsidRPr="005B6A12" w:rsidRDefault="00870CBE" w:rsidP="005B6A12">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25" w:name="_Toc274298398"/>
      <w:bookmarkStart w:id="126" w:name="_Toc274649108"/>
      <w:bookmarkStart w:id="127" w:name="_Toc312159194"/>
      <w:bookmarkStart w:id="128" w:name="_Toc325118125"/>
      <w:r w:rsidRPr="005B6A12">
        <w:rPr>
          <w:rFonts w:ascii="Times New Roman" w:eastAsia="Times New Roman" w:hAnsi="Times New Roman" w:cs="Times New Roman"/>
          <w:b/>
          <w:bCs/>
          <w:spacing w:val="-4"/>
          <w:sz w:val="24"/>
          <w:szCs w:val="24"/>
        </w:rPr>
        <w:t xml:space="preserve">Права и обязанности </w:t>
      </w:r>
      <w:r w:rsidR="00F02F72">
        <w:rPr>
          <w:rFonts w:ascii="Times New Roman" w:eastAsia="Times New Roman" w:hAnsi="Times New Roman" w:cs="Times New Roman"/>
          <w:b/>
          <w:bCs/>
          <w:spacing w:val="-4"/>
          <w:sz w:val="24"/>
          <w:szCs w:val="24"/>
        </w:rPr>
        <w:t xml:space="preserve">комитета </w:t>
      </w:r>
      <w:r w:rsidR="00C74FFA">
        <w:rPr>
          <w:rFonts w:ascii="Times New Roman" w:eastAsia="Times New Roman" w:hAnsi="Times New Roman" w:cs="Times New Roman"/>
          <w:b/>
          <w:bCs/>
          <w:spacing w:val="-4"/>
          <w:sz w:val="24"/>
          <w:szCs w:val="24"/>
        </w:rPr>
        <w:t>по культуре</w:t>
      </w:r>
      <w:r w:rsidR="00F02F72">
        <w:rPr>
          <w:rFonts w:ascii="Times New Roman" w:eastAsia="Times New Roman" w:hAnsi="Times New Roman" w:cs="Times New Roman"/>
          <w:b/>
          <w:bCs/>
          <w:spacing w:val="-4"/>
          <w:sz w:val="24"/>
          <w:szCs w:val="24"/>
        </w:rPr>
        <w:t xml:space="preserve"> Курской области</w:t>
      </w:r>
      <w:r w:rsidRPr="005B6A12">
        <w:rPr>
          <w:rFonts w:ascii="Times New Roman" w:eastAsia="Times New Roman" w:hAnsi="Times New Roman" w:cs="Times New Roman"/>
          <w:b/>
          <w:bCs/>
          <w:spacing w:val="-4"/>
          <w:sz w:val="24"/>
          <w:szCs w:val="24"/>
        </w:rPr>
        <w:t xml:space="preserve"> при обработке персональных данных субъектов персональных данных</w:t>
      </w:r>
      <w:bookmarkEnd w:id="125"/>
      <w:bookmarkEnd w:id="126"/>
      <w:bookmarkEnd w:id="127"/>
      <w:bookmarkEnd w:id="128"/>
    </w:p>
    <w:p w:rsidR="00555876" w:rsidRPr="00073924" w:rsidRDefault="00870CB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 xml:space="preserve">Права </w:t>
      </w:r>
      <w:r w:rsidR="00F02F72">
        <w:rPr>
          <w:rFonts w:ascii="Times New Roman" w:eastAsia="Times New Roman" w:hAnsi="Times New Roman" w:cs="Times New Roman"/>
          <w:b/>
          <w:bCs/>
          <w:spacing w:val="-4"/>
          <w:sz w:val="24"/>
          <w:szCs w:val="24"/>
        </w:rPr>
        <w:t xml:space="preserve">комитета </w:t>
      </w:r>
      <w:r w:rsidR="00C74FFA">
        <w:rPr>
          <w:rFonts w:ascii="Times New Roman" w:eastAsia="Times New Roman" w:hAnsi="Times New Roman" w:cs="Times New Roman"/>
          <w:b/>
          <w:bCs/>
          <w:spacing w:val="-4"/>
          <w:sz w:val="24"/>
          <w:szCs w:val="24"/>
        </w:rPr>
        <w:t>по культуре</w:t>
      </w:r>
      <w:r w:rsidR="00F02F72">
        <w:rPr>
          <w:rFonts w:ascii="Times New Roman" w:eastAsia="Times New Roman" w:hAnsi="Times New Roman" w:cs="Times New Roman"/>
          <w:b/>
          <w:bCs/>
          <w:spacing w:val="-4"/>
          <w:sz w:val="24"/>
          <w:szCs w:val="24"/>
        </w:rPr>
        <w:t xml:space="preserve"> Курской области</w:t>
      </w:r>
      <w:r w:rsidRPr="00073924">
        <w:rPr>
          <w:rFonts w:ascii="Times New Roman" w:eastAsia="Times New Roman" w:hAnsi="Times New Roman" w:cs="Times New Roman"/>
          <w:b/>
          <w:bCs/>
          <w:spacing w:val="-4"/>
          <w:sz w:val="24"/>
          <w:szCs w:val="24"/>
        </w:rPr>
        <w:t xml:space="preserve"> при обработке персональных данных субъектов персональных данных</w:t>
      </w:r>
    </w:p>
    <w:p w:rsidR="00EB3BC0" w:rsidRDefault="00E03ABF" w:rsidP="00173AE0">
      <w:pPr>
        <w:pStyle w:val="11"/>
        <w:jc w:val="both"/>
        <w:rPr>
          <w:rFonts w:cs="Times New Roman"/>
        </w:rPr>
      </w:pPr>
      <w:r>
        <w:rPr>
          <w:rFonts w:cs="Times New Roman"/>
        </w:rPr>
        <w:t xml:space="preserve">Комитет </w:t>
      </w:r>
      <w:r w:rsidR="00C74FFA">
        <w:rPr>
          <w:rFonts w:cs="Times New Roman"/>
        </w:rPr>
        <w:t>по культуре</w:t>
      </w:r>
      <w:r>
        <w:rPr>
          <w:rFonts w:cs="Times New Roman"/>
        </w:rPr>
        <w:t xml:space="preserve"> Курской области</w:t>
      </w:r>
      <w:r w:rsidR="00EB3BC0" w:rsidRPr="00DA0C76">
        <w:rPr>
          <w:rFonts w:cs="Times New Roman"/>
        </w:rPr>
        <w:t xml:space="preserve"> при обработке персональных данных субъектов персональных данных имеет право</w:t>
      </w:r>
      <w:r w:rsidR="005C7334">
        <w:rPr>
          <w:rFonts w:cs="Times New Roman"/>
        </w:rPr>
        <w:t xml:space="preserve"> </w:t>
      </w:r>
      <w:r w:rsidR="005C7334" w:rsidRPr="005C7334">
        <w:rPr>
          <w:rFonts w:cs="Times New Roman"/>
        </w:rPr>
        <w:t>[1]</w:t>
      </w:r>
      <w:r w:rsidR="00EB3BC0" w:rsidRPr="00DA0C76">
        <w:rPr>
          <w:rFonts w:cs="Times New Roman"/>
        </w:rPr>
        <w:t>:</w:t>
      </w:r>
    </w:p>
    <w:p w:rsidR="00173AE0" w:rsidRDefault="009F47FA" w:rsidP="009F47FA">
      <w:pPr>
        <w:pStyle w:val="11"/>
        <w:numPr>
          <w:ilvl w:val="0"/>
          <w:numId w:val="5"/>
        </w:numPr>
        <w:ind w:left="0" w:firstLine="0"/>
        <w:jc w:val="both"/>
        <w:rPr>
          <w:rFonts w:cs="Times New Roman"/>
        </w:rPr>
      </w:pPr>
      <w:r>
        <w:rPr>
          <w:rFonts w:cs="Times New Roman"/>
        </w:rPr>
        <w:t xml:space="preserve">обрабатывать персональные данные в соответствии с пунктом 2.4.2 настоящих </w:t>
      </w:r>
      <w:r w:rsidR="006524A9">
        <w:rPr>
          <w:rFonts w:cs="Times New Roman"/>
        </w:rPr>
        <w:t>П</w:t>
      </w:r>
      <w:r>
        <w:rPr>
          <w:rFonts w:cs="Times New Roman"/>
        </w:rPr>
        <w:t>равил;</w:t>
      </w:r>
    </w:p>
    <w:p w:rsidR="006C434C" w:rsidRPr="006C434C" w:rsidRDefault="006C434C" w:rsidP="006C434C">
      <w:pPr>
        <w:pStyle w:val="11"/>
        <w:numPr>
          <w:ilvl w:val="0"/>
          <w:numId w:val="5"/>
        </w:numPr>
        <w:ind w:left="0" w:firstLine="0"/>
        <w:jc w:val="both"/>
        <w:rPr>
          <w:rFonts w:cs="Times New Roman"/>
        </w:rPr>
      </w:pPr>
      <w:r w:rsidRPr="006C434C">
        <w:rPr>
          <w:rFonts w:cs="Times New Roman"/>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r>
        <w:rPr>
          <w:rFonts w:cs="Times New Roman"/>
        </w:rPr>
        <w:t>;</w:t>
      </w:r>
    </w:p>
    <w:p w:rsidR="0056467C" w:rsidRPr="0034206C" w:rsidRDefault="0056467C" w:rsidP="0056467C">
      <w:pPr>
        <w:pStyle w:val="11"/>
        <w:numPr>
          <w:ilvl w:val="0"/>
          <w:numId w:val="5"/>
        </w:numPr>
        <w:ind w:left="0" w:firstLine="0"/>
        <w:jc w:val="both"/>
        <w:rPr>
          <w:rFonts w:cs="Times New Roman"/>
        </w:rPr>
      </w:pPr>
      <w:r>
        <w:rPr>
          <w:rFonts w:cs="Times New Roman"/>
        </w:rPr>
        <w:t xml:space="preserve">мотивированно </w:t>
      </w:r>
      <w:r w:rsidR="002C029B" w:rsidRPr="0056467C">
        <w:rPr>
          <w:rFonts w:cs="Times New Roman"/>
        </w:rPr>
        <w:t>отказать субъекту персональных данных в выполнении повторного запрос</w:t>
      </w:r>
      <w:r>
        <w:rPr>
          <w:rFonts w:cs="Times New Roman"/>
        </w:rPr>
        <w:t xml:space="preserve">а </w:t>
      </w:r>
      <w:r w:rsidRPr="0056467C">
        <w:rPr>
          <w:rFonts w:cs="Times New Roman"/>
        </w:rPr>
        <w:t>в целях получения сведений</w:t>
      </w:r>
      <w:r>
        <w:rPr>
          <w:rFonts w:cs="Times New Roman"/>
        </w:rPr>
        <w:t xml:space="preserve"> </w:t>
      </w:r>
      <w:r w:rsidRPr="0056467C">
        <w:rPr>
          <w:rFonts w:cs="Times New Roman"/>
        </w:rPr>
        <w:t xml:space="preserve"> касающейся обработки его персональных данных</w:t>
      </w:r>
      <w:r>
        <w:rPr>
          <w:rFonts w:cs="Times New Roman"/>
        </w:rPr>
        <w:t xml:space="preserve">, при нарушении субъектом персональных данных своих обязанностей по подаче такого </w:t>
      </w:r>
      <w:r w:rsidRPr="0034206C">
        <w:rPr>
          <w:rFonts w:cs="Times New Roman"/>
        </w:rPr>
        <w:t>запроса;</w:t>
      </w:r>
    </w:p>
    <w:p w:rsidR="007E260A" w:rsidRPr="0034206C" w:rsidRDefault="007E260A" w:rsidP="0056467C">
      <w:pPr>
        <w:pStyle w:val="11"/>
        <w:numPr>
          <w:ilvl w:val="0"/>
          <w:numId w:val="5"/>
        </w:numPr>
        <w:ind w:left="0" w:firstLine="0"/>
        <w:jc w:val="both"/>
        <w:rPr>
          <w:rFonts w:cs="Times New Roman"/>
        </w:rPr>
      </w:pPr>
      <w:r w:rsidRPr="0034206C">
        <w:rPr>
          <w:rFonts w:cs="Times New Roman"/>
        </w:rPr>
        <w:t>ограничить право субъекта персональных данных на доступ к его персональным данным в соответствии с федеральными законами, в том числе,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6467C" w:rsidRPr="0034206C" w:rsidRDefault="007E260A" w:rsidP="0056467C">
      <w:pPr>
        <w:pStyle w:val="11"/>
        <w:numPr>
          <w:ilvl w:val="0"/>
          <w:numId w:val="5"/>
        </w:numPr>
        <w:ind w:left="0" w:firstLine="0"/>
        <w:jc w:val="both"/>
        <w:rPr>
          <w:rFonts w:cs="Times New Roman"/>
        </w:rPr>
      </w:pPr>
      <w:r w:rsidRPr="0034206C">
        <w:rPr>
          <w:rFonts w:cs="Times New Roman"/>
        </w:rPr>
        <w:t>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9F47FA" w:rsidRPr="0034206C" w:rsidRDefault="00366498" w:rsidP="009F47FA">
      <w:pPr>
        <w:pStyle w:val="11"/>
        <w:numPr>
          <w:ilvl w:val="0"/>
          <w:numId w:val="5"/>
        </w:numPr>
        <w:ind w:left="0" w:firstLine="0"/>
        <w:jc w:val="both"/>
        <w:rPr>
          <w:rFonts w:cs="Times New Roman"/>
        </w:rPr>
      </w:pPr>
      <w:r w:rsidRPr="0034206C">
        <w:rPr>
          <w:rFonts w:cs="Times New Roman"/>
        </w:rPr>
        <w:t>отказать субъекту персональных данных в выполнении запроса в целях получения сведений  касающейся обработки его персональных данных</w:t>
      </w:r>
      <w:r w:rsidR="004050CA" w:rsidRPr="0034206C">
        <w:rPr>
          <w:rFonts w:cs="Times New Roman"/>
        </w:rPr>
        <w:t xml:space="preserve"> в случае, если субъект персональных данных уведомлен об осуществлении обработки его персональных данных соответствующим оператором</w:t>
      </w:r>
      <w:r w:rsidR="004A4488" w:rsidRPr="0034206C">
        <w:rPr>
          <w:rFonts w:cs="Times New Roman"/>
        </w:rPr>
        <w:t xml:space="preserve"> или </w:t>
      </w:r>
      <w:r w:rsidR="000A382A" w:rsidRPr="0034206C">
        <w:rPr>
          <w:rFonts w:cs="Times New Roman"/>
        </w:rPr>
        <w:t>к</w:t>
      </w:r>
      <w:r w:rsidR="004A4488" w:rsidRPr="0034206C">
        <w:rPr>
          <w:rFonts w:cs="Times New Roman"/>
        </w:rPr>
        <w:t xml:space="preserve">омитетом </w:t>
      </w:r>
      <w:r w:rsidR="00C74FFA">
        <w:rPr>
          <w:rFonts w:cs="Times New Roman"/>
        </w:rPr>
        <w:t>по культуре</w:t>
      </w:r>
      <w:r w:rsidR="004A4488" w:rsidRPr="0034206C">
        <w:rPr>
          <w:rFonts w:cs="Times New Roman"/>
        </w:rPr>
        <w:t xml:space="preserve"> Курской области</w:t>
      </w:r>
      <w:r w:rsidR="004050CA" w:rsidRPr="0034206C">
        <w:rPr>
          <w:rFonts w:cs="Times New Roman"/>
        </w:rPr>
        <w:t>;</w:t>
      </w:r>
    </w:p>
    <w:p w:rsidR="00173AE0" w:rsidRPr="0034206C" w:rsidRDefault="000A382A" w:rsidP="009F47FA">
      <w:pPr>
        <w:pStyle w:val="11"/>
        <w:numPr>
          <w:ilvl w:val="0"/>
          <w:numId w:val="5"/>
        </w:numPr>
        <w:ind w:left="0" w:firstLine="0"/>
        <w:jc w:val="both"/>
        <w:rPr>
          <w:rFonts w:cs="Times New Roman"/>
        </w:rPr>
      </w:pPr>
      <w:r w:rsidRPr="0034206C">
        <w:rPr>
          <w:rFonts w:cs="Times New Roman"/>
        </w:rPr>
        <w:t>отказать субъекту персональных данных в выполнении запроса в целях получения сведений  касающейся обработки его персональных данных в случае, если персональные данные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A382A" w:rsidRPr="0034206C" w:rsidRDefault="000A382A" w:rsidP="009F47FA">
      <w:pPr>
        <w:pStyle w:val="11"/>
        <w:numPr>
          <w:ilvl w:val="0"/>
          <w:numId w:val="5"/>
        </w:numPr>
        <w:ind w:left="0" w:firstLine="0"/>
        <w:jc w:val="both"/>
        <w:rPr>
          <w:rFonts w:cs="Times New Roman"/>
        </w:rPr>
      </w:pPr>
      <w:r w:rsidRPr="0034206C">
        <w:rPr>
          <w:rFonts w:cs="Times New Roman"/>
        </w:rPr>
        <w:t>отказать субъекту персональных данных в выполнении запроса в целях получения сведений  касающейся обработки его персональных данных в случае, если персональные данные сделаны общедоступными субъектом персональных данных или получены из общедоступного источника;</w:t>
      </w:r>
    </w:p>
    <w:p w:rsidR="000A382A" w:rsidRPr="0034206C" w:rsidRDefault="000A382A" w:rsidP="009F47FA">
      <w:pPr>
        <w:pStyle w:val="11"/>
        <w:numPr>
          <w:ilvl w:val="0"/>
          <w:numId w:val="5"/>
        </w:numPr>
        <w:ind w:left="0" w:firstLine="0"/>
        <w:jc w:val="both"/>
        <w:rPr>
          <w:rFonts w:cs="Times New Roman"/>
        </w:rPr>
      </w:pPr>
      <w:r w:rsidRPr="0034206C">
        <w:rPr>
          <w:rFonts w:cs="Times New Roman"/>
        </w:rPr>
        <w:t xml:space="preserve">отказать субъекту персональных данных в выполнении запроса в целях получения сведений  касающейся обработки его персональных данных в случае, если оператор </w:t>
      </w:r>
      <w:r w:rsidRPr="0034206C">
        <w:rPr>
          <w:rFonts w:cs="Times New Roman"/>
        </w:rPr>
        <w:lastRenderedPageBreak/>
        <w:t>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0A382A" w:rsidRPr="0034206C" w:rsidRDefault="000A382A" w:rsidP="009F47FA">
      <w:pPr>
        <w:pStyle w:val="11"/>
        <w:numPr>
          <w:ilvl w:val="0"/>
          <w:numId w:val="5"/>
        </w:numPr>
        <w:ind w:left="0" w:firstLine="0"/>
        <w:jc w:val="both"/>
        <w:rPr>
          <w:rFonts w:cs="Times New Roman"/>
        </w:rPr>
      </w:pPr>
      <w:r w:rsidRPr="0034206C">
        <w:rPr>
          <w:rFonts w:cs="Times New Roman"/>
        </w:rPr>
        <w:t>отказать субъекту персональных данных в выполнении запроса в целях получения сведений  касающейся обработки его персональных данных в случае, если предоставление субъекту персональных данных таких сведений, нарушает права и законные интересы третьих лиц</w:t>
      </w:r>
      <w:r w:rsidR="00EF3B80" w:rsidRPr="0034206C">
        <w:rPr>
          <w:rFonts w:cs="Times New Roman"/>
        </w:rPr>
        <w:t>;</w:t>
      </w:r>
    </w:p>
    <w:p w:rsidR="00EF3B80" w:rsidRDefault="00F83FA0" w:rsidP="009F47FA">
      <w:pPr>
        <w:pStyle w:val="11"/>
        <w:numPr>
          <w:ilvl w:val="0"/>
          <w:numId w:val="5"/>
        </w:numPr>
        <w:ind w:left="0" w:firstLine="0"/>
        <w:jc w:val="both"/>
        <w:rPr>
          <w:rFonts w:cs="Times New Roman"/>
        </w:rPr>
      </w:pPr>
      <w:r w:rsidRPr="00B12B8A">
        <w:rPr>
          <w:rFonts w:cs="Times New Roman"/>
        </w:rPr>
        <w:t xml:space="preserve">самостоятельно определять состав и перечень мер, необходимых и достаточных для обеспечения выполнения обязанностей, предусмотренных </w:t>
      </w:r>
      <w:r w:rsidR="005C7334">
        <w:rPr>
          <w:rFonts w:cs="Times New Roman"/>
        </w:rPr>
        <w:t>действующим законодательством в области персональных данных</w:t>
      </w:r>
      <w:r w:rsidRPr="00B12B8A">
        <w:rPr>
          <w:rFonts w:cs="Times New Roman"/>
        </w:rPr>
        <w:t>, если иное не предусмотрено указанным законом и другими федеральными законами</w:t>
      </w:r>
      <w:r>
        <w:rPr>
          <w:rFonts w:cs="Times New Roman"/>
        </w:rPr>
        <w:t>;</w:t>
      </w:r>
    </w:p>
    <w:p w:rsidR="00F83FA0" w:rsidRDefault="00F83FA0" w:rsidP="009F47FA">
      <w:pPr>
        <w:pStyle w:val="11"/>
        <w:numPr>
          <w:ilvl w:val="0"/>
          <w:numId w:val="5"/>
        </w:numPr>
        <w:ind w:left="0" w:firstLine="0"/>
        <w:jc w:val="both"/>
        <w:rPr>
          <w:rFonts w:cs="Times New Roman"/>
        </w:rPr>
      </w:pPr>
      <w:r w:rsidRPr="00B12B8A">
        <w:rPr>
          <w:rFonts w:cs="Times New Roman"/>
        </w:rPr>
        <w:t>если обеспечить правомерность обработки персональных данных невозможно</w:t>
      </w:r>
      <w:r>
        <w:rPr>
          <w:rFonts w:cs="Times New Roman"/>
        </w:rPr>
        <w:t>, осуществлять</w:t>
      </w:r>
      <w:r w:rsidR="00A505E0">
        <w:rPr>
          <w:rFonts w:cs="Times New Roman"/>
        </w:rPr>
        <w:t xml:space="preserve"> или обеспечивать осуществление</w:t>
      </w:r>
      <w:r>
        <w:rPr>
          <w:rFonts w:cs="Times New Roman"/>
        </w:rPr>
        <w:t xml:space="preserve"> блокировани</w:t>
      </w:r>
      <w:r w:rsidR="00A505E0">
        <w:rPr>
          <w:rFonts w:cs="Times New Roman"/>
        </w:rPr>
        <w:t>я</w:t>
      </w:r>
      <w:r>
        <w:rPr>
          <w:rFonts w:cs="Times New Roman"/>
        </w:rPr>
        <w:t xml:space="preserve"> и</w:t>
      </w:r>
      <w:r w:rsidR="00A505E0">
        <w:rPr>
          <w:rFonts w:cs="Times New Roman"/>
        </w:rPr>
        <w:t>ли</w:t>
      </w:r>
      <w:r>
        <w:rPr>
          <w:rFonts w:cs="Times New Roman"/>
        </w:rPr>
        <w:t xml:space="preserve"> уничтожени</w:t>
      </w:r>
      <w:r w:rsidR="00A505E0">
        <w:rPr>
          <w:rFonts w:cs="Times New Roman"/>
        </w:rPr>
        <w:t>я</w:t>
      </w:r>
      <w:r>
        <w:rPr>
          <w:rFonts w:cs="Times New Roman"/>
        </w:rPr>
        <w:t xml:space="preserve"> персональных данных в сроки, указанные в пункте 2.14.1 настоящих Правил;</w:t>
      </w:r>
    </w:p>
    <w:p w:rsidR="00F83FA0" w:rsidRDefault="00D11D7B" w:rsidP="009F47FA">
      <w:pPr>
        <w:pStyle w:val="11"/>
        <w:numPr>
          <w:ilvl w:val="0"/>
          <w:numId w:val="5"/>
        </w:numPr>
        <w:ind w:left="0" w:firstLine="0"/>
        <w:jc w:val="both"/>
        <w:rPr>
          <w:rFonts w:cs="Times New Roman"/>
        </w:rPr>
      </w:pPr>
      <w:r w:rsidRPr="00B12B8A">
        <w:rPr>
          <w:rFonts w:cs="Times New Roman"/>
        </w:rPr>
        <w:t>в случае достижения цели обработки персональных данных</w:t>
      </w:r>
      <w:r w:rsidRPr="00D11D7B">
        <w:rPr>
          <w:rFonts w:cs="Times New Roman"/>
        </w:rPr>
        <w:t xml:space="preserve"> </w:t>
      </w:r>
      <w:r>
        <w:rPr>
          <w:rFonts w:cs="Times New Roman"/>
        </w:rPr>
        <w:t>осуществлять или обеспечивать осуществление уничтожения персональных данных в сроки, указанные в пункте 2.14.1 настоящих Правил;</w:t>
      </w:r>
    </w:p>
    <w:p w:rsidR="00D11D7B" w:rsidRDefault="00AC1ABD" w:rsidP="009F47FA">
      <w:pPr>
        <w:pStyle w:val="11"/>
        <w:numPr>
          <w:ilvl w:val="0"/>
          <w:numId w:val="5"/>
        </w:numPr>
        <w:ind w:left="0" w:firstLine="0"/>
        <w:jc w:val="both"/>
        <w:rPr>
          <w:rFonts w:cs="Times New Roman"/>
        </w:rPr>
      </w:pPr>
      <w:r w:rsidRPr="00B12B8A">
        <w:rPr>
          <w:rFonts w:cs="Times New Roman"/>
        </w:rPr>
        <w:t>в случае достижения цели обработки персональных данных</w:t>
      </w:r>
      <w:r>
        <w:rPr>
          <w:rFonts w:cs="Times New Roman"/>
        </w:rPr>
        <w:t xml:space="preserve"> продолжить обработку персональных данных, если</w:t>
      </w:r>
      <w:r w:rsidR="008274B7">
        <w:rPr>
          <w:rFonts w:cs="Times New Roman"/>
        </w:rPr>
        <w:t xml:space="preserve"> это </w:t>
      </w:r>
      <w:r w:rsidR="008274B7" w:rsidRPr="00B12B8A">
        <w:rPr>
          <w:rFonts w:cs="Times New Roman"/>
        </w:rPr>
        <w:t xml:space="preserve">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комитетом </w:t>
      </w:r>
      <w:r w:rsidR="00C74FFA">
        <w:rPr>
          <w:rFonts w:cs="Times New Roman"/>
        </w:rPr>
        <w:t>по культуре</w:t>
      </w:r>
      <w:r w:rsidR="008274B7" w:rsidRPr="00B12B8A">
        <w:rPr>
          <w:rFonts w:cs="Times New Roman"/>
        </w:rPr>
        <w:t xml:space="preserve"> Курской области и субъектом персональных данных</w:t>
      </w:r>
      <w:r w:rsidR="008274B7">
        <w:rPr>
          <w:rFonts w:cs="Times New Roman"/>
        </w:rPr>
        <w:t>;</w:t>
      </w:r>
    </w:p>
    <w:p w:rsidR="00173AE0" w:rsidRDefault="008274B7" w:rsidP="00173AE0">
      <w:pPr>
        <w:pStyle w:val="11"/>
        <w:numPr>
          <w:ilvl w:val="0"/>
          <w:numId w:val="5"/>
        </w:numPr>
        <w:ind w:left="0" w:firstLine="0"/>
        <w:jc w:val="both"/>
        <w:rPr>
          <w:rFonts w:cs="Times New Roman"/>
        </w:rPr>
      </w:pPr>
      <w:r w:rsidRPr="00B12B8A">
        <w:rPr>
          <w:rFonts w:cs="Times New Roman"/>
        </w:rPr>
        <w:t>в случае достижения цели обработки персональных данных</w:t>
      </w:r>
      <w:r w:rsidRPr="008274B7">
        <w:rPr>
          <w:rFonts w:cs="Times New Roman"/>
        </w:rPr>
        <w:t xml:space="preserve"> продолжить обработку персональных данных, если обработка персональных данных осуществляется </w:t>
      </w:r>
      <w:r w:rsidRPr="00B12B8A">
        <w:rPr>
          <w:rFonts w:cs="Times New Roman"/>
        </w:rPr>
        <w:t xml:space="preserve">без согласия субъекта персональных данных на основаниях, предусмотренных </w:t>
      </w:r>
      <w:r w:rsidR="00AB0E29">
        <w:rPr>
          <w:rFonts w:cs="Times New Roman"/>
        </w:rPr>
        <w:t>пунктом 2.4.2 настоящих Правил</w:t>
      </w:r>
      <w:r w:rsidRPr="00B12B8A">
        <w:rPr>
          <w:rFonts w:cs="Times New Roman"/>
        </w:rPr>
        <w:t xml:space="preserve"> или федеральными законами</w:t>
      </w:r>
      <w:r w:rsidR="00585B2F">
        <w:rPr>
          <w:rFonts w:cs="Times New Roman"/>
        </w:rPr>
        <w:t>;</w:t>
      </w:r>
    </w:p>
    <w:p w:rsidR="00BC191B" w:rsidRDefault="00BC191B" w:rsidP="00BC191B">
      <w:pPr>
        <w:pStyle w:val="11"/>
        <w:numPr>
          <w:ilvl w:val="0"/>
          <w:numId w:val="5"/>
        </w:numPr>
        <w:ind w:left="0" w:firstLine="0"/>
        <w:jc w:val="both"/>
        <w:rPr>
          <w:rFonts w:cs="Times New Roman"/>
        </w:rPr>
      </w:pPr>
      <w:r w:rsidRPr="00B12B8A">
        <w:rPr>
          <w:rFonts w:cs="Times New Roman"/>
        </w:rPr>
        <w:t xml:space="preserve">в случае </w:t>
      </w:r>
      <w:r w:rsidRPr="001044E7">
        <w:rPr>
          <w:rFonts w:cs="Times New Roman"/>
        </w:rPr>
        <w:t>отзыва субъектом персональных данных согласия на обработку его персональных данных</w:t>
      </w:r>
      <w:r>
        <w:rPr>
          <w:rFonts w:cs="Times New Roman"/>
        </w:rPr>
        <w:t xml:space="preserve"> продолжить обработку персональных данных, если это </w:t>
      </w:r>
      <w:r w:rsidRPr="00B12B8A">
        <w:rPr>
          <w:rFonts w:cs="Times New Roman"/>
        </w:rPr>
        <w:t xml:space="preserve">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комитетом </w:t>
      </w:r>
      <w:r w:rsidR="00C74FFA">
        <w:rPr>
          <w:rFonts w:cs="Times New Roman"/>
        </w:rPr>
        <w:t>по культуре</w:t>
      </w:r>
      <w:r w:rsidRPr="00B12B8A">
        <w:rPr>
          <w:rFonts w:cs="Times New Roman"/>
        </w:rPr>
        <w:t xml:space="preserve"> Курской области и субъектом персональных данных</w:t>
      </w:r>
      <w:r>
        <w:rPr>
          <w:rFonts w:cs="Times New Roman"/>
        </w:rPr>
        <w:t>;</w:t>
      </w:r>
    </w:p>
    <w:p w:rsidR="00BC191B" w:rsidRDefault="00BC191B" w:rsidP="00BC191B">
      <w:pPr>
        <w:pStyle w:val="11"/>
        <w:numPr>
          <w:ilvl w:val="0"/>
          <w:numId w:val="5"/>
        </w:numPr>
        <w:ind w:left="0" w:firstLine="0"/>
        <w:jc w:val="both"/>
        <w:rPr>
          <w:rFonts w:cs="Times New Roman"/>
        </w:rPr>
      </w:pPr>
      <w:r w:rsidRPr="00B12B8A">
        <w:rPr>
          <w:rFonts w:cs="Times New Roman"/>
        </w:rPr>
        <w:t xml:space="preserve">в случае </w:t>
      </w:r>
      <w:r w:rsidRPr="001044E7">
        <w:rPr>
          <w:rFonts w:cs="Times New Roman"/>
        </w:rPr>
        <w:t>отзыва субъектом персональных данных согласия на обработку его персональных данных</w:t>
      </w:r>
      <w:r w:rsidRPr="008274B7">
        <w:rPr>
          <w:rFonts w:cs="Times New Roman"/>
        </w:rPr>
        <w:t xml:space="preserve"> продолжить обработку персональных данных, если обработка персональных данных осуществляется </w:t>
      </w:r>
      <w:r w:rsidRPr="00B12B8A">
        <w:rPr>
          <w:rFonts w:cs="Times New Roman"/>
        </w:rPr>
        <w:t xml:space="preserve">без согласия субъекта персональных данных на основаниях, предусмотренных </w:t>
      </w:r>
      <w:r w:rsidR="00353C74">
        <w:rPr>
          <w:rFonts w:cs="Times New Roman"/>
        </w:rPr>
        <w:t>пунктом 2.4.2 настоящих Правил</w:t>
      </w:r>
      <w:r w:rsidR="00353C74" w:rsidRPr="00B12B8A">
        <w:rPr>
          <w:rFonts w:cs="Times New Roman"/>
        </w:rPr>
        <w:t xml:space="preserve"> или федеральными законами</w:t>
      </w:r>
      <w:r w:rsidR="00353C74">
        <w:rPr>
          <w:rFonts w:cs="Times New Roman"/>
        </w:rPr>
        <w:t>;</w:t>
      </w:r>
    </w:p>
    <w:p w:rsidR="00AF39A0" w:rsidRDefault="008903C0" w:rsidP="00173AE0">
      <w:pPr>
        <w:pStyle w:val="11"/>
        <w:numPr>
          <w:ilvl w:val="0"/>
          <w:numId w:val="5"/>
        </w:numPr>
        <w:ind w:left="0" w:firstLine="0"/>
        <w:jc w:val="both"/>
        <w:rPr>
          <w:rFonts w:cs="Times New Roman"/>
        </w:rPr>
      </w:pPr>
      <w:r w:rsidRPr="008903C0">
        <w:rPr>
          <w:rFonts w:cs="Times New Roman"/>
        </w:rPr>
        <w:t>в случае отсутствия возможности уничтожения персональных данных в течение срока, указанного в пункте 2.14.1 настоящих Правил, осуществить блокирование таких персональных данных и обеспечить уничтожение персональных данных в срок не более чем шесть месяцев, если иной срок не установлен федеральными законами</w:t>
      </w:r>
      <w:r>
        <w:rPr>
          <w:rFonts w:cs="Times New Roman"/>
        </w:rPr>
        <w:t>;</w:t>
      </w:r>
    </w:p>
    <w:p w:rsidR="00585B2F" w:rsidRPr="008274B7" w:rsidRDefault="00AF0149" w:rsidP="00173AE0">
      <w:pPr>
        <w:pStyle w:val="11"/>
        <w:numPr>
          <w:ilvl w:val="0"/>
          <w:numId w:val="5"/>
        </w:numPr>
        <w:ind w:left="0" w:firstLine="0"/>
        <w:jc w:val="both"/>
        <w:rPr>
          <w:rFonts w:cs="Times New Roman"/>
        </w:rPr>
      </w:pPr>
      <w:r w:rsidRPr="002C32DA">
        <w:rPr>
          <w:rFonts w:cs="Times New Roman"/>
        </w:rPr>
        <w:t>осуществлять без уведомления уполномоченного органа по защите прав субъектов персональных данных обработку персональных данных</w:t>
      </w:r>
      <w:r>
        <w:rPr>
          <w:rFonts w:cs="Times New Roman"/>
        </w:rPr>
        <w:t xml:space="preserve">, указанных в пункте </w:t>
      </w:r>
      <w:r w:rsidR="002C32DA">
        <w:rPr>
          <w:rFonts w:cs="Times New Roman"/>
        </w:rPr>
        <w:t>2.16 настоящих Правил</w:t>
      </w:r>
    </w:p>
    <w:p w:rsidR="00EB3BC0" w:rsidRPr="00DA0C76" w:rsidRDefault="00EB3BC0" w:rsidP="00173AE0">
      <w:pPr>
        <w:pStyle w:val="11"/>
        <w:jc w:val="both"/>
        <w:rPr>
          <w:rFonts w:cs="Times New Roman"/>
        </w:rPr>
      </w:pPr>
      <w:r w:rsidRPr="00DA0C76">
        <w:rPr>
          <w:rFonts w:cs="Times New Roman"/>
        </w:rPr>
        <w:t xml:space="preserve">Кроме указанных прав в вопросах обработки персональных данных субъектов персональных данных </w:t>
      </w:r>
      <w:r w:rsidR="002712D9">
        <w:rPr>
          <w:rFonts w:cs="Times New Roman"/>
        </w:rPr>
        <w:t xml:space="preserve">комитет </w:t>
      </w:r>
      <w:r w:rsidR="00C74FFA">
        <w:rPr>
          <w:rFonts w:cs="Times New Roman"/>
        </w:rPr>
        <w:t>по культуре</w:t>
      </w:r>
      <w:r w:rsidR="002712D9">
        <w:rPr>
          <w:rFonts w:cs="Times New Roman"/>
        </w:rPr>
        <w:t xml:space="preserve"> Курской области</w:t>
      </w:r>
      <w:r w:rsidRPr="00DA0C76">
        <w:rPr>
          <w:rFonts w:cs="Times New Roman"/>
        </w:rPr>
        <w:t xml:space="preserve"> обладает другими правами, предоставляемыми ему действующим законодательством Российской Федерации.</w:t>
      </w:r>
    </w:p>
    <w:p w:rsidR="002C029B" w:rsidRPr="002C029B" w:rsidRDefault="002C029B" w:rsidP="002C029B">
      <w:pPr>
        <w:pStyle w:val="11"/>
        <w:jc w:val="both"/>
        <w:rPr>
          <w:rFonts w:cs="Times New Roman"/>
          <w:highlight w:val="yellow"/>
        </w:rPr>
      </w:pPr>
    </w:p>
    <w:p w:rsidR="00555876" w:rsidRPr="00073924" w:rsidRDefault="00870CB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 xml:space="preserve">Обязанности </w:t>
      </w:r>
      <w:r w:rsidR="00F02F72">
        <w:rPr>
          <w:rFonts w:ascii="Times New Roman" w:eastAsia="Times New Roman" w:hAnsi="Times New Roman" w:cs="Times New Roman"/>
          <w:b/>
          <w:bCs/>
          <w:spacing w:val="-4"/>
          <w:sz w:val="24"/>
          <w:szCs w:val="24"/>
        </w:rPr>
        <w:t xml:space="preserve">комитета </w:t>
      </w:r>
      <w:r w:rsidR="00C74FFA">
        <w:rPr>
          <w:rFonts w:ascii="Times New Roman" w:eastAsia="Times New Roman" w:hAnsi="Times New Roman" w:cs="Times New Roman"/>
          <w:b/>
          <w:bCs/>
          <w:spacing w:val="-4"/>
          <w:sz w:val="24"/>
          <w:szCs w:val="24"/>
        </w:rPr>
        <w:t>по культуре</w:t>
      </w:r>
      <w:r w:rsidR="00F02F72">
        <w:rPr>
          <w:rFonts w:ascii="Times New Roman" w:eastAsia="Times New Roman" w:hAnsi="Times New Roman" w:cs="Times New Roman"/>
          <w:b/>
          <w:bCs/>
          <w:spacing w:val="-4"/>
          <w:sz w:val="24"/>
          <w:szCs w:val="24"/>
        </w:rPr>
        <w:t xml:space="preserve"> Курской области</w:t>
      </w:r>
      <w:r w:rsidRPr="00073924">
        <w:rPr>
          <w:rFonts w:ascii="Times New Roman" w:eastAsia="Times New Roman" w:hAnsi="Times New Roman" w:cs="Times New Roman"/>
          <w:b/>
          <w:bCs/>
          <w:spacing w:val="-4"/>
          <w:sz w:val="24"/>
          <w:szCs w:val="24"/>
        </w:rPr>
        <w:t xml:space="preserve"> при обработке персональных данных субъектов персональных данных</w:t>
      </w:r>
    </w:p>
    <w:p w:rsidR="00EB3BC0" w:rsidRPr="00165C20" w:rsidRDefault="00B71211" w:rsidP="0022625B">
      <w:pPr>
        <w:pStyle w:val="11"/>
        <w:jc w:val="both"/>
        <w:rPr>
          <w:rFonts w:cs="Times New Roman"/>
        </w:rPr>
      </w:pPr>
      <w:r w:rsidRPr="00B71211">
        <w:rPr>
          <w:rFonts w:cs="Times New Roman"/>
        </w:rPr>
        <w:t xml:space="preserve">Комитет </w:t>
      </w:r>
      <w:r w:rsidR="00C74FFA">
        <w:rPr>
          <w:rFonts w:cs="Times New Roman"/>
        </w:rPr>
        <w:t>по культуре</w:t>
      </w:r>
      <w:r w:rsidRPr="00B71211">
        <w:rPr>
          <w:rFonts w:cs="Times New Roman"/>
        </w:rPr>
        <w:t xml:space="preserve"> Курской области</w:t>
      </w:r>
      <w:r w:rsidR="00EB3BC0" w:rsidRPr="00165C20">
        <w:rPr>
          <w:rFonts w:cs="Times New Roman"/>
        </w:rPr>
        <w:t xml:space="preserve"> при обработке персональных данных субъектов персональных данных обязан:</w:t>
      </w:r>
    </w:p>
    <w:p w:rsidR="005004C3" w:rsidRDefault="005004C3" w:rsidP="005004C3">
      <w:pPr>
        <w:pStyle w:val="11"/>
        <w:numPr>
          <w:ilvl w:val="0"/>
          <w:numId w:val="5"/>
        </w:numPr>
        <w:ind w:left="0" w:firstLine="0"/>
        <w:jc w:val="both"/>
        <w:rPr>
          <w:rFonts w:cs="Times New Roman"/>
        </w:rPr>
      </w:pPr>
      <w:r>
        <w:rPr>
          <w:rFonts w:cs="Times New Roman"/>
        </w:rPr>
        <w:lastRenderedPageBreak/>
        <w:t>строго соблюдать принципы обработки персональных данных, указанные в пункте 2.2 настоящих Правил</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строго соблюдать правила обработки персональных данных, указанные в пункте 2.4-2.6 настоящих Правил</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 xml:space="preserve">в случае если, </w:t>
      </w:r>
      <w:r w:rsidRPr="004E40A2">
        <w:rPr>
          <w:rFonts w:cs="Times New Roman"/>
        </w:rPr>
        <w:t>обработк</w:t>
      </w:r>
      <w:r>
        <w:rPr>
          <w:rFonts w:cs="Times New Roman"/>
        </w:rPr>
        <w:t>а</w:t>
      </w:r>
      <w:r w:rsidRPr="004E40A2">
        <w:rPr>
          <w:rFonts w:cs="Times New Roman"/>
        </w:rPr>
        <w:t xml:space="preserve"> персональных данных </w:t>
      </w:r>
      <w:r>
        <w:rPr>
          <w:rFonts w:cs="Times New Roman"/>
        </w:rPr>
        <w:t xml:space="preserve">осуществляется </w:t>
      </w:r>
      <w:r w:rsidRPr="004E40A2">
        <w:rPr>
          <w:rFonts w:cs="Times New Roman"/>
        </w:rPr>
        <w:t>по поручению оператора</w:t>
      </w:r>
      <w:r>
        <w:rPr>
          <w:rFonts w:cs="Times New Roman"/>
        </w:rPr>
        <w:t>, строго соблюдать и выполнять требования поручения оператора</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 xml:space="preserve">по требованию </w:t>
      </w:r>
      <w:r>
        <w:rPr>
          <w:rFonts w:cs="Times New Roman"/>
        </w:rPr>
        <w:t xml:space="preserve">субъекта персональных данных </w:t>
      </w:r>
      <w:r w:rsidRPr="004E40A2">
        <w:rPr>
          <w:rFonts w:cs="Times New Roman"/>
        </w:rPr>
        <w:t>либо по решению суда или иных уполномоченных государственных органов исключ</w:t>
      </w:r>
      <w:r>
        <w:rPr>
          <w:rFonts w:cs="Times New Roman"/>
        </w:rPr>
        <w:t>ить</w:t>
      </w:r>
      <w:r w:rsidRPr="004E40A2">
        <w:rPr>
          <w:rFonts w:cs="Times New Roman"/>
        </w:rPr>
        <w:t xml:space="preserve"> из общедоступных источников персональных данных</w:t>
      </w:r>
      <w:r w:rsidRPr="00A66AF8">
        <w:rPr>
          <w:rFonts w:cs="Times New Roman"/>
        </w:rPr>
        <w:t xml:space="preserve"> </w:t>
      </w:r>
      <w:r>
        <w:rPr>
          <w:rFonts w:cs="Times New Roman"/>
        </w:rPr>
        <w:t>с</w:t>
      </w:r>
      <w:r w:rsidRPr="004E40A2">
        <w:rPr>
          <w:rFonts w:cs="Times New Roman"/>
        </w:rPr>
        <w:t>ведения о субъекте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обеспечить конкретность и информированность с</w:t>
      </w:r>
      <w:r w:rsidRPr="004E40A2">
        <w:rPr>
          <w:rFonts w:cs="Times New Roman"/>
        </w:rPr>
        <w:t>огласи</w:t>
      </w:r>
      <w:r>
        <w:rPr>
          <w:rFonts w:cs="Times New Roman"/>
        </w:rPr>
        <w:t>я</w:t>
      </w:r>
      <w:r w:rsidRPr="004E40A2">
        <w:rPr>
          <w:rFonts w:cs="Times New Roman"/>
        </w:rPr>
        <w:t xml:space="preserve"> на обработку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 xml:space="preserve">получать согласие </w:t>
      </w:r>
      <w:r w:rsidRPr="004E40A2">
        <w:rPr>
          <w:rFonts w:cs="Times New Roman"/>
        </w:rPr>
        <w:t>на обработку персональных данных</w:t>
      </w:r>
      <w:r w:rsidRPr="00A66AF8">
        <w:rPr>
          <w:rFonts w:cs="Times New Roman"/>
        </w:rPr>
        <w:t xml:space="preserve"> </w:t>
      </w:r>
      <w:r w:rsidRPr="004E40A2">
        <w:rPr>
          <w:rFonts w:cs="Times New Roman"/>
        </w:rPr>
        <w:t xml:space="preserve">в </w:t>
      </w:r>
      <w:r>
        <w:rPr>
          <w:rFonts w:cs="Times New Roman"/>
        </w:rPr>
        <w:t>форме, указанной в пункте 2.15 настоящих Правил</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в</w:t>
      </w:r>
      <w:r w:rsidRPr="004E40A2">
        <w:rPr>
          <w:rFonts w:cs="Times New Roman"/>
        </w:rPr>
        <w:t xml:space="preserve"> случае получения согласия на обработку персональных данных от представителя субъекта персональных данных</w:t>
      </w:r>
      <w:r>
        <w:rPr>
          <w:rFonts w:cs="Times New Roman"/>
        </w:rPr>
        <w:t xml:space="preserve"> проверять</w:t>
      </w:r>
      <w:r w:rsidRPr="004E40A2">
        <w:rPr>
          <w:rFonts w:cs="Times New Roman"/>
        </w:rPr>
        <w:t xml:space="preserve"> полномочия данного представителя на дачу согласия от имени субъекта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proofErr w:type="gramStart"/>
      <w:r w:rsidRPr="004E40A2">
        <w:rPr>
          <w:rFonts w:cs="Times New Roman"/>
        </w:rPr>
        <w:t>предоставить доказательство</w:t>
      </w:r>
      <w:proofErr w:type="gramEnd"/>
      <w:r w:rsidRPr="004E40A2">
        <w:rPr>
          <w:rFonts w:cs="Times New Roman"/>
        </w:rPr>
        <w:t xml:space="preserve"> получения согласия субъекта персональных данных на обработку его персональных данных или доказательство наличия оснований</w:t>
      </w:r>
      <w:r>
        <w:rPr>
          <w:rFonts w:cs="Times New Roman"/>
        </w:rPr>
        <w:t xml:space="preserve"> обработки персональных данных без получения согласия</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 xml:space="preserve">строго соблюдать требования </w:t>
      </w:r>
      <w:proofErr w:type="gramStart"/>
      <w:r>
        <w:rPr>
          <w:rFonts w:cs="Times New Roman"/>
        </w:rPr>
        <w:t>к содержанию с</w:t>
      </w:r>
      <w:r w:rsidRPr="004E40A2">
        <w:rPr>
          <w:rFonts w:cs="Times New Roman"/>
        </w:rPr>
        <w:t>огласи</w:t>
      </w:r>
      <w:r>
        <w:rPr>
          <w:rFonts w:cs="Times New Roman"/>
        </w:rPr>
        <w:t>я</w:t>
      </w:r>
      <w:r w:rsidRPr="004E40A2">
        <w:rPr>
          <w:rFonts w:cs="Times New Roman"/>
        </w:rPr>
        <w:t xml:space="preserve"> в письменной форме субъекта персональных данных на обработку его персональных данных</w:t>
      </w:r>
      <w:r>
        <w:rPr>
          <w:rFonts w:cs="Times New Roman"/>
        </w:rPr>
        <w:t xml:space="preserve"> в соответствии с пунктом</w:t>
      </w:r>
      <w:proofErr w:type="gramEnd"/>
      <w:r>
        <w:rPr>
          <w:rFonts w:cs="Times New Roman"/>
        </w:rPr>
        <w:t xml:space="preserve"> 2.15 настоящих Правил</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незамедлительно прекра</w:t>
      </w:r>
      <w:r>
        <w:rPr>
          <w:rFonts w:cs="Times New Roman"/>
        </w:rPr>
        <w:t>тить</w:t>
      </w:r>
      <w:r w:rsidRPr="00723990">
        <w:rPr>
          <w:rFonts w:cs="Times New Roman"/>
        </w:rPr>
        <w:t xml:space="preserve"> </w:t>
      </w:r>
      <w:r>
        <w:rPr>
          <w:rFonts w:cs="Times New Roman"/>
        </w:rPr>
        <w:t>о</w:t>
      </w:r>
      <w:r w:rsidRPr="004E40A2">
        <w:rPr>
          <w:rFonts w:cs="Times New Roman"/>
        </w:rPr>
        <w:t>бработк</w:t>
      </w:r>
      <w:r>
        <w:rPr>
          <w:rFonts w:cs="Times New Roman"/>
        </w:rPr>
        <w:t>у</w:t>
      </w:r>
      <w:r w:rsidRPr="004E40A2">
        <w:rPr>
          <w:rFonts w:cs="Times New Roman"/>
        </w:rPr>
        <w:t xml:space="preserve"> специальных категорий персональных </w:t>
      </w:r>
      <w:proofErr w:type="gramStart"/>
      <w:r w:rsidRPr="004E40A2">
        <w:rPr>
          <w:rFonts w:cs="Times New Roman"/>
        </w:rPr>
        <w:t>данных</w:t>
      </w:r>
      <w:proofErr w:type="gramEnd"/>
      <w:r w:rsidRPr="00723990">
        <w:rPr>
          <w:rFonts w:cs="Times New Roman"/>
        </w:rPr>
        <w:t xml:space="preserve"> </w:t>
      </w:r>
      <w:r w:rsidRPr="004E40A2">
        <w:rPr>
          <w:rFonts w:cs="Times New Roman"/>
        </w:rPr>
        <w:t>если устранены причины, вследствие которых осуществлялась обработка, если иное не установлено федеральным законом</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предостав</w:t>
      </w:r>
      <w:r>
        <w:rPr>
          <w:rFonts w:cs="Times New Roman"/>
        </w:rPr>
        <w:t>ить</w:t>
      </w:r>
      <w:r w:rsidRPr="004E40A2">
        <w:rPr>
          <w:rFonts w:cs="Times New Roman"/>
        </w:rPr>
        <w:t xml:space="preserve"> субъекту персональных данных</w:t>
      </w:r>
      <w:r w:rsidRPr="00FB7F7F">
        <w:rPr>
          <w:rFonts w:cs="Times New Roman"/>
        </w:rPr>
        <w:t xml:space="preserve"> </w:t>
      </w:r>
      <w:r>
        <w:rPr>
          <w:rFonts w:cs="Times New Roman"/>
        </w:rPr>
        <w:t>с</w:t>
      </w:r>
      <w:r w:rsidRPr="004E40A2">
        <w:rPr>
          <w:rFonts w:cs="Times New Roman"/>
        </w:rPr>
        <w:t>ведения</w:t>
      </w:r>
      <w:r>
        <w:rPr>
          <w:rFonts w:cs="Times New Roman"/>
        </w:rPr>
        <w:t xml:space="preserve"> по запросу субъекта персональных данных </w:t>
      </w:r>
      <w:r w:rsidRPr="004E40A2">
        <w:rPr>
          <w:rFonts w:cs="Times New Roman"/>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 xml:space="preserve">мотивировать и </w:t>
      </w:r>
      <w:r w:rsidRPr="004E40A2">
        <w:rPr>
          <w:rFonts w:cs="Times New Roman"/>
        </w:rPr>
        <w:t>представ</w:t>
      </w:r>
      <w:r>
        <w:rPr>
          <w:rFonts w:cs="Times New Roman"/>
        </w:rPr>
        <w:t>ить</w:t>
      </w:r>
      <w:r w:rsidRPr="004E40A2">
        <w:rPr>
          <w:rFonts w:cs="Times New Roman"/>
        </w:rPr>
        <w:t xml:space="preserve"> доказательств</w:t>
      </w:r>
      <w:r>
        <w:rPr>
          <w:rFonts w:cs="Times New Roman"/>
        </w:rPr>
        <w:t>а</w:t>
      </w:r>
      <w:r w:rsidRPr="004E40A2">
        <w:rPr>
          <w:rFonts w:cs="Times New Roman"/>
        </w:rPr>
        <w:t xml:space="preserve"> обоснованности отказа</w:t>
      </w:r>
      <w:r>
        <w:rPr>
          <w:rFonts w:cs="Times New Roman"/>
        </w:rPr>
        <w:t xml:space="preserve"> в</w:t>
      </w:r>
      <w:r w:rsidRPr="00FB7F7F">
        <w:rPr>
          <w:rFonts w:cs="Times New Roman"/>
        </w:rPr>
        <w:t xml:space="preserve"> </w:t>
      </w:r>
      <w:r w:rsidRPr="004E40A2">
        <w:rPr>
          <w:rFonts w:cs="Times New Roman"/>
        </w:rPr>
        <w:t>выполнении повторного запроса</w:t>
      </w:r>
      <w:r w:rsidRPr="00FB7F7F">
        <w:rPr>
          <w:rFonts w:cs="Times New Roman"/>
        </w:rPr>
        <w:t xml:space="preserve"> </w:t>
      </w:r>
      <w:r>
        <w:rPr>
          <w:rFonts w:cs="Times New Roman"/>
        </w:rPr>
        <w:t>субъекта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доказывать, что от субъекта персональных данных было получено предварительное согласие на о</w:t>
      </w:r>
      <w:r w:rsidRPr="004E40A2">
        <w:rPr>
          <w:rFonts w:cs="Times New Roman"/>
        </w:rPr>
        <w:t>бработк</w:t>
      </w:r>
      <w:r>
        <w:rPr>
          <w:rFonts w:cs="Times New Roman"/>
        </w:rPr>
        <w:t>у</w:t>
      </w:r>
      <w:r w:rsidRPr="004E40A2">
        <w:rPr>
          <w:rFonts w:cs="Times New Roman"/>
        </w:rPr>
        <w:t xml:space="preserve"> персональных данных в целях политической агитации</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немедленно прекратить по требованию субъекта персональных данных обработку его персональных данных</w:t>
      </w:r>
      <w:r w:rsidRPr="00FB7F7F">
        <w:rPr>
          <w:rFonts w:cs="Times New Roman"/>
        </w:rPr>
        <w:t xml:space="preserve"> </w:t>
      </w:r>
      <w:r w:rsidRPr="004E40A2">
        <w:rPr>
          <w:rFonts w:cs="Times New Roman"/>
        </w:rPr>
        <w:t>в целях политической агитации</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рассмотреть возражение</w:t>
      </w:r>
      <w:r>
        <w:rPr>
          <w:rFonts w:cs="Times New Roman"/>
        </w:rPr>
        <w:t xml:space="preserve"> </w:t>
      </w:r>
      <w:r w:rsidRPr="004E40A2">
        <w:rPr>
          <w:rFonts w:cs="Times New Roman"/>
        </w:rPr>
        <w:t xml:space="preserve">против принятия решения на основании исключительно автоматизированной обработки его персональных данных в течение </w:t>
      </w:r>
      <w:r>
        <w:rPr>
          <w:rFonts w:cs="Times New Roman"/>
        </w:rPr>
        <w:t>срока указанного в пункте 2.14.1 настоящих Правил</w:t>
      </w:r>
      <w:r w:rsidRPr="004E40A2">
        <w:rPr>
          <w:rFonts w:cs="Times New Roman"/>
        </w:rPr>
        <w:t xml:space="preserve"> и уведомить субъекта персональных данных о результатах рассмотрения такого возражения</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lastRenderedPageBreak/>
        <w:t>предоставить субъекту персональных данных по его просьбе информацию</w:t>
      </w:r>
      <w:r>
        <w:rPr>
          <w:rFonts w:cs="Times New Roman"/>
        </w:rPr>
        <w:t xml:space="preserve">, </w:t>
      </w:r>
      <w:r w:rsidRPr="00415BF5">
        <w:rPr>
          <w:rFonts w:cs="Times New Roman"/>
        </w:rPr>
        <w:t>касающ</w:t>
      </w:r>
      <w:r>
        <w:rPr>
          <w:rFonts w:cs="Times New Roman"/>
        </w:rPr>
        <w:t>уюся</w:t>
      </w:r>
      <w:r w:rsidRPr="00415BF5">
        <w:rPr>
          <w:rFonts w:cs="Times New Roman"/>
        </w:rPr>
        <w:t xml:space="preserve"> о</w:t>
      </w:r>
      <w:r>
        <w:rPr>
          <w:rFonts w:cs="Times New Roman"/>
        </w:rPr>
        <w:t>бработки его персональных данных</w:t>
      </w:r>
      <w:r w:rsidR="000D40EC">
        <w:rPr>
          <w:rFonts w:cs="Times New Roman"/>
        </w:rPr>
        <w:t xml:space="preserve"> [1];</w:t>
      </w:r>
    </w:p>
    <w:p w:rsidR="005004C3" w:rsidRPr="00415BF5" w:rsidRDefault="005004C3" w:rsidP="005004C3">
      <w:pPr>
        <w:pStyle w:val="11"/>
        <w:numPr>
          <w:ilvl w:val="0"/>
          <w:numId w:val="5"/>
        </w:numPr>
        <w:ind w:left="0" w:firstLine="0"/>
        <w:jc w:val="both"/>
        <w:rPr>
          <w:rFonts w:cs="Times New Roman"/>
        </w:rPr>
      </w:pPr>
      <w:r w:rsidRPr="004E40A2">
        <w:rPr>
          <w:rFonts w:cs="Times New Roman"/>
        </w:rPr>
        <w:t>разъяснить субъекту персональных данных юридические последствия отказа предоставить его персональные данные</w:t>
      </w:r>
      <w:r>
        <w:rPr>
          <w:rFonts w:cs="Times New Roman"/>
        </w:rPr>
        <w:t>,</w:t>
      </w:r>
      <w:r w:rsidRPr="00415BF5">
        <w:rPr>
          <w:rFonts w:cs="Times New Roman"/>
        </w:rPr>
        <w:t xml:space="preserve"> </w:t>
      </w:r>
      <w:r>
        <w:rPr>
          <w:rFonts w:cs="Times New Roman"/>
        </w:rPr>
        <w:t>е</w:t>
      </w:r>
      <w:r w:rsidRPr="004E40A2">
        <w:rPr>
          <w:rFonts w:cs="Times New Roman"/>
        </w:rPr>
        <w:t>сли предоставление персональных данных является обязательным в соответствии с федеральным законом</w:t>
      </w:r>
    </w:p>
    <w:p w:rsidR="005004C3" w:rsidRPr="00415BF5" w:rsidRDefault="005004C3" w:rsidP="005004C3">
      <w:pPr>
        <w:pStyle w:val="11"/>
        <w:numPr>
          <w:ilvl w:val="0"/>
          <w:numId w:val="5"/>
        </w:numPr>
        <w:ind w:left="0" w:firstLine="0"/>
        <w:jc w:val="both"/>
        <w:rPr>
          <w:rFonts w:cs="Times New Roman"/>
        </w:rPr>
      </w:pPr>
      <w:r w:rsidRPr="00415BF5">
        <w:rPr>
          <w:rFonts w:cs="Times New Roman"/>
        </w:rPr>
        <w:t>до начала обработки персональных данных</w:t>
      </w:r>
      <w:r>
        <w:rPr>
          <w:rFonts w:cs="Times New Roman"/>
        </w:rPr>
        <w:t>,</w:t>
      </w:r>
      <w:r w:rsidRPr="00415BF5">
        <w:rPr>
          <w:rFonts w:cs="Times New Roman"/>
        </w:rPr>
        <w:t xml:space="preserve"> полученн</w:t>
      </w:r>
      <w:r>
        <w:rPr>
          <w:rFonts w:cs="Times New Roman"/>
        </w:rPr>
        <w:t>ых</w:t>
      </w:r>
      <w:r w:rsidRPr="00415BF5">
        <w:rPr>
          <w:rFonts w:cs="Times New Roman"/>
        </w:rPr>
        <w:t xml:space="preserve"> не от субъекта персональных данных</w:t>
      </w:r>
      <w:r>
        <w:rPr>
          <w:rFonts w:cs="Times New Roman"/>
        </w:rPr>
        <w:t>,</w:t>
      </w:r>
      <w:r w:rsidRPr="00415BF5">
        <w:rPr>
          <w:rFonts w:cs="Times New Roman"/>
        </w:rPr>
        <w:t xml:space="preserve"> предоставить субъекту персональных данных информацию о своем наименовании и адресе, цел</w:t>
      </w:r>
      <w:r>
        <w:rPr>
          <w:rFonts w:cs="Times New Roman"/>
        </w:rPr>
        <w:t>и</w:t>
      </w:r>
      <w:r w:rsidRPr="00415BF5">
        <w:rPr>
          <w:rFonts w:cs="Times New Roman"/>
        </w:rPr>
        <w:t xml:space="preserve"> обработки персональных данных и ее правово</w:t>
      </w:r>
      <w:r>
        <w:rPr>
          <w:rFonts w:cs="Times New Roman"/>
        </w:rPr>
        <w:t>м</w:t>
      </w:r>
      <w:r w:rsidRPr="00415BF5">
        <w:rPr>
          <w:rFonts w:cs="Times New Roman"/>
        </w:rPr>
        <w:t xml:space="preserve"> основани</w:t>
      </w:r>
      <w:r>
        <w:rPr>
          <w:rFonts w:cs="Times New Roman"/>
        </w:rPr>
        <w:t>и</w:t>
      </w:r>
      <w:r w:rsidRPr="00415BF5">
        <w:rPr>
          <w:rFonts w:cs="Times New Roman"/>
        </w:rPr>
        <w:t>, предполагаемы</w:t>
      </w:r>
      <w:r>
        <w:rPr>
          <w:rFonts w:cs="Times New Roman"/>
        </w:rPr>
        <w:t>х</w:t>
      </w:r>
      <w:r w:rsidRPr="00415BF5">
        <w:rPr>
          <w:rFonts w:cs="Times New Roman"/>
        </w:rPr>
        <w:t xml:space="preserve"> пользовател</w:t>
      </w:r>
      <w:r>
        <w:rPr>
          <w:rFonts w:cs="Times New Roman"/>
        </w:rPr>
        <w:t>ей</w:t>
      </w:r>
      <w:r w:rsidRPr="00415BF5">
        <w:rPr>
          <w:rFonts w:cs="Times New Roman"/>
        </w:rPr>
        <w:t xml:space="preserve"> персональных данных, установленные права субъекта персональных данных</w:t>
      </w:r>
      <w:r>
        <w:rPr>
          <w:rFonts w:cs="Times New Roman"/>
        </w:rPr>
        <w:t>,</w:t>
      </w:r>
      <w:r w:rsidRPr="00415BF5">
        <w:rPr>
          <w:rFonts w:cs="Times New Roman"/>
        </w:rPr>
        <w:t xml:space="preserve"> </w:t>
      </w:r>
      <w:r w:rsidRPr="004E40A2">
        <w:rPr>
          <w:rFonts w:cs="Times New Roman"/>
        </w:rPr>
        <w:t>источник получения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 xml:space="preserve">принимать меры, необходимые и достаточные для обеспечения выполнения </w:t>
      </w:r>
      <w:r>
        <w:rPr>
          <w:rFonts w:cs="Times New Roman"/>
        </w:rPr>
        <w:t>своих обязанностей в области персональных данных,</w:t>
      </w:r>
      <w:r w:rsidRPr="00F47977">
        <w:rPr>
          <w:rFonts w:cs="Times New Roman"/>
        </w:rPr>
        <w:t xml:space="preserve"> </w:t>
      </w:r>
      <w:r w:rsidRPr="004E40A2">
        <w:rPr>
          <w:rFonts w:cs="Times New Roman"/>
        </w:rPr>
        <w:t>если иное не предусмотрено федеральными законами</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по запросу уполномоченного органа по защите прав субъектов персональных данных</w:t>
      </w:r>
      <w:r w:rsidRPr="00F47977">
        <w:rPr>
          <w:rFonts w:cs="Times New Roman"/>
        </w:rPr>
        <w:t xml:space="preserve"> </w:t>
      </w:r>
      <w:r w:rsidRPr="004E40A2">
        <w:rPr>
          <w:rFonts w:cs="Times New Roman"/>
        </w:rPr>
        <w:t>представить документы и локальные акты</w:t>
      </w:r>
      <w:r>
        <w:rPr>
          <w:rFonts w:cs="Times New Roman"/>
        </w:rPr>
        <w:t xml:space="preserve">, </w:t>
      </w:r>
      <w:r w:rsidRPr="004E40A2">
        <w:rPr>
          <w:rFonts w:cs="Times New Roman"/>
        </w:rPr>
        <w:t>определяющ</w:t>
      </w:r>
      <w:r>
        <w:rPr>
          <w:rFonts w:cs="Times New Roman"/>
        </w:rPr>
        <w:t>ие</w:t>
      </w:r>
      <w:r w:rsidRPr="004E40A2">
        <w:rPr>
          <w:rFonts w:cs="Times New Roman"/>
        </w:rPr>
        <w:t xml:space="preserve"> политику в отношении обработки персональных данных</w:t>
      </w:r>
      <w:r>
        <w:rPr>
          <w:rFonts w:cs="Times New Roman"/>
        </w:rPr>
        <w:t xml:space="preserve"> и</w:t>
      </w:r>
      <w:r w:rsidRPr="004E40A2">
        <w:rPr>
          <w:rFonts w:cs="Times New Roman"/>
        </w:rPr>
        <w:t xml:space="preserve"> сведения о реализуемых требованиях к защите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 xml:space="preserve">сообщить </w:t>
      </w:r>
      <w:r w:rsidRPr="004E40A2">
        <w:rPr>
          <w:rFonts w:cs="Times New Roman"/>
        </w:rPr>
        <w:t xml:space="preserve">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w:t>
      </w:r>
      <w:r>
        <w:rPr>
          <w:rFonts w:cs="Times New Roman"/>
        </w:rPr>
        <w:t>при получении</w:t>
      </w:r>
      <w:r w:rsidRPr="004E40A2">
        <w:rPr>
          <w:rFonts w:cs="Times New Roman"/>
        </w:rPr>
        <w:t xml:space="preserve"> запроса субъекта персональных данных или его представителя</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в</w:t>
      </w:r>
      <w:r w:rsidRPr="004E40A2">
        <w:rPr>
          <w:rFonts w:cs="Times New Roman"/>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Pr>
          <w:rFonts w:cs="Times New Roman"/>
        </w:rPr>
        <w:t xml:space="preserve"> </w:t>
      </w:r>
      <w:r w:rsidRPr="004E40A2">
        <w:rPr>
          <w:rFonts w:cs="Times New Roman"/>
        </w:rPr>
        <w:t>дать в письменной форме мотивированный ответ</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5004C3" w:rsidRDefault="005004C3" w:rsidP="005004C3">
      <w:pPr>
        <w:pStyle w:val="11"/>
        <w:numPr>
          <w:ilvl w:val="0"/>
          <w:numId w:val="5"/>
        </w:numPr>
        <w:ind w:left="0" w:firstLine="0"/>
        <w:jc w:val="both"/>
        <w:rPr>
          <w:rFonts w:cs="Times New Roman"/>
        </w:rPr>
      </w:pPr>
      <w:r w:rsidRPr="004E40A2">
        <w:rPr>
          <w:rFonts w:cs="Times New Roman"/>
        </w:rPr>
        <w:t xml:space="preserve">внести в </w:t>
      </w:r>
      <w:r>
        <w:rPr>
          <w:rFonts w:cs="Times New Roman"/>
        </w:rPr>
        <w:t>персональные данные</w:t>
      </w:r>
      <w:r w:rsidRPr="004E40A2">
        <w:rPr>
          <w:rFonts w:cs="Times New Roman"/>
        </w:rPr>
        <w:t xml:space="preserve"> необходимые изменения </w:t>
      </w:r>
      <w:r>
        <w:rPr>
          <w:rFonts w:cs="Times New Roman"/>
        </w:rPr>
        <w:t xml:space="preserve">или </w:t>
      </w:r>
      <w:r w:rsidRPr="004E40A2">
        <w:rPr>
          <w:rFonts w:cs="Times New Roman"/>
        </w:rPr>
        <w:t>уничтожить такие персональные данные</w:t>
      </w:r>
      <w:r w:rsidRPr="00F47977">
        <w:rPr>
          <w:rFonts w:cs="Times New Roman"/>
        </w:rPr>
        <w:t xml:space="preserve"> </w:t>
      </w:r>
      <w:r>
        <w:rPr>
          <w:rFonts w:cs="Times New Roman"/>
        </w:rPr>
        <w:t>в случае</w:t>
      </w:r>
      <w:r w:rsidRPr="004E40A2">
        <w:rPr>
          <w:rFonts w:cs="Times New Roman"/>
        </w:rPr>
        <w:t xml:space="preserve">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Pr>
          <w:rFonts w:cs="Times New Roman"/>
        </w:rPr>
        <w:t>строго соблюдать сроки по уведомлениям, блокированию и уничтожению персональных данных в соответствии с пунктом 2.14.1 настоящих Правил</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 xml:space="preserve">сообщить в уполномоченный </w:t>
      </w:r>
      <w:r w:rsidRPr="008329C6">
        <w:rPr>
          <w:rFonts w:cs="Times New Roman"/>
        </w:rPr>
        <w:t>орган</w:t>
      </w:r>
      <w:r w:rsidRPr="004E40A2">
        <w:rPr>
          <w:rFonts w:cs="Times New Roman"/>
        </w:rPr>
        <w:t xml:space="preserve"> по защите прав субъектов персональных данных по запросу этого органа необходимую информацию</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proofErr w:type="gramStart"/>
      <w:r>
        <w:rPr>
          <w:rFonts w:cs="Times New Roman"/>
        </w:rPr>
        <w:t>в</w:t>
      </w:r>
      <w:r w:rsidRPr="004E40A2">
        <w:rPr>
          <w:rFonts w:cs="Times New Roman"/>
        </w:rPr>
        <w:t xml:space="preserve"> случае выявления неправомерной обработки персональных данных при обращении субъекта персональных данных или его представителя либо по запросу </w:t>
      </w:r>
      <w:r w:rsidRPr="004E40A2">
        <w:rPr>
          <w:rFonts w:cs="Times New Roman"/>
        </w:rPr>
        <w:lastRenderedPageBreak/>
        <w:t>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4E40A2">
        <w:rPr>
          <w:rFonts w:cs="Times New Roman"/>
        </w:rPr>
        <w:t xml:space="preserve"> поручению оператора) с момента такого обращения или получения указанного запроса на период проверки</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proofErr w:type="gramStart"/>
      <w:r>
        <w:rPr>
          <w:rFonts w:cs="Times New Roman"/>
        </w:rPr>
        <w:t>в</w:t>
      </w:r>
      <w:r w:rsidRPr="004E40A2">
        <w:rPr>
          <w:rFonts w:cs="Times New Roman"/>
        </w:rPr>
        <w:t xml:space="preserve">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4E40A2">
        <w:rPr>
          <w:rFonts w:cs="Times New Roma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proofErr w:type="gramStart"/>
      <w:r w:rsidRPr="004E40A2">
        <w:rPr>
          <w:rFonts w:cs="Times New Roman"/>
        </w:rPr>
        <w:t>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w:t>
      </w:r>
      <w:r w:rsidRPr="008329C6">
        <w:rPr>
          <w:rFonts w:cs="Times New Roman"/>
        </w:rPr>
        <w:t xml:space="preserve"> </w:t>
      </w:r>
      <w:r w:rsidRPr="004E40A2">
        <w:rPr>
          <w:rFonts w:cs="Times New Roman"/>
        </w:rPr>
        <w:t>и снять блокирование персональных данных</w:t>
      </w:r>
      <w:r>
        <w:rPr>
          <w:rFonts w:cs="Times New Roman"/>
        </w:rPr>
        <w:t xml:space="preserve"> в</w:t>
      </w:r>
      <w:r w:rsidRPr="004E40A2">
        <w:rPr>
          <w:rFonts w:cs="Times New Roman"/>
        </w:rPr>
        <w:t xml:space="preserve"> случае подтверждения факта неточности персональных данных</w:t>
      </w:r>
      <w:r w:rsidRPr="008329C6">
        <w:rPr>
          <w:rFonts w:cs="Times New Roman"/>
        </w:rPr>
        <w:t xml:space="preserve"> </w:t>
      </w:r>
      <w:r w:rsidRPr="004E40A2">
        <w:rPr>
          <w:rFonts w:cs="Times New Roman"/>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w:t>
      </w:r>
      <w:r w:rsidR="000D40EC">
        <w:rPr>
          <w:rFonts w:cs="Times New Roman"/>
        </w:rPr>
        <w:t xml:space="preserve"> [1];</w:t>
      </w:r>
      <w:proofErr w:type="gramEnd"/>
    </w:p>
    <w:p w:rsidR="005004C3" w:rsidRDefault="005004C3" w:rsidP="005004C3">
      <w:pPr>
        <w:pStyle w:val="11"/>
        <w:numPr>
          <w:ilvl w:val="0"/>
          <w:numId w:val="5"/>
        </w:numPr>
        <w:ind w:left="0" w:firstLine="0"/>
        <w:jc w:val="both"/>
        <w:rPr>
          <w:rFonts w:cs="Times New Roman"/>
        </w:rPr>
      </w:pPr>
      <w:r w:rsidRPr="004E40A2">
        <w:rPr>
          <w:rFonts w:cs="Times New Roman"/>
        </w:rPr>
        <w:t>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r w:rsidRPr="008329C6">
        <w:rPr>
          <w:rFonts w:cs="Times New Roman"/>
        </w:rPr>
        <w:t xml:space="preserve"> </w:t>
      </w:r>
      <w:r>
        <w:rPr>
          <w:rFonts w:cs="Times New Roman"/>
        </w:rPr>
        <w:t>в</w:t>
      </w:r>
      <w:r w:rsidRPr="004E40A2">
        <w:rPr>
          <w:rFonts w:cs="Times New Roman"/>
        </w:rPr>
        <w:t xml:space="preserve"> случае выявления неправомерной обработки персональных данных, осуществляемой оператором или лицом, действующим по поручению оператора</w:t>
      </w:r>
      <w:r w:rsidR="00662AC2">
        <w:rPr>
          <w:rFonts w:cs="Times New Roman"/>
        </w:rPr>
        <w:t> </w:t>
      </w:r>
      <w:r w:rsidR="000D40EC">
        <w:rPr>
          <w:rFonts w:cs="Times New Roman"/>
        </w:rPr>
        <w:t>[1];</w:t>
      </w:r>
    </w:p>
    <w:p w:rsidR="005004C3" w:rsidRDefault="005004C3" w:rsidP="005004C3">
      <w:pPr>
        <w:pStyle w:val="11"/>
        <w:numPr>
          <w:ilvl w:val="0"/>
          <w:numId w:val="5"/>
        </w:numPr>
        <w:ind w:left="0" w:firstLine="0"/>
        <w:jc w:val="both"/>
        <w:rPr>
          <w:rFonts w:cs="Times New Roman"/>
        </w:rPr>
      </w:pPr>
      <w:r w:rsidRPr="004E40A2">
        <w:rPr>
          <w:rFonts w:cs="Times New Roman"/>
        </w:rPr>
        <w:t>уничтожить персональные данные или обеспечить их уничтожение</w:t>
      </w:r>
      <w:r w:rsidRPr="00ED0E70">
        <w:rPr>
          <w:rFonts w:cs="Times New Roman"/>
        </w:rPr>
        <w:t xml:space="preserve"> </w:t>
      </w:r>
      <w:r>
        <w:rPr>
          <w:rFonts w:cs="Times New Roman"/>
        </w:rPr>
        <w:t>в</w:t>
      </w:r>
      <w:r w:rsidRPr="004E40A2">
        <w:rPr>
          <w:rFonts w:cs="Times New Roman"/>
        </w:rPr>
        <w:t xml:space="preserve"> случае, если обеспечить правомерность обработки персональных данных невозможно</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 xml:space="preserve">уведомить субъекта персональных данных или его представителя, а в случае, если обращение субъекта персональных данных или его </w:t>
      </w:r>
      <w:proofErr w:type="gramStart"/>
      <w:r w:rsidRPr="004E40A2">
        <w:rPr>
          <w:rFonts w:cs="Times New Roman"/>
        </w:rPr>
        <w:t>представителя</w:t>
      </w:r>
      <w:proofErr w:type="gramEnd"/>
      <w:r w:rsidRPr="004E40A2">
        <w:rPr>
          <w:rFonts w:cs="Times New Roman"/>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ED0E70">
        <w:rPr>
          <w:rFonts w:cs="Times New Roman"/>
        </w:rPr>
        <w:t xml:space="preserve"> </w:t>
      </w:r>
      <w:r>
        <w:rPr>
          <w:rFonts w:cs="Times New Roman"/>
        </w:rPr>
        <w:t>о</w:t>
      </w:r>
      <w:r w:rsidRPr="004E40A2">
        <w:rPr>
          <w:rFonts w:cs="Times New Roman"/>
        </w:rPr>
        <w:t>б устранении допущенных нарушений или об уничтожении персональных данных</w:t>
      </w:r>
      <w:r w:rsidR="000D40EC">
        <w:rPr>
          <w:rFonts w:cs="Times New Roman"/>
        </w:rPr>
        <w:t xml:space="preserve"> [1];</w:t>
      </w:r>
    </w:p>
    <w:p w:rsidR="005004C3" w:rsidRPr="00ED0E70" w:rsidRDefault="005004C3" w:rsidP="005004C3">
      <w:pPr>
        <w:pStyle w:val="11"/>
        <w:numPr>
          <w:ilvl w:val="0"/>
          <w:numId w:val="5"/>
        </w:numPr>
        <w:ind w:left="0" w:firstLine="0"/>
        <w:jc w:val="both"/>
        <w:rPr>
          <w:rFonts w:cs="Times New Roman"/>
        </w:rPr>
      </w:pPr>
      <w:proofErr w:type="gramStart"/>
      <w:r w:rsidRPr="00ED0E70">
        <w:rPr>
          <w:rFonts w:cs="Times New Roman"/>
        </w:rPr>
        <w:t>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случае достижения цели обработки персональных данных, если обработка персональных данных осуществляется без согласия субъекта персональных данных на основаниях, предусмотренных пунктом 2.4.2</w:t>
      </w:r>
      <w:proofErr w:type="gramEnd"/>
      <w:r w:rsidRPr="00ED0E70">
        <w:rPr>
          <w:rFonts w:cs="Times New Roman"/>
        </w:rPr>
        <w:t xml:space="preserve"> настоящих Правил или федеральными законами</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proofErr w:type="gramStart"/>
      <w:r w:rsidRPr="004E40A2">
        <w:rPr>
          <w:rFonts w:cs="Times New Roman"/>
        </w:rPr>
        <w:t>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r w:rsidRPr="00ED0E70">
        <w:rPr>
          <w:rFonts w:cs="Times New Roman"/>
        </w:rPr>
        <w:t xml:space="preserve"> </w:t>
      </w:r>
      <w:r>
        <w:rPr>
          <w:rFonts w:cs="Times New Roman"/>
        </w:rPr>
        <w:t>в</w:t>
      </w:r>
      <w:r w:rsidRPr="004E40A2">
        <w:rPr>
          <w:rFonts w:cs="Times New Roman"/>
        </w:rPr>
        <w:t xml:space="preserve"> случае отзыва субъектом персональных данных согласия на</w:t>
      </w:r>
      <w:proofErr w:type="gramEnd"/>
      <w:r w:rsidRPr="004E40A2">
        <w:rPr>
          <w:rFonts w:cs="Times New Roman"/>
        </w:rPr>
        <w:t xml:space="preserve"> обработку его персональных данных</w:t>
      </w:r>
      <w:r>
        <w:rPr>
          <w:rFonts w:cs="Times New Roman"/>
        </w:rPr>
        <w:t xml:space="preserve">, </w:t>
      </w:r>
      <w:r w:rsidRPr="00ED0E70">
        <w:rPr>
          <w:rFonts w:cs="Times New Roman"/>
        </w:rPr>
        <w:t xml:space="preserve">если обработка персональных данных осуществляется без согласия субъекта персональных данных на основаниях, предусмотренных пунктом 2.4.2 настоящих Правил или федеральными </w:t>
      </w:r>
      <w:r w:rsidRPr="00ED0E70">
        <w:rPr>
          <w:rFonts w:cs="Times New Roman"/>
        </w:rPr>
        <w:lastRenderedPageBreak/>
        <w:t>законами</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уведомить уполномоченный орган по защите прав субъектов персональных данных о своем намерении осуществлять обработку персональных данных</w:t>
      </w:r>
      <w:r>
        <w:rPr>
          <w:rFonts w:cs="Times New Roman"/>
        </w:rPr>
        <w:t xml:space="preserve"> в соответствии с пунктом 2.16 настоящих Правил</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уведомить</w:t>
      </w:r>
      <w:r w:rsidRPr="00ED0E70">
        <w:rPr>
          <w:rFonts w:cs="Times New Roman"/>
        </w:rPr>
        <w:t xml:space="preserve"> </w:t>
      </w:r>
      <w:r w:rsidRPr="004E40A2">
        <w:rPr>
          <w:rFonts w:cs="Times New Roman"/>
        </w:rPr>
        <w:t>уполномоченный орган по защите прав субъектов персональных данных</w:t>
      </w:r>
      <w:r w:rsidRPr="00FA3435">
        <w:rPr>
          <w:rFonts w:cs="Times New Roman"/>
        </w:rPr>
        <w:t xml:space="preserve"> </w:t>
      </w:r>
      <w:r>
        <w:rPr>
          <w:rFonts w:cs="Times New Roman"/>
        </w:rPr>
        <w:t>в</w:t>
      </w:r>
      <w:r w:rsidRPr="004E40A2">
        <w:rPr>
          <w:rFonts w:cs="Times New Roman"/>
        </w:rPr>
        <w:t xml:space="preserve"> случае изменения сведений, указанных в</w:t>
      </w:r>
      <w:r>
        <w:rPr>
          <w:rFonts w:cs="Times New Roman"/>
        </w:rPr>
        <w:t xml:space="preserve"> уведомлении </w:t>
      </w:r>
      <w:r w:rsidRPr="004E40A2">
        <w:rPr>
          <w:rFonts w:cs="Times New Roman"/>
        </w:rPr>
        <w:t>о своем намерении осуществлять обработку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назнач</w:t>
      </w:r>
      <w:r>
        <w:rPr>
          <w:rFonts w:cs="Times New Roman"/>
        </w:rPr>
        <w:t xml:space="preserve">ить </w:t>
      </w:r>
      <w:r w:rsidRPr="004E40A2">
        <w:rPr>
          <w:rFonts w:cs="Times New Roman"/>
        </w:rPr>
        <w:t>лицо, ответственное за организацию обработки персональных данных</w:t>
      </w:r>
      <w:r w:rsidR="000D40EC">
        <w:rPr>
          <w:rFonts w:cs="Times New Roman"/>
        </w:rPr>
        <w:t xml:space="preserve"> [1];</w:t>
      </w:r>
    </w:p>
    <w:p w:rsidR="005004C3" w:rsidRDefault="005004C3" w:rsidP="005004C3">
      <w:pPr>
        <w:pStyle w:val="11"/>
        <w:numPr>
          <w:ilvl w:val="0"/>
          <w:numId w:val="5"/>
        </w:numPr>
        <w:ind w:left="0" w:firstLine="0"/>
        <w:jc w:val="both"/>
        <w:rPr>
          <w:rFonts w:cs="Times New Roman"/>
        </w:rPr>
      </w:pPr>
      <w:r w:rsidRPr="004E40A2">
        <w:rPr>
          <w:rFonts w:cs="Times New Roman"/>
        </w:rPr>
        <w:t xml:space="preserve">предоставлять лицу, ответственному за организацию обработки персональных данных, </w:t>
      </w:r>
      <w:r>
        <w:rPr>
          <w:rFonts w:cs="Times New Roman"/>
        </w:rPr>
        <w:t>необходимые сведения, указанные в пункте 2.14.3 настоящих Правил</w:t>
      </w:r>
      <w:r w:rsidR="000D40EC">
        <w:rPr>
          <w:rFonts w:cs="Times New Roman"/>
        </w:rPr>
        <w:t xml:space="preserve"> </w:t>
      </w:r>
      <w:r w:rsidR="000D40EC" w:rsidRPr="000D40EC">
        <w:rPr>
          <w:rFonts w:cs="Times New Roman"/>
        </w:rPr>
        <w:t>[1]</w:t>
      </w:r>
      <w:r w:rsidR="000D40EC">
        <w:rPr>
          <w:rFonts w:cs="Times New Roman"/>
        </w:rPr>
        <w:t>;</w:t>
      </w:r>
    </w:p>
    <w:p w:rsidR="00EB3BC0" w:rsidRPr="005004C3" w:rsidRDefault="00EB3BC0" w:rsidP="00EB3BC0">
      <w:pPr>
        <w:pStyle w:val="11"/>
        <w:numPr>
          <w:ilvl w:val="0"/>
          <w:numId w:val="5"/>
        </w:numPr>
        <w:ind w:left="0" w:firstLine="0"/>
        <w:jc w:val="both"/>
        <w:rPr>
          <w:rFonts w:cs="Times New Roman"/>
        </w:rPr>
      </w:pPr>
      <w:r w:rsidRPr="005004C3">
        <w:rPr>
          <w:rFonts w:cs="Times New Roman"/>
        </w:rPr>
        <w:t>неукоснительно соблюдать все требования настоящ</w:t>
      </w:r>
      <w:r w:rsidR="00905E2C" w:rsidRPr="005004C3">
        <w:rPr>
          <w:rFonts w:cs="Times New Roman"/>
        </w:rPr>
        <w:t>их</w:t>
      </w:r>
      <w:r w:rsidRPr="005004C3">
        <w:rPr>
          <w:rFonts w:cs="Times New Roman"/>
        </w:rPr>
        <w:t xml:space="preserve"> П</w:t>
      </w:r>
      <w:r w:rsidR="00905E2C" w:rsidRPr="005004C3">
        <w:rPr>
          <w:rFonts w:cs="Times New Roman"/>
        </w:rPr>
        <w:t>равил</w:t>
      </w:r>
      <w:r w:rsidRPr="005004C3">
        <w:rPr>
          <w:rFonts w:cs="Times New Roman"/>
        </w:rPr>
        <w:t>;</w:t>
      </w:r>
    </w:p>
    <w:p w:rsidR="00774647" w:rsidRDefault="00774647" w:rsidP="00EB3BC0">
      <w:pPr>
        <w:pStyle w:val="11"/>
        <w:numPr>
          <w:ilvl w:val="0"/>
          <w:numId w:val="5"/>
        </w:numPr>
        <w:ind w:left="0" w:firstLine="0"/>
        <w:jc w:val="both"/>
        <w:rPr>
          <w:rFonts w:cs="Times New Roman"/>
        </w:rPr>
      </w:pPr>
      <w:r w:rsidRPr="008505B9">
        <w:rPr>
          <w:rFonts w:eastAsia="Times New Roman" w:cs="Times New Roman"/>
          <w:bCs/>
          <w:spacing w:val="-4"/>
        </w:rPr>
        <w:t>ознаком</w:t>
      </w:r>
      <w:r>
        <w:rPr>
          <w:rFonts w:eastAsia="Times New Roman" w:cs="Times New Roman"/>
          <w:bCs/>
          <w:spacing w:val="-4"/>
        </w:rPr>
        <w:t xml:space="preserve">ить </w:t>
      </w:r>
      <w:r w:rsidR="00C22B21">
        <w:rPr>
          <w:rFonts w:eastAsia="Times New Roman" w:cs="Times New Roman"/>
          <w:bCs/>
          <w:spacing w:val="-4"/>
        </w:rPr>
        <w:t>сотрудников</w:t>
      </w:r>
      <w:r w:rsidRPr="008505B9">
        <w:rPr>
          <w:rFonts w:eastAsia="Times New Roman" w:cs="Times New Roman"/>
          <w:bCs/>
          <w:spacing w:val="-4"/>
        </w:rPr>
        <w:t xml:space="preserve"> </w:t>
      </w:r>
      <w:r>
        <w:rPr>
          <w:rFonts w:eastAsia="Times New Roman" w:cs="Times New Roman"/>
          <w:bCs/>
          <w:spacing w:val="-4"/>
        </w:rPr>
        <w:t xml:space="preserve">комитета </w:t>
      </w:r>
      <w:r w:rsidR="00C74FFA">
        <w:rPr>
          <w:rFonts w:eastAsia="Times New Roman" w:cs="Times New Roman"/>
          <w:bCs/>
          <w:spacing w:val="-4"/>
        </w:rPr>
        <w:t>по культуре</w:t>
      </w:r>
      <w:r>
        <w:rPr>
          <w:rFonts w:eastAsia="Times New Roman" w:cs="Times New Roman"/>
          <w:bCs/>
          <w:spacing w:val="-4"/>
        </w:rPr>
        <w:t xml:space="preserve"> Курской области</w:t>
      </w:r>
      <w:r w:rsidRPr="008505B9">
        <w:rPr>
          <w:rFonts w:eastAsia="Times New Roman" w:cs="Times New Roman"/>
          <w:bCs/>
          <w:spacing w:val="-4"/>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w:t>
      </w:r>
      <w:r>
        <w:rPr>
          <w:rFonts w:eastAsia="Times New Roman" w:cs="Times New Roman"/>
          <w:bCs/>
          <w:spacing w:val="-4"/>
        </w:rPr>
        <w:t>ить</w:t>
      </w:r>
      <w:r w:rsidRPr="008505B9">
        <w:rPr>
          <w:rFonts w:eastAsia="Times New Roman" w:cs="Times New Roman"/>
          <w:bCs/>
          <w:spacing w:val="-4"/>
        </w:rPr>
        <w:t xml:space="preserve"> </w:t>
      </w:r>
      <w:r>
        <w:rPr>
          <w:rFonts w:eastAsia="Times New Roman" w:cs="Times New Roman"/>
          <w:bCs/>
          <w:spacing w:val="-4"/>
        </w:rPr>
        <w:t>таких</w:t>
      </w:r>
      <w:r w:rsidRPr="008505B9">
        <w:rPr>
          <w:rFonts w:eastAsia="Times New Roman" w:cs="Times New Roman"/>
          <w:bCs/>
          <w:spacing w:val="-4"/>
        </w:rPr>
        <w:t xml:space="preserve"> </w:t>
      </w:r>
      <w:r w:rsidR="00C22B21">
        <w:rPr>
          <w:rFonts w:eastAsia="Times New Roman" w:cs="Times New Roman"/>
          <w:bCs/>
          <w:spacing w:val="-4"/>
        </w:rPr>
        <w:t>сотрудников</w:t>
      </w:r>
      <w:r>
        <w:rPr>
          <w:rFonts w:eastAsia="Times New Roman" w:cs="Times New Roman"/>
          <w:bCs/>
          <w:spacing w:val="-4"/>
        </w:rPr>
        <w:t xml:space="preserve"> </w:t>
      </w:r>
      <w:r w:rsidRPr="00774647">
        <w:rPr>
          <w:rFonts w:eastAsia="Times New Roman" w:cs="Times New Roman"/>
          <w:bCs/>
          <w:spacing w:val="-4"/>
        </w:rPr>
        <w:t>[1]</w:t>
      </w:r>
      <w:r>
        <w:rPr>
          <w:rFonts w:eastAsia="Times New Roman" w:cs="Times New Roman"/>
          <w:bCs/>
          <w:spacing w:val="-4"/>
        </w:rPr>
        <w:t>;</w:t>
      </w:r>
    </w:p>
    <w:p w:rsidR="00EB3BC0" w:rsidRPr="000B2F98" w:rsidRDefault="00EB3BC0" w:rsidP="00905E2C">
      <w:pPr>
        <w:pStyle w:val="11"/>
        <w:jc w:val="both"/>
        <w:rPr>
          <w:rFonts w:cs="Times New Roman"/>
        </w:rPr>
      </w:pPr>
      <w:r w:rsidRPr="00165C20">
        <w:rPr>
          <w:rFonts w:cs="Times New Roman"/>
        </w:rPr>
        <w:t xml:space="preserve">Кроме указанных обязанностей в вопросах обработки персональных данных субъектов персональных данных на </w:t>
      </w:r>
      <w:r w:rsidR="00FD52C1">
        <w:rPr>
          <w:rFonts w:cs="Times New Roman"/>
        </w:rPr>
        <w:t>к</w:t>
      </w:r>
      <w:r w:rsidR="00FD52C1" w:rsidRPr="00B71211">
        <w:rPr>
          <w:rFonts w:cs="Times New Roman"/>
        </w:rPr>
        <w:t xml:space="preserve">омитет </w:t>
      </w:r>
      <w:r w:rsidR="00C74FFA">
        <w:rPr>
          <w:rFonts w:cs="Times New Roman"/>
        </w:rPr>
        <w:t>по культуре</w:t>
      </w:r>
      <w:r w:rsidR="00FD52C1" w:rsidRPr="00B71211">
        <w:rPr>
          <w:rFonts w:cs="Times New Roman"/>
        </w:rPr>
        <w:t xml:space="preserve"> Курской области</w:t>
      </w:r>
      <w:r w:rsidRPr="00165C20">
        <w:rPr>
          <w:rFonts w:cs="Times New Roman"/>
        </w:rPr>
        <w:t xml:space="preserve"> налагаются иные обязанности, предусмотренные действующим законод</w:t>
      </w:r>
      <w:r w:rsidR="00FD52C1">
        <w:rPr>
          <w:rFonts w:cs="Times New Roman"/>
        </w:rPr>
        <w:t>ательством Российской Федерации</w:t>
      </w:r>
      <w:r w:rsidRPr="00165C20">
        <w:rPr>
          <w:rFonts w:cs="Times New Roman"/>
        </w:rPr>
        <w:t>.</w:t>
      </w:r>
    </w:p>
    <w:p w:rsidR="00210BB1" w:rsidRPr="00905E2C" w:rsidRDefault="00210BB1" w:rsidP="00905E2C">
      <w:pPr>
        <w:pStyle w:val="11"/>
        <w:jc w:val="both"/>
        <w:rPr>
          <w:rFonts w:cs="Times New Roman"/>
        </w:rPr>
      </w:pPr>
    </w:p>
    <w:p w:rsidR="00555876" w:rsidRPr="00073924" w:rsidRDefault="00870CB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Меры, направленные на обеспечение выполнения оператором своих обязанностей</w:t>
      </w:r>
    </w:p>
    <w:p w:rsidR="008505B9" w:rsidRDefault="00F45783" w:rsidP="00F45783">
      <w:pPr>
        <w:pStyle w:val="11"/>
        <w:jc w:val="both"/>
        <w:rPr>
          <w:rFonts w:eastAsia="Times New Roman" w:cs="Times New Roman"/>
          <w:bCs/>
          <w:spacing w:val="-4"/>
        </w:rPr>
      </w:pPr>
      <w:r>
        <w:rPr>
          <w:rFonts w:cs="Times New Roman"/>
        </w:rPr>
        <w:t xml:space="preserve">Комитет </w:t>
      </w:r>
      <w:r w:rsidR="00C74FFA">
        <w:rPr>
          <w:rFonts w:cs="Times New Roman"/>
        </w:rPr>
        <w:t>по культуре</w:t>
      </w:r>
      <w:r>
        <w:rPr>
          <w:rFonts w:cs="Times New Roman"/>
        </w:rPr>
        <w:t xml:space="preserve"> Курской области</w:t>
      </w:r>
      <w:r w:rsidR="00195803">
        <w:rPr>
          <w:rFonts w:cs="Times New Roman"/>
        </w:rPr>
        <w:t xml:space="preserve"> принимает </w:t>
      </w:r>
      <w:r w:rsidR="00195803" w:rsidRPr="008505B9">
        <w:rPr>
          <w:rFonts w:eastAsia="Times New Roman" w:cs="Times New Roman"/>
          <w:bCs/>
          <w:spacing w:val="-4"/>
        </w:rPr>
        <w:t xml:space="preserve">меры, необходимые и достаточные для обеспечения выполнения </w:t>
      </w:r>
      <w:r w:rsidR="00195803">
        <w:rPr>
          <w:rFonts w:eastAsia="Times New Roman" w:cs="Times New Roman"/>
          <w:bCs/>
          <w:spacing w:val="-4"/>
        </w:rPr>
        <w:t xml:space="preserve">своих </w:t>
      </w:r>
      <w:r w:rsidR="00195803" w:rsidRPr="008505B9">
        <w:rPr>
          <w:rFonts w:eastAsia="Times New Roman" w:cs="Times New Roman"/>
          <w:bCs/>
          <w:spacing w:val="-4"/>
        </w:rPr>
        <w:t xml:space="preserve">обязанностей, предусмотренных </w:t>
      </w:r>
      <w:r w:rsidR="00195803">
        <w:rPr>
          <w:rFonts w:eastAsia="Times New Roman" w:cs="Times New Roman"/>
          <w:bCs/>
          <w:spacing w:val="-4"/>
        </w:rPr>
        <w:t>законодательством Российской Федерации в области персональных данных</w:t>
      </w:r>
      <w:r w:rsidR="00D2434D">
        <w:rPr>
          <w:rFonts w:eastAsia="Times New Roman" w:cs="Times New Roman"/>
          <w:bCs/>
          <w:spacing w:val="-4"/>
        </w:rPr>
        <w:t xml:space="preserve"> </w:t>
      </w:r>
      <w:r w:rsidR="00D2434D" w:rsidRPr="00D2434D">
        <w:rPr>
          <w:rFonts w:eastAsia="Times New Roman" w:cs="Times New Roman"/>
          <w:bCs/>
          <w:spacing w:val="-4"/>
        </w:rPr>
        <w:t>[1]</w:t>
      </w:r>
      <w:r w:rsidR="00195803" w:rsidRPr="008505B9">
        <w:rPr>
          <w:rFonts w:eastAsia="Times New Roman" w:cs="Times New Roman"/>
          <w:bCs/>
          <w:spacing w:val="-4"/>
        </w:rPr>
        <w:t>.</w:t>
      </w:r>
      <w:r w:rsidR="000C1105">
        <w:rPr>
          <w:rFonts w:eastAsia="Times New Roman" w:cs="Times New Roman"/>
          <w:bCs/>
          <w:spacing w:val="-4"/>
        </w:rPr>
        <w:t xml:space="preserve"> </w:t>
      </w:r>
      <w:r w:rsidR="000C1105">
        <w:rPr>
          <w:rFonts w:cs="Times New Roman"/>
        </w:rPr>
        <w:t xml:space="preserve">Комитет </w:t>
      </w:r>
      <w:r w:rsidR="00C74FFA">
        <w:rPr>
          <w:rFonts w:cs="Times New Roman"/>
        </w:rPr>
        <w:t>по культуре</w:t>
      </w:r>
      <w:r w:rsidR="000C1105">
        <w:rPr>
          <w:rFonts w:cs="Times New Roman"/>
        </w:rPr>
        <w:t xml:space="preserve"> Курской области </w:t>
      </w:r>
      <w:r w:rsidR="000C1105" w:rsidRPr="008505B9">
        <w:rPr>
          <w:rFonts w:eastAsia="Times New Roman" w:cs="Times New Roman"/>
          <w:bCs/>
          <w:spacing w:val="-4"/>
        </w:rPr>
        <w:t xml:space="preserve">определяет состав и перечень мер, необходимых и достаточных для обеспечения выполнения </w:t>
      </w:r>
      <w:r w:rsidR="000C1105">
        <w:rPr>
          <w:rFonts w:eastAsia="Times New Roman" w:cs="Times New Roman"/>
          <w:bCs/>
          <w:spacing w:val="-4"/>
        </w:rPr>
        <w:t xml:space="preserve">указанных </w:t>
      </w:r>
      <w:r w:rsidR="000C1105" w:rsidRPr="008505B9">
        <w:rPr>
          <w:rFonts w:eastAsia="Times New Roman" w:cs="Times New Roman"/>
          <w:bCs/>
          <w:spacing w:val="-4"/>
        </w:rPr>
        <w:t>обязанностей</w:t>
      </w:r>
      <w:r w:rsidR="000C1105">
        <w:rPr>
          <w:rFonts w:eastAsia="Times New Roman" w:cs="Times New Roman"/>
          <w:bCs/>
          <w:spacing w:val="-4"/>
        </w:rPr>
        <w:t>, в том числе:</w:t>
      </w:r>
    </w:p>
    <w:p w:rsidR="000C1105" w:rsidRPr="00C20992" w:rsidRDefault="00310CD4" w:rsidP="00D2434D">
      <w:pPr>
        <w:pStyle w:val="11"/>
        <w:numPr>
          <w:ilvl w:val="0"/>
          <w:numId w:val="5"/>
        </w:numPr>
        <w:ind w:left="0" w:firstLine="0"/>
        <w:jc w:val="both"/>
        <w:rPr>
          <w:rFonts w:cs="Times New Roman"/>
        </w:rPr>
      </w:pPr>
      <w:r w:rsidRPr="00C20992">
        <w:rPr>
          <w:rFonts w:eastAsia="Times New Roman" w:cs="Times New Roman"/>
          <w:bCs/>
          <w:spacing w:val="-4"/>
        </w:rPr>
        <w:t xml:space="preserve">назначает ответственного за организацию обработки персональных данных в комитете </w:t>
      </w:r>
      <w:r w:rsidR="00C74FFA">
        <w:rPr>
          <w:rFonts w:eastAsia="Times New Roman" w:cs="Times New Roman"/>
          <w:bCs/>
          <w:spacing w:val="-4"/>
        </w:rPr>
        <w:t>по культуре</w:t>
      </w:r>
      <w:r w:rsidRPr="00C20992">
        <w:rPr>
          <w:rFonts w:eastAsia="Times New Roman" w:cs="Times New Roman"/>
          <w:bCs/>
          <w:spacing w:val="-4"/>
        </w:rPr>
        <w:t xml:space="preserve"> Курской области из числа </w:t>
      </w:r>
      <w:r w:rsidR="00C22B21">
        <w:rPr>
          <w:rFonts w:eastAsia="Times New Roman" w:cs="Times New Roman"/>
          <w:bCs/>
          <w:spacing w:val="-4"/>
        </w:rPr>
        <w:t>сотрудников</w:t>
      </w:r>
      <w:r w:rsidRPr="00C20992">
        <w:rPr>
          <w:rFonts w:eastAsia="Times New Roman" w:cs="Times New Roman"/>
          <w:bCs/>
          <w:spacing w:val="-4"/>
        </w:rPr>
        <w:t xml:space="preserve"> данного органа</w:t>
      </w:r>
      <w:r w:rsidR="00D7337E" w:rsidRPr="00D7337E">
        <w:rPr>
          <w:rFonts w:eastAsia="Times New Roman" w:cs="Times New Roman"/>
          <w:bCs/>
          <w:spacing w:val="-4"/>
        </w:rPr>
        <w:t xml:space="preserve"> </w:t>
      </w:r>
      <w:r w:rsidR="00D7337E" w:rsidRPr="00C20992">
        <w:rPr>
          <w:rFonts w:eastAsiaTheme="minorEastAsia" w:cs="Times New Roman"/>
        </w:rPr>
        <w:t xml:space="preserve">(пункт </w:t>
      </w:r>
      <w:r w:rsidR="009124C3" w:rsidRPr="009124C3">
        <w:rPr>
          <w:rFonts w:eastAsiaTheme="minorEastAsia" w:cs="Times New Roman"/>
        </w:rPr>
        <w:t>2</w:t>
      </w:r>
      <w:r w:rsidR="009124C3">
        <w:rPr>
          <w:rFonts w:eastAsiaTheme="minorEastAsia" w:cs="Times New Roman"/>
        </w:rPr>
        <w:t>.14.3</w:t>
      </w:r>
      <w:r w:rsidR="00D7337E" w:rsidRPr="00C20992">
        <w:rPr>
          <w:rFonts w:eastAsiaTheme="minorEastAsia" w:cs="Times New Roman"/>
        </w:rPr>
        <w:t xml:space="preserve"> настоящих Правил)</w:t>
      </w:r>
      <w:r w:rsidR="00A968A0" w:rsidRPr="00C20992">
        <w:rPr>
          <w:rFonts w:eastAsia="Times New Roman" w:cs="Times New Roman"/>
          <w:bCs/>
          <w:spacing w:val="-4"/>
        </w:rPr>
        <w:t xml:space="preserve"> [1, 8];</w:t>
      </w:r>
    </w:p>
    <w:p w:rsidR="00414B72" w:rsidRPr="00C20992" w:rsidRDefault="00F72141" w:rsidP="00D2434D">
      <w:pPr>
        <w:pStyle w:val="11"/>
        <w:numPr>
          <w:ilvl w:val="0"/>
          <w:numId w:val="5"/>
        </w:numPr>
        <w:ind w:left="0" w:firstLine="0"/>
        <w:jc w:val="both"/>
        <w:rPr>
          <w:rFonts w:cs="Times New Roman"/>
        </w:rPr>
      </w:pPr>
      <w:r>
        <w:rPr>
          <w:rFonts w:eastAsia="Times New Roman" w:cs="Times New Roman"/>
          <w:bCs/>
          <w:spacing w:val="-4"/>
        </w:rPr>
        <w:t xml:space="preserve">разрабатывает и утверждает </w:t>
      </w:r>
      <w:r w:rsidR="00414B72" w:rsidRPr="00C20992">
        <w:rPr>
          <w:rFonts w:eastAsia="Times New Roman" w:cs="Times New Roman"/>
          <w:bCs/>
          <w:spacing w:val="-4"/>
        </w:rPr>
        <w:t>должностн</w:t>
      </w:r>
      <w:r>
        <w:rPr>
          <w:rFonts w:eastAsia="Times New Roman" w:cs="Times New Roman"/>
          <w:bCs/>
          <w:spacing w:val="-4"/>
        </w:rPr>
        <w:t>ую</w:t>
      </w:r>
      <w:r w:rsidR="00414B72" w:rsidRPr="00C20992">
        <w:rPr>
          <w:rFonts w:eastAsia="Times New Roman" w:cs="Times New Roman"/>
          <w:bCs/>
          <w:spacing w:val="-4"/>
        </w:rPr>
        <w:t xml:space="preserve"> инструкци</w:t>
      </w:r>
      <w:r>
        <w:rPr>
          <w:rFonts w:eastAsia="Times New Roman" w:cs="Times New Roman"/>
          <w:bCs/>
          <w:spacing w:val="-4"/>
        </w:rPr>
        <w:t>ю</w:t>
      </w:r>
      <w:r w:rsidR="00414B72" w:rsidRPr="00C20992">
        <w:rPr>
          <w:rFonts w:eastAsia="Times New Roman" w:cs="Times New Roman"/>
          <w:bCs/>
          <w:spacing w:val="-4"/>
        </w:rPr>
        <w:t xml:space="preserve"> </w:t>
      </w:r>
      <w:proofErr w:type="gramStart"/>
      <w:r w:rsidR="00414B72" w:rsidRPr="00C20992">
        <w:rPr>
          <w:rFonts w:eastAsia="Times New Roman" w:cs="Times New Roman"/>
          <w:bCs/>
          <w:spacing w:val="-4"/>
        </w:rPr>
        <w:t>ответственного</w:t>
      </w:r>
      <w:proofErr w:type="gramEnd"/>
      <w:r w:rsidR="00414B72" w:rsidRPr="00C20992">
        <w:rPr>
          <w:rFonts w:eastAsia="Times New Roman" w:cs="Times New Roman"/>
          <w:bCs/>
          <w:spacing w:val="-4"/>
        </w:rPr>
        <w:t xml:space="preserve"> за организацию обработки персональных данных в государственном или муниципальном органе</w:t>
      </w:r>
      <w:r w:rsidR="00D7337E" w:rsidRPr="00D7337E">
        <w:rPr>
          <w:rFonts w:eastAsia="Times New Roman" w:cs="Times New Roman"/>
          <w:bCs/>
          <w:spacing w:val="-4"/>
        </w:rPr>
        <w:t xml:space="preserve"> </w:t>
      </w:r>
      <w:r w:rsidR="00D7337E" w:rsidRPr="00C20992">
        <w:rPr>
          <w:rFonts w:eastAsiaTheme="minorEastAsia" w:cs="Times New Roman"/>
        </w:rPr>
        <w:t xml:space="preserve">(пункт </w:t>
      </w:r>
      <w:r>
        <w:rPr>
          <w:rFonts w:eastAsiaTheme="minorEastAsia" w:cs="Times New Roman"/>
        </w:rPr>
        <w:t>2.14.3</w:t>
      </w:r>
      <w:r w:rsidR="00D7337E" w:rsidRPr="00C20992">
        <w:rPr>
          <w:rFonts w:eastAsiaTheme="minorEastAsia" w:cs="Times New Roman"/>
        </w:rPr>
        <w:t xml:space="preserve"> настоящих Правил)</w:t>
      </w:r>
      <w:r w:rsidR="00C20992" w:rsidRPr="00C20992">
        <w:rPr>
          <w:rFonts w:eastAsia="Times New Roman" w:cs="Times New Roman"/>
          <w:bCs/>
          <w:spacing w:val="-4"/>
        </w:rPr>
        <w:t xml:space="preserve"> </w:t>
      </w:r>
      <w:r w:rsidR="00C20992" w:rsidRPr="00C20992">
        <w:rPr>
          <w:rFonts w:eastAsiaTheme="minorEastAsia" w:cs="Times New Roman"/>
        </w:rPr>
        <w:t>[1, 8];</w:t>
      </w:r>
    </w:p>
    <w:p w:rsidR="00A849FB" w:rsidRPr="00C20992" w:rsidRDefault="00A809D4" w:rsidP="00A849FB">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создает </w:t>
      </w:r>
      <w:r w:rsidR="00A849FB" w:rsidRPr="00C20992">
        <w:rPr>
          <w:rFonts w:eastAsia="Times New Roman" w:cs="Times New Roman"/>
          <w:bCs/>
          <w:spacing w:val="-4"/>
        </w:rPr>
        <w:t>комисси</w:t>
      </w:r>
      <w:r>
        <w:rPr>
          <w:rFonts w:eastAsia="Times New Roman" w:cs="Times New Roman"/>
          <w:bCs/>
          <w:spacing w:val="-4"/>
        </w:rPr>
        <w:t>ю</w:t>
      </w:r>
      <w:r w:rsidR="00A849FB" w:rsidRPr="00C20992">
        <w:rPr>
          <w:rFonts w:eastAsia="Times New Roman" w:cs="Times New Roman"/>
          <w:bCs/>
          <w:spacing w:val="-4"/>
        </w:rPr>
        <w:t>, в целях осуществления внутреннего контроля соответствия обработки персональных данных установленным требованиям</w:t>
      </w:r>
      <w:r w:rsidR="00D7337E" w:rsidRPr="00D7337E">
        <w:rPr>
          <w:rFonts w:eastAsia="Times New Roman" w:cs="Times New Roman"/>
          <w:bCs/>
          <w:spacing w:val="-4"/>
        </w:rPr>
        <w:t xml:space="preserve"> </w:t>
      </w:r>
      <w:r w:rsidR="00D7337E" w:rsidRPr="00C20992">
        <w:rPr>
          <w:rFonts w:eastAsiaTheme="minorEastAsia" w:cs="Times New Roman"/>
        </w:rPr>
        <w:t xml:space="preserve">(пункт </w:t>
      </w:r>
      <w:r w:rsidR="00CD3A62">
        <w:rPr>
          <w:rFonts w:eastAsiaTheme="minorEastAsia" w:cs="Times New Roman"/>
        </w:rPr>
        <w:t>4</w:t>
      </w:r>
      <w:r w:rsidR="00D7337E" w:rsidRPr="00C20992">
        <w:rPr>
          <w:rFonts w:eastAsiaTheme="minorEastAsia" w:cs="Times New Roman"/>
        </w:rPr>
        <w:t xml:space="preserve"> настоящих Правил)</w:t>
      </w:r>
      <w:r w:rsidR="00CD3A62">
        <w:rPr>
          <w:rFonts w:eastAsia="Times New Roman" w:cs="Times New Roman"/>
          <w:bCs/>
          <w:spacing w:val="-4"/>
        </w:rPr>
        <w:t> </w:t>
      </w:r>
      <w:r w:rsidR="00C20992" w:rsidRPr="00C20992">
        <w:rPr>
          <w:rFonts w:eastAsiaTheme="minorEastAsia" w:cs="Times New Roman"/>
        </w:rPr>
        <w:t>[8];</w:t>
      </w:r>
    </w:p>
    <w:p w:rsidR="009347AC" w:rsidRPr="00C20992" w:rsidRDefault="009347AC" w:rsidP="00D2434D">
      <w:pPr>
        <w:pStyle w:val="11"/>
        <w:numPr>
          <w:ilvl w:val="0"/>
          <w:numId w:val="5"/>
        </w:numPr>
        <w:ind w:left="0" w:firstLine="0"/>
        <w:jc w:val="both"/>
        <w:rPr>
          <w:rFonts w:cs="Times New Roman"/>
        </w:rPr>
      </w:pPr>
      <w:r w:rsidRPr="00C20992">
        <w:rPr>
          <w:rFonts w:eastAsia="Times New Roman" w:cs="Times New Roman"/>
          <w:bCs/>
          <w:spacing w:val="-4"/>
        </w:rPr>
        <w:t xml:space="preserve">издает и утверждает актом председателя комитета </w:t>
      </w:r>
      <w:r w:rsidR="00C74FFA">
        <w:rPr>
          <w:rFonts w:eastAsia="Times New Roman" w:cs="Times New Roman"/>
          <w:bCs/>
          <w:spacing w:val="-4"/>
        </w:rPr>
        <w:t>по культуре</w:t>
      </w:r>
      <w:r w:rsidRPr="00C20992">
        <w:rPr>
          <w:rFonts w:eastAsia="Times New Roman" w:cs="Times New Roman"/>
          <w:bCs/>
          <w:spacing w:val="-4"/>
        </w:rPr>
        <w:t xml:space="preserve"> Курской области</w:t>
      </w:r>
      <w:r w:rsidR="009B39B7" w:rsidRPr="00C20992">
        <w:rPr>
          <w:rFonts w:eastAsia="Times New Roman" w:cs="Times New Roman"/>
          <w:bCs/>
          <w:spacing w:val="-4"/>
        </w:rPr>
        <w:t xml:space="preserve"> правила обра</w:t>
      </w:r>
      <w:r w:rsidR="00481E16" w:rsidRPr="00C20992">
        <w:rPr>
          <w:rFonts w:eastAsia="Times New Roman" w:cs="Times New Roman"/>
          <w:bCs/>
          <w:spacing w:val="-4"/>
        </w:rPr>
        <w:t xml:space="preserve">ботки персональных данных </w:t>
      </w:r>
      <w:r w:rsidR="009B39B7" w:rsidRPr="00C20992">
        <w:rPr>
          <w:rFonts w:eastAsia="Times New Roman" w:cs="Times New Roman"/>
          <w:bCs/>
          <w:spacing w:val="-4"/>
        </w:rPr>
        <w:t>(настоящие Правила) [1, 8]</w:t>
      </w:r>
      <w:r w:rsidR="00481E16" w:rsidRPr="00C20992">
        <w:rPr>
          <w:rFonts w:eastAsia="Times New Roman" w:cs="Times New Roman"/>
          <w:bCs/>
          <w:spacing w:val="-4"/>
        </w:rPr>
        <w:t>, включающие в себя:</w:t>
      </w:r>
    </w:p>
    <w:p w:rsidR="00481E16" w:rsidRPr="00C20992" w:rsidRDefault="00481E16" w:rsidP="008816EC">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hAnsi="Times New Roman" w:cs="Times New Roman"/>
          <w:sz w:val="24"/>
          <w:szCs w:val="24"/>
        </w:rPr>
        <w:t xml:space="preserve">процедуры, направленные на выявление и предотвращение нарушений законодательства Российской Федерации в сфере персональных данных (пункт </w:t>
      </w:r>
      <w:r w:rsidR="00B1761D">
        <w:rPr>
          <w:rFonts w:ascii="Times New Roman" w:hAnsi="Times New Roman" w:cs="Times New Roman"/>
          <w:sz w:val="24"/>
          <w:szCs w:val="24"/>
        </w:rPr>
        <w:t>2.13.2.4</w:t>
      </w:r>
      <w:r w:rsidRPr="00C20992">
        <w:rPr>
          <w:rFonts w:ascii="Times New Roman" w:hAnsi="Times New Roman" w:cs="Times New Roman"/>
          <w:sz w:val="24"/>
          <w:szCs w:val="24"/>
        </w:rPr>
        <w:t xml:space="preserve"> настоящих Правил) [1, 8];</w:t>
      </w:r>
    </w:p>
    <w:p w:rsidR="00481E16" w:rsidRPr="00C20992" w:rsidRDefault="00481E16" w:rsidP="008816EC">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hAnsi="Times New Roman" w:cs="Times New Roman"/>
          <w:sz w:val="24"/>
          <w:szCs w:val="24"/>
        </w:rPr>
        <w:t xml:space="preserve">порядок уничтожения при достижении целей обработки или при наступлении иных законных оснований (пункт </w:t>
      </w:r>
      <w:r w:rsidR="00B1761D">
        <w:rPr>
          <w:rFonts w:ascii="Times New Roman" w:hAnsi="Times New Roman" w:cs="Times New Roman"/>
          <w:sz w:val="24"/>
          <w:szCs w:val="24"/>
        </w:rPr>
        <w:t>2.10.8</w:t>
      </w:r>
      <w:r w:rsidRPr="00C20992">
        <w:rPr>
          <w:rFonts w:ascii="Times New Roman" w:hAnsi="Times New Roman" w:cs="Times New Roman"/>
          <w:sz w:val="24"/>
          <w:szCs w:val="24"/>
        </w:rPr>
        <w:t xml:space="preserve"> настоящих Правил) [1, 8];</w:t>
      </w:r>
    </w:p>
    <w:p w:rsidR="00481E16" w:rsidRPr="00C20992" w:rsidRDefault="002C1554" w:rsidP="008816EC">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hAnsi="Times New Roman" w:cs="Times New Roman"/>
          <w:sz w:val="24"/>
          <w:szCs w:val="24"/>
        </w:rPr>
        <w:t>правила рассмотрения запросов субъектов персональных данных или их представителей (пункты 2.14.5-2.14.6 настоящих Правил) [1, 8];</w:t>
      </w:r>
    </w:p>
    <w:p w:rsidR="008816EC" w:rsidRPr="00C20992" w:rsidRDefault="008816EC" w:rsidP="008816EC">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hAnsi="Times New Roman" w:cs="Times New Roman"/>
          <w:sz w:val="24"/>
          <w:szCs w:val="24"/>
        </w:rPr>
        <w:t xml:space="preserve">правила осуществления внутреннего контроля соответствия обработки персональных данных требованиям законодательства Российской Федерации в области персональных данных и локальным актам комитета </w:t>
      </w:r>
      <w:r w:rsidR="00C74FFA">
        <w:rPr>
          <w:rFonts w:ascii="Times New Roman" w:hAnsi="Times New Roman" w:cs="Times New Roman"/>
          <w:sz w:val="24"/>
          <w:szCs w:val="24"/>
        </w:rPr>
        <w:t>по культуре</w:t>
      </w:r>
      <w:r w:rsidRPr="00C20992">
        <w:rPr>
          <w:rFonts w:ascii="Times New Roman" w:hAnsi="Times New Roman" w:cs="Times New Roman"/>
          <w:sz w:val="24"/>
          <w:szCs w:val="24"/>
        </w:rPr>
        <w:t xml:space="preserve"> Курской области</w:t>
      </w:r>
      <w:r w:rsidR="00D7337E" w:rsidRPr="00D7337E">
        <w:rPr>
          <w:rFonts w:ascii="Times New Roman" w:hAnsi="Times New Roman" w:cs="Times New Roman"/>
          <w:sz w:val="24"/>
          <w:szCs w:val="24"/>
        </w:rPr>
        <w:t xml:space="preserve"> </w:t>
      </w:r>
      <w:r w:rsidR="00D7337E" w:rsidRPr="00C20992">
        <w:rPr>
          <w:rFonts w:ascii="Times New Roman" w:hAnsi="Times New Roman" w:cs="Times New Roman"/>
          <w:sz w:val="24"/>
          <w:szCs w:val="24"/>
        </w:rPr>
        <w:t xml:space="preserve">(пункт </w:t>
      </w:r>
      <w:r w:rsidR="00B1761D">
        <w:rPr>
          <w:rFonts w:ascii="Times New Roman" w:hAnsi="Times New Roman" w:cs="Times New Roman"/>
          <w:sz w:val="24"/>
          <w:szCs w:val="24"/>
        </w:rPr>
        <w:t>4</w:t>
      </w:r>
      <w:r w:rsidR="00D7337E" w:rsidRPr="00C20992">
        <w:rPr>
          <w:rFonts w:ascii="Times New Roman" w:hAnsi="Times New Roman" w:cs="Times New Roman"/>
          <w:sz w:val="24"/>
          <w:szCs w:val="24"/>
        </w:rPr>
        <w:t xml:space="preserve"> настоящих Правил)</w:t>
      </w:r>
      <w:r w:rsidR="00D7337E" w:rsidRPr="00D7337E">
        <w:rPr>
          <w:rFonts w:ascii="Times New Roman" w:hAnsi="Times New Roman" w:cs="Times New Roman"/>
          <w:sz w:val="24"/>
          <w:szCs w:val="24"/>
        </w:rPr>
        <w:t xml:space="preserve"> </w:t>
      </w:r>
      <w:r w:rsidR="00D7337E" w:rsidRPr="00C20992">
        <w:rPr>
          <w:rFonts w:ascii="Times New Roman" w:hAnsi="Times New Roman" w:cs="Times New Roman"/>
          <w:sz w:val="24"/>
          <w:szCs w:val="24"/>
        </w:rPr>
        <w:t>[1, 8]</w:t>
      </w:r>
      <w:r w:rsidRPr="00C20992">
        <w:rPr>
          <w:rFonts w:ascii="Times New Roman" w:hAnsi="Times New Roman" w:cs="Times New Roman"/>
          <w:sz w:val="24"/>
          <w:szCs w:val="24"/>
        </w:rPr>
        <w:t>;</w:t>
      </w:r>
    </w:p>
    <w:p w:rsidR="008816EC" w:rsidRPr="00C20992" w:rsidRDefault="00414B72" w:rsidP="008816EC">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eastAsia="Times New Roman" w:hAnsi="Times New Roman" w:cs="Times New Roman"/>
          <w:bCs/>
          <w:spacing w:val="-4"/>
          <w:sz w:val="24"/>
          <w:szCs w:val="24"/>
        </w:rPr>
        <w:lastRenderedPageBreak/>
        <w:t>правила работы с обезличенными данными</w:t>
      </w:r>
      <w:r w:rsidR="00C20992" w:rsidRPr="00C20992">
        <w:rPr>
          <w:rFonts w:ascii="Times New Roman" w:eastAsia="Times New Roman" w:hAnsi="Times New Roman" w:cs="Times New Roman"/>
          <w:bCs/>
          <w:spacing w:val="-4"/>
          <w:sz w:val="24"/>
          <w:szCs w:val="24"/>
        </w:rPr>
        <w:t xml:space="preserve"> </w:t>
      </w:r>
      <w:r w:rsidR="00D7337E" w:rsidRPr="00C20992">
        <w:rPr>
          <w:rFonts w:ascii="Times New Roman" w:hAnsi="Times New Roman" w:cs="Times New Roman"/>
          <w:sz w:val="24"/>
          <w:szCs w:val="24"/>
        </w:rPr>
        <w:t xml:space="preserve">(пункт </w:t>
      </w:r>
      <w:r w:rsidR="00B1761D">
        <w:rPr>
          <w:rFonts w:ascii="Times New Roman" w:hAnsi="Times New Roman" w:cs="Times New Roman"/>
          <w:sz w:val="24"/>
          <w:szCs w:val="24"/>
        </w:rPr>
        <w:t>2.10.7</w:t>
      </w:r>
      <w:r w:rsidR="00D7337E" w:rsidRPr="00C20992">
        <w:rPr>
          <w:rFonts w:ascii="Times New Roman" w:hAnsi="Times New Roman" w:cs="Times New Roman"/>
          <w:sz w:val="24"/>
          <w:szCs w:val="24"/>
        </w:rPr>
        <w:t xml:space="preserve"> настоящих Правил)</w:t>
      </w:r>
      <w:r w:rsidR="00D7337E">
        <w:rPr>
          <w:rFonts w:ascii="Times New Roman" w:hAnsi="Times New Roman" w:cs="Times New Roman"/>
          <w:sz w:val="24"/>
          <w:szCs w:val="24"/>
          <w:lang w:val="en-US"/>
        </w:rPr>
        <w:t> </w:t>
      </w:r>
      <w:r w:rsidR="00C20992" w:rsidRPr="00C20992">
        <w:rPr>
          <w:rFonts w:ascii="Times New Roman" w:hAnsi="Times New Roman" w:cs="Times New Roman"/>
          <w:sz w:val="24"/>
          <w:szCs w:val="24"/>
        </w:rPr>
        <w:t>[8];</w:t>
      </w:r>
    </w:p>
    <w:p w:rsidR="00414B72" w:rsidRPr="002E11C9" w:rsidRDefault="00A67BAA" w:rsidP="008816EC">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eastAsia="Times New Roman" w:hAnsi="Times New Roman" w:cs="Times New Roman"/>
          <w:bCs/>
          <w:spacing w:val="-4"/>
          <w:sz w:val="24"/>
          <w:szCs w:val="24"/>
        </w:rPr>
        <w:t>типов</w:t>
      </w:r>
      <w:r w:rsidR="00E31C02">
        <w:rPr>
          <w:rFonts w:ascii="Times New Roman" w:eastAsia="Times New Roman" w:hAnsi="Times New Roman" w:cs="Times New Roman"/>
          <w:bCs/>
          <w:spacing w:val="-4"/>
          <w:sz w:val="24"/>
          <w:szCs w:val="24"/>
        </w:rPr>
        <w:t>ую</w:t>
      </w:r>
      <w:r w:rsidRPr="00C20992">
        <w:rPr>
          <w:rFonts w:ascii="Times New Roman" w:eastAsia="Times New Roman" w:hAnsi="Times New Roman" w:cs="Times New Roman"/>
          <w:bCs/>
          <w:spacing w:val="-4"/>
          <w:sz w:val="24"/>
          <w:szCs w:val="24"/>
        </w:rPr>
        <w:t xml:space="preserve"> форм</w:t>
      </w:r>
      <w:r w:rsidR="00E31C02">
        <w:rPr>
          <w:rFonts w:ascii="Times New Roman" w:eastAsia="Times New Roman" w:hAnsi="Times New Roman" w:cs="Times New Roman"/>
          <w:bCs/>
          <w:spacing w:val="-4"/>
          <w:sz w:val="24"/>
          <w:szCs w:val="24"/>
        </w:rPr>
        <w:t>у</w:t>
      </w:r>
      <w:r w:rsidRPr="00C20992">
        <w:rPr>
          <w:rFonts w:ascii="Times New Roman" w:eastAsia="Times New Roman" w:hAnsi="Times New Roman" w:cs="Times New Roman"/>
          <w:bCs/>
          <w:spacing w:val="-4"/>
          <w:sz w:val="24"/>
          <w:szCs w:val="24"/>
        </w:rPr>
        <w:t xml:space="preserve"> </w:t>
      </w:r>
      <w:r w:rsidRPr="002E11C9">
        <w:rPr>
          <w:rFonts w:ascii="Times New Roman" w:eastAsia="Times New Roman" w:hAnsi="Times New Roman" w:cs="Times New Roman"/>
          <w:bCs/>
          <w:spacing w:val="-4"/>
          <w:sz w:val="24"/>
          <w:szCs w:val="24"/>
        </w:rPr>
        <w:t xml:space="preserve">согласия на обработку персональных данных </w:t>
      </w:r>
      <w:r w:rsidR="00E31C02" w:rsidRPr="002E11C9">
        <w:rPr>
          <w:rFonts w:ascii="Times New Roman" w:eastAsia="Times New Roman" w:hAnsi="Times New Roman" w:cs="Times New Roman"/>
          <w:bCs/>
          <w:spacing w:val="-4"/>
          <w:sz w:val="24"/>
          <w:szCs w:val="24"/>
        </w:rPr>
        <w:t xml:space="preserve">субъектов персональных данных </w:t>
      </w:r>
      <w:r w:rsidR="00D7337E" w:rsidRPr="002E11C9">
        <w:rPr>
          <w:rFonts w:ascii="Times New Roman" w:hAnsi="Times New Roman" w:cs="Times New Roman"/>
          <w:sz w:val="24"/>
          <w:szCs w:val="24"/>
        </w:rPr>
        <w:t xml:space="preserve">(пункт </w:t>
      </w:r>
      <w:r w:rsidR="004F1838" w:rsidRPr="002E11C9">
        <w:rPr>
          <w:rFonts w:ascii="Times New Roman" w:hAnsi="Times New Roman" w:cs="Times New Roman"/>
          <w:sz w:val="24"/>
          <w:szCs w:val="24"/>
        </w:rPr>
        <w:t xml:space="preserve">2.16, Приложение </w:t>
      </w:r>
      <w:r w:rsidR="002E11C9" w:rsidRPr="002E11C9">
        <w:rPr>
          <w:rFonts w:ascii="Times New Roman" w:hAnsi="Times New Roman" w:cs="Times New Roman"/>
          <w:sz w:val="24"/>
          <w:szCs w:val="24"/>
        </w:rPr>
        <w:t>3</w:t>
      </w:r>
      <w:r w:rsidR="004F1838" w:rsidRPr="002E11C9">
        <w:rPr>
          <w:rFonts w:ascii="Times New Roman" w:hAnsi="Times New Roman" w:cs="Times New Roman"/>
          <w:sz w:val="24"/>
          <w:szCs w:val="24"/>
        </w:rPr>
        <w:t xml:space="preserve"> </w:t>
      </w:r>
      <w:r w:rsidR="00D7337E" w:rsidRPr="002E11C9">
        <w:rPr>
          <w:rFonts w:ascii="Times New Roman" w:hAnsi="Times New Roman" w:cs="Times New Roman"/>
          <w:sz w:val="24"/>
          <w:szCs w:val="24"/>
        </w:rPr>
        <w:t xml:space="preserve">настоящих Правил) </w:t>
      </w:r>
      <w:r w:rsidR="00C20992" w:rsidRPr="002E11C9">
        <w:rPr>
          <w:rFonts w:ascii="Times New Roman" w:hAnsi="Times New Roman" w:cs="Times New Roman"/>
          <w:sz w:val="24"/>
          <w:szCs w:val="24"/>
        </w:rPr>
        <w:t>[8];</w:t>
      </w:r>
    </w:p>
    <w:p w:rsidR="00E31C02" w:rsidRPr="002E11C9" w:rsidRDefault="00E31C02" w:rsidP="008816EC">
      <w:pPr>
        <w:pStyle w:val="a3"/>
        <w:numPr>
          <w:ilvl w:val="0"/>
          <w:numId w:val="3"/>
        </w:numPr>
        <w:spacing w:after="0" w:line="240" w:lineRule="auto"/>
        <w:ind w:left="709" w:firstLine="0"/>
        <w:jc w:val="both"/>
        <w:rPr>
          <w:rFonts w:ascii="Times New Roman" w:hAnsi="Times New Roman" w:cs="Times New Roman"/>
          <w:sz w:val="24"/>
          <w:szCs w:val="24"/>
        </w:rPr>
      </w:pPr>
      <w:r w:rsidRPr="002E11C9">
        <w:rPr>
          <w:rFonts w:ascii="Times New Roman" w:eastAsia="Times New Roman" w:hAnsi="Times New Roman" w:cs="Times New Roman"/>
          <w:bCs/>
          <w:spacing w:val="-4"/>
          <w:sz w:val="24"/>
          <w:szCs w:val="24"/>
        </w:rPr>
        <w:t xml:space="preserve">типовую форму разъяснения субъекту персональных данных юридических последствий отказа предоставить свои персональные данные </w:t>
      </w:r>
      <w:r w:rsidRPr="002E11C9">
        <w:rPr>
          <w:rFonts w:ascii="Times New Roman" w:hAnsi="Times New Roman" w:cs="Times New Roman"/>
          <w:sz w:val="24"/>
          <w:szCs w:val="24"/>
        </w:rPr>
        <w:t xml:space="preserve">(пункт </w:t>
      </w:r>
      <w:r w:rsidR="006958EC" w:rsidRPr="002E11C9">
        <w:rPr>
          <w:rFonts w:ascii="Times New Roman" w:hAnsi="Times New Roman" w:cs="Times New Roman"/>
          <w:sz w:val="24"/>
          <w:szCs w:val="24"/>
        </w:rPr>
        <w:t xml:space="preserve">2.14.4 и Приложение </w:t>
      </w:r>
      <w:r w:rsidR="002E11C9" w:rsidRPr="002E11C9">
        <w:rPr>
          <w:rFonts w:ascii="Times New Roman" w:hAnsi="Times New Roman" w:cs="Times New Roman"/>
          <w:sz w:val="24"/>
          <w:szCs w:val="24"/>
        </w:rPr>
        <w:t>5</w:t>
      </w:r>
      <w:r w:rsidRPr="002E11C9">
        <w:rPr>
          <w:rFonts w:ascii="Times New Roman" w:hAnsi="Times New Roman" w:cs="Times New Roman"/>
          <w:sz w:val="24"/>
          <w:szCs w:val="24"/>
        </w:rPr>
        <w:t xml:space="preserve"> настоящих Правил) [8];</w:t>
      </w:r>
    </w:p>
    <w:p w:rsidR="00A67BAA" w:rsidRPr="002E11C9" w:rsidRDefault="00C20992" w:rsidP="008816EC">
      <w:pPr>
        <w:pStyle w:val="a3"/>
        <w:numPr>
          <w:ilvl w:val="0"/>
          <w:numId w:val="3"/>
        </w:numPr>
        <w:spacing w:after="0" w:line="240" w:lineRule="auto"/>
        <w:ind w:left="709" w:firstLine="0"/>
        <w:jc w:val="both"/>
        <w:rPr>
          <w:rFonts w:ascii="Times New Roman" w:hAnsi="Times New Roman" w:cs="Times New Roman"/>
          <w:sz w:val="24"/>
          <w:szCs w:val="24"/>
        </w:rPr>
      </w:pPr>
      <w:r w:rsidRPr="002E11C9">
        <w:rPr>
          <w:rFonts w:ascii="Times New Roman" w:hAnsi="Times New Roman" w:cs="Times New Roman"/>
          <w:sz w:val="24"/>
          <w:szCs w:val="24"/>
        </w:rPr>
        <w:t>оценк</w:t>
      </w:r>
      <w:r w:rsidR="006958EC" w:rsidRPr="002E11C9">
        <w:rPr>
          <w:rFonts w:ascii="Times New Roman" w:hAnsi="Times New Roman" w:cs="Times New Roman"/>
          <w:sz w:val="24"/>
          <w:szCs w:val="24"/>
        </w:rPr>
        <w:t>у</w:t>
      </w:r>
      <w:r w:rsidRPr="002E11C9">
        <w:rPr>
          <w:rFonts w:ascii="Times New Roman" w:hAnsi="Times New Roman" w:cs="Times New Roman"/>
          <w:sz w:val="24"/>
          <w:szCs w:val="24"/>
        </w:rPr>
        <w:t xml:space="preserve"> вреда, который может быть причинен субъектам персональных данных в случае </w:t>
      </w:r>
      <w:r w:rsidR="006958EC" w:rsidRPr="002E11C9">
        <w:rPr>
          <w:rFonts w:ascii="Times New Roman" w:hAnsi="Times New Roman" w:cs="Times New Roman"/>
          <w:sz w:val="24"/>
          <w:szCs w:val="24"/>
        </w:rPr>
        <w:t xml:space="preserve">в случае нарушения требований по обработке и обеспечению безопасности персональных данных </w:t>
      </w:r>
      <w:r w:rsidR="00D7337E" w:rsidRPr="002E11C9">
        <w:rPr>
          <w:rFonts w:ascii="Times New Roman" w:hAnsi="Times New Roman" w:cs="Times New Roman"/>
          <w:sz w:val="24"/>
          <w:szCs w:val="24"/>
        </w:rPr>
        <w:t>(пункт</w:t>
      </w:r>
      <w:r w:rsidR="006958EC" w:rsidRPr="002E11C9">
        <w:rPr>
          <w:rFonts w:ascii="Times New Roman" w:hAnsi="Times New Roman" w:cs="Times New Roman"/>
          <w:sz w:val="24"/>
          <w:szCs w:val="24"/>
        </w:rPr>
        <w:t>ы</w:t>
      </w:r>
      <w:r w:rsidR="00D7337E" w:rsidRPr="002E11C9">
        <w:rPr>
          <w:rFonts w:ascii="Times New Roman" w:hAnsi="Times New Roman" w:cs="Times New Roman"/>
          <w:sz w:val="24"/>
          <w:szCs w:val="24"/>
        </w:rPr>
        <w:t xml:space="preserve"> </w:t>
      </w:r>
      <w:r w:rsidR="006958EC" w:rsidRPr="002E11C9">
        <w:rPr>
          <w:rFonts w:ascii="Times New Roman" w:hAnsi="Times New Roman" w:cs="Times New Roman"/>
          <w:sz w:val="24"/>
          <w:szCs w:val="24"/>
        </w:rPr>
        <w:t>2.9.2 и 2.18</w:t>
      </w:r>
      <w:r w:rsidR="00D7337E" w:rsidRPr="002E11C9">
        <w:rPr>
          <w:rFonts w:ascii="Times New Roman" w:hAnsi="Times New Roman" w:cs="Times New Roman"/>
          <w:sz w:val="24"/>
          <w:szCs w:val="24"/>
        </w:rPr>
        <w:t xml:space="preserve"> настоящих Правил)</w:t>
      </w:r>
      <w:r w:rsidRPr="002E11C9">
        <w:rPr>
          <w:rFonts w:ascii="Times New Roman" w:hAnsi="Times New Roman" w:cs="Times New Roman"/>
          <w:sz w:val="24"/>
          <w:szCs w:val="24"/>
        </w:rPr>
        <w:t xml:space="preserve"> [1];</w:t>
      </w:r>
    </w:p>
    <w:p w:rsidR="006958EC" w:rsidRPr="002E11C9" w:rsidRDefault="0054422B" w:rsidP="0054422B">
      <w:pPr>
        <w:pStyle w:val="11"/>
        <w:numPr>
          <w:ilvl w:val="0"/>
          <w:numId w:val="5"/>
        </w:numPr>
        <w:ind w:left="0" w:firstLine="0"/>
        <w:jc w:val="both"/>
        <w:rPr>
          <w:rFonts w:eastAsia="Times New Roman" w:cs="Times New Roman"/>
          <w:bCs/>
          <w:spacing w:val="-4"/>
        </w:rPr>
      </w:pPr>
      <w:r w:rsidRPr="002E11C9">
        <w:rPr>
          <w:rFonts w:eastAsia="Times New Roman" w:cs="Times New Roman"/>
          <w:bCs/>
          <w:spacing w:val="-4"/>
        </w:rPr>
        <w:t xml:space="preserve">издает и утверждает актом председателя комитета </w:t>
      </w:r>
      <w:r w:rsidR="00C74FFA">
        <w:rPr>
          <w:rFonts w:eastAsia="Times New Roman" w:cs="Times New Roman"/>
          <w:bCs/>
          <w:spacing w:val="-4"/>
        </w:rPr>
        <w:t>по культуре</w:t>
      </w:r>
      <w:r w:rsidRPr="002E11C9">
        <w:rPr>
          <w:rFonts w:eastAsia="Times New Roman" w:cs="Times New Roman"/>
          <w:bCs/>
          <w:spacing w:val="-4"/>
        </w:rPr>
        <w:t xml:space="preserve"> Курской области </w:t>
      </w:r>
      <w:r w:rsidR="005C6457" w:rsidRPr="002E11C9">
        <w:rPr>
          <w:rFonts w:eastAsia="Times New Roman" w:cs="Times New Roman"/>
          <w:bCs/>
          <w:spacing w:val="-4"/>
        </w:rPr>
        <w:t xml:space="preserve">документ, определяющий </w:t>
      </w:r>
      <w:r w:rsidR="006958EC" w:rsidRPr="002E11C9">
        <w:rPr>
          <w:rFonts w:eastAsia="Times New Roman" w:cs="Times New Roman"/>
          <w:bCs/>
          <w:spacing w:val="-4"/>
        </w:rPr>
        <w:t>соотношение вреда</w:t>
      </w:r>
      <w:r w:rsidRPr="002E11C9">
        <w:rPr>
          <w:rFonts w:eastAsiaTheme="minorEastAsia" w:cs="Times New Roman"/>
        </w:rPr>
        <w:t>,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r w:rsidR="006958EC" w:rsidRPr="002E11C9">
        <w:rPr>
          <w:rFonts w:eastAsia="Times New Roman" w:cs="Times New Roman"/>
          <w:bCs/>
          <w:spacing w:val="-4"/>
        </w:rPr>
        <w:t xml:space="preserve"> и принимаемых мер, направленных на обеспечение выполнения обязанностей, предусмотренных </w:t>
      </w:r>
      <w:r w:rsidR="005C6457" w:rsidRPr="002E11C9">
        <w:rPr>
          <w:rFonts w:eastAsia="Times New Roman" w:cs="Times New Roman"/>
          <w:bCs/>
          <w:spacing w:val="-4"/>
        </w:rPr>
        <w:t>законодательством Российской Федерации в области персональных данных</w:t>
      </w:r>
      <w:r w:rsidR="006958EC" w:rsidRPr="002E11C9">
        <w:rPr>
          <w:rFonts w:eastAsia="Times New Roman" w:cs="Times New Roman"/>
          <w:bCs/>
          <w:spacing w:val="-4"/>
        </w:rPr>
        <w:t xml:space="preserve"> [1];</w:t>
      </w:r>
    </w:p>
    <w:p w:rsidR="00414B72" w:rsidRPr="002E11C9" w:rsidRDefault="00414B72" w:rsidP="00D2434D">
      <w:pPr>
        <w:pStyle w:val="11"/>
        <w:numPr>
          <w:ilvl w:val="0"/>
          <w:numId w:val="5"/>
        </w:numPr>
        <w:ind w:left="0" w:firstLine="0"/>
        <w:jc w:val="both"/>
        <w:rPr>
          <w:rFonts w:cs="Times New Roman"/>
        </w:rPr>
      </w:pPr>
      <w:r w:rsidRPr="002E11C9">
        <w:rPr>
          <w:rFonts w:eastAsia="Times New Roman" w:cs="Times New Roman"/>
          <w:bCs/>
          <w:spacing w:val="-4"/>
        </w:rPr>
        <w:t xml:space="preserve">издает и утверждает актом председателя комитета </w:t>
      </w:r>
      <w:r w:rsidR="00C74FFA">
        <w:rPr>
          <w:rFonts w:eastAsia="Times New Roman" w:cs="Times New Roman"/>
          <w:bCs/>
          <w:spacing w:val="-4"/>
        </w:rPr>
        <w:t>по культуре</w:t>
      </w:r>
      <w:r w:rsidRPr="002E11C9">
        <w:rPr>
          <w:rFonts w:eastAsia="Times New Roman" w:cs="Times New Roman"/>
          <w:bCs/>
          <w:spacing w:val="-4"/>
        </w:rPr>
        <w:t xml:space="preserve"> Курской области перечень информационных систем персональных данных</w:t>
      </w:r>
      <w:r w:rsidR="00D7337E" w:rsidRPr="002E11C9">
        <w:rPr>
          <w:rFonts w:eastAsia="Times New Roman" w:cs="Times New Roman"/>
          <w:bCs/>
          <w:spacing w:val="-4"/>
        </w:rPr>
        <w:t xml:space="preserve"> </w:t>
      </w:r>
      <w:r w:rsidR="00D7337E" w:rsidRPr="002E11C9">
        <w:rPr>
          <w:rFonts w:eastAsiaTheme="minorEastAsia" w:cs="Times New Roman"/>
        </w:rPr>
        <w:t xml:space="preserve">(пункт </w:t>
      </w:r>
      <w:r w:rsidR="00434B71" w:rsidRPr="002E11C9">
        <w:rPr>
          <w:rFonts w:eastAsiaTheme="minorEastAsia" w:cs="Times New Roman"/>
        </w:rPr>
        <w:t xml:space="preserve">2.20 и Приложение </w:t>
      </w:r>
      <w:r w:rsidR="002E11C9" w:rsidRPr="002E11C9">
        <w:rPr>
          <w:rFonts w:eastAsiaTheme="minorEastAsia" w:cs="Times New Roman"/>
        </w:rPr>
        <w:t>2</w:t>
      </w:r>
      <w:r w:rsidR="00D7337E" w:rsidRPr="002E11C9">
        <w:rPr>
          <w:rFonts w:eastAsiaTheme="minorEastAsia" w:cs="Times New Roman"/>
        </w:rPr>
        <w:t xml:space="preserve"> настоящих Правил)</w:t>
      </w:r>
      <w:r w:rsidR="00D7337E" w:rsidRPr="002E11C9">
        <w:rPr>
          <w:rFonts w:cs="Times New Roman"/>
        </w:rPr>
        <w:t xml:space="preserve"> </w:t>
      </w:r>
      <w:r w:rsidR="00D7337E" w:rsidRPr="002E11C9">
        <w:rPr>
          <w:rFonts w:eastAsiaTheme="minorEastAsia" w:cs="Times New Roman"/>
        </w:rPr>
        <w:t>[8];</w:t>
      </w:r>
    </w:p>
    <w:p w:rsidR="00BA14D9" w:rsidRPr="00BA14D9" w:rsidRDefault="009347AC" w:rsidP="00D2434D">
      <w:pPr>
        <w:pStyle w:val="11"/>
        <w:numPr>
          <w:ilvl w:val="0"/>
          <w:numId w:val="5"/>
        </w:numPr>
        <w:ind w:left="0" w:firstLine="0"/>
        <w:jc w:val="both"/>
        <w:rPr>
          <w:rFonts w:cs="Times New Roman"/>
        </w:rPr>
      </w:pPr>
      <w:r w:rsidRPr="00C20992">
        <w:rPr>
          <w:rFonts w:eastAsia="Times New Roman" w:cs="Times New Roman"/>
          <w:bCs/>
          <w:spacing w:val="-4"/>
        </w:rPr>
        <w:t xml:space="preserve">издает и утверждает актом председателя комитета </w:t>
      </w:r>
      <w:r w:rsidR="00C74FFA">
        <w:rPr>
          <w:rFonts w:eastAsia="Times New Roman" w:cs="Times New Roman"/>
          <w:bCs/>
          <w:spacing w:val="-4"/>
        </w:rPr>
        <w:t>по культуре</w:t>
      </w:r>
      <w:r w:rsidRPr="00C20992">
        <w:rPr>
          <w:rFonts w:eastAsia="Times New Roman" w:cs="Times New Roman"/>
          <w:bCs/>
          <w:spacing w:val="-4"/>
        </w:rPr>
        <w:t xml:space="preserve"> Курской области</w:t>
      </w:r>
      <w:r w:rsidR="00480ECC" w:rsidRPr="00C20992">
        <w:rPr>
          <w:rFonts w:eastAsia="Times New Roman" w:cs="Times New Roman"/>
          <w:bCs/>
          <w:spacing w:val="-4"/>
        </w:rPr>
        <w:t xml:space="preserve"> правила обработки персональных данных, определяющие для каждой </w:t>
      </w:r>
      <w:r w:rsidR="002C1554" w:rsidRPr="00C20992">
        <w:rPr>
          <w:rFonts w:eastAsia="Times New Roman" w:cs="Times New Roman"/>
          <w:bCs/>
          <w:spacing w:val="-4"/>
        </w:rPr>
        <w:t xml:space="preserve">информационной системы персональных данных: </w:t>
      </w:r>
    </w:p>
    <w:p w:rsidR="00BA14D9" w:rsidRPr="00BA14D9" w:rsidRDefault="00480ECC" w:rsidP="00BA14D9">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eastAsia="Times New Roman" w:hAnsi="Times New Roman" w:cs="Times New Roman"/>
          <w:bCs/>
          <w:spacing w:val="-4"/>
          <w:sz w:val="24"/>
          <w:szCs w:val="24"/>
        </w:rPr>
        <w:t>цели обработки персональных данных содержание обрабатываемых персональных данных</w:t>
      </w:r>
      <w:r w:rsidR="00391BC9">
        <w:rPr>
          <w:rFonts w:ascii="Times New Roman" w:eastAsia="Times New Roman" w:hAnsi="Times New Roman" w:cs="Times New Roman"/>
          <w:bCs/>
          <w:spacing w:val="-4"/>
          <w:sz w:val="24"/>
          <w:szCs w:val="24"/>
        </w:rPr>
        <w:t xml:space="preserve"> </w:t>
      </w:r>
      <w:r w:rsidR="00391BC9" w:rsidRPr="00C20992">
        <w:rPr>
          <w:rFonts w:ascii="Times New Roman" w:eastAsia="Times New Roman" w:hAnsi="Times New Roman" w:cs="Times New Roman"/>
          <w:bCs/>
          <w:spacing w:val="-4"/>
          <w:sz w:val="24"/>
          <w:szCs w:val="24"/>
        </w:rPr>
        <w:t>(пункт</w:t>
      </w:r>
      <w:r w:rsidR="0019610F">
        <w:rPr>
          <w:rFonts w:ascii="Times New Roman" w:eastAsia="Times New Roman" w:hAnsi="Times New Roman" w:cs="Times New Roman"/>
          <w:bCs/>
          <w:spacing w:val="-4"/>
          <w:sz w:val="24"/>
          <w:szCs w:val="24"/>
        </w:rPr>
        <w:t xml:space="preserve">ы 2.3 и </w:t>
      </w:r>
      <w:r w:rsidR="00391BC9" w:rsidRPr="00C20992">
        <w:rPr>
          <w:rFonts w:ascii="Times New Roman" w:eastAsia="Times New Roman" w:hAnsi="Times New Roman" w:cs="Times New Roman"/>
          <w:bCs/>
          <w:spacing w:val="-4"/>
          <w:sz w:val="24"/>
          <w:szCs w:val="24"/>
        </w:rPr>
        <w:t>2.18 настоящих Правил) [1, 8];</w:t>
      </w:r>
      <w:r w:rsidRPr="00C20992">
        <w:rPr>
          <w:rFonts w:ascii="Times New Roman" w:eastAsia="Times New Roman" w:hAnsi="Times New Roman" w:cs="Times New Roman"/>
          <w:bCs/>
          <w:spacing w:val="-4"/>
          <w:sz w:val="24"/>
          <w:szCs w:val="24"/>
        </w:rPr>
        <w:t xml:space="preserve"> </w:t>
      </w:r>
    </w:p>
    <w:p w:rsidR="009347AC" w:rsidRPr="00C20992" w:rsidRDefault="00480ECC" w:rsidP="00BA14D9">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eastAsia="Times New Roman" w:hAnsi="Times New Roman" w:cs="Times New Roman"/>
          <w:bCs/>
          <w:spacing w:val="-4"/>
          <w:sz w:val="24"/>
          <w:szCs w:val="24"/>
        </w:rPr>
        <w:t>категории субъектов, персональные данные которых обрабатываются, сроки их обработки и хранения (пункт 2.18 настоящих Правил) [1, 8];</w:t>
      </w:r>
    </w:p>
    <w:p w:rsidR="00414B72" w:rsidRPr="00C20992" w:rsidRDefault="00414B72" w:rsidP="00414B72">
      <w:pPr>
        <w:pStyle w:val="a3"/>
        <w:numPr>
          <w:ilvl w:val="0"/>
          <w:numId w:val="3"/>
        </w:numPr>
        <w:spacing w:after="0" w:line="240" w:lineRule="auto"/>
        <w:ind w:left="709" w:firstLine="0"/>
        <w:jc w:val="both"/>
        <w:rPr>
          <w:rFonts w:ascii="Times New Roman" w:hAnsi="Times New Roman" w:cs="Times New Roman"/>
          <w:sz w:val="24"/>
          <w:szCs w:val="24"/>
        </w:rPr>
      </w:pPr>
      <w:r w:rsidRPr="00C20992">
        <w:rPr>
          <w:rFonts w:ascii="Times New Roman" w:hAnsi="Times New Roman" w:cs="Times New Roman"/>
          <w:sz w:val="24"/>
          <w:szCs w:val="24"/>
        </w:rPr>
        <w:t>перечни персональных данных, обрабатываемых в государственном или муниципальном органе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r w:rsidR="00D7337E" w:rsidRPr="00D7337E">
        <w:rPr>
          <w:rFonts w:ascii="Times New Roman" w:hAnsi="Times New Roman" w:cs="Times New Roman"/>
          <w:sz w:val="24"/>
          <w:szCs w:val="24"/>
        </w:rPr>
        <w:t xml:space="preserve"> </w:t>
      </w:r>
      <w:r w:rsidR="0019610F">
        <w:rPr>
          <w:rFonts w:ascii="Times New Roman" w:hAnsi="Times New Roman" w:cs="Times New Roman"/>
          <w:sz w:val="24"/>
          <w:szCs w:val="24"/>
        </w:rPr>
        <w:t xml:space="preserve">(пункты 2.8 и 2.18 </w:t>
      </w:r>
      <w:r w:rsidR="00D7337E" w:rsidRPr="00C20992">
        <w:rPr>
          <w:rFonts w:ascii="Times New Roman" w:hAnsi="Times New Roman" w:cs="Times New Roman"/>
          <w:sz w:val="24"/>
          <w:szCs w:val="24"/>
        </w:rPr>
        <w:t>настоящих Правил)</w:t>
      </w:r>
      <w:r w:rsidR="00D7337E">
        <w:rPr>
          <w:rFonts w:ascii="Times New Roman" w:hAnsi="Times New Roman" w:cs="Times New Roman"/>
          <w:sz w:val="24"/>
          <w:szCs w:val="24"/>
          <w:lang w:val="en-US"/>
        </w:rPr>
        <w:t> </w:t>
      </w:r>
      <w:r w:rsidR="00C20992" w:rsidRPr="00C20992">
        <w:rPr>
          <w:rFonts w:ascii="Times New Roman" w:hAnsi="Times New Roman" w:cs="Times New Roman"/>
          <w:sz w:val="24"/>
          <w:szCs w:val="24"/>
        </w:rPr>
        <w:t>[8];</w:t>
      </w:r>
    </w:p>
    <w:p w:rsidR="009347AC" w:rsidRPr="00C20992" w:rsidRDefault="00414B72" w:rsidP="00D2434D">
      <w:pPr>
        <w:pStyle w:val="11"/>
        <w:numPr>
          <w:ilvl w:val="0"/>
          <w:numId w:val="5"/>
        </w:numPr>
        <w:ind w:left="0" w:firstLine="0"/>
        <w:jc w:val="both"/>
        <w:rPr>
          <w:rFonts w:cs="Times New Roman"/>
        </w:rPr>
      </w:pPr>
      <w:r w:rsidRPr="00C20992">
        <w:rPr>
          <w:rFonts w:eastAsia="Times New Roman" w:cs="Times New Roman"/>
          <w:bCs/>
          <w:spacing w:val="-4"/>
        </w:rPr>
        <w:t xml:space="preserve">перечень должностей </w:t>
      </w:r>
      <w:r w:rsidR="00C22B21">
        <w:rPr>
          <w:rFonts w:eastAsia="Times New Roman" w:cs="Times New Roman"/>
          <w:bCs/>
          <w:spacing w:val="-4"/>
        </w:rPr>
        <w:t>сотрудников</w:t>
      </w:r>
      <w:r w:rsidRPr="00C20992">
        <w:rPr>
          <w:rFonts w:eastAsia="Times New Roman" w:cs="Times New Roman"/>
          <w:bCs/>
          <w:spacing w:val="-4"/>
        </w:rPr>
        <w:t xml:space="preserve"> государственного или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w:t>
      </w:r>
      <w:r w:rsidR="00D7337E" w:rsidRPr="00D7337E">
        <w:rPr>
          <w:rFonts w:eastAsia="Times New Roman" w:cs="Times New Roman"/>
          <w:bCs/>
          <w:spacing w:val="-4"/>
        </w:rPr>
        <w:t xml:space="preserve"> </w:t>
      </w:r>
      <w:r w:rsidR="00D7337E" w:rsidRPr="00C20992">
        <w:rPr>
          <w:rFonts w:eastAsiaTheme="minorEastAsia" w:cs="Times New Roman"/>
        </w:rPr>
        <w:t xml:space="preserve">(пункт </w:t>
      </w:r>
      <w:r w:rsidR="007C64FB">
        <w:rPr>
          <w:rFonts w:eastAsiaTheme="minorEastAsia" w:cs="Times New Roman"/>
        </w:rPr>
        <w:t>2.21</w:t>
      </w:r>
      <w:r w:rsidR="00D7337E" w:rsidRPr="00C20992">
        <w:rPr>
          <w:rFonts w:eastAsiaTheme="minorEastAsia" w:cs="Times New Roman"/>
        </w:rPr>
        <w:t xml:space="preserve"> настоящих Правил)</w:t>
      </w:r>
      <w:r w:rsidR="00D7337E" w:rsidRPr="00C20992">
        <w:rPr>
          <w:rFonts w:cs="Times New Roman"/>
        </w:rPr>
        <w:t xml:space="preserve"> </w:t>
      </w:r>
      <w:r w:rsidR="00C20992" w:rsidRPr="00C20992">
        <w:rPr>
          <w:rFonts w:eastAsiaTheme="minorEastAsia" w:cs="Times New Roman"/>
        </w:rPr>
        <w:t>[8];</w:t>
      </w:r>
    </w:p>
    <w:p w:rsidR="00414B72" w:rsidRPr="00C20992" w:rsidRDefault="00414B72" w:rsidP="00414B72">
      <w:pPr>
        <w:pStyle w:val="11"/>
        <w:numPr>
          <w:ilvl w:val="0"/>
          <w:numId w:val="5"/>
        </w:numPr>
        <w:ind w:left="0" w:firstLine="0"/>
        <w:jc w:val="both"/>
        <w:rPr>
          <w:rFonts w:cs="Times New Roman"/>
        </w:rPr>
      </w:pPr>
      <w:r w:rsidRPr="00C20992">
        <w:rPr>
          <w:rFonts w:eastAsia="Times New Roman" w:cs="Times New Roman"/>
          <w:bCs/>
          <w:spacing w:val="-4"/>
        </w:rPr>
        <w:t xml:space="preserve">перечень должностей </w:t>
      </w:r>
      <w:r w:rsidR="00C22B21">
        <w:rPr>
          <w:rFonts w:eastAsia="Times New Roman" w:cs="Times New Roman"/>
          <w:bCs/>
          <w:spacing w:val="-4"/>
        </w:rPr>
        <w:t>сотрудников</w:t>
      </w:r>
      <w:r w:rsidRPr="00C20992">
        <w:rPr>
          <w:rFonts w:eastAsia="Times New Roman" w:cs="Times New Roman"/>
          <w:bCs/>
          <w:spacing w:val="-4"/>
        </w:rPr>
        <w:t xml:space="preserve"> государственного или муниципального органа, ответственных за проведение мероприятий по обезличиванию обрабатываемых персональных данных</w:t>
      </w:r>
      <w:r w:rsidR="00C20992" w:rsidRPr="00C20992">
        <w:rPr>
          <w:rFonts w:eastAsia="Times New Roman" w:cs="Times New Roman"/>
          <w:bCs/>
          <w:spacing w:val="-4"/>
        </w:rPr>
        <w:t xml:space="preserve"> </w:t>
      </w:r>
      <w:r w:rsidR="00D7337E" w:rsidRPr="00C20992">
        <w:rPr>
          <w:rFonts w:eastAsiaTheme="minorEastAsia" w:cs="Times New Roman"/>
        </w:rPr>
        <w:t xml:space="preserve">(пункт </w:t>
      </w:r>
      <w:r w:rsidR="007C64FB">
        <w:rPr>
          <w:rFonts w:eastAsiaTheme="minorEastAsia" w:cs="Times New Roman"/>
        </w:rPr>
        <w:t>2.21</w:t>
      </w:r>
      <w:r w:rsidR="00D7337E" w:rsidRPr="00C20992">
        <w:rPr>
          <w:rFonts w:eastAsiaTheme="minorEastAsia" w:cs="Times New Roman"/>
        </w:rPr>
        <w:t xml:space="preserve"> настоящих Правил)</w:t>
      </w:r>
      <w:r w:rsidR="00D7337E" w:rsidRPr="00C20992">
        <w:rPr>
          <w:rFonts w:cs="Times New Roman"/>
        </w:rPr>
        <w:t xml:space="preserve"> </w:t>
      </w:r>
      <w:r w:rsidR="00C20992" w:rsidRPr="00C20992">
        <w:rPr>
          <w:rFonts w:eastAsiaTheme="minorEastAsia" w:cs="Times New Roman"/>
        </w:rPr>
        <w:t>[8];</w:t>
      </w:r>
    </w:p>
    <w:p w:rsidR="00977499" w:rsidRPr="00C20992" w:rsidRDefault="00A67BAA" w:rsidP="00D2434D">
      <w:pPr>
        <w:pStyle w:val="11"/>
        <w:numPr>
          <w:ilvl w:val="0"/>
          <w:numId w:val="5"/>
        </w:numPr>
        <w:ind w:left="0" w:firstLine="0"/>
        <w:jc w:val="both"/>
        <w:rPr>
          <w:rFonts w:cs="Times New Roman"/>
        </w:rPr>
      </w:pPr>
      <w:r w:rsidRPr="00C20992">
        <w:rPr>
          <w:rFonts w:eastAsia="Times New Roman" w:cs="Times New Roman"/>
          <w:bCs/>
          <w:spacing w:val="-4"/>
        </w:rPr>
        <w:t xml:space="preserve">типовое обязательство служащего государственного или муниципального органа, непосредственно осуществляющего обработку персональных данных, в случае расторжения с ним </w:t>
      </w:r>
      <w:r w:rsidRPr="002E11C9">
        <w:rPr>
          <w:rFonts w:eastAsia="Times New Roman" w:cs="Times New Roman"/>
          <w:bCs/>
          <w:spacing w:val="-4"/>
        </w:rPr>
        <w:t>государственного или муниципального контракта прекратить обработку персональных данных, ставших известными ему в связи с исполнением должностных обязанностей</w:t>
      </w:r>
      <w:r w:rsidR="00C20992" w:rsidRPr="002E11C9">
        <w:rPr>
          <w:rFonts w:eastAsia="Times New Roman" w:cs="Times New Roman"/>
          <w:bCs/>
          <w:spacing w:val="-4"/>
        </w:rPr>
        <w:t xml:space="preserve"> </w:t>
      </w:r>
      <w:r w:rsidR="00D7337E" w:rsidRPr="002E11C9">
        <w:rPr>
          <w:rFonts w:eastAsiaTheme="minorEastAsia" w:cs="Times New Roman"/>
        </w:rPr>
        <w:t xml:space="preserve">(пункт </w:t>
      </w:r>
      <w:r w:rsidR="007C64FB" w:rsidRPr="002E11C9">
        <w:rPr>
          <w:rFonts w:eastAsiaTheme="minorEastAsia" w:cs="Times New Roman"/>
        </w:rPr>
        <w:t xml:space="preserve">2.21 и Приложение </w:t>
      </w:r>
      <w:r w:rsidR="002E11C9" w:rsidRPr="002E11C9">
        <w:rPr>
          <w:rFonts w:eastAsiaTheme="minorEastAsia" w:cs="Times New Roman"/>
        </w:rPr>
        <w:t>8</w:t>
      </w:r>
      <w:r w:rsidR="00D7337E" w:rsidRPr="002E11C9">
        <w:rPr>
          <w:rFonts w:eastAsiaTheme="minorEastAsia" w:cs="Times New Roman"/>
        </w:rPr>
        <w:t xml:space="preserve"> настоящих</w:t>
      </w:r>
      <w:r w:rsidR="00D7337E" w:rsidRPr="00C20992">
        <w:rPr>
          <w:rFonts w:eastAsiaTheme="minorEastAsia" w:cs="Times New Roman"/>
        </w:rPr>
        <w:t xml:space="preserve"> Правил)</w:t>
      </w:r>
      <w:r w:rsidR="00D7337E" w:rsidRPr="00C20992">
        <w:rPr>
          <w:rFonts w:cs="Times New Roman"/>
        </w:rPr>
        <w:t xml:space="preserve"> </w:t>
      </w:r>
      <w:r w:rsidR="00C20992" w:rsidRPr="00C20992">
        <w:rPr>
          <w:rFonts w:eastAsiaTheme="minorEastAsia" w:cs="Times New Roman"/>
        </w:rPr>
        <w:t>[8];</w:t>
      </w:r>
    </w:p>
    <w:p w:rsidR="00A67BAA" w:rsidRPr="00C20992" w:rsidRDefault="00A67BAA" w:rsidP="00D2434D">
      <w:pPr>
        <w:pStyle w:val="11"/>
        <w:numPr>
          <w:ilvl w:val="0"/>
          <w:numId w:val="5"/>
        </w:numPr>
        <w:ind w:left="0" w:firstLine="0"/>
        <w:jc w:val="both"/>
        <w:rPr>
          <w:rFonts w:cs="Times New Roman"/>
        </w:rPr>
      </w:pPr>
      <w:r w:rsidRPr="00C20992">
        <w:rPr>
          <w:rFonts w:eastAsia="Times New Roman" w:cs="Times New Roman"/>
          <w:bCs/>
          <w:spacing w:val="-4"/>
        </w:rPr>
        <w:t xml:space="preserve">порядок доступа </w:t>
      </w:r>
      <w:r w:rsidR="00C22B21">
        <w:rPr>
          <w:rFonts w:eastAsia="Times New Roman" w:cs="Times New Roman"/>
          <w:bCs/>
          <w:spacing w:val="-4"/>
        </w:rPr>
        <w:t>сотрудников</w:t>
      </w:r>
      <w:r w:rsidRPr="00C20992">
        <w:rPr>
          <w:rFonts w:eastAsia="Times New Roman" w:cs="Times New Roman"/>
          <w:bCs/>
          <w:spacing w:val="-4"/>
        </w:rPr>
        <w:t xml:space="preserve"> государственного или муниципального органа в помещения, в которых ведется обработка персональных данных</w:t>
      </w:r>
      <w:r w:rsidR="00C20992" w:rsidRPr="00C20992">
        <w:rPr>
          <w:rFonts w:eastAsia="Times New Roman" w:cs="Times New Roman"/>
          <w:bCs/>
          <w:spacing w:val="-4"/>
        </w:rPr>
        <w:t xml:space="preserve"> </w:t>
      </w:r>
      <w:r w:rsidR="00D7337E" w:rsidRPr="00C20992">
        <w:rPr>
          <w:rFonts w:eastAsiaTheme="minorEastAsia" w:cs="Times New Roman"/>
        </w:rPr>
        <w:t xml:space="preserve">(пункт </w:t>
      </w:r>
      <w:r w:rsidR="003F7417">
        <w:rPr>
          <w:rFonts w:eastAsiaTheme="minorEastAsia" w:cs="Times New Roman"/>
        </w:rPr>
        <w:t>2.22</w:t>
      </w:r>
      <w:r w:rsidR="00D7337E" w:rsidRPr="00C20992">
        <w:rPr>
          <w:rFonts w:eastAsiaTheme="minorEastAsia" w:cs="Times New Roman"/>
        </w:rPr>
        <w:t xml:space="preserve"> настоящих Правил)</w:t>
      </w:r>
      <w:r w:rsidR="00D7337E" w:rsidRPr="00C20992">
        <w:rPr>
          <w:rFonts w:cs="Times New Roman"/>
        </w:rPr>
        <w:t xml:space="preserve"> </w:t>
      </w:r>
      <w:r w:rsidR="00C20992" w:rsidRPr="00C20992">
        <w:rPr>
          <w:rFonts w:eastAsiaTheme="minorEastAsia" w:cs="Times New Roman"/>
        </w:rPr>
        <w:t>[8];</w:t>
      </w:r>
    </w:p>
    <w:p w:rsidR="00520071" w:rsidRDefault="00520071" w:rsidP="00520071">
      <w:pPr>
        <w:pStyle w:val="11"/>
        <w:numPr>
          <w:ilvl w:val="0"/>
          <w:numId w:val="5"/>
        </w:numPr>
        <w:ind w:left="0" w:firstLine="0"/>
        <w:jc w:val="both"/>
        <w:rPr>
          <w:rFonts w:eastAsia="Times New Roman" w:cs="Times New Roman"/>
          <w:bCs/>
          <w:spacing w:val="-4"/>
        </w:rPr>
      </w:pPr>
      <w:r w:rsidRPr="00C20992">
        <w:rPr>
          <w:rFonts w:eastAsia="Times New Roman" w:cs="Times New Roman"/>
          <w:bCs/>
          <w:spacing w:val="-4"/>
        </w:rPr>
        <w:t>принимают правовые, организационные и технические меры по обеспечению безопасности персональных данных при их обработке, предусмотренные законодательством Российской Федерации в области персональных данных</w:t>
      </w:r>
      <w:r w:rsidR="00C20992" w:rsidRPr="00C20992">
        <w:rPr>
          <w:rFonts w:eastAsia="Times New Roman" w:cs="Times New Roman"/>
          <w:bCs/>
          <w:spacing w:val="-4"/>
        </w:rPr>
        <w:t xml:space="preserve"> </w:t>
      </w:r>
      <w:r w:rsidR="00D7337E" w:rsidRPr="00C20992">
        <w:rPr>
          <w:rFonts w:eastAsiaTheme="minorEastAsia" w:cs="Times New Roman"/>
        </w:rPr>
        <w:t xml:space="preserve">(пункт </w:t>
      </w:r>
      <w:r w:rsidR="00AB4987">
        <w:rPr>
          <w:rFonts w:eastAsiaTheme="minorEastAsia" w:cs="Times New Roman"/>
        </w:rPr>
        <w:t>3</w:t>
      </w:r>
      <w:r w:rsidR="00D7337E" w:rsidRPr="00C20992">
        <w:rPr>
          <w:rFonts w:eastAsiaTheme="minorEastAsia" w:cs="Times New Roman"/>
        </w:rPr>
        <w:t xml:space="preserve"> настоящих Правил)</w:t>
      </w:r>
      <w:r w:rsidR="00D7337E">
        <w:rPr>
          <w:rFonts w:cs="Times New Roman"/>
          <w:lang w:val="en-US"/>
        </w:rPr>
        <w:t> </w:t>
      </w:r>
      <w:r w:rsidR="00C20992" w:rsidRPr="00C20992">
        <w:rPr>
          <w:rFonts w:eastAsia="Times New Roman" w:cs="Times New Roman"/>
          <w:bCs/>
          <w:spacing w:val="-4"/>
        </w:rPr>
        <w:t>[1,</w:t>
      </w:r>
      <w:r w:rsidR="00D7337E">
        <w:rPr>
          <w:rFonts w:eastAsia="Times New Roman" w:cs="Times New Roman"/>
          <w:bCs/>
          <w:spacing w:val="-4"/>
          <w:lang w:val="en-US"/>
        </w:rPr>
        <w:t> </w:t>
      </w:r>
      <w:r w:rsidR="00C20992" w:rsidRPr="00C20992">
        <w:rPr>
          <w:rFonts w:eastAsia="Times New Roman" w:cs="Times New Roman"/>
          <w:bCs/>
          <w:spacing w:val="-4"/>
        </w:rPr>
        <w:t>8];</w:t>
      </w:r>
    </w:p>
    <w:p w:rsidR="006F0CC8" w:rsidRPr="00B1761D" w:rsidRDefault="006F0CC8" w:rsidP="006F0CC8">
      <w:pPr>
        <w:pStyle w:val="11"/>
        <w:numPr>
          <w:ilvl w:val="0"/>
          <w:numId w:val="5"/>
        </w:numPr>
        <w:ind w:left="0" w:firstLine="0"/>
        <w:jc w:val="both"/>
        <w:rPr>
          <w:rFonts w:eastAsia="Times New Roman" w:cs="Times New Roman"/>
          <w:bCs/>
          <w:spacing w:val="-4"/>
        </w:rPr>
      </w:pPr>
      <w:r w:rsidRPr="00C20992">
        <w:rPr>
          <w:rFonts w:eastAsia="Times New Roman" w:cs="Times New Roman"/>
          <w:bCs/>
          <w:spacing w:val="-4"/>
        </w:rPr>
        <w:t xml:space="preserve">осуществляют ознакомление </w:t>
      </w:r>
      <w:r w:rsidR="00C22B21">
        <w:rPr>
          <w:rFonts w:eastAsia="Times New Roman" w:cs="Times New Roman"/>
          <w:bCs/>
          <w:spacing w:val="-4"/>
        </w:rPr>
        <w:t>сотрудников</w:t>
      </w:r>
      <w:r w:rsidRPr="00C20992">
        <w:rPr>
          <w:rFonts w:eastAsia="Times New Roman" w:cs="Times New Roman"/>
          <w:bCs/>
          <w:spacing w:val="-4"/>
        </w:rPr>
        <w:t xml:space="preserve"> государственного или муниципального органа,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w:t>
      </w:r>
      <w:r w:rsidRPr="00C20992">
        <w:rPr>
          <w:rFonts w:eastAsia="Times New Roman" w:cs="Times New Roman"/>
          <w:bCs/>
          <w:spacing w:val="-4"/>
        </w:rPr>
        <w:lastRenderedPageBreak/>
        <w:t xml:space="preserve">требованиями к защите персональных данных), локальными актами по вопросам обработки персональных данных и (или) организуют обучение указанных </w:t>
      </w:r>
      <w:r w:rsidR="00C22B21">
        <w:rPr>
          <w:rFonts w:eastAsia="Times New Roman" w:cs="Times New Roman"/>
          <w:bCs/>
          <w:spacing w:val="-4"/>
        </w:rPr>
        <w:t>сотрудников</w:t>
      </w:r>
      <w:r w:rsidRPr="00D7337E">
        <w:rPr>
          <w:rFonts w:eastAsia="Times New Roman" w:cs="Times New Roman"/>
          <w:bCs/>
          <w:spacing w:val="-4"/>
        </w:rPr>
        <w:t xml:space="preserve"> </w:t>
      </w:r>
      <w:r w:rsidRPr="00C20992">
        <w:rPr>
          <w:rFonts w:eastAsiaTheme="minorEastAsia" w:cs="Times New Roman"/>
        </w:rPr>
        <w:t>(пункт</w:t>
      </w:r>
      <w:r w:rsidR="00AB4987">
        <w:rPr>
          <w:rFonts w:eastAsiaTheme="minorEastAsia" w:cs="Times New Roman"/>
        </w:rPr>
        <w:t>ы</w:t>
      </w:r>
      <w:r w:rsidRPr="00C20992">
        <w:rPr>
          <w:rFonts w:eastAsiaTheme="minorEastAsia" w:cs="Times New Roman"/>
        </w:rPr>
        <w:t xml:space="preserve"> </w:t>
      </w:r>
      <w:r w:rsidR="00AB4987">
        <w:rPr>
          <w:rFonts w:eastAsiaTheme="minorEastAsia" w:cs="Times New Roman"/>
        </w:rPr>
        <w:t>2.21 и 3.8</w:t>
      </w:r>
      <w:r w:rsidRPr="00C20992">
        <w:rPr>
          <w:rFonts w:eastAsiaTheme="minorEastAsia" w:cs="Times New Roman"/>
        </w:rPr>
        <w:t xml:space="preserve"> настоящих Правил)</w:t>
      </w:r>
      <w:r w:rsidRPr="00C20992">
        <w:rPr>
          <w:rFonts w:eastAsia="Times New Roman" w:cs="Times New Roman"/>
          <w:bCs/>
          <w:spacing w:val="-4"/>
        </w:rPr>
        <w:t xml:space="preserve"> </w:t>
      </w:r>
      <w:r w:rsidRPr="00C20992">
        <w:rPr>
          <w:rFonts w:eastAsiaTheme="minorEastAsia" w:cs="Times New Roman"/>
        </w:rPr>
        <w:t>[1, 8]</w:t>
      </w:r>
      <w:r w:rsidR="00B1761D">
        <w:rPr>
          <w:rFonts w:eastAsiaTheme="minorEastAsia" w:cs="Times New Roman"/>
        </w:rPr>
        <w:t>;</w:t>
      </w:r>
    </w:p>
    <w:p w:rsidR="00B1761D" w:rsidRPr="00B1761D" w:rsidRDefault="00B1761D" w:rsidP="00B1761D">
      <w:pPr>
        <w:pStyle w:val="11"/>
        <w:numPr>
          <w:ilvl w:val="0"/>
          <w:numId w:val="5"/>
        </w:numPr>
        <w:ind w:left="0" w:firstLine="0"/>
        <w:jc w:val="both"/>
        <w:rPr>
          <w:rFonts w:eastAsia="Times New Roman" w:cs="Times New Roman"/>
          <w:bCs/>
          <w:spacing w:val="-4"/>
        </w:rPr>
      </w:pPr>
      <w:r w:rsidRPr="00C20992">
        <w:rPr>
          <w:rFonts w:eastAsia="Times New Roman" w:cs="Times New Roman"/>
          <w:bCs/>
          <w:spacing w:val="-4"/>
        </w:rPr>
        <w:t xml:space="preserve">уведомляют уполномоченный орган по защите прав субъектов персональных данных об обработке (намерении осуществлять </w:t>
      </w:r>
      <w:r w:rsidR="00AB4987">
        <w:rPr>
          <w:rFonts w:eastAsia="Times New Roman" w:cs="Times New Roman"/>
          <w:bCs/>
          <w:spacing w:val="-4"/>
        </w:rPr>
        <w:t xml:space="preserve">обработку) персональных данных </w:t>
      </w:r>
      <w:r w:rsidRPr="00B1761D">
        <w:rPr>
          <w:rFonts w:eastAsia="Times New Roman" w:cs="Times New Roman"/>
          <w:bCs/>
          <w:spacing w:val="-4"/>
        </w:rPr>
        <w:t xml:space="preserve">(пункт </w:t>
      </w:r>
      <w:r>
        <w:rPr>
          <w:rFonts w:eastAsia="Times New Roman" w:cs="Times New Roman"/>
          <w:bCs/>
          <w:spacing w:val="-4"/>
        </w:rPr>
        <w:t>2.16</w:t>
      </w:r>
      <w:r w:rsidRPr="00B1761D">
        <w:rPr>
          <w:rFonts w:eastAsia="Times New Roman" w:cs="Times New Roman"/>
          <w:bCs/>
          <w:spacing w:val="-4"/>
        </w:rPr>
        <w:t xml:space="preserve"> настоящих Правил)</w:t>
      </w:r>
      <w:r w:rsidRPr="00C20992">
        <w:rPr>
          <w:rFonts w:eastAsia="Times New Roman" w:cs="Times New Roman"/>
          <w:bCs/>
          <w:spacing w:val="-4"/>
        </w:rPr>
        <w:t xml:space="preserve"> </w:t>
      </w:r>
      <w:r w:rsidRPr="00B1761D">
        <w:rPr>
          <w:rFonts w:eastAsia="Times New Roman" w:cs="Times New Roman"/>
          <w:bCs/>
          <w:spacing w:val="-4"/>
        </w:rPr>
        <w:t>[1, 8]</w:t>
      </w:r>
      <w:r>
        <w:rPr>
          <w:rFonts w:eastAsia="Times New Roman" w:cs="Times New Roman"/>
          <w:bCs/>
          <w:spacing w:val="-4"/>
        </w:rPr>
        <w:t>.</w:t>
      </w:r>
    </w:p>
    <w:p w:rsidR="008505B9" w:rsidRPr="00010B3F" w:rsidRDefault="008F58EB" w:rsidP="00F45783">
      <w:pPr>
        <w:pStyle w:val="11"/>
        <w:jc w:val="both"/>
        <w:rPr>
          <w:rFonts w:eastAsia="Times New Roman" w:cs="Times New Roman"/>
          <w:bCs/>
          <w:spacing w:val="-4"/>
        </w:rPr>
      </w:pPr>
      <w:r w:rsidRPr="008F58EB">
        <w:rPr>
          <w:rFonts w:eastAsia="Times New Roman" w:cs="Times New Roman"/>
          <w:bCs/>
          <w:spacing w:val="-4"/>
        </w:rPr>
        <w:t xml:space="preserve">Указанные документы, являются </w:t>
      </w:r>
      <w:proofErr w:type="gramStart"/>
      <w:r w:rsidRPr="008F58EB">
        <w:rPr>
          <w:rFonts w:eastAsia="Times New Roman" w:cs="Times New Roman"/>
          <w:bCs/>
          <w:spacing w:val="-4"/>
        </w:rPr>
        <w:t xml:space="preserve">документами, определяющими политику в отношении обработки персональных данных в комитете </w:t>
      </w:r>
      <w:r w:rsidR="00C74FFA">
        <w:rPr>
          <w:rFonts w:eastAsia="Times New Roman" w:cs="Times New Roman"/>
          <w:bCs/>
          <w:spacing w:val="-4"/>
        </w:rPr>
        <w:t>по культуре</w:t>
      </w:r>
      <w:r w:rsidRPr="008F58EB">
        <w:rPr>
          <w:rFonts w:eastAsia="Times New Roman" w:cs="Times New Roman"/>
          <w:bCs/>
          <w:spacing w:val="-4"/>
        </w:rPr>
        <w:t xml:space="preserve"> Курской области и подлежат</w:t>
      </w:r>
      <w:proofErr w:type="gramEnd"/>
      <w:r w:rsidRPr="008F58EB">
        <w:rPr>
          <w:rFonts w:eastAsia="Times New Roman" w:cs="Times New Roman"/>
          <w:bCs/>
          <w:spacing w:val="-4"/>
        </w:rPr>
        <w:t xml:space="preserve"> опубликованию на официальном сайте комитета </w:t>
      </w:r>
      <w:r w:rsidR="00C74FFA">
        <w:rPr>
          <w:rFonts w:eastAsia="Times New Roman" w:cs="Times New Roman"/>
          <w:bCs/>
          <w:spacing w:val="-4"/>
        </w:rPr>
        <w:t>по культуре</w:t>
      </w:r>
      <w:r w:rsidRPr="008F58EB">
        <w:rPr>
          <w:rFonts w:eastAsia="Times New Roman" w:cs="Times New Roman"/>
          <w:bCs/>
          <w:spacing w:val="-4"/>
        </w:rPr>
        <w:t xml:space="preserve"> Курской области в течение 10 дней после их утверждения</w:t>
      </w:r>
      <w:r w:rsidR="00010B3F">
        <w:rPr>
          <w:rFonts w:eastAsia="Times New Roman" w:cs="Times New Roman"/>
          <w:bCs/>
          <w:spacing w:val="-4"/>
        </w:rPr>
        <w:t xml:space="preserve"> </w:t>
      </w:r>
      <w:r w:rsidR="00010B3F" w:rsidRPr="00010B3F">
        <w:rPr>
          <w:rFonts w:eastAsia="Times New Roman" w:cs="Times New Roman"/>
          <w:bCs/>
          <w:spacing w:val="-4"/>
        </w:rPr>
        <w:t>[</w:t>
      </w:r>
      <w:r w:rsidR="00010B3F">
        <w:rPr>
          <w:rFonts w:eastAsia="Times New Roman" w:cs="Times New Roman"/>
          <w:bCs/>
          <w:spacing w:val="-4"/>
        </w:rPr>
        <w:t xml:space="preserve">1, </w:t>
      </w:r>
      <w:r w:rsidR="00010B3F" w:rsidRPr="00010B3F">
        <w:rPr>
          <w:rFonts w:eastAsia="Times New Roman" w:cs="Times New Roman"/>
          <w:bCs/>
          <w:spacing w:val="-4"/>
        </w:rPr>
        <w:t>8]</w:t>
      </w:r>
      <w:r w:rsidRPr="008F58EB">
        <w:rPr>
          <w:rFonts w:eastAsia="Times New Roman" w:cs="Times New Roman"/>
          <w:bCs/>
          <w:spacing w:val="-4"/>
        </w:rPr>
        <w:t>.</w:t>
      </w:r>
      <w:r w:rsidR="00010B3F" w:rsidRPr="00010B3F">
        <w:rPr>
          <w:rFonts w:eastAsia="Times New Roman" w:cs="Times New Roman"/>
          <w:bCs/>
          <w:spacing w:val="-4"/>
        </w:rPr>
        <w:t xml:space="preserve"> </w:t>
      </w:r>
      <w:r w:rsidR="00010B3F">
        <w:rPr>
          <w:rFonts w:eastAsia="Times New Roman" w:cs="Times New Roman"/>
          <w:bCs/>
          <w:spacing w:val="-4"/>
        </w:rPr>
        <w:t xml:space="preserve">К указанным документам </w:t>
      </w:r>
      <w:r w:rsidR="00010B3F" w:rsidRPr="008505B9">
        <w:rPr>
          <w:rFonts w:eastAsia="Times New Roman" w:cs="Times New Roman"/>
          <w:bCs/>
          <w:spacing w:val="-4"/>
        </w:rPr>
        <w:t>обеспечи</w:t>
      </w:r>
      <w:r w:rsidR="00010B3F">
        <w:rPr>
          <w:rFonts w:eastAsia="Times New Roman" w:cs="Times New Roman"/>
          <w:bCs/>
          <w:spacing w:val="-4"/>
        </w:rPr>
        <w:t>вается</w:t>
      </w:r>
      <w:r w:rsidR="00010B3F" w:rsidRPr="008505B9">
        <w:rPr>
          <w:rFonts w:eastAsia="Times New Roman" w:cs="Times New Roman"/>
          <w:bCs/>
          <w:spacing w:val="-4"/>
        </w:rPr>
        <w:t xml:space="preserve"> неограниченный доступ </w:t>
      </w:r>
      <w:r w:rsidR="00010B3F" w:rsidRPr="00010B3F">
        <w:rPr>
          <w:rFonts w:eastAsia="Times New Roman" w:cs="Times New Roman"/>
          <w:bCs/>
          <w:spacing w:val="-4"/>
        </w:rPr>
        <w:t>[1]</w:t>
      </w:r>
      <w:r w:rsidR="00010B3F">
        <w:rPr>
          <w:rFonts w:eastAsia="Times New Roman" w:cs="Times New Roman"/>
          <w:bCs/>
          <w:spacing w:val="-4"/>
        </w:rPr>
        <w:t>.</w:t>
      </w:r>
    </w:p>
    <w:p w:rsidR="00EB3BC0" w:rsidRPr="004D2B2C" w:rsidRDefault="00EB3BC0" w:rsidP="004D2B2C">
      <w:pPr>
        <w:spacing w:after="0" w:line="240" w:lineRule="auto"/>
        <w:jc w:val="both"/>
        <w:rPr>
          <w:rFonts w:ascii="Times New Roman" w:eastAsia="Times New Roman" w:hAnsi="Times New Roman" w:cs="Times New Roman"/>
          <w:bCs/>
          <w:spacing w:val="-4"/>
          <w:sz w:val="24"/>
          <w:szCs w:val="24"/>
        </w:rPr>
      </w:pPr>
    </w:p>
    <w:p w:rsidR="00555876" w:rsidRPr="00073924" w:rsidRDefault="00870CB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Процедуры, направленные на предотвращение и выявление нарушений законодательства в отношении обработки персональных данных и устранение таких последствий</w:t>
      </w:r>
    </w:p>
    <w:p w:rsidR="00210BB1" w:rsidRPr="00C21CE8" w:rsidRDefault="00C21CE8" w:rsidP="00C21CE8">
      <w:pPr>
        <w:pStyle w:val="11"/>
        <w:jc w:val="both"/>
        <w:rPr>
          <w:rFonts w:eastAsia="Times New Roman" w:cs="Times New Roman"/>
          <w:bCs/>
          <w:spacing w:val="-4"/>
        </w:rPr>
      </w:pPr>
      <w:r w:rsidRPr="00C21CE8">
        <w:rPr>
          <w:rFonts w:eastAsia="Times New Roman" w:cs="Times New Roman"/>
          <w:bCs/>
          <w:spacing w:val="-4"/>
        </w:rPr>
        <w:t>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C21CE8" w:rsidRPr="00ED69DA" w:rsidRDefault="00EB7179"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реализация мер, направленных на обеспечение выполнения оператором своих обязанностей</w:t>
      </w:r>
      <w:r w:rsidR="007E45A9" w:rsidRPr="00ED69DA">
        <w:rPr>
          <w:rFonts w:eastAsia="Times New Roman" w:cs="Times New Roman"/>
          <w:bCs/>
          <w:spacing w:val="-4"/>
        </w:rPr>
        <w:t xml:space="preserve"> (пункт 2.13.2.3 настоящих Правил)</w:t>
      </w:r>
      <w:r w:rsidRPr="00ED69DA">
        <w:rPr>
          <w:rFonts w:eastAsia="Times New Roman" w:cs="Times New Roman"/>
          <w:bCs/>
          <w:spacing w:val="-4"/>
        </w:rPr>
        <w:t>;</w:t>
      </w:r>
    </w:p>
    <w:p w:rsidR="00EB7179" w:rsidRPr="00ED69DA" w:rsidRDefault="00EB7179"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 xml:space="preserve">выполнение предусмотренных законодательством в области персональных данных обязанностей, возложенных на комитет </w:t>
      </w:r>
      <w:r w:rsidR="00C74FFA">
        <w:rPr>
          <w:rFonts w:eastAsia="Times New Roman" w:cs="Times New Roman"/>
          <w:bCs/>
          <w:spacing w:val="-4"/>
        </w:rPr>
        <w:t>по культуре</w:t>
      </w:r>
      <w:r w:rsidRPr="00ED69DA">
        <w:rPr>
          <w:rFonts w:eastAsia="Times New Roman" w:cs="Times New Roman"/>
          <w:bCs/>
          <w:spacing w:val="-4"/>
        </w:rPr>
        <w:t xml:space="preserve"> Курской области</w:t>
      </w:r>
      <w:r w:rsidR="002A1869" w:rsidRPr="002A1869">
        <w:rPr>
          <w:rFonts w:eastAsia="Times New Roman" w:cs="Times New Roman"/>
          <w:bCs/>
          <w:spacing w:val="-4"/>
        </w:rPr>
        <w:t xml:space="preserve"> [1]</w:t>
      </w:r>
      <w:r w:rsidRPr="00ED69DA">
        <w:rPr>
          <w:rFonts w:eastAsia="Times New Roman" w:cs="Times New Roman"/>
          <w:bCs/>
          <w:spacing w:val="-4"/>
        </w:rPr>
        <w:t>;</w:t>
      </w:r>
    </w:p>
    <w:p w:rsidR="00EB7179" w:rsidRPr="00ED69DA" w:rsidRDefault="009D3C16"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 xml:space="preserve">личная ответственность </w:t>
      </w:r>
      <w:r w:rsidR="00C22B21">
        <w:rPr>
          <w:rFonts w:eastAsia="Times New Roman" w:cs="Times New Roman"/>
          <w:bCs/>
          <w:spacing w:val="-4"/>
        </w:rPr>
        <w:t>сотрудников</w:t>
      </w:r>
      <w:r w:rsidR="0092212B" w:rsidRPr="00ED69DA">
        <w:rPr>
          <w:rFonts w:eastAsia="Times New Roman" w:cs="Times New Roman"/>
          <w:bCs/>
          <w:spacing w:val="-4"/>
        </w:rPr>
        <w:t xml:space="preserve"> комитета </w:t>
      </w:r>
      <w:r w:rsidR="00C74FFA">
        <w:rPr>
          <w:rFonts w:eastAsia="Times New Roman" w:cs="Times New Roman"/>
          <w:bCs/>
          <w:spacing w:val="-4"/>
        </w:rPr>
        <w:t>по культуре</w:t>
      </w:r>
      <w:r w:rsidR="0092212B" w:rsidRPr="00ED69DA">
        <w:rPr>
          <w:rFonts w:eastAsia="Times New Roman" w:cs="Times New Roman"/>
          <w:bCs/>
          <w:spacing w:val="-4"/>
        </w:rPr>
        <w:t xml:space="preserve"> Курской области</w:t>
      </w:r>
      <w:r w:rsidRPr="00ED69DA">
        <w:rPr>
          <w:rFonts w:eastAsia="Times New Roman" w:cs="Times New Roman"/>
          <w:bCs/>
          <w:spacing w:val="-4"/>
        </w:rPr>
        <w:t xml:space="preserve">, </w:t>
      </w:r>
      <w:r w:rsidR="003933D3" w:rsidRPr="00ED69DA">
        <w:rPr>
          <w:rFonts w:eastAsia="Times New Roman" w:cs="Times New Roman"/>
          <w:bCs/>
          <w:spacing w:val="-4"/>
        </w:rPr>
        <w:t>осуществл</w:t>
      </w:r>
      <w:r w:rsidR="00E259BB" w:rsidRPr="00ED69DA">
        <w:rPr>
          <w:rFonts w:eastAsia="Times New Roman" w:cs="Times New Roman"/>
          <w:bCs/>
          <w:spacing w:val="-4"/>
        </w:rPr>
        <w:t>яющих</w:t>
      </w:r>
      <w:r w:rsidR="003933D3" w:rsidRPr="00ED69DA">
        <w:rPr>
          <w:rFonts w:eastAsia="Times New Roman" w:cs="Times New Roman"/>
          <w:bCs/>
          <w:spacing w:val="-4"/>
        </w:rPr>
        <w:t xml:space="preserve"> обработк</w:t>
      </w:r>
      <w:r w:rsidR="00E259BB" w:rsidRPr="00ED69DA">
        <w:rPr>
          <w:rFonts w:eastAsia="Times New Roman" w:cs="Times New Roman"/>
          <w:bCs/>
          <w:spacing w:val="-4"/>
        </w:rPr>
        <w:t>у</w:t>
      </w:r>
      <w:r w:rsidR="003933D3" w:rsidRPr="00ED69DA">
        <w:rPr>
          <w:rFonts w:eastAsia="Times New Roman" w:cs="Times New Roman"/>
          <w:bCs/>
          <w:spacing w:val="-4"/>
        </w:rPr>
        <w:t xml:space="preserve"> </w:t>
      </w:r>
      <w:r w:rsidR="00E259BB" w:rsidRPr="00ED69DA">
        <w:rPr>
          <w:rFonts w:eastAsia="Times New Roman" w:cs="Times New Roman"/>
          <w:bCs/>
          <w:spacing w:val="-4"/>
        </w:rPr>
        <w:t xml:space="preserve">либо осуществление доступа </w:t>
      </w:r>
      <w:r w:rsidR="003933D3" w:rsidRPr="00ED69DA">
        <w:rPr>
          <w:rFonts w:eastAsia="Times New Roman" w:cs="Times New Roman"/>
          <w:bCs/>
          <w:spacing w:val="-4"/>
        </w:rPr>
        <w:t>к персональным данным;</w:t>
      </w:r>
    </w:p>
    <w:p w:rsidR="009D3C16" w:rsidRPr="00ED69DA" w:rsidRDefault="0092212B"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организ</w:t>
      </w:r>
      <w:r w:rsidR="00E259BB" w:rsidRPr="00ED69DA">
        <w:rPr>
          <w:rFonts w:eastAsia="Times New Roman" w:cs="Times New Roman"/>
          <w:bCs/>
          <w:spacing w:val="-4"/>
        </w:rPr>
        <w:t xml:space="preserve">ация </w:t>
      </w:r>
      <w:r w:rsidRPr="00ED69DA">
        <w:rPr>
          <w:rFonts w:eastAsia="Times New Roman" w:cs="Times New Roman"/>
          <w:bCs/>
          <w:spacing w:val="-4"/>
        </w:rPr>
        <w:t>рассмотрения запросов субъектов персональных данных или их представителей</w:t>
      </w:r>
      <w:r w:rsidR="00E259BB" w:rsidRPr="00ED69DA">
        <w:rPr>
          <w:rFonts w:eastAsia="Times New Roman" w:cs="Times New Roman"/>
          <w:bCs/>
          <w:spacing w:val="-4"/>
        </w:rPr>
        <w:t xml:space="preserve"> и ответов на такие запросы</w:t>
      </w:r>
      <w:r w:rsidR="002A1869" w:rsidRPr="002A1869">
        <w:rPr>
          <w:rFonts w:eastAsia="Times New Roman" w:cs="Times New Roman"/>
          <w:bCs/>
          <w:spacing w:val="-4"/>
        </w:rPr>
        <w:t xml:space="preserve"> [1, 8]</w:t>
      </w:r>
      <w:r w:rsidR="002A1869" w:rsidRPr="00ED69DA">
        <w:rPr>
          <w:rFonts w:eastAsia="Times New Roman" w:cs="Times New Roman"/>
          <w:bCs/>
          <w:spacing w:val="-4"/>
        </w:rPr>
        <w:t>;</w:t>
      </w:r>
    </w:p>
    <w:p w:rsidR="00C21CE8" w:rsidRPr="00ED69DA" w:rsidRDefault="0092212B"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организ</w:t>
      </w:r>
      <w:r w:rsidR="00E259BB" w:rsidRPr="00ED69DA">
        <w:rPr>
          <w:rFonts w:eastAsia="Times New Roman" w:cs="Times New Roman"/>
          <w:bCs/>
          <w:spacing w:val="-4"/>
        </w:rPr>
        <w:t>ация</w:t>
      </w:r>
      <w:r w:rsidRPr="00ED69DA">
        <w:rPr>
          <w:rFonts w:eastAsia="Times New Roman" w:cs="Times New Roman"/>
          <w:bCs/>
          <w:spacing w:val="-4"/>
        </w:rPr>
        <w:t xml:space="preserve"> внутреннего контроля соответствия обработки персональных данных требованиям к защите персональных данных, установленным </w:t>
      </w:r>
      <w:r w:rsidR="00E259BB" w:rsidRPr="00ED69DA">
        <w:rPr>
          <w:rFonts w:eastAsia="Times New Roman" w:cs="Times New Roman"/>
          <w:bCs/>
          <w:spacing w:val="-4"/>
        </w:rPr>
        <w:t>действующим законодательством в области персональных данных</w:t>
      </w:r>
      <w:r w:rsidRPr="00ED69DA">
        <w:rPr>
          <w:rFonts w:eastAsia="Times New Roman" w:cs="Times New Roman"/>
          <w:bCs/>
          <w:spacing w:val="-4"/>
        </w:rPr>
        <w:t xml:space="preserve"> и локальными актами </w:t>
      </w:r>
      <w:r w:rsidR="00E259BB" w:rsidRPr="00ED69DA">
        <w:rPr>
          <w:rFonts w:eastAsia="Times New Roman" w:cs="Times New Roman"/>
          <w:bCs/>
          <w:spacing w:val="-4"/>
        </w:rPr>
        <w:t xml:space="preserve">комитета </w:t>
      </w:r>
      <w:r w:rsidR="00C74FFA">
        <w:rPr>
          <w:rFonts w:eastAsia="Times New Roman" w:cs="Times New Roman"/>
          <w:bCs/>
          <w:spacing w:val="-4"/>
        </w:rPr>
        <w:t>по культуре</w:t>
      </w:r>
      <w:r w:rsidR="00E259BB" w:rsidRPr="00ED69DA">
        <w:rPr>
          <w:rFonts w:eastAsia="Times New Roman" w:cs="Times New Roman"/>
          <w:bCs/>
          <w:spacing w:val="-4"/>
        </w:rPr>
        <w:t xml:space="preserve"> Курской области</w:t>
      </w:r>
      <w:r w:rsidR="002A1869" w:rsidRPr="002A1869">
        <w:rPr>
          <w:rFonts w:eastAsia="Times New Roman" w:cs="Times New Roman"/>
          <w:bCs/>
          <w:spacing w:val="-4"/>
        </w:rPr>
        <w:t xml:space="preserve"> [1, 8]</w:t>
      </w:r>
      <w:r w:rsidR="002A1869" w:rsidRPr="00ED69DA">
        <w:rPr>
          <w:rFonts w:eastAsia="Times New Roman" w:cs="Times New Roman"/>
          <w:bCs/>
          <w:spacing w:val="-4"/>
        </w:rPr>
        <w:t>;</w:t>
      </w:r>
    </w:p>
    <w:p w:rsidR="00C21CE8" w:rsidRPr="00ED69DA" w:rsidRDefault="0092212B"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сокращение</w:t>
      </w:r>
      <w:r w:rsidR="00E259BB" w:rsidRPr="00ED69DA">
        <w:rPr>
          <w:rFonts w:eastAsia="Times New Roman" w:cs="Times New Roman"/>
          <w:bCs/>
          <w:spacing w:val="-4"/>
        </w:rPr>
        <w:t xml:space="preserve"> объема </w:t>
      </w:r>
      <w:r w:rsidRPr="00ED69DA">
        <w:rPr>
          <w:rFonts w:eastAsia="Times New Roman" w:cs="Times New Roman"/>
          <w:bCs/>
          <w:spacing w:val="-4"/>
        </w:rPr>
        <w:t>обрабатываемых данных</w:t>
      </w:r>
      <w:r w:rsidR="00E259BB" w:rsidRPr="00ED69DA">
        <w:rPr>
          <w:rFonts w:eastAsia="Times New Roman" w:cs="Times New Roman"/>
          <w:bCs/>
          <w:spacing w:val="-4"/>
        </w:rPr>
        <w:t>;</w:t>
      </w:r>
    </w:p>
    <w:p w:rsidR="0092212B" w:rsidRPr="00ED69DA" w:rsidRDefault="0092212B"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сокращение</w:t>
      </w:r>
      <w:r w:rsidR="00E259BB" w:rsidRPr="00ED69DA">
        <w:rPr>
          <w:rFonts w:eastAsia="Times New Roman" w:cs="Times New Roman"/>
          <w:bCs/>
          <w:spacing w:val="-4"/>
        </w:rPr>
        <w:t xml:space="preserve"> </w:t>
      </w:r>
      <w:r w:rsidR="00165BAC" w:rsidRPr="00ED69DA">
        <w:rPr>
          <w:rFonts w:eastAsia="Times New Roman" w:cs="Times New Roman"/>
          <w:bCs/>
          <w:spacing w:val="-4"/>
        </w:rPr>
        <w:t xml:space="preserve">должностей </w:t>
      </w:r>
      <w:r w:rsidR="00C22B21">
        <w:rPr>
          <w:rFonts w:eastAsia="Times New Roman" w:cs="Times New Roman"/>
          <w:bCs/>
          <w:spacing w:val="-4"/>
        </w:rPr>
        <w:t>сотрудников</w:t>
      </w:r>
      <w:r w:rsidR="00165BAC" w:rsidRPr="00ED69DA">
        <w:rPr>
          <w:rFonts w:eastAsia="Times New Roman" w:cs="Times New Roman"/>
          <w:bCs/>
          <w:spacing w:val="-4"/>
        </w:rPr>
        <w:t>, замещение которых предусматривает осуществление обработки персональных данных либо осуществление доступа к персональным данным;</w:t>
      </w:r>
    </w:p>
    <w:p w:rsidR="0092212B" w:rsidRPr="00ED69DA" w:rsidRDefault="00C04BC1"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стандартизаци</w:t>
      </w:r>
      <w:r w:rsidR="00E259BB" w:rsidRPr="00ED69DA">
        <w:rPr>
          <w:rFonts w:eastAsia="Times New Roman" w:cs="Times New Roman"/>
          <w:bCs/>
          <w:spacing w:val="-4"/>
        </w:rPr>
        <w:t>я</w:t>
      </w:r>
      <w:r w:rsidRPr="00ED69DA">
        <w:rPr>
          <w:rFonts w:eastAsia="Times New Roman" w:cs="Times New Roman"/>
          <w:bCs/>
          <w:spacing w:val="-4"/>
        </w:rPr>
        <w:t xml:space="preserve"> операций </w:t>
      </w:r>
      <w:r w:rsidR="00E259BB" w:rsidRPr="00ED69DA">
        <w:rPr>
          <w:rFonts w:eastAsia="Times New Roman" w:cs="Times New Roman"/>
          <w:bCs/>
          <w:spacing w:val="-4"/>
        </w:rPr>
        <w:t xml:space="preserve">осуществляемых </w:t>
      </w:r>
      <w:r w:rsidRPr="00ED69DA">
        <w:rPr>
          <w:rFonts w:eastAsia="Times New Roman" w:cs="Times New Roman"/>
          <w:bCs/>
          <w:spacing w:val="-4"/>
        </w:rPr>
        <w:t>с персональными данными</w:t>
      </w:r>
      <w:r w:rsidR="00E259BB" w:rsidRPr="00ED69DA">
        <w:rPr>
          <w:rFonts w:eastAsia="Times New Roman" w:cs="Times New Roman"/>
          <w:bCs/>
          <w:spacing w:val="-4"/>
        </w:rPr>
        <w:t xml:space="preserve">; </w:t>
      </w:r>
    </w:p>
    <w:p w:rsidR="00C04BC1" w:rsidRPr="00ED69DA" w:rsidRDefault="00AB006C"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 xml:space="preserve">определение  порядка доступа </w:t>
      </w:r>
      <w:r w:rsidR="00C22B21">
        <w:rPr>
          <w:rFonts w:eastAsia="Times New Roman" w:cs="Times New Roman"/>
          <w:bCs/>
          <w:spacing w:val="-4"/>
        </w:rPr>
        <w:t>сотрудников</w:t>
      </w:r>
      <w:r w:rsidRPr="00ED69DA">
        <w:rPr>
          <w:rFonts w:eastAsia="Times New Roman" w:cs="Times New Roman"/>
          <w:bCs/>
          <w:spacing w:val="-4"/>
        </w:rPr>
        <w:t xml:space="preserve"> комитета</w:t>
      </w:r>
      <w:proofErr w:type="gramStart"/>
      <w:r w:rsidRPr="00ED69DA">
        <w:rPr>
          <w:rFonts w:eastAsia="Times New Roman" w:cs="Times New Roman"/>
          <w:bCs/>
          <w:spacing w:val="-4"/>
        </w:rPr>
        <w:t xml:space="preserve"> </w:t>
      </w:r>
      <w:r w:rsidR="00C74FFA">
        <w:rPr>
          <w:rFonts w:eastAsia="Times New Roman" w:cs="Times New Roman"/>
          <w:bCs/>
          <w:spacing w:val="-4"/>
        </w:rPr>
        <w:t>П</w:t>
      </w:r>
      <w:proofErr w:type="gramEnd"/>
      <w:r w:rsidR="00C74FFA">
        <w:rPr>
          <w:rFonts w:eastAsia="Times New Roman" w:cs="Times New Roman"/>
          <w:bCs/>
          <w:spacing w:val="-4"/>
        </w:rPr>
        <w:t>о культуре</w:t>
      </w:r>
      <w:r w:rsidRPr="00ED69DA">
        <w:rPr>
          <w:rFonts w:eastAsia="Times New Roman" w:cs="Times New Roman"/>
          <w:bCs/>
          <w:spacing w:val="-4"/>
        </w:rPr>
        <w:t xml:space="preserve"> Курской области в помещения, в которых ведется обработка персональных данных</w:t>
      </w:r>
      <w:r w:rsidR="002A1869" w:rsidRPr="002A1869">
        <w:rPr>
          <w:rFonts w:eastAsia="Times New Roman" w:cs="Times New Roman"/>
          <w:bCs/>
          <w:spacing w:val="-4"/>
        </w:rPr>
        <w:t xml:space="preserve"> [8]</w:t>
      </w:r>
      <w:r w:rsidR="002A1869" w:rsidRPr="00ED69DA">
        <w:rPr>
          <w:rFonts w:eastAsia="Times New Roman" w:cs="Times New Roman"/>
          <w:bCs/>
          <w:spacing w:val="-4"/>
        </w:rPr>
        <w:t>;</w:t>
      </w:r>
    </w:p>
    <w:p w:rsidR="00AB006C" w:rsidRPr="00ED69DA" w:rsidRDefault="00AB006C"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проведение необходимых мероприятий по обеспечению безопасности персональных данных</w:t>
      </w:r>
      <w:r w:rsidR="00E259BB" w:rsidRPr="00ED69DA">
        <w:rPr>
          <w:rFonts w:eastAsia="Times New Roman" w:cs="Times New Roman"/>
          <w:bCs/>
          <w:spacing w:val="-4"/>
        </w:rPr>
        <w:t xml:space="preserve"> и носителей их содержащих</w:t>
      </w:r>
      <w:r w:rsidR="002A1869" w:rsidRPr="002A1869">
        <w:rPr>
          <w:rFonts w:eastAsia="Times New Roman" w:cs="Times New Roman"/>
          <w:bCs/>
          <w:spacing w:val="-4"/>
        </w:rPr>
        <w:t xml:space="preserve"> [1, 8]</w:t>
      </w:r>
      <w:r w:rsidR="002A1869" w:rsidRPr="00ED69DA">
        <w:rPr>
          <w:rFonts w:eastAsia="Times New Roman" w:cs="Times New Roman"/>
          <w:bCs/>
          <w:spacing w:val="-4"/>
        </w:rPr>
        <w:t>;</w:t>
      </w:r>
    </w:p>
    <w:p w:rsidR="00AB006C" w:rsidRPr="00ED69DA" w:rsidRDefault="00AB006C"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проведение периодических проверок условий</w:t>
      </w:r>
      <w:r w:rsidR="00E259BB" w:rsidRPr="00ED69DA">
        <w:rPr>
          <w:rFonts w:eastAsia="Times New Roman" w:cs="Times New Roman"/>
          <w:bCs/>
          <w:spacing w:val="-4"/>
        </w:rPr>
        <w:t xml:space="preserve"> обработки персональных данных</w:t>
      </w:r>
      <w:r w:rsidR="002A1869" w:rsidRPr="002A1869">
        <w:rPr>
          <w:rFonts w:eastAsia="Times New Roman" w:cs="Times New Roman"/>
          <w:bCs/>
          <w:spacing w:val="-4"/>
        </w:rPr>
        <w:t xml:space="preserve"> [1, 8]</w:t>
      </w:r>
      <w:r w:rsidR="00E259BB" w:rsidRPr="00ED69DA">
        <w:rPr>
          <w:rFonts w:eastAsia="Times New Roman" w:cs="Times New Roman"/>
          <w:bCs/>
          <w:spacing w:val="-4"/>
        </w:rPr>
        <w:t>;</w:t>
      </w:r>
    </w:p>
    <w:p w:rsidR="00AB006C" w:rsidRPr="00ED69DA" w:rsidRDefault="00AB006C" w:rsidP="00C21CE8">
      <w:pPr>
        <w:pStyle w:val="11"/>
        <w:numPr>
          <w:ilvl w:val="0"/>
          <w:numId w:val="5"/>
        </w:numPr>
        <w:ind w:left="0" w:firstLine="0"/>
        <w:jc w:val="both"/>
        <w:rPr>
          <w:rFonts w:eastAsia="Times New Roman" w:cs="Times New Roman"/>
          <w:bCs/>
          <w:spacing w:val="-4"/>
        </w:rPr>
      </w:pPr>
      <w:proofErr w:type="gramStart"/>
      <w:r w:rsidRPr="00ED69DA">
        <w:rPr>
          <w:rFonts w:eastAsia="Times New Roman" w:cs="Times New Roman"/>
          <w:bCs/>
          <w:spacing w:val="-4"/>
        </w:rPr>
        <w:t xml:space="preserve">повышение осведомленности </w:t>
      </w:r>
      <w:r w:rsidR="00C22B21">
        <w:rPr>
          <w:rFonts w:eastAsia="Times New Roman" w:cs="Times New Roman"/>
          <w:bCs/>
          <w:spacing w:val="-4"/>
        </w:rPr>
        <w:t>сотрудников</w:t>
      </w:r>
      <w:r w:rsidRPr="00ED69DA">
        <w:rPr>
          <w:rFonts w:eastAsia="Times New Roman" w:cs="Times New Roman"/>
          <w:bCs/>
          <w:spacing w:val="-4"/>
        </w:rPr>
        <w:t xml:space="preserve">, занимающих должности, замещение которых предусматривает осуществление обработки персональных данных либо осуществление доступа к персональным данным, путем </w:t>
      </w:r>
      <w:r w:rsidR="00ED69DA" w:rsidRPr="00ED69DA">
        <w:rPr>
          <w:rFonts w:eastAsia="Times New Roman" w:cs="Times New Roman"/>
          <w:bCs/>
          <w:spacing w:val="-4"/>
        </w:rPr>
        <w:t xml:space="preserve">их </w:t>
      </w:r>
      <w:r w:rsidRPr="00ED69DA">
        <w:rPr>
          <w:rFonts w:eastAsia="Times New Roman" w:cs="Times New Roman"/>
          <w:bCs/>
          <w:spacing w:val="-4"/>
        </w:rPr>
        <w:t>ознакомлени</w:t>
      </w:r>
      <w:r w:rsidR="00ED69DA" w:rsidRPr="00ED69DA">
        <w:rPr>
          <w:rFonts w:eastAsia="Times New Roman" w:cs="Times New Roman"/>
          <w:bCs/>
          <w:spacing w:val="-4"/>
        </w:rPr>
        <w:t>я</w:t>
      </w:r>
      <w:r w:rsidRPr="00ED69DA">
        <w:rPr>
          <w:rFonts w:eastAsia="Times New Roman" w:cs="Times New Roman"/>
          <w:bCs/>
          <w:spacing w:val="-4"/>
        </w:rPr>
        <w:t xml:space="preserve">, с положениями законодательства Российской Федерации о персональных данных (в том числе с требованиями к защите персональных данных), локальными актами </w:t>
      </w:r>
      <w:r w:rsidR="00ED69DA" w:rsidRPr="00ED69DA">
        <w:rPr>
          <w:rFonts w:eastAsia="Times New Roman" w:cs="Times New Roman"/>
          <w:bCs/>
          <w:spacing w:val="-4"/>
        </w:rPr>
        <w:t xml:space="preserve">комитета </w:t>
      </w:r>
      <w:r w:rsidR="00C74FFA">
        <w:rPr>
          <w:rFonts w:eastAsia="Times New Roman" w:cs="Times New Roman"/>
          <w:bCs/>
          <w:spacing w:val="-4"/>
        </w:rPr>
        <w:t>по культуре</w:t>
      </w:r>
      <w:r w:rsidR="00ED69DA" w:rsidRPr="00ED69DA">
        <w:rPr>
          <w:rFonts w:eastAsia="Times New Roman" w:cs="Times New Roman"/>
          <w:bCs/>
          <w:spacing w:val="-4"/>
        </w:rPr>
        <w:t xml:space="preserve"> Курской области </w:t>
      </w:r>
      <w:r w:rsidRPr="00ED69DA">
        <w:rPr>
          <w:rFonts w:eastAsia="Times New Roman" w:cs="Times New Roman"/>
          <w:bCs/>
          <w:spacing w:val="-4"/>
        </w:rPr>
        <w:t>по вопросам обработки персональных данных и (или) организ</w:t>
      </w:r>
      <w:r w:rsidR="00ED69DA" w:rsidRPr="00ED69DA">
        <w:rPr>
          <w:rFonts w:eastAsia="Times New Roman" w:cs="Times New Roman"/>
          <w:bCs/>
          <w:spacing w:val="-4"/>
        </w:rPr>
        <w:t>ация</w:t>
      </w:r>
      <w:r w:rsidRPr="00ED69DA">
        <w:rPr>
          <w:rFonts w:eastAsia="Times New Roman" w:cs="Times New Roman"/>
          <w:bCs/>
          <w:spacing w:val="-4"/>
        </w:rPr>
        <w:t xml:space="preserve"> обучени</w:t>
      </w:r>
      <w:r w:rsidR="00ED69DA" w:rsidRPr="00ED69DA">
        <w:rPr>
          <w:rFonts w:eastAsia="Times New Roman" w:cs="Times New Roman"/>
          <w:bCs/>
          <w:spacing w:val="-4"/>
        </w:rPr>
        <w:t>я</w:t>
      </w:r>
      <w:r w:rsidRPr="00ED69DA">
        <w:rPr>
          <w:rFonts w:eastAsia="Times New Roman" w:cs="Times New Roman"/>
          <w:bCs/>
          <w:spacing w:val="-4"/>
        </w:rPr>
        <w:t xml:space="preserve"> указанных </w:t>
      </w:r>
      <w:r w:rsidR="00C22B21">
        <w:rPr>
          <w:rFonts w:eastAsia="Times New Roman" w:cs="Times New Roman"/>
          <w:bCs/>
          <w:spacing w:val="-4"/>
        </w:rPr>
        <w:t>сотрудников</w:t>
      </w:r>
      <w:r w:rsidR="002A1869" w:rsidRPr="002A1869">
        <w:rPr>
          <w:rFonts w:eastAsia="Times New Roman" w:cs="Times New Roman"/>
          <w:bCs/>
          <w:spacing w:val="-4"/>
        </w:rPr>
        <w:t xml:space="preserve"> [1, 8]</w:t>
      </w:r>
      <w:r w:rsidR="00ED69DA" w:rsidRPr="00ED69DA">
        <w:rPr>
          <w:rFonts w:eastAsia="Times New Roman" w:cs="Times New Roman"/>
          <w:bCs/>
          <w:spacing w:val="-4"/>
        </w:rPr>
        <w:t>;</w:t>
      </w:r>
      <w:proofErr w:type="gramEnd"/>
    </w:p>
    <w:p w:rsidR="00E259BB" w:rsidRPr="00ED69DA" w:rsidRDefault="00E259BB"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блокирование</w:t>
      </w:r>
      <w:r w:rsidR="00ED69DA" w:rsidRPr="00ED69DA">
        <w:rPr>
          <w:rFonts w:eastAsia="Times New Roman" w:cs="Times New Roman"/>
          <w:bCs/>
          <w:spacing w:val="-4"/>
        </w:rPr>
        <w:t>, внесение</w:t>
      </w:r>
      <w:r w:rsidRPr="00ED69DA">
        <w:rPr>
          <w:rFonts w:eastAsia="Times New Roman" w:cs="Times New Roman"/>
          <w:bCs/>
          <w:spacing w:val="-4"/>
        </w:rPr>
        <w:t xml:space="preserve"> изменений и уничтожение персональных </w:t>
      </w:r>
      <w:r w:rsidR="00ED69DA" w:rsidRPr="00ED69DA">
        <w:rPr>
          <w:rFonts w:eastAsia="Times New Roman" w:cs="Times New Roman"/>
          <w:bCs/>
          <w:spacing w:val="-4"/>
        </w:rPr>
        <w:t>данных</w:t>
      </w:r>
      <w:r w:rsidRPr="00ED69DA">
        <w:rPr>
          <w:rFonts w:eastAsia="Times New Roman" w:cs="Times New Roman"/>
          <w:bCs/>
          <w:spacing w:val="-4"/>
        </w:rPr>
        <w:t xml:space="preserve"> </w:t>
      </w:r>
      <w:r w:rsidR="00ED69DA" w:rsidRPr="00ED69DA">
        <w:rPr>
          <w:rFonts w:eastAsia="Times New Roman" w:cs="Times New Roman"/>
          <w:bCs/>
          <w:spacing w:val="-4"/>
        </w:rPr>
        <w:t>в предусмотренных действующим законодательством в области персональных данных случаях</w:t>
      </w:r>
      <w:r w:rsidR="002A1869">
        <w:rPr>
          <w:rFonts w:eastAsia="Times New Roman" w:cs="Times New Roman"/>
          <w:bCs/>
          <w:spacing w:val="-4"/>
          <w:lang w:val="en-US"/>
        </w:rPr>
        <w:t> </w:t>
      </w:r>
      <w:r w:rsidR="002A1869" w:rsidRPr="002A1869">
        <w:rPr>
          <w:rFonts w:eastAsia="Times New Roman" w:cs="Times New Roman"/>
          <w:bCs/>
          <w:spacing w:val="-4"/>
        </w:rPr>
        <w:t>[1]</w:t>
      </w:r>
      <w:r w:rsidR="00ED69DA" w:rsidRPr="00ED69DA">
        <w:rPr>
          <w:rFonts w:eastAsia="Times New Roman" w:cs="Times New Roman"/>
          <w:bCs/>
          <w:spacing w:val="-4"/>
        </w:rPr>
        <w:t>;</w:t>
      </w:r>
      <w:r w:rsidRPr="00ED69DA">
        <w:rPr>
          <w:rFonts w:eastAsia="Times New Roman" w:cs="Times New Roman"/>
          <w:bCs/>
          <w:spacing w:val="-4"/>
        </w:rPr>
        <w:t xml:space="preserve"> </w:t>
      </w:r>
    </w:p>
    <w:p w:rsidR="00E259BB" w:rsidRPr="00ED69DA" w:rsidRDefault="00E259BB"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 xml:space="preserve">оповещение субъектов персональных данных в предусмотренных действующим </w:t>
      </w:r>
      <w:r w:rsidR="00ED69DA" w:rsidRPr="00ED69DA">
        <w:rPr>
          <w:rFonts w:eastAsia="Times New Roman" w:cs="Times New Roman"/>
          <w:bCs/>
          <w:spacing w:val="-4"/>
        </w:rPr>
        <w:t>законодательством</w:t>
      </w:r>
      <w:r w:rsidRPr="00ED69DA">
        <w:rPr>
          <w:rFonts w:eastAsia="Times New Roman" w:cs="Times New Roman"/>
          <w:bCs/>
          <w:spacing w:val="-4"/>
        </w:rPr>
        <w:t xml:space="preserve"> в области персональных данных случаях</w:t>
      </w:r>
      <w:r w:rsidR="002A1869" w:rsidRPr="002A1869">
        <w:rPr>
          <w:rFonts w:eastAsia="Times New Roman" w:cs="Times New Roman"/>
          <w:bCs/>
          <w:spacing w:val="-4"/>
        </w:rPr>
        <w:t xml:space="preserve"> [1]</w:t>
      </w:r>
      <w:r w:rsidRPr="00ED69DA">
        <w:rPr>
          <w:rFonts w:eastAsia="Times New Roman" w:cs="Times New Roman"/>
          <w:bCs/>
          <w:spacing w:val="-4"/>
        </w:rPr>
        <w:t>;</w:t>
      </w:r>
    </w:p>
    <w:p w:rsidR="00E259BB" w:rsidRPr="00ED69DA" w:rsidRDefault="00E259BB"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lastRenderedPageBreak/>
        <w:t>разъяснение прав субъект</w:t>
      </w:r>
      <w:r w:rsidR="00ED69DA" w:rsidRPr="00ED69DA">
        <w:rPr>
          <w:rFonts w:eastAsia="Times New Roman" w:cs="Times New Roman"/>
          <w:bCs/>
          <w:spacing w:val="-4"/>
        </w:rPr>
        <w:t>ам</w:t>
      </w:r>
      <w:r w:rsidRPr="00ED69DA">
        <w:rPr>
          <w:rFonts w:eastAsia="Times New Roman" w:cs="Times New Roman"/>
          <w:bCs/>
          <w:spacing w:val="-4"/>
        </w:rPr>
        <w:t xml:space="preserve"> персональных данных в вопросах обработки и обеспечения безопасности их </w:t>
      </w:r>
      <w:r w:rsidR="00ED69DA" w:rsidRPr="00ED69DA">
        <w:rPr>
          <w:rFonts w:eastAsia="Times New Roman" w:cs="Times New Roman"/>
          <w:bCs/>
          <w:spacing w:val="-4"/>
        </w:rPr>
        <w:t>персональных</w:t>
      </w:r>
      <w:r w:rsidRPr="00ED69DA">
        <w:rPr>
          <w:rFonts w:eastAsia="Times New Roman" w:cs="Times New Roman"/>
          <w:bCs/>
          <w:spacing w:val="-4"/>
        </w:rPr>
        <w:t xml:space="preserve"> данных</w:t>
      </w:r>
      <w:r w:rsidR="002A1869">
        <w:rPr>
          <w:rFonts w:eastAsia="Times New Roman" w:cs="Times New Roman"/>
          <w:bCs/>
          <w:spacing w:val="-4"/>
        </w:rPr>
        <w:t xml:space="preserve"> </w:t>
      </w:r>
      <w:r w:rsidR="002A1869" w:rsidRPr="002A1869">
        <w:rPr>
          <w:rFonts w:eastAsia="Times New Roman" w:cs="Times New Roman"/>
          <w:bCs/>
          <w:spacing w:val="-4"/>
        </w:rPr>
        <w:t>[1]</w:t>
      </w:r>
      <w:r w:rsidRPr="00ED69DA">
        <w:rPr>
          <w:rFonts w:eastAsia="Times New Roman" w:cs="Times New Roman"/>
          <w:bCs/>
          <w:spacing w:val="-4"/>
        </w:rPr>
        <w:t>;</w:t>
      </w:r>
    </w:p>
    <w:p w:rsidR="00E259BB" w:rsidRPr="00ED69DA" w:rsidRDefault="00ED69DA" w:rsidP="00C21CE8">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оказание</w:t>
      </w:r>
      <w:r w:rsidR="00E259BB" w:rsidRPr="00ED69DA">
        <w:rPr>
          <w:rFonts w:eastAsia="Times New Roman" w:cs="Times New Roman"/>
          <w:bCs/>
          <w:spacing w:val="-4"/>
        </w:rPr>
        <w:t xml:space="preserve"> содействия правоохранительным органам, в случа</w:t>
      </w:r>
      <w:r w:rsidRPr="00ED69DA">
        <w:rPr>
          <w:rFonts w:eastAsia="Times New Roman" w:cs="Times New Roman"/>
          <w:bCs/>
          <w:spacing w:val="-4"/>
        </w:rPr>
        <w:t>ях</w:t>
      </w:r>
      <w:r w:rsidR="00E259BB" w:rsidRPr="00ED69DA">
        <w:rPr>
          <w:rFonts w:eastAsia="Times New Roman" w:cs="Times New Roman"/>
          <w:bCs/>
          <w:spacing w:val="-4"/>
        </w:rPr>
        <w:t xml:space="preserve"> нарушений законодательства в отношении обработки персональных;</w:t>
      </w:r>
    </w:p>
    <w:p w:rsidR="00ED69DA" w:rsidRPr="00ED69DA" w:rsidRDefault="00ED69DA" w:rsidP="00ED69DA">
      <w:pPr>
        <w:pStyle w:val="11"/>
        <w:numPr>
          <w:ilvl w:val="0"/>
          <w:numId w:val="5"/>
        </w:numPr>
        <w:ind w:left="0" w:firstLine="0"/>
        <w:jc w:val="both"/>
        <w:rPr>
          <w:rFonts w:eastAsia="Times New Roman" w:cs="Times New Roman"/>
          <w:bCs/>
          <w:spacing w:val="-4"/>
        </w:rPr>
      </w:pPr>
      <w:r w:rsidRPr="00ED69DA">
        <w:rPr>
          <w:rFonts w:eastAsia="Times New Roman" w:cs="Times New Roman"/>
          <w:bCs/>
          <w:spacing w:val="-4"/>
        </w:rPr>
        <w:t xml:space="preserve">публикация на официальном сайте комитета </w:t>
      </w:r>
      <w:r w:rsidR="00C74FFA">
        <w:rPr>
          <w:rFonts w:eastAsia="Times New Roman" w:cs="Times New Roman"/>
          <w:bCs/>
          <w:spacing w:val="-4"/>
        </w:rPr>
        <w:t>по культуре</w:t>
      </w:r>
      <w:r w:rsidRPr="00ED69DA">
        <w:rPr>
          <w:rFonts w:eastAsia="Times New Roman" w:cs="Times New Roman"/>
          <w:bCs/>
          <w:spacing w:val="-4"/>
        </w:rPr>
        <w:t xml:space="preserve"> Курской области документов, определяющих политику в отношении обработки персональных данных</w:t>
      </w:r>
      <w:r w:rsidR="002A1869">
        <w:rPr>
          <w:rFonts w:eastAsia="Times New Roman" w:cs="Times New Roman"/>
          <w:bCs/>
          <w:spacing w:val="-4"/>
        </w:rPr>
        <w:t xml:space="preserve"> </w:t>
      </w:r>
      <w:r w:rsidR="002A1869" w:rsidRPr="002A1869">
        <w:rPr>
          <w:rFonts w:eastAsia="Times New Roman" w:cs="Times New Roman"/>
          <w:bCs/>
          <w:spacing w:val="-4"/>
        </w:rPr>
        <w:t>[1</w:t>
      </w:r>
      <w:r w:rsidR="002A1869">
        <w:rPr>
          <w:rFonts w:eastAsia="Times New Roman" w:cs="Times New Roman"/>
          <w:bCs/>
          <w:spacing w:val="-4"/>
        </w:rPr>
        <w:t>, 8</w:t>
      </w:r>
      <w:r w:rsidR="002A1869" w:rsidRPr="002A1869">
        <w:rPr>
          <w:rFonts w:eastAsia="Times New Roman" w:cs="Times New Roman"/>
          <w:bCs/>
          <w:spacing w:val="-4"/>
        </w:rPr>
        <w:t>]</w:t>
      </w:r>
      <w:r w:rsidR="007E7A13">
        <w:rPr>
          <w:rFonts w:eastAsia="Times New Roman" w:cs="Times New Roman"/>
          <w:bCs/>
          <w:spacing w:val="-4"/>
        </w:rPr>
        <w:t>.</w:t>
      </w:r>
    </w:p>
    <w:p w:rsidR="00F7581F" w:rsidRDefault="007E7A13" w:rsidP="007E7A13">
      <w:pPr>
        <w:pStyle w:val="11"/>
        <w:jc w:val="both"/>
        <w:rPr>
          <w:rFonts w:eastAsia="Times New Roman" w:cs="Times New Roman"/>
          <w:bCs/>
          <w:spacing w:val="-4"/>
        </w:rPr>
      </w:pPr>
      <w:r w:rsidRPr="007E7A13">
        <w:rPr>
          <w:rFonts w:eastAsia="Times New Roman" w:cs="Times New Roman"/>
          <w:bCs/>
          <w:spacing w:val="-4"/>
        </w:rPr>
        <w:t>Указанный перечень процедур, направленных на предотвращение и выявление нарушений законодательства в отношении обработки персональных данных и устранение таких последствий является открытым и может дополняться мероприятиями в конкретных случаях.</w:t>
      </w:r>
    </w:p>
    <w:p w:rsidR="00F7581F" w:rsidRPr="004D2B2C" w:rsidRDefault="00F7581F" w:rsidP="004D2B2C">
      <w:pPr>
        <w:spacing w:after="0" w:line="240" w:lineRule="auto"/>
        <w:jc w:val="both"/>
        <w:rPr>
          <w:rFonts w:ascii="Times New Roman" w:eastAsia="Times New Roman" w:hAnsi="Times New Roman" w:cs="Times New Roman"/>
          <w:bCs/>
          <w:spacing w:val="-4"/>
          <w:sz w:val="24"/>
          <w:szCs w:val="24"/>
        </w:rPr>
      </w:pPr>
    </w:p>
    <w:p w:rsidR="00870CBE" w:rsidRPr="00F858B1" w:rsidRDefault="00870CBE"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29" w:name="_Toc274298399"/>
      <w:bookmarkStart w:id="130" w:name="_Toc274649109"/>
      <w:bookmarkStart w:id="131" w:name="_Toc312159195"/>
      <w:bookmarkStart w:id="132" w:name="_Toc325118126"/>
      <w:r w:rsidRPr="00F858B1">
        <w:rPr>
          <w:rFonts w:ascii="Times New Roman" w:eastAsia="Times New Roman" w:hAnsi="Times New Roman" w:cs="Times New Roman"/>
          <w:b/>
          <w:bCs/>
          <w:spacing w:val="-4"/>
          <w:sz w:val="24"/>
          <w:szCs w:val="24"/>
        </w:rPr>
        <w:t>Порядок взаимодействия с субъектами персональных данных</w:t>
      </w:r>
      <w:bookmarkEnd w:id="129"/>
      <w:bookmarkEnd w:id="130"/>
      <w:bookmarkEnd w:id="131"/>
      <w:r w:rsidR="00237DEC">
        <w:rPr>
          <w:rFonts w:ascii="Times New Roman" w:eastAsia="Times New Roman" w:hAnsi="Times New Roman" w:cs="Times New Roman"/>
          <w:b/>
          <w:bCs/>
          <w:spacing w:val="-4"/>
          <w:sz w:val="24"/>
          <w:szCs w:val="24"/>
        </w:rPr>
        <w:t xml:space="preserve"> и иными лицами</w:t>
      </w:r>
      <w:bookmarkEnd w:id="132"/>
    </w:p>
    <w:p w:rsidR="00210BB1" w:rsidRDefault="004770EC"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Настоящие Правила при определении порядка взаимодействия 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с субъектами персональных данных устанавливают:</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сроки выполнения действий по защите прав субъектов персональных данных;</w:t>
      </w:r>
    </w:p>
    <w:p w:rsidR="004770EC" w:rsidRPr="004770EC" w:rsidRDefault="004770EC" w:rsidP="004770EC">
      <w:pPr>
        <w:pStyle w:val="11"/>
        <w:numPr>
          <w:ilvl w:val="0"/>
          <w:numId w:val="5"/>
        </w:numPr>
        <w:ind w:left="0" w:firstLine="0"/>
        <w:jc w:val="both"/>
        <w:rPr>
          <w:rFonts w:eastAsia="Times New Roman" w:cs="Times New Roman"/>
          <w:bCs/>
          <w:spacing w:val="-4"/>
        </w:rPr>
      </w:pPr>
      <w:r>
        <w:rPr>
          <w:rFonts w:eastAsia="Times New Roman" w:cs="Times New Roman"/>
          <w:bCs/>
          <w:spacing w:val="-4"/>
        </w:rPr>
        <w:t>т</w:t>
      </w:r>
      <w:r w:rsidRPr="004770EC">
        <w:rPr>
          <w:rFonts w:eastAsia="Times New Roman" w:cs="Times New Roman"/>
          <w:bCs/>
          <w:spacing w:val="-4"/>
        </w:rPr>
        <w:t>ребования по уведомлениям/предоставлению информации субъектов персональных данных и в иных случаях</w:t>
      </w:r>
      <w:r>
        <w:rPr>
          <w:rFonts w:eastAsia="Times New Roman" w:cs="Times New Roman"/>
          <w:bCs/>
          <w:spacing w:val="-4"/>
        </w:rPr>
        <w:t>;</w:t>
      </w:r>
    </w:p>
    <w:p w:rsidR="004770EC" w:rsidRPr="004770EC" w:rsidRDefault="004770EC" w:rsidP="004770EC">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требования к </w:t>
      </w:r>
      <w:r w:rsidRPr="004770EC">
        <w:rPr>
          <w:rFonts w:eastAsia="Times New Roman" w:cs="Times New Roman"/>
          <w:bCs/>
          <w:spacing w:val="-4"/>
        </w:rPr>
        <w:t>лица</w:t>
      </w:r>
      <w:r>
        <w:rPr>
          <w:rFonts w:eastAsia="Times New Roman" w:cs="Times New Roman"/>
          <w:bCs/>
          <w:spacing w:val="-4"/>
        </w:rPr>
        <w:t>м</w:t>
      </w:r>
      <w:r w:rsidRPr="004770EC">
        <w:rPr>
          <w:rFonts w:eastAsia="Times New Roman" w:cs="Times New Roman"/>
          <w:bCs/>
          <w:spacing w:val="-4"/>
        </w:rPr>
        <w:t>, ответственны</w:t>
      </w:r>
      <w:r>
        <w:rPr>
          <w:rFonts w:eastAsia="Times New Roman" w:cs="Times New Roman"/>
          <w:bCs/>
          <w:spacing w:val="-4"/>
        </w:rPr>
        <w:t>м</w:t>
      </w:r>
      <w:r w:rsidRPr="004770EC">
        <w:rPr>
          <w:rFonts w:eastAsia="Times New Roman" w:cs="Times New Roman"/>
          <w:bCs/>
          <w:spacing w:val="-4"/>
        </w:rPr>
        <w:t xml:space="preserve"> за организаци</w:t>
      </w:r>
      <w:r>
        <w:rPr>
          <w:rFonts w:eastAsia="Times New Roman" w:cs="Times New Roman"/>
          <w:bCs/>
          <w:spacing w:val="-4"/>
        </w:rPr>
        <w:t>ю обработки персональных данных;</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порядок разъяснения субъектам персональных данных особенностей обработки персональных данных и порядка защиты их прав</w:t>
      </w:r>
      <w:r>
        <w:rPr>
          <w:rFonts w:eastAsia="Times New Roman" w:cs="Times New Roman"/>
          <w:bCs/>
          <w:spacing w:val="-4"/>
        </w:rPr>
        <w:t>;</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порядок реагирования на обращения субъектов персональных данных</w:t>
      </w:r>
      <w:r>
        <w:rPr>
          <w:rFonts w:eastAsia="Times New Roman" w:cs="Times New Roman"/>
          <w:bCs/>
          <w:spacing w:val="-4"/>
        </w:rPr>
        <w:t>;</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порядок действий при обращениях субъектов персональных данных</w:t>
      </w:r>
      <w:r>
        <w:rPr>
          <w:rFonts w:eastAsia="Times New Roman" w:cs="Times New Roman"/>
          <w:bCs/>
          <w:spacing w:val="-4"/>
        </w:rPr>
        <w:t>;</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требования к форме запроса на предоставления персональных данных и сведений об операторе субъектом персональных данных</w:t>
      </w:r>
      <w:r>
        <w:rPr>
          <w:rFonts w:eastAsia="Times New Roman" w:cs="Times New Roman"/>
          <w:bCs/>
          <w:spacing w:val="-4"/>
        </w:rPr>
        <w:t>;</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порядок и основание отказа субъекту персональных данных в предоставлении сведений о его персональных данных</w:t>
      </w:r>
      <w:r>
        <w:rPr>
          <w:rFonts w:eastAsia="Times New Roman" w:cs="Times New Roman"/>
          <w:bCs/>
          <w:spacing w:val="-4"/>
        </w:rPr>
        <w:t>;</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порядок, форма предоставления персональных данных и сведений об операторе и объем предоставляемой информации</w:t>
      </w:r>
      <w:r>
        <w:rPr>
          <w:rFonts w:eastAsia="Times New Roman" w:cs="Times New Roman"/>
          <w:bCs/>
          <w:spacing w:val="-4"/>
        </w:rPr>
        <w:t>;</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действия в случае выявления фактов нарушения законодательства, допущенных при обработке персональных данных, а также по уточнению, блокированию и уничтожению персональных данных</w:t>
      </w:r>
      <w:r>
        <w:rPr>
          <w:rFonts w:eastAsia="Times New Roman" w:cs="Times New Roman"/>
          <w:bCs/>
          <w:spacing w:val="-4"/>
        </w:rPr>
        <w:t>;</w:t>
      </w:r>
    </w:p>
    <w:p w:rsidR="004770EC" w:rsidRPr="004770EC" w:rsidRDefault="004770EC" w:rsidP="004770EC">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порядок реализации </w:t>
      </w:r>
      <w:r w:rsidRPr="004770EC">
        <w:rPr>
          <w:rFonts w:eastAsia="Times New Roman" w:cs="Times New Roman"/>
          <w:bCs/>
          <w:spacing w:val="-4"/>
        </w:rPr>
        <w:t>прав</w:t>
      </w:r>
      <w:r>
        <w:rPr>
          <w:rFonts w:eastAsia="Times New Roman" w:cs="Times New Roman"/>
          <w:bCs/>
          <w:spacing w:val="-4"/>
        </w:rPr>
        <w:t>а субъекта персональных данных</w:t>
      </w:r>
      <w:r w:rsidRPr="004770EC">
        <w:rPr>
          <w:rFonts w:eastAsia="Times New Roman" w:cs="Times New Roman"/>
          <w:bCs/>
          <w:spacing w:val="-4"/>
        </w:rPr>
        <w:t xml:space="preserve"> на обжалование действий или бездействия </w:t>
      </w:r>
      <w:r>
        <w:rPr>
          <w:rFonts w:eastAsia="Times New Roman" w:cs="Times New Roman"/>
          <w:bCs/>
          <w:spacing w:val="-4"/>
        </w:rPr>
        <w:t xml:space="preserve">комитета </w:t>
      </w:r>
      <w:r w:rsidR="00C74FFA">
        <w:rPr>
          <w:rFonts w:eastAsia="Times New Roman" w:cs="Times New Roman"/>
          <w:bCs/>
          <w:spacing w:val="-4"/>
        </w:rPr>
        <w:t>по культуре</w:t>
      </w:r>
      <w:r>
        <w:rPr>
          <w:rFonts w:eastAsia="Times New Roman" w:cs="Times New Roman"/>
          <w:bCs/>
          <w:spacing w:val="-4"/>
        </w:rPr>
        <w:t xml:space="preserve"> Курской области;</w:t>
      </w:r>
    </w:p>
    <w:p w:rsidR="004770EC" w:rsidRP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порядок действий при достижении целей обработки персональных данных и отзыве согласия на обработку персональных данных</w:t>
      </w:r>
      <w:r>
        <w:rPr>
          <w:rFonts w:eastAsia="Times New Roman" w:cs="Times New Roman"/>
          <w:bCs/>
          <w:spacing w:val="-4"/>
        </w:rPr>
        <w:t>;</w:t>
      </w:r>
    </w:p>
    <w:p w:rsidR="004770EC" w:rsidRDefault="004770EC" w:rsidP="004770EC">
      <w:pPr>
        <w:pStyle w:val="11"/>
        <w:numPr>
          <w:ilvl w:val="0"/>
          <w:numId w:val="5"/>
        </w:numPr>
        <w:ind w:left="0" w:firstLine="0"/>
        <w:jc w:val="both"/>
        <w:rPr>
          <w:rFonts w:eastAsia="Times New Roman" w:cs="Times New Roman"/>
          <w:bCs/>
          <w:spacing w:val="-4"/>
        </w:rPr>
      </w:pPr>
      <w:r w:rsidRPr="004770EC">
        <w:rPr>
          <w:rFonts w:eastAsia="Times New Roman" w:cs="Times New Roman"/>
          <w:bCs/>
          <w:spacing w:val="-4"/>
        </w:rPr>
        <w:t>порядок действий при отзыве согласия субъекта персональных данных на обработку его персональных данных</w:t>
      </w:r>
      <w:r>
        <w:rPr>
          <w:rFonts w:eastAsia="Times New Roman" w:cs="Times New Roman"/>
          <w:bCs/>
          <w:spacing w:val="-4"/>
        </w:rPr>
        <w:t>.</w:t>
      </w:r>
    </w:p>
    <w:p w:rsidR="004770EC" w:rsidRPr="004D2B2C" w:rsidRDefault="004770EC" w:rsidP="004D2B2C">
      <w:pPr>
        <w:spacing w:after="0" w:line="240" w:lineRule="auto"/>
        <w:jc w:val="both"/>
        <w:rPr>
          <w:rFonts w:ascii="Times New Roman" w:eastAsia="Times New Roman" w:hAnsi="Times New Roman" w:cs="Times New Roman"/>
          <w:bCs/>
          <w:spacing w:val="-4"/>
          <w:sz w:val="24"/>
          <w:szCs w:val="24"/>
        </w:rPr>
      </w:pPr>
    </w:p>
    <w:p w:rsidR="00870CBE" w:rsidRPr="00073924" w:rsidRDefault="00870CB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33" w:name="_Toc274298400"/>
      <w:bookmarkStart w:id="134" w:name="_Toc274649110"/>
      <w:bookmarkStart w:id="135" w:name="_Toc312159196"/>
      <w:bookmarkStart w:id="136" w:name="_Toc325118127"/>
      <w:r w:rsidRPr="00073924">
        <w:rPr>
          <w:rFonts w:ascii="Times New Roman" w:eastAsia="Times New Roman" w:hAnsi="Times New Roman" w:cs="Times New Roman"/>
          <w:b/>
          <w:bCs/>
          <w:spacing w:val="-4"/>
          <w:sz w:val="24"/>
          <w:szCs w:val="24"/>
        </w:rPr>
        <w:t>Установленные сроки выполнения действий по защите прав субъектов персональных данных</w:t>
      </w:r>
      <w:bookmarkEnd w:id="133"/>
      <w:bookmarkEnd w:id="134"/>
      <w:bookmarkEnd w:id="135"/>
      <w:bookmarkEnd w:id="136"/>
    </w:p>
    <w:p w:rsidR="003817DE" w:rsidRDefault="00BC528F" w:rsidP="004D2B2C">
      <w:pPr>
        <w:spacing w:after="0" w:line="240" w:lineRule="auto"/>
        <w:jc w:val="both"/>
        <w:rPr>
          <w:rFonts w:ascii="Times New Roman" w:eastAsia="Times New Roman" w:hAnsi="Times New Roman" w:cs="Times New Roman"/>
          <w:bCs/>
          <w:spacing w:val="-4"/>
          <w:sz w:val="24"/>
          <w:szCs w:val="24"/>
        </w:rPr>
      </w:pPr>
      <w:r w:rsidRPr="00BC528F">
        <w:rPr>
          <w:rFonts w:ascii="Times New Roman" w:eastAsia="Times New Roman" w:hAnsi="Times New Roman" w:cs="Times New Roman"/>
          <w:bCs/>
          <w:spacing w:val="-4"/>
          <w:sz w:val="24"/>
          <w:szCs w:val="24"/>
        </w:rPr>
        <w:t xml:space="preserve">В комитете </w:t>
      </w:r>
      <w:r w:rsidR="00C74FFA">
        <w:rPr>
          <w:rFonts w:ascii="Times New Roman" w:eastAsia="Times New Roman" w:hAnsi="Times New Roman" w:cs="Times New Roman"/>
          <w:bCs/>
          <w:spacing w:val="-4"/>
          <w:sz w:val="24"/>
          <w:szCs w:val="24"/>
        </w:rPr>
        <w:t>по культуре</w:t>
      </w:r>
      <w:r w:rsidRPr="00BC528F">
        <w:rPr>
          <w:rFonts w:ascii="Times New Roman" w:eastAsia="Times New Roman" w:hAnsi="Times New Roman" w:cs="Times New Roman"/>
          <w:bCs/>
          <w:spacing w:val="-4"/>
          <w:sz w:val="24"/>
          <w:szCs w:val="24"/>
        </w:rPr>
        <w:t xml:space="preserve"> Курской области устанавливаются следующие сроки по защите прав субъектов персональных данных:</w:t>
      </w:r>
    </w:p>
    <w:p w:rsidR="003817DE" w:rsidRDefault="00635D6B" w:rsidP="00635D6B">
      <w:pPr>
        <w:pStyle w:val="11"/>
        <w:numPr>
          <w:ilvl w:val="0"/>
          <w:numId w:val="5"/>
        </w:numPr>
        <w:ind w:left="0" w:firstLine="0"/>
        <w:jc w:val="both"/>
        <w:rPr>
          <w:rFonts w:eastAsia="Times New Roman" w:cs="Times New Roman"/>
          <w:bCs/>
          <w:spacing w:val="-4"/>
        </w:rPr>
      </w:pPr>
      <w:proofErr w:type="gramStart"/>
      <w:r w:rsidRPr="00635D6B">
        <w:rPr>
          <w:rFonts w:eastAsia="Times New Roman" w:cs="Times New Roman"/>
          <w:bCs/>
          <w:spacing w:val="-4"/>
        </w:rPr>
        <w:t xml:space="preserve">в случае если </w:t>
      </w:r>
      <w:r w:rsidRPr="009D093A">
        <w:rPr>
          <w:rFonts w:eastAsia="Times New Roman" w:cs="Times New Roman"/>
          <w:b/>
          <w:bCs/>
          <w:spacing w:val="-4"/>
        </w:rPr>
        <w:t>сведения</w:t>
      </w:r>
      <w:r w:rsidRPr="00635D6B">
        <w:rPr>
          <w:rFonts w:eastAsia="Times New Roman" w:cs="Times New Roman"/>
          <w:bCs/>
          <w:spacing w:val="-4"/>
        </w:rPr>
        <w:t xml:space="preserve">, а также </w:t>
      </w:r>
      <w:r w:rsidRPr="009D093A">
        <w:rPr>
          <w:rFonts w:eastAsia="Times New Roman" w:cs="Times New Roman"/>
          <w:b/>
          <w:bCs/>
          <w:spacing w:val="-4"/>
        </w:rPr>
        <w:t>обрабатываемые персональные данные</w:t>
      </w:r>
      <w:r w:rsidRPr="00635D6B">
        <w:rPr>
          <w:rFonts w:eastAsia="Times New Roman" w:cs="Times New Roman"/>
          <w:bCs/>
          <w:spacing w:val="-4"/>
        </w:rPr>
        <w:t xml:space="preserve"> </w:t>
      </w:r>
      <w:r w:rsidRPr="00635D6B">
        <w:rPr>
          <w:rFonts w:eastAsia="Times New Roman" w:cs="Times New Roman"/>
          <w:b/>
          <w:bCs/>
          <w:spacing w:val="-4"/>
        </w:rPr>
        <w:t>были предоставлены</w:t>
      </w:r>
      <w:r w:rsidRPr="00635D6B">
        <w:rPr>
          <w:rFonts w:eastAsia="Times New Roman" w:cs="Times New Roman"/>
          <w:bCs/>
          <w:spacing w:val="-4"/>
        </w:rPr>
        <w:t xml:space="preserve"> для ознакомления субъекту персональных данных </w:t>
      </w:r>
      <w:r w:rsidRPr="00635D6B">
        <w:rPr>
          <w:rFonts w:eastAsia="Times New Roman" w:cs="Times New Roman"/>
          <w:b/>
          <w:bCs/>
          <w:spacing w:val="-4"/>
        </w:rPr>
        <w:t>по</w:t>
      </w:r>
      <w:r w:rsidRPr="00635D6B">
        <w:rPr>
          <w:rFonts w:eastAsia="Times New Roman" w:cs="Times New Roman"/>
          <w:bCs/>
          <w:spacing w:val="-4"/>
        </w:rPr>
        <w:t xml:space="preserve"> его </w:t>
      </w:r>
      <w:r w:rsidRPr="00635D6B">
        <w:rPr>
          <w:rFonts w:eastAsia="Times New Roman" w:cs="Times New Roman"/>
          <w:b/>
          <w:bCs/>
          <w:spacing w:val="-4"/>
        </w:rPr>
        <w:t>запросу</w:t>
      </w:r>
      <w:r w:rsidRPr="00635D6B">
        <w:rPr>
          <w:rFonts w:eastAsia="Times New Roman" w:cs="Times New Roman"/>
          <w:bCs/>
          <w:spacing w:val="-4"/>
        </w:rPr>
        <w:t xml:space="preserve">, субъект персональных данных вправе обратиться повторно </w:t>
      </w:r>
      <w:r w:rsidR="00893CE8">
        <w:rPr>
          <w:rFonts w:eastAsia="Times New Roman" w:cs="Times New Roman"/>
          <w:bCs/>
          <w:spacing w:val="-4"/>
        </w:rPr>
        <w:t xml:space="preserve">в комитет </w:t>
      </w:r>
      <w:r w:rsidR="00C74FFA">
        <w:rPr>
          <w:rFonts w:eastAsia="Times New Roman" w:cs="Times New Roman"/>
          <w:bCs/>
          <w:spacing w:val="-4"/>
        </w:rPr>
        <w:t>по культуре</w:t>
      </w:r>
      <w:r w:rsidR="00893CE8">
        <w:rPr>
          <w:rFonts w:eastAsia="Times New Roman" w:cs="Times New Roman"/>
          <w:bCs/>
          <w:spacing w:val="-4"/>
        </w:rPr>
        <w:t xml:space="preserve"> Курской области</w:t>
      </w:r>
      <w:r w:rsidRPr="00635D6B">
        <w:rPr>
          <w:rFonts w:eastAsia="Times New Roman" w:cs="Times New Roman"/>
          <w:bCs/>
          <w:spacing w:val="-4"/>
        </w:rPr>
        <w:t xml:space="preserve"> или направить ему повторный запрос в целях получения таких сведений, и ознакомления с такими персональными данными </w:t>
      </w:r>
      <w:r w:rsidRPr="00635D6B">
        <w:rPr>
          <w:rFonts w:eastAsia="Times New Roman" w:cs="Times New Roman"/>
          <w:b/>
          <w:bCs/>
          <w:spacing w:val="-4"/>
        </w:rPr>
        <w:t>не ранее чем через тридцать дней после первоначального обращения или направления первоначального запроса</w:t>
      </w:r>
      <w:proofErr w:type="gramEnd"/>
      <w:r w:rsidRPr="00635D6B">
        <w:rPr>
          <w:rFonts w:eastAsia="Times New Roman" w:cs="Times New Roman"/>
          <w:bCs/>
          <w:spacing w:val="-4"/>
        </w:rPr>
        <w:t>,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sidR="00726DD7">
        <w:rPr>
          <w:rFonts w:eastAsia="Times New Roman" w:cs="Times New Roman"/>
          <w:bCs/>
          <w:spacing w:val="-4"/>
        </w:rPr>
        <w:t xml:space="preserve"> </w:t>
      </w:r>
      <w:r w:rsidR="00893CE8" w:rsidRPr="00893CE8">
        <w:rPr>
          <w:rFonts w:eastAsia="Times New Roman" w:cs="Times New Roman"/>
          <w:bCs/>
          <w:spacing w:val="-4"/>
        </w:rPr>
        <w:t>[1]</w:t>
      </w:r>
      <w:r w:rsidRPr="00635D6B">
        <w:rPr>
          <w:rFonts w:eastAsia="Times New Roman" w:cs="Times New Roman"/>
          <w:bCs/>
          <w:spacing w:val="-4"/>
        </w:rPr>
        <w:t>;</w:t>
      </w:r>
    </w:p>
    <w:p w:rsidR="00635D6B" w:rsidRDefault="00726DD7" w:rsidP="00635D6B">
      <w:pPr>
        <w:pStyle w:val="11"/>
        <w:numPr>
          <w:ilvl w:val="0"/>
          <w:numId w:val="5"/>
        </w:numPr>
        <w:ind w:left="0" w:firstLine="0"/>
        <w:jc w:val="both"/>
        <w:rPr>
          <w:rFonts w:eastAsia="Times New Roman" w:cs="Times New Roman"/>
          <w:bCs/>
          <w:spacing w:val="-4"/>
        </w:rPr>
      </w:pPr>
      <w:proofErr w:type="gramStart"/>
      <w:r w:rsidRPr="00893CE8">
        <w:rPr>
          <w:rFonts w:eastAsia="Times New Roman" w:cs="Times New Roman"/>
          <w:bCs/>
          <w:spacing w:val="-4"/>
        </w:rPr>
        <w:t xml:space="preserve">в случае </w:t>
      </w:r>
      <w:r w:rsidRPr="009D093A">
        <w:rPr>
          <w:rFonts w:eastAsia="Times New Roman" w:cs="Times New Roman"/>
          <w:b/>
          <w:bCs/>
          <w:spacing w:val="-4"/>
        </w:rPr>
        <w:t>отказа в предоставлении информации</w:t>
      </w:r>
      <w:r w:rsidRPr="00893CE8">
        <w:rPr>
          <w:rFonts w:eastAsia="Times New Roman" w:cs="Times New Roman"/>
          <w:bCs/>
          <w:spacing w:val="-4"/>
        </w:rPr>
        <w:t xml:space="preserve"> о наличии персональных данных о </w:t>
      </w:r>
      <w:r w:rsidRPr="00893CE8">
        <w:rPr>
          <w:rFonts w:eastAsia="Times New Roman" w:cs="Times New Roman"/>
          <w:bCs/>
          <w:spacing w:val="-4"/>
        </w:rPr>
        <w:lastRenderedPageBreak/>
        <w:t xml:space="preserve">соответствующем субъекте персональных данных </w:t>
      </w:r>
      <w:r w:rsidRPr="009D093A">
        <w:rPr>
          <w:rFonts w:eastAsia="Times New Roman" w:cs="Times New Roman"/>
          <w:b/>
          <w:bCs/>
          <w:spacing w:val="-4"/>
        </w:rPr>
        <w:t>или персональных данных</w:t>
      </w:r>
      <w:r w:rsidRPr="00893CE8">
        <w:rPr>
          <w:rFonts w:eastAsia="Times New Roman" w:cs="Times New Roman"/>
          <w:bCs/>
          <w:spacing w:val="-4"/>
        </w:rPr>
        <w:t xml:space="preserve">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893CE8" w:rsidRPr="00893CE8">
        <w:rPr>
          <w:rFonts w:eastAsia="Times New Roman" w:cs="Times New Roman"/>
          <w:bCs/>
          <w:spacing w:val="-4"/>
        </w:rPr>
        <w:t xml:space="preserve">комитет </w:t>
      </w:r>
      <w:r w:rsidR="00C74FFA">
        <w:rPr>
          <w:rFonts w:eastAsia="Times New Roman" w:cs="Times New Roman"/>
          <w:bCs/>
          <w:spacing w:val="-4"/>
        </w:rPr>
        <w:t>по культуре</w:t>
      </w:r>
      <w:r w:rsidR="00893CE8" w:rsidRPr="00893CE8">
        <w:rPr>
          <w:rFonts w:eastAsia="Times New Roman" w:cs="Times New Roman"/>
          <w:bCs/>
          <w:spacing w:val="-4"/>
        </w:rPr>
        <w:t xml:space="preserve"> Курской области</w:t>
      </w:r>
      <w:r w:rsidRPr="00893CE8">
        <w:rPr>
          <w:rFonts w:eastAsia="Times New Roman" w:cs="Times New Roman"/>
          <w:bCs/>
          <w:spacing w:val="-4"/>
        </w:rPr>
        <w:t xml:space="preserve"> </w:t>
      </w:r>
      <w:r w:rsidRPr="009D093A">
        <w:rPr>
          <w:rFonts w:eastAsia="Times New Roman" w:cs="Times New Roman"/>
          <w:b/>
          <w:bCs/>
          <w:spacing w:val="-4"/>
        </w:rPr>
        <w:t>обязан дать в письменной форме мотивированный ответ</w:t>
      </w:r>
      <w:r w:rsidRPr="00893CE8">
        <w:rPr>
          <w:rFonts w:eastAsia="Times New Roman" w:cs="Times New Roman"/>
          <w:bCs/>
          <w:spacing w:val="-4"/>
        </w:rPr>
        <w:t>, содержащий ссылку на положение федерального закона, являющееся основанием для такого отказа</w:t>
      </w:r>
      <w:proofErr w:type="gramEnd"/>
      <w:r w:rsidRPr="00893CE8">
        <w:rPr>
          <w:rFonts w:eastAsia="Times New Roman" w:cs="Times New Roman"/>
          <w:bCs/>
          <w:spacing w:val="-4"/>
        </w:rPr>
        <w:t xml:space="preserve">, </w:t>
      </w:r>
      <w:r w:rsidRPr="009D093A">
        <w:rPr>
          <w:rFonts w:eastAsia="Times New Roman" w:cs="Times New Roman"/>
          <w:b/>
          <w:bCs/>
          <w:spacing w:val="-4"/>
        </w:rPr>
        <w:t>в срок,</w:t>
      </w:r>
      <w:r w:rsidRPr="00893CE8">
        <w:rPr>
          <w:rFonts w:eastAsia="Times New Roman" w:cs="Times New Roman"/>
          <w:bCs/>
          <w:spacing w:val="-4"/>
        </w:rPr>
        <w:t xml:space="preserve"> </w:t>
      </w:r>
      <w:r w:rsidRPr="009D093A">
        <w:rPr>
          <w:rFonts w:eastAsia="Times New Roman" w:cs="Times New Roman"/>
          <w:b/>
          <w:bCs/>
          <w:spacing w:val="-4"/>
        </w:rPr>
        <w:t>не превышающий тридцати дней со дня обращения субъекта</w:t>
      </w:r>
      <w:r w:rsidRPr="00893CE8">
        <w:rPr>
          <w:rFonts w:eastAsia="Times New Roman" w:cs="Times New Roman"/>
          <w:bCs/>
          <w:spacing w:val="-4"/>
        </w:rPr>
        <w:t xml:space="preserve"> персональных данных или его представителя </w:t>
      </w:r>
      <w:r w:rsidRPr="009D093A">
        <w:rPr>
          <w:rFonts w:eastAsia="Times New Roman" w:cs="Times New Roman"/>
          <w:b/>
          <w:bCs/>
          <w:spacing w:val="-4"/>
        </w:rPr>
        <w:t xml:space="preserve">либо </w:t>
      </w:r>
      <w:proofErr w:type="gramStart"/>
      <w:r w:rsidRPr="009D093A">
        <w:rPr>
          <w:rFonts w:eastAsia="Times New Roman" w:cs="Times New Roman"/>
          <w:b/>
          <w:bCs/>
          <w:spacing w:val="-4"/>
        </w:rPr>
        <w:t>с даты получения</w:t>
      </w:r>
      <w:proofErr w:type="gramEnd"/>
      <w:r w:rsidRPr="009D093A">
        <w:rPr>
          <w:rFonts w:eastAsia="Times New Roman" w:cs="Times New Roman"/>
          <w:b/>
          <w:bCs/>
          <w:spacing w:val="-4"/>
        </w:rPr>
        <w:t xml:space="preserve"> запроса</w:t>
      </w:r>
      <w:r w:rsidRPr="00893CE8">
        <w:rPr>
          <w:rFonts w:eastAsia="Times New Roman" w:cs="Times New Roman"/>
          <w:bCs/>
          <w:spacing w:val="-4"/>
        </w:rPr>
        <w:t xml:space="preserve"> субъекта персональных данных или его представителя</w:t>
      </w:r>
      <w:r w:rsidR="00893CE8">
        <w:rPr>
          <w:rFonts w:eastAsia="Times New Roman" w:cs="Times New Roman"/>
          <w:bCs/>
          <w:spacing w:val="-4"/>
        </w:rPr>
        <w:t xml:space="preserve"> </w:t>
      </w:r>
      <w:r w:rsidR="00893CE8" w:rsidRPr="00893CE8">
        <w:rPr>
          <w:rFonts w:eastAsia="Times New Roman" w:cs="Times New Roman"/>
          <w:bCs/>
          <w:spacing w:val="-4"/>
        </w:rPr>
        <w:t>[1]</w:t>
      </w:r>
      <w:r w:rsidR="00893CE8" w:rsidRPr="00635D6B">
        <w:rPr>
          <w:rFonts w:eastAsia="Times New Roman" w:cs="Times New Roman"/>
          <w:bCs/>
          <w:spacing w:val="-4"/>
        </w:rPr>
        <w:t>;</w:t>
      </w:r>
    </w:p>
    <w:p w:rsidR="00893CE8" w:rsidRPr="00E77361" w:rsidRDefault="00AC318E" w:rsidP="00635D6B">
      <w:pPr>
        <w:pStyle w:val="11"/>
        <w:numPr>
          <w:ilvl w:val="0"/>
          <w:numId w:val="5"/>
        </w:numPr>
        <w:ind w:left="0" w:firstLine="0"/>
        <w:jc w:val="both"/>
        <w:rPr>
          <w:rFonts w:eastAsia="Times New Roman" w:cs="Times New Roman"/>
          <w:bCs/>
          <w:spacing w:val="-4"/>
        </w:rPr>
      </w:pPr>
      <w:r w:rsidRPr="00E77361">
        <w:rPr>
          <w:rFonts w:eastAsia="Times New Roman" w:cs="Times New Roman"/>
          <w:b/>
          <w:bCs/>
          <w:spacing w:val="-4"/>
        </w:rPr>
        <w:t>в</w:t>
      </w:r>
      <w:r w:rsidR="0016254A" w:rsidRPr="00E77361">
        <w:rPr>
          <w:rFonts w:eastAsia="Times New Roman" w:cs="Times New Roman"/>
          <w:b/>
          <w:bCs/>
          <w:spacing w:val="-4"/>
        </w:rPr>
        <w:t xml:space="preserve"> срок, не превышающий семи рабочих дней</w:t>
      </w:r>
      <w:r w:rsidR="0016254A" w:rsidRPr="00E77361">
        <w:rPr>
          <w:rFonts w:eastAsia="Times New Roman" w:cs="Times New Roman"/>
          <w:bCs/>
          <w:spacing w:val="-4"/>
        </w:rPr>
        <w:t xml:space="preserve"> </w:t>
      </w:r>
      <w:r w:rsidR="0016254A" w:rsidRPr="00E77361">
        <w:rPr>
          <w:rFonts w:eastAsia="Times New Roman" w:cs="Times New Roman"/>
          <w:b/>
          <w:bCs/>
          <w:spacing w:val="-4"/>
        </w:rPr>
        <w:t>со дня предоставления</w:t>
      </w:r>
      <w:r w:rsidR="0016254A" w:rsidRPr="00E77361">
        <w:rPr>
          <w:rFonts w:eastAsia="Times New Roman" w:cs="Times New Roman"/>
          <w:bCs/>
          <w:spacing w:val="-4"/>
        </w:rPr>
        <w:t xml:space="preserve"> субъектом персональных данных или его представителем </w:t>
      </w:r>
      <w:r w:rsidR="0016254A" w:rsidRPr="00E77361">
        <w:rPr>
          <w:rFonts w:eastAsia="Times New Roman" w:cs="Times New Roman"/>
          <w:b/>
          <w:bCs/>
          <w:spacing w:val="-4"/>
        </w:rPr>
        <w:t>сведений</w:t>
      </w:r>
      <w:r w:rsidR="0016254A" w:rsidRPr="00E77361">
        <w:rPr>
          <w:rFonts w:eastAsia="Times New Roman" w:cs="Times New Roman"/>
          <w:bCs/>
          <w:spacing w:val="-4"/>
        </w:rPr>
        <w:t xml:space="preserve">, подтверждающих, что </w:t>
      </w:r>
      <w:r w:rsidR="0016254A" w:rsidRPr="00E77361">
        <w:rPr>
          <w:rFonts w:eastAsia="Times New Roman" w:cs="Times New Roman"/>
          <w:b/>
          <w:bCs/>
          <w:spacing w:val="-4"/>
        </w:rPr>
        <w:t>персональные данные являются неполными, неточными или неактуальными</w:t>
      </w:r>
      <w:r w:rsidR="0016254A" w:rsidRPr="00E77361">
        <w:rPr>
          <w:rFonts w:eastAsia="Times New Roman" w:cs="Times New Roman"/>
          <w:bCs/>
          <w:spacing w:val="-4"/>
        </w:rPr>
        <w:t xml:space="preserve">, </w:t>
      </w:r>
      <w:r w:rsidR="00E77361">
        <w:rPr>
          <w:rFonts w:eastAsia="Times New Roman" w:cs="Times New Roman"/>
          <w:bCs/>
          <w:spacing w:val="-4"/>
        </w:rPr>
        <w:t xml:space="preserve">комитет </w:t>
      </w:r>
      <w:r w:rsidR="00C74FFA">
        <w:rPr>
          <w:rFonts w:eastAsia="Times New Roman" w:cs="Times New Roman"/>
          <w:bCs/>
          <w:spacing w:val="-4"/>
        </w:rPr>
        <w:t>по культуре</w:t>
      </w:r>
      <w:r w:rsidR="00E77361">
        <w:rPr>
          <w:rFonts w:eastAsia="Times New Roman" w:cs="Times New Roman"/>
          <w:bCs/>
          <w:spacing w:val="-4"/>
        </w:rPr>
        <w:t xml:space="preserve"> Курской области</w:t>
      </w:r>
      <w:r w:rsidR="0016254A" w:rsidRPr="00E77361">
        <w:rPr>
          <w:rFonts w:eastAsia="Times New Roman" w:cs="Times New Roman"/>
          <w:bCs/>
          <w:spacing w:val="-4"/>
        </w:rPr>
        <w:t xml:space="preserve"> обязан внести в них необходимые изменения</w:t>
      </w:r>
      <w:r w:rsidR="0012606F" w:rsidRPr="00E77361">
        <w:rPr>
          <w:rFonts w:eastAsia="Times New Roman" w:cs="Times New Roman"/>
          <w:bCs/>
          <w:spacing w:val="-4"/>
        </w:rPr>
        <w:t xml:space="preserve"> [1];</w:t>
      </w:r>
    </w:p>
    <w:p w:rsidR="0016254A" w:rsidRPr="00E77361" w:rsidRDefault="00AC318E" w:rsidP="00635D6B">
      <w:pPr>
        <w:pStyle w:val="11"/>
        <w:numPr>
          <w:ilvl w:val="0"/>
          <w:numId w:val="5"/>
        </w:numPr>
        <w:ind w:left="0" w:firstLine="0"/>
        <w:jc w:val="both"/>
        <w:rPr>
          <w:rFonts w:eastAsia="Times New Roman" w:cs="Times New Roman"/>
          <w:bCs/>
          <w:spacing w:val="-4"/>
        </w:rPr>
      </w:pPr>
      <w:r w:rsidRPr="00E77361">
        <w:rPr>
          <w:rFonts w:eastAsia="Times New Roman" w:cs="Times New Roman"/>
          <w:b/>
          <w:bCs/>
          <w:spacing w:val="-4"/>
        </w:rPr>
        <w:t>в</w:t>
      </w:r>
      <w:r w:rsidR="0016254A" w:rsidRPr="00E77361">
        <w:rPr>
          <w:rFonts w:eastAsia="Times New Roman" w:cs="Times New Roman"/>
          <w:b/>
          <w:bCs/>
          <w:spacing w:val="-4"/>
        </w:rPr>
        <w:t xml:space="preserve"> срок, не превышающий семи рабочих дней со дня представления</w:t>
      </w:r>
      <w:r w:rsidR="0016254A" w:rsidRPr="00E77361">
        <w:rPr>
          <w:rFonts w:eastAsia="Times New Roman" w:cs="Times New Roman"/>
          <w:bCs/>
          <w:spacing w:val="-4"/>
        </w:rPr>
        <w:t xml:space="preserve"> субъектом персональных данных или его представителем </w:t>
      </w:r>
      <w:r w:rsidR="0016254A" w:rsidRPr="00E77361">
        <w:rPr>
          <w:rFonts w:eastAsia="Times New Roman" w:cs="Times New Roman"/>
          <w:b/>
          <w:bCs/>
          <w:spacing w:val="-4"/>
        </w:rPr>
        <w:t>сведений</w:t>
      </w:r>
      <w:r w:rsidR="0016254A" w:rsidRPr="00E77361">
        <w:rPr>
          <w:rFonts w:eastAsia="Times New Roman" w:cs="Times New Roman"/>
          <w:bCs/>
          <w:spacing w:val="-4"/>
        </w:rPr>
        <w:t xml:space="preserve">, подтверждающих, что такие </w:t>
      </w:r>
      <w:r w:rsidR="0016254A" w:rsidRPr="00E77361">
        <w:rPr>
          <w:rFonts w:eastAsia="Times New Roman" w:cs="Times New Roman"/>
          <w:b/>
          <w:bCs/>
          <w:spacing w:val="-4"/>
        </w:rPr>
        <w:t>персональные данные являются незаконно полученными или не являются необходимыми для заявленной цели</w:t>
      </w:r>
      <w:r w:rsidR="0016254A" w:rsidRPr="00E77361">
        <w:rPr>
          <w:rFonts w:eastAsia="Times New Roman" w:cs="Times New Roman"/>
          <w:bCs/>
          <w:spacing w:val="-4"/>
        </w:rPr>
        <w:t xml:space="preserve"> обработки, </w:t>
      </w:r>
      <w:r w:rsidR="00E77361">
        <w:rPr>
          <w:rFonts w:eastAsia="Times New Roman" w:cs="Times New Roman"/>
          <w:bCs/>
          <w:spacing w:val="-4"/>
        </w:rPr>
        <w:t xml:space="preserve">комитет </w:t>
      </w:r>
      <w:r w:rsidR="00C74FFA">
        <w:rPr>
          <w:rFonts w:eastAsia="Times New Roman" w:cs="Times New Roman"/>
          <w:bCs/>
          <w:spacing w:val="-4"/>
        </w:rPr>
        <w:t>по культуре</w:t>
      </w:r>
      <w:r w:rsidR="00E77361">
        <w:rPr>
          <w:rFonts w:eastAsia="Times New Roman" w:cs="Times New Roman"/>
          <w:bCs/>
          <w:spacing w:val="-4"/>
        </w:rPr>
        <w:t xml:space="preserve"> Курской области</w:t>
      </w:r>
      <w:r w:rsidR="0016254A" w:rsidRPr="00E77361">
        <w:rPr>
          <w:rFonts w:eastAsia="Times New Roman" w:cs="Times New Roman"/>
          <w:bCs/>
          <w:spacing w:val="-4"/>
        </w:rPr>
        <w:t xml:space="preserve"> обязан уничтожить такие персональные данные</w:t>
      </w:r>
      <w:r w:rsidR="0012606F" w:rsidRPr="00E77361">
        <w:rPr>
          <w:rFonts w:eastAsia="Times New Roman" w:cs="Times New Roman"/>
          <w:bCs/>
          <w:spacing w:val="-4"/>
        </w:rPr>
        <w:t xml:space="preserve"> [1];</w:t>
      </w:r>
    </w:p>
    <w:p w:rsidR="0016254A" w:rsidRPr="009F0B82" w:rsidRDefault="00AC318E" w:rsidP="00635D6B">
      <w:pPr>
        <w:pStyle w:val="11"/>
        <w:numPr>
          <w:ilvl w:val="0"/>
          <w:numId w:val="5"/>
        </w:numPr>
        <w:ind w:left="0" w:firstLine="0"/>
        <w:jc w:val="both"/>
        <w:rPr>
          <w:rFonts w:eastAsia="Times New Roman" w:cs="Times New Roman"/>
          <w:bCs/>
          <w:spacing w:val="-4"/>
        </w:rPr>
      </w:pPr>
      <w:proofErr w:type="gramStart"/>
      <w:r w:rsidRPr="009F0B82">
        <w:rPr>
          <w:rFonts w:eastAsia="Times New Roman" w:cs="Times New Roman"/>
          <w:b/>
          <w:bCs/>
          <w:spacing w:val="-4"/>
        </w:rPr>
        <w:t>в</w:t>
      </w:r>
      <w:r w:rsidR="0016254A" w:rsidRPr="009F0B82">
        <w:rPr>
          <w:rFonts w:eastAsia="Times New Roman" w:cs="Times New Roman"/>
          <w:b/>
          <w:bCs/>
          <w:spacing w:val="-4"/>
        </w:rPr>
        <w:t xml:space="preserve"> случае выявления неправомерной обработки</w:t>
      </w:r>
      <w:r w:rsidR="0016254A" w:rsidRPr="009F0B82">
        <w:rPr>
          <w:rFonts w:eastAsia="Times New Roman" w:cs="Times New Roman"/>
          <w:bCs/>
          <w:spacing w:val="-4"/>
        </w:rPr>
        <w:t xml:space="preserve"> персональных данных, осуществляемой </w:t>
      </w:r>
      <w:r w:rsidR="009F0B82">
        <w:rPr>
          <w:rFonts w:eastAsia="Times New Roman" w:cs="Times New Roman"/>
          <w:bCs/>
          <w:spacing w:val="-4"/>
        </w:rPr>
        <w:t xml:space="preserve">комитетом </w:t>
      </w:r>
      <w:r w:rsidR="00C74FFA">
        <w:rPr>
          <w:rFonts w:eastAsia="Times New Roman" w:cs="Times New Roman"/>
          <w:bCs/>
          <w:spacing w:val="-4"/>
        </w:rPr>
        <w:t>по культуре</w:t>
      </w:r>
      <w:r w:rsidR="009F0B82">
        <w:rPr>
          <w:rFonts w:eastAsia="Times New Roman" w:cs="Times New Roman"/>
          <w:bCs/>
          <w:spacing w:val="-4"/>
        </w:rPr>
        <w:t xml:space="preserve"> Курской области</w:t>
      </w:r>
      <w:r w:rsidR="0016254A" w:rsidRPr="009F0B82">
        <w:rPr>
          <w:rFonts w:eastAsia="Times New Roman" w:cs="Times New Roman"/>
          <w:bCs/>
          <w:spacing w:val="-4"/>
        </w:rPr>
        <w:t xml:space="preserve"> или лицом, действующим по </w:t>
      </w:r>
      <w:r w:rsidR="00C239BC">
        <w:rPr>
          <w:rFonts w:eastAsia="Times New Roman" w:cs="Times New Roman"/>
          <w:bCs/>
          <w:spacing w:val="-4"/>
        </w:rPr>
        <w:t xml:space="preserve">его </w:t>
      </w:r>
      <w:r w:rsidR="0016254A" w:rsidRPr="009F0B82">
        <w:rPr>
          <w:rFonts w:eastAsia="Times New Roman" w:cs="Times New Roman"/>
          <w:bCs/>
          <w:spacing w:val="-4"/>
        </w:rPr>
        <w:t xml:space="preserve">поручению, </w:t>
      </w:r>
      <w:r w:rsidR="009F0B82">
        <w:rPr>
          <w:rFonts w:eastAsia="Times New Roman" w:cs="Times New Roman"/>
          <w:bCs/>
          <w:spacing w:val="-4"/>
        </w:rPr>
        <w:t xml:space="preserve">комитет </w:t>
      </w:r>
      <w:r w:rsidR="00C74FFA">
        <w:rPr>
          <w:rFonts w:eastAsia="Times New Roman" w:cs="Times New Roman"/>
          <w:bCs/>
          <w:spacing w:val="-4"/>
        </w:rPr>
        <w:t>по культуре</w:t>
      </w:r>
      <w:r w:rsidR="009F0B82">
        <w:rPr>
          <w:rFonts w:eastAsia="Times New Roman" w:cs="Times New Roman"/>
          <w:bCs/>
          <w:spacing w:val="-4"/>
        </w:rPr>
        <w:t xml:space="preserve"> Курской области</w:t>
      </w:r>
      <w:r w:rsidR="0016254A" w:rsidRPr="009F0B82">
        <w:rPr>
          <w:rFonts w:eastAsia="Times New Roman" w:cs="Times New Roman"/>
          <w:bCs/>
          <w:spacing w:val="-4"/>
        </w:rPr>
        <w:t xml:space="preserve"> </w:t>
      </w:r>
      <w:r w:rsidR="0016254A" w:rsidRPr="009F0B82">
        <w:rPr>
          <w:rFonts w:eastAsia="Times New Roman" w:cs="Times New Roman"/>
          <w:b/>
          <w:bCs/>
          <w:spacing w:val="-4"/>
        </w:rPr>
        <w:t>в срок, не превышающий трех рабочих дней с даты этого выявления</w:t>
      </w:r>
      <w:r w:rsidR="0016254A" w:rsidRPr="009F0B82">
        <w:rPr>
          <w:rFonts w:eastAsia="Times New Roman" w:cs="Times New Roman"/>
          <w:bCs/>
          <w:spacing w:val="-4"/>
        </w:rPr>
        <w:t xml:space="preserve">,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w:t>
      </w:r>
      <w:r w:rsidR="00C239BC">
        <w:rPr>
          <w:rFonts w:eastAsia="Times New Roman" w:cs="Times New Roman"/>
          <w:bCs/>
          <w:spacing w:val="-4"/>
        </w:rPr>
        <w:t xml:space="preserve">его </w:t>
      </w:r>
      <w:r w:rsidR="0016254A" w:rsidRPr="009F0B82">
        <w:rPr>
          <w:rFonts w:eastAsia="Times New Roman" w:cs="Times New Roman"/>
          <w:bCs/>
          <w:spacing w:val="-4"/>
        </w:rPr>
        <w:t xml:space="preserve">поручению </w:t>
      </w:r>
      <w:r w:rsidR="0012606F" w:rsidRPr="009F0B82">
        <w:rPr>
          <w:rFonts w:eastAsia="Times New Roman" w:cs="Times New Roman"/>
          <w:bCs/>
          <w:spacing w:val="-4"/>
        </w:rPr>
        <w:t>[1];</w:t>
      </w:r>
      <w:proofErr w:type="gramEnd"/>
    </w:p>
    <w:p w:rsidR="0016254A" w:rsidRPr="00CE73E8" w:rsidRDefault="00AC318E" w:rsidP="00635D6B">
      <w:pPr>
        <w:pStyle w:val="11"/>
        <w:numPr>
          <w:ilvl w:val="0"/>
          <w:numId w:val="5"/>
        </w:numPr>
        <w:ind w:left="0" w:firstLine="0"/>
        <w:jc w:val="both"/>
        <w:rPr>
          <w:rFonts w:eastAsia="Times New Roman" w:cs="Times New Roman"/>
          <w:bCs/>
          <w:spacing w:val="-4"/>
        </w:rPr>
      </w:pPr>
      <w:r w:rsidRPr="00CE73E8">
        <w:rPr>
          <w:rFonts w:eastAsia="Times New Roman" w:cs="Times New Roman"/>
          <w:b/>
          <w:bCs/>
          <w:spacing w:val="-4"/>
        </w:rPr>
        <w:t>в</w:t>
      </w:r>
      <w:r w:rsidR="0016254A" w:rsidRPr="00CE73E8">
        <w:rPr>
          <w:rFonts w:eastAsia="Times New Roman" w:cs="Times New Roman"/>
          <w:b/>
          <w:bCs/>
          <w:spacing w:val="-4"/>
        </w:rPr>
        <w:t xml:space="preserve"> случае если обеспечить правомерность обработки персональных данных невозможно</w:t>
      </w:r>
      <w:r w:rsidR="0016254A" w:rsidRPr="00CE73E8">
        <w:rPr>
          <w:rFonts w:eastAsia="Times New Roman" w:cs="Times New Roman"/>
          <w:bCs/>
          <w:spacing w:val="-4"/>
        </w:rPr>
        <w:t xml:space="preserve">, </w:t>
      </w:r>
      <w:r w:rsidR="00CE73E8">
        <w:rPr>
          <w:rFonts w:eastAsia="Times New Roman" w:cs="Times New Roman"/>
          <w:bCs/>
          <w:spacing w:val="-4"/>
        </w:rPr>
        <w:t xml:space="preserve">комитет </w:t>
      </w:r>
      <w:r w:rsidR="00C74FFA">
        <w:rPr>
          <w:rFonts w:eastAsia="Times New Roman" w:cs="Times New Roman"/>
          <w:bCs/>
          <w:spacing w:val="-4"/>
        </w:rPr>
        <w:t>по культуре</w:t>
      </w:r>
      <w:r w:rsidR="00CE73E8">
        <w:rPr>
          <w:rFonts w:eastAsia="Times New Roman" w:cs="Times New Roman"/>
          <w:bCs/>
          <w:spacing w:val="-4"/>
        </w:rPr>
        <w:t xml:space="preserve"> Курской области</w:t>
      </w:r>
      <w:r w:rsidR="0016254A" w:rsidRPr="00CE73E8">
        <w:rPr>
          <w:rFonts w:eastAsia="Times New Roman" w:cs="Times New Roman"/>
          <w:bCs/>
          <w:spacing w:val="-4"/>
        </w:rPr>
        <w:t xml:space="preserve"> </w:t>
      </w:r>
      <w:r w:rsidR="0016254A" w:rsidRPr="00CE73E8">
        <w:rPr>
          <w:rFonts w:eastAsia="Times New Roman" w:cs="Times New Roman"/>
          <w:b/>
          <w:bCs/>
          <w:spacing w:val="-4"/>
        </w:rPr>
        <w:t xml:space="preserve">в срок, не превышающий десяти рабочих дней </w:t>
      </w:r>
      <w:proofErr w:type="gramStart"/>
      <w:r w:rsidR="0016254A" w:rsidRPr="00CE73E8">
        <w:rPr>
          <w:rFonts w:eastAsia="Times New Roman" w:cs="Times New Roman"/>
          <w:b/>
          <w:bCs/>
          <w:spacing w:val="-4"/>
        </w:rPr>
        <w:t>с даты выявления</w:t>
      </w:r>
      <w:proofErr w:type="gramEnd"/>
      <w:r w:rsidR="0016254A" w:rsidRPr="00CE73E8">
        <w:rPr>
          <w:rFonts w:eastAsia="Times New Roman" w:cs="Times New Roman"/>
          <w:b/>
          <w:bCs/>
          <w:spacing w:val="-4"/>
        </w:rPr>
        <w:t xml:space="preserve"> неправомерной обработки</w:t>
      </w:r>
      <w:r w:rsidR="0016254A" w:rsidRPr="00CE73E8">
        <w:rPr>
          <w:rFonts w:eastAsia="Times New Roman" w:cs="Times New Roman"/>
          <w:bCs/>
          <w:spacing w:val="-4"/>
        </w:rPr>
        <w:t xml:space="preserve"> персональных данных, обязан уничтожить такие персональные данные или обеспечить их уничтожение</w:t>
      </w:r>
      <w:r w:rsidR="0012606F" w:rsidRPr="00CE73E8">
        <w:rPr>
          <w:rFonts w:eastAsia="Times New Roman" w:cs="Times New Roman"/>
          <w:bCs/>
          <w:spacing w:val="-4"/>
        </w:rPr>
        <w:t xml:space="preserve"> [1];</w:t>
      </w:r>
    </w:p>
    <w:p w:rsidR="0016254A" w:rsidRPr="0046757C" w:rsidRDefault="00AC318E" w:rsidP="00635D6B">
      <w:pPr>
        <w:pStyle w:val="11"/>
        <w:numPr>
          <w:ilvl w:val="0"/>
          <w:numId w:val="5"/>
        </w:numPr>
        <w:ind w:left="0" w:firstLine="0"/>
        <w:jc w:val="both"/>
        <w:rPr>
          <w:rFonts w:eastAsia="Times New Roman" w:cs="Times New Roman"/>
          <w:bCs/>
          <w:spacing w:val="-4"/>
        </w:rPr>
      </w:pPr>
      <w:proofErr w:type="gramStart"/>
      <w:r w:rsidRPr="0046757C">
        <w:rPr>
          <w:rFonts w:eastAsia="Times New Roman" w:cs="Times New Roman"/>
          <w:b/>
          <w:bCs/>
          <w:spacing w:val="-4"/>
        </w:rPr>
        <w:t>в</w:t>
      </w:r>
      <w:r w:rsidR="0016254A" w:rsidRPr="0046757C">
        <w:rPr>
          <w:rFonts w:eastAsia="Times New Roman" w:cs="Times New Roman"/>
          <w:b/>
          <w:bCs/>
          <w:spacing w:val="-4"/>
        </w:rPr>
        <w:t xml:space="preserve"> случае достижения цели обработки</w:t>
      </w:r>
      <w:r w:rsidR="0016254A" w:rsidRPr="0046757C">
        <w:rPr>
          <w:rFonts w:eastAsia="Times New Roman" w:cs="Times New Roman"/>
          <w:bCs/>
          <w:spacing w:val="-4"/>
        </w:rPr>
        <w:t xml:space="preserve"> персональных данных </w:t>
      </w:r>
      <w:r w:rsidR="0046757C" w:rsidRPr="0046757C">
        <w:rPr>
          <w:rFonts w:eastAsia="Times New Roman" w:cs="Times New Roman"/>
          <w:bCs/>
          <w:spacing w:val="-4"/>
        </w:rPr>
        <w:t xml:space="preserve">комитет </w:t>
      </w:r>
      <w:r w:rsidR="00C74FFA">
        <w:rPr>
          <w:rFonts w:eastAsia="Times New Roman" w:cs="Times New Roman"/>
          <w:bCs/>
          <w:spacing w:val="-4"/>
        </w:rPr>
        <w:t>по культуре</w:t>
      </w:r>
      <w:r w:rsidR="0046757C" w:rsidRPr="0046757C">
        <w:rPr>
          <w:rFonts w:eastAsia="Times New Roman" w:cs="Times New Roman"/>
          <w:bCs/>
          <w:spacing w:val="-4"/>
        </w:rPr>
        <w:t xml:space="preserve"> Курской области</w:t>
      </w:r>
      <w:r w:rsidR="0016254A" w:rsidRPr="0046757C">
        <w:rPr>
          <w:rFonts w:eastAsia="Times New Roman" w:cs="Times New Roman"/>
          <w:bCs/>
          <w:spacing w:val="-4"/>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w:t>
      </w:r>
      <w:r w:rsidR="0046757C" w:rsidRPr="0046757C">
        <w:rPr>
          <w:rFonts w:eastAsia="Times New Roman" w:cs="Times New Roman"/>
          <w:bCs/>
          <w:spacing w:val="-4"/>
        </w:rPr>
        <w:t xml:space="preserve">его </w:t>
      </w:r>
      <w:r w:rsidR="0016254A" w:rsidRPr="0046757C">
        <w:rPr>
          <w:rFonts w:eastAsia="Times New Roman" w:cs="Times New Roman"/>
          <w:bCs/>
          <w:spacing w:val="-4"/>
        </w:rPr>
        <w:t xml:space="preserve">поручению) и уничтожить персональные данные или обеспечить их уничтожение (если обработка персональных данных осуществляется другим лицом, действующим по </w:t>
      </w:r>
      <w:r w:rsidR="0046757C" w:rsidRPr="0046757C">
        <w:rPr>
          <w:rFonts w:eastAsia="Times New Roman" w:cs="Times New Roman"/>
          <w:bCs/>
          <w:spacing w:val="-4"/>
        </w:rPr>
        <w:t xml:space="preserve">его </w:t>
      </w:r>
      <w:r w:rsidR="0016254A" w:rsidRPr="0046757C">
        <w:rPr>
          <w:rFonts w:eastAsia="Times New Roman" w:cs="Times New Roman"/>
          <w:bCs/>
          <w:spacing w:val="-4"/>
        </w:rPr>
        <w:t xml:space="preserve">поручению) </w:t>
      </w:r>
      <w:r w:rsidR="0016254A" w:rsidRPr="0046757C">
        <w:rPr>
          <w:rFonts w:eastAsia="Times New Roman" w:cs="Times New Roman"/>
          <w:b/>
          <w:bCs/>
          <w:spacing w:val="-4"/>
        </w:rPr>
        <w:t>в срок, не превышающий тридцати дней с даты достижения</w:t>
      </w:r>
      <w:proofErr w:type="gramEnd"/>
      <w:r w:rsidR="0016254A" w:rsidRPr="0046757C">
        <w:rPr>
          <w:rFonts w:eastAsia="Times New Roman" w:cs="Times New Roman"/>
          <w:b/>
          <w:bCs/>
          <w:spacing w:val="-4"/>
        </w:rPr>
        <w:t xml:space="preserve"> </w:t>
      </w:r>
      <w:proofErr w:type="gramStart"/>
      <w:r w:rsidR="0016254A" w:rsidRPr="0046757C">
        <w:rPr>
          <w:rFonts w:eastAsia="Times New Roman" w:cs="Times New Roman"/>
          <w:b/>
          <w:bCs/>
          <w:spacing w:val="-4"/>
        </w:rPr>
        <w:t>цели обработки</w:t>
      </w:r>
      <w:r w:rsidR="0016254A" w:rsidRPr="0046757C">
        <w:rPr>
          <w:rFonts w:eastAsia="Times New Roman" w:cs="Times New Roman"/>
          <w:bCs/>
          <w:spacing w:val="-4"/>
        </w:rPr>
        <w:t xml:space="preserve"> персональных данных, </w:t>
      </w:r>
      <w:r w:rsidR="0016254A" w:rsidRPr="0046757C">
        <w:rPr>
          <w:rFonts w:eastAsia="Times New Roman" w:cs="Times New Roman"/>
          <w:b/>
          <w:bCs/>
          <w:spacing w:val="-4"/>
        </w:rPr>
        <w:t>если иное не предусмотрено договором</w:t>
      </w:r>
      <w:r w:rsidR="0016254A" w:rsidRPr="0046757C">
        <w:rPr>
          <w:rFonts w:eastAsia="Times New Roman" w:cs="Times New Roman"/>
          <w:bCs/>
          <w:spacing w:val="-4"/>
        </w:rPr>
        <w:t xml:space="preserve">, стороной которого, выгодоприобретателем или поручителем по которому является субъект персональных данных, иным соглашением между </w:t>
      </w:r>
      <w:r w:rsidR="0046757C" w:rsidRPr="0046757C">
        <w:rPr>
          <w:rFonts w:eastAsia="Times New Roman" w:cs="Times New Roman"/>
          <w:bCs/>
          <w:spacing w:val="-4"/>
        </w:rPr>
        <w:t xml:space="preserve">комитетом </w:t>
      </w:r>
      <w:r w:rsidR="00C74FFA">
        <w:rPr>
          <w:rFonts w:eastAsia="Times New Roman" w:cs="Times New Roman"/>
          <w:bCs/>
          <w:spacing w:val="-4"/>
        </w:rPr>
        <w:t>по культуре</w:t>
      </w:r>
      <w:r w:rsidR="0046757C" w:rsidRPr="0046757C">
        <w:rPr>
          <w:rFonts w:eastAsia="Times New Roman" w:cs="Times New Roman"/>
          <w:bCs/>
          <w:spacing w:val="-4"/>
        </w:rPr>
        <w:t xml:space="preserve"> Курской области</w:t>
      </w:r>
      <w:r w:rsidR="0016254A" w:rsidRPr="0046757C">
        <w:rPr>
          <w:rFonts w:eastAsia="Times New Roman" w:cs="Times New Roman"/>
          <w:bCs/>
          <w:spacing w:val="-4"/>
        </w:rPr>
        <w:t xml:space="preserve"> и субъектом персональных данных</w:t>
      </w:r>
      <w:r w:rsidR="0046757C">
        <w:rPr>
          <w:rFonts w:eastAsia="Times New Roman" w:cs="Times New Roman"/>
          <w:bCs/>
          <w:spacing w:val="-4"/>
        </w:rPr>
        <w:t>,</w:t>
      </w:r>
      <w:r w:rsidR="0016254A" w:rsidRPr="0046757C">
        <w:rPr>
          <w:rFonts w:eastAsia="Times New Roman" w:cs="Times New Roman"/>
          <w:bCs/>
          <w:spacing w:val="-4"/>
        </w:rPr>
        <w:t xml:space="preserve"> </w:t>
      </w:r>
      <w:r w:rsidR="0016254A" w:rsidRPr="0046757C">
        <w:rPr>
          <w:rFonts w:eastAsia="Times New Roman" w:cs="Times New Roman"/>
          <w:b/>
          <w:bCs/>
          <w:spacing w:val="-4"/>
        </w:rPr>
        <w:t>либо если</w:t>
      </w:r>
      <w:r w:rsidR="0016254A" w:rsidRPr="0046757C">
        <w:rPr>
          <w:rFonts w:eastAsia="Times New Roman" w:cs="Times New Roman"/>
          <w:bCs/>
          <w:spacing w:val="-4"/>
        </w:rPr>
        <w:t xml:space="preserve"> </w:t>
      </w:r>
      <w:r w:rsidR="0046757C" w:rsidRPr="0046757C">
        <w:rPr>
          <w:rFonts w:eastAsia="Times New Roman" w:cs="Times New Roman"/>
          <w:bCs/>
          <w:spacing w:val="-4"/>
        </w:rPr>
        <w:t xml:space="preserve">комитет </w:t>
      </w:r>
      <w:r w:rsidR="00C74FFA">
        <w:rPr>
          <w:rFonts w:eastAsia="Times New Roman" w:cs="Times New Roman"/>
          <w:bCs/>
          <w:spacing w:val="-4"/>
        </w:rPr>
        <w:t>по культуре</w:t>
      </w:r>
      <w:r w:rsidR="0046757C" w:rsidRPr="0046757C">
        <w:rPr>
          <w:rFonts w:eastAsia="Times New Roman" w:cs="Times New Roman"/>
          <w:bCs/>
          <w:spacing w:val="-4"/>
        </w:rPr>
        <w:t xml:space="preserve"> Курской области</w:t>
      </w:r>
      <w:r w:rsidR="0016254A" w:rsidRPr="0046757C">
        <w:rPr>
          <w:rFonts w:eastAsia="Times New Roman" w:cs="Times New Roman"/>
          <w:bCs/>
          <w:spacing w:val="-4"/>
        </w:rPr>
        <w:t xml:space="preserve"> </w:t>
      </w:r>
      <w:r w:rsidR="0016254A" w:rsidRPr="00D97A2B">
        <w:rPr>
          <w:rFonts w:eastAsia="Times New Roman" w:cs="Times New Roman"/>
          <w:b/>
          <w:bCs/>
          <w:spacing w:val="-4"/>
        </w:rPr>
        <w:t>не вправе осуществлять обработку персональных данных без согласия</w:t>
      </w:r>
      <w:r w:rsidR="0016254A" w:rsidRPr="0046757C">
        <w:rPr>
          <w:rFonts w:eastAsia="Times New Roman" w:cs="Times New Roman"/>
          <w:bCs/>
          <w:spacing w:val="-4"/>
        </w:rPr>
        <w:t xml:space="preserve"> субъекта персональных данных на основаниях, предусмотренных федеральными законами</w:t>
      </w:r>
      <w:r w:rsidR="0012606F" w:rsidRPr="0046757C">
        <w:rPr>
          <w:rFonts w:eastAsia="Times New Roman" w:cs="Times New Roman"/>
          <w:bCs/>
          <w:spacing w:val="-4"/>
        </w:rPr>
        <w:t xml:space="preserve"> [1];</w:t>
      </w:r>
      <w:proofErr w:type="gramEnd"/>
    </w:p>
    <w:p w:rsidR="0016254A" w:rsidRPr="00D97A2B" w:rsidRDefault="00AC318E" w:rsidP="00635D6B">
      <w:pPr>
        <w:pStyle w:val="11"/>
        <w:numPr>
          <w:ilvl w:val="0"/>
          <w:numId w:val="5"/>
        </w:numPr>
        <w:ind w:left="0" w:firstLine="0"/>
        <w:jc w:val="both"/>
        <w:rPr>
          <w:rFonts w:eastAsia="Times New Roman" w:cs="Times New Roman"/>
          <w:bCs/>
          <w:spacing w:val="-4"/>
        </w:rPr>
      </w:pPr>
      <w:proofErr w:type="gramStart"/>
      <w:r w:rsidRPr="00D97A2B">
        <w:rPr>
          <w:rFonts w:eastAsia="Times New Roman" w:cs="Times New Roman"/>
          <w:b/>
          <w:bCs/>
          <w:spacing w:val="-4"/>
        </w:rPr>
        <w:t>в</w:t>
      </w:r>
      <w:r w:rsidR="0016254A" w:rsidRPr="00D97A2B">
        <w:rPr>
          <w:rFonts w:eastAsia="Times New Roman" w:cs="Times New Roman"/>
          <w:b/>
          <w:bCs/>
          <w:spacing w:val="-4"/>
        </w:rPr>
        <w:t xml:space="preserve"> случае отзыва</w:t>
      </w:r>
      <w:r w:rsidR="0016254A" w:rsidRPr="00D97A2B">
        <w:rPr>
          <w:rFonts w:eastAsia="Times New Roman" w:cs="Times New Roman"/>
          <w:bCs/>
          <w:spacing w:val="-4"/>
        </w:rPr>
        <w:t xml:space="preserve"> субъектом персональных данных </w:t>
      </w:r>
      <w:r w:rsidR="0016254A" w:rsidRPr="00D97A2B">
        <w:rPr>
          <w:rFonts w:eastAsia="Times New Roman" w:cs="Times New Roman"/>
          <w:b/>
          <w:bCs/>
          <w:spacing w:val="-4"/>
        </w:rPr>
        <w:t>согласия на обработку</w:t>
      </w:r>
      <w:r w:rsidR="0016254A" w:rsidRPr="00D97A2B">
        <w:rPr>
          <w:rFonts w:eastAsia="Times New Roman" w:cs="Times New Roman"/>
          <w:bCs/>
          <w:spacing w:val="-4"/>
        </w:rPr>
        <w:t xml:space="preserve"> его персональных данных </w:t>
      </w:r>
      <w:r w:rsidR="00D97A2B">
        <w:rPr>
          <w:rFonts w:eastAsia="Times New Roman" w:cs="Times New Roman"/>
          <w:bCs/>
          <w:spacing w:val="-4"/>
        </w:rPr>
        <w:t xml:space="preserve">комитет </w:t>
      </w:r>
      <w:r w:rsidR="00C74FFA">
        <w:rPr>
          <w:rFonts w:eastAsia="Times New Roman" w:cs="Times New Roman"/>
          <w:bCs/>
          <w:spacing w:val="-4"/>
        </w:rPr>
        <w:t>по культуре</w:t>
      </w:r>
      <w:r w:rsidR="00D97A2B">
        <w:rPr>
          <w:rFonts w:eastAsia="Times New Roman" w:cs="Times New Roman"/>
          <w:bCs/>
          <w:spacing w:val="-4"/>
        </w:rPr>
        <w:t xml:space="preserve"> Курской области</w:t>
      </w:r>
      <w:r w:rsidR="0016254A" w:rsidRPr="00D97A2B">
        <w:rPr>
          <w:rFonts w:eastAsia="Times New Roman" w:cs="Times New Roman"/>
          <w:bCs/>
          <w:spacing w:val="-4"/>
        </w:rPr>
        <w:t xml:space="preserve">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w:t>
      </w:r>
      <w:r w:rsidR="00D97A2B">
        <w:rPr>
          <w:rFonts w:eastAsia="Times New Roman" w:cs="Times New Roman"/>
          <w:bCs/>
          <w:spacing w:val="-4"/>
        </w:rPr>
        <w:t xml:space="preserve">его </w:t>
      </w:r>
      <w:r w:rsidR="0016254A" w:rsidRPr="00D97A2B">
        <w:rPr>
          <w:rFonts w:eastAsia="Times New Roman" w:cs="Times New Roman"/>
          <w:bCs/>
          <w:spacing w:val="-4"/>
        </w:rPr>
        <w:t xml:space="preserve">поручению) и </w:t>
      </w:r>
      <w:r w:rsidR="0016254A" w:rsidRPr="00D97A2B">
        <w:rPr>
          <w:rFonts w:eastAsia="Times New Roman" w:cs="Times New Roman"/>
          <w:b/>
          <w:bCs/>
          <w:spacing w:val="-4"/>
        </w:rPr>
        <w:t>в случае, если сохранение персональных данных более не требуется для целей обработки</w:t>
      </w:r>
      <w:r w:rsidR="0016254A" w:rsidRPr="00D97A2B">
        <w:rPr>
          <w:rFonts w:eastAsia="Times New Roman" w:cs="Times New Roman"/>
          <w:bCs/>
          <w:spacing w:val="-4"/>
        </w:rPr>
        <w:t xml:space="preserve"> персональных данных, уничтожить персональные данные или обеспечить их уничтожение (если</w:t>
      </w:r>
      <w:proofErr w:type="gramEnd"/>
      <w:r w:rsidR="0016254A" w:rsidRPr="00D97A2B">
        <w:rPr>
          <w:rFonts w:eastAsia="Times New Roman" w:cs="Times New Roman"/>
          <w:bCs/>
          <w:spacing w:val="-4"/>
        </w:rPr>
        <w:t xml:space="preserve"> обработка персональных данных осуществляется другим лицом, действующим по </w:t>
      </w:r>
      <w:r w:rsidR="00D97A2B">
        <w:rPr>
          <w:rFonts w:eastAsia="Times New Roman" w:cs="Times New Roman"/>
          <w:bCs/>
          <w:spacing w:val="-4"/>
        </w:rPr>
        <w:t xml:space="preserve">его </w:t>
      </w:r>
      <w:r w:rsidR="0016254A" w:rsidRPr="00D97A2B">
        <w:rPr>
          <w:rFonts w:eastAsia="Times New Roman" w:cs="Times New Roman"/>
          <w:bCs/>
          <w:spacing w:val="-4"/>
        </w:rPr>
        <w:t xml:space="preserve">поручению) </w:t>
      </w:r>
      <w:r w:rsidR="0016254A" w:rsidRPr="00D97A2B">
        <w:rPr>
          <w:rFonts w:eastAsia="Times New Roman" w:cs="Times New Roman"/>
          <w:b/>
          <w:bCs/>
          <w:spacing w:val="-4"/>
        </w:rPr>
        <w:t>в срок, не превышающий тридцати дней с даты поступления указанного отзыва</w:t>
      </w:r>
      <w:r w:rsidR="0016254A" w:rsidRPr="00D97A2B">
        <w:rPr>
          <w:rFonts w:eastAsia="Times New Roman" w:cs="Times New Roman"/>
          <w:bCs/>
          <w:spacing w:val="-4"/>
        </w:rPr>
        <w:t xml:space="preserve">, </w:t>
      </w:r>
      <w:r w:rsidR="0016254A" w:rsidRPr="00D97A2B">
        <w:rPr>
          <w:rFonts w:eastAsia="Times New Roman" w:cs="Times New Roman"/>
          <w:b/>
          <w:bCs/>
          <w:spacing w:val="-4"/>
        </w:rPr>
        <w:t>если иное не предусмотрено договором</w:t>
      </w:r>
      <w:r w:rsidR="0016254A" w:rsidRPr="00D97A2B">
        <w:rPr>
          <w:rFonts w:eastAsia="Times New Roman" w:cs="Times New Roman"/>
          <w:bCs/>
          <w:spacing w:val="-4"/>
        </w:rPr>
        <w:t xml:space="preserve">,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w:t>
      </w:r>
      <w:proofErr w:type="gramStart"/>
      <w:r w:rsidR="0016254A" w:rsidRPr="00D97A2B">
        <w:rPr>
          <w:rFonts w:eastAsia="Times New Roman" w:cs="Times New Roman"/>
          <w:bCs/>
          <w:spacing w:val="-4"/>
        </w:rPr>
        <w:t>данных</w:t>
      </w:r>
      <w:proofErr w:type="gramEnd"/>
      <w:r w:rsidR="0016254A" w:rsidRPr="00D97A2B">
        <w:rPr>
          <w:rFonts w:eastAsia="Times New Roman" w:cs="Times New Roman"/>
          <w:bCs/>
          <w:spacing w:val="-4"/>
        </w:rPr>
        <w:t xml:space="preserve"> </w:t>
      </w:r>
      <w:r w:rsidR="0016254A" w:rsidRPr="00D97A2B">
        <w:rPr>
          <w:rFonts w:eastAsia="Times New Roman" w:cs="Times New Roman"/>
          <w:b/>
          <w:bCs/>
          <w:spacing w:val="-4"/>
        </w:rPr>
        <w:t>либо если</w:t>
      </w:r>
      <w:r w:rsidR="0016254A" w:rsidRPr="00D97A2B">
        <w:rPr>
          <w:rFonts w:eastAsia="Times New Roman" w:cs="Times New Roman"/>
          <w:bCs/>
          <w:spacing w:val="-4"/>
        </w:rPr>
        <w:t xml:space="preserve"> </w:t>
      </w:r>
      <w:r w:rsidR="00D97A2B">
        <w:rPr>
          <w:rFonts w:eastAsia="Times New Roman" w:cs="Times New Roman"/>
          <w:bCs/>
          <w:spacing w:val="-4"/>
        </w:rPr>
        <w:t xml:space="preserve">комитет </w:t>
      </w:r>
      <w:r w:rsidR="00C74FFA">
        <w:rPr>
          <w:rFonts w:eastAsia="Times New Roman" w:cs="Times New Roman"/>
          <w:bCs/>
          <w:spacing w:val="-4"/>
        </w:rPr>
        <w:t>по культуре</w:t>
      </w:r>
      <w:r w:rsidR="00D97A2B">
        <w:rPr>
          <w:rFonts w:eastAsia="Times New Roman" w:cs="Times New Roman"/>
          <w:bCs/>
          <w:spacing w:val="-4"/>
        </w:rPr>
        <w:t xml:space="preserve"> Курской области</w:t>
      </w:r>
      <w:r w:rsidR="0016254A" w:rsidRPr="00D97A2B">
        <w:rPr>
          <w:rFonts w:eastAsia="Times New Roman" w:cs="Times New Roman"/>
          <w:bCs/>
          <w:spacing w:val="-4"/>
        </w:rPr>
        <w:t xml:space="preserve"> </w:t>
      </w:r>
      <w:r w:rsidR="0016254A" w:rsidRPr="00D97A2B">
        <w:rPr>
          <w:rFonts w:eastAsia="Times New Roman" w:cs="Times New Roman"/>
          <w:b/>
          <w:bCs/>
          <w:spacing w:val="-4"/>
        </w:rPr>
        <w:t>не вправе осуществлять обработку персональных данных без согласия</w:t>
      </w:r>
      <w:r w:rsidR="0016254A" w:rsidRPr="00D97A2B">
        <w:rPr>
          <w:rFonts w:eastAsia="Times New Roman" w:cs="Times New Roman"/>
          <w:bCs/>
          <w:spacing w:val="-4"/>
        </w:rPr>
        <w:t xml:space="preserve"> субъекта </w:t>
      </w:r>
      <w:r w:rsidR="0016254A" w:rsidRPr="00D97A2B">
        <w:rPr>
          <w:rFonts w:eastAsia="Times New Roman" w:cs="Times New Roman"/>
          <w:bCs/>
          <w:spacing w:val="-4"/>
        </w:rPr>
        <w:lastRenderedPageBreak/>
        <w:t>персональных данных на основаниях, предусмотренных федеральными законами</w:t>
      </w:r>
      <w:r w:rsidR="0012606F" w:rsidRPr="00D97A2B">
        <w:rPr>
          <w:rFonts w:eastAsia="Times New Roman" w:cs="Times New Roman"/>
          <w:bCs/>
          <w:spacing w:val="-4"/>
        </w:rPr>
        <w:t> [1];</w:t>
      </w:r>
    </w:p>
    <w:p w:rsidR="0016254A" w:rsidRDefault="00AC318E" w:rsidP="00635D6B">
      <w:pPr>
        <w:pStyle w:val="11"/>
        <w:numPr>
          <w:ilvl w:val="0"/>
          <w:numId w:val="5"/>
        </w:numPr>
        <w:ind w:left="0" w:firstLine="0"/>
        <w:jc w:val="both"/>
        <w:rPr>
          <w:rFonts w:eastAsia="Times New Roman" w:cs="Times New Roman"/>
          <w:bCs/>
          <w:spacing w:val="-4"/>
        </w:rPr>
      </w:pPr>
      <w:proofErr w:type="gramStart"/>
      <w:r w:rsidRPr="00D97A2B">
        <w:rPr>
          <w:rFonts w:eastAsia="Times New Roman" w:cs="Times New Roman"/>
          <w:b/>
          <w:bCs/>
          <w:spacing w:val="-4"/>
        </w:rPr>
        <w:t>в</w:t>
      </w:r>
      <w:r w:rsidR="0016254A" w:rsidRPr="00D97A2B">
        <w:rPr>
          <w:rFonts w:eastAsia="Times New Roman" w:cs="Times New Roman"/>
          <w:b/>
          <w:bCs/>
          <w:spacing w:val="-4"/>
        </w:rPr>
        <w:t xml:space="preserve"> случае отсутствия возможности уничтожения</w:t>
      </w:r>
      <w:r w:rsidR="0016254A" w:rsidRPr="00D97A2B">
        <w:rPr>
          <w:rFonts w:eastAsia="Times New Roman" w:cs="Times New Roman"/>
          <w:bCs/>
          <w:spacing w:val="-4"/>
        </w:rPr>
        <w:t xml:space="preserve"> персональных данных в течение </w:t>
      </w:r>
      <w:r w:rsidR="00D97A2B">
        <w:rPr>
          <w:rFonts w:eastAsia="Times New Roman" w:cs="Times New Roman"/>
          <w:bCs/>
          <w:spacing w:val="-4"/>
        </w:rPr>
        <w:t xml:space="preserve">указанных </w:t>
      </w:r>
      <w:r w:rsidR="0016254A" w:rsidRPr="00D97A2B">
        <w:rPr>
          <w:rFonts w:eastAsia="Times New Roman" w:cs="Times New Roman"/>
          <w:bCs/>
          <w:spacing w:val="-4"/>
        </w:rPr>
        <w:t>срок</w:t>
      </w:r>
      <w:r w:rsidR="00D97A2B">
        <w:rPr>
          <w:rFonts w:eastAsia="Times New Roman" w:cs="Times New Roman"/>
          <w:bCs/>
          <w:spacing w:val="-4"/>
        </w:rPr>
        <w:t>ов</w:t>
      </w:r>
      <w:r w:rsidR="0016254A" w:rsidRPr="00D97A2B">
        <w:rPr>
          <w:rFonts w:eastAsia="Times New Roman" w:cs="Times New Roman"/>
          <w:bCs/>
          <w:spacing w:val="-4"/>
        </w:rPr>
        <w:t xml:space="preserve">, </w:t>
      </w:r>
      <w:r w:rsidR="00D97A2B">
        <w:rPr>
          <w:rFonts w:eastAsia="Times New Roman" w:cs="Times New Roman"/>
          <w:bCs/>
          <w:spacing w:val="-4"/>
        </w:rPr>
        <w:t xml:space="preserve">комитет </w:t>
      </w:r>
      <w:r w:rsidR="00C74FFA">
        <w:rPr>
          <w:rFonts w:eastAsia="Times New Roman" w:cs="Times New Roman"/>
          <w:bCs/>
          <w:spacing w:val="-4"/>
        </w:rPr>
        <w:t>по культуре</w:t>
      </w:r>
      <w:r w:rsidR="00D97A2B">
        <w:rPr>
          <w:rFonts w:eastAsia="Times New Roman" w:cs="Times New Roman"/>
          <w:bCs/>
          <w:spacing w:val="-4"/>
        </w:rPr>
        <w:t xml:space="preserve"> Курской области</w:t>
      </w:r>
      <w:r w:rsidR="0016254A" w:rsidRPr="00D97A2B">
        <w:rPr>
          <w:rFonts w:eastAsia="Times New Roman" w:cs="Times New Roman"/>
          <w:bCs/>
          <w:spacing w:val="-4"/>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w:t>
      </w:r>
      <w:r w:rsidR="00D97A2B">
        <w:rPr>
          <w:rFonts w:eastAsia="Times New Roman" w:cs="Times New Roman"/>
          <w:bCs/>
          <w:spacing w:val="-4"/>
        </w:rPr>
        <w:t xml:space="preserve">его </w:t>
      </w:r>
      <w:r w:rsidR="0016254A" w:rsidRPr="00D97A2B">
        <w:rPr>
          <w:rFonts w:eastAsia="Times New Roman" w:cs="Times New Roman"/>
          <w:bCs/>
          <w:spacing w:val="-4"/>
        </w:rPr>
        <w:t xml:space="preserve">поручению) и обеспечивает уничтожение персональных данных </w:t>
      </w:r>
      <w:r w:rsidR="0016254A" w:rsidRPr="00D97A2B">
        <w:rPr>
          <w:rFonts w:eastAsia="Times New Roman" w:cs="Times New Roman"/>
          <w:b/>
          <w:bCs/>
          <w:spacing w:val="-4"/>
        </w:rPr>
        <w:t xml:space="preserve">в срок не более чем шесть месяцев, если иной срок не установлен </w:t>
      </w:r>
      <w:r w:rsidR="0016254A" w:rsidRPr="00D97A2B">
        <w:rPr>
          <w:rFonts w:eastAsia="Times New Roman" w:cs="Times New Roman"/>
          <w:bCs/>
          <w:spacing w:val="-4"/>
        </w:rPr>
        <w:t>федеральными законами</w:t>
      </w:r>
      <w:r w:rsidR="0012606F" w:rsidRPr="00D97A2B">
        <w:rPr>
          <w:rFonts w:eastAsia="Times New Roman" w:cs="Times New Roman"/>
          <w:bCs/>
          <w:spacing w:val="-4"/>
        </w:rPr>
        <w:t xml:space="preserve"> [1];</w:t>
      </w:r>
      <w:proofErr w:type="gramEnd"/>
    </w:p>
    <w:p w:rsidR="0016254A" w:rsidRPr="00E3191E" w:rsidRDefault="00E3191E" w:rsidP="00635D6B">
      <w:pPr>
        <w:pStyle w:val="11"/>
        <w:numPr>
          <w:ilvl w:val="0"/>
          <w:numId w:val="5"/>
        </w:numPr>
        <w:ind w:left="0" w:firstLine="0"/>
        <w:jc w:val="both"/>
        <w:rPr>
          <w:rFonts w:eastAsia="Times New Roman" w:cs="Times New Roman"/>
          <w:bCs/>
          <w:spacing w:val="-4"/>
        </w:rPr>
      </w:pPr>
      <w:proofErr w:type="gramStart"/>
      <w:r w:rsidRPr="00E3191E">
        <w:rPr>
          <w:rFonts w:eastAsia="Times New Roman" w:cs="Times New Roman"/>
          <w:bCs/>
          <w:spacing w:val="-4"/>
        </w:rPr>
        <w:t xml:space="preserve">комитет </w:t>
      </w:r>
      <w:r w:rsidR="00C74FFA">
        <w:rPr>
          <w:rFonts w:eastAsia="Times New Roman" w:cs="Times New Roman"/>
          <w:bCs/>
          <w:spacing w:val="-4"/>
        </w:rPr>
        <w:t>по культуре</w:t>
      </w:r>
      <w:r w:rsidRPr="00E3191E">
        <w:rPr>
          <w:rFonts w:eastAsia="Times New Roman" w:cs="Times New Roman"/>
          <w:bCs/>
          <w:spacing w:val="-4"/>
        </w:rPr>
        <w:t xml:space="preserve"> Курской области</w:t>
      </w:r>
      <w:r w:rsidR="0016254A" w:rsidRPr="00E3191E">
        <w:rPr>
          <w:rFonts w:eastAsia="Times New Roman" w:cs="Times New Roman"/>
          <w:bCs/>
          <w:spacing w:val="-4"/>
        </w:rPr>
        <w:t xml:space="preserve"> обязан рассмотреть возражение </w:t>
      </w:r>
      <w:r w:rsidRPr="00E3191E">
        <w:rPr>
          <w:rFonts w:eastAsia="Times New Roman" w:cs="Times New Roman"/>
          <w:bCs/>
          <w:spacing w:val="-4"/>
        </w:rPr>
        <w:t xml:space="preserve">субъекта персональных данных </w:t>
      </w:r>
      <w:r w:rsidRPr="00E3191E">
        <w:rPr>
          <w:rFonts w:eastAsia="Times New Roman" w:cs="Times New Roman"/>
          <w:b/>
          <w:bCs/>
          <w:spacing w:val="-4"/>
        </w:rPr>
        <w:t>о принятии на основании исключительно автоматизированной обработки</w:t>
      </w:r>
      <w:r w:rsidRPr="00E3191E">
        <w:rPr>
          <w:rFonts w:eastAsia="Times New Roman" w:cs="Times New Roman"/>
          <w:bCs/>
          <w:spacing w:val="-4"/>
        </w:rPr>
        <w:t xml:space="preserve"> персональных данных решений, порождающих юридические последствия в отношении него или иным образом затрагивающих его права и законные интересы</w:t>
      </w:r>
      <w:r w:rsidR="0016254A" w:rsidRPr="00E3191E">
        <w:rPr>
          <w:rFonts w:eastAsia="Times New Roman" w:cs="Times New Roman"/>
          <w:bCs/>
          <w:spacing w:val="-4"/>
        </w:rPr>
        <w:t xml:space="preserve">, </w:t>
      </w:r>
      <w:r w:rsidR="0016254A" w:rsidRPr="00E3191E">
        <w:rPr>
          <w:rFonts w:eastAsia="Times New Roman" w:cs="Times New Roman"/>
          <w:b/>
          <w:bCs/>
          <w:spacing w:val="-4"/>
        </w:rPr>
        <w:t>в течение тридцати дней со дня его получения</w:t>
      </w:r>
      <w:r w:rsidR="0016254A" w:rsidRPr="00E3191E">
        <w:rPr>
          <w:rFonts w:eastAsia="Times New Roman" w:cs="Times New Roman"/>
          <w:bCs/>
          <w:spacing w:val="-4"/>
        </w:rPr>
        <w:t xml:space="preserve"> и уведомить субъекта персональных данных о результатах рассмотрения такого возражения</w:t>
      </w:r>
      <w:r w:rsidR="0012606F" w:rsidRPr="00E3191E">
        <w:rPr>
          <w:rFonts w:eastAsia="Times New Roman" w:cs="Times New Roman"/>
          <w:bCs/>
          <w:spacing w:val="-4"/>
        </w:rPr>
        <w:t xml:space="preserve"> [1];</w:t>
      </w:r>
      <w:proofErr w:type="gramEnd"/>
    </w:p>
    <w:p w:rsidR="0016254A" w:rsidRPr="00101C0C" w:rsidRDefault="00101C0C" w:rsidP="00635D6B">
      <w:pPr>
        <w:pStyle w:val="11"/>
        <w:numPr>
          <w:ilvl w:val="0"/>
          <w:numId w:val="5"/>
        </w:numPr>
        <w:ind w:left="0" w:firstLine="0"/>
        <w:jc w:val="both"/>
        <w:rPr>
          <w:rFonts w:eastAsia="Times New Roman" w:cs="Times New Roman"/>
          <w:bCs/>
          <w:spacing w:val="-4"/>
        </w:rPr>
      </w:pPr>
      <w:proofErr w:type="gramStart"/>
      <w:r w:rsidRPr="00101C0C">
        <w:rPr>
          <w:rFonts w:eastAsia="Times New Roman" w:cs="Times New Roman"/>
          <w:bCs/>
          <w:spacing w:val="-4"/>
        </w:rPr>
        <w:t xml:space="preserve">комитет </w:t>
      </w:r>
      <w:r w:rsidR="00C74FFA">
        <w:rPr>
          <w:rFonts w:eastAsia="Times New Roman" w:cs="Times New Roman"/>
          <w:bCs/>
          <w:spacing w:val="-4"/>
        </w:rPr>
        <w:t>по культуре</w:t>
      </w:r>
      <w:r w:rsidRPr="00101C0C">
        <w:rPr>
          <w:rFonts w:eastAsia="Times New Roman" w:cs="Times New Roman"/>
          <w:bCs/>
          <w:spacing w:val="-4"/>
        </w:rPr>
        <w:t xml:space="preserve"> Курской области</w:t>
      </w:r>
      <w:r w:rsidR="0016254A" w:rsidRPr="00101C0C">
        <w:rPr>
          <w:rFonts w:eastAsia="Times New Roman" w:cs="Times New Roman"/>
          <w:bCs/>
          <w:spacing w:val="-4"/>
        </w:rPr>
        <w:t xml:space="preserve"> обязан сообщить в </w:t>
      </w:r>
      <w:r w:rsidRPr="00101C0C">
        <w:rPr>
          <w:rFonts w:eastAsia="Times New Roman" w:cs="Times New Roman"/>
          <w:bCs/>
          <w:spacing w:val="-4"/>
        </w:rPr>
        <w:t xml:space="preserve">установленном </w:t>
      </w:r>
      <w:r w:rsidR="0016254A" w:rsidRPr="00101C0C">
        <w:rPr>
          <w:rFonts w:eastAsia="Times New Roman" w:cs="Times New Roman"/>
          <w:bCs/>
          <w:spacing w:val="-4"/>
        </w:rPr>
        <w:t xml:space="preserve">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w:t>
      </w:r>
      <w:r w:rsidR="0016254A" w:rsidRPr="00101C0C">
        <w:rPr>
          <w:rFonts w:eastAsia="Times New Roman" w:cs="Times New Roman"/>
          <w:b/>
          <w:bCs/>
          <w:spacing w:val="-4"/>
        </w:rPr>
        <w:t>предоставить</w:t>
      </w:r>
      <w:r w:rsidR="0016254A" w:rsidRPr="00101C0C">
        <w:rPr>
          <w:rFonts w:eastAsia="Times New Roman" w:cs="Times New Roman"/>
          <w:bCs/>
          <w:spacing w:val="-4"/>
        </w:rPr>
        <w:t xml:space="preserve"> возможность ознакомления с этими персональными данными </w:t>
      </w:r>
      <w:r w:rsidR="0016254A" w:rsidRPr="00101C0C">
        <w:rPr>
          <w:rFonts w:eastAsia="Times New Roman" w:cs="Times New Roman"/>
          <w:b/>
          <w:bCs/>
          <w:spacing w:val="-4"/>
        </w:rPr>
        <w:t>при обращении</w:t>
      </w:r>
      <w:r w:rsidR="0016254A" w:rsidRPr="00101C0C">
        <w:rPr>
          <w:rFonts w:eastAsia="Times New Roman" w:cs="Times New Roman"/>
          <w:bCs/>
          <w:spacing w:val="-4"/>
        </w:rPr>
        <w:t xml:space="preserve"> субъекта персональных данных или его представителя </w:t>
      </w:r>
      <w:r w:rsidR="0016254A" w:rsidRPr="00101C0C">
        <w:rPr>
          <w:rFonts w:eastAsia="Times New Roman" w:cs="Times New Roman"/>
          <w:b/>
          <w:bCs/>
          <w:spacing w:val="-4"/>
        </w:rPr>
        <w:t>либо в течение тридцати дней с даты получения запроса субъекта</w:t>
      </w:r>
      <w:r w:rsidR="0016254A" w:rsidRPr="00101C0C">
        <w:rPr>
          <w:rFonts w:eastAsia="Times New Roman" w:cs="Times New Roman"/>
          <w:bCs/>
          <w:spacing w:val="-4"/>
        </w:rPr>
        <w:t xml:space="preserve"> персональных данных или его представителя</w:t>
      </w:r>
      <w:r w:rsidR="0012606F" w:rsidRPr="00101C0C">
        <w:rPr>
          <w:rFonts w:eastAsia="Times New Roman" w:cs="Times New Roman"/>
          <w:bCs/>
          <w:spacing w:val="-4"/>
        </w:rPr>
        <w:t xml:space="preserve"> [1];</w:t>
      </w:r>
      <w:proofErr w:type="gramEnd"/>
    </w:p>
    <w:p w:rsidR="0016254A" w:rsidRDefault="00902D1F" w:rsidP="0016254A">
      <w:pPr>
        <w:pStyle w:val="11"/>
        <w:numPr>
          <w:ilvl w:val="0"/>
          <w:numId w:val="5"/>
        </w:numPr>
        <w:ind w:left="0" w:firstLine="0"/>
        <w:jc w:val="both"/>
        <w:rPr>
          <w:rFonts w:eastAsia="Times New Roman" w:cs="Times New Roman"/>
          <w:bCs/>
          <w:spacing w:val="-4"/>
        </w:rPr>
      </w:pPr>
      <w:proofErr w:type="gramStart"/>
      <w:r w:rsidRPr="00101C0C">
        <w:rPr>
          <w:rFonts w:eastAsia="Times New Roman" w:cs="Times New Roman"/>
          <w:bCs/>
          <w:spacing w:val="-4"/>
        </w:rPr>
        <w:t xml:space="preserve">комитет </w:t>
      </w:r>
      <w:r w:rsidR="00C74FFA">
        <w:rPr>
          <w:rFonts w:eastAsia="Times New Roman" w:cs="Times New Roman"/>
          <w:bCs/>
          <w:spacing w:val="-4"/>
        </w:rPr>
        <w:t>по культуре</w:t>
      </w:r>
      <w:r w:rsidRPr="008B3F79">
        <w:rPr>
          <w:rFonts w:eastAsia="Times New Roman" w:cs="Times New Roman"/>
          <w:bCs/>
          <w:spacing w:val="-4"/>
        </w:rPr>
        <w:t xml:space="preserve"> Курской области</w:t>
      </w:r>
      <w:r w:rsidR="0016254A" w:rsidRPr="008B3F79">
        <w:rPr>
          <w:rFonts w:eastAsia="Times New Roman" w:cs="Times New Roman"/>
          <w:bCs/>
          <w:spacing w:val="-4"/>
        </w:rPr>
        <w:t xml:space="preserve"> обязан сообщить в уполномоченный орган по защите прав субъектов персональных данных </w:t>
      </w:r>
      <w:r w:rsidR="0016254A" w:rsidRPr="008B3F79">
        <w:rPr>
          <w:rFonts w:eastAsia="Times New Roman" w:cs="Times New Roman"/>
          <w:b/>
          <w:bCs/>
          <w:spacing w:val="-4"/>
        </w:rPr>
        <w:t xml:space="preserve">по запросу </w:t>
      </w:r>
      <w:r w:rsidR="0016254A" w:rsidRPr="008B3F79">
        <w:rPr>
          <w:rFonts w:eastAsia="Times New Roman" w:cs="Times New Roman"/>
          <w:bCs/>
          <w:spacing w:val="-4"/>
        </w:rPr>
        <w:t xml:space="preserve">этого органа необходимую информацию </w:t>
      </w:r>
      <w:r w:rsidR="0016254A" w:rsidRPr="008B3F79">
        <w:rPr>
          <w:rFonts w:eastAsia="Times New Roman" w:cs="Times New Roman"/>
          <w:b/>
          <w:bCs/>
          <w:spacing w:val="-4"/>
        </w:rPr>
        <w:t>в течение тридцати дней с даты получения такого запроса</w:t>
      </w:r>
      <w:r w:rsidR="0012606F" w:rsidRPr="008B3F79">
        <w:rPr>
          <w:rFonts w:eastAsia="Times New Roman" w:cs="Times New Roman"/>
          <w:bCs/>
          <w:spacing w:val="-4"/>
        </w:rPr>
        <w:t xml:space="preserve"> [1];</w:t>
      </w:r>
      <w:proofErr w:type="gramEnd"/>
    </w:p>
    <w:p w:rsidR="0016254A" w:rsidRPr="00481313" w:rsidRDefault="00AC318E" w:rsidP="00635D6B">
      <w:pPr>
        <w:pStyle w:val="11"/>
        <w:numPr>
          <w:ilvl w:val="0"/>
          <w:numId w:val="5"/>
        </w:numPr>
        <w:ind w:left="0" w:firstLine="0"/>
        <w:jc w:val="both"/>
        <w:rPr>
          <w:rFonts w:eastAsia="Times New Roman" w:cs="Times New Roman"/>
          <w:bCs/>
          <w:spacing w:val="-4"/>
        </w:rPr>
      </w:pPr>
      <w:proofErr w:type="gramStart"/>
      <w:r w:rsidRPr="00481313">
        <w:rPr>
          <w:rFonts w:eastAsia="Times New Roman" w:cs="Times New Roman"/>
          <w:b/>
          <w:bCs/>
          <w:spacing w:val="-4"/>
        </w:rPr>
        <w:t>в</w:t>
      </w:r>
      <w:r w:rsidR="0016254A" w:rsidRPr="00481313">
        <w:rPr>
          <w:rFonts w:eastAsia="Times New Roman" w:cs="Times New Roman"/>
          <w:b/>
          <w:bCs/>
          <w:spacing w:val="-4"/>
        </w:rPr>
        <w:t xml:space="preserve"> случае подтверждения факта неточности персональных данных</w:t>
      </w:r>
      <w:r w:rsidR="0016254A" w:rsidRPr="00481313">
        <w:rPr>
          <w:rFonts w:eastAsia="Times New Roman" w:cs="Times New Roman"/>
          <w:bCs/>
          <w:spacing w:val="-4"/>
        </w:rPr>
        <w:t xml:space="preserve"> </w:t>
      </w:r>
      <w:r w:rsidR="00481313" w:rsidRPr="00481313">
        <w:rPr>
          <w:rFonts w:eastAsia="Times New Roman" w:cs="Times New Roman"/>
          <w:bCs/>
          <w:spacing w:val="-4"/>
        </w:rPr>
        <w:t xml:space="preserve">комитет </w:t>
      </w:r>
      <w:r w:rsidR="00C74FFA">
        <w:rPr>
          <w:rFonts w:eastAsia="Times New Roman" w:cs="Times New Roman"/>
          <w:bCs/>
          <w:spacing w:val="-4"/>
        </w:rPr>
        <w:t>по культуре</w:t>
      </w:r>
      <w:r w:rsidR="00481313" w:rsidRPr="00481313">
        <w:rPr>
          <w:rFonts w:eastAsia="Times New Roman" w:cs="Times New Roman"/>
          <w:bCs/>
          <w:spacing w:val="-4"/>
        </w:rPr>
        <w:t xml:space="preserve"> Курской области</w:t>
      </w:r>
      <w:r w:rsidR="0016254A" w:rsidRPr="00481313">
        <w:rPr>
          <w:rFonts w:eastAsia="Times New Roman" w:cs="Times New Roman"/>
          <w:bCs/>
          <w:spacing w:val="-4"/>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w:t>
      </w:r>
      <w:r w:rsidR="00481313" w:rsidRPr="00481313">
        <w:rPr>
          <w:rFonts w:eastAsia="Times New Roman" w:cs="Times New Roman"/>
          <w:bCs/>
          <w:spacing w:val="-4"/>
        </w:rPr>
        <w:t xml:space="preserve">его </w:t>
      </w:r>
      <w:r w:rsidR="0016254A" w:rsidRPr="00481313">
        <w:rPr>
          <w:rFonts w:eastAsia="Times New Roman" w:cs="Times New Roman"/>
          <w:bCs/>
          <w:spacing w:val="-4"/>
        </w:rPr>
        <w:t xml:space="preserve">поручению) </w:t>
      </w:r>
      <w:r w:rsidR="0016254A" w:rsidRPr="00481313">
        <w:rPr>
          <w:rFonts w:eastAsia="Times New Roman" w:cs="Times New Roman"/>
          <w:b/>
          <w:bCs/>
          <w:spacing w:val="-4"/>
        </w:rPr>
        <w:t>в течение семи рабочих дней со</w:t>
      </w:r>
      <w:proofErr w:type="gramEnd"/>
      <w:r w:rsidR="0016254A" w:rsidRPr="00481313">
        <w:rPr>
          <w:rFonts w:eastAsia="Times New Roman" w:cs="Times New Roman"/>
          <w:b/>
          <w:bCs/>
          <w:spacing w:val="-4"/>
        </w:rPr>
        <w:t xml:space="preserve"> дня представления таких сведений</w:t>
      </w:r>
      <w:r w:rsidR="0016254A" w:rsidRPr="00481313">
        <w:rPr>
          <w:rFonts w:eastAsia="Times New Roman" w:cs="Times New Roman"/>
          <w:bCs/>
          <w:spacing w:val="-4"/>
        </w:rPr>
        <w:t xml:space="preserve"> и снять блокирование персональных данных</w:t>
      </w:r>
      <w:r w:rsidR="0012606F" w:rsidRPr="00481313">
        <w:rPr>
          <w:rFonts w:eastAsia="Times New Roman" w:cs="Times New Roman"/>
          <w:bCs/>
          <w:spacing w:val="-4"/>
        </w:rPr>
        <w:t xml:space="preserve"> [1]</w:t>
      </w:r>
      <w:r w:rsidR="00481313">
        <w:rPr>
          <w:rFonts w:eastAsia="Times New Roman" w:cs="Times New Roman"/>
          <w:bCs/>
          <w:spacing w:val="-4"/>
        </w:rPr>
        <w:t>.</w:t>
      </w:r>
    </w:p>
    <w:p w:rsidR="0016254A" w:rsidRPr="0016254A" w:rsidRDefault="0016254A" w:rsidP="0016254A">
      <w:pPr>
        <w:spacing w:after="0" w:line="240" w:lineRule="auto"/>
        <w:jc w:val="both"/>
        <w:rPr>
          <w:rFonts w:ascii="Times New Roman" w:eastAsia="Times New Roman" w:hAnsi="Times New Roman" w:cs="Times New Roman"/>
          <w:bCs/>
          <w:spacing w:val="-4"/>
          <w:sz w:val="24"/>
          <w:szCs w:val="24"/>
        </w:rPr>
      </w:pPr>
      <w:r w:rsidRPr="0016254A">
        <w:rPr>
          <w:rFonts w:ascii="Times New Roman" w:eastAsia="Times New Roman" w:hAnsi="Times New Roman" w:cs="Times New Roman"/>
          <w:bCs/>
          <w:spacing w:val="-4"/>
          <w:sz w:val="24"/>
          <w:szCs w:val="24"/>
        </w:rPr>
        <w:t xml:space="preserve">Установленные сроки </w:t>
      </w:r>
      <w:proofErr w:type="gramStart"/>
      <w:r w:rsidRPr="0016254A">
        <w:rPr>
          <w:rFonts w:ascii="Times New Roman" w:eastAsia="Times New Roman" w:hAnsi="Times New Roman" w:cs="Times New Roman"/>
          <w:bCs/>
          <w:spacing w:val="-4"/>
          <w:sz w:val="24"/>
          <w:szCs w:val="24"/>
        </w:rPr>
        <w:t>обязательны к исполнению</w:t>
      </w:r>
      <w:proofErr w:type="gramEnd"/>
      <w:r w:rsidRPr="0016254A">
        <w:rPr>
          <w:rFonts w:ascii="Times New Roman" w:eastAsia="Times New Roman" w:hAnsi="Times New Roman" w:cs="Times New Roman"/>
          <w:bCs/>
          <w:spacing w:val="-4"/>
          <w:sz w:val="24"/>
          <w:szCs w:val="24"/>
        </w:rPr>
        <w:t xml:space="preserve"> всеми должностными лицами </w:t>
      </w:r>
      <w:r>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007A76D2">
        <w:rPr>
          <w:rFonts w:ascii="Times New Roman" w:eastAsia="Times New Roman" w:hAnsi="Times New Roman" w:cs="Times New Roman"/>
          <w:bCs/>
          <w:spacing w:val="-4"/>
          <w:sz w:val="24"/>
          <w:szCs w:val="24"/>
        </w:rPr>
        <w:t>;</w:t>
      </w:r>
    </w:p>
    <w:p w:rsidR="007A76D2" w:rsidRDefault="007A76D2" w:rsidP="007A76D2">
      <w:pPr>
        <w:pStyle w:val="11"/>
        <w:numPr>
          <w:ilvl w:val="0"/>
          <w:numId w:val="5"/>
        </w:numPr>
        <w:ind w:left="0" w:firstLine="0"/>
        <w:jc w:val="both"/>
        <w:rPr>
          <w:rFonts w:eastAsia="Times New Roman" w:cs="Times New Roman"/>
          <w:bCs/>
          <w:spacing w:val="-4"/>
        </w:rPr>
      </w:pPr>
      <w:proofErr w:type="gramStart"/>
      <w:r>
        <w:rPr>
          <w:rFonts w:eastAsia="Times New Roman" w:cs="Times New Roman"/>
          <w:bCs/>
          <w:spacing w:val="-4"/>
        </w:rPr>
        <w:t xml:space="preserve">в </w:t>
      </w:r>
      <w:r w:rsidRPr="007A76D2">
        <w:rPr>
          <w:rFonts w:eastAsia="Times New Roman" w:cs="Times New Roman"/>
          <w:b/>
          <w:bCs/>
          <w:spacing w:val="-4"/>
        </w:rPr>
        <w:t>случае изменения сведений</w:t>
      </w:r>
      <w:r>
        <w:rPr>
          <w:rFonts w:eastAsia="Times New Roman" w:cs="Times New Roman"/>
          <w:bCs/>
          <w:spacing w:val="-4"/>
        </w:rPr>
        <w:t xml:space="preserve">, указных в уведомлении об обработке персональных данных, </w:t>
      </w:r>
      <w:r w:rsidRPr="00A267D3">
        <w:rPr>
          <w:rFonts w:eastAsia="Times New Roman" w:cs="Times New Roman"/>
          <w:bCs/>
          <w:spacing w:val="-4"/>
        </w:rPr>
        <w:t xml:space="preserve">а также в </w:t>
      </w:r>
      <w:r w:rsidRPr="007A76D2">
        <w:rPr>
          <w:rFonts w:eastAsia="Times New Roman" w:cs="Times New Roman"/>
          <w:b/>
          <w:bCs/>
          <w:spacing w:val="-4"/>
        </w:rPr>
        <w:t>случае прекращения обработки</w:t>
      </w:r>
      <w:r w:rsidRPr="00A267D3">
        <w:rPr>
          <w:rFonts w:eastAsia="Times New Roman" w:cs="Times New Roman"/>
          <w:bCs/>
          <w:spacing w:val="-4"/>
        </w:rPr>
        <w:t xml:space="preserve"> персональных данных </w:t>
      </w:r>
      <w:r>
        <w:rPr>
          <w:rFonts w:eastAsia="Times New Roman" w:cs="Times New Roman"/>
          <w:bCs/>
          <w:spacing w:val="-4"/>
        </w:rPr>
        <w:t xml:space="preserve">комитет </w:t>
      </w:r>
      <w:r w:rsidR="00C74FFA">
        <w:rPr>
          <w:rFonts w:eastAsia="Times New Roman" w:cs="Times New Roman"/>
          <w:bCs/>
          <w:spacing w:val="-4"/>
        </w:rPr>
        <w:t>по культуре</w:t>
      </w:r>
      <w:r>
        <w:rPr>
          <w:rFonts w:eastAsia="Times New Roman" w:cs="Times New Roman"/>
          <w:bCs/>
          <w:spacing w:val="-4"/>
        </w:rPr>
        <w:t xml:space="preserve"> Курской области</w:t>
      </w:r>
      <w:r w:rsidRPr="00A267D3">
        <w:rPr>
          <w:rFonts w:eastAsia="Times New Roman" w:cs="Times New Roman"/>
          <w:bCs/>
          <w:spacing w:val="-4"/>
        </w:rPr>
        <w:t xml:space="preserve"> обязан уведомить об этом уполномоченный орган по защите прав субъектов персональных данных </w:t>
      </w:r>
      <w:r w:rsidRPr="007A76D2">
        <w:rPr>
          <w:rFonts w:eastAsia="Times New Roman" w:cs="Times New Roman"/>
          <w:b/>
          <w:bCs/>
          <w:spacing w:val="-4"/>
        </w:rPr>
        <w:t>в течение десяти рабочих дней с даты</w:t>
      </w:r>
      <w:r w:rsidRPr="00A267D3">
        <w:rPr>
          <w:rFonts w:eastAsia="Times New Roman" w:cs="Times New Roman"/>
          <w:bCs/>
          <w:spacing w:val="-4"/>
        </w:rPr>
        <w:t xml:space="preserve"> </w:t>
      </w:r>
      <w:r w:rsidRPr="007A76D2">
        <w:rPr>
          <w:rFonts w:eastAsia="Times New Roman" w:cs="Times New Roman"/>
          <w:b/>
          <w:bCs/>
          <w:spacing w:val="-4"/>
        </w:rPr>
        <w:t>возникновения таких изменений или с даты прекращения обработки</w:t>
      </w:r>
      <w:r w:rsidRPr="00A267D3">
        <w:rPr>
          <w:rFonts w:eastAsia="Times New Roman" w:cs="Times New Roman"/>
          <w:bCs/>
          <w:spacing w:val="-4"/>
        </w:rPr>
        <w:t xml:space="preserve"> персональных данных.</w:t>
      </w:r>
      <w:proofErr w:type="gramEnd"/>
    </w:p>
    <w:p w:rsidR="007A76D2" w:rsidRDefault="007A76D2" w:rsidP="004D2B2C">
      <w:pPr>
        <w:spacing w:after="0" w:line="240" w:lineRule="auto"/>
        <w:jc w:val="both"/>
        <w:rPr>
          <w:rFonts w:ascii="Times New Roman" w:eastAsia="Times New Roman" w:hAnsi="Times New Roman" w:cs="Times New Roman"/>
          <w:bCs/>
          <w:spacing w:val="-4"/>
          <w:sz w:val="24"/>
          <w:szCs w:val="24"/>
        </w:rPr>
      </w:pPr>
    </w:p>
    <w:p w:rsidR="00870CBE" w:rsidRPr="00073924" w:rsidRDefault="00870CB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37" w:name="_Toc274298401"/>
      <w:bookmarkStart w:id="138" w:name="_Toc274649111"/>
      <w:bookmarkStart w:id="139" w:name="_Toc312159197"/>
      <w:bookmarkStart w:id="140" w:name="_Toc325118128"/>
      <w:r w:rsidRPr="00073924">
        <w:rPr>
          <w:rFonts w:ascii="Times New Roman" w:eastAsia="Times New Roman" w:hAnsi="Times New Roman" w:cs="Times New Roman"/>
          <w:b/>
          <w:bCs/>
          <w:spacing w:val="-4"/>
          <w:sz w:val="24"/>
          <w:szCs w:val="24"/>
        </w:rPr>
        <w:t>Требования по уведомлениям</w:t>
      </w:r>
      <w:r w:rsidR="0061467B">
        <w:rPr>
          <w:rFonts w:ascii="Times New Roman" w:eastAsia="Times New Roman" w:hAnsi="Times New Roman" w:cs="Times New Roman"/>
          <w:b/>
          <w:bCs/>
          <w:spacing w:val="-4"/>
          <w:sz w:val="24"/>
          <w:szCs w:val="24"/>
        </w:rPr>
        <w:t xml:space="preserve"> (</w:t>
      </w:r>
      <w:r w:rsidR="00326D47">
        <w:rPr>
          <w:rFonts w:ascii="Times New Roman" w:eastAsia="Times New Roman" w:hAnsi="Times New Roman" w:cs="Times New Roman"/>
          <w:b/>
          <w:bCs/>
          <w:spacing w:val="-4"/>
          <w:sz w:val="24"/>
          <w:szCs w:val="24"/>
        </w:rPr>
        <w:t>предоставлению информации</w:t>
      </w:r>
      <w:r w:rsidR="00F22D9D">
        <w:rPr>
          <w:rFonts w:ascii="Times New Roman" w:eastAsia="Times New Roman" w:hAnsi="Times New Roman" w:cs="Times New Roman"/>
          <w:b/>
          <w:bCs/>
          <w:spacing w:val="-4"/>
          <w:sz w:val="24"/>
          <w:szCs w:val="24"/>
        </w:rPr>
        <w:t>, разъяснениям</w:t>
      </w:r>
      <w:r w:rsidR="0061467B">
        <w:rPr>
          <w:rFonts w:ascii="Times New Roman" w:eastAsia="Times New Roman" w:hAnsi="Times New Roman" w:cs="Times New Roman"/>
          <w:b/>
          <w:bCs/>
          <w:spacing w:val="-4"/>
          <w:sz w:val="24"/>
          <w:szCs w:val="24"/>
        </w:rPr>
        <w:t>)</w:t>
      </w:r>
      <w:r w:rsidRPr="00073924">
        <w:rPr>
          <w:rFonts w:ascii="Times New Roman" w:eastAsia="Times New Roman" w:hAnsi="Times New Roman" w:cs="Times New Roman"/>
          <w:b/>
          <w:bCs/>
          <w:spacing w:val="-4"/>
          <w:sz w:val="24"/>
          <w:szCs w:val="24"/>
        </w:rPr>
        <w:t xml:space="preserve"> субъектов персональных данных и в иных случаях</w:t>
      </w:r>
      <w:bookmarkEnd w:id="137"/>
      <w:bookmarkEnd w:id="138"/>
      <w:bookmarkEnd w:id="139"/>
      <w:bookmarkEnd w:id="140"/>
    </w:p>
    <w:p w:rsidR="000339A5" w:rsidRPr="000339A5" w:rsidRDefault="00E72584" w:rsidP="000339A5">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обязан осуществлять уведомления и предоставлять информацию</w:t>
      </w:r>
      <w:r w:rsidR="000339A5" w:rsidRPr="000339A5">
        <w:rPr>
          <w:rFonts w:ascii="Times New Roman" w:eastAsia="Times New Roman" w:hAnsi="Times New Roman" w:cs="Times New Roman"/>
          <w:bCs/>
          <w:spacing w:val="-4"/>
          <w:sz w:val="24"/>
          <w:szCs w:val="24"/>
        </w:rPr>
        <w:t xml:space="preserve"> в следующих случаях:</w:t>
      </w:r>
    </w:p>
    <w:p w:rsidR="00F22D9D" w:rsidRPr="00F22D9D" w:rsidRDefault="00F22D9D" w:rsidP="00F22D9D">
      <w:pPr>
        <w:pStyle w:val="11"/>
        <w:numPr>
          <w:ilvl w:val="0"/>
          <w:numId w:val="5"/>
        </w:numPr>
        <w:ind w:left="0" w:firstLine="0"/>
        <w:jc w:val="both"/>
        <w:rPr>
          <w:rFonts w:eastAsia="Times New Roman" w:cs="Times New Roman"/>
          <w:bCs/>
          <w:spacing w:val="-4"/>
        </w:rPr>
      </w:pPr>
      <w:r w:rsidRPr="00E3191E">
        <w:rPr>
          <w:rFonts w:eastAsia="Times New Roman" w:cs="Times New Roman"/>
          <w:bCs/>
          <w:spacing w:val="-4"/>
        </w:rPr>
        <w:t xml:space="preserve">комитет </w:t>
      </w:r>
      <w:r w:rsidR="00C74FFA">
        <w:rPr>
          <w:rFonts w:eastAsia="Times New Roman" w:cs="Times New Roman"/>
          <w:bCs/>
          <w:spacing w:val="-4"/>
        </w:rPr>
        <w:t>по культуре</w:t>
      </w:r>
      <w:r w:rsidRPr="00E3191E">
        <w:rPr>
          <w:rFonts w:eastAsia="Times New Roman" w:cs="Times New Roman"/>
          <w:bCs/>
          <w:spacing w:val="-4"/>
        </w:rPr>
        <w:t xml:space="preserve"> Курской области</w:t>
      </w:r>
      <w:r w:rsidRPr="00F22D9D">
        <w:rPr>
          <w:rFonts w:eastAsia="Times New Roman" w:cs="Times New Roman"/>
          <w:bCs/>
          <w:spacing w:val="-4"/>
        </w:rPr>
        <w:t xml:space="preserve"> обязан </w:t>
      </w:r>
      <w:r w:rsidRPr="00F22D9D">
        <w:rPr>
          <w:rFonts w:eastAsia="Times New Roman" w:cs="Times New Roman"/>
          <w:b/>
          <w:bCs/>
          <w:spacing w:val="-4"/>
        </w:rPr>
        <w:t>разъяснить</w:t>
      </w:r>
      <w:r w:rsidRPr="00F22D9D">
        <w:rPr>
          <w:rFonts w:eastAsia="Times New Roman" w:cs="Times New Roman"/>
          <w:bCs/>
          <w:spacing w:val="-4"/>
        </w:rPr>
        <w:t xml:space="preserve"> субъекту персональных данных </w:t>
      </w:r>
      <w:r w:rsidRPr="00F22D9D">
        <w:rPr>
          <w:rFonts w:eastAsia="Times New Roman" w:cs="Times New Roman"/>
          <w:b/>
          <w:bCs/>
          <w:spacing w:val="-4"/>
        </w:rPr>
        <w:t>порядок принятия решения на основании исключительно автоматизированной обработки</w:t>
      </w:r>
      <w:r w:rsidRPr="00F22D9D">
        <w:rPr>
          <w:rFonts w:eastAsia="Times New Roman" w:cs="Times New Roman"/>
          <w:bCs/>
          <w:spacing w:val="-4"/>
        </w:rPr>
        <w:t xml:space="preserve"> его персональных данных и </w:t>
      </w:r>
      <w:r w:rsidRPr="00F22D9D">
        <w:rPr>
          <w:rFonts w:eastAsia="Times New Roman" w:cs="Times New Roman"/>
          <w:b/>
          <w:bCs/>
          <w:spacing w:val="-4"/>
        </w:rPr>
        <w:t>возможные юридические последствия</w:t>
      </w:r>
      <w:r w:rsidRPr="00F22D9D">
        <w:rPr>
          <w:rFonts w:eastAsia="Times New Roman" w:cs="Times New Roman"/>
          <w:bCs/>
          <w:spacing w:val="-4"/>
        </w:rPr>
        <w:t xml:space="preserve"> такого решения, </w:t>
      </w:r>
      <w:r w:rsidRPr="00F22D9D">
        <w:rPr>
          <w:rFonts w:eastAsia="Times New Roman" w:cs="Times New Roman"/>
          <w:b/>
          <w:bCs/>
          <w:spacing w:val="-4"/>
        </w:rPr>
        <w:t>предоставить возможность заявить возражение</w:t>
      </w:r>
      <w:r w:rsidRPr="00F22D9D">
        <w:rPr>
          <w:rFonts w:eastAsia="Times New Roman" w:cs="Times New Roman"/>
          <w:bCs/>
          <w:spacing w:val="-4"/>
        </w:rPr>
        <w:t xml:space="preserve"> против такого решения, а также </w:t>
      </w:r>
      <w:r w:rsidRPr="00F22D9D">
        <w:rPr>
          <w:rFonts w:eastAsia="Times New Roman" w:cs="Times New Roman"/>
          <w:b/>
          <w:bCs/>
          <w:spacing w:val="-4"/>
        </w:rPr>
        <w:t>разъяснить порядок защиты</w:t>
      </w:r>
      <w:r w:rsidRPr="00F22D9D">
        <w:rPr>
          <w:rFonts w:eastAsia="Times New Roman" w:cs="Times New Roman"/>
          <w:bCs/>
          <w:spacing w:val="-4"/>
        </w:rPr>
        <w:t xml:space="preserve"> субъектом персональных данных </w:t>
      </w:r>
      <w:r w:rsidRPr="00F22D9D">
        <w:rPr>
          <w:rFonts w:eastAsia="Times New Roman" w:cs="Times New Roman"/>
          <w:b/>
          <w:bCs/>
          <w:spacing w:val="-4"/>
        </w:rPr>
        <w:t>своих прав и законных интересов</w:t>
      </w:r>
      <w:r>
        <w:rPr>
          <w:rFonts w:eastAsia="Times New Roman" w:cs="Times New Roman"/>
          <w:b/>
          <w:bCs/>
          <w:spacing w:val="-4"/>
        </w:rPr>
        <w:t xml:space="preserve"> </w:t>
      </w:r>
      <w:r w:rsidRPr="00E3191E">
        <w:rPr>
          <w:rFonts w:eastAsia="Times New Roman" w:cs="Times New Roman"/>
          <w:bCs/>
          <w:spacing w:val="-4"/>
        </w:rPr>
        <w:t>[1]</w:t>
      </w:r>
      <w:r w:rsidRPr="00F22D9D">
        <w:rPr>
          <w:rFonts w:eastAsia="Times New Roman" w:cs="Times New Roman"/>
          <w:bCs/>
          <w:spacing w:val="-4"/>
        </w:rPr>
        <w:t>;</w:t>
      </w:r>
    </w:p>
    <w:p w:rsidR="001D41B9" w:rsidRDefault="00F22D9D" w:rsidP="00E72584">
      <w:pPr>
        <w:pStyle w:val="11"/>
        <w:numPr>
          <w:ilvl w:val="0"/>
          <w:numId w:val="5"/>
        </w:numPr>
        <w:ind w:left="0" w:firstLine="0"/>
        <w:jc w:val="both"/>
        <w:rPr>
          <w:rFonts w:eastAsia="Times New Roman" w:cs="Times New Roman"/>
          <w:bCs/>
          <w:spacing w:val="-4"/>
        </w:rPr>
      </w:pPr>
      <w:proofErr w:type="gramStart"/>
      <w:r w:rsidRPr="00E3191E">
        <w:rPr>
          <w:rFonts w:eastAsia="Times New Roman" w:cs="Times New Roman"/>
          <w:bCs/>
          <w:spacing w:val="-4"/>
        </w:rPr>
        <w:t xml:space="preserve">комитет </w:t>
      </w:r>
      <w:r w:rsidR="00C74FFA">
        <w:rPr>
          <w:rFonts w:eastAsia="Times New Roman" w:cs="Times New Roman"/>
          <w:bCs/>
          <w:spacing w:val="-4"/>
        </w:rPr>
        <w:t>по культуре</w:t>
      </w:r>
      <w:r w:rsidRPr="00E3191E">
        <w:rPr>
          <w:rFonts w:eastAsia="Times New Roman" w:cs="Times New Roman"/>
          <w:bCs/>
          <w:spacing w:val="-4"/>
        </w:rPr>
        <w:t xml:space="preserve"> Курской области обязан рассмотреть </w:t>
      </w:r>
      <w:r w:rsidRPr="00F22D9D">
        <w:rPr>
          <w:rFonts w:eastAsia="Times New Roman" w:cs="Times New Roman"/>
          <w:b/>
          <w:bCs/>
          <w:spacing w:val="-4"/>
        </w:rPr>
        <w:t>возражение</w:t>
      </w:r>
      <w:r w:rsidRPr="00E3191E">
        <w:rPr>
          <w:rFonts w:eastAsia="Times New Roman" w:cs="Times New Roman"/>
          <w:bCs/>
          <w:spacing w:val="-4"/>
        </w:rPr>
        <w:t xml:space="preserve"> субъекта персональных данных </w:t>
      </w:r>
      <w:r w:rsidRPr="00E3191E">
        <w:rPr>
          <w:rFonts w:eastAsia="Times New Roman" w:cs="Times New Roman"/>
          <w:b/>
          <w:bCs/>
          <w:spacing w:val="-4"/>
        </w:rPr>
        <w:t>о принятии на основании исключительно автоматизированной обработки</w:t>
      </w:r>
      <w:r w:rsidRPr="00E3191E">
        <w:rPr>
          <w:rFonts w:eastAsia="Times New Roman" w:cs="Times New Roman"/>
          <w:bCs/>
          <w:spacing w:val="-4"/>
        </w:rPr>
        <w:t xml:space="preserve"> персональных данных решений, порождающих юридические последствия в отношении него или иным образом затрагивающих его права и законные интересы, </w:t>
      </w:r>
      <w:r w:rsidRPr="00F22D9D">
        <w:rPr>
          <w:rFonts w:eastAsia="Times New Roman" w:cs="Times New Roman"/>
          <w:bCs/>
          <w:spacing w:val="-4"/>
        </w:rPr>
        <w:t xml:space="preserve">в течение </w:t>
      </w:r>
      <w:r w:rsidRPr="00F22D9D">
        <w:rPr>
          <w:rFonts w:eastAsia="Times New Roman" w:cs="Times New Roman"/>
          <w:bCs/>
          <w:spacing w:val="-4"/>
        </w:rPr>
        <w:lastRenderedPageBreak/>
        <w:t>тридцати дней со дня его получения</w:t>
      </w:r>
      <w:r w:rsidRPr="00E3191E">
        <w:rPr>
          <w:rFonts w:eastAsia="Times New Roman" w:cs="Times New Roman"/>
          <w:bCs/>
          <w:spacing w:val="-4"/>
        </w:rPr>
        <w:t xml:space="preserve"> и </w:t>
      </w:r>
      <w:r w:rsidRPr="00F22D9D">
        <w:rPr>
          <w:rFonts w:eastAsia="Times New Roman" w:cs="Times New Roman"/>
          <w:b/>
          <w:bCs/>
          <w:spacing w:val="-4"/>
        </w:rPr>
        <w:t>уведомить субъекта персональных данных о результатах рассмотрения такого возражения</w:t>
      </w:r>
      <w:r w:rsidRPr="00E3191E">
        <w:rPr>
          <w:rFonts w:eastAsia="Times New Roman" w:cs="Times New Roman"/>
          <w:bCs/>
          <w:spacing w:val="-4"/>
        </w:rPr>
        <w:t xml:space="preserve"> [1];</w:t>
      </w:r>
      <w:proofErr w:type="gramEnd"/>
    </w:p>
    <w:p w:rsidR="001D41B9" w:rsidRDefault="00F22D9D" w:rsidP="00E72584">
      <w:pPr>
        <w:pStyle w:val="11"/>
        <w:numPr>
          <w:ilvl w:val="0"/>
          <w:numId w:val="5"/>
        </w:numPr>
        <w:ind w:left="0" w:firstLine="0"/>
        <w:jc w:val="both"/>
        <w:rPr>
          <w:rFonts w:eastAsia="Times New Roman" w:cs="Times New Roman"/>
          <w:bCs/>
          <w:spacing w:val="-4"/>
        </w:rPr>
      </w:pPr>
      <w:r w:rsidRPr="00F22D9D">
        <w:rPr>
          <w:rFonts w:eastAsia="Times New Roman" w:cs="Times New Roman"/>
          <w:b/>
          <w:bCs/>
          <w:spacing w:val="-4"/>
        </w:rPr>
        <w:t>если предоставление персональных данных</w:t>
      </w:r>
      <w:r w:rsidRPr="00F22D9D">
        <w:rPr>
          <w:rFonts w:eastAsia="Times New Roman" w:cs="Times New Roman"/>
          <w:bCs/>
          <w:spacing w:val="-4"/>
        </w:rPr>
        <w:t xml:space="preserve"> является </w:t>
      </w:r>
      <w:r w:rsidRPr="00F22D9D">
        <w:rPr>
          <w:rFonts w:eastAsia="Times New Roman" w:cs="Times New Roman"/>
          <w:b/>
          <w:bCs/>
          <w:spacing w:val="-4"/>
        </w:rPr>
        <w:t>обязательным в соответствии с федеральным законом</w:t>
      </w:r>
      <w:r w:rsidRPr="00F22D9D">
        <w:rPr>
          <w:rFonts w:eastAsia="Times New Roman" w:cs="Times New Roman"/>
          <w:bCs/>
          <w:spacing w:val="-4"/>
        </w:rPr>
        <w:t xml:space="preserve">, </w:t>
      </w:r>
      <w:r w:rsidRPr="00E3191E">
        <w:rPr>
          <w:rFonts w:eastAsia="Times New Roman" w:cs="Times New Roman"/>
          <w:bCs/>
          <w:spacing w:val="-4"/>
        </w:rPr>
        <w:t xml:space="preserve">комитет </w:t>
      </w:r>
      <w:r w:rsidR="00C74FFA">
        <w:rPr>
          <w:rFonts w:eastAsia="Times New Roman" w:cs="Times New Roman"/>
          <w:bCs/>
          <w:spacing w:val="-4"/>
        </w:rPr>
        <w:t>по культуре</w:t>
      </w:r>
      <w:r w:rsidRPr="00E3191E">
        <w:rPr>
          <w:rFonts w:eastAsia="Times New Roman" w:cs="Times New Roman"/>
          <w:bCs/>
          <w:spacing w:val="-4"/>
        </w:rPr>
        <w:t xml:space="preserve"> Курской области</w:t>
      </w:r>
      <w:r w:rsidRPr="00F22D9D">
        <w:rPr>
          <w:rFonts w:eastAsia="Times New Roman" w:cs="Times New Roman"/>
          <w:bCs/>
          <w:spacing w:val="-4"/>
        </w:rPr>
        <w:t xml:space="preserve"> обязан </w:t>
      </w:r>
      <w:r w:rsidRPr="00F22D9D">
        <w:rPr>
          <w:rFonts w:eastAsia="Times New Roman" w:cs="Times New Roman"/>
          <w:b/>
          <w:bCs/>
          <w:spacing w:val="-4"/>
        </w:rPr>
        <w:t>разъяснить</w:t>
      </w:r>
      <w:r w:rsidRPr="00F22D9D">
        <w:rPr>
          <w:rFonts w:eastAsia="Times New Roman" w:cs="Times New Roman"/>
          <w:bCs/>
          <w:spacing w:val="-4"/>
        </w:rPr>
        <w:t xml:space="preserve"> субъекту персональных данных </w:t>
      </w:r>
      <w:r w:rsidRPr="00F22D9D">
        <w:rPr>
          <w:rFonts w:eastAsia="Times New Roman" w:cs="Times New Roman"/>
          <w:b/>
          <w:bCs/>
          <w:spacing w:val="-4"/>
        </w:rPr>
        <w:t>юридические последствия отказа предоставить его персональные данные</w:t>
      </w:r>
      <w:r>
        <w:rPr>
          <w:rFonts w:eastAsia="Times New Roman" w:cs="Times New Roman"/>
          <w:bCs/>
          <w:spacing w:val="-4"/>
        </w:rPr>
        <w:t>;</w:t>
      </w:r>
    </w:p>
    <w:p w:rsidR="00D80BB1" w:rsidRDefault="00D80BB1" w:rsidP="00D80BB1">
      <w:pPr>
        <w:pStyle w:val="11"/>
        <w:numPr>
          <w:ilvl w:val="0"/>
          <w:numId w:val="5"/>
        </w:numPr>
        <w:ind w:left="0" w:firstLine="0"/>
        <w:jc w:val="both"/>
        <w:rPr>
          <w:rFonts w:eastAsia="Times New Roman" w:cs="Times New Roman"/>
          <w:bCs/>
          <w:spacing w:val="-4"/>
        </w:rPr>
      </w:pPr>
      <w:r w:rsidRPr="00E3191E">
        <w:rPr>
          <w:rFonts w:eastAsia="Times New Roman" w:cs="Times New Roman"/>
          <w:bCs/>
          <w:spacing w:val="-4"/>
        </w:rPr>
        <w:t xml:space="preserve">комитет </w:t>
      </w:r>
      <w:r w:rsidR="00C74FFA">
        <w:rPr>
          <w:rFonts w:eastAsia="Times New Roman" w:cs="Times New Roman"/>
          <w:bCs/>
          <w:spacing w:val="-4"/>
        </w:rPr>
        <w:t>по культуре</w:t>
      </w:r>
      <w:r w:rsidRPr="00E3191E">
        <w:rPr>
          <w:rFonts w:eastAsia="Times New Roman" w:cs="Times New Roman"/>
          <w:bCs/>
          <w:spacing w:val="-4"/>
        </w:rPr>
        <w:t xml:space="preserve"> Курской области</w:t>
      </w:r>
      <w:r w:rsidRPr="001D41B9">
        <w:rPr>
          <w:rFonts w:eastAsia="Times New Roman" w:cs="Times New Roman"/>
          <w:bCs/>
          <w:spacing w:val="-4"/>
        </w:rPr>
        <w:t xml:space="preserve"> обязан </w:t>
      </w:r>
      <w:r w:rsidRPr="001D41B9">
        <w:rPr>
          <w:rFonts w:eastAsia="Times New Roman" w:cs="Times New Roman"/>
          <w:b/>
          <w:bCs/>
          <w:spacing w:val="-4"/>
        </w:rPr>
        <w:t xml:space="preserve">предоставить </w:t>
      </w:r>
      <w:r w:rsidRPr="001D41B9">
        <w:rPr>
          <w:rFonts w:eastAsia="Times New Roman" w:cs="Times New Roman"/>
          <w:bCs/>
          <w:spacing w:val="-4"/>
        </w:rPr>
        <w:t xml:space="preserve">безвозмездно субъекту персональных данных или его представителю </w:t>
      </w:r>
      <w:r w:rsidRPr="001D41B9">
        <w:rPr>
          <w:rFonts w:eastAsia="Times New Roman" w:cs="Times New Roman"/>
          <w:b/>
          <w:bCs/>
          <w:spacing w:val="-4"/>
        </w:rPr>
        <w:t>возможность ознакомления с персональными данными</w:t>
      </w:r>
      <w:r w:rsidRPr="001D41B9">
        <w:rPr>
          <w:rFonts w:eastAsia="Times New Roman" w:cs="Times New Roman"/>
          <w:bCs/>
          <w:spacing w:val="-4"/>
        </w:rPr>
        <w:t>, относящимися к этому субъекту персональных данных</w:t>
      </w:r>
      <w:r w:rsidRPr="00644E49">
        <w:rPr>
          <w:rFonts w:eastAsia="Times New Roman" w:cs="Times New Roman"/>
          <w:bCs/>
          <w:spacing w:val="-4"/>
        </w:rPr>
        <w:t>;</w:t>
      </w:r>
    </w:p>
    <w:p w:rsidR="00D80BB1" w:rsidRPr="00644E49" w:rsidRDefault="00D80BB1" w:rsidP="00D80BB1">
      <w:pPr>
        <w:pStyle w:val="11"/>
        <w:numPr>
          <w:ilvl w:val="0"/>
          <w:numId w:val="5"/>
        </w:numPr>
        <w:ind w:left="0" w:firstLine="0"/>
        <w:jc w:val="both"/>
        <w:rPr>
          <w:rFonts w:eastAsia="Times New Roman" w:cs="Times New Roman"/>
          <w:bCs/>
          <w:spacing w:val="-4"/>
        </w:rPr>
      </w:pPr>
      <w:r w:rsidRPr="00644E49">
        <w:rPr>
          <w:rFonts w:eastAsia="Times New Roman" w:cs="Times New Roman"/>
          <w:bCs/>
          <w:spacing w:val="-4"/>
        </w:rPr>
        <w:t xml:space="preserve">комитет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 </w:t>
      </w:r>
      <w:r w:rsidRPr="001D41B9">
        <w:rPr>
          <w:rFonts w:eastAsia="Times New Roman" w:cs="Times New Roman"/>
          <w:bCs/>
          <w:spacing w:val="-4"/>
        </w:rPr>
        <w:t xml:space="preserve">обязан </w:t>
      </w:r>
      <w:r w:rsidRPr="001D41B9">
        <w:rPr>
          <w:rFonts w:eastAsia="Times New Roman" w:cs="Times New Roman"/>
          <w:b/>
          <w:bCs/>
          <w:spacing w:val="-4"/>
        </w:rPr>
        <w:t xml:space="preserve">уведомить </w:t>
      </w:r>
      <w:r w:rsidRPr="001D41B9">
        <w:rPr>
          <w:rFonts w:eastAsia="Times New Roman" w:cs="Times New Roman"/>
          <w:bCs/>
          <w:spacing w:val="-4"/>
        </w:rPr>
        <w:t xml:space="preserve">субъекта персональных данных или его представителя </w:t>
      </w:r>
      <w:r w:rsidRPr="001D41B9">
        <w:rPr>
          <w:rFonts w:eastAsia="Times New Roman" w:cs="Times New Roman"/>
          <w:b/>
          <w:bCs/>
          <w:spacing w:val="-4"/>
        </w:rPr>
        <w:t>о внесенных изменениях и предпринятых мерах</w:t>
      </w:r>
      <w:r w:rsidRPr="001D41B9">
        <w:rPr>
          <w:rFonts w:eastAsia="Times New Roman" w:cs="Times New Roman"/>
          <w:bCs/>
          <w:spacing w:val="-4"/>
        </w:rPr>
        <w:t xml:space="preserve"> </w:t>
      </w:r>
      <w:r w:rsidR="00644E49" w:rsidRPr="00644E49">
        <w:rPr>
          <w:rFonts w:eastAsia="Times New Roman" w:cs="Times New Roman"/>
          <w:bCs/>
          <w:spacing w:val="-4"/>
        </w:rPr>
        <w:t xml:space="preserve">в </w:t>
      </w:r>
      <w:proofErr w:type="gramStart"/>
      <w:r w:rsidR="00644E49" w:rsidRPr="00644E49">
        <w:rPr>
          <w:rFonts w:eastAsia="Times New Roman" w:cs="Times New Roman"/>
          <w:bCs/>
          <w:spacing w:val="-4"/>
        </w:rPr>
        <w:t>случаях</w:t>
      </w:r>
      <w:proofErr w:type="gramEnd"/>
      <w:r w:rsidR="00644E49" w:rsidRPr="00644E49">
        <w:rPr>
          <w:rFonts w:eastAsia="Times New Roman" w:cs="Times New Roman"/>
          <w:bCs/>
          <w:spacing w:val="-4"/>
        </w:rPr>
        <w:t xml:space="preserve"> когда </w:t>
      </w:r>
      <w:r w:rsidR="00644E49" w:rsidRPr="001D41B9">
        <w:rPr>
          <w:rFonts w:eastAsia="Times New Roman" w:cs="Times New Roman"/>
          <w:bCs/>
          <w:spacing w:val="-4"/>
        </w:rPr>
        <w:t>персональные данные являются неполными, неточными или неактуальными</w:t>
      </w:r>
      <w:r w:rsidR="00644E49" w:rsidRPr="00644E49">
        <w:rPr>
          <w:rFonts w:eastAsia="Times New Roman" w:cs="Times New Roman"/>
          <w:bCs/>
          <w:spacing w:val="-4"/>
        </w:rPr>
        <w:t xml:space="preserve"> и </w:t>
      </w:r>
      <w:r w:rsidR="00644E49" w:rsidRPr="001D41B9">
        <w:rPr>
          <w:rFonts w:eastAsia="Times New Roman" w:cs="Times New Roman"/>
          <w:bCs/>
          <w:spacing w:val="-4"/>
        </w:rPr>
        <w:t>персональные данные являются незаконно полученными или не являются необходимыми для заявленной цели обработки</w:t>
      </w:r>
      <w:r w:rsidR="00644E49">
        <w:rPr>
          <w:rFonts w:eastAsia="Times New Roman" w:cs="Times New Roman"/>
          <w:bCs/>
          <w:spacing w:val="-4"/>
        </w:rPr>
        <w:t xml:space="preserve"> </w:t>
      </w:r>
      <w:r w:rsidRPr="001D41B9">
        <w:rPr>
          <w:rFonts w:eastAsia="Times New Roman" w:cs="Times New Roman"/>
          <w:bCs/>
          <w:spacing w:val="-4"/>
        </w:rPr>
        <w:t xml:space="preserve">и </w:t>
      </w:r>
      <w:r w:rsidRPr="001D41B9">
        <w:rPr>
          <w:rFonts w:eastAsia="Times New Roman" w:cs="Times New Roman"/>
          <w:b/>
          <w:bCs/>
          <w:spacing w:val="-4"/>
        </w:rPr>
        <w:t>принять разумные меры для уведомления третьих лиц</w:t>
      </w:r>
      <w:r w:rsidRPr="001D41B9">
        <w:rPr>
          <w:rFonts w:eastAsia="Times New Roman" w:cs="Times New Roman"/>
          <w:bCs/>
          <w:spacing w:val="-4"/>
        </w:rPr>
        <w:t>, которым персональные данные этого субъекта были переданы</w:t>
      </w:r>
      <w:r w:rsidRPr="00644E49">
        <w:rPr>
          <w:rFonts w:eastAsia="Times New Roman" w:cs="Times New Roman"/>
          <w:bCs/>
          <w:spacing w:val="-4"/>
        </w:rPr>
        <w:t>;</w:t>
      </w:r>
    </w:p>
    <w:p w:rsidR="001D41B9" w:rsidRDefault="00AF1313" w:rsidP="00E72584">
      <w:pPr>
        <w:pStyle w:val="11"/>
        <w:numPr>
          <w:ilvl w:val="0"/>
          <w:numId w:val="5"/>
        </w:numPr>
        <w:ind w:left="0" w:firstLine="0"/>
        <w:jc w:val="both"/>
        <w:rPr>
          <w:rFonts w:eastAsia="Times New Roman" w:cs="Times New Roman"/>
          <w:bCs/>
          <w:spacing w:val="-4"/>
        </w:rPr>
      </w:pPr>
      <w:r>
        <w:rPr>
          <w:rFonts w:eastAsia="Times New Roman" w:cs="Times New Roman"/>
          <w:bCs/>
          <w:spacing w:val="-4"/>
        </w:rPr>
        <w:t>о</w:t>
      </w:r>
      <w:r w:rsidRPr="001D41B9">
        <w:rPr>
          <w:rFonts w:eastAsia="Times New Roman" w:cs="Times New Roman"/>
          <w:bCs/>
          <w:spacing w:val="-4"/>
        </w:rPr>
        <w:t xml:space="preserve">б </w:t>
      </w:r>
      <w:r w:rsidRPr="001D41B9">
        <w:rPr>
          <w:rFonts w:eastAsia="Times New Roman" w:cs="Times New Roman"/>
          <w:b/>
          <w:bCs/>
          <w:spacing w:val="-4"/>
        </w:rPr>
        <w:t>устранении допущенных нарушений или об уничтожении</w:t>
      </w:r>
      <w:r w:rsidRPr="001D41B9">
        <w:rPr>
          <w:rFonts w:eastAsia="Times New Roman" w:cs="Times New Roman"/>
          <w:bCs/>
          <w:spacing w:val="-4"/>
        </w:rPr>
        <w:t xml:space="preserve"> персональных данных </w:t>
      </w:r>
      <w:r w:rsidRPr="00AF1313">
        <w:rPr>
          <w:rFonts w:eastAsia="Times New Roman" w:cs="Times New Roman"/>
          <w:b/>
          <w:bCs/>
          <w:spacing w:val="-4"/>
        </w:rPr>
        <w:t>в</w:t>
      </w:r>
      <w:r w:rsidRPr="001D41B9">
        <w:rPr>
          <w:rFonts w:eastAsia="Times New Roman" w:cs="Times New Roman"/>
          <w:b/>
          <w:bCs/>
          <w:spacing w:val="-4"/>
        </w:rPr>
        <w:t xml:space="preserve"> случае выявления неправомерной обработки</w:t>
      </w:r>
      <w:r w:rsidRPr="001D41B9">
        <w:rPr>
          <w:rFonts w:eastAsia="Times New Roman" w:cs="Times New Roman"/>
          <w:bCs/>
          <w:spacing w:val="-4"/>
        </w:rPr>
        <w:t xml:space="preserve"> персональных данных</w:t>
      </w:r>
      <w:r w:rsidRPr="00AF1313">
        <w:rPr>
          <w:rFonts w:eastAsia="Times New Roman" w:cs="Times New Roman"/>
          <w:bCs/>
          <w:spacing w:val="-4"/>
        </w:rPr>
        <w:t xml:space="preserve"> </w:t>
      </w:r>
      <w:r w:rsidRPr="00644E49">
        <w:rPr>
          <w:rFonts w:eastAsia="Times New Roman" w:cs="Times New Roman"/>
          <w:bCs/>
          <w:spacing w:val="-4"/>
        </w:rPr>
        <w:t xml:space="preserve">комитет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w:t>
      </w:r>
      <w:r w:rsidRPr="001D41B9">
        <w:rPr>
          <w:rFonts w:eastAsia="Times New Roman" w:cs="Times New Roman"/>
          <w:bCs/>
          <w:spacing w:val="-4"/>
        </w:rPr>
        <w:t xml:space="preserve"> </w:t>
      </w:r>
      <w:r w:rsidRPr="001D41B9">
        <w:rPr>
          <w:rFonts w:eastAsia="Times New Roman" w:cs="Times New Roman"/>
          <w:b/>
          <w:bCs/>
          <w:spacing w:val="-4"/>
        </w:rPr>
        <w:t>обязан уведомить субъекта персональных данных</w:t>
      </w:r>
      <w:r w:rsidRPr="001D41B9">
        <w:rPr>
          <w:rFonts w:eastAsia="Times New Roman" w:cs="Times New Roman"/>
          <w:bCs/>
          <w:spacing w:val="-4"/>
        </w:rPr>
        <w:t xml:space="preserve"> или его представителя, а в случае, если обращение субъекта персональных данных или его </w:t>
      </w:r>
      <w:proofErr w:type="gramStart"/>
      <w:r w:rsidRPr="001D41B9">
        <w:rPr>
          <w:rFonts w:eastAsia="Times New Roman" w:cs="Times New Roman"/>
          <w:bCs/>
          <w:spacing w:val="-4"/>
        </w:rPr>
        <w:t>представителя</w:t>
      </w:r>
      <w:proofErr w:type="gramEnd"/>
      <w:r w:rsidRPr="001D41B9">
        <w:rPr>
          <w:rFonts w:eastAsia="Times New Roman" w:cs="Times New Roman"/>
          <w:bCs/>
          <w:spacing w:val="-4"/>
        </w:rPr>
        <w:t xml:space="preserve"> либо запрос </w:t>
      </w:r>
      <w:r w:rsidRPr="001D41B9">
        <w:rPr>
          <w:rFonts w:eastAsia="Times New Roman" w:cs="Times New Roman"/>
          <w:b/>
          <w:bCs/>
          <w:spacing w:val="-4"/>
        </w:rPr>
        <w:t>уполномоченного органа по защите прав субъектов персональных данных</w:t>
      </w:r>
      <w:r w:rsidRPr="001D41B9">
        <w:rPr>
          <w:rFonts w:eastAsia="Times New Roman" w:cs="Times New Roman"/>
          <w:bCs/>
          <w:spacing w:val="-4"/>
        </w:rPr>
        <w:t xml:space="preserve"> были направлены уполномоченным органом по защите прав субъектов персональных данных, также </w:t>
      </w:r>
      <w:r w:rsidRPr="001D41B9">
        <w:rPr>
          <w:rFonts w:eastAsia="Times New Roman" w:cs="Times New Roman"/>
          <w:b/>
          <w:bCs/>
          <w:spacing w:val="-4"/>
        </w:rPr>
        <w:t>указанный орган</w:t>
      </w:r>
      <w:r>
        <w:rPr>
          <w:rFonts w:eastAsia="Times New Roman" w:cs="Times New Roman"/>
          <w:bCs/>
          <w:spacing w:val="-4"/>
        </w:rPr>
        <w:t>;</w:t>
      </w:r>
    </w:p>
    <w:p w:rsidR="001D41B9" w:rsidRPr="006322B0" w:rsidRDefault="006322B0" w:rsidP="00E72584">
      <w:pPr>
        <w:pStyle w:val="11"/>
        <w:numPr>
          <w:ilvl w:val="0"/>
          <w:numId w:val="5"/>
        </w:numPr>
        <w:ind w:left="0" w:firstLine="0"/>
        <w:jc w:val="both"/>
        <w:rPr>
          <w:rFonts w:eastAsia="Times New Roman" w:cs="Times New Roman"/>
          <w:bCs/>
          <w:spacing w:val="-4"/>
        </w:rPr>
      </w:pPr>
      <w:r w:rsidRPr="00644E49">
        <w:rPr>
          <w:rFonts w:eastAsia="Times New Roman" w:cs="Times New Roman"/>
          <w:bCs/>
          <w:spacing w:val="-4"/>
        </w:rPr>
        <w:t xml:space="preserve">комитет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w:t>
      </w:r>
      <w:r w:rsidRPr="006322B0">
        <w:rPr>
          <w:rFonts w:eastAsia="Times New Roman" w:cs="Times New Roman"/>
          <w:bCs/>
          <w:spacing w:val="-4"/>
        </w:rPr>
        <w:t xml:space="preserve"> </w:t>
      </w:r>
      <w:r w:rsidRPr="001D41B9">
        <w:rPr>
          <w:rFonts w:eastAsia="Times New Roman" w:cs="Times New Roman"/>
          <w:b/>
          <w:bCs/>
          <w:spacing w:val="-4"/>
        </w:rPr>
        <w:t>до начала обработки</w:t>
      </w:r>
      <w:r w:rsidRPr="001D41B9">
        <w:rPr>
          <w:rFonts w:eastAsia="Times New Roman" w:cs="Times New Roman"/>
          <w:bCs/>
          <w:spacing w:val="-4"/>
        </w:rPr>
        <w:t xml:space="preserve"> персональных данных </w:t>
      </w:r>
      <w:r w:rsidRPr="001D41B9">
        <w:rPr>
          <w:rFonts w:eastAsia="Times New Roman" w:cs="Times New Roman"/>
          <w:b/>
          <w:bCs/>
          <w:spacing w:val="-4"/>
        </w:rPr>
        <w:t>обязан уведомить уполномоченный орган по защите прав субъектов персональных данных</w:t>
      </w:r>
      <w:r w:rsidRPr="001D41B9">
        <w:rPr>
          <w:rFonts w:eastAsia="Times New Roman" w:cs="Times New Roman"/>
          <w:bCs/>
          <w:spacing w:val="-4"/>
        </w:rPr>
        <w:t xml:space="preserve"> о своем намерении осуществлять обработку персональных данных</w:t>
      </w:r>
      <w:r w:rsidRPr="006322B0">
        <w:rPr>
          <w:rFonts w:eastAsia="Times New Roman" w:cs="Times New Roman"/>
          <w:bCs/>
          <w:spacing w:val="-4"/>
        </w:rPr>
        <w:t>;</w:t>
      </w:r>
    </w:p>
    <w:p w:rsidR="006322B0" w:rsidRDefault="006322B0" w:rsidP="00E72584">
      <w:pPr>
        <w:pStyle w:val="11"/>
        <w:numPr>
          <w:ilvl w:val="0"/>
          <w:numId w:val="5"/>
        </w:numPr>
        <w:ind w:left="0" w:firstLine="0"/>
        <w:jc w:val="both"/>
        <w:rPr>
          <w:rFonts w:eastAsia="Times New Roman" w:cs="Times New Roman"/>
          <w:bCs/>
          <w:spacing w:val="-4"/>
        </w:rPr>
      </w:pPr>
      <w:r w:rsidRPr="006322B0">
        <w:rPr>
          <w:rFonts w:eastAsia="Times New Roman" w:cs="Times New Roman"/>
          <w:b/>
          <w:bCs/>
          <w:spacing w:val="-4"/>
        </w:rPr>
        <w:t>в случае изменения</w:t>
      </w:r>
      <w:r w:rsidRPr="006322B0">
        <w:rPr>
          <w:rFonts w:eastAsia="Times New Roman" w:cs="Times New Roman"/>
          <w:bCs/>
          <w:spacing w:val="-4"/>
        </w:rPr>
        <w:t xml:space="preserve"> сведений</w:t>
      </w:r>
      <w:r w:rsidRPr="001D41B9">
        <w:rPr>
          <w:rFonts w:eastAsia="Times New Roman" w:cs="Times New Roman"/>
          <w:bCs/>
          <w:spacing w:val="-4"/>
        </w:rPr>
        <w:t xml:space="preserve">, а также </w:t>
      </w:r>
      <w:r w:rsidRPr="001D41B9">
        <w:rPr>
          <w:rFonts w:eastAsia="Times New Roman" w:cs="Times New Roman"/>
          <w:b/>
          <w:bCs/>
          <w:spacing w:val="-4"/>
        </w:rPr>
        <w:t xml:space="preserve">в случае прекращения обработки </w:t>
      </w:r>
      <w:r w:rsidRPr="001D41B9">
        <w:rPr>
          <w:rFonts w:eastAsia="Times New Roman" w:cs="Times New Roman"/>
          <w:bCs/>
          <w:spacing w:val="-4"/>
        </w:rPr>
        <w:t xml:space="preserve">персональных данных </w:t>
      </w:r>
      <w:r w:rsidRPr="00644E49">
        <w:rPr>
          <w:rFonts w:eastAsia="Times New Roman" w:cs="Times New Roman"/>
          <w:bCs/>
          <w:spacing w:val="-4"/>
        </w:rPr>
        <w:t xml:space="preserve">комитет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w:t>
      </w:r>
      <w:r w:rsidRPr="001D41B9">
        <w:rPr>
          <w:rFonts w:eastAsia="Times New Roman" w:cs="Times New Roman"/>
          <w:bCs/>
          <w:spacing w:val="-4"/>
        </w:rPr>
        <w:t xml:space="preserve"> обязан </w:t>
      </w:r>
      <w:r w:rsidRPr="001D41B9">
        <w:rPr>
          <w:rFonts w:eastAsia="Times New Roman" w:cs="Times New Roman"/>
          <w:b/>
          <w:bCs/>
          <w:spacing w:val="-4"/>
        </w:rPr>
        <w:t>уведомить об этом уполномоченный орган по защите прав субъектов персональных данных</w:t>
      </w:r>
      <w:r>
        <w:rPr>
          <w:rFonts w:eastAsia="Times New Roman" w:cs="Times New Roman"/>
          <w:bCs/>
          <w:spacing w:val="-4"/>
        </w:rPr>
        <w:t>;</w:t>
      </w:r>
    </w:p>
    <w:p w:rsidR="006322B0" w:rsidRPr="00A53973" w:rsidRDefault="00A53973" w:rsidP="00E72584">
      <w:pPr>
        <w:pStyle w:val="11"/>
        <w:numPr>
          <w:ilvl w:val="0"/>
          <w:numId w:val="5"/>
        </w:numPr>
        <w:ind w:left="0" w:firstLine="0"/>
        <w:jc w:val="both"/>
        <w:rPr>
          <w:rFonts w:eastAsia="Times New Roman" w:cs="Times New Roman"/>
          <w:bCs/>
          <w:spacing w:val="-4"/>
        </w:rPr>
      </w:pPr>
      <w:r w:rsidRPr="005F3821">
        <w:rPr>
          <w:rFonts w:eastAsia="Times New Roman" w:cs="Times New Roman"/>
          <w:bCs/>
          <w:spacing w:val="-4"/>
        </w:rPr>
        <w:t>о</w:t>
      </w:r>
      <w:r w:rsidRPr="001D41B9">
        <w:rPr>
          <w:rFonts w:eastAsia="Times New Roman" w:cs="Times New Roman"/>
          <w:bCs/>
          <w:spacing w:val="-4"/>
        </w:rPr>
        <w:t xml:space="preserve">бязанность </w:t>
      </w:r>
      <w:proofErr w:type="gramStart"/>
      <w:r w:rsidRPr="001D41B9">
        <w:rPr>
          <w:rFonts w:eastAsia="Times New Roman" w:cs="Times New Roman"/>
          <w:b/>
          <w:bCs/>
          <w:spacing w:val="-4"/>
        </w:rPr>
        <w:t>предоставить доказательство</w:t>
      </w:r>
      <w:proofErr w:type="gramEnd"/>
      <w:r w:rsidRPr="001D41B9">
        <w:rPr>
          <w:rFonts w:eastAsia="Times New Roman" w:cs="Times New Roman"/>
          <w:bCs/>
          <w:spacing w:val="-4"/>
        </w:rPr>
        <w:t xml:space="preserve"> </w:t>
      </w:r>
      <w:r w:rsidRPr="001D41B9">
        <w:rPr>
          <w:rFonts w:eastAsia="Times New Roman" w:cs="Times New Roman"/>
          <w:b/>
          <w:bCs/>
          <w:spacing w:val="-4"/>
        </w:rPr>
        <w:t>получения согласия</w:t>
      </w:r>
      <w:r w:rsidRPr="001D41B9">
        <w:rPr>
          <w:rFonts w:eastAsia="Times New Roman" w:cs="Times New Roman"/>
          <w:bCs/>
          <w:spacing w:val="-4"/>
        </w:rPr>
        <w:t xml:space="preserve"> субъекта персональных данных на обработку его персональных данных или </w:t>
      </w:r>
      <w:r w:rsidRPr="001D41B9">
        <w:rPr>
          <w:rFonts w:eastAsia="Times New Roman" w:cs="Times New Roman"/>
          <w:b/>
          <w:bCs/>
          <w:spacing w:val="-4"/>
        </w:rPr>
        <w:t xml:space="preserve">доказательство наличия </w:t>
      </w:r>
      <w:r w:rsidR="005F3821" w:rsidRPr="005F3821">
        <w:rPr>
          <w:rFonts w:eastAsia="Times New Roman" w:cs="Times New Roman"/>
          <w:b/>
          <w:bCs/>
          <w:spacing w:val="-4"/>
        </w:rPr>
        <w:t xml:space="preserve">иных законных </w:t>
      </w:r>
      <w:r w:rsidRPr="001D41B9">
        <w:rPr>
          <w:rFonts w:eastAsia="Times New Roman" w:cs="Times New Roman"/>
          <w:b/>
          <w:bCs/>
          <w:spacing w:val="-4"/>
        </w:rPr>
        <w:t>оснований</w:t>
      </w:r>
      <w:r w:rsidRPr="005F3821">
        <w:rPr>
          <w:rFonts w:eastAsia="Times New Roman" w:cs="Times New Roman"/>
          <w:bCs/>
          <w:spacing w:val="-4"/>
        </w:rPr>
        <w:t xml:space="preserve"> </w:t>
      </w:r>
      <w:r w:rsidRPr="001D41B9">
        <w:rPr>
          <w:rFonts w:eastAsia="Times New Roman" w:cs="Times New Roman"/>
          <w:bCs/>
          <w:spacing w:val="-4"/>
        </w:rPr>
        <w:t>возлагается на оператора</w:t>
      </w:r>
      <w:r w:rsidRPr="005F3821">
        <w:rPr>
          <w:rFonts w:eastAsia="Times New Roman" w:cs="Times New Roman"/>
          <w:bCs/>
          <w:spacing w:val="-4"/>
        </w:rPr>
        <w:t>;</w:t>
      </w:r>
    </w:p>
    <w:p w:rsidR="00A53973" w:rsidRPr="009942AC" w:rsidRDefault="009942AC" w:rsidP="00E72584">
      <w:pPr>
        <w:pStyle w:val="11"/>
        <w:numPr>
          <w:ilvl w:val="0"/>
          <w:numId w:val="5"/>
        </w:numPr>
        <w:ind w:left="0" w:firstLine="0"/>
        <w:jc w:val="both"/>
        <w:rPr>
          <w:rFonts w:eastAsia="Times New Roman" w:cs="Times New Roman"/>
          <w:bCs/>
          <w:spacing w:val="-4"/>
        </w:rPr>
      </w:pPr>
      <w:r w:rsidRPr="00341645">
        <w:rPr>
          <w:rFonts w:eastAsia="Times New Roman" w:cs="Times New Roman"/>
          <w:bCs/>
          <w:spacing w:val="-4"/>
        </w:rPr>
        <w:t>п</w:t>
      </w:r>
      <w:r w:rsidRPr="001D41B9">
        <w:rPr>
          <w:rFonts w:eastAsia="Times New Roman" w:cs="Times New Roman"/>
          <w:bCs/>
          <w:spacing w:val="-4"/>
        </w:rPr>
        <w:t xml:space="preserve">ерсональные данные </w:t>
      </w:r>
      <w:r w:rsidRPr="001D41B9">
        <w:rPr>
          <w:rFonts w:eastAsia="Times New Roman" w:cs="Times New Roman"/>
          <w:b/>
          <w:bCs/>
          <w:spacing w:val="-4"/>
        </w:rPr>
        <w:t>могут быть получены</w:t>
      </w:r>
      <w:r w:rsidRPr="001D41B9">
        <w:rPr>
          <w:rFonts w:eastAsia="Times New Roman" w:cs="Times New Roman"/>
          <w:bCs/>
          <w:spacing w:val="-4"/>
        </w:rPr>
        <w:t xml:space="preserve"> </w:t>
      </w:r>
      <w:r w:rsidRPr="00644E49">
        <w:rPr>
          <w:rFonts w:eastAsia="Times New Roman" w:cs="Times New Roman"/>
          <w:bCs/>
          <w:spacing w:val="-4"/>
        </w:rPr>
        <w:t>комитет</w:t>
      </w:r>
      <w:r w:rsidR="00341645">
        <w:rPr>
          <w:rFonts w:eastAsia="Times New Roman" w:cs="Times New Roman"/>
          <w:bCs/>
          <w:spacing w:val="-4"/>
        </w:rPr>
        <w:t>ом</w:t>
      </w:r>
      <w:r w:rsidRPr="00644E49">
        <w:rPr>
          <w:rFonts w:eastAsia="Times New Roman" w:cs="Times New Roman"/>
          <w:bCs/>
          <w:spacing w:val="-4"/>
        </w:rPr>
        <w:t xml:space="preserve">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w:t>
      </w:r>
      <w:r w:rsidRPr="001D41B9">
        <w:rPr>
          <w:rFonts w:eastAsia="Times New Roman" w:cs="Times New Roman"/>
          <w:bCs/>
          <w:spacing w:val="-4"/>
        </w:rPr>
        <w:t xml:space="preserve"> </w:t>
      </w:r>
      <w:r w:rsidRPr="001D41B9">
        <w:rPr>
          <w:rFonts w:eastAsia="Times New Roman" w:cs="Times New Roman"/>
          <w:b/>
          <w:bCs/>
          <w:spacing w:val="-4"/>
        </w:rPr>
        <w:t xml:space="preserve">от лица, не являющегося </w:t>
      </w:r>
      <w:r w:rsidRPr="001D41B9">
        <w:rPr>
          <w:rFonts w:eastAsia="Times New Roman" w:cs="Times New Roman"/>
          <w:bCs/>
          <w:spacing w:val="-4"/>
        </w:rPr>
        <w:t xml:space="preserve">субъектом персональных данных, </w:t>
      </w:r>
      <w:r w:rsidRPr="001D41B9">
        <w:rPr>
          <w:rFonts w:eastAsia="Times New Roman" w:cs="Times New Roman"/>
          <w:b/>
          <w:bCs/>
          <w:spacing w:val="-4"/>
        </w:rPr>
        <w:t xml:space="preserve">при условии предоставления </w:t>
      </w:r>
      <w:r w:rsidR="00341645" w:rsidRPr="00341645">
        <w:rPr>
          <w:rFonts w:eastAsia="Times New Roman" w:cs="Times New Roman"/>
          <w:b/>
          <w:bCs/>
          <w:spacing w:val="-4"/>
        </w:rPr>
        <w:t xml:space="preserve">им </w:t>
      </w:r>
      <w:r w:rsidRPr="001D41B9">
        <w:rPr>
          <w:rFonts w:eastAsia="Times New Roman" w:cs="Times New Roman"/>
          <w:b/>
          <w:bCs/>
          <w:spacing w:val="-4"/>
        </w:rPr>
        <w:t xml:space="preserve">подтверждения наличия </w:t>
      </w:r>
      <w:r w:rsidR="00341645" w:rsidRPr="00341645">
        <w:rPr>
          <w:rFonts w:eastAsia="Times New Roman" w:cs="Times New Roman"/>
          <w:b/>
          <w:bCs/>
          <w:spacing w:val="-4"/>
        </w:rPr>
        <w:t>законных оснований</w:t>
      </w:r>
      <w:r w:rsidR="00341645" w:rsidRPr="00341645">
        <w:rPr>
          <w:rFonts w:eastAsia="Times New Roman" w:cs="Times New Roman"/>
          <w:bCs/>
          <w:spacing w:val="-4"/>
        </w:rPr>
        <w:t xml:space="preserve"> обработки, в том числе передачи таких персональных данных</w:t>
      </w:r>
      <w:r w:rsidRPr="00341645">
        <w:rPr>
          <w:rFonts w:eastAsia="Times New Roman" w:cs="Times New Roman"/>
          <w:bCs/>
          <w:spacing w:val="-4"/>
        </w:rPr>
        <w:t>;</w:t>
      </w:r>
    </w:p>
    <w:p w:rsidR="009942AC" w:rsidRDefault="003705F6" w:rsidP="00E72584">
      <w:pPr>
        <w:pStyle w:val="11"/>
        <w:numPr>
          <w:ilvl w:val="0"/>
          <w:numId w:val="5"/>
        </w:numPr>
        <w:ind w:left="0" w:firstLine="0"/>
        <w:jc w:val="both"/>
        <w:rPr>
          <w:rFonts w:eastAsia="Times New Roman" w:cs="Times New Roman"/>
          <w:bCs/>
          <w:spacing w:val="-4"/>
        </w:rPr>
      </w:pPr>
      <w:r w:rsidRPr="00644E49">
        <w:rPr>
          <w:rFonts w:eastAsia="Times New Roman" w:cs="Times New Roman"/>
          <w:bCs/>
          <w:spacing w:val="-4"/>
        </w:rPr>
        <w:t>комитет</w:t>
      </w:r>
      <w:r>
        <w:rPr>
          <w:rFonts w:eastAsia="Times New Roman" w:cs="Times New Roman"/>
          <w:bCs/>
          <w:spacing w:val="-4"/>
        </w:rPr>
        <w:t>ом</w:t>
      </w:r>
      <w:r w:rsidRPr="00644E49">
        <w:rPr>
          <w:rFonts w:eastAsia="Times New Roman" w:cs="Times New Roman"/>
          <w:bCs/>
          <w:spacing w:val="-4"/>
        </w:rPr>
        <w:t xml:space="preserve">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w:t>
      </w:r>
      <w:r>
        <w:rPr>
          <w:rFonts w:eastAsia="Times New Roman" w:cs="Times New Roman"/>
          <w:bCs/>
          <w:spacing w:val="-4"/>
        </w:rPr>
        <w:t xml:space="preserve"> </w:t>
      </w:r>
      <w:r w:rsidRPr="001D41B9">
        <w:rPr>
          <w:rFonts w:eastAsia="Times New Roman" w:cs="Times New Roman"/>
          <w:b/>
          <w:bCs/>
          <w:spacing w:val="-4"/>
        </w:rPr>
        <w:t>должны быть предоставлены</w:t>
      </w:r>
      <w:r w:rsidRPr="001D41B9">
        <w:rPr>
          <w:rFonts w:eastAsia="Times New Roman" w:cs="Times New Roman"/>
          <w:bCs/>
          <w:spacing w:val="-4"/>
        </w:rPr>
        <w:t xml:space="preserve"> субъекту персональных данных </w:t>
      </w:r>
      <w:r w:rsidRPr="003705F6">
        <w:rPr>
          <w:rFonts w:eastAsia="Times New Roman" w:cs="Times New Roman"/>
          <w:bCs/>
          <w:spacing w:val="-4"/>
        </w:rPr>
        <w:t xml:space="preserve">запрашиваемые </w:t>
      </w:r>
      <w:r>
        <w:rPr>
          <w:rFonts w:eastAsia="Times New Roman" w:cs="Times New Roman"/>
          <w:bCs/>
          <w:spacing w:val="-4"/>
        </w:rPr>
        <w:t xml:space="preserve">им </w:t>
      </w:r>
      <w:r w:rsidRPr="003705F6">
        <w:rPr>
          <w:rFonts w:eastAsia="Times New Roman" w:cs="Times New Roman"/>
          <w:bCs/>
          <w:spacing w:val="-4"/>
        </w:rPr>
        <w:t xml:space="preserve">сведения </w:t>
      </w:r>
      <w:r w:rsidRPr="001D41B9">
        <w:rPr>
          <w:rFonts w:eastAsia="Times New Roman" w:cs="Times New Roman"/>
          <w:bCs/>
          <w:spacing w:val="-4"/>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Pr>
          <w:rFonts w:eastAsia="Times New Roman" w:cs="Times New Roman"/>
          <w:bCs/>
          <w:spacing w:val="-4"/>
        </w:rPr>
        <w:t>;</w:t>
      </w:r>
    </w:p>
    <w:p w:rsidR="003705F6" w:rsidRPr="00F17D50" w:rsidRDefault="00F17D50" w:rsidP="00E72584">
      <w:pPr>
        <w:pStyle w:val="11"/>
        <w:numPr>
          <w:ilvl w:val="0"/>
          <w:numId w:val="5"/>
        </w:numPr>
        <w:ind w:left="0" w:firstLine="0"/>
        <w:jc w:val="both"/>
        <w:rPr>
          <w:rFonts w:eastAsia="Times New Roman" w:cs="Times New Roman"/>
          <w:bCs/>
          <w:spacing w:val="-4"/>
        </w:rPr>
      </w:pPr>
      <w:r w:rsidRPr="00F17D50">
        <w:rPr>
          <w:rFonts w:eastAsia="Times New Roman" w:cs="Times New Roman"/>
          <w:bCs/>
          <w:spacing w:val="-4"/>
        </w:rPr>
        <w:t>с</w:t>
      </w:r>
      <w:r w:rsidRPr="001D41B9">
        <w:rPr>
          <w:rFonts w:eastAsia="Times New Roman" w:cs="Times New Roman"/>
          <w:bCs/>
          <w:spacing w:val="-4"/>
        </w:rPr>
        <w:t xml:space="preserve">ведения, </w:t>
      </w:r>
      <w:r w:rsidRPr="003705F6">
        <w:rPr>
          <w:rFonts w:eastAsia="Times New Roman" w:cs="Times New Roman"/>
          <w:bCs/>
          <w:spacing w:val="-4"/>
        </w:rPr>
        <w:t>запрашиваемые</w:t>
      </w:r>
      <w:r>
        <w:rPr>
          <w:rFonts w:eastAsia="Times New Roman" w:cs="Times New Roman"/>
          <w:bCs/>
          <w:spacing w:val="-4"/>
        </w:rPr>
        <w:t xml:space="preserve"> субъектом персональных данных</w:t>
      </w:r>
      <w:r w:rsidRPr="001D41B9">
        <w:rPr>
          <w:rFonts w:eastAsia="Times New Roman" w:cs="Times New Roman"/>
          <w:bCs/>
          <w:spacing w:val="-4"/>
        </w:rPr>
        <w:t xml:space="preserve">, </w:t>
      </w:r>
      <w:r w:rsidRPr="001D41B9">
        <w:rPr>
          <w:rFonts w:eastAsia="Times New Roman" w:cs="Times New Roman"/>
          <w:b/>
          <w:bCs/>
          <w:spacing w:val="-4"/>
        </w:rPr>
        <w:t xml:space="preserve">предоставляются </w:t>
      </w:r>
      <w:r w:rsidRPr="001D41B9">
        <w:rPr>
          <w:rFonts w:eastAsia="Times New Roman" w:cs="Times New Roman"/>
          <w:bCs/>
          <w:spacing w:val="-4"/>
        </w:rPr>
        <w:t xml:space="preserve">субъекту персональных данных или его представителю </w:t>
      </w:r>
      <w:r w:rsidRPr="00644E49">
        <w:rPr>
          <w:rFonts w:eastAsia="Times New Roman" w:cs="Times New Roman"/>
          <w:bCs/>
          <w:spacing w:val="-4"/>
        </w:rPr>
        <w:t>комитет</w:t>
      </w:r>
      <w:r>
        <w:rPr>
          <w:rFonts w:eastAsia="Times New Roman" w:cs="Times New Roman"/>
          <w:bCs/>
          <w:spacing w:val="-4"/>
        </w:rPr>
        <w:t>ом</w:t>
      </w:r>
      <w:r w:rsidRPr="00644E49">
        <w:rPr>
          <w:rFonts w:eastAsia="Times New Roman" w:cs="Times New Roman"/>
          <w:bCs/>
          <w:spacing w:val="-4"/>
        </w:rPr>
        <w:t xml:space="preserve">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w:t>
      </w:r>
      <w:r w:rsidRPr="001D41B9">
        <w:rPr>
          <w:rFonts w:eastAsia="Times New Roman" w:cs="Times New Roman"/>
          <w:bCs/>
          <w:spacing w:val="-4"/>
        </w:rPr>
        <w:t xml:space="preserve"> </w:t>
      </w:r>
      <w:r w:rsidRPr="001D41B9">
        <w:rPr>
          <w:rFonts w:eastAsia="Times New Roman" w:cs="Times New Roman"/>
          <w:b/>
          <w:bCs/>
          <w:spacing w:val="-4"/>
        </w:rPr>
        <w:t>при обращении либо при получении запроса</w:t>
      </w:r>
      <w:r w:rsidRPr="001D41B9">
        <w:rPr>
          <w:rFonts w:eastAsia="Times New Roman" w:cs="Times New Roman"/>
          <w:bCs/>
          <w:spacing w:val="-4"/>
        </w:rPr>
        <w:t xml:space="preserve"> субъекта персональных данных или его представителя</w:t>
      </w:r>
      <w:r w:rsidRPr="00F17D50">
        <w:rPr>
          <w:rFonts w:eastAsia="Times New Roman" w:cs="Times New Roman"/>
          <w:bCs/>
          <w:spacing w:val="-4"/>
        </w:rPr>
        <w:t>;</w:t>
      </w:r>
    </w:p>
    <w:p w:rsidR="00F17D50" w:rsidRDefault="00E53534" w:rsidP="00E72584">
      <w:pPr>
        <w:pStyle w:val="11"/>
        <w:numPr>
          <w:ilvl w:val="0"/>
          <w:numId w:val="5"/>
        </w:numPr>
        <w:ind w:left="0" w:firstLine="0"/>
        <w:jc w:val="both"/>
        <w:rPr>
          <w:rFonts w:eastAsia="Times New Roman" w:cs="Times New Roman"/>
          <w:bCs/>
          <w:spacing w:val="-4"/>
        </w:rPr>
      </w:pPr>
      <w:r w:rsidRPr="00E53534">
        <w:rPr>
          <w:rFonts w:eastAsia="Times New Roman" w:cs="Times New Roman"/>
          <w:bCs/>
          <w:spacing w:val="-4"/>
        </w:rPr>
        <w:t>о</w:t>
      </w:r>
      <w:r w:rsidRPr="001D41B9">
        <w:rPr>
          <w:rFonts w:eastAsia="Times New Roman" w:cs="Times New Roman"/>
          <w:bCs/>
          <w:spacing w:val="-4"/>
        </w:rPr>
        <w:t xml:space="preserve">бязанность </w:t>
      </w:r>
      <w:r w:rsidRPr="001D41B9">
        <w:rPr>
          <w:rFonts w:eastAsia="Times New Roman" w:cs="Times New Roman"/>
          <w:b/>
          <w:bCs/>
          <w:spacing w:val="-4"/>
        </w:rPr>
        <w:t>представления доказательств обоснованности</w:t>
      </w:r>
      <w:r w:rsidRPr="001D41B9">
        <w:rPr>
          <w:rFonts w:eastAsia="Times New Roman" w:cs="Times New Roman"/>
          <w:bCs/>
          <w:spacing w:val="-4"/>
        </w:rPr>
        <w:t xml:space="preserve"> </w:t>
      </w:r>
      <w:r w:rsidRPr="00E53534">
        <w:rPr>
          <w:rFonts w:eastAsia="Times New Roman" w:cs="Times New Roman"/>
          <w:bCs/>
          <w:spacing w:val="-4"/>
        </w:rPr>
        <w:t xml:space="preserve">мотивированного </w:t>
      </w:r>
      <w:r w:rsidRPr="001D41B9">
        <w:rPr>
          <w:rFonts w:eastAsia="Times New Roman" w:cs="Times New Roman"/>
          <w:b/>
          <w:bCs/>
          <w:spacing w:val="-4"/>
        </w:rPr>
        <w:t xml:space="preserve">отказа </w:t>
      </w:r>
      <w:r w:rsidRPr="001D41B9">
        <w:rPr>
          <w:rFonts w:eastAsia="Times New Roman" w:cs="Times New Roman"/>
          <w:bCs/>
          <w:spacing w:val="-4"/>
        </w:rPr>
        <w:t>в выполнении повтор</w:t>
      </w:r>
      <w:r w:rsidRPr="00E53534">
        <w:rPr>
          <w:rFonts w:eastAsia="Times New Roman" w:cs="Times New Roman"/>
          <w:bCs/>
          <w:spacing w:val="-4"/>
        </w:rPr>
        <w:t xml:space="preserve">ного запроса </w:t>
      </w:r>
      <w:r>
        <w:rPr>
          <w:rFonts w:eastAsia="Times New Roman" w:cs="Times New Roman"/>
          <w:bCs/>
          <w:spacing w:val="-4"/>
        </w:rPr>
        <w:t xml:space="preserve">субъекта персональных данных </w:t>
      </w:r>
      <w:r w:rsidRPr="00E53534">
        <w:rPr>
          <w:rFonts w:eastAsia="Times New Roman" w:cs="Times New Roman"/>
          <w:bCs/>
          <w:spacing w:val="-4"/>
        </w:rPr>
        <w:t xml:space="preserve">лежит на </w:t>
      </w:r>
      <w:r w:rsidRPr="00644E49">
        <w:rPr>
          <w:rFonts w:eastAsia="Times New Roman" w:cs="Times New Roman"/>
          <w:bCs/>
          <w:spacing w:val="-4"/>
        </w:rPr>
        <w:t>комитет</w:t>
      </w:r>
      <w:r>
        <w:rPr>
          <w:rFonts w:eastAsia="Times New Roman" w:cs="Times New Roman"/>
          <w:bCs/>
          <w:spacing w:val="-4"/>
        </w:rPr>
        <w:t>е</w:t>
      </w:r>
      <w:r w:rsidRPr="00644E49">
        <w:rPr>
          <w:rFonts w:eastAsia="Times New Roman" w:cs="Times New Roman"/>
          <w:bCs/>
          <w:spacing w:val="-4"/>
        </w:rPr>
        <w:t xml:space="preserve">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w:t>
      </w:r>
      <w:r>
        <w:rPr>
          <w:rFonts w:eastAsia="Times New Roman" w:cs="Times New Roman"/>
          <w:bCs/>
          <w:spacing w:val="-4"/>
        </w:rPr>
        <w:t>;</w:t>
      </w:r>
    </w:p>
    <w:p w:rsidR="00E53534" w:rsidRDefault="009270BE" w:rsidP="00E72584">
      <w:pPr>
        <w:pStyle w:val="11"/>
        <w:numPr>
          <w:ilvl w:val="0"/>
          <w:numId w:val="5"/>
        </w:numPr>
        <w:ind w:left="0" w:firstLine="0"/>
        <w:jc w:val="both"/>
        <w:rPr>
          <w:rFonts w:eastAsia="Times New Roman" w:cs="Times New Roman"/>
          <w:bCs/>
          <w:spacing w:val="-4"/>
        </w:rPr>
      </w:pPr>
      <w:r w:rsidRPr="00644E49">
        <w:rPr>
          <w:rFonts w:eastAsia="Times New Roman" w:cs="Times New Roman"/>
          <w:bCs/>
          <w:spacing w:val="-4"/>
        </w:rPr>
        <w:t xml:space="preserve">комитет </w:t>
      </w:r>
      <w:r w:rsidR="00C74FFA">
        <w:rPr>
          <w:rFonts w:eastAsia="Times New Roman" w:cs="Times New Roman"/>
          <w:bCs/>
          <w:spacing w:val="-4"/>
        </w:rPr>
        <w:t>по культуре</w:t>
      </w:r>
      <w:r w:rsidRPr="00644E49">
        <w:rPr>
          <w:rFonts w:eastAsia="Times New Roman" w:cs="Times New Roman"/>
          <w:bCs/>
          <w:spacing w:val="-4"/>
        </w:rPr>
        <w:t xml:space="preserve"> Курской области</w:t>
      </w:r>
      <w:r w:rsidRPr="001D41B9">
        <w:rPr>
          <w:rFonts w:eastAsia="Times New Roman" w:cs="Times New Roman"/>
          <w:bCs/>
          <w:spacing w:val="-4"/>
        </w:rPr>
        <w:t xml:space="preserve"> обязан </w:t>
      </w:r>
      <w:r w:rsidRPr="001D41B9">
        <w:rPr>
          <w:rFonts w:eastAsia="Times New Roman" w:cs="Times New Roman"/>
          <w:b/>
          <w:bCs/>
          <w:spacing w:val="-4"/>
        </w:rPr>
        <w:t>разъяснить</w:t>
      </w:r>
      <w:r w:rsidRPr="001D41B9">
        <w:rPr>
          <w:rFonts w:eastAsia="Times New Roman" w:cs="Times New Roman"/>
          <w:bCs/>
          <w:spacing w:val="-4"/>
        </w:rPr>
        <w:t xml:space="preserve"> субъекту персональных </w:t>
      </w:r>
      <w:r w:rsidRPr="001D41B9">
        <w:rPr>
          <w:rFonts w:eastAsia="Times New Roman" w:cs="Times New Roman"/>
          <w:b/>
          <w:bCs/>
          <w:spacing w:val="-4"/>
        </w:rPr>
        <w:t>данных порядок принятия решения на основании исключительно автоматизированной обработки</w:t>
      </w:r>
      <w:r w:rsidRPr="001D41B9">
        <w:rPr>
          <w:rFonts w:eastAsia="Times New Roman" w:cs="Times New Roman"/>
          <w:bCs/>
          <w:spacing w:val="-4"/>
        </w:rPr>
        <w:t xml:space="preserve"> его персональных данных и </w:t>
      </w:r>
      <w:r w:rsidRPr="001D41B9">
        <w:rPr>
          <w:rFonts w:eastAsia="Times New Roman" w:cs="Times New Roman"/>
          <w:b/>
          <w:bCs/>
          <w:spacing w:val="-4"/>
        </w:rPr>
        <w:t>возможные юридические последствия</w:t>
      </w:r>
      <w:r w:rsidRPr="001D41B9">
        <w:rPr>
          <w:rFonts w:eastAsia="Times New Roman" w:cs="Times New Roman"/>
          <w:bCs/>
          <w:spacing w:val="-4"/>
        </w:rPr>
        <w:t xml:space="preserve"> такого решения, </w:t>
      </w:r>
      <w:r w:rsidRPr="001D41B9">
        <w:rPr>
          <w:rFonts w:eastAsia="Times New Roman" w:cs="Times New Roman"/>
          <w:b/>
          <w:bCs/>
          <w:spacing w:val="-4"/>
        </w:rPr>
        <w:t>предоставить возможность</w:t>
      </w:r>
      <w:r w:rsidRPr="001D41B9">
        <w:rPr>
          <w:rFonts w:eastAsia="Times New Roman" w:cs="Times New Roman"/>
          <w:bCs/>
          <w:spacing w:val="-4"/>
        </w:rPr>
        <w:t xml:space="preserve"> </w:t>
      </w:r>
      <w:r w:rsidRPr="001D41B9">
        <w:rPr>
          <w:rFonts w:eastAsia="Times New Roman" w:cs="Times New Roman"/>
          <w:b/>
          <w:bCs/>
          <w:spacing w:val="-4"/>
        </w:rPr>
        <w:t>заявить возражение</w:t>
      </w:r>
      <w:r w:rsidRPr="001D41B9">
        <w:rPr>
          <w:rFonts w:eastAsia="Times New Roman" w:cs="Times New Roman"/>
          <w:bCs/>
          <w:spacing w:val="-4"/>
        </w:rPr>
        <w:t xml:space="preserve"> против такого решения, а также </w:t>
      </w:r>
      <w:r w:rsidRPr="001D41B9">
        <w:rPr>
          <w:rFonts w:eastAsia="Times New Roman" w:cs="Times New Roman"/>
          <w:b/>
          <w:bCs/>
          <w:spacing w:val="-4"/>
        </w:rPr>
        <w:lastRenderedPageBreak/>
        <w:t>разъяснить порядок защиты</w:t>
      </w:r>
      <w:r w:rsidRPr="001D41B9">
        <w:rPr>
          <w:rFonts w:eastAsia="Times New Roman" w:cs="Times New Roman"/>
          <w:bCs/>
          <w:spacing w:val="-4"/>
        </w:rPr>
        <w:t xml:space="preserve"> субъектом персональных данных своих </w:t>
      </w:r>
      <w:r w:rsidRPr="001D41B9">
        <w:rPr>
          <w:rFonts w:eastAsia="Times New Roman" w:cs="Times New Roman"/>
          <w:b/>
          <w:bCs/>
          <w:spacing w:val="-4"/>
        </w:rPr>
        <w:t>прав и законных интересов</w:t>
      </w:r>
      <w:r>
        <w:rPr>
          <w:rFonts w:eastAsia="Times New Roman" w:cs="Times New Roman"/>
          <w:bCs/>
          <w:spacing w:val="-4"/>
        </w:rPr>
        <w:t>;</w:t>
      </w:r>
    </w:p>
    <w:p w:rsidR="001D41B9" w:rsidRPr="001D5AB6" w:rsidRDefault="00164FC0" w:rsidP="009270BE">
      <w:pPr>
        <w:pStyle w:val="11"/>
        <w:numPr>
          <w:ilvl w:val="0"/>
          <w:numId w:val="5"/>
        </w:numPr>
        <w:ind w:left="0" w:firstLine="0"/>
        <w:jc w:val="both"/>
        <w:rPr>
          <w:rFonts w:eastAsia="Times New Roman" w:cs="Times New Roman"/>
          <w:bCs/>
          <w:spacing w:val="-4"/>
        </w:rPr>
      </w:pPr>
      <w:r w:rsidRPr="001D5AB6">
        <w:rPr>
          <w:rFonts w:eastAsia="Times New Roman" w:cs="Times New Roman"/>
          <w:b/>
          <w:bCs/>
          <w:spacing w:val="-4"/>
        </w:rPr>
        <w:t>п</w:t>
      </w:r>
      <w:r w:rsidRPr="001D41B9">
        <w:rPr>
          <w:rFonts w:eastAsia="Times New Roman" w:cs="Times New Roman"/>
          <w:b/>
          <w:bCs/>
          <w:spacing w:val="-4"/>
        </w:rPr>
        <w:t>ри сборе</w:t>
      </w:r>
      <w:r w:rsidRPr="001D41B9">
        <w:rPr>
          <w:rFonts w:eastAsia="Times New Roman" w:cs="Times New Roman"/>
          <w:bCs/>
          <w:spacing w:val="-4"/>
        </w:rPr>
        <w:t xml:space="preserve"> персональных данных </w:t>
      </w:r>
      <w:r w:rsidRPr="001D5AB6">
        <w:rPr>
          <w:rFonts w:eastAsia="Times New Roman" w:cs="Times New Roman"/>
          <w:bCs/>
          <w:spacing w:val="-4"/>
        </w:rPr>
        <w:t xml:space="preserve">комитет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sidRPr="001D41B9">
        <w:rPr>
          <w:rFonts w:eastAsia="Times New Roman" w:cs="Times New Roman"/>
          <w:bCs/>
          <w:spacing w:val="-4"/>
        </w:rPr>
        <w:t xml:space="preserve"> обязан по просьбе</w:t>
      </w:r>
      <w:r w:rsidRPr="001D5AB6">
        <w:rPr>
          <w:rFonts w:eastAsia="Times New Roman" w:cs="Times New Roman"/>
          <w:bCs/>
          <w:spacing w:val="-4"/>
        </w:rPr>
        <w:t xml:space="preserve"> субъекта персональных данных </w:t>
      </w:r>
      <w:r w:rsidRPr="001D41B9">
        <w:rPr>
          <w:rFonts w:eastAsia="Times New Roman" w:cs="Times New Roman"/>
          <w:b/>
          <w:bCs/>
          <w:spacing w:val="-4"/>
        </w:rPr>
        <w:t>предоставить</w:t>
      </w:r>
      <w:r w:rsidRPr="001D41B9">
        <w:rPr>
          <w:rFonts w:eastAsia="Times New Roman" w:cs="Times New Roman"/>
          <w:bCs/>
          <w:spacing w:val="-4"/>
        </w:rPr>
        <w:t xml:space="preserve"> </w:t>
      </w:r>
      <w:r w:rsidR="001D5AB6" w:rsidRPr="001D5AB6">
        <w:rPr>
          <w:rFonts w:eastAsia="Times New Roman" w:cs="Times New Roman"/>
          <w:bCs/>
          <w:spacing w:val="-4"/>
        </w:rPr>
        <w:t>информацию</w:t>
      </w:r>
      <w:r w:rsidR="001D5AB6">
        <w:rPr>
          <w:rFonts w:eastAsia="Times New Roman" w:cs="Times New Roman"/>
          <w:bCs/>
          <w:spacing w:val="-4"/>
        </w:rPr>
        <w:t>,</w:t>
      </w:r>
      <w:r w:rsidR="001D5AB6" w:rsidRPr="001D5AB6">
        <w:rPr>
          <w:rFonts w:eastAsia="Times New Roman" w:cs="Times New Roman"/>
          <w:bCs/>
          <w:spacing w:val="-4"/>
        </w:rPr>
        <w:t xml:space="preserve"> касающ</w:t>
      </w:r>
      <w:r w:rsidR="001D5AB6">
        <w:rPr>
          <w:rFonts w:eastAsia="Times New Roman" w:cs="Times New Roman"/>
          <w:bCs/>
          <w:spacing w:val="-4"/>
        </w:rPr>
        <w:t>уюся</w:t>
      </w:r>
      <w:r w:rsidR="001D5AB6" w:rsidRPr="001D5AB6">
        <w:rPr>
          <w:rFonts w:eastAsia="Times New Roman" w:cs="Times New Roman"/>
          <w:bCs/>
          <w:spacing w:val="-4"/>
        </w:rPr>
        <w:t xml:space="preserve"> обработки его персональных данных</w:t>
      </w:r>
      <w:r w:rsidRPr="001D5AB6">
        <w:rPr>
          <w:rFonts w:eastAsia="Times New Roman" w:cs="Times New Roman"/>
          <w:bCs/>
          <w:spacing w:val="-4"/>
        </w:rPr>
        <w:t>;</w:t>
      </w:r>
    </w:p>
    <w:p w:rsidR="001D41B9" w:rsidRPr="00164FC0" w:rsidRDefault="00164FC0" w:rsidP="009270BE">
      <w:pPr>
        <w:pStyle w:val="11"/>
        <w:numPr>
          <w:ilvl w:val="0"/>
          <w:numId w:val="5"/>
        </w:numPr>
        <w:ind w:left="0" w:firstLine="0"/>
        <w:jc w:val="both"/>
        <w:rPr>
          <w:rFonts w:eastAsia="Times New Roman" w:cs="Times New Roman"/>
          <w:bCs/>
          <w:spacing w:val="-4"/>
        </w:rPr>
      </w:pPr>
      <w:r w:rsidRPr="00164FC0">
        <w:rPr>
          <w:rFonts w:eastAsia="Times New Roman" w:cs="Times New Roman"/>
          <w:bCs/>
          <w:spacing w:val="-4"/>
        </w:rPr>
        <w:t>е</w:t>
      </w:r>
      <w:r w:rsidRPr="001D41B9">
        <w:rPr>
          <w:rFonts w:eastAsia="Times New Roman" w:cs="Times New Roman"/>
          <w:bCs/>
          <w:spacing w:val="-4"/>
        </w:rPr>
        <w:t xml:space="preserve">сли персональные данные получены не от субъекта персональных данных, </w:t>
      </w:r>
      <w:r w:rsidR="001D5AB6" w:rsidRPr="001D5AB6">
        <w:rPr>
          <w:rFonts w:eastAsia="Times New Roman" w:cs="Times New Roman"/>
          <w:bCs/>
          <w:spacing w:val="-4"/>
        </w:rPr>
        <w:t xml:space="preserve">комитет </w:t>
      </w:r>
      <w:r w:rsidR="00C74FFA">
        <w:rPr>
          <w:rFonts w:eastAsia="Times New Roman" w:cs="Times New Roman"/>
          <w:bCs/>
          <w:spacing w:val="-4"/>
        </w:rPr>
        <w:t>по культуре</w:t>
      </w:r>
      <w:r w:rsidR="001D5AB6" w:rsidRPr="001D5AB6">
        <w:rPr>
          <w:rFonts w:eastAsia="Times New Roman" w:cs="Times New Roman"/>
          <w:bCs/>
          <w:spacing w:val="-4"/>
        </w:rPr>
        <w:t xml:space="preserve"> Курской области</w:t>
      </w:r>
      <w:r w:rsidRPr="001D41B9">
        <w:rPr>
          <w:rFonts w:eastAsia="Times New Roman" w:cs="Times New Roman"/>
          <w:bCs/>
          <w:spacing w:val="-4"/>
        </w:rPr>
        <w:t>, до начала обработки таких персональных данных обязан предоставить субъекту персональных данных информацию</w:t>
      </w:r>
      <w:r w:rsidR="001D5AB6">
        <w:rPr>
          <w:rFonts w:eastAsia="Times New Roman" w:cs="Times New Roman"/>
          <w:bCs/>
          <w:spacing w:val="-4"/>
        </w:rPr>
        <w:t>,</w:t>
      </w:r>
      <w:r w:rsidR="001D5AB6" w:rsidRPr="001D5AB6">
        <w:rPr>
          <w:rFonts w:eastAsia="Times New Roman" w:cs="Times New Roman"/>
          <w:bCs/>
          <w:spacing w:val="-4"/>
        </w:rPr>
        <w:t xml:space="preserve"> касающ</w:t>
      </w:r>
      <w:r w:rsidR="001D5AB6">
        <w:rPr>
          <w:rFonts w:eastAsia="Times New Roman" w:cs="Times New Roman"/>
          <w:bCs/>
          <w:spacing w:val="-4"/>
        </w:rPr>
        <w:t>уюся</w:t>
      </w:r>
      <w:r w:rsidR="001D5AB6" w:rsidRPr="001D5AB6">
        <w:rPr>
          <w:rFonts w:eastAsia="Times New Roman" w:cs="Times New Roman"/>
          <w:bCs/>
          <w:spacing w:val="-4"/>
        </w:rPr>
        <w:t xml:space="preserve"> обработки его персональных данных</w:t>
      </w:r>
      <w:r w:rsidRPr="00164FC0">
        <w:rPr>
          <w:rFonts w:eastAsia="Times New Roman" w:cs="Times New Roman"/>
          <w:bCs/>
          <w:spacing w:val="-4"/>
        </w:rPr>
        <w:t>;</w:t>
      </w:r>
    </w:p>
    <w:p w:rsidR="00164FC0" w:rsidRPr="00544CB3" w:rsidRDefault="00544CB3" w:rsidP="009270BE">
      <w:pPr>
        <w:pStyle w:val="11"/>
        <w:numPr>
          <w:ilvl w:val="0"/>
          <w:numId w:val="5"/>
        </w:numPr>
        <w:ind w:left="0" w:firstLine="0"/>
        <w:jc w:val="both"/>
        <w:rPr>
          <w:rFonts w:eastAsia="Times New Roman" w:cs="Times New Roman"/>
          <w:bCs/>
          <w:spacing w:val="-4"/>
        </w:rPr>
      </w:pPr>
      <w:r w:rsidRPr="001D5AB6">
        <w:rPr>
          <w:rFonts w:eastAsia="Times New Roman" w:cs="Times New Roman"/>
          <w:bCs/>
          <w:spacing w:val="-4"/>
        </w:rPr>
        <w:t xml:space="preserve">комитет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sidRPr="001D41B9">
        <w:rPr>
          <w:rFonts w:eastAsia="Times New Roman" w:cs="Times New Roman"/>
          <w:bCs/>
          <w:spacing w:val="-4"/>
        </w:rPr>
        <w:t xml:space="preserve"> </w:t>
      </w:r>
      <w:r w:rsidRPr="001D41B9">
        <w:rPr>
          <w:rFonts w:eastAsia="Times New Roman" w:cs="Times New Roman"/>
          <w:b/>
          <w:bCs/>
          <w:spacing w:val="-4"/>
        </w:rPr>
        <w:t>по запросу</w:t>
      </w:r>
      <w:r w:rsidRPr="001D41B9">
        <w:rPr>
          <w:rFonts w:eastAsia="Times New Roman" w:cs="Times New Roman"/>
          <w:bCs/>
          <w:spacing w:val="-4"/>
        </w:rPr>
        <w:t xml:space="preserve"> уполномоченного органа по защите прав субъектов персональных данных обязан </w:t>
      </w:r>
      <w:r w:rsidRPr="001D41B9">
        <w:rPr>
          <w:rFonts w:eastAsia="Times New Roman" w:cs="Times New Roman"/>
          <w:b/>
          <w:bCs/>
          <w:spacing w:val="-4"/>
        </w:rPr>
        <w:t xml:space="preserve">представить </w:t>
      </w:r>
      <w:r w:rsidRPr="00544CB3">
        <w:rPr>
          <w:rFonts w:eastAsia="Times New Roman" w:cs="Times New Roman"/>
          <w:bCs/>
          <w:spacing w:val="-4"/>
        </w:rPr>
        <w:t>документы и локальные акты</w:t>
      </w:r>
      <w:r w:rsidRPr="001D41B9">
        <w:rPr>
          <w:rFonts w:eastAsia="Times New Roman" w:cs="Times New Roman"/>
          <w:bCs/>
          <w:spacing w:val="-4"/>
        </w:rPr>
        <w:t xml:space="preserve">, и (или) иным образом </w:t>
      </w:r>
      <w:r w:rsidRPr="00544CB3">
        <w:rPr>
          <w:rFonts w:eastAsia="Times New Roman" w:cs="Times New Roman"/>
          <w:b/>
          <w:bCs/>
          <w:spacing w:val="-4"/>
        </w:rPr>
        <w:t>подтвердить принятие мер</w:t>
      </w:r>
      <w:r w:rsidRPr="00544CB3">
        <w:rPr>
          <w:rFonts w:eastAsia="Times New Roman" w:cs="Times New Roman"/>
          <w:bCs/>
          <w:spacing w:val="-4"/>
        </w:rPr>
        <w:t>, направленных на обеспечение выполнения оператором обязанностей, предусмотренных действующим законодательством в области персональных данных;</w:t>
      </w:r>
    </w:p>
    <w:p w:rsidR="00544CB3" w:rsidRPr="00291847" w:rsidRDefault="00291847" w:rsidP="009270BE">
      <w:pPr>
        <w:pStyle w:val="11"/>
        <w:numPr>
          <w:ilvl w:val="0"/>
          <w:numId w:val="5"/>
        </w:numPr>
        <w:ind w:left="0" w:firstLine="0"/>
        <w:jc w:val="both"/>
        <w:rPr>
          <w:rFonts w:eastAsia="Times New Roman" w:cs="Times New Roman"/>
          <w:bCs/>
          <w:spacing w:val="-4"/>
        </w:rPr>
      </w:pPr>
      <w:r w:rsidRPr="001D5AB6">
        <w:rPr>
          <w:rFonts w:eastAsia="Times New Roman" w:cs="Times New Roman"/>
          <w:bCs/>
          <w:spacing w:val="-4"/>
        </w:rPr>
        <w:t xml:space="preserve">комитет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Pr>
          <w:rFonts w:eastAsia="Times New Roman" w:cs="Times New Roman"/>
          <w:bCs/>
          <w:spacing w:val="-4"/>
        </w:rPr>
        <w:t xml:space="preserve"> </w:t>
      </w:r>
      <w:r w:rsidRPr="00291847">
        <w:rPr>
          <w:rFonts w:eastAsia="Times New Roman" w:cs="Times New Roman"/>
          <w:bCs/>
          <w:spacing w:val="-4"/>
        </w:rPr>
        <w:t xml:space="preserve">обязан </w:t>
      </w:r>
      <w:r w:rsidRPr="00291847">
        <w:rPr>
          <w:rFonts w:eastAsia="Times New Roman" w:cs="Times New Roman"/>
          <w:b/>
          <w:bCs/>
          <w:spacing w:val="-4"/>
        </w:rPr>
        <w:t xml:space="preserve">сообщить </w:t>
      </w:r>
      <w:r w:rsidRPr="001D41B9">
        <w:rPr>
          <w:rFonts w:eastAsia="Times New Roman" w:cs="Times New Roman"/>
          <w:bCs/>
          <w:spacing w:val="-4"/>
        </w:rPr>
        <w:t xml:space="preserve">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w:t>
      </w:r>
      <w:r w:rsidRPr="001D41B9">
        <w:rPr>
          <w:rFonts w:eastAsia="Times New Roman" w:cs="Times New Roman"/>
          <w:b/>
          <w:bCs/>
          <w:spacing w:val="-4"/>
        </w:rPr>
        <w:t xml:space="preserve">предоставить </w:t>
      </w:r>
      <w:r w:rsidRPr="001D41B9">
        <w:rPr>
          <w:rFonts w:eastAsia="Times New Roman" w:cs="Times New Roman"/>
          <w:bCs/>
          <w:spacing w:val="-4"/>
        </w:rPr>
        <w:t xml:space="preserve">возможность ознакомления с этими персональными данными </w:t>
      </w:r>
      <w:r w:rsidRPr="001D41B9">
        <w:rPr>
          <w:rFonts w:eastAsia="Times New Roman" w:cs="Times New Roman"/>
          <w:b/>
          <w:bCs/>
          <w:spacing w:val="-4"/>
        </w:rPr>
        <w:t>при обращении</w:t>
      </w:r>
      <w:r w:rsidRPr="001D41B9">
        <w:rPr>
          <w:rFonts w:eastAsia="Times New Roman" w:cs="Times New Roman"/>
          <w:bCs/>
          <w:spacing w:val="-4"/>
        </w:rPr>
        <w:t xml:space="preserve"> субъекта персональн</w:t>
      </w:r>
      <w:r w:rsidRPr="00291847">
        <w:rPr>
          <w:rFonts w:eastAsia="Times New Roman" w:cs="Times New Roman"/>
          <w:bCs/>
          <w:spacing w:val="-4"/>
        </w:rPr>
        <w:t>ых данных или его представителя;</w:t>
      </w:r>
    </w:p>
    <w:p w:rsidR="00291847" w:rsidRPr="00291847" w:rsidRDefault="00291847" w:rsidP="009270BE">
      <w:pPr>
        <w:pStyle w:val="11"/>
        <w:numPr>
          <w:ilvl w:val="0"/>
          <w:numId w:val="5"/>
        </w:numPr>
        <w:ind w:left="0" w:firstLine="0"/>
        <w:jc w:val="both"/>
        <w:rPr>
          <w:rFonts w:eastAsia="Times New Roman" w:cs="Times New Roman"/>
          <w:bCs/>
          <w:spacing w:val="-4"/>
        </w:rPr>
      </w:pPr>
      <w:r w:rsidRPr="001D5AB6">
        <w:rPr>
          <w:rFonts w:eastAsia="Times New Roman" w:cs="Times New Roman"/>
          <w:bCs/>
          <w:spacing w:val="-4"/>
        </w:rPr>
        <w:t xml:space="preserve">комитет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sidRPr="00291847">
        <w:rPr>
          <w:rFonts w:eastAsia="Times New Roman" w:cs="Times New Roman"/>
          <w:bCs/>
          <w:spacing w:val="-4"/>
        </w:rPr>
        <w:t xml:space="preserve"> </w:t>
      </w:r>
      <w:r w:rsidRPr="001D41B9">
        <w:rPr>
          <w:rFonts w:eastAsia="Times New Roman" w:cs="Times New Roman"/>
          <w:bCs/>
          <w:spacing w:val="-4"/>
        </w:rPr>
        <w:t xml:space="preserve">обязан </w:t>
      </w:r>
      <w:r w:rsidRPr="001D41B9">
        <w:rPr>
          <w:rFonts w:eastAsia="Times New Roman" w:cs="Times New Roman"/>
          <w:b/>
          <w:bCs/>
          <w:spacing w:val="-4"/>
        </w:rPr>
        <w:t xml:space="preserve">предоставить </w:t>
      </w:r>
      <w:r w:rsidRPr="001D41B9">
        <w:rPr>
          <w:rFonts w:eastAsia="Times New Roman" w:cs="Times New Roman"/>
          <w:bCs/>
          <w:spacing w:val="-4"/>
        </w:rPr>
        <w:t xml:space="preserve">безвозмездно субъекту персональных данных или его представителю </w:t>
      </w:r>
      <w:r w:rsidRPr="001D41B9">
        <w:rPr>
          <w:rFonts w:eastAsia="Times New Roman" w:cs="Times New Roman"/>
          <w:b/>
          <w:bCs/>
          <w:spacing w:val="-4"/>
        </w:rPr>
        <w:t>возможность ознакомления</w:t>
      </w:r>
      <w:r w:rsidRPr="001D41B9">
        <w:rPr>
          <w:rFonts w:eastAsia="Times New Roman" w:cs="Times New Roman"/>
          <w:bCs/>
          <w:spacing w:val="-4"/>
        </w:rPr>
        <w:t xml:space="preserve"> с персональными данными, относящимися к этому субъекту персональных данных</w:t>
      </w:r>
      <w:r w:rsidRPr="00291847">
        <w:rPr>
          <w:rFonts w:eastAsia="Times New Roman" w:cs="Times New Roman"/>
          <w:bCs/>
          <w:spacing w:val="-4"/>
        </w:rPr>
        <w:t>;</w:t>
      </w:r>
    </w:p>
    <w:p w:rsidR="00291847" w:rsidRDefault="00291847" w:rsidP="009270BE">
      <w:pPr>
        <w:pStyle w:val="11"/>
        <w:numPr>
          <w:ilvl w:val="0"/>
          <w:numId w:val="5"/>
        </w:numPr>
        <w:ind w:left="0" w:firstLine="0"/>
        <w:jc w:val="both"/>
        <w:rPr>
          <w:rFonts w:eastAsia="Times New Roman" w:cs="Times New Roman"/>
          <w:bCs/>
          <w:spacing w:val="-4"/>
        </w:rPr>
      </w:pPr>
      <w:proofErr w:type="gramStart"/>
      <w:r w:rsidRPr="001D5AB6">
        <w:rPr>
          <w:rFonts w:eastAsia="Times New Roman" w:cs="Times New Roman"/>
          <w:bCs/>
          <w:spacing w:val="-4"/>
        </w:rPr>
        <w:t xml:space="preserve">комитет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sidRPr="001D41B9">
        <w:rPr>
          <w:rFonts w:eastAsia="Times New Roman" w:cs="Times New Roman"/>
          <w:bCs/>
          <w:spacing w:val="-4"/>
        </w:rPr>
        <w:t xml:space="preserve"> обязан </w:t>
      </w:r>
      <w:r w:rsidRPr="001D41B9">
        <w:rPr>
          <w:rFonts w:eastAsia="Times New Roman" w:cs="Times New Roman"/>
          <w:b/>
          <w:bCs/>
          <w:spacing w:val="-4"/>
        </w:rPr>
        <w:t>уведомить</w:t>
      </w:r>
      <w:r w:rsidRPr="001D41B9">
        <w:rPr>
          <w:rFonts w:eastAsia="Times New Roman" w:cs="Times New Roman"/>
          <w:bCs/>
          <w:spacing w:val="-4"/>
        </w:rPr>
        <w:t xml:space="preserve"> субъекта персональных данных или его представителя о внесенных изменениях и предпринятых мерах </w:t>
      </w:r>
      <w:r w:rsidR="007A2661" w:rsidRPr="007A2661">
        <w:rPr>
          <w:rFonts w:eastAsia="Times New Roman" w:cs="Times New Roman"/>
          <w:bCs/>
          <w:spacing w:val="-4"/>
        </w:rPr>
        <w:t xml:space="preserve"> </w:t>
      </w:r>
      <w:r w:rsidR="007A2661" w:rsidRPr="007A2661">
        <w:rPr>
          <w:rFonts w:eastAsia="Times New Roman" w:cs="Times New Roman"/>
          <w:b/>
          <w:bCs/>
          <w:spacing w:val="-4"/>
        </w:rPr>
        <w:t xml:space="preserve">в случае выявления того, что </w:t>
      </w:r>
      <w:r w:rsidR="007A2661" w:rsidRPr="001D41B9">
        <w:rPr>
          <w:rFonts w:eastAsia="Times New Roman" w:cs="Times New Roman"/>
          <w:b/>
          <w:bCs/>
          <w:spacing w:val="-4"/>
        </w:rPr>
        <w:t>персональные данные являются неполными, неточными или неактуальными</w:t>
      </w:r>
      <w:r w:rsidR="007A2661" w:rsidRPr="007A2661">
        <w:rPr>
          <w:rFonts w:eastAsia="Times New Roman" w:cs="Times New Roman"/>
          <w:b/>
          <w:bCs/>
          <w:spacing w:val="-4"/>
        </w:rPr>
        <w:t xml:space="preserve"> </w:t>
      </w:r>
      <w:r w:rsidRPr="001D41B9">
        <w:rPr>
          <w:rFonts w:eastAsia="Times New Roman" w:cs="Times New Roman"/>
          <w:b/>
          <w:bCs/>
          <w:spacing w:val="-4"/>
        </w:rPr>
        <w:t>и</w:t>
      </w:r>
      <w:r w:rsidR="007A2661" w:rsidRPr="007A2661">
        <w:rPr>
          <w:rFonts w:eastAsia="Times New Roman" w:cs="Times New Roman"/>
          <w:b/>
          <w:bCs/>
          <w:spacing w:val="-4"/>
        </w:rPr>
        <w:t>ли</w:t>
      </w:r>
      <w:r w:rsidRPr="001D41B9">
        <w:rPr>
          <w:rFonts w:eastAsia="Times New Roman" w:cs="Times New Roman"/>
          <w:b/>
          <w:bCs/>
          <w:spacing w:val="-4"/>
        </w:rPr>
        <w:t xml:space="preserve"> </w:t>
      </w:r>
      <w:r w:rsidR="007A2661" w:rsidRPr="001D41B9">
        <w:rPr>
          <w:rFonts w:eastAsia="Times New Roman" w:cs="Times New Roman"/>
          <w:b/>
          <w:bCs/>
          <w:spacing w:val="-4"/>
        </w:rPr>
        <w:t>являются незаконно полученными или не являются необходимыми для заявленной цели</w:t>
      </w:r>
      <w:r w:rsidR="007A2661" w:rsidRPr="001D41B9">
        <w:rPr>
          <w:rFonts w:eastAsia="Times New Roman" w:cs="Times New Roman"/>
          <w:bCs/>
          <w:spacing w:val="-4"/>
        </w:rPr>
        <w:t xml:space="preserve"> обработки</w:t>
      </w:r>
      <w:r w:rsidR="007A2661" w:rsidRPr="007A2661">
        <w:rPr>
          <w:rFonts w:eastAsia="Times New Roman" w:cs="Times New Roman"/>
          <w:bCs/>
          <w:spacing w:val="-4"/>
        </w:rPr>
        <w:t xml:space="preserve"> и </w:t>
      </w:r>
      <w:r w:rsidRPr="001D41B9">
        <w:rPr>
          <w:rFonts w:eastAsia="Times New Roman" w:cs="Times New Roman"/>
          <w:b/>
          <w:bCs/>
          <w:spacing w:val="-4"/>
        </w:rPr>
        <w:t xml:space="preserve">принять </w:t>
      </w:r>
      <w:r w:rsidRPr="001D41B9">
        <w:rPr>
          <w:rFonts w:eastAsia="Times New Roman" w:cs="Times New Roman"/>
          <w:bCs/>
          <w:spacing w:val="-4"/>
        </w:rPr>
        <w:t xml:space="preserve">разумные </w:t>
      </w:r>
      <w:r w:rsidRPr="001D41B9">
        <w:rPr>
          <w:rFonts w:eastAsia="Times New Roman" w:cs="Times New Roman"/>
          <w:b/>
          <w:bCs/>
          <w:spacing w:val="-4"/>
        </w:rPr>
        <w:t>меры для уведомления третьих лиц</w:t>
      </w:r>
      <w:r w:rsidRPr="001D41B9">
        <w:rPr>
          <w:rFonts w:eastAsia="Times New Roman" w:cs="Times New Roman"/>
          <w:bCs/>
          <w:spacing w:val="-4"/>
        </w:rPr>
        <w:t>, которым персональные данные этого субъекта были переданы</w:t>
      </w:r>
      <w:r w:rsidR="007A2661">
        <w:rPr>
          <w:rFonts w:eastAsia="Times New Roman" w:cs="Times New Roman"/>
          <w:bCs/>
          <w:spacing w:val="-4"/>
        </w:rPr>
        <w:t>;</w:t>
      </w:r>
      <w:proofErr w:type="gramEnd"/>
    </w:p>
    <w:p w:rsidR="007A2661" w:rsidRDefault="001D60AB" w:rsidP="009270BE">
      <w:pPr>
        <w:pStyle w:val="11"/>
        <w:numPr>
          <w:ilvl w:val="0"/>
          <w:numId w:val="5"/>
        </w:numPr>
        <w:ind w:left="0" w:firstLine="0"/>
        <w:jc w:val="both"/>
        <w:rPr>
          <w:rFonts w:eastAsia="Times New Roman" w:cs="Times New Roman"/>
          <w:bCs/>
          <w:spacing w:val="-4"/>
        </w:rPr>
      </w:pPr>
      <w:r w:rsidRPr="001D5AB6">
        <w:rPr>
          <w:rFonts w:eastAsia="Times New Roman" w:cs="Times New Roman"/>
          <w:bCs/>
          <w:spacing w:val="-4"/>
        </w:rPr>
        <w:t xml:space="preserve">комитет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sidRPr="001D60AB">
        <w:rPr>
          <w:rFonts w:eastAsia="Times New Roman" w:cs="Times New Roman"/>
          <w:bCs/>
          <w:spacing w:val="-4"/>
        </w:rPr>
        <w:t xml:space="preserve"> </w:t>
      </w:r>
      <w:r w:rsidRPr="001D41B9">
        <w:rPr>
          <w:rFonts w:eastAsia="Times New Roman" w:cs="Times New Roman"/>
          <w:bCs/>
          <w:spacing w:val="-4"/>
        </w:rPr>
        <w:t xml:space="preserve">обязан </w:t>
      </w:r>
      <w:r w:rsidRPr="001D41B9">
        <w:rPr>
          <w:rFonts w:eastAsia="Times New Roman" w:cs="Times New Roman"/>
          <w:b/>
          <w:bCs/>
          <w:spacing w:val="-4"/>
        </w:rPr>
        <w:t>сообщить</w:t>
      </w:r>
      <w:r w:rsidRPr="001D41B9">
        <w:rPr>
          <w:rFonts w:eastAsia="Times New Roman" w:cs="Times New Roman"/>
          <w:bCs/>
          <w:spacing w:val="-4"/>
        </w:rPr>
        <w:t xml:space="preserve"> в уполномоченный орган по защите прав субъектов персональных данных </w:t>
      </w:r>
      <w:r w:rsidRPr="001D41B9">
        <w:rPr>
          <w:rFonts w:eastAsia="Times New Roman" w:cs="Times New Roman"/>
          <w:b/>
          <w:bCs/>
          <w:spacing w:val="-4"/>
        </w:rPr>
        <w:t>по запросу этого органа</w:t>
      </w:r>
      <w:r w:rsidRPr="001D41B9">
        <w:rPr>
          <w:rFonts w:eastAsia="Times New Roman" w:cs="Times New Roman"/>
          <w:bCs/>
          <w:spacing w:val="-4"/>
        </w:rPr>
        <w:t xml:space="preserve"> необходимую информацию</w:t>
      </w:r>
      <w:r>
        <w:rPr>
          <w:rFonts w:eastAsia="Times New Roman" w:cs="Times New Roman"/>
          <w:bCs/>
          <w:spacing w:val="-4"/>
        </w:rPr>
        <w:t>;</w:t>
      </w:r>
    </w:p>
    <w:p w:rsidR="001D60AB" w:rsidRPr="00C0330B" w:rsidRDefault="001D60AB" w:rsidP="00C0330B">
      <w:pPr>
        <w:pStyle w:val="11"/>
        <w:numPr>
          <w:ilvl w:val="0"/>
          <w:numId w:val="5"/>
        </w:numPr>
        <w:ind w:left="0" w:firstLine="0"/>
        <w:jc w:val="both"/>
        <w:rPr>
          <w:rFonts w:eastAsia="Times New Roman" w:cs="Times New Roman"/>
          <w:bCs/>
          <w:spacing w:val="-4"/>
        </w:rPr>
      </w:pPr>
      <w:r w:rsidRPr="001D5AB6">
        <w:rPr>
          <w:rFonts w:eastAsia="Times New Roman" w:cs="Times New Roman"/>
          <w:bCs/>
          <w:spacing w:val="-4"/>
        </w:rPr>
        <w:t xml:space="preserve">комитет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sidRPr="001D60AB">
        <w:rPr>
          <w:rFonts w:eastAsia="Times New Roman" w:cs="Times New Roman"/>
          <w:bCs/>
          <w:spacing w:val="-4"/>
        </w:rPr>
        <w:t xml:space="preserve"> </w:t>
      </w:r>
      <w:r w:rsidRPr="001D41B9">
        <w:rPr>
          <w:rFonts w:eastAsia="Times New Roman" w:cs="Times New Roman"/>
          <w:bCs/>
          <w:spacing w:val="-4"/>
        </w:rPr>
        <w:t xml:space="preserve">обязан </w:t>
      </w:r>
      <w:r w:rsidRPr="001D41B9">
        <w:rPr>
          <w:rFonts w:eastAsia="Times New Roman" w:cs="Times New Roman"/>
          <w:b/>
          <w:bCs/>
          <w:spacing w:val="-4"/>
        </w:rPr>
        <w:t xml:space="preserve">предоставлять </w:t>
      </w:r>
      <w:r w:rsidRPr="001D41B9">
        <w:rPr>
          <w:rFonts w:eastAsia="Times New Roman" w:cs="Times New Roman"/>
          <w:bCs/>
          <w:spacing w:val="-4"/>
        </w:rPr>
        <w:t>лицу, ответственному за организацию обработки персональных данных</w:t>
      </w:r>
      <w:r w:rsidRPr="001D60AB">
        <w:rPr>
          <w:rFonts w:eastAsia="Times New Roman" w:cs="Times New Roman"/>
          <w:bCs/>
          <w:spacing w:val="-4"/>
        </w:rPr>
        <w:t xml:space="preserve"> в </w:t>
      </w:r>
      <w:r w:rsidRPr="001D5AB6">
        <w:rPr>
          <w:rFonts w:eastAsia="Times New Roman" w:cs="Times New Roman"/>
          <w:bCs/>
          <w:spacing w:val="-4"/>
        </w:rPr>
        <w:t>комитет</w:t>
      </w:r>
      <w:r>
        <w:rPr>
          <w:rFonts w:eastAsia="Times New Roman" w:cs="Times New Roman"/>
          <w:bCs/>
          <w:spacing w:val="-4"/>
        </w:rPr>
        <w:t>е</w:t>
      </w:r>
      <w:r w:rsidRPr="001D5AB6">
        <w:rPr>
          <w:rFonts w:eastAsia="Times New Roman" w:cs="Times New Roman"/>
          <w:bCs/>
          <w:spacing w:val="-4"/>
        </w:rPr>
        <w:t xml:space="preserve">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sidRPr="001D60AB">
        <w:rPr>
          <w:rFonts w:eastAsia="Times New Roman" w:cs="Times New Roman"/>
          <w:bCs/>
          <w:spacing w:val="-4"/>
        </w:rPr>
        <w:t xml:space="preserve"> </w:t>
      </w:r>
      <w:r w:rsidRPr="001D41B9">
        <w:rPr>
          <w:rFonts w:eastAsia="Times New Roman" w:cs="Times New Roman"/>
          <w:bCs/>
          <w:spacing w:val="-4"/>
        </w:rPr>
        <w:t>сведения</w:t>
      </w:r>
      <w:r w:rsidRPr="001D60AB">
        <w:rPr>
          <w:rFonts w:eastAsia="Times New Roman" w:cs="Times New Roman"/>
          <w:bCs/>
          <w:spacing w:val="-4"/>
        </w:rPr>
        <w:t>, предусмотренные действующим законодательство</w:t>
      </w:r>
      <w:r w:rsidR="00C0330B">
        <w:rPr>
          <w:rFonts w:eastAsia="Times New Roman" w:cs="Times New Roman"/>
          <w:bCs/>
          <w:spacing w:val="-4"/>
        </w:rPr>
        <w:t>м в области персональных данных.</w:t>
      </w:r>
    </w:p>
    <w:p w:rsidR="001D41B9" w:rsidRPr="001D41B9" w:rsidRDefault="00164FC0" w:rsidP="00EB7E7A">
      <w:pPr>
        <w:spacing w:after="0" w:line="240" w:lineRule="auto"/>
        <w:jc w:val="both"/>
        <w:rPr>
          <w:rFonts w:ascii="Times New Roman" w:eastAsia="Times New Roman" w:hAnsi="Times New Roman" w:cs="Times New Roman"/>
          <w:bCs/>
          <w:spacing w:val="-4"/>
          <w:sz w:val="24"/>
          <w:szCs w:val="24"/>
        </w:rPr>
      </w:pPr>
      <w:r w:rsidRPr="00EB7E7A">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sidRPr="00EB7E7A">
        <w:rPr>
          <w:rFonts w:ascii="Times New Roman" w:eastAsia="Times New Roman" w:hAnsi="Times New Roman" w:cs="Times New Roman"/>
          <w:bCs/>
          <w:spacing w:val="-4"/>
          <w:sz w:val="24"/>
          <w:szCs w:val="24"/>
        </w:rPr>
        <w:t xml:space="preserve"> Курской области</w:t>
      </w:r>
      <w:r w:rsidR="001D41B9" w:rsidRPr="001D41B9">
        <w:rPr>
          <w:rFonts w:ascii="Times New Roman" w:eastAsia="Times New Roman" w:hAnsi="Times New Roman" w:cs="Times New Roman"/>
          <w:bCs/>
          <w:spacing w:val="-4"/>
          <w:sz w:val="24"/>
          <w:szCs w:val="24"/>
        </w:rPr>
        <w:t xml:space="preserve"> освобождается от обязанности предоставить субъект</w:t>
      </w:r>
      <w:r w:rsidR="00EB7E7A">
        <w:rPr>
          <w:rFonts w:ascii="Times New Roman" w:eastAsia="Times New Roman" w:hAnsi="Times New Roman" w:cs="Times New Roman"/>
          <w:bCs/>
          <w:spacing w:val="-4"/>
          <w:sz w:val="24"/>
          <w:szCs w:val="24"/>
        </w:rPr>
        <w:t xml:space="preserve">у персональных данных сведения об обрабатываемых персональных данных, относящихся к субъекту персональных данных, </w:t>
      </w:r>
      <w:r w:rsidR="001D41B9" w:rsidRPr="001D41B9">
        <w:rPr>
          <w:rFonts w:ascii="Times New Roman" w:eastAsia="Times New Roman" w:hAnsi="Times New Roman" w:cs="Times New Roman"/>
          <w:bCs/>
          <w:spacing w:val="-4"/>
          <w:sz w:val="24"/>
          <w:szCs w:val="24"/>
        </w:rPr>
        <w:t>в случаях, если:</w:t>
      </w:r>
    </w:p>
    <w:p w:rsidR="001D41B9" w:rsidRPr="001D41B9" w:rsidRDefault="001D41B9" w:rsidP="00164FC0">
      <w:pPr>
        <w:pStyle w:val="11"/>
        <w:numPr>
          <w:ilvl w:val="0"/>
          <w:numId w:val="5"/>
        </w:numPr>
        <w:ind w:left="0" w:firstLine="0"/>
        <w:jc w:val="both"/>
        <w:rPr>
          <w:rFonts w:eastAsia="Times New Roman" w:cs="Times New Roman"/>
          <w:bCs/>
          <w:spacing w:val="-4"/>
        </w:rPr>
      </w:pPr>
      <w:r w:rsidRPr="001D41B9">
        <w:rPr>
          <w:rFonts w:eastAsia="Times New Roman" w:cs="Times New Roman"/>
          <w:bCs/>
          <w:spacing w:val="-4"/>
        </w:rPr>
        <w:t xml:space="preserve">субъект персональных данных уведомлен об осуществлении обработки его персональных данных </w:t>
      </w:r>
      <w:r w:rsidR="00EB7E7A" w:rsidRPr="001D5AB6">
        <w:rPr>
          <w:rFonts w:eastAsia="Times New Roman" w:cs="Times New Roman"/>
          <w:bCs/>
          <w:spacing w:val="-4"/>
        </w:rPr>
        <w:t>комитет</w:t>
      </w:r>
      <w:r w:rsidR="00EB7E7A">
        <w:rPr>
          <w:rFonts w:eastAsia="Times New Roman" w:cs="Times New Roman"/>
          <w:bCs/>
          <w:spacing w:val="-4"/>
        </w:rPr>
        <w:t>ом</w:t>
      </w:r>
      <w:r w:rsidR="00EB7E7A" w:rsidRPr="001D5AB6">
        <w:rPr>
          <w:rFonts w:eastAsia="Times New Roman" w:cs="Times New Roman"/>
          <w:bCs/>
          <w:spacing w:val="-4"/>
        </w:rPr>
        <w:t xml:space="preserve"> </w:t>
      </w:r>
      <w:r w:rsidR="00C74FFA">
        <w:rPr>
          <w:rFonts w:eastAsia="Times New Roman" w:cs="Times New Roman"/>
          <w:bCs/>
          <w:spacing w:val="-4"/>
        </w:rPr>
        <w:t>по культуре</w:t>
      </w:r>
      <w:r w:rsidR="00EB7E7A" w:rsidRPr="001D5AB6">
        <w:rPr>
          <w:rFonts w:eastAsia="Times New Roman" w:cs="Times New Roman"/>
          <w:bCs/>
          <w:spacing w:val="-4"/>
        </w:rPr>
        <w:t xml:space="preserve"> Курской области</w:t>
      </w:r>
      <w:r w:rsidRPr="001D41B9">
        <w:rPr>
          <w:rFonts w:eastAsia="Times New Roman" w:cs="Times New Roman"/>
          <w:bCs/>
          <w:spacing w:val="-4"/>
        </w:rPr>
        <w:t>;</w:t>
      </w:r>
    </w:p>
    <w:p w:rsidR="001D41B9" w:rsidRPr="001D41B9" w:rsidRDefault="001D41B9" w:rsidP="00164FC0">
      <w:pPr>
        <w:pStyle w:val="11"/>
        <w:numPr>
          <w:ilvl w:val="0"/>
          <w:numId w:val="5"/>
        </w:numPr>
        <w:ind w:left="0" w:firstLine="0"/>
        <w:jc w:val="both"/>
        <w:rPr>
          <w:rFonts w:eastAsia="Times New Roman" w:cs="Times New Roman"/>
          <w:bCs/>
          <w:spacing w:val="-4"/>
        </w:rPr>
      </w:pPr>
      <w:r w:rsidRPr="001D41B9">
        <w:rPr>
          <w:rFonts w:eastAsia="Times New Roman" w:cs="Times New Roman"/>
          <w:bCs/>
          <w:spacing w:val="-4"/>
        </w:rPr>
        <w:t xml:space="preserve">персональные данные получены </w:t>
      </w:r>
      <w:r w:rsidR="00EB7E7A" w:rsidRPr="001D5AB6">
        <w:rPr>
          <w:rFonts w:eastAsia="Times New Roman" w:cs="Times New Roman"/>
          <w:bCs/>
          <w:spacing w:val="-4"/>
        </w:rPr>
        <w:t>комитет</w:t>
      </w:r>
      <w:r w:rsidR="00EB7E7A">
        <w:rPr>
          <w:rFonts w:eastAsia="Times New Roman" w:cs="Times New Roman"/>
          <w:bCs/>
          <w:spacing w:val="-4"/>
        </w:rPr>
        <w:t>ом</w:t>
      </w:r>
      <w:r w:rsidR="00EB7E7A" w:rsidRPr="001D5AB6">
        <w:rPr>
          <w:rFonts w:eastAsia="Times New Roman" w:cs="Times New Roman"/>
          <w:bCs/>
          <w:spacing w:val="-4"/>
        </w:rPr>
        <w:t xml:space="preserve"> </w:t>
      </w:r>
      <w:r w:rsidR="00C74FFA">
        <w:rPr>
          <w:rFonts w:eastAsia="Times New Roman" w:cs="Times New Roman"/>
          <w:bCs/>
          <w:spacing w:val="-4"/>
        </w:rPr>
        <w:t>по культуре</w:t>
      </w:r>
      <w:r w:rsidR="00EB7E7A" w:rsidRPr="001D5AB6">
        <w:rPr>
          <w:rFonts w:eastAsia="Times New Roman" w:cs="Times New Roman"/>
          <w:bCs/>
          <w:spacing w:val="-4"/>
        </w:rPr>
        <w:t xml:space="preserve"> Курской области</w:t>
      </w:r>
      <w:r w:rsidRPr="001D41B9">
        <w:rPr>
          <w:rFonts w:eastAsia="Times New Roman" w:cs="Times New Roman"/>
          <w:bCs/>
          <w:spacing w:val="-4"/>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D41B9" w:rsidRPr="001D41B9" w:rsidRDefault="001D41B9" w:rsidP="00164FC0">
      <w:pPr>
        <w:pStyle w:val="11"/>
        <w:numPr>
          <w:ilvl w:val="0"/>
          <w:numId w:val="5"/>
        </w:numPr>
        <w:ind w:left="0" w:firstLine="0"/>
        <w:jc w:val="both"/>
        <w:rPr>
          <w:rFonts w:eastAsia="Times New Roman" w:cs="Times New Roman"/>
          <w:bCs/>
          <w:spacing w:val="-4"/>
        </w:rPr>
      </w:pPr>
      <w:r w:rsidRPr="001D41B9">
        <w:rPr>
          <w:rFonts w:eastAsia="Times New Roman" w:cs="Times New Roman"/>
          <w:bCs/>
          <w:spacing w:val="-4"/>
        </w:rPr>
        <w:t>персональные данные сделаны общедоступными субъектом персональных данных или получены из общедоступного источника;</w:t>
      </w:r>
    </w:p>
    <w:p w:rsidR="001D41B9" w:rsidRPr="001D41B9" w:rsidRDefault="00EB7E7A" w:rsidP="00164FC0">
      <w:pPr>
        <w:pStyle w:val="11"/>
        <w:numPr>
          <w:ilvl w:val="0"/>
          <w:numId w:val="5"/>
        </w:numPr>
        <w:ind w:left="0" w:firstLine="0"/>
        <w:jc w:val="both"/>
        <w:rPr>
          <w:rFonts w:eastAsia="Times New Roman" w:cs="Times New Roman"/>
          <w:bCs/>
          <w:spacing w:val="-4"/>
        </w:rPr>
      </w:pPr>
      <w:r w:rsidRPr="001D5AB6">
        <w:rPr>
          <w:rFonts w:eastAsia="Times New Roman" w:cs="Times New Roman"/>
          <w:bCs/>
          <w:spacing w:val="-4"/>
        </w:rPr>
        <w:t xml:space="preserve">комитет </w:t>
      </w:r>
      <w:r w:rsidR="00C74FFA">
        <w:rPr>
          <w:rFonts w:eastAsia="Times New Roman" w:cs="Times New Roman"/>
          <w:bCs/>
          <w:spacing w:val="-4"/>
        </w:rPr>
        <w:t>по культуре</w:t>
      </w:r>
      <w:r w:rsidRPr="001D5AB6">
        <w:rPr>
          <w:rFonts w:eastAsia="Times New Roman" w:cs="Times New Roman"/>
          <w:bCs/>
          <w:spacing w:val="-4"/>
        </w:rPr>
        <w:t xml:space="preserve"> Курской области</w:t>
      </w:r>
      <w:r w:rsidR="001D41B9" w:rsidRPr="001D41B9">
        <w:rPr>
          <w:rFonts w:eastAsia="Times New Roman" w:cs="Times New Roman"/>
          <w:bCs/>
          <w:spacing w:val="-4"/>
        </w:rPr>
        <w:t xml:space="preserve"> осуществляет обработку персональных данных для статистических ил</w:t>
      </w:r>
      <w:r w:rsidRPr="00EB7E7A">
        <w:rPr>
          <w:rFonts w:eastAsia="Times New Roman" w:cs="Times New Roman"/>
          <w:bCs/>
          <w:spacing w:val="-4"/>
        </w:rPr>
        <w:t>и иных исследовательских целей</w:t>
      </w:r>
      <w:r w:rsidR="001D41B9" w:rsidRPr="001D41B9">
        <w:rPr>
          <w:rFonts w:eastAsia="Times New Roman" w:cs="Times New Roman"/>
          <w:bCs/>
          <w:spacing w:val="-4"/>
        </w:rPr>
        <w:t>, если при этом не нарушаются права и законные интересы субъекта персональных данных;</w:t>
      </w:r>
    </w:p>
    <w:p w:rsidR="001D41B9" w:rsidRPr="001D41B9" w:rsidRDefault="001D41B9" w:rsidP="00164FC0">
      <w:pPr>
        <w:pStyle w:val="11"/>
        <w:numPr>
          <w:ilvl w:val="0"/>
          <w:numId w:val="5"/>
        </w:numPr>
        <w:ind w:left="0" w:firstLine="0"/>
        <w:jc w:val="both"/>
        <w:rPr>
          <w:rFonts w:eastAsia="Times New Roman" w:cs="Times New Roman"/>
          <w:bCs/>
          <w:spacing w:val="-4"/>
        </w:rPr>
      </w:pPr>
      <w:r w:rsidRPr="001D41B9">
        <w:rPr>
          <w:rFonts w:eastAsia="Times New Roman" w:cs="Times New Roman"/>
          <w:bCs/>
          <w:spacing w:val="-4"/>
        </w:rPr>
        <w:t>предоставление субъекту персональных данных нарушает права и законные интересы третьих лиц.</w:t>
      </w:r>
    </w:p>
    <w:p w:rsidR="00EB7E7A" w:rsidRPr="00943326" w:rsidRDefault="00EB7E7A" w:rsidP="00943326">
      <w:pPr>
        <w:spacing w:after="0" w:line="240" w:lineRule="auto"/>
        <w:jc w:val="both"/>
        <w:rPr>
          <w:rFonts w:ascii="Times New Roman" w:eastAsia="Times New Roman" w:hAnsi="Times New Roman" w:cs="Times New Roman"/>
          <w:bCs/>
          <w:spacing w:val="-4"/>
          <w:sz w:val="24"/>
          <w:szCs w:val="24"/>
          <w:lang w:eastAsia="hi-IN"/>
        </w:rPr>
      </w:pPr>
      <w:r w:rsidRPr="00943326">
        <w:rPr>
          <w:rFonts w:ascii="Times New Roman" w:eastAsia="Times New Roman" w:hAnsi="Times New Roman" w:cs="Times New Roman"/>
          <w:bCs/>
          <w:spacing w:val="-4"/>
          <w:sz w:val="24"/>
          <w:szCs w:val="24"/>
        </w:rPr>
        <w:lastRenderedPageBreak/>
        <w:t xml:space="preserve">Уведомление в </w:t>
      </w:r>
      <w:r w:rsidRPr="00943326">
        <w:rPr>
          <w:rFonts w:ascii="Times New Roman" w:eastAsia="Times New Roman" w:hAnsi="Times New Roman" w:cs="Times New Roman"/>
          <w:bCs/>
          <w:spacing w:val="-4"/>
          <w:sz w:val="24"/>
          <w:szCs w:val="24"/>
          <w:lang w:eastAsia="hi-IN"/>
        </w:rPr>
        <w:t xml:space="preserve">указанных случаях готовиться </w:t>
      </w:r>
      <w:r w:rsidR="00486383" w:rsidRPr="001D41B9">
        <w:rPr>
          <w:rFonts w:ascii="Times New Roman" w:eastAsia="Times New Roman" w:hAnsi="Times New Roman" w:cs="Times New Roman"/>
          <w:bCs/>
          <w:spacing w:val="-4"/>
          <w:sz w:val="24"/>
          <w:szCs w:val="24"/>
          <w:lang w:eastAsia="hi-IN"/>
        </w:rPr>
        <w:t>лиц</w:t>
      </w:r>
      <w:r w:rsidR="00486383">
        <w:rPr>
          <w:rFonts w:ascii="Times New Roman" w:eastAsia="Times New Roman" w:hAnsi="Times New Roman" w:cs="Times New Roman"/>
          <w:bCs/>
          <w:spacing w:val="-4"/>
          <w:sz w:val="24"/>
          <w:szCs w:val="24"/>
          <w:lang w:eastAsia="hi-IN"/>
        </w:rPr>
        <w:t>ом</w:t>
      </w:r>
      <w:r w:rsidR="00486383" w:rsidRPr="001D41B9">
        <w:rPr>
          <w:rFonts w:ascii="Times New Roman" w:eastAsia="Times New Roman" w:hAnsi="Times New Roman" w:cs="Times New Roman"/>
          <w:bCs/>
          <w:spacing w:val="-4"/>
          <w:sz w:val="24"/>
          <w:szCs w:val="24"/>
          <w:lang w:eastAsia="hi-IN"/>
        </w:rPr>
        <w:t>, ответственн</w:t>
      </w:r>
      <w:r w:rsidR="00486383">
        <w:rPr>
          <w:rFonts w:ascii="Times New Roman" w:eastAsia="Times New Roman" w:hAnsi="Times New Roman" w:cs="Times New Roman"/>
          <w:bCs/>
          <w:spacing w:val="-4"/>
          <w:sz w:val="24"/>
          <w:szCs w:val="24"/>
          <w:lang w:eastAsia="hi-IN"/>
        </w:rPr>
        <w:t>ым</w:t>
      </w:r>
      <w:r w:rsidR="00486383" w:rsidRPr="001D41B9">
        <w:rPr>
          <w:rFonts w:ascii="Times New Roman" w:eastAsia="Times New Roman" w:hAnsi="Times New Roman" w:cs="Times New Roman"/>
          <w:bCs/>
          <w:spacing w:val="-4"/>
          <w:sz w:val="24"/>
          <w:szCs w:val="24"/>
          <w:lang w:eastAsia="hi-IN"/>
        </w:rPr>
        <w:t xml:space="preserve"> за организацию обработки персональных данных</w:t>
      </w:r>
      <w:r w:rsidR="00486383" w:rsidRPr="001D60AB">
        <w:rPr>
          <w:rFonts w:ascii="Times New Roman" w:eastAsia="Times New Roman" w:hAnsi="Times New Roman" w:cs="Times New Roman"/>
          <w:bCs/>
          <w:spacing w:val="-4"/>
          <w:sz w:val="24"/>
          <w:szCs w:val="24"/>
          <w:lang w:eastAsia="hi-IN"/>
        </w:rPr>
        <w:t xml:space="preserve"> в </w:t>
      </w:r>
      <w:r w:rsidR="00486383" w:rsidRPr="00486383">
        <w:rPr>
          <w:rFonts w:ascii="Times New Roman" w:eastAsia="Times New Roman" w:hAnsi="Times New Roman" w:cs="Times New Roman"/>
          <w:bCs/>
          <w:spacing w:val="-4"/>
          <w:sz w:val="24"/>
          <w:szCs w:val="24"/>
          <w:lang w:eastAsia="hi-IN"/>
        </w:rPr>
        <w:t xml:space="preserve">комитете </w:t>
      </w:r>
      <w:r w:rsidR="00C74FFA">
        <w:rPr>
          <w:rFonts w:ascii="Times New Roman" w:eastAsia="Times New Roman" w:hAnsi="Times New Roman" w:cs="Times New Roman"/>
          <w:bCs/>
          <w:spacing w:val="-4"/>
          <w:sz w:val="24"/>
          <w:szCs w:val="24"/>
          <w:lang w:eastAsia="hi-IN"/>
        </w:rPr>
        <w:t>по культуре</w:t>
      </w:r>
      <w:r w:rsidR="00486383" w:rsidRPr="00486383">
        <w:rPr>
          <w:rFonts w:ascii="Times New Roman" w:eastAsia="Times New Roman" w:hAnsi="Times New Roman" w:cs="Times New Roman"/>
          <w:bCs/>
          <w:spacing w:val="-4"/>
          <w:sz w:val="24"/>
          <w:szCs w:val="24"/>
          <w:lang w:eastAsia="hi-IN"/>
        </w:rPr>
        <w:t xml:space="preserve"> Курской области</w:t>
      </w:r>
      <w:r w:rsidRPr="00943326">
        <w:rPr>
          <w:rFonts w:ascii="Times New Roman" w:eastAsia="Times New Roman" w:hAnsi="Times New Roman" w:cs="Times New Roman"/>
          <w:bCs/>
          <w:spacing w:val="-4"/>
          <w:sz w:val="24"/>
          <w:szCs w:val="24"/>
          <w:lang w:eastAsia="hi-IN"/>
        </w:rPr>
        <w:t xml:space="preserve">. Подготовленное уведомление утверждается </w:t>
      </w:r>
      <w:r w:rsidR="00486383">
        <w:rPr>
          <w:rFonts w:ascii="Times New Roman" w:eastAsia="Times New Roman" w:hAnsi="Times New Roman" w:cs="Times New Roman"/>
          <w:bCs/>
          <w:spacing w:val="-4"/>
          <w:sz w:val="24"/>
          <w:szCs w:val="24"/>
          <w:lang w:eastAsia="hi-IN"/>
        </w:rPr>
        <w:t xml:space="preserve">председателем </w:t>
      </w:r>
      <w:r w:rsidR="00486383" w:rsidRPr="00486383">
        <w:rPr>
          <w:rFonts w:ascii="Times New Roman" w:eastAsia="Times New Roman" w:hAnsi="Times New Roman" w:cs="Times New Roman"/>
          <w:bCs/>
          <w:spacing w:val="-4"/>
          <w:sz w:val="24"/>
          <w:szCs w:val="24"/>
          <w:lang w:eastAsia="hi-IN"/>
        </w:rPr>
        <w:t xml:space="preserve">комитета </w:t>
      </w:r>
      <w:r w:rsidR="00C74FFA">
        <w:rPr>
          <w:rFonts w:ascii="Times New Roman" w:eastAsia="Times New Roman" w:hAnsi="Times New Roman" w:cs="Times New Roman"/>
          <w:bCs/>
          <w:spacing w:val="-4"/>
          <w:sz w:val="24"/>
          <w:szCs w:val="24"/>
          <w:lang w:eastAsia="hi-IN"/>
        </w:rPr>
        <w:t>по культуре</w:t>
      </w:r>
      <w:r w:rsidR="00486383" w:rsidRPr="00486383">
        <w:rPr>
          <w:rFonts w:ascii="Times New Roman" w:eastAsia="Times New Roman" w:hAnsi="Times New Roman" w:cs="Times New Roman"/>
          <w:bCs/>
          <w:spacing w:val="-4"/>
          <w:sz w:val="24"/>
          <w:szCs w:val="24"/>
          <w:lang w:eastAsia="hi-IN"/>
        </w:rPr>
        <w:t xml:space="preserve"> Курской области</w:t>
      </w:r>
      <w:r w:rsidRPr="00943326">
        <w:rPr>
          <w:rFonts w:ascii="Times New Roman" w:eastAsia="Times New Roman" w:hAnsi="Times New Roman" w:cs="Times New Roman"/>
          <w:bCs/>
          <w:spacing w:val="-4"/>
          <w:sz w:val="24"/>
          <w:szCs w:val="24"/>
          <w:lang w:eastAsia="hi-IN"/>
        </w:rPr>
        <w:t xml:space="preserve">. Отправка уведомления осуществляется </w:t>
      </w:r>
      <w:r w:rsidR="00486383" w:rsidRPr="001D41B9">
        <w:rPr>
          <w:rFonts w:ascii="Times New Roman" w:eastAsia="Times New Roman" w:hAnsi="Times New Roman" w:cs="Times New Roman"/>
          <w:bCs/>
          <w:spacing w:val="-4"/>
          <w:sz w:val="24"/>
          <w:szCs w:val="24"/>
          <w:lang w:eastAsia="hi-IN"/>
        </w:rPr>
        <w:t>лиц</w:t>
      </w:r>
      <w:r w:rsidR="00486383">
        <w:rPr>
          <w:rFonts w:ascii="Times New Roman" w:eastAsia="Times New Roman" w:hAnsi="Times New Roman" w:cs="Times New Roman"/>
          <w:bCs/>
          <w:spacing w:val="-4"/>
          <w:sz w:val="24"/>
          <w:szCs w:val="24"/>
          <w:lang w:eastAsia="hi-IN"/>
        </w:rPr>
        <w:t>ом</w:t>
      </w:r>
      <w:r w:rsidR="00486383" w:rsidRPr="001D41B9">
        <w:rPr>
          <w:rFonts w:ascii="Times New Roman" w:eastAsia="Times New Roman" w:hAnsi="Times New Roman" w:cs="Times New Roman"/>
          <w:bCs/>
          <w:spacing w:val="-4"/>
          <w:sz w:val="24"/>
          <w:szCs w:val="24"/>
          <w:lang w:eastAsia="hi-IN"/>
        </w:rPr>
        <w:t>, ответственн</w:t>
      </w:r>
      <w:r w:rsidR="00486383">
        <w:rPr>
          <w:rFonts w:ascii="Times New Roman" w:eastAsia="Times New Roman" w:hAnsi="Times New Roman" w:cs="Times New Roman"/>
          <w:bCs/>
          <w:spacing w:val="-4"/>
          <w:sz w:val="24"/>
          <w:szCs w:val="24"/>
          <w:lang w:eastAsia="hi-IN"/>
        </w:rPr>
        <w:t>ым</w:t>
      </w:r>
      <w:r w:rsidR="00486383" w:rsidRPr="001D41B9">
        <w:rPr>
          <w:rFonts w:ascii="Times New Roman" w:eastAsia="Times New Roman" w:hAnsi="Times New Roman" w:cs="Times New Roman"/>
          <w:bCs/>
          <w:spacing w:val="-4"/>
          <w:sz w:val="24"/>
          <w:szCs w:val="24"/>
          <w:lang w:eastAsia="hi-IN"/>
        </w:rPr>
        <w:t xml:space="preserve"> за организацию обработки персональных данных</w:t>
      </w:r>
      <w:r w:rsidR="00486383" w:rsidRPr="001D60AB">
        <w:rPr>
          <w:rFonts w:ascii="Times New Roman" w:eastAsia="Times New Roman" w:hAnsi="Times New Roman" w:cs="Times New Roman"/>
          <w:bCs/>
          <w:spacing w:val="-4"/>
          <w:sz w:val="24"/>
          <w:szCs w:val="24"/>
          <w:lang w:eastAsia="hi-IN"/>
        </w:rPr>
        <w:t xml:space="preserve"> в </w:t>
      </w:r>
      <w:r w:rsidR="00486383" w:rsidRPr="00486383">
        <w:rPr>
          <w:rFonts w:ascii="Times New Roman" w:eastAsia="Times New Roman" w:hAnsi="Times New Roman" w:cs="Times New Roman"/>
          <w:bCs/>
          <w:spacing w:val="-4"/>
          <w:sz w:val="24"/>
          <w:szCs w:val="24"/>
          <w:lang w:eastAsia="hi-IN"/>
        </w:rPr>
        <w:t xml:space="preserve">комитете </w:t>
      </w:r>
      <w:r w:rsidR="00C74FFA">
        <w:rPr>
          <w:rFonts w:ascii="Times New Roman" w:eastAsia="Times New Roman" w:hAnsi="Times New Roman" w:cs="Times New Roman"/>
          <w:bCs/>
          <w:spacing w:val="-4"/>
          <w:sz w:val="24"/>
          <w:szCs w:val="24"/>
          <w:lang w:eastAsia="hi-IN"/>
        </w:rPr>
        <w:t>по культуре</w:t>
      </w:r>
      <w:r w:rsidR="00486383" w:rsidRPr="00486383">
        <w:rPr>
          <w:rFonts w:ascii="Times New Roman" w:eastAsia="Times New Roman" w:hAnsi="Times New Roman" w:cs="Times New Roman"/>
          <w:bCs/>
          <w:spacing w:val="-4"/>
          <w:sz w:val="24"/>
          <w:szCs w:val="24"/>
          <w:lang w:eastAsia="hi-IN"/>
        </w:rPr>
        <w:t xml:space="preserve"> Курской области</w:t>
      </w:r>
      <w:r w:rsidRPr="00943326">
        <w:rPr>
          <w:rFonts w:ascii="Times New Roman" w:eastAsia="Times New Roman" w:hAnsi="Times New Roman" w:cs="Times New Roman"/>
          <w:bCs/>
          <w:spacing w:val="-4"/>
          <w:sz w:val="24"/>
          <w:szCs w:val="24"/>
          <w:lang w:eastAsia="hi-IN"/>
        </w:rPr>
        <w:t xml:space="preserve"> </w:t>
      </w:r>
      <w:r w:rsidR="00486383">
        <w:rPr>
          <w:rFonts w:ascii="Times New Roman" w:eastAsia="Times New Roman" w:hAnsi="Times New Roman" w:cs="Times New Roman"/>
          <w:bCs/>
          <w:spacing w:val="-4"/>
          <w:sz w:val="24"/>
          <w:szCs w:val="24"/>
          <w:lang w:eastAsia="hi-IN"/>
        </w:rPr>
        <w:t xml:space="preserve">в установленные настоящими Правилами </w:t>
      </w:r>
      <w:r w:rsidRPr="00943326">
        <w:rPr>
          <w:rFonts w:ascii="Times New Roman" w:eastAsia="Times New Roman" w:hAnsi="Times New Roman" w:cs="Times New Roman"/>
          <w:bCs/>
          <w:spacing w:val="-4"/>
          <w:sz w:val="24"/>
          <w:szCs w:val="24"/>
          <w:lang w:eastAsia="hi-IN"/>
        </w:rPr>
        <w:t xml:space="preserve">(пункт </w:t>
      </w:r>
      <w:r w:rsidR="00486383">
        <w:rPr>
          <w:rFonts w:ascii="Times New Roman" w:eastAsia="Times New Roman" w:hAnsi="Times New Roman" w:cs="Times New Roman"/>
          <w:bCs/>
          <w:spacing w:val="-4"/>
          <w:sz w:val="24"/>
          <w:szCs w:val="24"/>
          <w:lang w:eastAsia="hi-IN"/>
        </w:rPr>
        <w:t>2</w:t>
      </w:r>
      <w:r w:rsidRPr="00943326">
        <w:rPr>
          <w:rFonts w:ascii="Times New Roman" w:eastAsia="Times New Roman" w:hAnsi="Times New Roman" w:cs="Times New Roman"/>
          <w:bCs/>
          <w:spacing w:val="-4"/>
          <w:sz w:val="24"/>
          <w:szCs w:val="24"/>
          <w:lang w:eastAsia="hi-IN"/>
        </w:rPr>
        <w:t>.14.1) сроки.</w:t>
      </w:r>
    </w:p>
    <w:p w:rsidR="00EB7E7A" w:rsidRPr="00943326" w:rsidRDefault="00EB7E7A" w:rsidP="00943326">
      <w:pPr>
        <w:spacing w:after="0" w:line="240" w:lineRule="auto"/>
        <w:jc w:val="both"/>
        <w:rPr>
          <w:rFonts w:ascii="Times New Roman" w:eastAsia="Times New Roman" w:hAnsi="Times New Roman" w:cs="Times New Roman"/>
          <w:bCs/>
          <w:spacing w:val="-4"/>
          <w:sz w:val="24"/>
          <w:szCs w:val="24"/>
        </w:rPr>
      </w:pPr>
      <w:r w:rsidRPr="002E11C9">
        <w:rPr>
          <w:rFonts w:ascii="Times New Roman" w:eastAsia="Times New Roman" w:hAnsi="Times New Roman" w:cs="Times New Roman"/>
          <w:bCs/>
          <w:spacing w:val="-4"/>
          <w:sz w:val="24"/>
          <w:szCs w:val="24"/>
        </w:rPr>
        <w:t xml:space="preserve">Форма уведомлений о совершенных операциях над персональными данными приведена в Приложении </w:t>
      </w:r>
      <w:r w:rsidR="002E11C9" w:rsidRPr="002E11C9">
        <w:rPr>
          <w:rFonts w:ascii="Times New Roman" w:eastAsia="Times New Roman" w:hAnsi="Times New Roman" w:cs="Times New Roman"/>
          <w:bCs/>
          <w:spacing w:val="-4"/>
          <w:sz w:val="24"/>
          <w:szCs w:val="24"/>
        </w:rPr>
        <w:t>4</w:t>
      </w:r>
      <w:r w:rsidRPr="002E11C9">
        <w:rPr>
          <w:rFonts w:ascii="Times New Roman" w:eastAsia="Times New Roman" w:hAnsi="Times New Roman" w:cs="Times New Roman"/>
          <w:bCs/>
          <w:spacing w:val="-4"/>
          <w:sz w:val="24"/>
          <w:szCs w:val="24"/>
        </w:rPr>
        <w:t>.</w:t>
      </w:r>
    </w:p>
    <w:p w:rsidR="00EB7E7A" w:rsidRPr="00943326" w:rsidRDefault="00EB7E7A" w:rsidP="00943326">
      <w:pPr>
        <w:spacing w:after="0" w:line="240" w:lineRule="auto"/>
        <w:jc w:val="both"/>
        <w:rPr>
          <w:rFonts w:ascii="Times New Roman" w:eastAsia="Times New Roman" w:hAnsi="Times New Roman" w:cs="Times New Roman"/>
          <w:bCs/>
          <w:spacing w:val="-4"/>
          <w:sz w:val="24"/>
          <w:szCs w:val="24"/>
        </w:rPr>
      </w:pPr>
      <w:r w:rsidRPr="00943326">
        <w:rPr>
          <w:rFonts w:ascii="Times New Roman" w:eastAsia="Times New Roman" w:hAnsi="Times New Roman" w:cs="Times New Roman"/>
          <w:bCs/>
          <w:spacing w:val="-4"/>
          <w:sz w:val="24"/>
          <w:szCs w:val="24"/>
        </w:rPr>
        <w:t xml:space="preserve">Требования к уведомлению уполномоченного органа по защите прав субъектов персональных данных о своем намерении осуществлять обработку персональных и об изменении поданных сведений устанавливаются </w:t>
      </w:r>
      <w:r w:rsidR="00486383">
        <w:rPr>
          <w:rFonts w:ascii="Times New Roman" w:eastAsia="Times New Roman" w:hAnsi="Times New Roman" w:cs="Times New Roman"/>
          <w:bCs/>
          <w:spacing w:val="-4"/>
          <w:sz w:val="24"/>
          <w:szCs w:val="24"/>
          <w:lang w:eastAsia="hi-IN"/>
        </w:rPr>
        <w:t>настоящими Правилами</w:t>
      </w:r>
      <w:r w:rsidRPr="00943326">
        <w:rPr>
          <w:rFonts w:ascii="Times New Roman" w:eastAsia="Times New Roman" w:hAnsi="Times New Roman" w:cs="Times New Roman"/>
          <w:bCs/>
          <w:spacing w:val="-4"/>
          <w:sz w:val="24"/>
          <w:szCs w:val="24"/>
        </w:rPr>
        <w:t xml:space="preserve"> (пункт </w:t>
      </w:r>
      <w:r w:rsidR="00486383">
        <w:rPr>
          <w:rFonts w:ascii="Times New Roman" w:eastAsia="Times New Roman" w:hAnsi="Times New Roman" w:cs="Times New Roman"/>
          <w:bCs/>
          <w:spacing w:val="-4"/>
          <w:sz w:val="24"/>
          <w:szCs w:val="24"/>
        </w:rPr>
        <w:t>2</w:t>
      </w:r>
      <w:r w:rsidRPr="00943326">
        <w:rPr>
          <w:rFonts w:ascii="Times New Roman" w:eastAsia="Times New Roman" w:hAnsi="Times New Roman" w:cs="Times New Roman"/>
          <w:bCs/>
          <w:spacing w:val="-4"/>
          <w:sz w:val="24"/>
          <w:szCs w:val="24"/>
        </w:rPr>
        <w:t>.16).</w:t>
      </w:r>
    </w:p>
    <w:p w:rsidR="00EB7E7A" w:rsidRPr="001D41B9" w:rsidRDefault="00EB7E7A" w:rsidP="00D80BB1">
      <w:pPr>
        <w:spacing w:after="0" w:line="240" w:lineRule="auto"/>
        <w:jc w:val="both"/>
        <w:rPr>
          <w:rFonts w:ascii="Times New Roman" w:eastAsia="Times New Roman" w:hAnsi="Times New Roman" w:cs="Times New Roman"/>
          <w:bCs/>
          <w:spacing w:val="-4"/>
          <w:sz w:val="24"/>
          <w:szCs w:val="24"/>
          <w:highlight w:val="yellow"/>
        </w:rPr>
      </w:pPr>
    </w:p>
    <w:p w:rsidR="00870CBE" w:rsidRPr="00073924" w:rsidRDefault="00870CB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41" w:name="_Toc325118129"/>
      <w:bookmarkStart w:id="142" w:name="_Toc312159198"/>
      <w:r w:rsidRPr="00073924">
        <w:rPr>
          <w:rFonts w:ascii="Times New Roman" w:eastAsia="Times New Roman" w:hAnsi="Times New Roman" w:cs="Times New Roman"/>
          <w:b/>
          <w:bCs/>
          <w:spacing w:val="-4"/>
          <w:sz w:val="24"/>
          <w:szCs w:val="24"/>
        </w:rPr>
        <w:t>Лица, ответственные за организацию обработки персональных данных</w:t>
      </w:r>
      <w:bookmarkEnd w:id="141"/>
      <w:r w:rsidRPr="00073924">
        <w:rPr>
          <w:rFonts w:ascii="Times New Roman" w:eastAsia="Times New Roman" w:hAnsi="Times New Roman" w:cs="Times New Roman"/>
          <w:b/>
          <w:bCs/>
          <w:spacing w:val="-4"/>
          <w:sz w:val="24"/>
          <w:szCs w:val="24"/>
        </w:rPr>
        <w:t xml:space="preserve"> </w:t>
      </w:r>
      <w:bookmarkEnd w:id="142"/>
    </w:p>
    <w:p w:rsidR="00FC1376" w:rsidRPr="003915F1" w:rsidRDefault="00A3006F" w:rsidP="009124C3">
      <w:pPr>
        <w:pStyle w:val="11"/>
        <w:jc w:val="both"/>
        <w:rPr>
          <w:rFonts w:cs="Times New Roman"/>
        </w:rPr>
      </w:pPr>
      <w:r w:rsidRPr="003915F1">
        <w:rPr>
          <w:rFonts w:cs="Times New Roman"/>
        </w:rPr>
        <w:t xml:space="preserve">В комитете </w:t>
      </w:r>
      <w:r w:rsidR="00C74FFA">
        <w:rPr>
          <w:rFonts w:cs="Times New Roman"/>
        </w:rPr>
        <w:t>по культуре</w:t>
      </w:r>
      <w:r w:rsidRPr="003915F1">
        <w:rPr>
          <w:rFonts w:cs="Times New Roman"/>
        </w:rPr>
        <w:t xml:space="preserve"> Курской области </w:t>
      </w:r>
      <w:r w:rsidR="00782519" w:rsidRPr="003915F1">
        <w:rPr>
          <w:rFonts w:cs="Times New Roman"/>
        </w:rPr>
        <w:t xml:space="preserve">из числа заместителей председателя комитета </w:t>
      </w:r>
      <w:r w:rsidR="00C74FFA">
        <w:rPr>
          <w:rFonts w:cs="Times New Roman"/>
        </w:rPr>
        <w:t>по культуре</w:t>
      </w:r>
      <w:r w:rsidR="00782519" w:rsidRPr="003915F1">
        <w:rPr>
          <w:rFonts w:cs="Times New Roman"/>
        </w:rPr>
        <w:t xml:space="preserve"> Курской области </w:t>
      </w:r>
      <w:r w:rsidRPr="003915F1">
        <w:rPr>
          <w:rFonts w:cs="Times New Roman"/>
        </w:rPr>
        <w:t>назначается лицо, ответственное за организацию обработки персональных данных</w:t>
      </w:r>
      <w:r w:rsidR="002708BC" w:rsidRPr="003915F1">
        <w:rPr>
          <w:rFonts w:cs="Times New Roman"/>
        </w:rPr>
        <w:t xml:space="preserve"> в комитете </w:t>
      </w:r>
      <w:r w:rsidR="00C74FFA">
        <w:rPr>
          <w:rFonts w:cs="Times New Roman"/>
        </w:rPr>
        <w:t>по культуре</w:t>
      </w:r>
      <w:r w:rsidR="002708BC" w:rsidRPr="003915F1">
        <w:rPr>
          <w:rFonts w:cs="Times New Roman"/>
        </w:rPr>
        <w:t xml:space="preserve"> Курской области</w:t>
      </w:r>
      <w:r w:rsidRPr="003915F1">
        <w:rPr>
          <w:rFonts w:cs="Times New Roman"/>
        </w:rPr>
        <w:t>.</w:t>
      </w:r>
      <w:r w:rsidR="00782519" w:rsidRPr="003915F1">
        <w:rPr>
          <w:rFonts w:cs="Times New Roman"/>
        </w:rPr>
        <w:t xml:space="preserve"> Лицо, ответственное за организацию обработки персональных данных</w:t>
      </w:r>
      <w:r w:rsidR="00076D4D">
        <w:rPr>
          <w:rFonts w:cs="Times New Roman"/>
        </w:rPr>
        <w:t xml:space="preserve"> в комитете </w:t>
      </w:r>
      <w:r w:rsidR="00C74FFA">
        <w:rPr>
          <w:rFonts w:cs="Times New Roman"/>
        </w:rPr>
        <w:t>по культуре</w:t>
      </w:r>
      <w:r w:rsidR="00076D4D">
        <w:rPr>
          <w:rFonts w:cs="Times New Roman"/>
        </w:rPr>
        <w:t xml:space="preserve"> Курской области</w:t>
      </w:r>
      <w:r w:rsidR="00782519" w:rsidRPr="003915F1">
        <w:rPr>
          <w:rFonts w:cs="Times New Roman"/>
        </w:rPr>
        <w:t xml:space="preserve">, получает указания непосредственно от председателя комитета </w:t>
      </w:r>
      <w:r w:rsidR="00C74FFA">
        <w:rPr>
          <w:rFonts w:cs="Times New Roman"/>
        </w:rPr>
        <w:t>по культуре</w:t>
      </w:r>
      <w:r w:rsidR="00782519" w:rsidRPr="003915F1">
        <w:rPr>
          <w:rFonts w:cs="Times New Roman"/>
        </w:rPr>
        <w:t xml:space="preserve"> Курской области, и подотчетно ему [1]</w:t>
      </w:r>
      <w:r w:rsidR="002708BC" w:rsidRPr="003915F1">
        <w:rPr>
          <w:rFonts w:cs="Times New Roman"/>
        </w:rPr>
        <w:t>.</w:t>
      </w:r>
    </w:p>
    <w:p w:rsidR="002708BC" w:rsidRPr="003915F1" w:rsidRDefault="002708BC" w:rsidP="009124C3">
      <w:pPr>
        <w:pStyle w:val="11"/>
        <w:jc w:val="both"/>
        <w:rPr>
          <w:rFonts w:cs="Times New Roman"/>
        </w:rPr>
      </w:pPr>
      <w:r w:rsidRPr="003915F1">
        <w:rPr>
          <w:rFonts w:cs="Times New Roman"/>
        </w:rPr>
        <w:t xml:space="preserve">Комитет </w:t>
      </w:r>
      <w:r w:rsidR="00C74FFA">
        <w:rPr>
          <w:rFonts w:cs="Times New Roman"/>
        </w:rPr>
        <w:t>по культуре</w:t>
      </w:r>
      <w:r w:rsidRPr="003915F1">
        <w:rPr>
          <w:rFonts w:cs="Times New Roman"/>
        </w:rPr>
        <w:t xml:space="preserve"> Курской области предоставляет лицу, ответственному за организацию обработки персональных данных в комитете </w:t>
      </w:r>
      <w:r w:rsidR="00C74FFA">
        <w:rPr>
          <w:rFonts w:cs="Times New Roman"/>
        </w:rPr>
        <w:t>по культуре</w:t>
      </w:r>
      <w:r w:rsidRPr="003915F1">
        <w:rPr>
          <w:rFonts w:cs="Times New Roman"/>
        </w:rPr>
        <w:t xml:space="preserve"> Курской области</w:t>
      </w:r>
      <w:r w:rsidR="00C7333A" w:rsidRPr="003915F1">
        <w:rPr>
          <w:rFonts w:cs="Times New Roman"/>
        </w:rPr>
        <w:t xml:space="preserve"> сведения об обработке персональных данных в комитете </w:t>
      </w:r>
      <w:r w:rsidR="00C74FFA">
        <w:rPr>
          <w:rFonts w:cs="Times New Roman"/>
        </w:rPr>
        <w:t>по культуре</w:t>
      </w:r>
      <w:r w:rsidR="00C7333A" w:rsidRPr="003915F1">
        <w:rPr>
          <w:rFonts w:cs="Times New Roman"/>
        </w:rPr>
        <w:t xml:space="preserve"> Курской области, в соответствии с требованиями действующего законодательства в области персональных данных [1].</w:t>
      </w:r>
    </w:p>
    <w:p w:rsidR="00C7333A" w:rsidRPr="003915F1" w:rsidRDefault="00C7333A" w:rsidP="00C7333A">
      <w:pPr>
        <w:pStyle w:val="11"/>
        <w:jc w:val="both"/>
        <w:rPr>
          <w:rFonts w:cs="Times New Roman"/>
        </w:rPr>
      </w:pPr>
      <w:r w:rsidRPr="003915F1">
        <w:rPr>
          <w:rFonts w:cs="Times New Roman"/>
        </w:rPr>
        <w:t xml:space="preserve">Комитет </w:t>
      </w:r>
      <w:r w:rsidR="00C74FFA">
        <w:rPr>
          <w:rFonts w:cs="Times New Roman"/>
        </w:rPr>
        <w:t>по культуре</w:t>
      </w:r>
      <w:r w:rsidRPr="003915F1">
        <w:rPr>
          <w:rFonts w:cs="Times New Roman"/>
        </w:rPr>
        <w:t xml:space="preserve"> Курской области разрабатывает должностную инструкцию </w:t>
      </w:r>
      <w:proofErr w:type="gramStart"/>
      <w:r w:rsidRPr="003915F1">
        <w:rPr>
          <w:rFonts w:cs="Times New Roman"/>
        </w:rPr>
        <w:t>ответственного</w:t>
      </w:r>
      <w:proofErr w:type="gramEnd"/>
      <w:r w:rsidRPr="003915F1">
        <w:rPr>
          <w:rFonts w:cs="Times New Roman"/>
        </w:rPr>
        <w:t xml:space="preserve"> за организацию обработки персональных данных в комитете </w:t>
      </w:r>
      <w:r w:rsidR="00C74FFA">
        <w:rPr>
          <w:rFonts w:cs="Times New Roman"/>
        </w:rPr>
        <w:t>по культуре</w:t>
      </w:r>
      <w:r w:rsidRPr="003915F1">
        <w:rPr>
          <w:rFonts w:cs="Times New Roman"/>
        </w:rPr>
        <w:t xml:space="preserve"> Курской области [8].</w:t>
      </w:r>
    </w:p>
    <w:p w:rsidR="00FC1376" w:rsidRPr="003915F1" w:rsidRDefault="00C7333A" w:rsidP="009124C3">
      <w:pPr>
        <w:pStyle w:val="11"/>
        <w:jc w:val="both"/>
        <w:rPr>
          <w:rFonts w:cs="Times New Roman"/>
        </w:rPr>
      </w:pPr>
      <w:r w:rsidRPr="003915F1">
        <w:rPr>
          <w:rFonts w:cs="Times New Roman"/>
        </w:rPr>
        <w:t xml:space="preserve">Основными обязанностями лица, ответственного за организацию обработки персональных данных в комитете </w:t>
      </w:r>
      <w:r w:rsidR="00C74FFA">
        <w:rPr>
          <w:rFonts w:cs="Times New Roman"/>
        </w:rPr>
        <w:t>по культуре</w:t>
      </w:r>
      <w:r w:rsidRPr="003915F1">
        <w:rPr>
          <w:rFonts w:cs="Times New Roman"/>
        </w:rPr>
        <w:t xml:space="preserve"> Курской области являются:</w:t>
      </w:r>
    </w:p>
    <w:p w:rsidR="00C7333A" w:rsidRPr="003915F1" w:rsidRDefault="00C7333A" w:rsidP="00C7333A">
      <w:pPr>
        <w:pStyle w:val="11"/>
        <w:numPr>
          <w:ilvl w:val="0"/>
          <w:numId w:val="5"/>
        </w:numPr>
        <w:ind w:left="0" w:firstLine="0"/>
        <w:jc w:val="both"/>
        <w:rPr>
          <w:rFonts w:cs="Times New Roman"/>
        </w:rPr>
      </w:pPr>
      <w:r w:rsidRPr="003915F1">
        <w:rPr>
          <w:rFonts w:cs="Times New Roman"/>
        </w:rPr>
        <w:t xml:space="preserve">осуществление внутреннего </w:t>
      </w:r>
      <w:proofErr w:type="gramStart"/>
      <w:r w:rsidRPr="003915F1">
        <w:rPr>
          <w:rFonts w:cs="Times New Roman"/>
        </w:rPr>
        <w:t>контроля за</w:t>
      </w:r>
      <w:proofErr w:type="gramEnd"/>
      <w:r w:rsidRPr="003915F1">
        <w:rPr>
          <w:rFonts w:cs="Times New Roman"/>
        </w:rPr>
        <w:t xml:space="preserve"> соблюдением комитетом </w:t>
      </w:r>
      <w:r w:rsidR="00C74FFA">
        <w:rPr>
          <w:rFonts w:cs="Times New Roman"/>
        </w:rPr>
        <w:t>по культуре</w:t>
      </w:r>
      <w:r w:rsidRPr="003915F1">
        <w:rPr>
          <w:rFonts w:cs="Times New Roman"/>
        </w:rPr>
        <w:t xml:space="preserve"> Курской области и его работниками законодательства Российской Федерации о персональных данных, в том числе требований к защите персональных данных [1];</w:t>
      </w:r>
    </w:p>
    <w:p w:rsidR="00C7333A" w:rsidRPr="003915F1" w:rsidRDefault="00C7333A" w:rsidP="00C7333A">
      <w:pPr>
        <w:pStyle w:val="11"/>
        <w:numPr>
          <w:ilvl w:val="0"/>
          <w:numId w:val="5"/>
        </w:numPr>
        <w:ind w:left="0" w:firstLine="0"/>
        <w:jc w:val="both"/>
        <w:rPr>
          <w:rFonts w:cs="Times New Roman"/>
        </w:rPr>
      </w:pPr>
      <w:r w:rsidRPr="003915F1">
        <w:rPr>
          <w:rFonts w:cs="Times New Roman"/>
        </w:rPr>
        <w:t xml:space="preserve">доведение до сведения </w:t>
      </w:r>
      <w:r w:rsidR="00C22B21">
        <w:rPr>
          <w:rFonts w:cs="Times New Roman"/>
        </w:rPr>
        <w:t>сотрудников</w:t>
      </w:r>
      <w:r w:rsidRPr="003915F1">
        <w:rPr>
          <w:rFonts w:cs="Times New Roman"/>
        </w:rPr>
        <w:t xml:space="preserve"> комитета </w:t>
      </w:r>
      <w:r w:rsidR="00C74FFA">
        <w:rPr>
          <w:rFonts w:cs="Times New Roman"/>
        </w:rPr>
        <w:t>по культуре</w:t>
      </w:r>
      <w:r w:rsidRPr="003915F1">
        <w:rPr>
          <w:rFonts w:cs="Times New Roman"/>
        </w:rPr>
        <w:t xml:space="preserve"> Курской области положений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[1];</w:t>
      </w:r>
    </w:p>
    <w:p w:rsidR="00C7333A" w:rsidRPr="003915F1" w:rsidRDefault="00C7333A" w:rsidP="00C7333A">
      <w:pPr>
        <w:pStyle w:val="11"/>
        <w:numPr>
          <w:ilvl w:val="0"/>
          <w:numId w:val="5"/>
        </w:numPr>
        <w:ind w:left="0" w:firstLine="0"/>
        <w:jc w:val="both"/>
        <w:rPr>
          <w:rFonts w:cs="Times New Roman"/>
        </w:rPr>
      </w:pPr>
      <w:r w:rsidRPr="003915F1">
        <w:rPr>
          <w:rFonts w:cs="Times New Roman"/>
        </w:rPr>
        <w:t xml:space="preserve">организация приема и обработки обращений и запросов субъектов персональных данных или их представителей и (или) осуществление </w:t>
      </w:r>
      <w:proofErr w:type="gramStart"/>
      <w:r w:rsidRPr="003915F1">
        <w:rPr>
          <w:rFonts w:cs="Times New Roman"/>
        </w:rPr>
        <w:t>контроля за</w:t>
      </w:r>
      <w:proofErr w:type="gramEnd"/>
      <w:r w:rsidRPr="003915F1">
        <w:rPr>
          <w:rFonts w:cs="Times New Roman"/>
        </w:rPr>
        <w:t xml:space="preserve"> приемом и обработкой таких обращений и запросов [1].</w:t>
      </w:r>
    </w:p>
    <w:p w:rsidR="00A809D4" w:rsidRPr="009124C3" w:rsidRDefault="00A809D4" w:rsidP="009124C3">
      <w:pPr>
        <w:pStyle w:val="11"/>
        <w:jc w:val="both"/>
        <w:rPr>
          <w:rFonts w:cs="Times New Roman"/>
        </w:rPr>
      </w:pPr>
    </w:p>
    <w:p w:rsidR="00870CBE" w:rsidRPr="00073924" w:rsidRDefault="00870CB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43" w:name="_Toc312159199"/>
      <w:bookmarkStart w:id="144" w:name="_Toc325118130"/>
      <w:r w:rsidRPr="00073924">
        <w:rPr>
          <w:rFonts w:ascii="Times New Roman" w:eastAsia="Times New Roman" w:hAnsi="Times New Roman" w:cs="Times New Roman"/>
          <w:b/>
          <w:bCs/>
          <w:spacing w:val="-4"/>
          <w:sz w:val="24"/>
          <w:szCs w:val="24"/>
        </w:rPr>
        <w:t>Порядок разъяснения субъектам персональных данных особенностей обработки персональных данных и порядка защиты их прав</w:t>
      </w:r>
      <w:bookmarkEnd w:id="143"/>
      <w:bookmarkEnd w:id="144"/>
    </w:p>
    <w:p w:rsidR="000A2271" w:rsidRPr="00FA7AEC" w:rsidRDefault="000A2271" w:rsidP="000A2271">
      <w:pPr>
        <w:pStyle w:val="11"/>
        <w:jc w:val="both"/>
        <w:rPr>
          <w:rFonts w:cs="Times New Roman"/>
        </w:rPr>
      </w:pPr>
      <w:r w:rsidRPr="00FA7AEC">
        <w:rPr>
          <w:rFonts w:cs="Times New Roman"/>
        </w:rPr>
        <w:t xml:space="preserve">Сотрудники </w:t>
      </w:r>
      <w:r>
        <w:rPr>
          <w:rFonts w:cs="Times New Roman"/>
        </w:rPr>
        <w:t xml:space="preserve">комитета </w:t>
      </w:r>
      <w:r w:rsidR="00C74FFA">
        <w:rPr>
          <w:rFonts w:cs="Times New Roman"/>
        </w:rPr>
        <w:t>по культуре</w:t>
      </w:r>
      <w:r>
        <w:rPr>
          <w:rFonts w:cs="Times New Roman"/>
        </w:rPr>
        <w:t xml:space="preserve"> Курской области</w:t>
      </w:r>
      <w:r w:rsidRPr="00FA7AEC">
        <w:rPr>
          <w:rFonts w:cs="Times New Roman"/>
        </w:rPr>
        <w:t xml:space="preserve"> обязаны разъяснять субъектам персональных данных особенности обработки персональных данных и порядок защиты их прав в следующих случаях:</w:t>
      </w:r>
    </w:p>
    <w:p w:rsidR="000A2271" w:rsidRPr="00FA7AEC" w:rsidRDefault="000A2271" w:rsidP="000A2271">
      <w:pPr>
        <w:pStyle w:val="11"/>
        <w:numPr>
          <w:ilvl w:val="0"/>
          <w:numId w:val="5"/>
        </w:numPr>
        <w:ind w:left="0" w:firstLine="0"/>
        <w:jc w:val="both"/>
        <w:rPr>
          <w:rFonts w:cs="Times New Roman"/>
        </w:rPr>
      </w:pPr>
      <w:r w:rsidRPr="00FA7AEC">
        <w:rPr>
          <w:rFonts w:cs="Times New Roman"/>
        </w:rPr>
        <w:t>при принятии решения на основании исключительно автоматизированной обработки его персональных данных – разъяснить субъекту персональных данных порядок принятия решения на основании исключительно автоматизированной обработки его персональных данных, возможные юридические последствия такого решения, а также порядок защиты субъектом персональных данных своих прав и законных интересов</w:t>
      </w:r>
      <w:r w:rsidR="00F96B6B">
        <w:rPr>
          <w:rFonts w:cs="Times New Roman"/>
        </w:rPr>
        <w:t xml:space="preserve"> </w:t>
      </w:r>
      <w:r w:rsidR="00F96B6B" w:rsidRPr="00F96B6B">
        <w:rPr>
          <w:rFonts w:cs="Times New Roman"/>
        </w:rPr>
        <w:t>[1]</w:t>
      </w:r>
      <w:r w:rsidRPr="00FA7AEC">
        <w:rPr>
          <w:rFonts w:cs="Times New Roman"/>
        </w:rPr>
        <w:t>;</w:t>
      </w:r>
    </w:p>
    <w:p w:rsidR="000A2271" w:rsidRPr="00FA7AEC" w:rsidRDefault="000A2271" w:rsidP="000A2271">
      <w:pPr>
        <w:pStyle w:val="11"/>
        <w:numPr>
          <w:ilvl w:val="0"/>
          <w:numId w:val="5"/>
        </w:numPr>
        <w:ind w:left="0" w:firstLine="0"/>
        <w:jc w:val="both"/>
        <w:rPr>
          <w:rFonts w:cs="Times New Roman"/>
        </w:rPr>
      </w:pPr>
      <w:r w:rsidRPr="00FA7AEC">
        <w:rPr>
          <w:rFonts w:cs="Times New Roman"/>
        </w:rPr>
        <w:t xml:space="preserve">если </w:t>
      </w:r>
      <w:r w:rsidR="006203AC" w:rsidRPr="00896A42">
        <w:rPr>
          <w:rFonts w:cs="Times New Roman"/>
        </w:rPr>
        <w:t>предоставление персональных данных является обязательным в соответствии с федеральным законом</w:t>
      </w:r>
      <w:r w:rsidRPr="00FA7AEC">
        <w:rPr>
          <w:rFonts w:cs="Times New Roman"/>
        </w:rPr>
        <w:t xml:space="preserve"> – разъяснить субъекту персональных данных юридические последствия отказа предоставить свои персональные данные</w:t>
      </w:r>
      <w:r w:rsidR="00F96B6B" w:rsidRPr="00F96B6B">
        <w:rPr>
          <w:rFonts w:cs="Times New Roman"/>
        </w:rPr>
        <w:t xml:space="preserve"> [1]</w:t>
      </w:r>
      <w:r w:rsidRPr="00FA7AEC">
        <w:rPr>
          <w:rFonts w:cs="Times New Roman"/>
        </w:rPr>
        <w:t>.</w:t>
      </w:r>
    </w:p>
    <w:p w:rsidR="00F21D7B" w:rsidRDefault="00F21D7B" w:rsidP="000A2271">
      <w:pPr>
        <w:pStyle w:val="11"/>
        <w:jc w:val="both"/>
        <w:rPr>
          <w:rFonts w:cs="Times New Roman"/>
        </w:rPr>
      </w:pPr>
      <w:r>
        <w:rPr>
          <w:rFonts w:cs="Times New Roman"/>
        </w:rPr>
        <w:lastRenderedPageBreak/>
        <w:t xml:space="preserve">Разъяснение </w:t>
      </w:r>
      <w:r w:rsidRPr="00F21D7B">
        <w:rPr>
          <w:rFonts w:cs="Times New Roman"/>
        </w:rPr>
        <w:t>субъектам персональных данных особенностей обработки персональных данных и порядка защиты их прав осуществляется с</w:t>
      </w:r>
      <w:r w:rsidR="00896A42">
        <w:rPr>
          <w:rFonts w:cs="Times New Roman"/>
        </w:rPr>
        <w:t>отрудниками</w:t>
      </w:r>
      <w:r w:rsidRPr="00F21D7B">
        <w:rPr>
          <w:rFonts w:cs="Times New Roman"/>
        </w:rPr>
        <w:t xml:space="preserve"> комитета </w:t>
      </w:r>
      <w:r w:rsidR="00C74FFA">
        <w:rPr>
          <w:rFonts w:cs="Times New Roman"/>
        </w:rPr>
        <w:t>по культуре</w:t>
      </w:r>
      <w:r w:rsidRPr="00F21D7B">
        <w:rPr>
          <w:rFonts w:cs="Times New Roman"/>
        </w:rPr>
        <w:t xml:space="preserve"> Курской области, осуществляющими непосредственные операции по обработке персональных данных или </w:t>
      </w:r>
      <w:r>
        <w:rPr>
          <w:rFonts w:cs="Times New Roman"/>
        </w:rPr>
        <w:t>л</w:t>
      </w:r>
      <w:r w:rsidRPr="003915F1">
        <w:rPr>
          <w:rFonts w:cs="Times New Roman"/>
        </w:rPr>
        <w:t>ицо</w:t>
      </w:r>
      <w:r w:rsidR="00896A42">
        <w:rPr>
          <w:rFonts w:cs="Times New Roman"/>
        </w:rPr>
        <w:t>м</w:t>
      </w:r>
      <w:r w:rsidRPr="003915F1">
        <w:rPr>
          <w:rFonts w:cs="Times New Roman"/>
        </w:rPr>
        <w:t>, ответственн</w:t>
      </w:r>
      <w:r w:rsidR="00896A42">
        <w:rPr>
          <w:rFonts w:cs="Times New Roman"/>
        </w:rPr>
        <w:t>ым</w:t>
      </w:r>
      <w:r w:rsidRPr="003915F1">
        <w:rPr>
          <w:rFonts w:cs="Times New Roman"/>
        </w:rPr>
        <w:t xml:space="preserve"> за организацию обработки персональных данных</w:t>
      </w:r>
      <w:r>
        <w:rPr>
          <w:rFonts w:cs="Times New Roman"/>
        </w:rPr>
        <w:t xml:space="preserve"> </w:t>
      </w:r>
      <w:r w:rsidR="00541FF7">
        <w:rPr>
          <w:rFonts w:cs="Times New Roman"/>
        </w:rPr>
        <w:t>в</w:t>
      </w:r>
      <w:r>
        <w:rPr>
          <w:rFonts w:cs="Times New Roman"/>
        </w:rPr>
        <w:t xml:space="preserve"> комитете </w:t>
      </w:r>
      <w:r w:rsidR="00C74FFA">
        <w:rPr>
          <w:rFonts w:cs="Times New Roman"/>
        </w:rPr>
        <w:t>по культуре</w:t>
      </w:r>
      <w:r>
        <w:rPr>
          <w:rFonts w:cs="Times New Roman"/>
        </w:rPr>
        <w:t xml:space="preserve"> Курской области</w:t>
      </w:r>
      <w:r w:rsidRPr="00F21D7B">
        <w:rPr>
          <w:rFonts w:cs="Times New Roman"/>
        </w:rPr>
        <w:t>.</w:t>
      </w:r>
    </w:p>
    <w:p w:rsidR="000A2271" w:rsidRDefault="000A2271" w:rsidP="000A2271">
      <w:pPr>
        <w:pStyle w:val="11"/>
        <w:jc w:val="both"/>
        <w:rPr>
          <w:rFonts w:cs="Times New Roman"/>
        </w:rPr>
      </w:pPr>
      <w:r w:rsidRPr="00FA7AEC">
        <w:rPr>
          <w:rFonts w:cs="Times New Roman"/>
        </w:rPr>
        <w:t>Разъяснения осуществля</w:t>
      </w:r>
      <w:r>
        <w:rPr>
          <w:rFonts w:cs="Times New Roman"/>
        </w:rPr>
        <w:t>ю</w:t>
      </w:r>
      <w:r w:rsidRPr="00FA7AEC">
        <w:rPr>
          <w:rFonts w:cs="Times New Roman"/>
        </w:rPr>
        <w:t>тся на</w:t>
      </w:r>
      <w:r>
        <w:rPr>
          <w:rFonts w:cs="Times New Roman"/>
        </w:rPr>
        <w:t xml:space="preserve"> основании настоящих Правил, правил обработки персональных данных в конкретных информационных системах персональных данных </w:t>
      </w:r>
      <w:r w:rsidR="00590D9E">
        <w:rPr>
          <w:rFonts w:cs="Times New Roman"/>
        </w:rPr>
        <w:t xml:space="preserve">в комитете </w:t>
      </w:r>
      <w:r w:rsidR="00C74FFA">
        <w:rPr>
          <w:rFonts w:cs="Times New Roman"/>
        </w:rPr>
        <w:t>по культуре</w:t>
      </w:r>
      <w:r w:rsidR="00590D9E">
        <w:rPr>
          <w:rFonts w:cs="Times New Roman"/>
        </w:rPr>
        <w:t xml:space="preserve"> Курской области </w:t>
      </w:r>
      <w:r w:rsidRPr="00FA7AEC">
        <w:rPr>
          <w:rFonts w:cs="Times New Roman"/>
        </w:rPr>
        <w:t>и действующего законодательства Российской Федерации в области персональных данных.</w:t>
      </w:r>
    </w:p>
    <w:p w:rsidR="000A2271" w:rsidRPr="00F21D7B" w:rsidRDefault="00F21D7B" w:rsidP="00F21D7B">
      <w:pPr>
        <w:pStyle w:val="11"/>
        <w:jc w:val="both"/>
        <w:rPr>
          <w:rFonts w:cs="Times New Roman"/>
        </w:rPr>
      </w:pPr>
      <w:r w:rsidRPr="00F21D7B">
        <w:rPr>
          <w:rFonts w:cs="Times New Roman"/>
        </w:rPr>
        <w:t>Д</w:t>
      </w:r>
      <w:r w:rsidR="000A2271" w:rsidRPr="00F21D7B">
        <w:rPr>
          <w:rFonts w:cs="Times New Roman"/>
        </w:rPr>
        <w:t xml:space="preserve">ля разъяснения </w:t>
      </w:r>
      <w:r w:rsidRPr="00F21D7B">
        <w:rPr>
          <w:rFonts w:cs="Times New Roman"/>
        </w:rPr>
        <w:t xml:space="preserve">субъектам персональных данных особенностей обработки персональных данных и порядка защиты их прав  </w:t>
      </w:r>
      <w:r w:rsidR="000A2271" w:rsidRPr="00F21D7B">
        <w:rPr>
          <w:rFonts w:cs="Times New Roman"/>
        </w:rPr>
        <w:t xml:space="preserve">используются официальный сайт комитета </w:t>
      </w:r>
      <w:r w:rsidR="00C74FFA">
        <w:rPr>
          <w:rFonts w:cs="Times New Roman"/>
        </w:rPr>
        <w:t>по культуре</w:t>
      </w:r>
      <w:r w:rsidR="000A2271" w:rsidRPr="00F21D7B">
        <w:rPr>
          <w:rFonts w:cs="Times New Roman"/>
        </w:rPr>
        <w:t xml:space="preserve"> Курской области, стенды, раздаточный материал.</w:t>
      </w:r>
    </w:p>
    <w:p w:rsidR="00896A42" w:rsidRPr="004D2B2C" w:rsidRDefault="00896A42" w:rsidP="004D2B2C">
      <w:pPr>
        <w:spacing w:after="0" w:line="240" w:lineRule="auto"/>
        <w:jc w:val="both"/>
        <w:rPr>
          <w:rFonts w:ascii="Times New Roman" w:eastAsia="Times New Roman" w:hAnsi="Times New Roman" w:cs="Times New Roman"/>
          <w:bCs/>
          <w:spacing w:val="-4"/>
          <w:sz w:val="24"/>
          <w:szCs w:val="24"/>
        </w:rPr>
      </w:pPr>
    </w:p>
    <w:p w:rsidR="00870CBE" w:rsidRPr="00073924" w:rsidRDefault="00870CB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45" w:name="_Toc274298403"/>
      <w:bookmarkStart w:id="146" w:name="_Toc274649113"/>
      <w:bookmarkStart w:id="147" w:name="_Toc312159200"/>
      <w:bookmarkStart w:id="148" w:name="_Toc325118131"/>
      <w:r w:rsidRPr="00073924">
        <w:rPr>
          <w:rFonts w:ascii="Times New Roman" w:eastAsia="Times New Roman" w:hAnsi="Times New Roman" w:cs="Times New Roman"/>
          <w:b/>
          <w:bCs/>
          <w:spacing w:val="-4"/>
          <w:sz w:val="24"/>
          <w:szCs w:val="24"/>
        </w:rPr>
        <w:t>Порядок реагирования на обращения субъектов персональных данных</w:t>
      </w:r>
      <w:bookmarkEnd w:id="145"/>
      <w:bookmarkEnd w:id="146"/>
      <w:bookmarkEnd w:id="147"/>
      <w:bookmarkEnd w:id="148"/>
    </w:p>
    <w:p w:rsidR="00210BB1" w:rsidRPr="00D17157" w:rsidRDefault="00D17157" w:rsidP="00D17157">
      <w:pPr>
        <w:pStyle w:val="11"/>
        <w:jc w:val="both"/>
        <w:rPr>
          <w:rFonts w:cs="Times New Roman"/>
        </w:rPr>
      </w:pPr>
      <w:r w:rsidRPr="00DA0C76">
        <w:rPr>
          <w:rFonts w:cs="Times New Roman"/>
        </w:rPr>
        <w:t>Все обращения субъектов персональных данных принимаются в письменном виде и подлежат учету, наряду с остальными входящими документами.</w:t>
      </w:r>
    </w:p>
    <w:p w:rsidR="00D17157" w:rsidRPr="00D17157" w:rsidRDefault="00541FF7" w:rsidP="00D17157">
      <w:pPr>
        <w:pStyle w:val="11"/>
        <w:jc w:val="both"/>
        <w:rPr>
          <w:rFonts w:cs="Times New Roman"/>
        </w:rPr>
      </w:pPr>
      <w:r w:rsidRPr="00DA0C76">
        <w:rPr>
          <w:rFonts w:cs="Times New Roman"/>
        </w:rPr>
        <w:t xml:space="preserve">С целью соблюдения сроков по реагированию на обращения субъектов персональных данных они должны незамедлительно передаваться </w:t>
      </w:r>
      <w:r>
        <w:rPr>
          <w:rFonts w:cs="Times New Roman"/>
        </w:rPr>
        <w:t>л</w:t>
      </w:r>
      <w:r w:rsidRPr="003915F1">
        <w:rPr>
          <w:rFonts w:cs="Times New Roman"/>
        </w:rPr>
        <w:t>иц</w:t>
      </w:r>
      <w:r>
        <w:rPr>
          <w:rFonts w:cs="Times New Roman"/>
        </w:rPr>
        <w:t>у</w:t>
      </w:r>
      <w:r w:rsidRPr="003915F1">
        <w:rPr>
          <w:rFonts w:cs="Times New Roman"/>
        </w:rPr>
        <w:t>, ответственн</w:t>
      </w:r>
      <w:r>
        <w:rPr>
          <w:rFonts w:cs="Times New Roman"/>
        </w:rPr>
        <w:t>ому</w:t>
      </w:r>
      <w:r w:rsidRPr="003915F1">
        <w:rPr>
          <w:rFonts w:cs="Times New Roman"/>
        </w:rPr>
        <w:t xml:space="preserve"> за организацию обработки персональных данных</w:t>
      </w:r>
      <w:r>
        <w:rPr>
          <w:rFonts w:cs="Times New Roman"/>
        </w:rPr>
        <w:t xml:space="preserve"> в комитете </w:t>
      </w:r>
      <w:r w:rsidR="00C74FFA">
        <w:rPr>
          <w:rFonts w:cs="Times New Roman"/>
        </w:rPr>
        <w:t>по культуре</w:t>
      </w:r>
      <w:r>
        <w:rPr>
          <w:rFonts w:cs="Times New Roman"/>
        </w:rPr>
        <w:t xml:space="preserve"> Курской области</w:t>
      </w:r>
      <w:r w:rsidRPr="00DA0C76">
        <w:rPr>
          <w:rFonts w:cs="Times New Roman"/>
        </w:rPr>
        <w:t>.</w:t>
      </w:r>
    </w:p>
    <w:p w:rsidR="00D17157" w:rsidRPr="00D17157" w:rsidRDefault="00541FF7" w:rsidP="00D17157">
      <w:pPr>
        <w:pStyle w:val="11"/>
        <w:jc w:val="both"/>
        <w:rPr>
          <w:rFonts w:cs="Times New Roman"/>
        </w:rPr>
      </w:pPr>
      <w:r w:rsidRPr="00DA0C76">
        <w:rPr>
          <w:rFonts w:cs="Times New Roman"/>
        </w:rPr>
        <w:t>Ответы на обращения, не отвечающие требованиям, предъявляемы</w:t>
      </w:r>
      <w:r>
        <w:rPr>
          <w:rFonts w:cs="Times New Roman"/>
        </w:rPr>
        <w:t>м</w:t>
      </w:r>
      <w:r w:rsidRPr="00DA0C76">
        <w:rPr>
          <w:rFonts w:cs="Times New Roman"/>
        </w:rPr>
        <w:t xml:space="preserve"> к ним действующим законодательством в области персональных данных</w:t>
      </w:r>
      <w:r>
        <w:rPr>
          <w:rFonts w:cs="Times New Roman"/>
        </w:rPr>
        <w:t>,</w:t>
      </w:r>
      <w:r w:rsidRPr="00DA0C76">
        <w:rPr>
          <w:rFonts w:cs="Times New Roman"/>
        </w:rPr>
        <w:t xml:space="preserve"> не производятся</w:t>
      </w:r>
      <w:r w:rsidR="00F96B6B" w:rsidRPr="00F96B6B">
        <w:rPr>
          <w:rFonts w:cs="Times New Roman"/>
        </w:rPr>
        <w:t xml:space="preserve"> [1]</w:t>
      </w:r>
      <w:r w:rsidRPr="00DA0C76">
        <w:rPr>
          <w:rFonts w:cs="Times New Roman"/>
        </w:rPr>
        <w:t>.</w:t>
      </w:r>
    </w:p>
    <w:p w:rsidR="00D17157" w:rsidRPr="00DA0C76" w:rsidRDefault="00541FF7" w:rsidP="00D17157">
      <w:pPr>
        <w:pStyle w:val="11"/>
        <w:jc w:val="both"/>
        <w:rPr>
          <w:rFonts w:cs="Times New Roman"/>
        </w:rPr>
      </w:pPr>
      <w:r>
        <w:rPr>
          <w:rFonts w:cs="Times New Roman"/>
        </w:rPr>
        <w:t>Передача ответов субъекту персональных данных осуществляется требуемым им способом, или, если такой способ не указан, посредством отправки заказного письма с уведомлением.</w:t>
      </w:r>
    </w:p>
    <w:p w:rsidR="00D17157" w:rsidRPr="00DA0C76" w:rsidRDefault="00541FF7" w:rsidP="00D17157">
      <w:pPr>
        <w:pStyle w:val="11"/>
        <w:jc w:val="both"/>
        <w:rPr>
          <w:rFonts w:cs="Times New Roman"/>
        </w:rPr>
      </w:pPr>
      <w:r w:rsidRPr="00DA0C76">
        <w:rPr>
          <w:rFonts w:cs="Times New Roman"/>
        </w:rPr>
        <w:t>Передача ответов на обращения субъектов персональных данных осуществляется</w:t>
      </w:r>
      <w:r>
        <w:rPr>
          <w:rFonts w:cs="Times New Roman"/>
        </w:rPr>
        <w:t xml:space="preserve"> в установленном в комитете </w:t>
      </w:r>
      <w:r w:rsidR="00C74FFA">
        <w:rPr>
          <w:rFonts w:cs="Times New Roman"/>
        </w:rPr>
        <w:t>по культуре</w:t>
      </w:r>
      <w:r>
        <w:rPr>
          <w:rFonts w:cs="Times New Roman"/>
        </w:rPr>
        <w:t xml:space="preserve"> Курской области </w:t>
      </w:r>
      <w:r w:rsidR="009E45FF">
        <w:rPr>
          <w:rFonts w:cs="Times New Roman"/>
        </w:rPr>
        <w:t xml:space="preserve">для исходящей корреспонденции </w:t>
      </w:r>
      <w:r>
        <w:rPr>
          <w:rFonts w:cs="Times New Roman"/>
        </w:rPr>
        <w:t>порядке</w:t>
      </w:r>
      <w:r w:rsidR="004841B5">
        <w:rPr>
          <w:rFonts w:cs="Times New Roman"/>
        </w:rPr>
        <w:t xml:space="preserve"> с соблюдением указанных в пункте 2.14.1 настоящих Правил сроков.</w:t>
      </w:r>
    </w:p>
    <w:p w:rsidR="00210BB1" w:rsidRPr="004D2B2C" w:rsidRDefault="00210BB1" w:rsidP="004D2B2C">
      <w:pPr>
        <w:spacing w:after="0" w:line="240" w:lineRule="auto"/>
        <w:jc w:val="both"/>
        <w:rPr>
          <w:rFonts w:ascii="Times New Roman" w:eastAsia="Times New Roman" w:hAnsi="Times New Roman" w:cs="Times New Roman"/>
          <w:bCs/>
          <w:spacing w:val="-4"/>
          <w:sz w:val="24"/>
          <w:szCs w:val="24"/>
        </w:rPr>
      </w:pPr>
    </w:p>
    <w:p w:rsidR="00870CBE" w:rsidRPr="00073924" w:rsidRDefault="00870CB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49" w:name="_Toc274298404"/>
      <w:bookmarkStart w:id="150" w:name="_Toc274649114"/>
      <w:bookmarkStart w:id="151" w:name="_Toc312159201"/>
      <w:bookmarkStart w:id="152" w:name="_Toc325118132"/>
      <w:r w:rsidRPr="00073924">
        <w:rPr>
          <w:rFonts w:ascii="Times New Roman" w:eastAsia="Times New Roman" w:hAnsi="Times New Roman" w:cs="Times New Roman"/>
          <w:b/>
          <w:bCs/>
          <w:spacing w:val="-4"/>
          <w:sz w:val="24"/>
          <w:szCs w:val="24"/>
        </w:rPr>
        <w:t>Порядок действий при обращениях субъектов персональных данных</w:t>
      </w:r>
      <w:bookmarkEnd w:id="149"/>
      <w:bookmarkEnd w:id="150"/>
      <w:bookmarkEnd w:id="151"/>
      <w:bookmarkEnd w:id="152"/>
    </w:p>
    <w:p w:rsidR="006C4649" w:rsidRPr="006C4649" w:rsidRDefault="006C4649" w:rsidP="006C4649">
      <w:pPr>
        <w:pStyle w:val="11"/>
        <w:jc w:val="both"/>
        <w:rPr>
          <w:rFonts w:cs="Times New Roman"/>
        </w:rPr>
      </w:pPr>
      <w:r>
        <w:rPr>
          <w:rFonts w:cs="Times New Roman"/>
        </w:rPr>
        <w:t xml:space="preserve">Субъект персональных данных имеет </w:t>
      </w:r>
      <w:r w:rsidRPr="006C4649">
        <w:rPr>
          <w:rFonts w:cs="Times New Roman"/>
        </w:rPr>
        <w:t>право на получение информации, касающейся обработки его персональных данных</w:t>
      </w:r>
      <w:r>
        <w:rPr>
          <w:rFonts w:cs="Times New Roman"/>
        </w:rPr>
        <w:t xml:space="preserve">, при личном обращении в комитет </w:t>
      </w:r>
      <w:r w:rsidR="00C74FFA">
        <w:rPr>
          <w:rFonts w:cs="Times New Roman"/>
        </w:rPr>
        <w:t>по культуре</w:t>
      </w:r>
      <w:r>
        <w:rPr>
          <w:rFonts w:cs="Times New Roman"/>
        </w:rPr>
        <w:t xml:space="preserve"> Курской области, либо путем направления запроса</w:t>
      </w:r>
      <w:r w:rsidR="0098232A">
        <w:rPr>
          <w:rFonts w:cs="Times New Roman"/>
        </w:rPr>
        <w:t xml:space="preserve">, в том числе </w:t>
      </w:r>
      <w:r w:rsidR="0098232A" w:rsidRPr="00A31469">
        <w:rPr>
          <w:rFonts w:cs="Times New Roman"/>
        </w:rPr>
        <w:t>в форме электронного документа</w:t>
      </w:r>
      <w:r w:rsidR="0098232A">
        <w:rPr>
          <w:rFonts w:cs="Times New Roman"/>
        </w:rPr>
        <w:t xml:space="preserve">, </w:t>
      </w:r>
      <w:r w:rsidR="0098232A" w:rsidRPr="00A31469">
        <w:rPr>
          <w:rFonts w:cs="Times New Roman"/>
        </w:rPr>
        <w:t>подписан</w:t>
      </w:r>
      <w:r w:rsidR="0098232A">
        <w:rPr>
          <w:rFonts w:cs="Times New Roman"/>
        </w:rPr>
        <w:t xml:space="preserve">ного </w:t>
      </w:r>
      <w:r w:rsidR="0098232A" w:rsidRPr="00A31469">
        <w:rPr>
          <w:rFonts w:cs="Times New Roman"/>
        </w:rPr>
        <w:t>электронной подписью в соответствии с законодательством Российской Федерации</w:t>
      </w:r>
      <w:r w:rsidR="00F96B6B" w:rsidRPr="00F96B6B">
        <w:rPr>
          <w:rFonts w:cs="Times New Roman"/>
        </w:rPr>
        <w:t xml:space="preserve"> [1]</w:t>
      </w:r>
      <w:r>
        <w:rPr>
          <w:rFonts w:cs="Times New Roman"/>
        </w:rPr>
        <w:t>.</w:t>
      </w:r>
    </w:p>
    <w:p w:rsidR="00A31469" w:rsidRPr="006C4649" w:rsidRDefault="006C4649" w:rsidP="006C4649">
      <w:pPr>
        <w:pStyle w:val="11"/>
        <w:jc w:val="both"/>
        <w:rPr>
          <w:rFonts w:cs="Times New Roman"/>
        </w:rPr>
      </w:pPr>
      <w:r>
        <w:rPr>
          <w:rFonts w:cs="Times New Roman"/>
        </w:rPr>
        <w:t xml:space="preserve"> </w:t>
      </w:r>
    </w:p>
    <w:p w:rsidR="00870CBE" w:rsidRPr="00073924" w:rsidRDefault="00196FD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Требования к форме запроса на предоставления персональных данных и сведений об операторе субъектом персональных данных</w:t>
      </w:r>
    </w:p>
    <w:p w:rsidR="00A31469" w:rsidRPr="00DA0C76" w:rsidRDefault="008A0EA2" w:rsidP="00A31469">
      <w:pPr>
        <w:pStyle w:val="11"/>
        <w:jc w:val="both"/>
        <w:rPr>
          <w:rFonts w:cs="Times New Roman"/>
        </w:rPr>
      </w:pPr>
      <w:r>
        <w:rPr>
          <w:rFonts w:cs="Times New Roman"/>
        </w:rPr>
        <w:t>Письменный з</w:t>
      </w:r>
      <w:r w:rsidR="00A31469" w:rsidRPr="00DA0C76">
        <w:rPr>
          <w:rFonts w:cs="Times New Roman"/>
        </w:rPr>
        <w:t xml:space="preserve">апрос </w:t>
      </w:r>
      <w:r w:rsidR="009F1BB6">
        <w:rPr>
          <w:rFonts w:cs="Times New Roman"/>
        </w:rPr>
        <w:t xml:space="preserve">субъекта персональных данных </w:t>
      </w:r>
      <w:r w:rsidR="009F1BB6" w:rsidRPr="006C4649">
        <w:rPr>
          <w:rFonts w:cs="Times New Roman"/>
        </w:rPr>
        <w:t>на получение информации, касающейся обработки его персональных данных</w:t>
      </w:r>
      <w:r w:rsidR="009F1BB6" w:rsidRPr="00DA0C76">
        <w:rPr>
          <w:rFonts w:cs="Times New Roman"/>
        </w:rPr>
        <w:t xml:space="preserve"> </w:t>
      </w:r>
      <w:r w:rsidR="009F1BB6">
        <w:rPr>
          <w:rFonts w:cs="Times New Roman"/>
        </w:rPr>
        <w:t xml:space="preserve">комитетом </w:t>
      </w:r>
      <w:r w:rsidR="00C74FFA">
        <w:rPr>
          <w:rFonts w:cs="Times New Roman"/>
        </w:rPr>
        <w:t>по культуре</w:t>
      </w:r>
      <w:r w:rsidR="009F1BB6">
        <w:rPr>
          <w:rFonts w:cs="Times New Roman"/>
        </w:rPr>
        <w:t xml:space="preserve"> Курской области </w:t>
      </w:r>
      <w:r w:rsidR="00A31469" w:rsidRPr="00DA0C76">
        <w:rPr>
          <w:rFonts w:cs="Times New Roman"/>
        </w:rPr>
        <w:t>должен содержать:</w:t>
      </w:r>
    </w:p>
    <w:p w:rsidR="00207ACE" w:rsidRPr="008F07D3" w:rsidRDefault="00207ACE" w:rsidP="00207ACE">
      <w:pPr>
        <w:pStyle w:val="11"/>
        <w:numPr>
          <w:ilvl w:val="0"/>
          <w:numId w:val="5"/>
        </w:numPr>
        <w:ind w:left="0" w:firstLine="0"/>
        <w:jc w:val="both"/>
        <w:rPr>
          <w:rFonts w:cs="Times New Roman"/>
        </w:rPr>
      </w:pPr>
      <w:r w:rsidRPr="00A31469">
        <w:rPr>
          <w:rFonts w:cs="Times New Roman"/>
        </w:rPr>
        <w:t>номер основного документа, удостоверяющего личность субъекта персональных данных или его представителя</w:t>
      </w:r>
      <w:r w:rsidR="00F96B6B" w:rsidRPr="00F96B6B">
        <w:rPr>
          <w:rFonts w:cs="Times New Roman"/>
        </w:rPr>
        <w:t xml:space="preserve"> [1]</w:t>
      </w:r>
      <w:r w:rsidR="00373458">
        <w:rPr>
          <w:rFonts w:cs="Times New Roman"/>
        </w:rPr>
        <w:t>;</w:t>
      </w:r>
      <w:r w:rsidRPr="00A31469">
        <w:rPr>
          <w:rFonts w:cs="Times New Roman"/>
        </w:rPr>
        <w:t xml:space="preserve"> </w:t>
      </w:r>
    </w:p>
    <w:p w:rsidR="00207ACE" w:rsidRPr="008F07D3" w:rsidRDefault="00207ACE" w:rsidP="00207ACE">
      <w:pPr>
        <w:pStyle w:val="11"/>
        <w:numPr>
          <w:ilvl w:val="0"/>
          <w:numId w:val="5"/>
        </w:numPr>
        <w:ind w:left="0" w:firstLine="0"/>
        <w:jc w:val="both"/>
        <w:rPr>
          <w:rFonts w:cs="Times New Roman"/>
        </w:rPr>
      </w:pPr>
      <w:r w:rsidRPr="00A31469">
        <w:rPr>
          <w:rFonts w:cs="Times New Roman"/>
        </w:rPr>
        <w:t>сведения о дате выдачи указанного документа и выдавшем его органе</w:t>
      </w:r>
      <w:r w:rsidR="00F96B6B" w:rsidRPr="00F96B6B">
        <w:rPr>
          <w:rFonts w:cs="Times New Roman"/>
        </w:rPr>
        <w:t xml:space="preserve"> [1]</w:t>
      </w:r>
      <w:r w:rsidR="00373458">
        <w:rPr>
          <w:rFonts w:cs="Times New Roman"/>
        </w:rPr>
        <w:t>;</w:t>
      </w:r>
      <w:r w:rsidRPr="00A31469">
        <w:rPr>
          <w:rFonts w:cs="Times New Roman"/>
        </w:rPr>
        <w:t xml:space="preserve"> </w:t>
      </w:r>
    </w:p>
    <w:p w:rsidR="00207ACE" w:rsidRPr="008F07D3" w:rsidRDefault="00207ACE" w:rsidP="00207ACE">
      <w:pPr>
        <w:pStyle w:val="11"/>
        <w:numPr>
          <w:ilvl w:val="0"/>
          <w:numId w:val="5"/>
        </w:numPr>
        <w:ind w:left="0" w:firstLine="0"/>
        <w:jc w:val="both"/>
        <w:rPr>
          <w:rFonts w:cs="Times New Roman"/>
        </w:rPr>
      </w:pPr>
      <w:r w:rsidRPr="00A31469">
        <w:rPr>
          <w:rFonts w:cs="Times New Roman"/>
        </w:rPr>
        <w:t xml:space="preserve">сведения, подтверждающие участие субъекта персональных данных в отношениях с </w:t>
      </w:r>
      <w:r w:rsidR="00373458">
        <w:rPr>
          <w:rFonts w:cs="Times New Roman"/>
        </w:rPr>
        <w:t xml:space="preserve">комитетом </w:t>
      </w:r>
      <w:r w:rsidR="00C74FFA">
        <w:rPr>
          <w:rFonts w:cs="Times New Roman"/>
        </w:rPr>
        <w:t>по культуре</w:t>
      </w:r>
      <w:r w:rsidR="00373458">
        <w:rPr>
          <w:rFonts w:cs="Times New Roman"/>
        </w:rPr>
        <w:t xml:space="preserve"> Курской области</w:t>
      </w:r>
      <w:r w:rsidRPr="00A31469">
        <w:rPr>
          <w:rFonts w:cs="Times New Roman"/>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373458">
        <w:rPr>
          <w:rFonts w:cs="Times New Roman"/>
        </w:rPr>
        <w:t xml:space="preserve">комитетом </w:t>
      </w:r>
      <w:r w:rsidR="00C74FFA">
        <w:rPr>
          <w:rFonts w:cs="Times New Roman"/>
        </w:rPr>
        <w:t>по культуре</w:t>
      </w:r>
      <w:r w:rsidR="00373458">
        <w:rPr>
          <w:rFonts w:cs="Times New Roman"/>
        </w:rPr>
        <w:t xml:space="preserve"> Курской области</w:t>
      </w:r>
      <w:r w:rsidR="00F96B6B" w:rsidRPr="00F96B6B">
        <w:rPr>
          <w:rFonts w:cs="Times New Roman"/>
        </w:rPr>
        <w:t xml:space="preserve"> [1]</w:t>
      </w:r>
      <w:r w:rsidR="00373458">
        <w:rPr>
          <w:rFonts w:cs="Times New Roman"/>
        </w:rPr>
        <w:t>;</w:t>
      </w:r>
      <w:r w:rsidRPr="00A31469">
        <w:rPr>
          <w:rFonts w:cs="Times New Roman"/>
        </w:rPr>
        <w:t xml:space="preserve"> </w:t>
      </w:r>
    </w:p>
    <w:p w:rsidR="00207ACE" w:rsidRPr="008F07D3" w:rsidRDefault="00207ACE" w:rsidP="00207ACE">
      <w:pPr>
        <w:pStyle w:val="11"/>
        <w:numPr>
          <w:ilvl w:val="0"/>
          <w:numId w:val="5"/>
        </w:numPr>
        <w:ind w:left="0" w:firstLine="0"/>
        <w:jc w:val="both"/>
        <w:rPr>
          <w:rFonts w:cs="Times New Roman"/>
        </w:rPr>
      </w:pPr>
      <w:r w:rsidRPr="00A31469">
        <w:rPr>
          <w:rFonts w:cs="Times New Roman"/>
        </w:rPr>
        <w:t>подпись субъекта персональных данных или его представителя</w:t>
      </w:r>
      <w:r w:rsidR="00F96B6B" w:rsidRPr="00F96B6B">
        <w:rPr>
          <w:rFonts w:cs="Times New Roman"/>
        </w:rPr>
        <w:t xml:space="preserve"> [1]</w:t>
      </w:r>
      <w:r w:rsidRPr="00A31469">
        <w:rPr>
          <w:rFonts w:cs="Times New Roman"/>
        </w:rPr>
        <w:t xml:space="preserve">. </w:t>
      </w:r>
    </w:p>
    <w:p w:rsidR="00A31469" w:rsidRPr="00DA0C76" w:rsidRDefault="008A0EA2" w:rsidP="00A31469">
      <w:pPr>
        <w:pStyle w:val="11"/>
        <w:ind w:left="-10"/>
        <w:jc w:val="both"/>
        <w:rPr>
          <w:rFonts w:cs="Times New Roman"/>
        </w:rPr>
      </w:pPr>
      <w:r>
        <w:rPr>
          <w:rFonts w:cs="Times New Roman"/>
        </w:rPr>
        <w:t>Письменные з</w:t>
      </w:r>
      <w:r w:rsidR="00A31469" w:rsidRPr="00DA0C76">
        <w:rPr>
          <w:rFonts w:cs="Times New Roman"/>
        </w:rPr>
        <w:t xml:space="preserve">апросы, не отвечающие указанным требованиям, </w:t>
      </w:r>
      <w:r w:rsidR="00207ACE" w:rsidRPr="00DA0C76">
        <w:rPr>
          <w:rFonts w:cs="Times New Roman"/>
        </w:rPr>
        <w:t xml:space="preserve">обработке </w:t>
      </w:r>
      <w:r w:rsidR="00A31469" w:rsidRPr="00DA0C76">
        <w:rPr>
          <w:rFonts w:cs="Times New Roman"/>
        </w:rPr>
        <w:t>не подлежат.</w:t>
      </w:r>
    </w:p>
    <w:p w:rsidR="002B515A" w:rsidRPr="002B515A" w:rsidRDefault="00C55D0C" w:rsidP="002B515A">
      <w:pPr>
        <w:pStyle w:val="11"/>
        <w:ind w:left="-10"/>
        <w:jc w:val="both"/>
        <w:rPr>
          <w:rFonts w:cs="Times New Roman"/>
        </w:rPr>
      </w:pPr>
      <w:proofErr w:type="gramStart"/>
      <w:r>
        <w:rPr>
          <w:rFonts w:cs="Times New Roman"/>
        </w:rPr>
        <w:t xml:space="preserve">При личном обращении в комитет </w:t>
      </w:r>
      <w:r w:rsidR="00C74FFA">
        <w:rPr>
          <w:rFonts w:cs="Times New Roman"/>
        </w:rPr>
        <w:t>по культуре</w:t>
      </w:r>
      <w:r>
        <w:rPr>
          <w:rFonts w:cs="Times New Roman"/>
        </w:rPr>
        <w:t xml:space="preserve"> Курской области субъект персональных данных обязан предъявить </w:t>
      </w:r>
      <w:r w:rsidRPr="00A31469">
        <w:rPr>
          <w:rFonts w:cs="Times New Roman"/>
        </w:rPr>
        <w:t>документ, удостоверяющ</w:t>
      </w:r>
      <w:r>
        <w:rPr>
          <w:rFonts w:cs="Times New Roman"/>
        </w:rPr>
        <w:t>ий его личность</w:t>
      </w:r>
      <w:r w:rsidR="002B515A">
        <w:rPr>
          <w:rFonts w:cs="Times New Roman"/>
        </w:rPr>
        <w:t xml:space="preserve">,  а его представитель </w:t>
      </w:r>
      <w:r w:rsidR="002B515A">
        <w:rPr>
          <w:rFonts w:cs="Times New Roman"/>
        </w:rPr>
        <w:lastRenderedPageBreak/>
        <w:t xml:space="preserve">– </w:t>
      </w:r>
      <w:r w:rsidR="002B515A" w:rsidRPr="00A31469">
        <w:rPr>
          <w:rFonts w:cs="Times New Roman"/>
        </w:rPr>
        <w:t>документ, удостоверяющ</w:t>
      </w:r>
      <w:r w:rsidR="002B515A">
        <w:rPr>
          <w:rFonts w:cs="Times New Roman"/>
        </w:rPr>
        <w:t xml:space="preserve">ий личность представителя и документы, </w:t>
      </w:r>
      <w:r w:rsidR="002B515A" w:rsidRPr="002B515A">
        <w:rPr>
          <w:rFonts w:cs="Times New Roman"/>
        </w:rPr>
        <w:t>подтверждающ</w:t>
      </w:r>
      <w:r w:rsidR="002B515A">
        <w:rPr>
          <w:rFonts w:cs="Times New Roman"/>
        </w:rPr>
        <w:t>ие</w:t>
      </w:r>
      <w:r w:rsidR="002B515A" w:rsidRPr="002B515A">
        <w:rPr>
          <w:rFonts w:cs="Times New Roman"/>
        </w:rPr>
        <w:t xml:space="preserve"> полномочия этого представителя</w:t>
      </w:r>
      <w:r w:rsidR="002B515A">
        <w:rPr>
          <w:rFonts w:cs="Times New Roman"/>
        </w:rPr>
        <w:t xml:space="preserve">, и сообщить </w:t>
      </w:r>
      <w:r w:rsidR="002B515A" w:rsidRPr="00A31469">
        <w:rPr>
          <w:rFonts w:cs="Times New Roman"/>
        </w:rPr>
        <w:t xml:space="preserve">сведения, подтверждающие участие субъекта персональных данных в отношениях с </w:t>
      </w:r>
      <w:r w:rsidR="002B515A">
        <w:rPr>
          <w:rFonts w:cs="Times New Roman"/>
        </w:rPr>
        <w:t xml:space="preserve">комитетом </w:t>
      </w:r>
      <w:r w:rsidR="00C74FFA">
        <w:rPr>
          <w:rFonts w:cs="Times New Roman"/>
        </w:rPr>
        <w:t>по культуре</w:t>
      </w:r>
      <w:r w:rsidR="002B515A">
        <w:rPr>
          <w:rFonts w:cs="Times New Roman"/>
        </w:rPr>
        <w:t xml:space="preserve"> Курской области</w:t>
      </w:r>
      <w:r w:rsidR="002B515A" w:rsidRPr="00A31469">
        <w:rPr>
          <w:rFonts w:cs="Times New Roman"/>
        </w:rPr>
        <w:t xml:space="preserve"> (номер договора, дата заключения договора, условное словесное обозначение и (или) иные сведения), либо</w:t>
      </w:r>
      <w:proofErr w:type="gramEnd"/>
      <w:r w:rsidR="002B515A" w:rsidRPr="00A31469">
        <w:rPr>
          <w:rFonts w:cs="Times New Roman"/>
        </w:rPr>
        <w:t xml:space="preserve"> сведения, иным образом подтверждающие факт обработки персональных данных </w:t>
      </w:r>
      <w:r w:rsidR="002B515A">
        <w:rPr>
          <w:rFonts w:cs="Times New Roman"/>
        </w:rPr>
        <w:t xml:space="preserve">комитетом </w:t>
      </w:r>
      <w:r w:rsidR="00C74FFA">
        <w:rPr>
          <w:rFonts w:cs="Times New Roman"/>
        </w:rPr>
        <w:t>по культуре</w:t>
      </w:r>
      <w:r w:rsidR="002B515A">
        <w:rPr>
          <w:rFonts w:cs="Times New Roman"/>
        </w:rPr>
        <w:t xml:space="preserve"> Курской области. </w:t>
      </w:r>
    </w:p>
    <w:p w:rsidR="00A31469" w:rsidRDefault="006379BA" w:rsidP="00DB5AEA">
      <w:pPr>
        <w:pStyle w:val="11"/>
        <w:ind w:left="-10"/>
        <w:jc w:val="both"/>
        <w:rPr>
          <w:rFonts w:eastAsia="Times New Roman" w:cs="Times New Roman"/>
          <w:bCs/>
          <w:spacing w:val="-4"/>
        </w:rPr>
      </w:pPr>
      <w:r>
        <w:rPr>
          <w:rFonts w:cs="Times New Roman"/>
        </w:rPr>
        <w:t xml:space="preserve">Данные предоставляемые субъектом персональных данных при личном обращении в комитет </w:t>
      </w:r>
      <w:r w:rsidR="00C74FFA">
        <w:rPr>
          <w:rFonts w:cs="Times New Roman"/>
        </w:rPr>
        <w:t>по культуре</w:t>
      </w:r>
      <w:r>
        <w:rPr>
          <w:rFonts w:cs="Times New Roman"/>
        </w:rPr>
        <w:t xml:space="preserve"> Курской области ф</w:t>
      </w:r>
      <w:r w:rsidR="002B515A" w:rsidRPr="002B515A">
        <w:rPr>
          <w:rFonts w:cs="Times New Roman"/>
        </w:rPr>
        <w:t>иксируется</w:t>
      </w:r>
      <w:r w:rsidR="002B515A">
        <w:rPr>
          <w:rFonts w:eastAsia="Times New Roman" w:cs="Times New Roman"/>
          <w:bCs/>
          <w:spacing w:val="-4"/>
        </w:rPr>
        <w:t xml:space="preserve"> в </w:t>
      </w:r>
      <w:r>
        <w:rPr>
          <w:rFonts w:eastAsia="Times New Roman" w:cs="Times New Roman"/>
          <w:bCs/>
          <w:spacing w:val="-4"/>
        </w:rPr>
        <w:t>Ж</w:t>
      </w:r>
      <w:r w:rsidR="002B515A">
        <w:rPr>
          <w:rFonts w:eastAsia="Times New Roman" w:cs="Times New Roman"/>
          <w:bCs/>
          <w:spacing w:val="-4"/>
        </w:rPr>
        <w:t xml:space="preserve">урнале </w:t>
      </w:r>
      <w:r w:rsidR="002B515A" w:rsidRPr="002B515A">
        <w:rPr>
          <w:rFonts w:eastAsia="Times New Roman" w:cs="Times New Roman"/>
          <w:bCs/>
          <w:spacing w:val="-4"/>
        </w:rPr>
        <w:t xml:space="preserve">учета лиц (организаций), получивших доступ к персональным данным, </w:t>
      </w:r>
      <w:r w:rsidR="002B515A" w:rsidRPr="002E11C9">
        <w:rPr>
          <w:rFonts w:eastAsia="Times New Roman" w:cs="Times New Roman"/>
          <w:bCs/>
          <w:spacing w:val="-4"/>
        </w:rPr>
        <w:t>и (или) лиц (организаций), которым такая информация была предос</w:t>
      </w:r>
      <w:r w:rsidR="002B515A" w:rsidRPr="002E11C9">
        <w:rPr>
          <w:rFonts w:eastAsia="Times New Roman" w:cs="Times New Roman"/>
          <w:bCs/>
          <w:spacing w:val="-4"/>
        </w:rPr>
        <w:softHyphen/>
        <w:t>тавлена или передана</w:t>
      </w:r>
      <w:r w:rsidR="00DB5AEA" w:rsidRPr="002E11C9">
        <w:rPr>
          <w:rFonts w:eastAsia="Times New Roman" w:cs="Times New Roman"/>
          <w:bCs/>
          <w:spacing w:val="-4"/>
        </w:rPr>
        <w:t xml:space="preserve"> (Приложение </w:t>
      </w:r>
      <w:r w:rsidR="002E11C9" w:rsidRPr="002E11C9">
        <w:rPr>
          <w:rFonts w:eastAsia="Times New Roman" w:cs="Times New Roman"/>
          <w:bCs/>
          <w:spacing w:val="-4"/>
        </w:rPr>
        <w:t>7</w:t>
      </w:r>
      <w:r w:rsidR="00DB5AEA" w:rsidRPr="002E11C9">
        <w:rPr>
          <w:rFonts w:eastAsia="Times New Roman" w:cs="Times New Roman"/>
          <w:bCs/>
          <w:spacing w:val="-4"/>
        </w:rPr>
        <w:t xml:space="preserve"> к настоящим</w:t>
      </w:r>
      <w:r w:rsidR="00DB5AEA">
        <w:rPr>
          <w:rFonts w:eastAsia="Times New Roman" w:cs="Times New Roman"/>
          <w:bCs/>
          <w:spacing w:val="-4"/>
        </w:rPr>
        <w:t xml:space="preserve"> Правилам).</w:t>
      </w:r>
    </w:p>
    <w:p w:rsidR="00A31469" w:rsidRPr="004D2B2C" w:rsidRDefault="00A31469" w:rsidP="004D2B2C">
      <w:pPr>
        <w:spacing w:after="0" w:line="240" w:lineRule="auto"/>
        <w:jc w:val="both"/>
        <w:rPr>
          <w:rFonts w:ascii="Times New Roman" w:eastAsia="Times New Roman" w:hAnsi="Times New Roman" w:cs="Times New Roman"/>
          <w:bCs/>
          <w:spacing w:val="-4"/>
          <w:sz w:val="24"/>
          <w:szCs w:val="24"/>
        </w:rPr>
      </w:pPr>
    </w:p>
    <w:p w:rsidR="00870CBE" w:rsidRPr="00073924" w:rsidRDefault="00196FD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Порядок и основание отказа субъекту персональных данных в предоставлении сведений о его персональных данных</w:t>
      </w:r>
    </w:p>
    <w:p w:rsidR="00492AD2" w:rsidRDefault="00995A8F" w:rsidP="00995A8F">
      <w:pPr>
        <w:pStyle w:val="11"/>
        <w:jc w:val="both"/>
        <w:rPr>
          <w:rFonts w:cs="Times New Roman"/>
        </w:rPr>
      </w:pPr>
      <w:r w:rsidRPr="00DA0C76">
        <w:rPr>
          <w:rFonts w:cs="Times New Roman"/>
        </w:rPr>
        <w:t xml:space="preserve">Право субъекта персональных данных на доступ к своим персональным данным ограничивается в </w:t>
      </w:r>
      <w:r w:rsidR="00492AD2">
        <w:rPr>
          <w:rFonts w:cs="Times New Roman"/>
        </w:rPr>
        <w:t xml:space="preserve">следующих </w:t>
      </w:r>
      <w:r w:rsidRPr="00DA0C76">
        <w:rPr>
          <w:rFonts w:cs="Times New Roman"/>
        </w:rPr>
        <w:t>случа</w:t>
      </w:r>
      <w:r w:rsidR="00492AD2">
        <w:rPr>
          <w:rFonts w:cs="Times New Roman"/>
        </w:rPr>
        <w:t>ях если:</w:t>
      </w:r>
    </w:p>
    <w:p w:rsidR="00492AD2" w:rsidRPr="00492AD2" w:rsidRDefault="00492AD2" w:rsidP="00492AD2">
      <w:pPr>
        <w:pStyle w:val="11"/>
        <w:numPr>
          <w:ilvl w:val="0"/>
          <w:numId w:val="5"/>
        </w:numPr>
        <w:ind w:left="0" w:firstLine="0"/>
        <w:jc w:val="both"/>
        <w:rPr>
          <w:rFonts w:cs="Times New Roman"/>
        </w:rPr>
      </w:pPr>
      <w:r w:rsidRPr="00492AD2">
        <w:rPr>
          <w:rFonts w:cs="Times New Roman"/>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00F96B6B" w:rsidRPr="00F96B6B">
        <w:rPr>
          <w:rFonts w:cs="Times New Roman"/>
        </w:rPr>
        <w:t xml:space="preserve"> [1]</w:t>
      </w:r>
      <w:r w:rsidRPr="00492AD2">
        <w:rPr>
          <w:rFonts w:cs="Times New Roman"/>
        </w:rPr>
        <w:t>;</w:t>
      </w:r>
    </w:p>
    <w:p w:rsidR="00492AD2" w:rsidRPr="00492AD2" w:rsidRDefault="00492AD2" w:rsidP="00492AD2">
      <w:pPr>
        <w:pStyle w:val="11"/>
        <w:numPr>
          <w:ilvl w:val="0"/>
          <w:numId w:val="5"/>
        </w:numPr>
        <w:ind w:left="0" w:firstLine="0"/>
        <w:jc w:val="both"/>
        <w:rPr>
          <w:rFonts w:cs="Times New Roman"/>
        </w:rPr>
      </w:pPr>
      <w:r w:rsidRPr="00492AD2">
        <w:rPr>
          <w:rFonts w:cs="Times New Roman"/>
        </w:rPr>
        <w:t xml:space="preserve">доступ субъекта персональных данных к его персональным данным нарушает права </w:t>
      </w:r>
      <w:r>
        <w:rPr>
          <w:rFonts w:cs="Times New Roman"/>
        </w:rPr>
        <w:t>и законные интересы третьих лиц</w:t>
      </w:r>
      <w:r w:rsidR="00F96B6B" w:rsidRPr="00F96B6B">
        <w:rPr>
          <w:rFonts w:cs="Times New Roman"/>
        </w:rPr>
        <w:t xml:space="preserve"> [1]</w:t>
      </w:r>
      <w:r>
        <w:rPr>
          <w:rFonts w:cs="Times New Roman"/>
        </w:rPr>
        <w:t>.</w:t>
      </w:r>
    </w:p>
    <w:p w:rsidR="00995A8F" w:rsidRPr="00DA0C76" w:rsidRDefault="00995A8F" w:rsidP="00995A8F">
      <w:pPr>
        <w:pStyle w:val="11"/>
        <w:jc w:val="both"/>
        <w:rPr>
          <w:rFonts w:cs="Times New Roman"/>
        </w:rPr>
      </w:pPr>
      <w:proofErr w:type="gramStart"/>
      <w:r w:rsidRPr="00DA0C76">
        <w:rPr>
          <w:rFonts w:cs="Times New Roman"/>
        </w:rPr>
        <w:t>В случае отказа в предоставлении субъекту персональных данных при обращении</w:t>
      </w:r>
      <w:r w:rsidR="00492AD2" w:rsidRPr="00492AD2">
        <w:rPr>
          <w:rFonts w:cs="Times New Roman"/>
        </w:rPr>
        <w:t xml:space="preserve"> </w:t>
      </w:r>
      <w:r w:rsidR="00492AD2" w:rsidRPr="006C4649">
        <w:rPr>
          <w:rFonts w:cs="Times New Roman"/>
        </w:rPr>
        <w:t>информации, касающейся обработки его персональных данных</w:t>
      </w:r>
      <w:r w:rsidR="00492AD2" w:rsidRPr="00DA0C76">
        <w:rPr>
          <w:rFonts w:cs="Times New Roman"/>
        </w:rPr>
        <w:t xml:space="preserve"> </w:t>
      </w:r>
      <w:r w:rsidR="00492AD2">
        <w:rPr>
          <w:rFonts w:cs="Times New Roman"/>
        </w:rPr>
        <w:t xml:space="preserve">комитетом </w:t>
      </w:r>
      <w:r w:rsidR="00C74FFA">
        <w:rPr>
          <w:rFonts w:cs="Times New Roman"/>
        </w:rPr>
        <w:t>по культуре</w:t>
      </w:r>
      <w:r w:rsidR="00492AD2">
        <w:rPr>
          <w:rFonts w:cs="Times New Roman"/>
        </w:rPr>
        <w:t xml:space="preserve"> Курской области</w:t>
      </w:r>
      <w:r>
        <w:rPr>
          <w:rFonts w:cs="Times New Roman"/>
        </w:rPr>
        <w:t>,</w:t>
      </w:r>
      <w:r w:rsidRPr="00DA0C76">
        <w:rPr>
          <w:rFonts w:cs="Times New Roman"/>
        </w:rPr>
        <w:t xml:space="preserve"> либо при получении запроса субъекта персональных данных</w:t>
      </w:r>
      <w:r w:rsidR="00492AD2">
        <w:rPr>
          <w:rFonts w:cs="Times New Roman"/>
        </w:rPr>
        <w:t xml:space="preserve"> о</w:t>
      </w:r>
      <w:r w:rsidRPr="00DA0C76">
        <w:rPr>
          <w:rFonts w:cs="Times New Roman"/>
        </w:rPr>
        <w:t xml:space="preserve"> </w:t>
      </w:r>
      <w:r w:rsidR="00492AD2">
        <w:rPr>
          <w:rFonts w:cs="Times New Roman"/>
        </w:rPr>
        <w:t xml:space="preserve">такой </w:t>
      </w:r>
      <w:r w:rsidRPr="00DA0C76">
        <w:rPr>
          <w:rFonts w:cs="Times New Roman"/>
        </w:rPr>
        <w:t>информации,</w:t>
      </w:r>
      <w:r w:rsidR="00492AD2">
        <w:rPr>
          <w:rFonts w:cs="Times New Roman"/>
        </w:rPr>
        <w:t xml:space="preserve"> </w:t>
      </w:r>
      <w:r w:rsidR="00076D4D">
        <w:rPr>
          <w:rFonts w:cs="Times New Roman"/>
        </w:rPr>
        <w:t>л</w:t>
      </w:r>
      <w:r w:rsidR="00076D4D" w:rsidRPr="003915F1">
        <w:rPr>
          <w:rFonts w:cs="Times New Roman"/>
        </w:rPr>
        <w:t>ицо, ответственное за организацию обработки персональных данных</w:t>
      </w:r>
      <w:r w:rsidR="00076D4D">
        <w:rPr>
          <w:rFonts w:cs="Times New Roman"/>
        </w:rPr>
        <w:t xml:space="preserve"> в комитете </w:t>
      </w:r>
      <w:r w:rsidR="00C74FFA">
        <w:rPr>
          <w:rFonts w:cs="Times New Roman"/>
        </w:rPr>
        <w:t>по культуре</w:t>
      </w:r>
      <w:r w:rsidR="00076D4D">
        <w:rPr>
          <w:rFonts w:cs="Times New Roman"/>
        </w:rPr>
        <w:t xml:space="preserve"> Курской области,</w:t>
      </w:r>
      <w:r w:rsidRPr="00DA0C76">
        <w:rPr>
          <w:rFonts w:cs="Times New Roman"/>
        </w:rPr>
        <w:t xml:space="preserve"> составл</w:t>
      </w:r>
      <w:r>
        <w:rPr>
          <w:rFonts w:cs="Times New Roman"/>
        </w:rPr>
        <w:t>яет</w:t>
      </w:r>
      <w:r w:rsidRPr="00DA0C76">
        <w:rPr>
          <w:rFonts w:cs="Times New Roman"/>
        </w:rPr>
        <w:t xml:space="preserve"> в письменной форме мотивированн</w:t>
      </w:r>
      <w:r>
        <w:rPr>
          <w:rFonts w:cs="Times New Roman"/>
        </w:rPr>
        <w:t>ый</w:t>
      </w:r>
      <w:r w:rsidRPr="00DA0C76">
        <w:rPr>
          <w:rFonts w:cs="Times New Roman"/>
        </w:rPr>
        <w:t xml:space="preserve"> ответ</w:t>
      </w:r>
      <w:r>
        <w:rPr>
          <w:rFonts w:cs="Times New Roman"/>
        </w:rPr>
        <w:t>,</w:t>
      </w:r>
      <w:r w:rsidRPr="00DA0C76">
        <w:rPr>
          <w:rFonts w:cs="Times New Roman"/>
        </w:rPr>
        <w:t xml:space="preserve"> содержащ</w:t>
      </w:r>
      <w:r>
        <w:rPr>
          <w:rFonts w:cs="Times New Roman"/>
        </w:rPr>
        <w:t xml:space="preserve">ий ссылку </w:t>
      </w:r>
      <w:r w:rsidRPr="00DA0C76">
        <w:rPr>
          <w:rFonts w:cs="Times New Roman"/>
        </w:rPr>
        <w:t xml:space="preserve">на </w:t>
      </w:r>
      <w:r>
        <w:rPr>
          <w:rFonts w:cs="Times New Roman"/>
        </w:rPr>
        <w:t>пункты или статьи</w:t>
      </w:r>
      <w:r w:rsidRPr="00DA0C76">
        <w:rPr>
          <w:rFonts w:cs="Times New Roman"/>
        </w:rPr>
        <w:t xml:space="preserve"> федерального закона, являющегося основанием</w:t>
      </w:r>
      <w:proofErr w:type="gramEnd"/>
      <w:r w:rsidRPr="00DA0C76">
        <w:rPr>
          <w:rFonts w:cs="Times New Roman"/>
        </w:rPr>
        <w:t xml:space="preserve"> для такого отказа.</w:t>
      </w:r>
    </w:p>
    <w:p w:rsidR="00492AD2" w:rsidRPr="004D2B2C" w:rsidRDefault="00492AD2" w:rsidP="004D2B2C">
      <w:pPr>
        <w:spacing w:after="0" w:line="240" w:lineRule="auto"/>
        <w:jc w:val="both"/>
        <w:rPr>
          <w:rFonts w:ascii="Times New Roman" w:eastAsia="Times New Roman" w:hAnsi="Times New Roman" w:cs="Times New Roman"/>
          <w:bCs/>
          <w:spacing w:val="-4"/>
          <w:sz w:val="24"/>
          <w:szCs w:val="24"/>
        </w:rPr>
      </w:pPr>
    </w:p>
    <w:p w:rsidR="00870CBE" w:rsidRPr="00073924" w:rsidRDefault="00196FD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Порядок, форма предоставления персональных данных и сведений об операторе и объем предоставляемой информации</w:t>
      </w:r>
    </w:p>
    <w:p w:rsidR="00676E7D" w:rsidRPr="00DA0C76" w:rsidRDefault="00676E7D" w:rsidP="00676E7D">
      <w:pPr>
        <w:pStyle w:val="11"/>
        <w:ind w:left="-10"/>
        <w:jc w:val="both"/>
        <w:rPr>
          <w:rFonts w:cs="Times New Roman"/>
        </w:rPr>
      </w:pPr>
      <w:r w:rsidRPr="00DA0C76">
        <w:rPr>
          <w:rFonts w:cs="Times New Roman"/>
        </w:rPr>
        <w:t xml:space="preserve">Предоставление доступа к своим персональным данным в случае непосредственного обращения субъекта персональных данных осуществляется только по адресу: </w:t>
      </w:r>
      <w:r w:rsidR="00334686">
        <w:rPr>
          <w:rFonts w:cs="Times New Roman"/>
        </w:rPr>
        <w:t xml:space="preserve">город Курск, ул. </w:t>
      </w:r>
      <w:r w:rsidR="0005491E">
        <w:rPr>
          <w:rFonts w:cs="Times New Roman"/>
        </w:rPr>
        <w:t>Ленина</w:t>
      </w:r>
      <w:r w:rsidR="00334686">
        <w:rPr>
          <w:rFonts w:cs="Times New Roman"/>
        </w:rPr>
        <w:t xml:space="preserve">, дом </w:t>
      </w:r>
      <w:r w:rsidR="0005491E">
        <w:rPr>
          <w:rFonts w:cs="Times New Roman"/>
        </w:rPr>
        <w:t>11</w:t>
      </w:r>
      <w:r w:rsidRPr="00DA0C76">
        <w:rPr>
          <w:rFonts w:cs="Times New Roman"/>
        </w:rPr>
        <w:t xml:space="preserve">, </w:t>
      </w:r>
      <w:r w:rsidR="00334686">
        <w:rPr>
          <w:rFonts w:cs="Times New Roman"/>
        </w:rPr>
        <w:t xml:space="preserve">комитет </w:t>
      </w:r>
      <w:r w:rsidR="00C74FFA">
        <w:rPr>
          <w:rFonts w:cs="Times New Roman"/>
        </w:rPr>
        <w:t>по культуре</w:t>
      </w:r>
      <w:r w:rsidR="00334686">
        <w:rPr>
          <w:rFonts w:cs="Times New Roman"/>
        </w:rPr>
        <w:t xml:space="preserve"> Курской области</w:t>
      </w:r>
      <w:r w:rsidRPr="005E3415">
        <w:rPr>
          <w:rFonts w:cs="Times New Roman"/>
        </w:rPr>
        <w:t>.</w:t>
      </w:r>
      <w:r w:rsidRPr="00DA0C76">
        <w:rPr>
          <w:rFonts w:cs="Times New Roman"/>
        </w:rPr>
        <w:t xml:space="preserve"> Доступ субъекта персональных данных в этом случае осуществляется </w:t>
      </w:r>
      <w:r w:rsidR="00965E21">
        <w:rPr>
          <w:rFonts w:cs="Times New Roman"/>
        </w:rPr>
        <w:t>в порядке, установленном в пункте 2.14.6.1 настоящих Правил</w:t>
      </w:r>
      <w:r w:rsidRPr="00DA0C76">
        <w:rPr>
          <w:rFonts w:cs="Times New Roman"/>
        </w:rPr>
        <w:t>.</w:t>
      </w:r>
    </w:p>
    <w:p w:rsidR="00676E7D" w:rsidRPr="00DA0C76" w:rsidRDefault="00676E7D" w:rsidP="00676E7D">
      <w:pPr>
        <w:pStyle w:val="11"/>
        <w:jc w:val="both"/>
        <w:rPr>
          <w:rFonts w:cs="Times New Roman"/>
        </w:rPr>
      </w:pPr>
      <w:r w:rsidRPr="00DA0C76">
        <w:rPr>
          <w:rFonts w:cs="Times New Roman"/>
        </w:rPr>
        <w:t xml:space="preserve">Субъект персональных данных имеет право на получение при обращении или при </w:t>
      </w:r>
      <w:r>
        <w:rPr>
          <w:rFonts w:cs="Times New Roman"/>
        </w:rPr>
        <w:t>подаче</w:t>
      </w:r>
      <w:r w:rsidRPr="00DA0C76">
        <w:rPr>
          <w:rFonts w:cs="Times New Roman"/>
        </w:rPr>
        <w:t xml:space="preserve"> запроса информации, касающейся обработки его персональных данных, в том числе содержащей:</w:t>
      </w:r>
    </w:p>
    <w:p w:rsidR="00E71095" w:rsidRPr="00E71095" w:rsidRDefault="00E71095" w:rsidP="00954710">
      <w:pPr>
        <w:pStyle w:val="11"/>
        <w:numPr>
          <w:ilvl w:val="0"/>
          <w:numId w:val="5"/>
        </w:numPr>
        <w:ind w:left="0" w:firstLine="0"/>
        <w:jc w:val="both"/>
        <w:rPr>
          <w:rFonts w:cs="Times New Roman"/>
        </w:rPr>
      </w:pPr>
      <w:r w:rsidRPr="00E71095">
        <w:rPr>
          <w:rFonts w:cs="Times New Roman"/>
        </w:rPr>
        <w:t xml:space="preserve">подтверждение факта обработки персональных данных </w:t>
      </w:r>
      <w:r w:rsidR="00611E46">
        <w:rPr>
          <w:rFonts w:cs="Times New Roman"/>
        </w:rPr>
        <w:t xml:space="preserve">комитетом </w:t>
      </w:r>
      <w:r w:rsidR="00C74FFA">
        <w:rPr>
          <w:rFonts w:cs="Times New Roman"/>
        </w:rPr>
        <w:t>по культуре</w:t>
      </w:r>
      <w:r w:rsidR="00611E46">
        <w:rPr>
          <w:rFonts w:cs="Times New Roman"/>
        </w:rPr>
        <w:t xml:space="preserve"> Курской области</w:t>
      </w:r>
      <w:r w:rsidR="003D4A38" w:rsidRPr="003D4A38">
        <w:rPr>
          <w:rFonts w:cs="Times New Roman"/>
        </w:rPr>
        <w:t xml:space="preserve"> </w:t>
      </w:r>
      <w:r w:rsidR="003D4A38" w:rsidRPr="00F96B6B">
        <w:rPr>
          <w:rFonts w:cs="Times New Roman"/>
        </w:rPr>
        <w:t>[1]</w:t>
      </w:r>
      <w:r w:rsidRPr="00E71095">
        <w:rPr>
          <w:rFonts w:cs="Times New Roman"/>
        </w:rPr>
        <w:t>;</w:t>
      </w:r>
    </w:p>
    <w:p w:rsidR="00E71095" w:rsidRPr="00E71095" w:rsidRDefault="00E71095" w:rsidP="00954710">
      <w:pPr>
        <w:pStyle w:val="11"/>
        <w:numPr>
          <w:ilvl w:val="0"/>
          <w:numId w:val="5"/>
        </w:numPr>
        <w:ind w:left="0" w:firstLine="0"/>
        <w:jc w:val="both"/>
        <w:rPr>
          <w:rFonts w:cs="Times New Roman"/>
        </w:rPr>
      </w:pPr>
      <w:r w:rsidRPr="00E71095">
        <w:rPr>
          <w:rFonts w:cs="Times New Roman"/>
        </w:rPr>
        <w:t>правовые основания и цели обработки персональных данных</w:t>
      </w:r>
      <w:r w:rsidR="003D4A38" w:rsidRPr="003D4A38">
        <w:rPr>
          <w:rFonts w:cs="Times New Roman"/>
        </w:rPr>
        <w:t xml:space="preserve"> </w:t>
      </w:r>
      <w:r w:rsidR="003D4A38" w:rsidRPr="00F96B6B">
        <w:rPr>
          <w:rFonts w:cs="Times New Roman"/>
        </w:rPr>
        <w:t>[1]</w:t>
      </w:r>
      <w:r w:rsidRPr="00E71095">
        <w:rPr>
          <w:rFonts w:cs="Times New Roman"/>
        </w:rPr>
        <w:t>;</w:t>
      </w:r>
    </w:p>
    <w:p w:rsidR="00E71095" w:rsidRPr="00E71095" w:rsidRDefault="00E71095" w:rsidP="00954710">
      <w:pPr>
        <w:pStyle w:val="11"/>
        <w:numPr>
          <w:ilvl w:val="0"/>
          <w:numId w:val="5"/>
        </w:numPr>
        <w:ind w:left="0" w:firstLine="0"/>
        <w:jc w:val="both"/>
        <w:rPr>
          <w:rFonts w:cs="Times New Roman"/>
        </w:rPr>
      </w:pPr>
      <w:r w:rsidRPr="00E71095">
        <w:rPr>
          <w:rFonts w:cs="Times New Roman"/>
        </w:rPr>
        <w:t xml:space="preserve">цели и применяемые </w:t>
      </w:r>
      <w:r w:rsidR="00F06DB0">
        <w:rPr>
          <w:rFonts w:cs="Times New Roman"/>
        </w:rPr>
        <w:t xml:space="preserve">комитетом </w:t>
      </w:r>
      <w:r w:rsidR="00C74FFA">
        <w:rPr>
          <w:rFonts w:cs="Times New Roman"/>
        </w:rPr>
        <w:t>по культуре</w:t>
      </w:r>
      <w:r w:rsidR="00F06DB0">
        <w:rPr>
          <w:rFonts w:cs="Times New Roman"/>
        </w:rPr>
        <w:t xml:space="preserve"> Курской области</w:t>
      </w:r>
      <w:r w:rsidRPr="00E71095">
        <w:rPr>
          <w:rFonts w:cs="Times New Roman"/>
        </w:rPr>
        <w:t xml:space="preserve"> способы обработки персональных данных</w:t>
      </w:r>
      <w:r w:rsidR="003D4A38" w:rsidRPr="003D4A38">
        <w:rPr>
          <w:rFonts w:cs="Times New Roman"/>
        </w:rPr>
        <w:t xml:space="preserve"> </w:t>
      </w:r>
      <w:r w:rsidR="003D4A38" w:rsidRPr="00F96B6B">
        <w:rPr>
          <w:rFonts w:cs="Times New Roman"/>
        </w:rPr>
        <w:t>[1]</w:t>
      </w:r>
      <w:r w:rsidRPr="00E71095">
        <w:rPr>
          <w:rFonts w:cs="Times New Roman"/>
        </w:rPr>
        <w:t>;</w:t>
      </w:r>
    </w:p>
    <w:p w:rsidR="00E71095" w:rsidRPr="00E71095" w:rsidRDefault="00E71095" w:rsidP="00954710">
      <w:pPr>
        <w:pStyle w:val="11"/>
        <w:numPr>
          <w:ilvl w:val="0"/>
          <w:numId w:val="5"/>
        </w:numPr>
        <w:ind w:left="0" w:firstLine="0"/>
        <w:jc w:val="both"/>
        <w:rPr>
          <w:rFonts w:cs="Times New Roman"/>
        </w:rPr>
      </w:pPr>
      <w:proofErr w:type="gramStart"/>
      <w:r w:rsidRPr="00E71095">
        <w:rPr>
          <w:rFonts w:cs="Times New Roman"/>
        </w:rPr>
        <w:t xml:space="preserve">наименование и место нахождения </w:t>
      </w:r>
      <w:r w:rsidR="00F06DB0">
        <w:rPr>
          <w:rFonts w:cs="Times New Roman"/>
        </w:rPr>
        <w:t xml:space="preserve">комитетом </w:t>
      </w:r>
      <w:r w:rsidR="00C74FFA">
        <w:rPr>
          <w:rFonts w:cs="Times New Roman"/>
        </w:rPr>
        <w:t>по культуре</w:t>
      </w:r>
      <w:r w:rsidR="00F06DB0">
        <w:rPr>
          <w:rFonts w:cs="Times New Roman"/>
        </w:rPr>
        <w:t xml:space="preserve"> Курской области</w:t>
      </w:r>
      <w:r w:rsidRPr="00E71095">
        <w:rPr>
          <w:rFonts w:cs="Times New Roman"/>
        </w:rPr>
        <w:t>, сведения о лицах (</w:t>
      </w:r>
      <w:r w:rsidR="00F06DB0">
        <w:rPr>
          <w:rFonts w:cs="Times New Roman"/>
        </w:rPr>
        <w:t xml:space="preserve">в том числе о сотрудниках комитета </w:t>
      </w:r>
      <w:r w:rsidR="00C74FFA">
        <w:rPr>
          <w:rFonts w:cs="Times New Roman"/>
        </w:rPr>
        <w:t>по культуре</w:t>
      </w:r>
      <w:r w:rsidR="00F06DB0">
        <w:rPr>
          <w:rFonts w:cs="Times New Roman"/>
        </w:rPr>
        <w:t xml:space="preserve"> Курской области в объеме, предусмотренном пунктом 2.12 настоящих Правил</w:t>
      </w:r>
      <w:r w:rsidRPr="00E71095">
        <w:rPr>
          <w:rFonts w:cs="Times New Roman"/>
        </w:rPr>
        <w:t xml:space="preserve">), которые имеют доступ к персональным данным или которым могут быть раскрыты персональные данные на основании договора с </w:t>
      </w:r>
      <w:r w:rsidR="00F06DB0">
        <w:rPr>
          <w:rFonts w:cs="Times New Roman"/>
        </w:rPr>
        <w:t xml:space="preserve">комитетом </w:t>
      </w:r>
      <w:r w:rsidR="00C74FFA">
        <w:rPr>
          <w:rFonts w:cs="Times New Roman"/>
        </w:rPr>
        <w:t>по культуре</w:t>
      </w:r>
      <w:r w:rsidR="00F06DB0">
        <w:rPr>
          <w:rFonts w:cs="Times New Roman"/>
        </w:rPr>
        <w:t xml:space="preserve"> Курской области</w:t>
      </w:r>
      <w:r w:rsidRPr="00E71095">
        <w:rPr>
          <w:rFonts w:cs="Times New Roman"/>
        </w:rPr>
        <w:t xml:space="preserve"> или на основании федерального закона</w:t>
      </w:r>
      <w:r w:rsidR="003D4A38" w:rsidRPr="003D4A38">
        <w:rPr>
          <w:rFonts w:cs="Times New Roman"/>
        </w:rPr>
        <w:t xml:space="preserve"> </w:t>
      </w:r>
      <w:r w:rsidR="003D4A38" w:rsidRPr="00F96B6B">
        <w:rPr>
          <w:rFonts w:cs="Times New Roman"/>
        </w:rPr>
        <w:t>[1]</w:t>
      </w:r>
      <w:r w:rsidRPr="00E71095">
        <w:rPr>
          <w:rFonts w:cs="Times New Roman"/>
        </w:rPr>
        <w:t>;</w:t>
      </w:r>
      <w:proofErr w:type="gramEnd"/>
    </w:p>
    <w:p w:rsidR="00E71095" w:rsidRPr="00E71095" w:rsidRDefault="00E71095" w:rsidP="00954710">
      <w:pPr>
        <w:pStyle w:val="11"/>
        <w:numPr>
          <w:ilvl w:val="0"/>
          <w:numId w:val="5"/>
        </w:numPr>
        <w:ind w:left="0" w:firstLine="0"/>
        <w:jc w:val="both"/>
        <w:rPr>
          <w:rFonts w:cs="Times New Roman"/>
        </w:rPr>
      </w:pPr>
      <w:r w:rsidRPr="00E71095">
        <w:rPr>
          <w:rFonts w:cs="Times New Roman"/>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w:t>
      </w:r>
      <w:r w:rsidRPr="00E71095">
        <w:rPr>
          <w:rFonts w:cs="Times New Roman"/>
        </w:rPr>
        <w:lastRenderedPageBreak/>
        <w:t>данных не предусмотрен федеральным законом</w:t>
      </w:r>
      <w:r w:rsidR="003D4A38" w:rsidRPr="003D4A38">
        <w:rPr>
          <w:rFonts w:cs="Times New Roman"/>
        </w:rPr>
        <w:t xml:space="preserve"> </w:t>
      </w:r>
      <w:r w:rsidR="003D4A38" w:rsidRPr="00F96B6B">
        <w:rPr>
          <w:rFonts w:cs="Times New Roman"/>
        </w:rPr>
        <w:t>[1]</w:t>
      </w:r>
      <w:r w:rsidRPr="00E71095">
        <w:rPr>
          <w:rFonts w:cs="Times New Roman"/>
        </w:rPr>
        <w:t>;</w:t>
      </w:r>
    </w:p>
    <w:p w:rsidR="00E71095" w:rsidRPr="00E71095" w:rsidRDefault="00E71095" w:rsidP="00954710">
      <w:pPr>
        <w:pStyle w:val="11"/>
        <w:numPr>
          <w:ilvl w:val="0"/>
          <w:numId w:val="5"/>
        </w:numPr>
        <w:ind w:left="0" w:firstLine="0"/>
        <w:jc w:val="both"/>
        <w:rPr>
          <w:rFonts w:cs="Times New Roman"/>
        </w:rPr>
      </w:pPr>
      <w:r w:rsidRPr="00E71095">
        <w:rPr>
          <w:rFonts w:cs="Times New Roman"/>
        </w:rPr>
        <w:t>сроки обработки персональных данных, в том числе сроки их хранения</w:t>
      </w:r>
      <w:r w:rsidR="003D4A38" w:rsidRPr="003D4A38">
        <w:rPr>
          <w:rFonts w:cs="Times New Roman"/>
        </w:rPr>
        <w:t xml:space="preserve"> </w:t>
      </w:r>
      <w:r w:rsidR="003D4A38" w:rsidRPr="00F96B6B">
        <w:rPr>
          <w:rFonts w:cs="Times New Roman"/>
        </w:rPr>
        <w:t>[1]</w:t>
      </w:r>
      <w:r w:rsidRPr="00E71095">
        <w:rPr>
          <w:rFonts w:cs="Times New Roman"/>
        </w:rPr>
        <w:t>;</w:t>
      </w:r>
    </w:p>
    <w:p w:rsidR="00E71095" w:rsidRPr="00E71095" w:rsidRDefault="00E71095" w:rsidP="00954710">
      <w:pPr>
        <w:pStyle w:val="11"/>
        <w:numPr>
          <w:ilvl w:val="0"/>
          <w:numId w:val="5"/>
        </w:numPr>
        <w:ind w:left="0" w:firstLine="0"/>
        <w:jc w:val="both"/>
        <w:rPr>
          <w:rFonts w:cs="Times New Roman"/>
        </w:rPr>
      </w:pPr>
      <w:r w:rsidRPr="00E71095">
        <w:rPr>
          <w:rFonts w:cs="Times New Roman"/>
        </w:rPr>
        <w:t xml:space="preserve">порядок осуществления субъектом персональных данных прав, предусмотренных </w:t>
      </w:r>
      <w:r w:rsidR="00F06DB0">
        <w:rPr>
          <w:rFonts w:cs="Times New Roman"/>
        </w:rPr>
        <w:t>законодательством в области персональных данных</w:t>
      </w:r>
      <w:r w:rsidR="003D4A38" w:rsidRPr="003D4A38">
        <w:rPr>
          <w:rFonts w:cs="Times New Roman"/>
        </w:rPr>
        <w:t xml:space="preserve"> </w:t>
      </w:r>
      <w:r w:rsidR="003D4A38" w:rsidRPr="00F96B6B">
        <w:rPr>
          <w:rFonts w:cs="Times New Roman"/>
        </w:rPr>
        <w:t>[1]</w:t>
      </w:r>
      <w:r w:rsidRPr="00E71095">
        <w:rPr>
          <w:rFonts w:cs="Times New Roman"/>
        </w:rPr>
        <w:t>;</w:t>
      </w:r>
    </w:p>
    <w:p w:rsidR="00E71095" w:rsidRPr="00E71095" w:rsidRDefault="00E71095" w:rsidP="00954710">
      <w:pPr>
        <w:pStyle w:val="11"/>
        <w:numPr>
          <w:ilvl w:val="0"/>
          <w:numId w:val="5"/>
        </w:numPr>
        <w:ind w:left="0" w:firstLine="0"/>
        <w:jc w:val="both"/>
        <w:rPr>
          <w:rFonts w:cs="Times New Roman"/>
        </w:rPr>
      </w:pPr>
      <w:r w:rsidRPr="00E71095">
        <w:rPr>
          <w:rFonts w:cs="Times New Roman"/>
        </w:rPr>
        <w:t xml:space="preserve">информацию </w:t>
      </w:r>
      <w:proofErr w:type="gramStart"/>
      <w:r w:rsidRPr="00E71095">
        <w:rPr>
          <w:rFonts w:cs="Times New Roman"/>
        </w:rPr>
        <w:t>об</w:t>
      </w:r>
      <w:proofErr w:type="gramEnd"/>
      <w:r w:rsidRPr="00E71095">
        <w:rPr>
          <w:rFonts w:cs="Times New Roman"/>
        </w:rPr>
        <w:t xml:space="preserve"> </w:t>
      </w:r>
      <w:proofErr w:type="gramStart"/>
      <w:r w:rsidRPr="00E71095">
        <w:rPr>
          <w:rFonts w:cs="Times New Roman"/>
        </w:rPr>
        <w:t>осуществленной</w:t>
      </w:r>
      <w:proofErr w:type="gramEnd"/>
      <w:r w:rsidRPr="00E71095">
        <w:rPr>
          <w:rFonts w:cs="Times New Roman"/>
        </w:rPr>
        <w:t xml:space="preserve"> или о предполагаемой трансграничной передаче данных</w:t>
      </w:r>
      <w:r w:rsidR="003D4A38" w:rsidRPr="003D4A38">
        <w:rPr>
          <w:rFonts w:cs="Times New Roman"/>
        </w:rPr>
        <w:t xml:space="preserve"> </w:t>
      </w:r>
      <w:r w:rsidR="003D4A38" w:rsidRPr="00F96B6B">
        <w:rPr>
          <w:rFonts w:cs="Times New Roman"/>
        </w:rPr>
        <w:t>[1]</w:t>
      </w:r>
      <w:r w:rsidRPr="00E71095">
        <w:rPr>
          <w:rFonts w:cs="Times New Roman"/>
        </w:rPr>
        <w:t>;</w:t>
      </w:r>
    </w:p>
    <w:p w:rsidR="00E71095" w:rsidRPr="00E71095" w:rsidRDefault="00E71095" w:rsidP="00954710">
      <w:pPr>
        <w:pStyle w:val="11"/>
        <w:numPr>
          <w:ilvl w:val="0"/>
          <w:numId w:val="5"/>
        </w:numPr>
        <w:ind w:left="0" w:firstLine="0"/>
        <w:jc w:val="both"/>
        <w:rPr>
          <w:rFonts w:cs="Times New Roman"/>
        </w:rPr>
      </w:pPr>
      <w:r w:rsidRPr="00E71095">
        <w:rPr>
          <w:rFonts w:cs="Times New Roman"/>
        </w:rPr>
        <w:t xml:space="preserve">наименование или фамилию, имя, отчество и адрес лица, осуществляющего обработку персональных данных по поручению </w:t>
      </w:r>
      <w:r w:rsidR="00F06DB0">
        <w:rPr>
          <w:rFonts w:cs="Times New Roman"/>
        </w:rPr>
        <w:t xml:space="preserve">комитетом </w:t>
      </w:r>
      <w:r w:rsidR="00C74FFA">
        <w:rPr>
          <w:rFonts w:cs="Times New Roman"/>
        </w:rPr>
        <w:t>по культуре</w:t>
      </w:r>
      <w:r w:rsidR="00F06DB0">
        <w:rPr>
          <w:rFonts w:cs="Times New Roman"/>
        </w:rPr>
        <w:t xml:space="preserve"> Курской области</w:t>
      </w:r>
      <w:r w:rsidRPr="00E71095">
        <w:rPr>
          <w:rFonts w:cs="Times New Roman"/>
        </w:rPr>
        <w:t>, если обработка поручена или будет поручена такому лицу</w:t>
      </w:r>
      <w:r w:rsidR="003D4A38" w:rsidRPr="003D4A38">
        <w:rPr>
          <w:rFonts w:cs="Times New Roman"/>
        </w:rPr>
        <w:t xml:space="preserve"> </w:t>
      </w:r>
      <w:r w:rsidR="003D4A38" w:rsidRPr="00F96B6B">
        <w:rPr>
          <w:rFonts w:cs="Times New Roman"/>
        </w:rPr>
        <w:t>[1]</w:t>
      </w:r>
      <w:r w:rsidRPr="00E71095">
        <w:rPr>
          <w:rFonts w:cs="Times New Roman"/>
        </w:rPr>
        <w:t>;</w:t>
      </w:r>
    </w:p>
    <w:p w:rsidR="00E71095" w:rsidRPr="00E71095" w:rsidRDefault="00E71095" w:rsidP="00954710">
      <w:pPr>
        <w:pStyle w:val="11"/>
        <w:numPr>
          <w:ilvl w:val="0"/>
          <w:numId w:val="5"/>
        </w:numPr>
        <w:ind w:left="0" w:firstLine="0"/>
        <w:jc w:val="both"/>
        <w:rPr>
          <w:rFonts w:cs="Times New Roman"/>
        </w:rPr>
      </w:pPr>
      <w:r w:rsidRPr="00E71095">
        <w:rPr>
          <w:rFonts w:cs="Times New Roman"/>
        </w:rPr>
        <w:t xml:space="preserve">иные сведения, предусмотренные </w:t>
      </w:r>
      <w:r w:rsidR="00F06DB0">
        <w:rPr>
          <w:rFonts w:cs="Times New Roman"/>
        </w:rPr>
        <w:t>законодательством в области персональных данных</w:t>
      </w:r>
      <w:r w:rsidRPr="00E71095">
        <w:rPr>
          <w:rFonts w:cs="Times New Roman"/>
        </w:rPr>
        <w:t xml:space="preserve"> или другими федеральными законами</w:t>
      </w:r>
      <w:r w:rsidR="003D4A38" w:rsidRPr="003D4A38">
        <w:rPr>
          <w:rFonts w:cs="Times New Roman"/>
        </w:rPr>
        <w:t xml:space="preserve"> </w:t>
      </w:r>
      <w:r w:rsidR="003D4A38" w:rsidRPr="00F96B6B">
        <w:rPr>
          <w:rFonts w:cs="Times New Roman"/>
        </w:rPr>
        <w:t>[1]</w:t>
      </w:r>
      <w:r w:rsidRPr="00E71095">
        <w:rPr>
          <w:rFonts w:cs="Times New Roman"/>
        </w:rPr>
        <w:t>.</w:t>
      </w:r>
    </w:p>
    <w:p w:rsidR="00676E7D" w:rsidRPr="00E63377" w:rsidRDefault="00676E7D" w:rsidP="00101019">
      <w:pPr>
        <w:pStyle w:val="11"/>
        <w:jc w:val="both"/>
        <w:rPr>
          <w:rFonts w:cs="Times New Roman"/>
        </w:rPr>
      </w:pPr>
      <w:r w:rsidRPr="00E63377">
        <w:rPr>
          <w:rFonts w:cs="Times New Roman"/>
        </w:rPr>
        <w:t xml:space="preserve">Ответ на обращения </w:t>
      </w:r>
      <w:r w:rsidR="00A64ABF">
        <w:rPr>
          <w:rFonts w:cs="Times New Roman"/>
        </w:rPr>
        <w:t xml:space="preserve">и запросы </w:t>
      </w:r>
      <w:r w:rsidRPr="00E63377">
        <w:rPr>
          <w:rFonts w:cs="Times New Roman"/>
        </w:rPr>
        <w:t xml:space="preserve">субъектов персональных данных готовится </w:t>
      </w:r>
      <w:r w:rsidR="00266C76">
        <w:rPr>
          <w:rFonts w:cs="Times New Roman"/>
        </w:rPr>
        <w:t>л</w:t>
      </w:r>
      <w:r w:rsidR="00266C76" w:rsidRPr="003915F1">
        <w:rPr>
          <w:rFonts w:cs="Times New Roman"/>
        </w:rPr>
        <w:t>ицо</w:t>
      </w:r>
      <w:r w:rsidR="00266C76">
        <w:rPr>
          <w:rFonts w:cs="Times New Roman"/>
        </w:rPr>
        <w:t>м</w:t>
      </w:r>
      <w:r w:rsidR="00266C76" w:rsidRPr="003915F1">
        <w:rPr>
          <w:rFonts w:cs="Times New Roman"/>
        </w:rPr>
        <w:t>, ответственн</w:t>
      </w:r>
      <w:r w:rsidR="00266C76">
        <w:rPr>
          <w:rFonts w:cs="Times New Roman"/>
        </w:rPr>
        <w:t>ым</w:t>
      </w:r>
      <w:r w:rsidR="00266C76" w:rsidRPr="003915F1">
        <w:rPr>
          <w:rFonts w:cs="Times New Roman"/>
        </w:rPr>
        <w:t xml:space="preserve"> за организацию обработки персональных данных</w:t>
      </w:r>
      <w:r w:rsidR="00266C76">
        <w:rPr>
          <w:rFonts w:cs="Times New Roman"/>
        </w:rPr>
        <w:t xml:space="preserve"> в комитете </w:t>
      </w:r>
      <w:r w:rsidR="00C74FFA">
        <w:rPr>
          <w:rFonts w:cs="Times New Roman"/>
        </w:rPr>
        <w:t>по культуре</w:t>
      </w:r>
      <w:r w:rsidR="00266C76">
        <w:rPr>
          <w:rFonts w:cs="Times New Roman"/>
        </w:rPr>
        <w:t xml:space="preserve"> Курской области,</w:t>
      </w:r>
      <w:r w:rsidRPr="00E63377">
        <w:rPr>
          <w:rFonts w:cs="Times New Roman"/>
        </w:rPr>
        <w:t xml:space="preserve"> по существу такого обращения в двух экземплярах. </w:t>
      </w:r>
      <w:r>
        <w:rPr>
          <w:rFonts w:cs="Times New Roman"/>
        </w:rPr>
        <w:t xml:space="preserve">Запрашиваемые сведения предоставляются в соответствии с </w:t>
      </w:r>
      <w:r w:rsidR="00266C76">
        <w:rPr>
          <w:rFonts w:cs="Times New Roman"/>
        </w:rPr>
        <w:t xml:space="preserve">настоящими Правилами, правилами обработки персональных данных в конкретных информационных системах персональных данных комитета </w:t>
      </w:r>
      <w:r w:rsidR="00C74FFA">
        <w:rPr>
          <w:rFonts w:cs="Times New Roman"/>
        </w:rPr>
        <w:t>по культуре</w:t>
      </w:r>
      <w:r w:rsidR="00266C76">
        <w:rPr>
          <w:rFonts w:cs="Times New Roman"/>
        </w:rPr>
        <w:t xml:space="preserve"> Курской области </w:t>
      </w:r>
      <w:r w:rsidR="00266C76" w:rsidRPr="00FA7AEC">
        <w:rPr>
          <w:rFonts w:cs="Times New Roman"/>
        </w:rPr>
        <w:t>и действующего законодательства Российской Федераци</w:t>
      </w:r>
      <w:r w:rsidR="00266C76">
        <w:rPr>
          <w:rFonts w:cs="Times New Roman"/>
        </w:rPr>
        <w:t>и в области персональных данных</w:t>
      </w:r>
      <w:r>
        <w:rPr>
          <w:rFonts w:cs="Times New Roman"/>
        </w:rPr>
        <w:t>.</w:t>
      </w:r>
    </w:p>
    <w:p w:rsidR="00266C76" w:rsidRDefault="009715B5" w:rsidP="00676E7D">
      <w:pPr>
        <w:pStyle w:val="11"/>
        <w:jc w:val="both"/>
        <w:rPr>
          <w:rFonts w:cs="Times New Roman"/>
        </w:rPr>
      </w:pPr>
      <w:r w:rsidRPr="00E63377">
        <w:rPr>
          <w:rFonts w:cs="Times New Roman"/>
        </w:rPr>
        <w:t>Сведения о наличии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r w:rsidR="003D4A38" w:rsidRPr="003D4A38">
        <w:rPr>
          <w:rFonts w:cs="Times New Roman"/>
        </w:rPr>
        <w:t xml:space="preserve"> </w:t>
      </w:r>
      <w:r w:rsidR="003D4A38" w:rsidRPr="00F96B6B">
        <w:rPr>
          <w:rFonts w:cs="Times New Roman"/>
        </w:rPr>
        <w:t>[1]</w:t>
      </w:r>
      <w:r w:rsidRPr="00E63377">
        <w:rPr>
          <w:rFonts w:cs="Times New Roman"/>
        </w:rPr>
        <w:t>.</w:t>
      </w:r>
    </w:p>
    <w:p w:rsidR="00676E7D" w:rsidRPr="00E63377" w:rsidRDefault="00676E7D" w:rsidP="00676E7D">
      <w:pPr>
        <w:pStyle w:val="11"/>
        <w:jc w:val="both"/>
        <w:rPr>
          <w:rFonts w:cs="Times New Roman"/>
        </w:rPr>
      </w:pPr>
      <w:r w:rsidRPr="00E63377">
        <w:rPr>
          <w:rFonts w:cs="Times New Roman"/>
        </w:rPr>
        <w:t xml:space="preserve">Форму предоставления данных определяет </w:t>
      </w:r>
      <w:r w:rsidR="009715B5">
        <w:rPr>
          <w:rFonts w:cs="Times New Roman"/>
        </w:rPr>
        <w:t>л</w:t>
      </w:r>
      <w:r w:rsidR="009715B5" w:rsidRPr="003915F1">
        <w:rPr>
          <w:rFonts w:cs="Times New Roman"/>
        </w:rPr>
        <w:t>ицо, ответственн</w:t>
      </w:r>
      <w:r w:rsidR="009715B5">
        <w:rPr>
          <w:rFonts w:cs="Times New Roman"/>
        </w:rPr>
        <w:t>ое</w:t>
      </w:r>
      <w:r w:rsidR="009715B5" w:rsidRPr="003915F1">
        <w:rPr>
          <w:rFonts w:cs="Times New Roman"/>
        </w:rPr>
        <w:t xml:space="preserve"> за организацию обработки персональных данных</w:t>
      </w:r>
      <w:r w:rsidR="009715B5">
        <w:rPr>
          <w:rFonts w:cs="Times New Roman"/>
        </w:rPr>
        <w:t xml:space="preserve"> в комитете </w:t>
      </w:r>
      <w:r w:rsidR="00C74FFA">
        <w:rPr>
          <w:rFonts w:cs="Times New Roman"/>
        </w:rPr>
        <w:t>по культуре</w:t>
      </w:r>
      <w:r w:rsidR="009715B5">
        <w:rPr>
          <w:rFonts w:cs="Times New Roman"/>
        </w:rPr>
        <w:t xml:space="preserve"> Курской области</w:t>
      </w:r>
      <w:r w:rsidRPr="00E63377">
        <w:rPr>
          <w:rFonts w:cs="Times New Roman"/>
        </w:rPr>
        <w:t>, если она не оговорена в таком обращении</w:t>
      </w:r>
      <w:r w:rsidR="009715B5">
        <w:rPr>
          <w:rFonts w:cs="Times New Roman"/>
        </w:rPr>
        <w:t xml:space="preserve"> или запросе</w:t>
      </w:r>
      <w:r w:rsidRPr="00E63377">
        <w:rPr>
          <w:rFonts w:cs="Times New Roman"/>
        </w:rPr>
        <w:t xml:space="preserve">. Форма ответа на обращение </w:t>
      </w:r>
      <w:r w:rsidR="00A64ABF">
        <w:rPr>
          <w:rFonts w:cs="Times New Roman"/>
        </w:rPr>
        <w:t xml:space="preserve">или запрос </w:t>
      </w:r>
      <w:r w:rsidRPr="00E63377">
        <w:rPr>
          <w:rFonts w:cs="Times New Roman"/>
        </w:rPr>
        <w:t xml:space="preserve">субъекта персональных данных не должна противоречить установленным в </w:t>
      </w:r>
      <w:r w:rsidR="00453761">
        <w:rPr>
          <w:rFonts w:cs="Times New Roman"/>
        </w:rPr>
        <w:t xml:space="preserve">комитете </w:t>
      </w:r>
      <w:r w:rsidR="00C74FFA">
        <w:rPr>
          <w:rFonts w:cs="Times New Roman"/>
        </w:rPr>
        <w:t>по культуре</w:t>
      </w:r>
      <w:r w:rsidR="00453761">
        <w:rPr>
          <w:rFonts w:cs="Times New Roman"/>
        </w:rPr>
        <w:t xml:space="preserve"> Курской области</w:t>
      </w:r>
      <w:r w:rsidRPr="00E63377">
        <w:rPr>
          <w:rFonts w:cs="Times New Roman"/>
        </w:rPr>
        <w:t xml:space="preserve"> требованиям по защите информации и обеспечению безопасности персональных данных.</w:t>
      </w:r>
    </w:p>
    <w:p w:rsidR="00676E7D" w:rsidRPr="00DA0C76" w:rsidRDefault="00676E7D" w:rsidP="00676E7D">
      <w:pPr>
        <w:pStyle w:val="11"/>
        <w:jc w:val="both"/>
        <w:rPr>
          <w:rFonts w:cs="Times New Roman"/>
        </w:rPr>
      </w:pPr>
      <w:proofErr w:type="gramStart"/>
      <w:r w:rsidRPr="00E63377">
        <w:rPr>
          <w:rFonts w:cs="Times New Roman"/>
        </w:rPr>
        <w:t xml:space="preserve">Хранение </w:t>
      </w:r>
      <w:r w:rsidR="00453761">
        <w:rPr>
          <w:rFonts w:cs="Times New Roman"/>
        </w:rPr>
        <w:t xml:space="preserve">информации об </w:t>
      </w:r>
      <w:r w:rsidRPr="00E63377">
        <w:rPr>
          <w:rFonts w:cs="Times New Roman"/>
        </w:rPr>
        <w:t>обращени</w:t>
      </w:r>
      <w:r w:rsidR="00453761">
        <w:rPr>
          <w:rFonts w:cs="Times New Roman"/>
        </w:rPr>
        <w:t>и</w:t>
      </w:r>
      <w:r w:rsidRPr="00E63377">
        <w:rPr>
          <w:rFonts w:cs="Times New Roman"/>
        </w:rPr>
        <w:t xml:space="preserve"> </w:t>
      </w:r>
      <w:r w:rsidR="00453761">
        <w:rPr>
          <w:rFonts w:cs="Times New Roman"/>
        </w:rPr>
        <w:t xml:space="preserve">или запрос </w:t>
      </w:r>
      <w:r w:rsidRPr="00E63377">
        <w:rPr>
          <w:rFonts w:cs="Times New Roman"/>
        </w:rPr>
        <w:t>субъекта персональных данных, а так же второй экземпляр ответа на такое обращение</w:t>
      </w:r>
      <w:r w:rsidR="00453761">
        <w:rPr>
          <w:rFonts w:cs="Times New Roman"/>
        </w:rPr>
        <w:t xml:space="preserve"> или запрос</w:t>
      </w:r>
      <w:r w:rsidRPr="00E63377">
        <w:rPr>
          <w:rFonts w:cs="Times New Roman"/>
        </w:rPr>
        <w:t xml:space="preserve">, хранятся установленным в </w:t>
      </w:r>
      <w:r w:rsidR="00453761">
        <w:rPr>
          <w:rFonts w:cs="Times New Roman"/>
        </w:rPr>
        <w:t xml:space="preserve">комитете </w:t>
      </w:r>
      <w:r w:rsidR="00C74FFA">
        <w:rPr>
          <w:rFonts w:cs="Times New Roman"/>
        </w:rPr>
        <w:t>по культуре</w:t>
      </w:r>
      <w:r w:rsidR="00453761">
        <w:rPr>
          <w:rFonts w:cs="Times New Roman"/>
        </w:rPr>
        <w:t xml:space="preserve"> Курской области </w:t>
      </w:r>
      <w:r w:rsidRPr="00E63377">
        <w:rPr>
          <w:rFonts w:cs="Times New Roman"/>
        </w:rPr>
        <w:t>порядке.</w:t>
      </w:r>
      <w:proofErr w:type="gramEnd"/>
    </w:p>
    <w:p w:rsidR="00676E7D" w:rsidRPr="004D2B2C" w:rsidRDefault="00676E7D" w:rsidP="004D2B2C">
      <w:pPr>
        <w:spacing w:after="0" w:line="240" w:lineRule="auto"/>
        <w:jc w:val="both"/>
        <w:rPr>
          <w:rFonts w:ascii="Times New Roman" w:eastAsia="Times New Roman" w:hAnsi="Times New Roman" w:cs="Times New Roman"/>
          <w:bCs/>
          <w:spacing w:val="-4"/>
          <w:sz w:val="24"/>
          <w:szCs w:val="24"/>
        </w:rPr>
      </w:pPr>
    </w:p>
    <w:p w:rsidR="00870CBE" w:rsidRPr="00073924" w:rsidRDefault="00196FD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Действия в случае выявления фактов нарушения законодательства, допущенных при обработке персональных данных, а также по уточнению, блокированию и уничтожению персональных данных</w:t>
      </w:r>
    </w:p>
    <w:p w:rsidR="00715F48" w:rsidRDefault="00715F48" w:rsidP="00715F48">
      <w:pPr>
        <w:pStyle w:val="11"/>
        <w:jc w:val="both"/>
        <w:rPr>
          <w:rFonts w:cs="Times New Roman"/>
        </w:rPr>
      </w:pPr>
      <w:proofErr w:type="gramStart"/>
      <w:r w:rsidRPr="00715F48">
        <w:rPr>
          <w:rFonts w:cs="Times New Roman"/>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комитет </w:t>
      </w:r>
      <w:r w:rsidR="00C74FFA">
        <w:rPr>
          <w:rFonts w:cs="Times New Roman"/>
        </w:rPr>
        <w:t>по культуре</w:t>
      </w:r>
      <w:r w:rsidRPr="00715F48">
        <w:rPr>
          <w:rFonts w:cs="Times New Roman"/>
        </w:rPr>
        <w:t xml:space="preserve"> Курской области осуществляет блокирование неправомерно обрабатываемых персональных данных, относящихся к этому субъекту персональных данных, или </w:t>
      </w:r>
      <w:r w:rsidR="000B3DF4" w:rsidRPr="00715F48">
        <w:rPr>
          <w:rFonts w:cs="Times New Roman"/>
        </w:rPr>
        <w:t>обеспечивает</w:t>
      </w:r>
      <w:r w:rsidRPr="00715F48">
        <w:rPr>
          <w:rFonts w:cs="Times New Roman"/>
        </w:rPr>
        <w:t xml:space="preserve"> их блокирование (если обработка персональных данных осуществляется другим</w:t>
      </w:r>
      <w:proofErr w:type="gramEnd"/>
      <w:r w:rsidRPr="00715F48">
        <w:rPr>
          <w:rFonts w:cs="Times New Roman"/>
        </w:rPr>
        <w:t xml:space="preserve"> лицом, действующим по поручению оператора) с момента такого обращения или получения указанного запроса на период проверки</w:t>
      </w:r>
      <w:r w:rsidR="00E740C7">
        <w:rPr>
          <w:rFonts w:cs="Times New Roman"/>
        </w:rPr>
        <w:t xml:space="preserve"> </w:t>
      </w:r>
      <w:r w:rsidR="00E740C7" w:rsidRPr="00F96B6B">
        <w:rPr>
          <w:rFonts w:cs="Times New Roman"/>
        </w:rPr>
        <w:t>[1]</w:t>
      </w:r>
      <w:r w:rsidRPr="00715F48">
        <w:rPr>
          <w:rFonts w:cs="Times New Roman"/>
        </w:rPr>
        <w:t>.</w:t>
      </w:r>
    </w:p>
    <w:p w:rsidR="00715F48" w:rsidRDefault="00385B66" w:rsidP="00715F48">
      <w:pPr>
        <w:pStyle w:val="11"/>
        <w:jc w:val="both"/>
        <w:rPr>
          <w:rFonts w:cs="Times New Roman"/>
        </w:rPr>
      </w:pPr>
      <w:proofErr w:type="gramStart"/>
      <w:r w:rsidRPr="00715F48">
        <w:rPr>
          <w:rFonts w:cs="Times New Roman"/>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45EC4" w:rsidRPr="00715F48">
        <w:rPr>
          <w:rFonts w:cs="Times New Roman"/>
        </w:rPr>
        <w:t xml:space="preserve">комитет </w:t>
      </w:r>
      <w:r w:rsidR="00C74FFA">
        <w:rPr>
          <w:rFonts w:cs="Times New Roman"/>
        </w:rPr>
        <w:t>по культуре</w:t>
      </w:r>
      <w:r w:rsidR="00545EC4" w:rsidRPr="00715F48">
        <w:rPr>
          <w:rFonts w:cs="Times New Roman"/>
        </w:rPr>
        <w:t xml:space="preserve"> Курской области</w:t>
      </w:r>
      <w:r w:rsidRPr="00715F48">
        <w:rPr>
          <w:rFonts w:cs="Times New Roman"/>
        </w:rPr>
        <w:t xml:space="preserve"> осуществ</w:t>
      </w:r>
      <w:r w:rsidR="00545EC4">
        <w:rPr>
          <w:rFonts w:cs="Times New Roman"/>
        </w:rPr>
        <w:t>ляет</w:t>
      </w:r>
      <w:r w:rsidRPr="00715F48">
        <w:rPr>
          <w:rFonts w:cs="Times New Roman"/>
        </w:rPr>
        <w:t xml:space="preserve"> блокирование персональных данных, относящихся к этому субъекту персональных данных, или обеспечи</w:t>
      </w:r>
      <w:r w:rsidR="00545EC4">
        <w:rPr>
          <w:rFonts w:cs="Times New Roman"/>
        </w:rPr>
        <w:t>вает</w:t>
      </w:r>
      <w:r w:rsidRPr="00715F48">
        <w:rPr>
          <w:rFonts w:cs="Times New Roman"/>
        </w:rPr>
        <w:t xml:space="preserve"> их блокирование (если обработка персональных данных осуществляется другим лицом, действующим по поручению оператора) с</w:t>
      </w:r>
      <w:proofErr w:type="gramEnd"/>
      <w:r w:rsidRPr="00715F48">
        <w:rPr>
          <w:rFonts w:cs="Times New Roman"/>
        </w:rPr>
        <w:t xml:space="preserve">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00E740C7">
        <w:rPr>
          <w:rFonts w:cs="Times New Roman"/>
        </w:rPr>
        <w:t xml:space="preserve"> </w:t>
      </w:r>
      <w:r w:rsidR="00E740C7" w:rsidRPr="00F96B6B">
        <w:rPr>
          <w:rFonts w:cs="Times New Roman"/>
        </w:rPr>
        <w:t>[1]</w:t>
      </w:r>
      <w:r w:rsidR="00545EC4">
        <w:rPr>
          <w:rFonts w:cs="Times New Roman"/>
        </w:rPr>
        <w:t>.</w:t>
      </w:r>
    </w:p>
    <w:p w:rsidR="00715F48" w:rsidRDefault="00385B66" w:rsidP="00715F48">
      <w:pPr>
        <w:pStyle w:val="11"/>
        <w:jc w:val="both"/>
        <w:rPr>
          <w:rFonts w:cs="Times New Roman"/>
        </w:rPr>
      </w:pPr>
      <w:proofErr w:type="gramStart"/>
      <w:r w:rsidRPr="00715F48">
        <w:rPr>
          <w:rFonts w:cs="Times New Roman"/>
        </w:rPr>
        <w:lastRenderedPageBreak/>
        <w:t xml:space="preserve">В случае подтверждения факта неточности персональных данных </w:t>
      </w:r>
      <w:r w:rsidR="00545EC4" w:rsidRPr="00715F48">
        <w:rPr>
          <w:rFonts w:cs="Times New Roman"/>
        </w:rPr>
        <w:t xml:space="preserve">комитет </w:t>
      </w:r>
      <w:r w:rsidR="00C74FFA">
        <w:rPr>
          <w:rFonts w:cs="Times New Roman"/>
        </w:rPr>
        <w:t>по культуре</w:t>
      </w:r>
      <w:r w:rsidR="00545EC4" w:rsidRPr="00715F48">
        <w:rPr>
          <w:rFonts w:cs="Times New Roman"/>
        </w:rPr>
        <w:t xml:space="preserve"> Курской области</w:t>
      </w:r>
      <w:r w:rsidRPr="00715F48">
        <w:rPr>
          <w:rFonts w:cs="Times New Roman"/>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w:t>
      </w:r>
      <w:r w:rsidR="00545EC4">
        <w:rPr>
          <w:rFonts w:cs="Times New Roman"/>
        </w:rPr>
        <w:t>яет</w:t>
      </w:r>
      <w:r w:rsidRPr="00715F48">
        <w:rPr>
          <w:rFonts w:cs="Times New Roman"/>
        </w:rPr>
        <w:t xml:space="preserve"> персональные данные либо обеспечи</w:t>
      </w:r>
      <w:r w:rsidR="00545EC4">
        <w:rPr>
          <w:rFonts w:cs="Times New Roman"/>
        </w:rPr>
        <w:t>вает</w:t>
      </w:r>
      <w:r w:rsidRPr="00715F48">
        <w:rPr>
          <w:rFonts w:cs="Times New Roman"/>
        </w:rPr>
        <w:t xml:space="preserve"> их уточнение (если обработка персональных данных осуществляется другим лицом, действующим по поручению оператора) и сн</w:t>
      </w:r>
      <w:r w:rsidR="00545EC4">
        <w:rPr>
          <w:rFonts w:cs="Times New Roman"/>
        </w:rPr>
        <w:t>имает</w:t>
      </w:r>
      <w:r w:rsidRPr="00715F48">
        <w:rPr>
          <w:rFonts w:cs="Times New Roman"/>
        </w:rPr>
        <w:t xml:space="preserve"> блокирование персональных данных</w:t>
      </w:r>
      <w:r w:rsidR="00E740C7">
        <w:rPr>
          <w:rFonts w:cs="Times New Roman"/>
        </w:rPr>
        <w:t xml:space="preserve"> </w:t>
      </w:r>
      <w:r w:rsidR="00E740C7" w:rsidRPr="00F96B6B">
        <w:rPr>
          <w:rFonts w:cs="Times New Roman"/>
        </w:rPr>
        <w:t>[1]</w:t>
      </w:r>
      <w:r w:rsidR="00545EC4">
        <w:rPr>
          <w:rFonts w:cs="Times New Roman"/>
        </w:rPr>
        <w:t>.</w:t>
      </w:r>
      <w:proofErr w:type="gramEnd"/>
    </w:p>
    <w:p w:rsidR="00210BB1" w:rsidRPr="00385B66" w:rsidRDefault="00385B66" w:rsidP="00385B66">
      <w:pPr>
        <w:pStyle w:val="11"/>
        <w:jc w:val="both"/>
        <w:rPr>
          <w:rFonts w:cs="Times New Roman"/>
        </w:rPr>
      </w:pPr>
      <w:r w:rsidRPr="00715F48">
        <w:rPr>
          <w:rFonts w:cs="Times New Roman"/>
        </w:rPr>
        <w:t xml:space="preserve">В случае выявления неправомерной обработки персональных данных, осуществляемой </w:t>
      </w:r>
      <w:r w:rsidR="00545EC4" w:rsidRPr="00715F48">
        <w:rPr>
          <w:rFonts w:cs="Times New Roman"/>
        </w:rPr>
        <w:t>комитет</w:t>
      </w:r>
      <w:r w:rsidR="00545EC4">
        <w:rPr>
          <w:rFonts w:cs="Times New Roman"/>
        </w:rPr>
        <w:t>ом</w:t>
      </w:r>
      <w:r w:rsidR="00545EC4" w:rsidRPr="00715F48">
        <w:rPr>
          <w:rFonts w:cs="Times New Roman"/>
        </w:rPr>
        <w:t xml:space="preserve"> </w:t>
      </w:r>
      <w:r w:rsidR="00C74FFA">
        <w:rPr>
          <w:rFonts w:cs="Times New Roman"/>
        </w:rPr>
        <w:t>по культуре</w:t>
      </w:r>
      <w:r w:rsidR="00545EC4" w:rsidRPr="00715F48">
        <w:rPr>
          <w:rFonts w:cs="Times New Roman"/>
        </w:rPr>
        <w:t xml:space="preserve"> Курской области</w:t>
      </w:r>
      <w:r w:rsidRPr="00715F48">
        <w:rPr>
          <w:rFonts w:cs="Times New Roman"/>
        </w:rPr>
        <w:t xml:space="preserve"> или лицом, действующим по поручению оператора, </w:t>
      </w:r>
      <w:r w:rsidR="00545EC4" w:rsidRPr="00715F48">
        <w:rPr>
          <w:rFonts w:cs="Times New Roman"/>
        </w:rPr>
        <w:t xml:space="preserve">комитет </w:t>
      </w:r>
      <w:r w:rsidR="00C74FFA">
        <w:rPr>
          <w:rFonts w:cs="Times New Roman"/>
        </w:rPr>
        <w:t>по культуре</w:t>
      </w:r>
      <w:r w:rsidR="00545EC4" w:rsidRPr="00715F48">
        <w:rPr>
          <w:rFonts w:cs="Times New Roman"/>
        </w:rPr>
        <w:t xml:space="preserve"> Курской области</w:t>
      </w:r>
      <w:r w:rsidRPr="00715F48">
        <w:rPr>
          <w:rFonts w:cs="Times New Roman"/>
        </w:rPr>
        <w:t xml:space="preserve"> прекра</w:t>
      </w:r>
      <w:r w:rsidR="00545EC4">
        <w:rPr>
          <w:rFonts w:cs="Times New Roman"/>
        </w:rPr>
        <w:t>щает</w:t>
      </w:r>
      <w:r w:rsidRPr="00715F48">
        <w:rPr>
          <w:rFonts w:cs="Times New Roman"/>
        </w:rPr>
        <w:t xml:space="preserve"> неправомерную обработку персональных данных или обеспечи</w:t>
      </w:r>
      <w:r w:rsidR="00545EC4">
        <w:rPr>
          <w:rFonts w:cs="Times New Roman"/>
        </w:rPr>
        <w:t>вает</w:t>
      </w:r>
      <w:r w:rsidRPr="00715F48">
        <w:rPr>
          <w:rFonts w:cs="Times New Roman"/>
        </w:rPr>
        <w:t xml:space="preserve"> прекращение неправомерной обработки персональных данных лицом, действующим по поручению </w:t>
      </w:r>
      <w:r w:rsidR="00545EC4" w:rsidRPr="00715F48">
        <w:rPr>
          <w:rFonts w:cs="Times New Roman"/>
        </w:rPr>
        <w:t>комитет</w:t>
      </w:r>
      <w:r w:rsidR="00545EC4">
        <w:rPr>
          <w:rFonts w:cs="Times New Roman"/>
        </w:rPr>
        <w:t>а</w:t>
      </w:r>
      <w:r w:rsidR="00545EC4" w:rsidRPr="00715F48">
        <w:rPr>
          <w:rFonts w:cs="Times New Roman"/>
        </w:rPr>
        <w:t xml:space="preserve"> </w:t>
      </w:r>
      <w:r w:rsidR="00C74FFA">
        <w:rPr>
          <w:rFonts w:cs="Times New Roman"/>
        </w:rPr>
        <w:t>по культуре</w:t>
      </w:r>
      <w:r w:rsidR="00545EC4" w:rsidRPr="00715F48">
        <w:rPr>
          <w:rFonts w:cs="Times New Roman"/>
        </w:rPr>
        <w:t xml:space="preserve"> Курской области</w:t>
      </w:r>
      <w:r w:rsidR="00E740C7">
        <w:rPr>
          <w:rFonts w:cs="Times New Roman"/>
        </w:rPr>
        <w:t xml:space="preserve"> </w:t>
      </w:r>
      <w:r w:rsidR="00E740C7" w:rsidRPr="00F96B6B">
        <w:rPr>
          <w:rFonts w:cs="Times New Roman"/>
        </w:rPr>
        <w:t>[1]</w:t>
      </w:r>
      <w:r w:rsidRPr="00715F48">
        <w:rPr>
          <w:rFonts w:cs="Times New Roman"/>
        </w:rPr>
        <w:t>.</w:t>
      </w:r>
    </w:p>
    <w:p w:rsidR="00385B66" w:rsidRPr="00385B66" w:rsidRDefault="00385B66" w:rsidP="00385B66">
      <w:pPr>
        <w:pStyle w:val="11"/>
        <w:jc w:val="both"/>
        <w:rPr>
          <w:rFonts w:cs="Times New Roman"/>
        </w:rPr>
      </w:pPr>
      <w:r w:rsidRPr="00715F48">
        <w:rPr>
          <w:rFonts w:cs="Times New Roman"/>
        </w:rPr>
        <w:t xml:space="preserve">В случае если обеспечить правомерность обработки персональных данных невозможно, </w:t>
      </w:r>
      <w:r w:rsidR="00545EC4" w:rsidRPr="00715F48">
        <w:rPr>
          <w:rFonts w:cs="Times New Roman"/>
        </w:rPr>
        <w:t xml:space="preserve">комитет </w:t>
      </w:r>
      <w:r w:rsidR="00C74FFA">
        <w:rPr>
          <w:rFonts w:cs="Times New Roman"/>
        </w:rPr>
        <w:t>по культуре</w:t>
      </w:r>
      <w:r w:rsidR="00545EC4" w:rsidRPr="00715F48">
        <w:rPr>
          <w:rFonts w:cs="Times New Roman"/>
        </w:rPr>
        <w:t xml:space="preserve"> Курской области</w:t>
      </w:r>
      <w:r w:rsidRPr="00715F48">
        <w:rPr>
          <w:rFonts w:cs="Times New Roman"/>
        </w:rPr>
        <w:t xml:space="preserve"> уничтож</w:t>
      </w:r>
      <w:r w:rsidR="00545EC4">
        <w:rPr>
          <w:rFonts w:cs="Times New Roman"/>
        </w:rPr>
        <w:t>ает</w:t>
      </w:r>
      <w:r w:rsidRPr="00715F48">
        <w:rPr>
          <w:rFonts w:cs="Times New Roman"/>
        </w:rPr>
        <w:t xml:space="preserve"> такие персональные данные или обеспечи</w:t>
      </w:r>
      <w:r w:rsidR="00545EC4">
        <w:rPr>
          <w:rFonts w:cs="Times New Roman"/>
        </w:rPr>
        <w:t>вает</w:t>
      </w:r>
      <w:r w:rsidRPr="00715F48">
        <w:rPr>
          <w:rFonts w:cs="Times New Roman"/>
        </w:rPr>
        <w:t xml:space="preserve"> их уничтожение</w:t>
      </w:r>
      <w:r w:rsidR="00E740C7">
        <w:rPr>
          <w:rFonts w:cs="Times New Roman"/>
        </w:rPr>
        <w:t xml:space="preserve"> </w:t>
      </w:r>
      <w:r w:rsidR="00E740C7" w:rsidRPr="00F96B6B">
        <w:rPr>
          <w:rFonts w:cs="Times New Roman"/>
        </w:rPr>
        <w:t>[1]</w:t>
      </w:r>
      <w:r w:rsidRPr="00715F48">
        <w:rPr>
          <w:rFonts w:cs="Times New Roman"/>
        </w:rPr>
        <w:t>.</w:t>
      </w:r>
    </w:p>
    <w:p w:rsidR="00385B66" w:rsidRPr="00385B66" w:rsidRDefault="00385B66" w:rsidP="00385B66">
      <w:pPr>
        <w:pStyle w:val="11"/>
        <w:jc w:val="both"/>
        <w:rPr>
          <w:rFonts w:cs="Times New Roman"/>
        </w:rPr>
      </w:pPr>
      <w:r w:rsidRPr="00715F48">
        <w:rPr>
          <w:rFonts w:cs="Times New Roman"/>
        </w:rPr>
        <w:t xml:space="preserve">Об устранении допущенных нарушений или об уничтожении персональных данных </w:t>
      </w:r>
      <w:r w:rsidR="00545EC4" w:rsidRPr="00715F48">
        <w:rPr>
          <w:rFonts w:cs="Times New Roman"/>
        </w:rPr>
        <w:t xml:space="preserve">комитет </w:t>
      </w:r>
      <w:r w:rsidR="00C74FFA">
        <w:rPr>
          <w:rFonts w:cs="Times New Roman"/>
        </w:rPr>
        <w:t>по культуре</w:t>
      </w:r>
      <w:r w:rsidR="00545EC4" w:rsidRPr="00715F48">
        <w:rPr>
          <w:rFonts w:cs="Times New Roman"/>
        </w:rPr>
        <w:t xml:space="preserve"> Курской области </w:t>
      </w:r>
      <w:r w:rsidRPr="00715F48">
        <w:rPr>
          <w:rFonts w:cs="Times New Roman"/>
        </w:rPr>
        <w:t>уведом</w:t>
      </w:r>
      <w:r w:rsidR="00545EC4">
        <w:rPr>
          <w:rFonts w:cs="Times New Roman"/>
        </w:rPr>
        <w:t>ляет</w:t>
      </w:r>
      <w:r w:rsidRPr="00715F48">
        <w:rPr>
          <w:rFonts w:cs="Times New Roman"/>
        </w:rPr>
        <w:t xml:space="preserve"> субъекта персональных данных или его представителя, а в случае, если обращение субъекта персональных данных или его </w:t>
      </w:r>
      <w:proofErr w:type="gramStart"/>
      <w:r w:rsidRPr="00715F48">
        <w:rPr>
          <w:rFonts w:cs="Times New Roman"/>
        </w:rPr>
        <w:t>представителя</w:t>
      </w:r>
      <w:proofErr w:type="gramEnd"/>
      <w:r w:rsidRPr="00715F48">
        <w:rPr>
          <w:rFonts w:cs="Times New Roman"/>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00E740C7">
        <w:rPr>
          <w:rFonts w:cs="Times New Roman"/>
        </w:rPr>
        <w:t xml:space="preserve"> </w:t>
      </w:r>
      <w:r w:rsidR="00E740C7" w:rsidRPr="00F96B6B">
        <w:rPr>
          <w:rFonts w:cs="Times New Roman"/>
        </w:rPr>
        <w:t>[1]</w:t>
      </w:r>
      <w:r w:rsidRPr="00715F48">
        <w:rPr>
          <w:rFonts w:cs="Times New Roman"/>
        </w:rPr>
        <w:t>.</w:t>
      </w:r>
    </w:p>
    <w:p w:rsidR="00385B66" w:rsidRPr="00385B66" w:rsidRDefault="00545EC4" w:rsidP="00385B66">
      <w:pPr>
        <w:pStyle w:val="11"/>
        <w:jc w:val="both"/>
        <w:rPr>
          <w:rFonts w:cs="Times New Roman"/>
        </w:rPr>
      </w:pPr>
      <w:r>
        <w:rPr>
          <w:rFonts w:cs="Times New Roman"/>
        </w:rPr>
        <w:t>При совершении указанных действий должны соблюдаться сроки, установленные в пункте 2.14.1 настоящих Правил.</w:t>
      </w:r>
    </w:p>
    <w:p w:rsidR="00545EC4" w:rsidRPr="00545EC4" w:rsidRDefault="00545EC4" w:rsidP="00545EC4">
      <w:pPr>
        <w:pStyle w:val="11"/>
        <w:jc w:val="both"/>
        <w:rPr>
          <w:rFonts w:cs="Times New Roman"/>
        </w:rPr>
      </w:pPr>
      <w:r w:rsidRPr="00545EC4">
        <w:rPr>
          <w:rFonts w:cs="Times New Roman"/>
        </w:rPr>
        <w:t>При обнаружении нарушений правил обработки или обеспечения безопасности персональных данных лицо, ответственн</w:t>
      </w:r>
      <w:r>
        <w:rPr>
          <w:rFonts w:cs="Times New Roman"/>
        </w:rPr>
        <w:t>ое</w:t>
      </w:r>
      <w:r w:rsidRPr="00545EC4">
        <w:rPr>
          <w:rFonts w:cs="Times New Roman"/>
        </w:rPr>
        <w:t xml:space="preserve"> за организацию обработки персональных данных в</w:t>
      </w:r>
      <w:r>
        <w:rPr>
          <w:rFonts w:cs="Times New Roman"/>
        </w:rPr>
        <w:t xml:space="preserve"> комитете </w:t>
      </w:r>
      <w:r w:rsidR="00C74FFA">
        <w:rPr>
          <w:rFonts w:cs="Times New Roman"/>
        </w:rPr>
        <w:t>по культуре</w:t>
      </w:r>
      <w:r>
        <w:rPr>
          <w:rFonts w:cs="Times New Roman"/>
        </w:rPr>
        <w:t xml:space="preserve"> Курской области</w:t>
      </w:r>
      <w:r w:rsidRPr="00FC1AEB">
        <w:rPr>
          <w:rFonts w:cs="Times New Roman"/>
        </w:rPr>
        <w:t xml:space="preserve"> незамедлительно принимает меры по устранению таких нарушений и минимизации их последствий. При этом должен проводиться анализ таких нарушений и приниматься меры по их недопущению в дальнейшем.</w:t>
      </w:r>
    </w:p>
    <w:p w:rsidR="00715F48" w:rsidRPr="00FC1AEB" w:rsidRDefault="00715F48" w:rsidP="00545EC4">
      <w:pPr>
        <w:pStyle w:val="11"/>
        <w:jc w:val="both"/>
        <w:rPr>
          <w:rFonts w:cs="Times New Roman"/>
        </w:rPr>
      </w:pPr>
      <w:r w:rsidRPr="00FC1AEB">
        <w:rPr>
          <w:rFonts w:cs="Times New Roman"/>
        </w:rPr>
        <w:t xml:space="preserve">В случае если произошло нарушение прав субъекта персональных данных и данное нарушение может повлиять на </w:t>
      </w:r>
      <w:r w:rsidR="00FC1AEB" w:rsidRPr="00FC1AEB">
        <w:rPr>
          <w:rFonts w:cs="Times New Roman"/>
        </w:rPr>
        <w:t>нарушение</w:t>
      </w:r>
      <w:r w:rsidRPr="00FC1AEB">
        <w:rPr>
          <w:rFonts w:cs="Times New Roman"/>
        </w:rPr>
        <w:t xml:space="preserve"> прав такого субъекта в дальнейшем, </w:t>
      </w:r>
      <w:r w:rsidR="00545EC4" w:rsidRPr="00FC1AEB">
        <w:rPr>
          <w:rFonts w:cs="Times New Roman"/>
        </w:rPr>
        <w:t xml:space="preserve">комитет </w:t>
      </w:r>
      <w:r w:rsidR="00C74FFA">
        <w:rPr>
          <w:rFonts w:cs="Times New Roman"/>
        </w:rPr>
        <w:t>по культуре</w:t>
      </w:r>
      <w:r w:rsidR="00545EC4" w:rsidRPr="00FC1AEB">
        <w:rPr>
          <w:rFonts w:cs="Times New Roman"/>
        </w:rPr>
        <w:t xml:space="preserve"> </w:t>
      </w:r>
      <w:r w:rsidR="00E740C7">
        <w:rPr>
          <w:rFonts w:cs="Times New Roman"/>
        </w:rPr>
        <w:t>К</w:t>
      </w:r>
      <w:r w:rsidR="00545EC4" w:rsidRPr="00FC1AEB">
        <w:rPr>
          <w:rFonts w:cs="Times New Roman"/>
        </w:rPr>
        <w:t>урской области</w:t>
      </w:r>
      <w:r w:rsidRPr="00FC1AEB">
        <w:rPr>
          <w:rFonts w:cs="Times New Roman"/>
        </w:rPr>
        <w:t xml:space="preserve"> организует оповещение этого субъекта о возможных последствиях выявленных нарушений и принятых по ним мерам. Порядок такого оповещения устанавливается в каждой конкретной ситуации </w:t>
      </w:r>
      <w:r w:rsidR="00545EC4" w:rsidRPr="00545EC4">
        <w:rPr>
          <w:rFonts w:cs="Times New Roman"/>
        </w:rPr>
        <w:t>лицо</w:t>
      </w:r>
      <w:r w:rsidR="00545EC4">
        <w:rPr>
          <w:rFonts w:cs="Times New Roman"/>
        </w:rPr>
        <w:t>м</w:t>
      </w:r>
      <w:r w:rsidR="00545EC4" w:rsidRPr="00545EC4">
        <w:rPr>
          <w:rFonts w:cs="Times New Roman"/>
        </w:rPr>
        <w:t>, ответственн</w:t>
      </w:r>
      <w:r w:rsidR="00545EC4">
        <w:rPr>
          <w:rFonts w:cs="Times New Roman"/>
        </w:rPr>
        <w:t>ым</w:t>
      </w:r>
      <w:r w:rsidR="00545EC4" w:rsidRPr="00545EC4">
        <w:rPr>
          <w:rFonts w:cs="Times New Roman"/>
        </w:rPr>
        <w:t xml:space="preserve"> за организацию обработки персональных данных в</w:t>
      </w:r>
      <w:r w:rsidR="00545EC4">
        <w:rPr>
          <w:rFonts w:cs="Times New Roman"/>
        </w:rPr>
        <w:t xml:space="preserve"> комитете </w:t>
      </w:r>
      <w:r w:rsidR="00C74FFA">
        <w:rPr>
          <w:rFonts w:cs="Times New Roman"/>
        </w:rPr>
        <w:t>по культуре</w:t>
      </w:r>
      <w:r w:rsidR="00545EC4">
        <w:rPr>
          <w:rFonts w:cs="Times New Roman"/>
        </w:rPr>
        <w:t xml:space="preserve"> Курской области.</w:t>
      </w:r>
    </w:p>
    <w:p w:rsidR="00513FA2" w:rsidRPr="00FC1AEB" w:rsidRDefault="00513FA2" w:rsidP="00FC1AEB">
      <w:pPr>
        <w:pStyle w:val="11"/>
        <w:jc w:val="both"/>
        <w:rPr>
          <w:rFonts w:cs="Times New Roman"/>
        </w:rPr>
      </w:pPr>
    </w:p>
    <w:p w:rsidR="00870CBE" w:rsidRPr="00073924" w:rsidRDefault="00196FDE" w:rsidP="00073924">
      <w:pPr>
        <w:pStyle w:val="a3"/>
        <w:numPr>
          <w:ilvl w:val="3"/>
          <w:numId w:val="1"/>
        </w:numPr>
        <w:tabs>
          <w:tab w:val="left" w:pos="851"/>
        </w:tabs>
        <w:spacing w:after="0" w:line="240" w:lineRule="auto"/>
        <w:ind w:left="0" w:firstLine="0"/>
        <w:jc w:val="both"/>
        <w:outlineLvl w:val="3"/>
        <w:rPr>
          <w:rFonts w:ascii="Times New Roman" w:eastAsia="Times New Roman" w:hAnsi="Times New Roman" w:cs="Times New Roman"/>
          <w:b/>
          <w:bCs/>
          <w:spacing w:val="-4"/>
          <w:sz w:val="24"/>
          <w:szCs w:val="24"/>
        </w:rPr>
      </w:pPr>
      <w:r w:rsidRPr="00073924">
        <w:rPr>
          <w:rFonts w:ascii="Times New Roman" w:eastAsia="Times New Roman" w:hAnsi="Times New Roman" w:cs="Times New Roman"/>
          <w:b/>
          <w:bCs/>
          <w:spacing w:val="-4"/>
          <w:sz w:val="24"/>
          <w:szCs w:val="24"/>
        </w:rPr>
        <w:t>Право на обжалование действий или бездействия оператора</w:t>
      </w:r>
    </w:p>
    <w:p w:rsidR="00210BB1" w:rsidRPr="00E740C7" w:rsidRDefault="00E740C7" w:rsidP="00E740C7">
      <w:pPr>
        <w:pStyle w:val="11"/>
        <w:jc w:val="both"/>
        <w:rPr>
          <w:rFonts w:cs="Times New Roman"/>
        </w:rPr>
      </w:pPr>
      <w:proofErr w:type="gramStart"/>
      <w:r w:rsidRPr="00E740C7">
        <w:rPr>
          <w:rFonts w:cs="Times New Roman"/>
        </w:rPr>
        <w:t xml:space="preserve">Если субъект персональных данных считает, что </w:t>
      </w:r>
      <w:r w:rsidRPr="00FC1AEB">
        <w:rPr>
          <w:rFonts w:cs="Times New Roman"/>
        </w:rPr>
        <w:t xml:space="preserve">комитет </w:t>
      </w:r>
      <w:r w:rsidR="00C74FFA">
        <w:rPr>
          <w:rFonts w:cs="Times New Roman"/>
        </w:rPr>
        <w:t>по культуре</w:t>
      </w:r>
      <w:r w:rsidRPr="00FC1AEB">
        <w:rPr>
          <w:rFonts w:cs="Times New Roman"/>
        </w:rPr>
        <w:t xml:space="preserve"> </w:t>
      </w:r>
      <w:r>
        <w:rPr>
          <w:rFonts w:cs="Times New Roman"/>
        </w:rPr>
        <w:t>К</w:t>
      </w:r>
      <w:r w:rsidRPr="00FC1AEB">
        <w:rPr>
          <w:rFonts w:cs="Times New Roman"/>
        </w:rPr>
        <w:t>урской области</w:t>
      </w:r>
      <w:r w:rsidRPr="00E740C7">
        <w:rPr>
          <w:rFonts w:cs="Times New Roman"/>
        </w:rPr>
        <w:t xml:space="preserve"> осуществляет обработку его персональных данных с нарушением требований </w:t>
      </w:r>
      <w:r>
        <w:rPr>
          <w:rFonts w:cs="Times New Roman"/>
        </w:rPr>
        <w:t>законодательства в области персональных данных</w:t>
      </w:r>
      <w:r w:rsidRPr="00E740C7">
        <w:rPr>
          <w:rFonts w:cs="Times New Roman"/>
        </w:rPr>
        <w:t xml:space="preserve"> или иным образом нарушает его права и свободы, субъект персональных данных вправе обжаловать действия или бездействие </w:t>
      </w:r>
      <w:r w:rsidRPr="00FC1AEB">
        <w:rPr>
          <w:rFonts w:cs="Times New Roman"/>
        </w:rPr>
        <w:t>комитет</w:t>
      </w:r>
      <w:r>
        <w:rPr>
          <w:rFonts w:cs="Times New Roman"/>
        </w:rPr>
        <w:t>а</w:t>
      </w:r>
      <w:r w:rsidRPr="00FC1AEB">
        <w:rPr>
          <w:rFonts w:cs="Times New Roman"/>
        </w:rPr>
        <w:t xml:space="preserve"> </w:t>
      </w:r>
      <w:r w:rsidR="00C74FFA">
        <w:rPr>
          <w:rFonts w:cs="Times New Roman"/>
        </w:rPr>
        <w:t>по культуре</w:t>
      </w:r>
      <w:r w:rsidRPr="00FC1AEB">
        <w:rPr>
          <w:rFonts w:cs="Times New Roman"/>
        </w:rPr>
        <w:t xml:space="preserve"> </w:t>
      </w:r>
      <w:r>
        <w:rPr>
          <w:rFonts w:cs="Times New Roman"/>
        </w:rPr>
        <w:t>К</w:t>
      </w:r>
      <w:r w:rsidRPr="00FC1AEB">
        <w:rPr>
          <w:rFonts w:cs="Times New Roman"/>
        </w:rPr>
        <w:t>урской области</w:t>
      </w:r>
      <w:r w:rsidRPr="00E740C7">
        <w:rPr>
          <w:rFonts w:cs="Times New Roman"/>
        </w:rPr>
        <w:t xml:space="preserve"> в уполномоченный орган по защите прав субъектов персональных данных или в судебном порядке</w:t>
      </w:r>
      <w:r>
        <w:rPr>
          <w:rFonts w:cs="Times New Roman"/>
        </w:rPr>
        <w:t xml:space="preserve"> </w:t>
      </w:r>
      <w:r w:rsidRPr="00F96B6B">
        <w:rPr>
          <w:rFonts w:cs="Times New Roman"/>
        </w:rPr>
        <w:t>[1]</w:t>
      </w:r>
      <w:r>
        <w:rPr>
          <w:rFonts w:cs="Times New Roman"/>
        </w:rPr>
        <w:t>.</w:t>
      </w:r>
      <w:proofErr w:type="gramEnd"/>
    </w:p>
    <w:p w:rsidR="00477B1D" w:rsidRPr="00E740C7" w:rsidRDefault="00E740C7" w:rsidP="00E740C7">
      <w:pPr>
        <w:pStyle w:val="11"/>
        <w:jc w:val="both"/>
        <w:rPr>
          <w:rFonts w:cs="Times New Roman"/>
        </w:rPr>
      </w:pPr>
      <w:r w:rsidRPr="00E740C7">
        <w:rPr>
          <w:rFonts w:cs="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Pr>
          <w:rFonts w:cs="Times New Roman"/>
        </w:rPr>
        <w:t xml:space="preserve"> </w:t>
      </w:r>
      <w:r w:rsidRPr="00F96B6B">
        <w:rPr>
          <w:rFonts w:cs="Times New Roman"/>
        </w:rPr>
        <w:t>[1]</w:t>
      </w:r>
      <w:r>
        <w:rPr>
          <w:rFonts w:cs="Times New Roman"/>
        </w:rPr>
        <w:t>.</w:t>
      </w:r>
    </w:p>
    <w:p w:rsidR="00513FA2" w:rsidRPr="003C0E40" w:rsidRDefault="00513FA2" w:rsidP="004D2B2C">
      <w:pPr>
        <w:spacing w:after="0" w:line="240" w:lineRule="auto"/>
        <w:jc w:val="both"/>
        <w:rPr>
          <w:rFonts w:ascii="Times New Roman" w:eastAsia="Times New Roman" w:hAnsi="Times New Roman" w:cs="Times New Roman"/>
          <w:bCs/>
          <w:spacing w:val="-4"/>
          <w:sz w:val="24"/>
          <w:szCs w:val="24"/>
        </w:rPr>
      </w:pPr>
    </w:p>
    <w:p w:rsidR="00870CBE" w:rsidRPr="00073924" w:rsidRDefault="00196FD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53" w:name="_Toc274298405"/>
      <w:bookmarkStart w:id="154" w:name="_Toc274649115"/>
      <w:bookmarkStart w:id="155" w:name="_Toc312159202"/>
      <w:bookmarkStart w:id="156" w:name="_Toc325118133"/>
      <w:r w:rsidRPr="00073924">
        <w:rPr>
          <w:rFonts w:ascii="Times New Roman" w:eastAsia="Times New Roman" w:hAnsi="Times New Roman" w:cs="Times New Roman"/>
          <w:b/>
          <w:bCs/>
          <w:spacing w:val="-4"/>
          <w:sz w:val="24"/>
          <w:szCs w:val="24"/>
        </w:rPr>
        <w:t>Порядок действий при достижении целей обработки персональных данных и отзыве согласия на обработку персональных данных</w:t>
      </w:r>
      <w:bookmarkEnd w:id="153"/>
      <w:bookmarkEnd w:id="154"/>
      <w:bookmarkEnd w:id="155"/>
      <w:bookmarkEnd w:id="156"/>
    </w:p>
    <w:p w:rsidR="001472F6" w:rsidRPr="00652072" w:rsidRDefault="001472F6" w:rsidP="00652072">
      <w:pPr>
        <w:pStyle w:val="11"/>
        <w:jc w:val="both"/>
        <w:rPr>
          <w:rFonts w:cs="Times New Roman"/>
        </w:rPr>
      </w:pPr>
      <w:proofErr w:type="gramStart"/>
      <w:r w:rsidRPr="00652072">
        <w:rPr>
          <w:rFonts w:cs="Times New Roman"/>
        </w:rPr>
        <w:t xml:space="preserve">В случае достижения цели обработки персональных данных </w:t>
      </w:r>
      <w:r w:rsidR="00652072" w:rsidRPr="00FC1AEB">
        <w:rPr>
          <w:rFonts w:cs="Times New Roman"/>
        </w:rPr>
        <w:t xml:space="preserve">комитет </w:t>
      </w:r>
      <w:r w:rsidR="00C74FFA">
        <w:rPr>
          <w:rFonts w:cs="Times New Roman"/>
        </w:rPr>
        <w:t>по культуре</w:t>
      </w:r>
      <w:r w:rsidR="00652072" w:rsidRPr="00FC1AEB">
        <w:rPr>
          <w:rFonts w:cs="Times New Roman"/>
        </w:rPr>
        <w:t xml:space="preserve"> </w:t>
      </w:r>
      <w:r w:rsidR="00652072">
        <w:rPr>
          <w:rFonts w:cs="Times New Roman"/>
        </w:rPr>
        <w:t>К</w:t>
      </w:r>
      <w:r w:rsidR="00652072" w:rsidRPr="00FC1AEB">
        <w:rPr>
          <w:rFonts w:cs="Times New Roman"/>
        </w:rPr>
        <w:t>урской области</w:t>
      </w:r>
      <w:r w:rsidRPr="00652072">
        <w:rPr>
          <w:rFonts w:cs="Times New Roman"/>
        </w:rPr>
        <w:t xml:space="preserve"> обязан прекратить обработку персональных данных или обеспечить ее </w:t>
      </w:r>
      <w:r w:rsidRPr="00652072">
        <w:rPr>
          <w:rFonts w:cs="Times New Roman"/>
        </w:rPr>
        <w:lastRenderedPageBreak/>
        <w:t xml:space="preserve">прекращение (если обработка персональных данных осуществляется другим лицом, действующим по поручению </w:t>
      </w:r>
      <w:r w:rsidR="0068308A" w:rsidRPr="00FC1AEB">
        <w:rPr>
          <w:rFonts w:cs="Times New Roman"/>
        </w:rPr>
        <w:t>комитет</w:t>
      </w:r>
      <w:r w:rsidR="0068308A">
        <w:rPr>
          <w:rFonts w:cs="Times New Roman"/>
        </w:rPr>
        <w:t>а</w:t>
      </w:r>
      <w:r w:rsidR="0068308A" w:rsidRPr="00FC1AEB">
        <w:rPr>
          <w:rFonts w:cs="Times New Roman"/>
        </w:rPr>
        <w:t xml:space="preserve"> </w:t>
      </w:r>
      <w:r w:rsidR="00C74FFA">
        <w:rPr>
          <w:rFonts w:cs="Times New Roman"/>
        </w:rPr>
        <w:t>по культуре</w:t>
      </w:r>
      <w:r w:rsidR="0068308A" w:rsidRPr="00FC1AEB">
        <w:rPr>
          <w:rFonts w:cs="Times New Roman"/>
        </w:rPr>
        <w:t xml:space="preserve"> </w:t>
      </w:r>
      <w:r w:rsidR="0068308A">
        <w:rPr>
          <w:rFonts w:cs="Times New Roman"/>
        </w:rPr>
        <w:t>К</w:t>
      </w:r>
      <w:r w:rsidR="0068308A" w:rsidRPr="00FC1AEB">
        <w:rPr>
          <w:rFonts w:cs="Times New Roman"/>
        </w:rPr>
        <w:t>урской области</w:t>
      </w:r>
      <w:r w:rsidRPr="00652072">
        <w:rPr>
          <w:rFonts w:cs="Times New Roman"/>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68308A" w:rsidRPr="00FC1AEB">
        <w:rPr>
          <w:rFonts w:cs="Times New Roman"/>
        </w:rPr>
        <w:t>комитет</w:t>
      </w:r>
      <w:r w:rsidR="0068308A">
        <w:rPr>
          <w:rFonts w:cs="Times New Roman"/>
        </w:rPr>
        <w:t>а</w:t>
      </w:r>
      <w:r w:rsidR="0068308A" w:rsidRPr="00FC1AEB">
        <w:rPr>
          <w:rFonts w:cs="Times New Roman"/>
        </w:rPr>
        <w:t xml:space="preserve"> </w:t>
      </w:r>
      <w:r w:rsidR="00C74FFA">
        <w:rPr>
          <w:rFonts w:cs="Times New Roman"/>
        </w:rPr>
        <w:t>по культуре</w:t>
      </w:r>
      <w:r w:rsidR="0068308A" w:rsidRPr="00FC1AEB">
        <w:rPr>
          <w:rFonts w:cs="Times New Roman"/>
        </w:rPr>
        <w:t xml:space="preserve"> </w:t>
      </w:r>
      <w:r w:rsidR="0068308A">
        <w:rPr>
          <w:rFonts w:cs="Times New Roman"/>
        </w:rPr>
        <w:t>К</w:t>
      </w:r>
      <w:r w:rsidR="0068308A" w:rsidRPr="00FC1AEB">
        <w:rPr>
          <w:rFonts w:cs="Times New Roman"/>
        </w:rPr>
        <w:t>урской области</w:t>
      </w:r>
      <w:r w:rsidRPr="00652072">
        <w:rPr>
          <w:rFonts w:cs="Times New Roman"/>
        </w:rPr>
        <w:t xml:space="preserve">) </w:t>
      </w:r>
      <w:r w:rsidR="00652072" w:rsidRPr="00652072">
        <w:rPr>
          <w:rFonts w:cs="Times New Roman"/>
        </w:rPr>
        <w:t>[1]</w:t>
      </w:r>
      <w:r w:rsidRPr="00652072">
        <w:rPr>
          <w:rFonts w:cs="Times New Roman"/>
        </w:rPr>
        <w:t>.</w:t>
      </w:r>
      <w:proofErr w:type="gramEnd"/>
    </w:p>
    <w:p w:rsidR="00652072" w:rsidRPr="00385B66" w:rsidRDefault="00652072" w:rsidP="00652072">
      <w:pPr>
        <w:pStyle w:val="11"/>
        <w:jc w:val="both"/>
        <w:rPr>
          <w:rFonts w:cs="Times New Roman"/>
        </w:rPr>
      </w:pPr>
      <w:r>
        <w:rPr>
          <w:rFonts w:cs="Times New Roman"/>
        </w:rPr>
        <w:t>При совершении указанных действий должны соблюдаться сроки, установленные в пункте 2.14.1 настоящих Правил.</w:t>
      </w:r>
    </w:p>
    <w:p w:rsidR="00210BB1" w:rsidRPr="00652072" w:rsidRDefault="00210BB1" w:rsidP="00652072">
      <w:pPr>
        <w:pStyle w:val="11"/>
        <w:jc w:val="both"/>
        <w:rPr>
          <w:rFonts w:cs="Times New Roman"/>
        </w:rPr>
      </w:pPr>
    </w:p>
    <w:p w:rsidR="00870CBE" w:rsidRPr="00073924" w:rsidRDefault="00196FDE"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57" w:name="_Toc274649116"/>
      <w:bookmarkStart w:id="158" w:name="_Toc312159203"/>
      <w:bookmarkStart w:id="159" w:name="_Toc325118134"/>
      <w:r w:rsidRPr="00073924">
        <w:rPr>
          <w:rFonts w:ascii="Times New Roman" w:eastAsia="Times New Roman" w:hAnsi="Times New Roman" w:cs="Times New Roman"/>
          <w:b/>
          <w:bCs/>
          <w:spacing w:val="-4"/>
          <w:sz w:val="24"/>
          <w:szCs w:val="24"/>
        </w:rPr>
        <w:t>Порядок действий при отзыве согласия субъекта персональных данных на обработку его персональных данных</w:t>
      </w:r>
      <w:bookmarkEnd w:id="157"/>
      <w:bookmarkEnd w:id="158"/>
      <w:bookmarkEnd w:id="159"/>
    </w:p>
    <w:p w:rsidR="001472F6" w:rsidRPr="0068308A" w:rsidRDefault="001472F6" w:rsidP="0068308A">
      <w:pPr>
        <w:pStyle w:val="11"/>
        <w:jc w:val="both"/>
        <w:rPr>
          <w:rFonts w:cs="Times New Roman"/>
        </w:rPr>
      </w:pPr>
      <w:proofErr w:type="gramStart"/>
      <w:r w:rsidRPr="0068308A">
        <w:rPr>
          <w:rFonts w:cs="Times New Roman"/>
        </w:rPr>
        <w:t xml:space="preserve">В случае отзыва субъектом персональных данных согласия на обработку его персональных данных </w:t>
      </w:r>
      <w:r w:rsidR="0068308A" w:rsidRPr="00FC1AEB">
        <w:rPr>
          <w:rFonts w:cs="Times New Roman"/>
        </w:rPr>
        <w:t xml:space="preserve">комитет </w:t>
      </w:r>
      <w:r w:rsidR="00C74FFA">
        <w:rPr>
          <w:rFonts w:cs="Times New Roman"/>
        </w:rPr>
        <w:t>по культуре</w:t>
      </w:r>
      <w:r w:rsidR="0068308A" w:rsidRPr="00FC1AEB">
        <w:rPr>
          <w:rFonts w:cs="Times New Roman"/>
        </w:rPr>
        <w:t xml:space="preserve"> </w:t>
      </w:r>
      <w:r w:rsidR="0068308A">
        <w:rPr>
          <w:rFonts w:cs="Times New Roman"/>
        </w:rPr>
        <w:t>К</w:t>
      </w:r>
      <w:r w:rsidR="0068308A" w:rsidRPr="00FC1AEB">
        <w:rPr>
          <w:rFonts w:cs="Times New Roman"/>
        </w:rPr>
        <w:t>урской области</w:t>
      </w:r>
      <w:r w:rsidRPr="0068308A">
        <w:rPr>
          <w:rFonts w:cs="Times New Roman"/>
        </w:rPr>
        <w:t xml:space="preserve">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68308A" w:rsidRPr="00FC1AEB">
        <w:rPr>
          <w:rFonts w:cs="Times New Roman"/>
        </w:rPr>
        <w:t>комитет</w:t>
      </w:r>
      <w:r w:rsidR="0068308A">
        <w:rPr>
          <w:rFonts w:cs="Times New Roman"/>
        </w:rPr>
        <w:t>а</w:t>
      </w:r>
      <w:r w:rsidR="0068308A" w:rsidRPr="00FC1AEB">
        <w:rPr>
          <w:rFonts w:cs="Times New Roman"/>
        </w:rPr>
        <w:t xml:space="preserve"> </w:t>
      </w:r>
      <w:r w:rsidR="00C74FFA">
        <w:rPr>
          <w:rFonts w:cs="Times New Roman"/>
        </w:rPr>
        <w:t>по культуре</w:t>
      </w:r>
      <w:r w:rsidR="0068308A" w:rsidRPr="00FC1AEB">
        <w:rPr>
          <w:rFonts w:cs="Times New Roman"/>
        </w:rPr>
        <w:t xml:space="preserve"> </w:t>
      </w:r>
      <w:r w:rsidR="0068308A">
        <w:rPr>
          <w:rFonts w:cs="Times New Roman"/>
        </w:rPr>
        <w:t>К</w:t>
      </w:r>
      <w:r w:rsidR="0068308A" w:rsidRPr="00FC1AEB">
        <w:rPr>
          <w:rFonts w:cs="Times New Roman"/>
        </w:rPr>
        <w:t>урской области</w:t>
      </w:r>
      <w:r w:rsidRPr="0068308A">
        <w:rPr>
          <w:rFonts w:cs="Times New Roman"/>
        </w:rPr>
        <w:t>) и в случае, если сохранение персональных данных более не требуется для целей обработки персональных данных, уничтожить персональные данные или</w:t>
      </w:r>
      <w:proofErr w:type="gramEnd"/>
      <w:r w:rsidRPr="0068308A">
        <w:rPr>
          <w:rFonts w:cs="Times New Roman"/>
        </w:rPr>
        <w:t xml:space="preserve"> обеспечить их уничтожение (если обработка персональных данных осуществляется другим лицом, действующим по поручению </w:t>
      </w:r>
      <w:r w:rsidR="0068308A" w:rsidRPr="00FC1AEB">
        <w:rPr>
          <w:rFonts w:cs="Times New Roman"/>
        </w:rPr>
        <w:t>комитет</w:t>
      </w:r>
      <w:r w:rsidR="0068308A">
        <w:rPr>
          <w:rFonts w:cs="Times New Roman"/>
        </w:rPr>
        <w:t>а</w:t>
      </w:r>
      <w:r w:rsidR="0068308A" w:rsidRPr="00FC1AEB">
        <w:rPr>
          <w:rFonts w:cs="Times New Roman"/>
        </w:rPr>
        <w:t xml:space="preserve"> </w:t>
      </w:r>
      <w:r w:rsidR="00C74FFA">
        <w:rPr>
          <w:rFonts w:cs="Times New Roman"/>
        </w:rPr>
        <w:t>по культуре</w:t>
      </w:r>
      <w:r w:rsidR="0068308A" w:rsidRPr="00FC1AEB">
        <w:rPr>
          <w:rFonts w:cs="Times New Roman"/>
        </w:rPr>
        <w:t xml:space="preserve"> </w:t>
      </w:r>
      <w:r w:rsidR="0068308A">
        <w:rPr>
          <w:rFonts w:cs="Times New Roman"/>
        </w:rPr>
        <w:t>К</w:t>
      </w:r>
      <w:r w:rsidR="0068308A" w:rsidRPr="00FC1AEB">
        <w:rPr>
          <w:rFonts w:cs="Times New Roman"/>
        </w:rPr>
        <w:t>урской области</w:t>
      </w:r>
      <w:r w:rsidR="0068308A">
        <w:rPr>
          <w:rFonts w:cs="Times New Roman"/>
        </w:rPr>
        <w:t xml:space="preserve">) </w:t>
      </w:r>
      <w:r w:rsidR="0068308A" w:rsidRPr="0068308A">
        <w:rPr>
          <w:rFonts w:cs="Times New Roman"/>
        </w:rPr>
        <w:t>[1]</w:t>
      </w:r>
      <w:r w:rsidR="0068308A">
        <w:rPr>
          <w:rFonts w:cs="Times New Roman"/>
        </w:rPr>
        <w:t>.</w:t>
      </w:r>
    </w:p>
    <w:p w:rsidR="0068308A" w:rsidRPr="00385B66" w:rsidRDefault="0068308A" w:rsidP="0068308A">
      <w:pPr>
        <w:pStyle w:val="11"/>
        <w:jc w:val="both"/>
        <w:rPr>
          <w:rFonts w:cs="Times New Roman"/>
        </w:rPr>
      </w:pPr>
      <w:r>
        <w:rPr>
          <w:rFonts w:cs="Times New Roman"/>
        </w:rPr>
        <w:t>При совершении указанных действий должны соблюдаться сроки, установленные в пункте 2.14.1 настоящих Правил.</w:t>
      </w:r>
    </w:p>
    <w:p w:rsidR="00210BB1" w:rsidRPr="004D2B2C" w:rsidRDefault="00210BB1" w:rsidP="004D2B2C">
      <w:pPr>
        <w:spacing w:after="0" w:line="240" w:lineRule="auto"/>
        <w:jc w:val="both"/>
        <w:rPr>
          <w:rFonts w:ascii="Times New Roman" w:eastAsia="Times New Roman" w:hAnsi="Times New Roman" w:cs="Times New Roman"/>
          <w:bCs/>
          <w:spacing w:val="-4"/>
          <w:sz w:val="24"/>
          <w:szCs w:val="24"/>
        </w:rPr>
      </w:pPr>
    </w:p>
    <w:p w:rsidR="00870CBE" w:rsidRPr="00F858B1" w:rsidRDefault="00196FDE"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60" w:name="_Toc274298406"/>
      <w:bookmarkStart w:id="161" w:name="_Toc274649117"/>
      <w:bookmarkStart w:id="162" w:name="_Toc312159204"/>
      <w:bookmarkStart w:id="163" w:name="_Toc325118135"/>
      <w:r w:rsidRPr="00F858B1">
        <w:rPr>
          <w:rFonts w:ascii="Times New Roman" w:eastAsia="Times New Roman" w:hAnsi="Times New Roman" w:cs="Times New Roman"/>
          <w:b/>
          <w:bCs/>
          <w:spacing w:val="-4"/>
          <w:sz w:val="24"/>
          <w:szCs w:val="24"/>
        </w:rPr>
        <w:t>Согласие субъекта персональных данных на обработку его персональных данных</w:t>
      </w:r>
      <w:bookmarkEnd w:id="160"/>
      <w:bookmarkEnd w:id="161"/>
      <w:bookmarkEnd w:id="162"/>
      <w:bookmarkEnd w:id="163"/>
    </w:p>
    <w:p w:rsidR="00210BB1" w:rsidRPr="000E4412" w:rsidRDefault="000D1146" w:rsidP="000E4412">
      <w:pPr>
        <w:pStyle w:val="11"/>
        <w:jc w:val="both"/>
        <w:rPr>
          <w:rFonts w:cs="Times New Roman"/>
        </w:rPr>
      </w:pPr>
      <w:r w:rsidRPr="000E4412">
        <w:rPr>
          <w:rFonts w:cs="Times New Roman"/>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r w:rsidR="000E4412" w:rsidRPr="000E4412">
        <w:rPr>
          <w:rFonts w:cs="Times New Roman"/>
        </w:rPr>
        <w:t xml:space="preserve"> [1]</w:t>
      </w:r>
      <w:r w:rsidRPr="000E4412">
        <w:rPr>
          <w:rFonts w:cs="Times New Roman"/>
        </w:rPr>
        <w:t>.</w:t>
      </w:r>
    </w:p>
    <w:p w:rsidR="000D1146" w:rsidRPr="000E4412" w:rsidRDefault="000D1146" w:rsidP="000E4412">
      <w:pPr>
        <w:pStyle w:val="11"/>
        <w:jc w:val="both"/>
        <w:rPr>
          <w:rFonts w:cs="Times New Roman"/>
        </w:rPr>
      </w:pPr>
      <w:r w:rsidRPr="000E4412">
        <w:rPr>
          <w:rFonts w:cs="Times New Roman"/>
        </w:rPr>
        <w:t>Согласие на обработку персональных данных должно быть конкретным, информированным и сознательным</w:t>
      </w:r>
      <w:r w:rsidR="000E4412">
        <w:rPr>
          <w:rFonts w:cs="Times New Roman"/>
        </w:rPr>
        <w:t xml:space="preserve"> </w:t>
      </w:r>
      <w:r w:rsidR="000E4412" w:rsidRPr="000E4412">
        <w:rPr>
          <w:rFonts w:cs="Times New Roman"/>
        </w:rPr>
        <w:t>[1]</w:t>
      </w:r>
      <w:r w:rsidRPr="000E4412">
        <w:rPr>
          <w:rFonts w:cs="Times New Roman"/>
        </w:rPr>
        <w:t>.</w:t>
      </w:r>
    </w:p>
    <w:p w:rsidR="000D1146" w:rsidRPr="000E4412" w:rsidRDefault="000D1146" w:rsidP="000E4412">
      <w:pPr>
        <w:pStyle w:val="11"/>
        <w:jc w:val="both"/>
        <w:rPr>
          <w:rFonts w:cs="Times New Roman"/>
        </w:rPr>
      </w:pPr>
      <w:r w:rsidRPr="000E4412">
        <w:rPr>
          <w:rFonts w:cs="Times New Roman"/>
        </w:rPr>
        <w:t xml:space="preserve">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комитетом </w:t>
      </w:r>
      <w:r w:rsidR="00C74FFA">
        <w:rPr>
          <w:rFonts w:cs="Times New Roman"/>
        </w:rPr>
        <w:t>по культуре</w:t>
      </w:r>
      <w:r w:rsidRPr="000E4412">
        <w:rPr>
          <w:rFonts w:cs="Times New Roman"/>
        </w:rPr>
        <w:t xml:space="preserve"> Курской области.</w:t>
      </w:r>
    </w:p>
    <w:p w:rsidR="000D1146" w:rsidRPr="000E4412" w:rsidRDefault="000D1146" w:rsidP="000E4412">
      <w:pPr>
        <w:pStyle w:val="11"/>
        <w:jc w:val="both"/>
        <w:rPr>
          <w:rFonts w:cs="Times New Roman"/>
        </w:rPr>
      </w:pPr>
      <w:r w:rsidRPr="000E4412">
        <w:rPr>
          <w:rFonts w:cs="Times New Roman"/>
        </w:rPr>
        <w:t>Согласие на обработку персональных данных может быть отозвано субъектом персональных данных</w:t>
      </w:r>
      <w:r w:rsidR="000E4412" w:rsidRPr="000E4412">
        <w:rPr>
          <w:rFonts w:cs="Times New Roman"/>
        </w:rPr>
        <w:t xml:space="preserve"> [1]</w:t>
      </w:r>
      <w:r w:rsidRPr="000E4412">
        <w:rPr>
          <w:rFonts w:cs="Times New Roman"/>
        </w:rPr>
        <w:t>.</w:t>
      </w:r>
    </w:p>
    <w:p w:rsidR="00872015" w:rsidRPr="000E4412" w:rsidRDefault="000D1146" w:rsidP="000E4412">
      <w:pPr>
        <w:pStyle w:val="11"/>
        <w:jc w:val="both"/>
        <w:rPr>
          <w:rFonts w:cs="Times New Roman"/>
        </w:rPr>
      </w:pPr>
      <w:r w:rsidRPr="000E4412">
        <w:rPr>
          <w:rFonts w:cs="Times New Roman"/>
        </w:rPr>
        <w:t xml:space="preserve">Обязанность </w:t>
      </w:r>
      <w:proofErr w:type="gramStart"/>
      <w:r w:rsidRPr="000E4412">
        <w:rPr>
          <w:rFonts w:cs="Times New Roman"/>
        </w:rPr>
        <w:t>предоставить доказательство</w:t>
      </w:r>
      <w:proofErr w:type="gramEnd"/>
      <w:r w:rsidRPr="000E4412">
        <w:rPr>
          <w:rFonts w:cs="Times New Roman"/>
        </w:rPr>
        <w:t xml:space="preserve"> получения согласия субъекта персональных данных на обработку его персональных данных или доказательство наличия оснований, при которых такое согласие не требуется, возлагается на комитет </w:t>
      </w:r>
      <w:r w:rsidR="00C74FFA">
        <w:rPr>
          <w:rFonts w:cs="Times New Roman"/>
        </w:rPr>
        <w:t>по культуре</w:t>
      </w:r>
      <w:r w:rsidRPr="000E4412">
        <w:rPr>
          <w:rFonts w:cs="Times New Roman"/>
        </w:rPr>
        <w:t xml:space="preserve"> Курской области</w:t>
      </w:r>
      <w:r w:rsidR="000E4412" w:rsidRPr="000E4412">
        <w:rPr>
          <w:rFonts w:cs="Times New Roman"/>
        </w:rPr>
        <w:t xml:space="preserve"> [1]</w:t>
      </w:r>
      <w:r w:rsidRPr="000E4412">
        <w:rPr>
          <w:rFonts w:cs="Times New Roman"/>
        </w:rPr>
        <w:t>.</w:t>
      </w:r>
    </w:p>
    <w:p w:rsidR="000D1146" w:rsidRPr="000E4412" w:rsidRDefault="000D1146" w:rsidP="000E4412">
      <w:pPr>
        <w:pStyle w:val="11"/>
        <w:jc w:val="both"/>
        <w:rPr>
          <w:rFonts w:cs="Times New Roman"/>
        </w:rPr>
      </w:pPr>
      <w:r w:rsidRPr="000E4412">
        <w:rPr>
          <w:rFonts w:cs="Times New Roman"/>
        </w:rPr>
        <w:t xml:space="preserve">В комитете </w:t>
      </w:r>
      <w:r w:rsidR="00C74FFA">
        <w:rPr>
          <w:rFonts w:cs="Times New Roman"/>
        </w:rPr>
        <w:t>по культуре</w:t>
      </w:r>
      <w:r w:rsidRPr="000E4412">
        <w:rPr>
          <w:rFonts w:cs="Times New Roman"/>
        </w:rPr>
        <w:t xml:space="preserve"> Курской области обработка персональных данных осуществляется только с согласия в письменной форме субъекта персональных данных.</w:t>
      </w:r>
    </w:p>
    <w:p w:rsidR="000D1146" w:rsidRPr="000E4412" w:rsidRDefault="000D1146" w:rsidP="000E4412">
      <w:pPr>
        <w:pStyle w:val="11"/>
        <w:jc w:val="both"/>
        <w:rPr>
          <w:rFonts w:cs="Times New Roman"/>
        </w:rPr>
      </w:pPr>
      <w:r w:rsidRPr="000E4412">
        <w:rPr>
          <w:rFonts w:cs="Times New Roman"/>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r w:rsidR="000E4412" w:rsidRPr="000E4412">
        <w:rPr>
          <w:rFonts w:cs="Times New Roman"/>
        </w:rPr>
        <w:t xml:space="preserve"> [1]</w:t>
      </w:r>
      <w:r w:rsidRPr="000E4412">
        <w:rPr>
          <w:rFonts w:cs="Times New Roman"/>
        </w:rPr>
        <w:t>.</w:t>
      </w:r>
    </w:p>
    <w:p w:rsidR="000D1146" w:rsidRPr="000E4412" w:rsidRDefault="000D1146" w:rsidP="000E4412">
      <w:pPr>
        <w:pStyle w:val="11"/>
        <w:jc w:val="both"/>
        <w:rPr>
          <w:rFonts w:cs="Times New Roman"/>
        </w:rPr>
      </w:pPr>
      <w:r w:rsidRPr="000E4412">
        <w:rPr>
          <w:rFonts w:cs="Times New Roman"/>
        </w:rPr>
        <w:t>Согласие в письменной форме субъекта персональных данных на обработку его персональных данных должно включать в себя, в частности:</w:t>
      </w:r>
    </w:p>
    <w:p w:rsidR="00872015" w:rsidRPr="000D1146" w:rsidRDefault="00872015" w:rsidP="000D1146">
      <w:pPr>
        <w:pStyle w:val="11"/>
        <w:numPr>
          <w:ilvl w:val="0"/>
          <w:numId w:val="5"/>
        </w:numPr>
        <w:ind w:left="0" w:firstLine="0"/>
        <w:jc w:val="both"/>
        <w:rPr>
          <w:rFonts w:cs="Times New Roman"/>
        </w:rPr>
      </w:pPr>
      <w:r w:rsidRPr="000D1146">
        <w:rPr>
          <w:rFonts w:cs="Times New Roman"/>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000E4412" w:rsidRPr="000E4412">
        <w:rPr>
          <w:rFonts w:cs="Times New Roman"/>
        </w:rPr>
        <w:t xml:space="preserve"> [1]</w:t>
      </w:r>
      <w:r w:rsidRPr="000D1146">
        <w:rPr>
          <w:rFonts w:cs="Times New Roman"/>
        </w:rPr>
        <w:t>;</w:t>
      </w:r>
    </w:p>
    <w:p w:rsidR="00872015" w:rsidRPr="000D1146" w:rsidRDefault="00872015" w:rsidP="000D1146">
      <w:pPr>
        <w:pStyle w:val="11"/>
        <w:numPr>
          <w:ilvl w:val="0"/>
          <w:numId w:val="5"/>
        </w:numPr>
        <w:ind w:left="0" w:firstLine="0"/>
        <w:jc w:val="both"/>
        <w:rPr>
          <w:rFonts w:cs="Times New Roman"/>
        </w:rPr>
      </w:pPr>
      <w:r w:rsidRPr="000D1146">
        <w:rPr>
          <w:rFonts w:cs="Times New Roman"/>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w:t>
      </w:r>
      <w:r w:rsidRPr="000D1146">
        <w:rPr>
          <w:rFonts w:cs="Times New Roman"/>
        </w:rPr>
        <w:lastRenderedPageBreak/>
        <w:t>от представителя субъекта персональных данных)</w:t>
      </w:r>
      <w:r w:rsidR="000E4412" w:rsidRPr="000E4412">
        <w:rPr>
          <w:rFonts w:cs="Times New Roman"/>
        </w:rPr>
        <w:t xml:space="preserve"> [1]</w:t>
      </w:r>
      <w:r w:rsidRPr="000D1146">
        <w:rPr>
          <w:rFonts w:cs="Times New Roman"/>
        </w:rPr>
        <w:t>;</w:t>
      </w:r>
    </w:p>
    <w:p w:rsidR="00872015" w:rsidRPr="000D1146" w:rsidRDefault="00872015" w:rsidP="000D1146">
      <w:pPr>
        <w:pStyle w:val="11"/>
        <w:numPr>
          <w:ilvl w:val="0"/>
          <w:numId w:val="5"/>
        </w:numPr>
        <w:ind w:left="0" w:firstLine="0"/>
        <w:jc w:val="both"/>
        <w:rPr>
          <w:rFonts w:cs="Times New Roman"/>
        </w:rPr>
      </w:pPr>
      <w:r w:rsidRPr="000D1146">
        <w:rPr>
          <w:rFonts w:cs="Times New Roman"/>
        </w:rPr>
        <w:t xml:space="preserve">наименование адрес </w:t>
      </w:r>
      <w:r w:rsidR="00AB3071">
        <w:rPr>
          <w:rFonts w:cs="Times New Roman"/>
        </w:rPr>
        <w:t xml:space="preserve">комитета </w:t>
      </w:r>
      <w:r w:rsidR="00C74FFA">
        <w:rPr>
          <w:rFonts w:cs="Times New Roman"/>
        </w:rPr>
        <w:t>по культуре</w:t>
      </w:r>
      <w:r w:rsidR="00AB3071">
        <w:rPr>
          <w:rFonts w:cs="Times New Roman"/>
        </w:rPr>
        <w:t xml:space="preserve"> Курской области или иного оператора</w:t>
      </w:r>
      <w:r w:rsidRPr="000D1146">
        <w:rPr>
          <w:rFonts w:cs="Times New Roman"/>
        </w:rPr>
        <w:t>, получающего согласие субъекта персональных данных</w:t>
      </w:r>
      <w:r w:rsidR="000E4412" w:rsidRPr="000E4412">
        <w:rPr>
          <w:rFonts w:cs="Times New Roman"/>
        </w:rPr>
        <w:t xml:space="preserve"> [1]</w:t>
      </w:r>
      <w:r w:rsidRPr="000D1146">
        <w:rPr>
          <w:rFonts w:cs="Times New Roman"/>
        </w:rPr>
        <w:t>;</w:t>
      </w:r>
    </w:p>
    <w:p w:rsidR="00872015" w:rsidRPr="000D1146" w:rsidRDefault="00872015" w:rsidP="000D1146">
      <w:pPr>
        <w:pStyle w:val="11"/>
        <w:numPr>
          <w:ilvl w:val="0"/>
          <w:numId w:val="5"/>
        </w:numPr>
        <w:ind w:left="0" w:firstLine="0"/>
        <w:jc w:val="both"/>
        <w:rPr>
          <w:rFonts w:cs="Times New Roman"/>
        </w:rPr>
      </w:pPr>
      <w:r w:rsidRPr="000D1146">
        <w:rPr>
          <w:rFonts w:cs="Times New Roman"/>
        </w:rPr>
        <w:t>цель обработки персональных данных</w:t>
      </w:r>
      <w:r w:rsidR="000E4412">
        <w:rPr>
          <w:rFonts w:cs="Times New Roman"/>
          <w:lang w:val="en-US"/>
        </w:rPr>
        <w:t xml:space="preserve"> </w:t>
      </w:r>
      <w:r w:rsidR="000E4412" w:rsidRPr="000E4412">
        <w:rPr>
          <w:rFonts w:cs="Times New Roman"/>
        </w:rPr>
        <w:t>[1]</w:t>
      </w:r>
      <w:r w:rsidRPr="000D1146">
        <w:rPr>
          <w:rFonts w:cs="Times New Roman"/>
        </w:rPr>
        <w:t>;</w:t>
      </w:r>
    </w:p>
    <w:p w:rsidR="00872015" w:rsidRPr="000D1146" w:rsidRDefault="00872015" w:rsidP="000D1146">
      <w:pPr>
        <w:pStyle w:val="11"/>
        <w:numPr>
          <w:ilvl w:val="0"/>
          <w:numId w:val="5"/>
        </w:numPr>
        <w:ind w:left="0" w:firstLine="0"/>
        <w:jc w:val="both"/>
        <w:rPr>
          <w:rFonts w:cs="Times New Roman"/>
        </w:rPr>
      </w:pPr>
      <w:r w:rsidRPr="000D1146">
        <w:rPr>
          <w:rFonts w:cs="Times New Roman"/>
        </w:rPr>
        <w:t>перечень персональных данных, на обработку которых дается согласие субъекта персональных данных</w:t>
      </w:r>
      <w:r w:rsidR="000E4412" w:rsidRPr="000E4412">
        <w:rPr>
          <w:rFonts w:cs="Times New Roman"/>
        </w:rPr>
        <w:t xml:space="preserve"> [1]</w:t>
      </w:r>
      <w:r w:rsidRPr="000D1146">
        <w:rPr>
          <w:rFonts w:cs="Times New Roman"/>
        </w:rPr>
        <w:t>;</w:t>
      </w:r>
    </w:p>
    <w:p w:rsidR="00872015" w:rsidRPr="000D1146" w:rsidRDefault="00872015" w:rsidP="000D1146">
      <w:pPr>
        <w:pStyle w:val="11"/>
        <w:numPr>
          <w:ilvl w:val="0"/>
          <w:numId w:val="5"/>
        </w:numPr>
        <w:ind w:left="0" w:firstLine="0"/>
        <w:jc w:val="both"/>
        <w:rPr>
          <w:rFonts w:cs="Times New Roman"/>
        </w:rPr>
      </w:pPr>
      <w:r w:rsidRPr="000D1146">
        <w:rPr>
          <w:rFonts w:cs="Times New Roman"/>
        </w:rPr>
        <w:t xml:space="preserve">наименование или фамилию, имя, отчество и адрес лица, осуществляющего обработку персональных данных по поручению </w:t>
      </w:r>
      <w:r w:rsidR="00AB3071">
        <w:rPr>
          <w:rFonts w:cs="Times New Roman"/>
        </w:rPr>
        <w:t xml:space="preserve">комитета </w:t>
      </w:r>
      <w:r w:rsidR="00C74FFA">
        <w:rPr>
          <w:rFonts w:cs="Times New Roman"/>
        </w:rPr>
        <w:t>по культуре</w:t>
      </w:r>
      <w:r w:rsidR="00AB3071">
        <w:rPr>
          <w:rFonts w:cs="Times New Roman"/>
        </w:rPr>
        <w:t xml:space="preserve"> Курской области</w:t>
      </w:r>
      <w:r w:rsidRPr="000D1146">
        <w:rPr>
          <w:rFonts w:cs="Times New Roman"/>
        </w:rPr>
        <w:t>, если обработка будет поручена такому лицу</w:t>
      </w:r>
      <w:r w:rsidR="000E4412" w:rsidRPr="000E4412">
        <w:rPr>
          <w:rFonts w:cs="Times New Roman"/>
        </w:rPr>
        <w:t xml:space="preserve"> [1]</w:t>
      </w:r>
      <w:r w:rsidRPr="000D1146">
        <w:rPr>
          <w:rFonts w:cs="Times New Roman"/>
        </w:rPr>
        <w:t>;</w:t>
      </w:r>
    </w:p>
    <w:p w:rsidR="00872015" w:rsidRPr="000D1146" w:rsidRDefault="00872015" w:rsidP="000D1146">
      <w:pPr>
        <w:pStyle w:val="11"/>
        <w:numPr>
          <w:ilvl w:val="0"/>
          <w:numId w:val="5"/>
        </w:numPr>
        <w:ind w:left="0" w:firstLine="0"/>
        <w:jc w:val="both"/>
        <w:rPr>
          <w:rFonts w:cs="Times New Roman"/>
        </w:rPr>
      </w:pPr>
      <w:r w:rsidRPr="000D1146">
        <w:rPr>
          <w:rFonts w:cs="Times New Roman"/>
        </w:rPr>
        <w:t xml:space="preserve">перечень действий с персональными данными, на совершение которых дается согласие, общее описание используемых </w:t>
      </w:r>
      <w:r w:rsidR="00AB3071">
        <w:rPr>
          <w:rFonts w:cs="Times New Roman"/>
        </w:rPr>
        <w:t xml:space="preserve">в комитете </w:t>
      </w:r>
      <w:r w:rsidR="00C74FFA">
        <w:rPr>
          <w:rFonts w:cs="Times New Roman"/>
        </w:rPr>
        <w:t>по культуре</w:t>
      </w:r>
      <w:r w:rsidR="00AB3071">
        <w:rPr>
          <w:rFonts w:cs="Times New Roman"/>
        </w:rPr>
        <w:t xml:space="preserve"> Курской области</w:t>
      </w:r>
      <w:r w:rsidRPr="000D1146">
        <w:rPr>
          <w:rFonts w:cs="Times New Roman"/>
        </w:rPr>
        <w:t xml:space="preserve"> способов обработки персональных данных</w:t>
      </w:r>
      <w:r w:rsidR="000E4412" w:rsidRPr="000E4412">
        <w:rPr>
          <w:rFonts w:cs="Times New Roman"/>
        </w:rPr>
        <w:t xml:space="preserve"> [1]</w:t>
      </w:r>
      <w:r w:rsidRPr="000D1146">
        <w:rPr>
          <w:rFonts w:cs="Times New Roman"/>
        </w:rPr>
        <w:t>;</w:t>
      </w:r>
    </w:p>
    <w:p w:rsidR="00872015" w:rsidRDefault="00872015" w:rsidP="000D1146">
      <w:pPr>
        <w:pStyle w:val="11"/>
        <w:numPr>
          <w:ilvl w:val="0"/>
          <w:numId w:val="5"/>
        </w:numPr>
        <w:ind w:left="0" w:firstLine="0"/>
        <w:jc w:val="both"/>
        <w:rPr>
          <w:rFonts w:cs="Times New Roman"/>
        </w:rPr>
      </w:pPr>
      <w:r w:rsidRPr="000D1146">
        <w:rPr>
          <w:rFonts w:cs="Times New Roman"/>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000E4412" w:rsidRPr="000E4412">
        <w:rPr>
          <w:rFonts w:cs="Times New Roman"/>
        </w:rPr>
        <w:t xml:space="preserve"> [1]</w:t>
      </w:r>
      <w:r w:rsidRPr="000D1146">
        <w:rPr>
          <w:rFonts w:cs="Times New Roman"/>
        </w:rPr>
        <w:t>;</w:t>
      </w:r>
    </w:p>
    <w:p w:rsidR="00FE14F9" w:rsidRPr="000D1146" w:rsidRDefault="00FE14F9" w:rsidP="000D1146">
      <w:pPr>
        <w:pStyle w:val="11"/>
        <w:numPr>
          <w:ilvl w:val="0"/>
          <w:numId w:val="5"/>
        </w:numPr>
        <w:ind w:left="0" w:firstLine="0"/>
        <w:jc w:val="both"/>
        <w:rPr>
          <w:rFonts w:cs="Times New Roman"/>
        </w:rPr>
      </w:pPr>
      <w:r>
        <w:rPr>
          <w:rFonts w:cs="Times New Roman"/>
        </w:rPr>
        <w:t>дата предоставления согласия;</w:t>
      </w:r>
    </w:p>
    <w:p w:rsidR="00872015" w:rsidRPr="000D1146" w:rsidRDefault="00872015" w:rsidP="000D1146">
      <w:pPr>
        <w:pStyle w:val="11"/>
        <w:numPr>
          <w:ilvl w:val="0"/>
          <w:numId w:val="5"/>
        </w:numPr>
        <w:ind w:left="0" w:firstLine="0"/>
        <w:jc w:val="both"/>
        <w:rPr>
          <w:rFonts w:cs="Times New Roman"/>
        </w:rPr>
      </w:pPr>
      <w:r w:rsidRPr="000D1146">
        <w:rPr>
          <w:rFonts w:cs="Times New Roman"/>
        </w:rPr>
        <w:t>подпись субъекта персональных данных</w:t>
      </w:r>
      <w:r w:rsidR="000E4412">
        <w:rPr>
          <w:rFonts w:cs="Times New Roman"/>
          <w:lang w:val="en-US"/>
        </w:rPr>
        <w:t xml:space="preserve"> </w:t>
      </w:r>
      <w:r w:rsidR="000E4412" w:rsidRPr="000E4412">
        <w:rPr>
          <w:rFonts w:cs="Times New Roman"/>
        </w:rPr>
        <w:t>[1]</w:t>
      </w:r>
      <w:r w:rsidRPr="000D1146">
        <w:rPr>
          <w:rFonts w:cs="Times New Roman"/>
        </w:rPr>
        <w:t>.</w:t>
      </w:r>
    </w:p>
    <w:p w:rsidR="00872015" w:rsidRPr="002F7695" w:rsidRDefault="00872015" w:rsidP="002F7695">
      <w:pPr>
        <w:pStyle w:val="11"/>
        <w:jc w:val="both"/>
        <w:rPr>
          <w:rFonts w:cs="Times New Roman"/>
        </w:rPr>
      </w:pPr>
      <w:r w:rsidRPr="002F7695">
        <w:rPr>
          <w:rFonts w:cs="Times New Roman"/>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002F7695" w:rsidRPr="002F7695">
        <w:rPr>
          <w:rFonts w:cs="Times New Roman"/>
        </w:rPr>
        <w:t xml:space="preserve"> [1]</w:t>
      </w:r>
      <w:r w:rsidRPr="002F7695">
        <w:rPr>
          <w:rFonts w:cs="Times New Roman"/>
        </w:rPr>
        <w:t>.</w:t>
      </w:r>
    </w:p>
    <w:p w:rsidR="00872015" w:rsidRPr="002F7695" w:rsidRDefault="00872015" w:rsidP="002F7695">
      <w:pPr>
        <w:pStyle w:val="11"/>
        <w:jc w:val="both"/>
        <w:rPr>
          <w:rFonts w:cs="Times New Roman"/>
        </w:rPr>
      </w:pPr>
      <w:r w:rsidRPr="002F7695">
        <w:rPr>
          <w:rFonts w:cs="Times New Roman"/>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002F7695" w:rsidRPr="002F7695">
        <w:rPr>
          <w:rFonts w:cs="Times New Roman"/>
        </w:rPr>
        <w:t xml:space="preserve"> [1]</w:t>
      </w:r>
      <w:r w:rsidRPr="002F7695">
        <w:rPr>
          <w:rFonts w:cs="Times New Roman"/>
        </w:rPr>
        <w:t>.</w:t>
      </w:r>
    </w:p>
    <w:p w:rsidR="00872015" w:rsidRPr="00AB3071" w:rsidRDefault="00872015" w:rsidP="00AB3071">
      <w:pPr>
        <w:pStyle w:val="11"/>
        <w:jc w:val="both"/>
        <w:rPr>
          <w:rFonts w:cs="Times New Roman"/>
        </w:rPr>
      </w:pPr>
      <w:r w:rsidRPr="00AB3071">
        <w:rPr>
          <w:rFonts w:cs="Times New Roman"/>
        </w:rPr>
        <w:t xml:space="preserve">Персональные данные могут быть получены </w:t>
      </w:r>
      <w:r w:rsidR="00AB3071" w:rsidRPr="00AB3071">
        <w:rPr>
          <w:rFonts w:cs="Times New Roman"/>
        </w:rPr>
        <w:t xml:space="preserve">комитетом </w:t>
      </w:r>
      <w:r w:rsidR="00C74FFA">
        <w:rPr>
          <w:rFonts w:cs="Times New Roman"/>
        </w:rPr>
        <w:t>по культуре</w:t>
      </w:r>
      <w:r w:rsidR="00AB3071" w:rsidRPr="00AB3071">
        <w:rPr>
          <w:rFonts w:cs="Times New Roman"/>
        </w:rPr>
        <w:t xml:space="preserve"> Курской области</w:t>
      </w:r>
      <w:r w:rsidRPr="00AB3071">
        <w:rPr>
          <w:rFonts w:cs="Times New Roman"/>
        </w:rPr>
        <w:t xml:space="preserve"> от лица, не являющегося субъектом персональных данных, при условии предоставления подтверждения наличия оснований, </w:t>
      </w:r>
      <w:r w:rsidR="00AB3071" w:rsidRPr="00AB3071">
        <w:rPr>
          <w:rFonts w:cs="Times New Roman"/>
        </w:rPr>
        <w:t>что обработка персональных данных может осуществляться без получения согласия</w:t>
      </w:r>
      <w:r w:rsidR="00AB3071">
        <w:rPr>
          <w:rFonts w:cs="Times New Roman"/>
        </w:rPr>
        <w:t xml:space="preserve"> </w:t>
      </w:r>
      <w:r w:rsidR="00AB3071" w:rsidRPr="00AB3071">
        <w:rPr>
          <w:rFonts w:cs="Times New Roman"/>
        </w:rPr>
        <w:t>[1].</w:t>
      </w:r>
    </w:p>
    <w:p w:rsidR="00872015" w:rsidRPr="004D2B2C" w:rsidRDefault="00F341BF"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Согласие субъекта персональных данных</w:t>
      </w:r>
      <w:r w:rsidR="00FE14F9">
        <w:rPr>
          <w:rFonts w:ascii="Times New Roman" w:eastAsia="Times New Roman" w:hAnsi="Times New Roman" w:cs="Times New Roman"/>
          <w:bCs/>
          <w:spacing w:val="-4"/>
          <w:sz w:val="24"/>
          <w:szCs w:val="24"/>
        </w:rPr>
        <w:t xml:space="preserve"> оформляется в двух </w:t>
      </w:r>
      <w:proofErr w:type="gramStart"/>
      <w:r w:rsidR="00FE14F9">
        <w:rPr>
          <w:rFonts w:ascii="Times New Roman" w:eastAsia="Times New Roman" w:hAnsi="Times New Roman" w:cs="Times New Roman"/>
          <w:bCs/>
          <w:spacing w:val="-4"/>
          <w:sz w:val="24"/>
          <w:szCs w:val="24"/>
        </w:rPr>
        <w:t>экземплярах</w:t>
      </w:r>
      <w:proofErr w:type="gramEnd"/>
      <w:r w:rsidR="00FE14F9">
        <w:rPr>
          <w:rFonts w:ascii="Times New Roman" w:eastAsia="Times New Roman" w:hAnsi="Times New Roman" w:cs="Times New Roman"/>
          <w:bCs/>
          <w:spacing w:val="-4"/>
          <w:sz w:val="24"/>
          <w:szCs w:val="24"/>
        </w:rPr>
        <w:t xml:space="preserve"> – один из </w:t>
      </w:r>
      <w:proofErr w:type="gramStart"/>
      <w:r w:rsidR="00FE14F9">
        <w:rPr>
          <w:rFonts w:ascii="Times New Roman" w:eastAsia="Times New Roman" w:hAnsi="Times New Roman" w:cs="Times New Roman"/>
          <w:bCs/>
          <w:spacing w:val="-4"/>
          <w:sz w:val="24"/>
          <w:szCs w:val="24"/>
        </w:rPr>
        <w:t>которых</w:t>
      </w:r>
      <w:proofErr w:type="gramEnd"/>
      <w:r w:rsidR="00FE14F9">
        <w:rPr>
          <w:rFonts w:ascii="Times New Roman" w:eastAsia="Times New Roman" w:hAnsi="Times New Roman" w:cs="Times New Roman"/>
          <w:bCs/>
          <w:spacing w:val="-4"/>
          <w:sz w:val="24"/>
          <w:szCs w:val="24"/>
        </w:rPr>
        <w:t xml:space="preserve"> передается субъекту персональных данных, а второй – комитету </w:t>
      </w:r>
      <w:r w:rsidR="00C74FFA">
        <w:rPr>
          <w:rFonts w:ascii="Times New Roman" w:eastAsia="Times New Roman" w:hAnsi="Times New Roman" w:cs="Times New Roman"/>
          <w:bCs/>
          <w:spacing w:val="-4"/>
          <w:sz w:val="24"/>
          <w:szCs w:val="24"/>
        </w:rPr>
        <w:t>по культуре</w:t>
      </w:r>
      <w:r w:rsidR="00FE14F9">
        <w:rPr>
          <w:rFonts w:ascii="Times New Roman" w:eastAsia="Times New Roman" w:hAnsi="Times New Roman" w:cs="Times New Roman"/>
          <w:bCs/>
          <w:spacing w:val="-4"/>
          <w:sz w:val="24"/>
          <w:szCs w:val="24"/>
        </w:rPr>
        <w:t xml:space="preserve"> Курской области.</w:t>
      </w:r>
    </w:p>
    <w:p w:rsidR="00440A8D" w:rsidRPr="00CC6CBA" w:rsidRDefault="00440A8D" w:rsidP="00440A8D">
      <w:pPr>
        <w:spacing w:after="0" w:line="240" w:lineRule="auto"/>
        <w:jc w:val="both"/>
        <w:rPr>
          <w:rFonts w:ascii="Times New Roman" w:eastAsia="Arial Unicode MS" w:hAnsi="Times New Roman" w:cs="Times New Roman"/>
          <w:b/>
          <w:sz w:val="24"/>
          <w:szCs w:val="24"/>
          <w:lang w:eastAsia="hi-IN"/>
        </w:rPr>
      </w:pPr>
      <w:r>
        <w:rPr>
          <w:rFonts w:ascii="Times New Roman" w:eastAsia="Arial Unicode MS" w:hAnsi="Times New Roman" w:cs="Times New Roman"/>
          <w:sz w:val="24"/>
          <w:szCs w:val="24"/>
          <w:lang w:eastAsia="hi-IN"/>
        </w:rPr>
        <w:t xml:space="preserve">При документальном оформлении действий (операций) с персональными данными необходимо обратить особое внимание на использование термина </w:t>
      </w:r>
      <w:r w:rsidR="00334547">
        <w:rPr>
          <w:rFonts w:ascii="Times New Roman" w:eastAsia="Arial Unicode MS" w:hAnsi="Times New Roman" w:cs="Times New Roman"/>
          <w:sz w:val="24"/>
          <w:szCs w:val="24"/>
          <w:lang w:eastAsia="hi-IN"/>
        </w:rPr>
        <w:t>«</w:t>
      </w:r>
      <w:r>
        <w:rPr>
          <w:rFonts w:ascii="Times New Roman" w:eastAsia="Arial Unicode MS" w:hAnsi="Times New Roman" w:cs="Times New Roman"/>
          <w:sz w:val="24"/>
          <w:szCs w:val="24"/>
          <w:lang w:eastAsia="hi-IN"/>
        </w:rPr>
        <w:t>распространение</w:t>
      </w:r>
      <w:r w:rsidR="00334547">
        <w:rPr>
          <w:rFonts w:ascii="Times New Roman" w:eastAsia="Arial Unicode MS" w:hAnsi="Times New Roman" w:cs="Times New Roman"/>
          <w:sz w:val="24"/>
          <w:szCs w:val="24"/>
          <w:lang w:eastAsia="hi-IN"/>
        </w:rPr>
        <w:t>»</w:t>
      </w:r>
      <w:r>
        <w:rPr>
          <w:rFonts w:ascii="Times New Roman" w:eastAsia="Arial Unicode MS" w:hAnsi="Times New Roman" w:cs="Times New Roman"/>
          <w:sz w:val="24"/>
          <w:szCs w:val="24"/>
          <w:lang w:eastAsia="hi-IN"/>
        </w:rPr>
        <w:t xml:space="preserve"> персональных данных, так как это </w:t>
      </w:r>
      <w:r w:rsidRPr="00E52800">
        <w:rPr>
          <w:rFonts w:ascii="Times New Roman" w:hAnsi="Times New Roman" w:cs="Times New Roman"/>
          <w:sz w:val="24"/>
          <w:szCs w:val="24"/>
        </w:rPr>
        <w:t>действия</w:t>
      </w:r>
      <w:r>
        <w:rPr>
          <w:rFonts w:ascii="Times New Roman" w:hAnsi="Times New Roman" w:cs="Times New Roman"/>
          <w:sz w:val="24"/>
          <w:szCs w:val="24"/>
        </w:rPr>
        <w:t>,</w:t>
      </w:r>
      <w:r w:rsidRPr="00E52800">
        <w:rPr>
          <w:rFonts w:ascii="Times New Roman" w:hAnsi="Times New Roman" w:cs="Times New Roman"/>
          <w:sz w:val="24"/>
          <w:szCs w:val="24"/>
        </w:rPr>
        <w:t xml:space="preserve"> направленные на раскрытие персональных данных </w:t>
      </w:r>
      <w:r w:rsidRPr="00CC6CBA">
        <w:rPr>
          <w:rFonts w:ascii="Times New Roman" w:hAnsi="Times New Roman" w:cs="Times New Roman"/>
          <w:b/>
          <w:sz w:val="24"/>
          <w:szCs w:val="24"/>
        </w:rPr>
        <w:t>неопределенному кругу лиц</w:t>
      </w:r>
      <w:r w:rsidRPr="00CC6CBA">
        <w:rPr>
          <w:rFonts w:ascii="Times New Roman" w:eastAsia="Arial Unicode MS" w:hAnsi="Times New Roman" w:cs="Times New Roman"/>
          <w:sz w:val="24"/>
          <w:szCs w:val="24"/>
          <w:lang w:eastAsia="hi-IN"/>
        </w:rPr>
        <w:t xml:space="preserve">, что при обработке персональных данных чаще всего является </w:t>
      </w:r>
      <w:r>
        <w:rPr>
          <w:rFonts w:ascii="Times New Roman" w:eastAsia="Arial Unicode MS" w:hAnsi="Times New Roman" w:cs="Times New Roman"/>
          <w:sz w:val="24"/>
          <w:szCs w:val="24"/>
          <w:lang w:eastAsia="hi-IN"/>
        </w:rPr>
        <w:t xml:space="preserve">запрещенным. </w:t>
      </w:r>
      <w:r w:rsidRPr="00CC6CBA">
        <w:rPr>
          <w:rFonts w:ascii="Times New Roman" w:eastAsia="Arial Unicode MS" w:hAnsi="Times New Roman" w:cs="Times New Roman"/>
          <w:b/>
          <w:sz w:val="24"/>
          <w:szCs w:val="24"/>
          <w:lang w:eastAsia="hi-IN"/>
        </w:rPr>
        <w:t xml:space="preserve">Указанный термин </w:t>
      </w:r>
      <w:r w:rsidR="00334547">
        <w:rPr>
          <w:rFonts w:ascii="Times New Roman" w:eastAsia="Arial Unicode MS" w:hAnsi="Times New Roman" w:cs="Times New Roman"/>
          <w:b/>
          <w:sz w:val="24"/>
          <w:szCs w:val="24"/>
          <w:lang w:eastAsia="hi-IN"/>
        </w:rPr>
        <w:t>«</w:t>
      </w:r>
      <w:r w:rsidRPr="00CC6CBA">
        <w:rPr>
          <w:rFonts w:ascii="Times New Roman" w:eastAsia="Arial Unicode MS" w:hAnsi="Times New Roman" w:cs="Times New Roman"/>
          <w:b/>
          <w:sz w:val="24"/>
          <w:szCs w:val="24"/>
          <w:lang w:eastAsia="hi-IN"/>
        </w:rPr>
        <w:t>распространение</w:t>
      </w:r>
      <w:r w:rsidR="00334547">
        <w:rPr>
          <w:rFonts w:ascii="Times New Roman" w:eastAsia="Arial Unicode MS" w:hAnsi="Times New Roman" w:cs="Times New Roman"/>
          <w:b/>
          <w:sz w:val="24"/>
          <w:szCs w:val="24"/>
          <w:lang w:eastAsia="hi-IN"/>
        </w:rPr>
        <w:t>»</w:t>
      </w:r>
      <w:r w:rsidRPr="00CC6CBA">
        <w:rPr>
          <w:rFonts w:ascii="Times New Roman" w:eastAsia="Arial Unicode MS" w:hAnsi="Times New Roman" w:cs="Times New Roman"/>
          <w:b/>
          <w:sz w:val="24"/>
          <w:szCs w:val="24"/>
          <w:lang w:eastAsia="hi-IN"/>
        </w:rPr>
        <w:t xml:space="preserve"> необходимо указывать только при обработке общедоступных данных.</w:t>
      </w:r>
    </w:p>
    <w:p w:rsidR="00AF3330" w:rsidRPr="004D2B2C" w:rsidRDefault="00AF3330" w:rsidP="004D2B2C">
      <w:pPr>
        <w:spacing w:after="0" w:line="240" w:lineRule="auto"/>
        <w:jc w:val="both"/>
        <w:rPr>
          <w:rFonts w:ascii="Times New Roman" w:eastAsia="Times New Roman" w:hAnsi="Times New Roman" w:cs="Times New Roman"/>
          <w:bCs/>
          <w:spacing w:val="-4"/>
          <w:sz w:val="24"/>
          <w:szCs w:val="24"/>
        </w:rPr>
      </w:pPr>
    </w:p>
    <w:p w:rsidR="00870CBE" w:rsidRPr="00F858B1" w:rsidRDefault="00196FDE"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64" w:name="_Toc274298407"/>
      <w:bookmarkStart w:id="165" w:name="_Toc274649118"/>
      <w:bookmarkStart w:id="166" w:name="_Toc312159205"/>
      <w:bookmarkStart w:id="167" w:name="_Toc325118136"/>
      <w:r w:rsidRPr="00F858B1">
        <w:rPr>
          <w:rFonts w:ascii="Times New Roman" w:eastAsia="Times New Roman" w:hAnsi="Times New Roman" w:cs="Times New Roman"/>
          <w:b/>
          <w:bCs/>
          <w:spacing w:val="-4"/>
          <w:sz w:val="24"/>
          <w:szCs w:val="24"/>
        </w:rPr>
        <w:t>Уведомление</w:t>
      </w:r>
      <w:bookmarkEnd w:id="164"/>
      <w:bookmarkEnd w:id="165"/>
      <w:r w:rsidRPr="00F858B1">
        <w:rPr>
          <w:rFonts w:ascii="Times New Roman" w:eastAsia="Times New Roman" w:hAnsi="Times New Roman" w:cs="Times New Roman"/>
          <w:b/>
          <w:bCs/>
          <w:spacing w:val="-4"/>
          <w:sz w:val="24"/>
          <w:szCs w:val="24"/>
        </w:rPr>
        <w:t xml:space="preserve"> об обработке (о намерении осуществлять обработку) персональных данных</w:t>
      </w:r>
      <w:bookmarkEnd w:id="166"/>
      <w:bookmarkEnd w:id="167"/>
    </w:p>
    <w:p w:rsidR="00870CBE" w:rsidRPr="00AF28D7" w:rsidRDefault="00AF28D7"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267D3">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pacing w:val="-4"/>
          <w:sz w:val="24"/>
          <w:szCs w:val="24"/>
        </w:rPr>
        <w:t>уведомляет</w:t>
      </w:r>
      <w:r w:rsidRPr="00A267D3">
        <w:rPr>
          <w:rFonts w:ascii="Times New Roman" w:eastAsia="Times New Roman" w:hAnsi="Times New Roman" w:cs="Times New Roman"/>
          <w:bCs/>
          <w:spacing w:val="-4"/>
          <w:sz w:val="24"/>
          <w:szCs w:val="24"/>
        </w:rPr>
        <w:t xml:space="preserve"> уполномоченный орган по защите прав субъектов персональных данных о своем намерении осуществлять обработку персональных данных</w:t>
      </w:r>
      <w:r>
        <w:rPr>
          <w:rFonts w:ascii="Times New Roman" w:eastAsia="Times New Roman" w:hAnsi="Times New Roman" w:cs="Times New Roman"/>
          <w:bCs/>
          <w:spacing w:val="-4"/>
          <w:sz w:val="24"/>
          <w:szCs w:val="24"/>
        </w:rPr>
        <w:t xml:space="preserve"> </w:t>
      </w:r>
      <w:r w:rsidRPr="00AF28D7">
        <w:rPr>
          <w:rFonts w:ascii="Times New Roman" w:eastAsia="Times New Roman" w:hAnsi="Times New Roman" w:cs="Times New Roman"/>
          <w:bCs/>
          <w:spacing w:val="-4"/>
          <w:sz w:val="24"/>
          <w:szCs w:val="24"/>
        </w:rPr>
        <w:t>[1]</w:t>
      </w:r>
      <w:r>
        <w:rPr>
          <w:rFonts w:ascii="Times New Roman" w:eastAsia="Times New Roman" w:hAnsi="Times New Roman" w:cs="Times New Roman"/>
          <w:bCs/>
          <w:spacing w:val="-4"/>
          <w:sz w:val="24"/>
          <w:szCs w:val="24"/>
        </w:rPr>
        <w:t>.</w:t>
      </w:r>
    </w:p>
    <w:p w:rsidR="00AF28D7" w:rsidRPr="00AF28D7" w:rsidRDefault="00AF28D7" w:rsidP="00AF28D7">
      <w:pPr>
        <w:spacing w:after="0" w:line="240" w:lineRule="auto"/>
        <w:jc w:val="both"/>
        <w:rPr>
          <w:rFonts w:ascii="Times New Roman" w:eastAsia="Times New Roman" w:hAnsi="Times New Roman" w:cs="Times New Roman"/>
          <w:bCs/>
          <w:spacing w:val="-4"/>
          <w:sz w:val="24"/>
          <w:szCs w:val="24"/>
        </w:rPr>
      </w:pPr>
      <w:r w:rsidRPr="00AF28D7">
        <w:rPr>
          <w:rFonts w:ascii="Times New Roman" w:eastAsia="Times New Roman" w:hAnsi="Times New Roman" w:cs="Times New Roman"/>
          <w:bCs/>
          <w:spacing w:val="-4"/>
          <w:sz w:val="24"/>
          <w:szCs w:val="24"/>
        </w:rPr>
        <w:t>При этом должны соблюдаться установленные настоящи</w:t>
      </w:r>
      <w:r w:rsidR="009138D0">
        <w:rPr>
          <w:rFonts w:ascii="Times New Roman" w:eastAsia="Times New Roman" w:hAnsi="Times New Roman" w:cs="Times New Roman"/>
          <w:bCs/>
          <w:spacing w:val="-4"/>
          <w:sz w:val="24"/>
          <w:szCs w:val="24"/>
        </w:rPr>
        <w:t>ми</w:t>
      </w:r>
      <w:r w:rsidRPr="00AF28D7">
        <w:rPr>
          <w:rFonts w:ascii="Times New Roman" w:eastAsia="Times New Roman" w:hAnsi="Times New Roman" w:cs="Times New Roman"/>
          <w:bCs/>
          <w:spacing w:val="-4"/>
          <w:sz w:val="24"/>
          <w:szCs w:val="24"/>
        </w:rPr>
        <w:t xml:space="preserve"> П</w:t>
      </w:r>
      <w:r w:rsidR="009138D0">
        <w:rPr>
          <w:rFonts w:ascii="Times New Roman" w:eastAsia="Times New Roman" w:hAnsi="Times New Roman" w:cs="Times New Roman"/>
          <w:bCs/>
          <w:spacing w:val="-4"/>
          <w:sz w:val="24"/>
          <w:szCs w:val="24"/>
        </w:rPr>
        <w:t>равилами</w:t>
      </w:r>
      <w:r w:rsidRPr="00AF28D7">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pacing w:val="-4"/>
          <w:sz w:val="24"/>
          <w:szCs w:val="24"/>
        </w:rPr>
        <w:t>2</w:t>
      </w:r>
      <w:r w:rsidRPr="00AF28D7">
        <w:rPr>
          <w:rFonts w:ascii="Times New Roman" w:eastAsia="Times New Roman" w:hAnsi="Times New Roman" w:cs="Times New Roman"/>
          <w:bCs/>
          <w:spacing w:val="-4"/>
          <w:sz w:val="24"/>
          <w:szCs w:val="24"/>
        </w:rPr>
        <w:t>.14.1) сроки подачи уведомлений.</w:t>
      </w:r>
    </w:p>
    <w:p w:rsidR="00AF28D7" w:rsidRPr="00A267D3" w:rsidRDefault="00AF28D7" w:rsidP="00AF28D7">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267D3">
        <w:rPr>
          <w:rFonts w:ascii="Times New Roman" w:eastAsia="Times New Roman" w:hAnsi="Times New Roman" w:cs="Times New Roman"/>
          <w:bCs/>
          <w:spacing w:val="-4"/>
          <w:sz w:val="24"/>
          <w:szCs w:val="24"/>
        </w:rPr>
        <w:t xml:space="preserve"> вправе осуществлять без уведомления уполномоченного органа по защите прав субъектов персональных данных обработку персональных данных:</w:t>
      </w:r>
    </w:p>
    <w:p w:rsidR="00AF28D7" w:rsidRPr="00AF28D7" w:rsidRDefault="00AF28D7" w:rsidP="00AF28D7">
      <w:pPr>
        <w:pStyle w:val="11"/>
        <w:numPr>
          <w:ilvl w:val="0"/>
          <w:numId w:val="5"/>
        </w:numPr>
        <w:ind w:left="0" w:firstLine="0"/>
        <w:jc w:val="both"/>
        <w:rPr>
          <w:rFonts w:cs="Times New Roman"/>
        </w:rPr>
      </w:pPr>
      <w:proofErr w:type="gramStart"/>
      <w:r w:rsidRPr="00AF28D7">
        <w:rPr>
          <w:rFonts w:cs="Times New Roman"/>
        </w:rPr>
        <w:t>обрабатываемых</w:t>
      </w:r>
      <w:proofErr w:type="gramEnd"/>
      <w:r w:rsidRPr="00AF28D7">
        <w:rPr>
          <w:rFonts w:cs="Times New Roman"/>
        </w:rPr>
        <w:t xml:space="preserve"> в соответствии с трудовым законодательством</w:t>
      </w:r>
      <w:r>
        <w:rPr>
          <w:rFonts w:cs="Times New Roman"/>
        </w:rPr>
        <w:t xml:space="preserve"> </w:t>
      </w:r>
      <w:r w:rsidRPr="00AF28D7">
        <w:rPr>
          <w:rFonts w:eastAsia="Times New Roman" w:cs="Times New Roman"/>
          <w:bCs/>
          <w:spacing w:val="-4"/>
        </w:rPr>
        <w:t>[1]</w:t>
      </w:r>
      <w:r w:rsidRPr="00AF28D7">
        <w:rPr>
          <w:rFonts w:cs="Times New Roman"/>
        </w:rPr>
        <w:t>;</w:t>
      </w:r>
    </w:p>
    <w:p w:rsidR="00AF28D7" w:rsidRPr="00AF28D7" w:rsidRDefault="00AF28D7" w:rsidP="00AF28D7">
      <w:pPr>
        <w:pStyle w:val="11"/>
        <w:numPr>
          <w:ilvl w:val="0"/>
          <w:numId w:val="5"/>
        </w:numPr>
        <w:ind w:left="0" w:firstLine="0"/>
        <w:jc w:val="both"/>
        <w:rPr>
          <w:rFonts w:cs="Times New Roman"/>
        </w:rPr>
      </w:pPr>
      <w:proofErr w:type="gramStart"/>
      <w:r w:rsidRPr="00AF28D7">
        <w:rPr>
          <w:rFonts w:cs="Times New Roman"/>
        </w:rPr>
        <w:t xml:space="preserve">полученных </w:t>
      </w:r>
      <w:r w:rsidR="00142F8D">
        <w:rPr>
          <w:rFonts w:eastAsia="Times New Roman" w:cs="Times New Roman"/>
          <w:bCs/>
          <w:spacing w:val="-4"/>
        </w:rPr>
        <w:t xml:space="preserve">комитетом </w:t>
      </w:r>
      <w:r w:rsidR="00C74FFA">
        <w:rPr>
          <w:rFonts w:eastAsia="Times New Roman" w:cs="Times New Roman"/>
          <w:bCs/>
          <w:spacing w:val="-4"/>
        </w:rPr>
        <w:t>по культуре</w:t>
      </w:r>
      <w:r w:rsidR="00142F8D">
        <w:rPr>
          <w:rFonts w:eastAsia="Times New Roman" w:cs="Times New Roman"/>
          <w:bCs/>
          <w:spacing w:val="-4"/>
        </w:rPr>
        <w:t xml:space="preserve"> Курской области</w:t>
      </w:r>
      <w:r w:rsidRPr="00AF28D7">
        <w:rPr>
          <w:rFonts w:cs="Times New Roman"/>
        </w:rPr>
        <w:t xml:space="preserve">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w:t>
      </w:r>
      <w:r w:rsidR="00142F8D">
        <w:rPr>
          <w:rFonts w:eastAsia="Times New Roman" w:cs="Times New Roman"/>
          <w:bCs/>
          <w:spacing w:val="-4"/>
        </w:rPr>
        <w:t xml:space="preserve">комитетом </w:t>
      </w:r>
      <w:r w:rsidR="00C74FFA">
        <w:rPr>
          <w:rFonts w:eastAsia="Times New Roman" w:cs="Times New Roman"/>
          <w:bCs/>
          <w:spacing w:val="-4"/>
        </w:rPr>
        <w:t>по культуре</w:t>
      </w:r>
      <w:r w:rsidR="00142F8D">
        <w:rPr>
          <w:rFonts w:eastAsia="Times New Roman" w:cs="Times New Roman"/>
          <w:bCs/>
          <w:spacing w:val="-4"/>
        </w:rPr>
        <w:t xml:space="preserve"> Курской области</w:t>
      </w:r>
      <w:r w:rsidRPr="00AF28D7">
        <w:rPr>
          <w:rFonts w:cs="Times New Roman"/>
        </w:rPr>
        <w:t xml:space="preserve"> исключительно для исполнения указанного договора и заключения договоров с субъектом </w:t>
      </w:r>
      <w:r w:rsidRPr="00AF28D7">
        <w:rPr>
          <w:rFonts w:cs="Times New Roman"/>
        </w:rPr>
        <w:lastRenderedPageBreak/>
        <w:t>персональных данных</w:t>
      </w:r>
      <w:r>
        <w:rPr>
          <w:rFonts w:cs="Times New Roman"/>
        </w:rPr>
        <w:t xml:space="preserve"> </w:t>
      </w:r>
      <w:r w:rsidRPr="00AF28D7">
        <w:rPr>
          <w:rFonts w:eastAsia="Times New Roman" w:cs="Times New Roman"/>
          <w:bCs/>
          <w:spacing w:val="-4"/>
        </w:rPr>
        <w:t>[1]</w:t>
      </w:r>
      <w:r w:rsidRPr="00AF28D7">
        <w:rPr>
          <w:rFonts w:cs="Times New Roman"/>
        </w:rPr>
        <w:t>;</w:t>
      </w:r>
      <w:proofErr w:type="gramEnd"/>
    </w:p>
    <w:p w:rsidR="00AF28D7" w:rsidRPr="00AF28D7" w:rsidRDefault="00AF28D7" w:rsidP="00AF28D7">
      <w:pPr>
        <w:pStyle w:val="11"/>
        <w:numPr>
          <w:ilvl w:val="0"/>
          <w:numId w:val="5"/>
        </w:numPr>
        <w:ind w:left="0" w:firstLine="0"/>
        <w:jc w:val="both"/>
        <w:rPr>
          <w:rFonts w:cs="Times New Roman"/>
        </w:rPr>
      </w:pPr>
      <w:proofErr w:type="gramStart"/>
      <w:r w:rsidRPr="00AF28D7">
        <w:rPr>
          <w:rFonts w:cs="Times New Roman"/>
        </w:rPr>
        <w:t>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r>
        <w:rPr>
          <w:rFonts w:cs="Times New Roman"/>
        </w:rPr>
        <w:t xml:space="preserve"> </w:t>
      </w:r>
      <w:r w:rsidRPr="00AF28D7">
        <w:rPr>
          <w:rFonts w:eastAsia="Times New Roman" w:cs="Times New Roman"/>
          <w:bCs/>
          <w:spacing w:val="-4"/>
        </w:rPr>
        <w:t>[1]</w:t>
      </w:r>
      <w:r w:rsidRPr="00AF28D7">
        <w:rPr>
          <w:rFonts w:cs="Times New Roman"/>
        </w:rPr>
        <w:t>;</w:t>
      </w:r>
      <w:proofErr w:type="gramEnd"/>
    </w:p>
    <w:p w:rsidR="00AF28D7" w:rsidRPr="00AF28D7" w:rsidRDefault="00AF28D7" w:rsidP="00AF28D7">
      <w:pPr>
        <w:pStyle w:val="11"/>
        <w:numPr>
          <w:ilvl w:val="0"/>
          <w:numId w:val="5"/>
        </w:numPr>
        <w:ind w:left="0" w:firstLine="0"/>
        <w:jc w:val="both"/>
        <w:rPr>
          <w:rFonts w:cs="Times New Roman"/>
        </w:rPr>
      </w:pPr>
      <w:r w:rsidRPr="00AF28D7">
        <w:rPr>
          <w:rFonts w:cs="Times New Roman"/>
        </w:rPr>
        <w:t>сделанных субъектом персональных данных общедоступными</w:t>
      </w:r>
      <w:r>
        <w:rPr>
          <w:rFonts w:cs="Times New Roman"/>
        </w:rPr>
        <w:t xml:space="preserve"> </w:t>
      </w:r>
      <w:r w:rsidRPr="00AF28D7">
        <w:rPr>
          <w:rFonts w:eastAsia="Times New Roman" w:cs="Times New Roman"/>
          <w:bCs/>
          <w:spacing w:val="-4"/>
        </w:rPr>
        <w:t>[1]</w:t>
      </w:r>
      <w:r w:rsidRPr="00AF28D7">
        <w:rPr>
          <w:rFonts w:cs="Times New Roman"/>
        </w:rPr>
        <w:t>;</w:t>
      </w:r>
    </w:p>
    <w:p w:rsidR="00AF28D7" w:rsidRPr="00AF28D7" w:rsidRDefault="00AF28D7" w:rsidP="00AF28D7">
      <w:pPr>
        <w:pStyle w:val="11"/>
        <w:numPr>
          <w:ilvl w:val="0"/>
          <w:numId w:val="5"/>
        </w:numPr>
        <w:ind w:left="0" w:firstLine="0"/>
        <w:jc w:val="both"/>
        <w:rPr>
          <w:rFonts w:cs="Times New Roman"/>
        </w:rPr>
      </w:pPr>
      <w:r w:rsidRPr="00AF28D7">
        <w:rPr>
          <w:rFonts w:cs="Times New Roman"/>
        </w:rPr>
        <w:t>включающих в себя только фамилии, имена и отчества субъектов персональных данных</w:t>
      </w:r>
      <w:r>
        <w:rPr>
          <w:rFonts w:cs="Times New Roman"/>
        </w:rPr>
        <w:t xml:space="preserve"> </w:t>
      </w:r>
      <w:r w:rsidRPr="00AF28D7">
        <w:rPr>
          <w:rFonts w:eastAsia="Times New Roman" w:cs="Times New Roman"/>
          <w:bCs/>
          <w:spacing w:val="-4"/>
        </w:rPr>
        <w:t>[1]</w:t>
      </w:r>
      <w:r w:rsidRPr="00AF28D7">
        <w:rPr>
          <w:rFonts w:cs="Times New Roman"/>
        </w:rPr>
        <w:t>;</w:t>
      </w:r>
    </w:p>
    <w:p w:rsidR="00AF28D7" w:rsidRPr="00AF28D7" w:rsidRDefault="00AF28D7" w:rsidP="00AF28D7">
      <w:pPr>
        <w:pStyle w:val="11"/>
        <w:numPr>
          <w:ilvl w:val="0"/>
          <w:numId w:val="5"/>
        </w:numPr>
        <w:ind w:left="0" w:firstLine="0"/>
        <w:jc w:val="both"/>
        <w:rPr>
          <w:rFonts w:cs="Times New Roman"/>
        </w:rPr>
      </w:pPr>
      <w:r w:rsidRPr="00AF28D7">
        <w:rPr>
          <w:rFonts w:cs="Times New Roman"/>
        </w:rPr>
        <w:t xml:space="preserve">необходимых в целях однократного пропуска субъекта персональных данных на территорию, на которой находится </w:t>
      </w:r>
      <w:r w:rsidR="00142F8D">
        <w:rPr>
          <w:rFonts w:eastAsia="Times New Roman" w:cs="Times New Roman"/>
          <w:bCs/>
          <w:spacing w:val="-4"/>
        </w:rPr>
        <w:t xml:space="preserve">комитет </w:t>
      </w:r>
      <w:r w:rsidR="00C74FFA">
        <w:rPr>
          <w:rFonts w:eastAsia="Times New Roman" w:cs="Times New Roman"/>
          <w:bCs/>
          <w:spacing w:val="-4"/>
        </w:rPr>
        <w:t>по культуре</w:t>
      </w:r>
      <w:r w:rsidR="00142F8D">
        <w:rPr>
          <w:rFonts w:eastAsia="Times New Roman" w:cs="Times New Roman"/>
          <w:bCs/>
          <w:spacing w:val="-4"/>
        </w:rPr>
        <w:t xml:space="preserve"> Курской области</w:t>
      </w:r>
      <w:r w:rsidRPr="00AF28D7">
        <w:rPr>
          <w:rFonts w:cs="Times New Roman"/>
        </w:rPr>
        <w:t>, или в иных аналогичных целях</w:t>
      </w:r>
      <w:r>
        <w:rPr>
          <w:rFonts w:cs="Times New Roman"/>
        </w:rPr>
        <w:t xml:space="preserve"> </w:t>
      </w:r>
      <w:r w:rsidRPr="00AF28D7">
        <w:rPr>
          <w:rFonts w:eastAsia="Times New Roman" w:cs="Times New Roman"/>
          <w:bCs/>
          <w:spacing w:val="-4"/>
        </w:rPr>
        <w:t>[1]</w:t>
      </w:r>
      <w:r w:rsidRPr="00AF28D7">
        <w:rPr>
          <w:rFonts w:cs="Times New Roman"/>
        </w:rPr>
        <w:t>;</w:t>
      </w:r>
    </w:p>
    <w:p w:rsidR="00AF28D7" w:rsidRPr="00142F8D" w:rsidRDefault="00AF28D7" w:rsidP="00142F8D">
      <w:pPr>
        <w:pStyle w:val="11"/>
        <w:numPr>
          <w:ilvl w:val="0"/>
          <w:numId w:val="5"/>
        </w:numPr>
        <w:ind w:left="0" w:firstLine="0"/>
        <w:jc w:val="both"/>
        <w:rPr>
          <w:rFonts w:cs="Times New Roman"/>
        </w:rPr>
      </w:pPr>
      <w:r w:rsidRPr="00AF28D7">
        <w:rPr>
          <w:rFonts w:cs="Times New Roman"/>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Pr>
          <w:rFonts w:cs="Times New Roman"/>
        </w:rPr>
        <w:t xml:space="preserve"> </w:t>
      </w:r>
      <w:r w:rsidRPr="00AF28D7">
        <w:rPr>
          <w:rFonts w:eastAsia="Times New Roman" w:cs="Times New Roman"/>
          <w:bCs/>
          <w:spacing w:val="-4"/>
        </w:rPr>
        <w:t>[1]</w:t>
      </w:r>
      <w:r w:rsidR="00142F8D">
        <w:rPr>
          <w:rFonts w:cs="Times New Roman"/>
        </w:rPr>
        <w:t>.</w:t>
      </w:r>
    </w:p>
    <w:p w:rsidR="00A267D3" w:rsidRDefault="00142F8D" w:rsidP="004D2B2C">
      <w:pPr>
        <w:spacing w:after="0" w:line="240" w:lineRule="auto"/>
        <w:jc w:val="both"/>
        <w:rPr>
          <w:rFonts w:ascii="Times New Roman" w:eastAsia="Times New Roman" w:hAnsi="Times New Roman" w:cs="Times New Roman"/>
          <w:bCs/>
          <w:spacing w:val="-4"/>
          <w:sz w:val="24"/>
          <w:szCs w:val="24"/>
        </w:rPr>
      </w:pPr>
      <w:r w:rsidRPr="00A267D3">
        <w:rPr>
          <w:rFonts w:ascii="Times New Roman" w:eastAsia="Times New Roman" w:hAnsi="Times New Roman" w:cs="Times New Roman"/>
          <w:bCs/>
          <w:spacing w:val="-4"/>
          <w:sz w:val="24"/>
          <w:szCs w:val="24"/>
        </w:rPr>
        <w:t xml:space="preserve">Уведомление </w:t>
      </w:r>
      <w:r w:rsidR="00E05AA4">
        <w:rPr>
          <w:rFonts w:ascii="Times New Roman" w:eastAsia="Times New Roman" w:hAnsi="Times New Roman" w:cs="Times New Roman"/>
          <w:bCs/>
          <w:spacing w:val="-4"/>
          <w:sz w:val="24"/>
          <w:szCs w:val="24"/>
        </w:rPr>
        <w:t xml:space="preserve">готовится лицом, </w:t>
      </w:r>
      <w:r w:rsidR="00E05AA4" w:rsidRPr="00E05AA4">
        <w:rPr>
          <w:rFonts w:ascii="Times New Roman" w:eastAsia="Times New Roman" w:hAnsi="Times New Roman" w:cs="Times New Roman"/>
          <w:bCs/>
          <w:spacing w:val="-4"/>
          <w:sz w:val="24"/>
          <w:szCs w:val="24"/>
        </w:rPr>
        <w:t>ответственны</w:t>
      </w:r>
      <w:r w:rsidR="00E05AA4">
        <w:rPr>
          <w:rFonts w:ascii="Times New Roman" w:eastAsia="Times New Roman" w:hAnsi="Times New Roman" w:cs="Times New Roman"/>
          <w:bCs/>
          <w:spacing w:val="-4"/>
          <w:sz w:val="24"/>
          <w:szCs w:val="24"/>
        </w:rPr>
        <w:t>м</w:t>
      </w:r>
      <w:r w:rsidR="00E05AA4" w:rsidRPr="00E05AA4">
        <w:rPr>
          <w:rFonts w:ascii="Times New Roman" w:eastAsia="Times New Roman" w:hAnsi="Times New Roman" w:cs="Times New Roman"/>
          <w:bCs/>
          <w:spacing w:val="-4"/>
          <w:sz w:val="24"/>
          <w:szCs w:val="24"/>
        </w:rPr>
        <w:t xml:space="preserve"> за организацию обработки персональных данных в</w:t>
      </w:r>
      <w:r w:rsidR="00E05AA4">
        <w:rPr>
          <w:rFonts w:ascii="Times New Roman" w:eastAsia="Times New Roman" w:hAnsi="Times New Roman" w:cs="Times New Roman"/>
          <w:bCs/>
          <w:spacing w:val="-4"/>
          <w:sz w:val="24"/>
          <w:szCs w:val="24"/>
        </w:rPr>
        <w:t xml:space="preserve"> комитете </w:t>
      </w:r>
      <w:r w:rsidR="00C74FFA">
        <w:rPr>
          <w:rFonts w:ascii="Times New Roman" w:eastAsia="Times New Roman" w:hAnsi="Times New Roman" w:cs="Times New Roman"/>
          <w:bCs/>
          <w:spacing w:val="-4"/>
          <w:sz w:val="24"/>
          <w:szCs w:val="24"/>
        </w:rPr>
        <w:t>по культуре</w:t>
      </w:r>
      <w:r w:rsidR="00E05AA4">
        <w:rPr>
          <w:rFonts w:ascii="Times New Roman" w:eastAsia="Times New Roman" w:hAnsi="Times New Roman" w:cs="Times New Roman"/>
          <w:bCs/>
          <w:spacing w:val="-4"/>
          <w:sz w:val="24"/>
          <w:szCs w:val="24"/>
        </w:rPr>
        <w:t xml:space="preserve"> Курской области, </w:t>
      </w:r>
      <w:r w:rsidR="00FB653B" w:rsidRPr="00A267D3">
        <w:rPr>
          <w:rFonts w:ascii="Times New Roman" w:eastAsia="Times New Roman" w:hAnsi="Times New Roman" w:cs="Times New Roman"/>
          <w:bCs/>
          <w:spacing w:val="-4"/>
          <w:sz w:val="24"/>
          <w:szCs w:val="24"/>
        </w:rPr>
        <w:t xml:space="preserve">подписывается </w:t>
      </w:r>
      <w:r w:rsidR="00FB653B">
        <w:rPr>
          <w:rFonts w:ascii="Times New Roman" w:eastAsia="Times New Roman" w:hAnsi="Times New Roman" w:cs="Times New Roman"/>
          <w:bCs/>
          <w:spacing w:val="-4"/>
          <w:sz w:val="24"/>
          <w:szCs w:val="24"/>
        </w:rPr>
        <w:t xml:space="preserve">председателем комитета </w:t>
      </w:r>
      <w:r w:rsidR="00C74FFA">
        <w:rPr>
          <w:rFonts w:ascii="Times New Roman" w:eastAsia="Times New Roman" w:hAnsi="Times New Roman" w:cs="Times New Roman"/>
          <w:bCs/>
          <w:spacing w:val="-4"/>
          <w:sz w:val="24"/>
          <w:szCs w:val="24"/>
        </w:rPr>
        <w:t>по культуре</w:t>
      </w:r>
      <w:r w:rsidR="00FB653B">
        <w:rPr>
          <w:rFonts w:ascii="Times New Roman" w:eastAsia="Times New Roman" w:hAnsi="Times New Roman" w:cs="Times New Roman"/>
          <w:bCs/>
          <w:spacing w:val="-4"/>
          <w:sz w:val="24"/>
          <w:szCs w:val="24"/>
        </w:rPr>
        <w:t xml:space="preserve"> Курской области </w:t>
      </w:r>
      <w:r w:rsidR="00E05AA4">
        <w:rPr>
          <w:rFonts w:ascii="Times New Roman" w:eastAsia="Times New Roman" w:hAnsi="Times New Roman" w:cs="Times New Roman"/>
          <w:bCs/>
          <w:spacing w:val="-4"/>
          <w:sz w:val="24"/>
          <w:szCs w:val="24"/>
        </w:rPr>
        <w:t xml:space="preserve">и </w:t>
      </w:r>
      <w:r w:rsidRPr="00A267D3">
        <w:rPr>
          <w:rFonts w:ascii="Times New Roman" w:eastAsia="Times New Roman" w:hAnsi="Times New Roman" w:cs="Times New Roman"/>
          <w:bCs/>
          <w:spacing w:val="-4"/>
          <w:sz w:val="24"/>
          <w:szCs w:val="24"/>
        </w:rPr>
        <w:t xml:space="preserve">направляется в виде документа на бумажном носителе или </w:t>
      </w:r>
      <w:r w:rsidR="00FB653B">
        <w:rPr>
          <w:rFonts w:ascii="Times New Roman" w:eastAsia="Times New Roman" w:hAnsi="Times New Roman" w:cs="Times New Roman"/>
          <w:bCs/>
          <w:spacing w:val="-4"/>
          <w:sz w:val="24"/>
          <w:szCs w:val="24"/>
        </w:rPr>
        <w:t>в форме электронного документа.</w:t>
      </w:r>
    </w:p>
    <w:p w:rsidR="00A267D3" w:rsidRPr="00A267D3" w:rsidRDefault="00A267D3" w:rsidP="00A267D3">
      <w:pPr>
        <w:spacing w:after="0" w:line="240" w:lineRule="auto"/>
        <w:jc w:val="both"/>
        <w:rPr>
          <w:rFonts w:ascii="Times New Roman" w:eastAsia="Times New Roman" w:hAnsi="Times New Roman" w:cs="Times New Roman"/>
          <w:bCs/>
          <w:spacing w:val="-4"/>
          <w:sz w:val="24"/>
          <w:szCs w:val="24"/>
        </w:rPr>
      </w:pPr>
      <w:r w:rsidRPr="00A267D3">
        <w:rPr>
          <w:rFonts w:ascii="Times New Roman" w:eastAsia="Times New Roman" w:hAnsi="Times New Roman" w:cs="Times New Roman"/>
          <w:bCs/>
          <w:spacing w:val="-4"/>
          <w:sz w:val="24"/>
          <w:szCs w:val="24"/>
        </w:rPr>
        <w:t>Уведомление должно содержать следующие сведения</w:t>
      </w:r>
      <w:r w:rsidR="00142F8D">
        <w:rPr>
          <w:rFonts w:ascii="Times New Roman" w:eastAsia="Times New Roman" w:hAnsi="Times New Roman" w:cs="Times New Roman"/>
          <w:bCs/>
          <w:spacing w:val="-4"/>
          <w:sz w:val="24"/>
          <w:szCs w:val="24"/>
        </w:rPr>
        <w:t xml:space="preserve"> </w:t>
      </w:r>
      <w:r w:rsidR="007458EF" w:rsidRPr="007458EF">
        <w:rPr>
          <w:rFonts w:ascii="Times New Roman" w:eastAsia="Times New Roman" w:hAnsi="Times New Roman" w:cs="Times New Roman"/>
          <w:bCs/>
          <w:spacing w:val="-4"/>
          <w:sz w:val="24"/>
          <w:szCs w:val="24"/>
        </w:rPr>
        <w:t>[1]</w:t>
      </w:r>
      <w:r w:rsidRPr="00A267D3">
        <w:rPr>
          <w:rFonts w:ascii="Times New Roman" w:eastAsia="Times New Roman" w:hAnsi="Times New Roman" w:cs="Times New Roman"/>
          <w:bCs/>
          <w:spacing w:val="-4"/>
          <w:sz w:val="24"/>
          <w:szCs w:val="24"/>
        </w:rPr>
        <w:t>:</w:t>
      </w:r>
    </w:p>
    <w:p w:rsidR="00A267D3" w:rsidRPr="00142F8D" w:rsidRDefault="00A267D3" w:rsidP="00142F8D">
      <w:pPr>
        <w:pStyle w:val="11"/>
        <w:numPr>
          <w:ilvl w:val="0"/>
          <w:numId w:val="5"/>
        </w:numPr>
        <w:ind w:left="0" w:firstLine="0"/>
        <w:jc w:val="both"/>
        <w:rPr>
          <w:rFonts w:cs="Times New Roman"/>
        </w:rPr>
      </w:pPr>
      <w:r w:rsidRPr="00142F8D">
        <w:rPr>
          <w:rFonts w:cs="Times New Roman"/>
        </w:rPr>
        <w:t>наименование (фамилия, имя, отчество), адрес оператора;</w:t>
      </w:r>
    </w:p>
    <w:p w:rsidR="00A267D3" w:rsidRPr="00142F8D" w:rsidRDefault="00A267D3" w:rsidP="00142F8D">
      <w:pPr>
        <w:pStyle w:val="11"/>
        <w:numPr>
          <w:ilvl w:val="0"/>
          <w:numId w:val="5"/>
        </w:numPr>
        <w:ind w:left="0" w:firstLine="0"/>
        <w:jc w:val="both"/>
        <w:rPr>
          <w:rFonts w:cs="Times New Roman"/>
        </w:rPr>
      </w:pPr>
      <w:r w:rsidRPr="00142F8D">
        <w:rPr>
          <w:rFonts w:cs="Times New Roman"/>
        </w:rPr>
        <w:t>цель обработки персональных данных;</w:t>
      </w:r>
    </w:p>
    <w:p w:rsidR="00A267D3" w:rsidRPr="00142F8D" w:rsidRDefault="00A267D3" w:rsidP="00142F8D">
      <w:pPr>
        <w:pStyle w:val="11"/>
        <w:numPr>
          <w:ilvl w:val="0"/>
          <w:numId w:val="5"/>
        </w:numPr>
        <w:ind w:left="0" w:firstLine="0"/>
        <w:jc w:val="both"/>
        <w:rPr>
          <w:rFonts w:cs="Times New Roman"/>
        </w:rPr>
      </w:pPr>
      <w:r w:rsidRPr="00142F8D">
        <w:rPr>
          <w:rFonts w:cs="Times New Roman"/>
        </w:rPr>
        <w:t>категории персональных данных;</w:t>
      </w:r>
    </w:p>
    <w:p w:rsidR="00A267D3" w:rsidRPr="00142F8D" w:rsidRDefault="00A267D3" w:rsidP="00142F8D">
      <w:pPr>
        <w:pStyle w:val="11"/>
        <w:numPr>
          <w:ilvl w:val="0"/>
          <w:numId w:val="5"/>
        </w:numPr>
        <w:ind w:left="0" w:firstLine="0"/>
        <w:jc w:val="both"/>
        <w:rPr>
          <w:rFonts w:cs="Times New Roman"/>
        </w:rPr>
      </w:pPr>
      <w:r w:rsidRPr="00142F8D">
        <w:rPr>
          <w:rFonts w:cs="Times New Roman"/>
        </w:rPr>
        <w:t>категории субъектов, персональные данные которых обрабатываются;</w:t>
      </w:r>
    </w:p>
    <w:p w:rsidR="00A267D3" w:rsidRPr="00142F8D" w:rsidRDefault="00A267D3" w:rsidP="00142F8D">
      <w:pPr>
        <w:pStyle w:val="11"/>
        <w:numPr>
          <w:ilvl w:val="0"/>
          <w:numId w:val="5"/>
        </w:numPr>
        <w:ind w:left="0" w:firstLine="0"/>
        <w:jc w:val="both"/>
        <w:rPr>
          <w:rFonts w:cs="Times New Roman"/>
        </w:rPr>
      </w:pPr>
      <w:r w:rsidRPr="00142F8D">
        <w:rPr>
          <w:rFonts w:cs="Times New Roman"/>
        </w:rPr>
        <w:t>правовое основание обработки персональных данных;</w:t>
      </w:r>
    </w:p>
    <w:p w:rsidR="00A267D3" w:rsidRPr="00142F8D" w:rsidRDefault="00A267D3" w:rsidP="00142F8D">
      <w:pPr>
        <w:pStyle w:val="11"/>
        <w:numPr>
          <w:ilvl w:val="0"/>
          <w:numId w:val="5"/>
        </w:numPr>
        <w:ind w:left="0" w:firstLine="0"/>
        <w:jc w:val="both"/>
        <w:rPr>
          <w:rFonts w:cs="Times New Roman"/>
        </w:rPr>
      </w:pPr>
      <w:r w:rsidRPr="00142F8D">
        <w:rPr>
          <w:rFonts w:cs="Times New Roman"/>
        </w:rPr>
        <w:t>перечень действий с персональными данными, общее описание используемых оператором способов обработки персональных данных;</w:t>
      </w:r>
    </w:p>
    <w:p w:rsidR="00A267D3" w:rsidRPr="00E45035" w:rsidRDefault="00A267D3" w:rsidP="00142F8D">
      <w:pPr>
        <w:pStyle w:val="11"/>
        <w:numPr>
          <w:ilvl w:val="0"/>
          <w:numId w:val="5"/>
        </w:numPr>
        <w:ind w:left="0" w:firstLine="0"/>
        <w:jc w:val="both"/>
        <w:rPr>
          <w:rFonts w:cs="Times New Roman"/>
        </w:rPr>
      </w:pPr>
      <w:r w:rsidRPr="00E45035">
        <w:rPr>
          <w:rFonts w:cs="Times New Roman"/>
        </w:rPr>
        <w:t>описание мер</w:t>
      </w:r>
      <w:r w:rsidR="00E45035" w:rsidRPr="00E45035">
        <w:rPr>
          <w:rFonts w:cs="Times New Roman"/>
        </w:rPr>
        <w:t xml:space="preserve"> направленны</w:t>
      </w:r>
      <w:r w:rsidR="00E45035">
        <w:rPr>
          <w:rFonts w:cs="Times New Roman"/>
        </w:rPr>
        <w:t>х</w:t>
      </w:r>
      <w:r w:rsidR="00E45035" w:rsidRPr="00E45035">
        <w:rPr>
          <w:rFonts w:cs="Times New Roman"/>
        </w:rPr>
        <w:t xml:space="preserve"> на обеспечение выполнения обязанностей</w:t>
      </w:r>
      <w:r w:rsidR="00E45035">
        <w:rPr>
          <w:rFonts w:cs="Times New Roman"/>
        </w:rPr>
        <w:t xml:space="preserve">, предусмотренных законодательством в области персональных данных и </w:t>
      </w:r>
      <w:r w:rsidR="00E45035" w:rsidRPr="00E45035">
        <w:rPr>
          <w:rFonts w:cs="Times New Roman"/>
        </w:rPr>
        <w:t>по обеспечению безопасности персональных данных при их обработке</w:t>
      </w:r>
      <w:r w:rsidRPr="00E45035">
        <w:rPr>
          <w:rFonts w:cs="Times New Roman"/>
        </w:rPr>
        <w:t>;</w:t>
      </w:r>
    </w:p>
    <w:p w:rsidR="00A267D3" w:rsidRPr="00142F8D" w:rsidRDefault="00A267D3" w:rsidP="00142F8D">
      <w:pPr>
        <w:pStyle w:val="11"/>
        <w:numPr>
          <w:ilvl w:val="0"/>
          <w:numId w:val="5"/>
        </w:numPr>
        <w:ind w:left="0" w:firstLine="0"/>
        <w:jc w:val="both"/>
        <w:rPr>
          <w:rFonts w:cs="Times New Roman"/>
        </w:rPr>
      </w:pPr>
      <w:r w:rsidRPr="00142F8D">
        <w:rPr>
          <w:rFonts w:cs="Times New Roman"/>
        </w:rPr>
        <w:t>фамилия, имя, отчество физического лица</w:t>
      </w:r>
      <w:r w:rsidR="00E45035">
        <w:rPr>
          <w:rFonts w:cs="Times New Roman"/>
        </w:rPr>
        <w:t>,</w:t>
      </w:r>
      <w:r w:rsidRPr="00142F8D">
        <w:rPr>
          <w:rFonts w:cs="Times New Roman"/>
        </w:rPr>
        <w:t xml:space="preserve"> ответственн</w:t>
      </w:r>
      <w:r w:rsidR="00E45035">
        <w:rPr>
          <w:rFonts w:cs="Times New Roman"/>
        </w:rPr>
        <w:t>ого</w:t>
      </w:r>
      <w:r w:rsidRPr="00142F8D">
        <w:rPr>
          <w:rFonts w:cs="Times New Roman"/>
        </w:rPr>
        <w:t xml:space="preserve"> за организацию обработки персональных данных</w:t>
      </w:r>
      <w:r w:rsidR="00E45035">
        <w:rPr>
          <w:rFonts w:cs="Times New Roman"/>
        </w:rPr>
        <w:t xml:space="preserve"> в комитете </w:t>
      </w:r>
      <w:r w:rsidR="00C74FFA">
        <w:rPr>
          <w:rFonts w:cs="Times New Roman"/>
        </w:rPr>
        <w:t>по культуре</w:t>
      </w:r>
      <w:r w:rsidR="00E45035">
        <w:rPr>
          <w:rFonts w:cs="Times New Roman"/>
        </w:rPr>
        <w:t xml:space="preserve"> Курской области</w:t>
      </w:r>
      <w:r w:rsidRPr="00142F8D">
        <w:rPr>
          <w:rFonts w:cs="Times New Roman"/>
        </w:rPr>
        <w:t xml:space="preserve">, и номер </w:t>
      </w:r>
      <w:r w:rsidR="00E45035">
        <w:rPr>
          <w:rFonts w:cs="Times New Roman"/>
        </w:rPr>
        <w:t>его</w:t>
      </w:r>
      <w:r w:rsidRPr="00142F8D">
        <w:rPr>
          <w:rFonts w:cs="Times New Roman"/>
        </w:rPr>
        <w:t xml:space="preserve"> контактн</w:t>
      </w:r>
      <w:r w:rsidR="00E45035">
        <w:rPr>
          <w:rFonts w:cs="Times New Roman"/>
        </w:rPr>
        <w:t>ого</w:t>
      </w:r>
      <w:r w:rsidRPr="00142F8D">
        <w:rPr>
          <w:rFonts w:cs="Times New Roman"/>
        </w:rPr>
        <w:t xml:space="preserve"> телефон</w:t>
      </w:r>
      <w:r w:rsidR="00E45035">
        <w:rPr>
          <w:rFonts w:cs="Times New Roman"/>
        </w:rPr>
        <w:t>а</w:t>
      </w:r>
      <w:r w:rsidRPr="00142F8D">
        <w:rPr>
          <w:rFonts w:cs="Times New Roman"/>
        </w:rPr>
        <w:t>, почтовы</w:t>
      </w:r>
      <w:r w:rsidR="00E45035">
        <w:rPr>
          <w:rFonts w:cs="Times New Roman"/>
        </w:rPr>
        <w:t>й</w:t>
      </w:r>
      <w:r w:rsidRPr="00142F8D">
        <w:rPr>
          <w:rFonts w:cs="Times New Roman"/>
        </w:rPr>
        <w:t xml:space="preserve"> адрес и адрес электронной почты;</w:t>
      </w:r>
    </w:p>
    <w:p w:rsidR="00A267D3" w:rsidRPr="00142F8D" w:rsidRDefault="00A267D3" w:rsidP="00142F8D">
      <w:pPr>
        <w:pStyle w:val="11"/>
        <w:numPr>
          <w:ilvl w:val="0"/>
          <w:numId w:val="5"/>
        </w:numPr>
        <w:ind w:left="0" w:firstLine="0"/>
        <w:jc w:val="both"/>
        <w:rPr>
          <w:rFonts w:cs="Times New Roman"/>
        </w:rPr>
      </w:pPr>
      <w:r w:rsidRPr="00142F8D">
        <w:rPr>
          <w:rFonts w:cs="Times New Roman"/>
        </w:rPr>
        <w:t>дата начала обработки персональных данных;</w:t>
      </w:r>
    </w:p>
    <w:p w:rsidR="00A267D3" w:rsidRPr="00142F8D" w:rsidRDefault="00A267D3" w:rsidP="00142F8D">
      <w:pPr>
        <w:pStyle w:val="11"/>
        <w:numPr>
          <w:ilvl w:val="0"/>
          <w:numId w:val="5"/>
        </w:numPr>
        <w:ind w:left="0" w:firstLine="0"/>
        <w:jc w:val="both"/>
        <w:rPr>
          <w:rFonts w:cs="Times New Roman"/>
        </w:rPr>
      </w:pPr>
      <w:r w:rsidRPr="00142F8D">
        <w:rPr>
          <w:rFonts w:cs="Times New Roman"/>
        </w:rPr>
        <w:t>срок или условие прекращения обработки персональных данных;</w:t>
      </w:r>
    </w:p>
    <w:p w:rsidR="00A267D3" w:rsidRPr="00142F8D" w:rsidRDefault="00A267D3" w:rsidP="00142F8D">
      <w:pPr>
        <w:pStyle w:val="11"/>
        <w:numPr>
          <w:ilvl w:val="0"/>
          <w:numId w:val="5"/>
        </w:numPr>
        <w:ind w:left="0" w:firstLine="0"/>
        <w:jc w:val="both"/>
        <w:rPr>
          <w:rFonts w:cs="Times New Roman"/>
        </w:rPr>
      </w:pPr>
      <w:r w:rsidRPr="00142F8D">
        <w:rPr>
          <w:rFonts w:cs="Times New Roman"/>
        </w:rPr>
        <w:t>сведения о наличии или об отсутствии трансграничной передачи персональных данных в процессе их обработки;</w:t>
      </w:r>
    </w:p>
    <w:p w:rsidR="00A267D3" w:rsidRPr="00142F8D" w:rsidRDefault="00A267D3" w:rsidP="00142F8D">
      <w:pPr>
        <w:pStyle w:val="11"/>
        <w:numPr>
          <w:ilvl w:val="0"/>
          <w:numId w:val="5"/>
        </w:numPr>
        <w:ind w:left="0" w:firstLine="0"/>
        <w:jc w:val="both"/>
        <w:rPr>
          <w:rFonts w:cs="Times New Roman"/>
        </w:rPr>
      </w:pPr>
      <w:r w:rsidRPr="00142F8D">
        <w:rPr>
          <w:rFonts w:cs="Times New Roman"/>
        </w:rPr>
        <w:t>сведения об обеспечении безопасности персональных данных в соответствии с требования</w:t>
      </w:r>
      <w:r w:rsidR="00E45035">
        <w:rPr>
          <w:rFonts w:cs="Times New Roman"/>
        </w:rPr>
        <w:t>ми к защите персональных данных</w:t>
      </w:r>
      <w:r w:rsidRPr="00142F8D">
        <w:rPr>
          <w:rFonts w:cs="Times New Roman"/>
        </w:rPr>
        <w:t>.</w:t>
      </w:r>
    </w:p>
    <w:p w:rsidR="00D739A1" w:rsidRDefault="00D739A1" w:rsidP="00A267D3">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Письменная форма уведомления устанавливается </w:t>
      </w:r>
      <w:r w:rsidRPr="00A267D3">
        <w:rPr>
          <w:rFonts w:ascii="Times New Roman" w:eastAsia="Times New Roman" w:hAnsi="Times New Roman" w:cs="Times New Roman"/>
          <w:bCs/>
          <w:spacing w:val="-4"/>
          <w:sz w:val="24"/>
          <w:szCs w:val="24"/>
        </w:rPr>
        <w:t>уполномоченны</w:t>
      </w:r>
      <w:r>
        <w:rPr>
          <w:rFonts w:ascii="Times New Roman" w:eastAsia="Times New Roman" w:hAnsi="Times New Roman" w:cs="Times New Roman"/>
          <w:bCs/>
          <w:spacing w:val="-4"/>
          <w:sz w:val="24"/>
          <w:szCs w:val="24"/>
        </w:rPr>
        <w:t>м</w:t>
      </w:r>
      <w:r w:rsidRPr="00A267D3">
        <w:rPr>
          <w:rFonts w:ascii="Times New Roman" w:eastAsia="Times New Roman" w:hAnsi="Times New Roman" w:cs="Times New Roman"/>
          <w:bCs/>
          <w:spacing w:val="-4"/>
          <w:sz w:val="24"/>
          <w:szCs w:val="24"/>
        </w:rPr>
        <w:t xml:space="preserve"> орган</w:t>
      </w:r>
      <w:r>
        <w:rPr>
          <w:rFonts w:ascii="Times New Roman" w:eastAsia="Times New Roman" w:hAnsi="Times New Roman" w:cs="Times New Roman"/>
          <w:bCs/>
          <w:spacing w:val="-4"/>
          <w:sz w:val="24"/>
          <w:szCs w:val="24"/>
        </w:rPr>
        <w:t>ом</w:t>
      </w:r>
      <w:r w:rsidRPr="00A267D3">
        <w:rPr>
          <w:rFonts w:ascii="Times New Roman" w:eastAsia="Times New Roman" w:hAnsi="Times New Roman" w:cs="Times New Roman"/>
          <w:bCs/>
          <w:spacing w:val="-4"/>
          <w:sz w:val="24"/>
          <w:szCs w:val="24"/>
        </w:rPr>
        <w:t xml:space="preserve"> по защите прав субъектов персональных данных</w:t>
      </w:r>
      <w:r>
        <w:rPr>
          <w:rFonts w:ascii="Times New Roman" w:eastAsia="Times New Roman" w:hAnsi="Times New Roman" w:cs="Times New Roman"/>
          <w:bCs/>
          <w:spacing w:val="-4"/>
          <w:sz w:val="24"/>
          <w:szCs w:val="24"/>
        </w:rPr>
        <w:t>.</w:t>
      </w:r>
    </w:p>
    <w:p w:rsidR="008E3071" w:rsidRDefault="008E3071" w:rsidP="00A267D3">
      <w:pPr>
        <w:spacing w:after="0" w:line="240" w:lineRule="auto"/>
        <w:jc w:val="both"/>
        <w:rPr>
          <w:rFonts w:ascii="Times New Roman" w:eastAsia="Times New Roman" w:hAnsi="Times New Roman" w:cs="Times New Roman"/>
          <w:bCs/>
          <w:spacing w:val="-4"/>
          <w:sz w:val="24"/>
          <w:szCs w:val="24"/>
        </w:rPr>
      </w:pPr>
      <w:r w:rsidRPr="00A267D3">
        <w:rPr>
          <w:rFonts w:ascii="Times New Roman" w:eastAsia="Times New Roman" w:hAnsi="Times New Roman" w:cs="Times New Roman"/>
          <w:bCs/>
          <w:spacing w:val="-4"/>
          <w:sz w:val="24"/>
          <w:szCs w:val="24"/>
        </w:rPr>
        <w:t xml:space="preserve">Уполномоченный орган по защите прав субъектов персональных данных в течение тридцати дней </w:t>
      </w:r>
      <w:proofErr w:type="gramStart"/>
      <w:r w:rsidRPr="00A267D3">
        <w:rPr>
          <w:rFonts w:ascii="Times New Roman" w:eastAsia="Times New Roman" w:hAnsi="Times New Roman" w:cs="Times New Roman"/>
          <w:bCs/>
          <w:spacing w:val="-4"/>
          <w:sz w:val="24"/>
          <w:szCs w:val="24"/>
        </w:rPr>
        <w:t>с даты поступления</w:t>
      </w:r>
      <w:proofErr w:type="gramEnd"/>
      <w:r w:rsidRPr="00A267D3">
        <w:rPr>
          <w:rFonts w:ascii="Times New Roman" w:eastAsia="Times New Roman" w:hAnsi="Times New Roman" w:cs="Times New Roman"/>
          <w:bCs/>
          <w:spacing w:val="-4"/>
          <w:sz w:val="24"/>
          <w:szCs w:val="24"/>
        </w:rPr>
        <w:t xml:space="preserve"> уведомления об обработке персональных данных вносит сведения в реестр операторов</w:t>
      </w:r>
      <w:r w:rsidR="00216CBE">
        <w:rPr>
          <w:rFonts w:ascii="Times New Roman" w:eastAsia="Times New Roman" w:hAnsi="Times New Roman" w:cs="Times New Roman"/>
          <w:bCs/>
          <w:spacing w:val="-4"/>
          <w:sz w:val="24"/>
          <w:szCs w:val="24"/>
        </w:rPr>
        <w:t xml:space="preserve"> </w:t>
      </w:r>
      <w:r w:rsidR="00216CBE" w:rsidRPr="00216CBE">
        <w:rPr>
          <w:rFonts w:ascii="Times New Roman" w:eastAsia="Times New Roman" w:hAnsi="Times New Roman" w:cs="Times New Roman"/>
          <w:bCs/>
          <w:spacing w:val="-4"/>
          <w:sz w:val="24"/>
          <w:szCs w:val="24"/>
        </w:rPr>
        <w:t>[1]</w:t>
      </w:r>
      <w:r w:rsidRPr="00A267D3">
        <w:rPr>
          <w:rFonts w:ascii="Times New Roman" w:eastAsia="Times New Roman" w:hAnsi="Times New Roman" w:cs="Times New Roman"/>
          <w:bCs/>
          <w:spacing w:val="-4"/>
          <w:sz w:val="24"/>
          <w:szCs w:val="24"/>
        </w:rPr>
        <w:t>.</w:t>
      </w:r>
    </w:p>
    <w:p w:rsidR="00142F8D" w:rsidRDefault="008E3071" w:rsidP="00A267D3">
      <w:pPr>
        <w:spacing w:after="0" w:line="240" w:lineRule="auto"/>
        <w:jc w:val="both"/>
        <w:rPr>
          <w:rFonts w:ascii="Times New Roman" w:eastAsia="Times New Roman" w:hAnsi="Times New Roman" w:cs="Times New Roman"/>
          <w:bCs/>
          <w:spacing w:val="-4"/>
          <w:sz w:val="24"/>
          <w:szCs w:val="24"/>
        </w:rPr>
      </w:pPr>
      <w:r w:rsidRPr="00A267D3">
        <w:rPr>
          <w:rFonts w:ascii="Times New Roman" w:eastAsia="Times New Roman" w:hAnsi="Times New Roman" w:cs="Times New Roman"/>
          <w:bCs/>
          <w:spacing w:val="-4"/>
          <w:sz w:val="24"/>
          <w:szCs w:val="24"/>
        </w:rPr>
        <w:t>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00216CBE" w:rsidRPr="00216CBE">
        <w:rPr>
          <w:rFonts w:ascii="Times New Roman" w:eastAsia="Times New Roman" w:hAnsi="Times New Roman" w:cs="Times New Roman"/>
          <w:bCs/>
          <w:spacing w:val="-4"/>
          <w:sz w:val="24"/>
          <w:szCs w:val="24"/>
        </w:rPr>
        <w:t xml:space="preserve"> [1]</w:t>
      </w:r>
      <w:r w:rsidRPr="00A267D3">
        <w:rPr>
          <w:rFonts w:ascii="Times New Roman" w:eastAsia="Times New Roman" w:hAnsi="Times New Roman" w:cs="Times New Roman"/>
          <w:bCs/>
          <w:spacing w:val="-4"/>
          <w:sz w:val="24"/>
          <w:szCs w:val="24"/>
        </w:rPr>
        <w:t>.</w:t>
      </w:r>
    </w:p>
    <w:p w:rsidR="00142F8D" w:rsidRDefault="008E3071" w:rsidP="00A267D3">
      <w:pPr>
        <w:spacing w:after="0" w:line="240" w:lineRule="auto"/>
        <w:jc w:val="both"/>
        <w:rPr>
          <w:rFonts w:ascii="Times New Roman" w:eastAsia="Times New Roman" w:hAnsi="Times New Roman" w:cs="Times New Roman"/>
          <w:bCs/>
          <w:spacing w:val="-4"/>
          <w:sz w:val="24"/>
          <w:szCs w:val="24"/>
        </w:rPr>
      </w:pPr>
      <w:r w:rsidRPr="00A267D3">
        <w:rPr>
          <w:rFonts w:ascii="Times New Roman" w:eastAsia="Times New Roman" w:hAnsi="Times New Roman" w:cs="Times New Roman"/>
          <w:bCs/>
          <w:spacing w:val="-4"/>
          <w:sz w:val="24"/>
          <w:szCs w:val="24"/>
        </w:rPr>
        <w:t xml:space="preserve">На </w:t>
      </w: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267D3">
        <w:rPr>
          <w:rFonts w:ascii="Times New Roman" w:eastAsia="Times New Roman" w:hAnsi="Times New Roman" w:cs="Times New Roman"/>
          <w:bCs/>
          <w:spacing w:val="-4"/>
          <w:sz w:val="24"/>
          <w:szCs w:val="24"/>
        </w:rPr>
        <w:t xml:space="preserve"> не могут возлагаться расходы в связи с рассмотрением уведомления об обработке персональных данных уполномоченным органом </w:t>
      </w:r>
      <w:r w:rsidRPr="00A267D3">
        <w:rPr>
          <w:rFonts w:ascii="Times New Roman" w:eastAsia="Times New Roman" w:hAnsi="Times New Roman" w:cs="Times New Roman"/>
          <w:bCs/>
          <w:spacing w:val="-4"/>
          <w:sz w:val="24"/>
          <w:szCs w:val="24"/>
        </w:rPr>
        <w:lastRenderedPageBreak/>
        <w:t>по защите прав субъектов персональных данных, а также в связи с внесением сведений в реестр операторов</w:t>
      </w:r>
      <w:r w:rsidR="00216CBE" w:rsidRPr="00216CBE">
        <w:rPr>
          <w:rFonts w:ascii="Times New Roman" w:eastAsia="Times New Roman" w:hAnsi="Times New Roman" w:cs="Times New Roman"/>
          <w:bCs/>
          <w:spacing w:val="-4"/>
          <w:sz w:val="24"/>
          <w:szCs w:val="24"/>
        </w:rPr>
        <w:t xml:space="preserve"> [1]</w:t>
      </w:r>
      <w:r w:rsidRPr="00A267D3">
        <w:rPr>
          <w:rFonts w:ascii="Times New Roman" w:eastAsia="Times New Roman" w:hAnsi="Times New Roman" w:cs="Times New Roman"/>
          <w:bCs/>
          <w:spacing w:val="-4"/>
          <w:sz w:val="24"/>
          <w:szCs w:val="24"/>
        </w:rPr>
        <w:t>.</w:t>
      </w:r>
    </w:p>
    <w:p w:rsidR="00683917" w:rsidRDefault="008E3071" w:rsidP="00A267D3">
      <w:pPr>
        <w:spacing w:after="0" w:line="240" w:lineRule="auto"/>
        <w:jc w:val="both"/>
        <w:rPr>
          <w:rFonts w:ascii="Times New Roman" w:eastAsia="Times New Roman" w:hAnsi="Times New Roman" w:cs="Times New Roman"/>
          <w:bCs/>
          <w:spacing w:val="-4"/>
          <w:sz w:val="24"/>
          <w:szCs w:val="24"/>
        </w:rPr>
      </w:pPr>
      <w:r w:rsidRPr="00A267D3">
        <w:rPr>
          <w:rFonts w:ascii="Times New Roman" w:eastAsia="Times New Roman" w:hAnsi="Times New Roman" w:cs="Times New Roman"/>
          <w:bCs/>
          <w:spacing w:val="-4"/>
          <w:sz w:val="24"/>
          <w:szCs w:val="24"/>
        </w:rPr>
        <w:t xml:space="preserve">В случае предоставления неполных или недостоверных сведений, уполномоченный орган по защите прав субъектов персональных данных вправе требовать от </w:t>
      </w:r>
      <w:r>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267D3">
        <w:rPr>
          <w:rFonts w:ascii="Times New Roman" w:eastAsia="Times New Roman" w:hAnsi="Times New Roman" w:cs="Times New Roman"/>
          <w:bCs/>
          <w:spacing w:val="-4"/>
          <w:sz w:val="24"/>
          <w:szCs w:val="24"/>
        </w:rPr>
        <w:t xml:space="preserve"> уточнения предоставленных сведений до их внесения в реестр операторов</w:t>
      </w:r>
      <w:r w:rsidR="00216CBE">
        <w:rPr>
          <w:rFonts w:ascii="Times New Roman" w:eastAsia="Times New Roman" w:hAnsi="Times New Roman" w:cs="Times New Roman"/>
          <w:bCs/>
          <w:spacing w:val="-4"/>
          <w:sz w:val="24"/>
          <w:szCs w:val="24"/>
          <w:lang w:val="en-US"/>
        </w:rPr>
        <w:t> </w:t>
      </w:r>
      <w:r w:rsidR="00216CBE" w:rsidRPr="00216CBE">
        <w:rPr>
          <w:rFonts w:ascii="Times New Roman" w:eastAsia="Times New Roman" w:hAnsi="Times New Roman" w:cs="Times New Roman"/>
          <w:bCs/>
          <w:spacing w:val="-4"/>
          <w:sz w:val="24"/>
          <w:szCs w:val="24"/>
        </w:rPr>
        <w:t>[1]</w:t>
      </w:r>
      <w:r w:rsidRPr="00A267D3">
        <w:rPr>
          <w:rFonts w:ascii="Times New Roman" w:eastAsia="Times New Roman" w:hAnsi="Times New Roman" w:cs="Times New Roman"/>
          <w:bCs/>
          <w:spacing w:val="-4"/>
          <w:sz w:val="24"/>
          <w:szCs w:val="24"/>
        </w:rPr>
        <w:t>.</w:t>
      </w:r>
    </w:p>
    <w:p w:rsidR="00683917" w:rsidRDefault="008E3071" w:rsidP="00A267D3">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случае изменения сведений, </w:t>
      </w:r>
      <w:r w:rsidRPr="00A267D3">
        <w:rPr>
          <w:rFonts w:ascii="Times New Roman" w:eastAsia="Times New Roman" w:hAnsi="Times New Roman" w:cs="Times New Roman"/>
          <w:bCs/>
          <w:spacing w:val="-4"/>
          <w:sz w:val="24"/>
          <w:szCs w:val="24"/>
        </w:rPr>
        <w:t xml:space="preserve">а также в случае прекращения обработки персональных данных </w:t>
      </w: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267D3">
        <w:rPr>
          <w:rFonts w:ascii="Times New Roman" w:eastAsia="Times New Roman" w:hAnsi="Times New Roman" w:cs="Times New Roman"/>
          <w:bCs/>
          <w:spacing w:val="-4"/>
          <w:sz w:val="24"/>
          <w:szCs w:val="24"/>
        </w:rPr>
        <w:t xml:space="preserve"> обязан уведомить об этом уполномоченный орган по защите прав субъектов персональных данных в </w:t>
      </w:r>
      <w:r w:rsidR="00E05AA4">
        <w:rPr>
          <w:rFonts w:ascii="Times New Roman" w:eastAsia="Times New Roman" w:hAnsi="Times New Roman" w:cs="Times New Roman"/>
          <w:bCs/>
          <w:spacing w:val="-4"/>
          <w:sz w:val="24"/>
          <w:szCs w:val="24"/>
        </w:rPr>
        <w:t>сроки, указанные в пункте 2.14.1 настоящих правил</w:t>
      </w:r>
      <w:r w:rsidRPr="00A267D3">
        <w:rPr>
          <w:rFonts w:ascii="Times New Roman" w:eastAsia="Times New Roman" w:hAnsi="Times New Roman" w:cs="Times New Roman"/>
          <w:bCs/>
          <w:spacing w:val="-4"/>
          <w:sz w:val="24"/>
          <w:szCs w:val="24"/>
        </w:rPr>
        <w:t>.</w:t>
      </w:r>
      <w:r w:rsidR="004C3A38">
        <w:rPr>
          <w:rFonts w:ascii="Times New Roman" w:eastAsia="Times New Roman" w:hAnsi="Times New Roman" w:cs="Times New Roman"/>
          <w:bCs/>
          <w:spacing w:val="-4"/>
          <w:sz w:val="24"/>
          <w:szCs w:val="24"/>
        </w:rPr>
        <w:t xml:space="preserve"> </w:t>
      </w:r>
    </w:p>
    <w:p w:rsidR="00A267D3" w:rsidRDefault="004C3A38"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случае изменения сведений, содержащихся в уведомлении об обработке персональных данных, структурное подразделение 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w:t>
      </w:r>
      <w:r w:rsidRPr="004C3A38">
        <w:rPr>
          <w:rFonts w:ascii="Times New Roman" w:eastAsia="Times New Roman" w:hAnsi="Times New Roman" w:cs="Times New Roman"/>
          <w:bCs/>
          <w:spacing w:val="-4"/>
          <w:sz w:val="24"/>
          <w:szCs w:val="24"/>
        </w:rPr>
        <w:t xml:space="preserve">являющееся инициатором </w:t>
      </w:r>
      <w:r w:rsidR="003C0B6D">
        <w:rPr>
          <w:rFonts w:ascii="Times New Roman" w:eastAsia="Times New Roman" w:hAnsi="Times New Roman" w:cs="Times New Roman"/>
          <w:bCs/>
          <w:spacing w:val="-4"/>
          <w:sz w:val="24"/>
          <w:szCs w:val="24"/>
        </w:rPr>
        <w:t xml:space="preserve">таких </w:t>
      </w:r>
      <w:r w:rsidRPr="004C3A38">
        <w:rPr>
          <w:rFonts w:ascii="Times New Roman" w:eastAsia="Times New Roman" w:hAnsi="Times New Roman" w:cs="Times New Roman"/>
          <w:bCs/>
          <w:spacing w:val="-4"/>
          <w:sz w:val="24"/>
          <w:szCs w:val="24"/>
        </w:rPr>
        <w:t>изменений в обработке персональных данных</w:t>
      </w:r>
      <w:r w:rsidR="003C0B6D">
        <w:rPr>
          <w:rFonts w:ascii="Times New Roman" w:eastAsia="Times New Roman" w:hAnsi="Times New Roman" w:cs="Times New Roman"/>
          <w:bCs/>
          <w:spacing w:val="-4"/>
          <w:sz w:val="24"/>
          <w:szCs w:val="24"/>
        </w:rPr>
        <w:t>,</w:t>
      </w:r>
      <w:r w:rsidRPr="004C3A38">
        <w:rPr>
          <w:rFonts w:ascii="Times New Roman" w:eastAsia="Times New Roman" w:hAnsi="Times New Roman" w:cs="Times New Roman"/>
          <w:bCs/>
          <w:spacing w:val="-4"/>
          <w:sz w:val="24"/>
          <w:szCs w:val="24"/>
        </w:rPr>
        <w:t xml:space="preserve"> готовит изменения в уведомление и передает такие изменения </w:t>
      </w:r>
      <w:r>
        <w:rPr>
          <w:rFonts w:ascii="Times New Roman" w:eastAsia="Times New Roman" w:hAnsi="Times New Roman" w:cs="Times New Roman"/>
          <w:bCs/>
          <w:spacing w:val="-4"/>
          <w:sz w:val="24"/>
          <w:szCs w:val="24"/>
        </w:rPr>
        <w:t xml:space="preserve">лицу, </w:t>
      </w:r>
      <w:r w:rsidRPr="00E05AA4">
        <w:rPr>
          <w:rFonts w:ascii="Times New Roman" w:eastAsia="Times New Roman" w:hAnsi="Times New Roman" w:cs="Times New Roman"/>
          <w:bCs/>
          <w:spacing w:val="-4"/>
          <w:sz w:val="24"/>
          <w:szCs w:val="24"/>
        </w:rPr>
        <w:t>ответственн</w:t>
      </w:r>
      <w:r>
        <w:rPr>
          <w:rFonts w:ascii="Times New Roman" w:eastAsia="Times New Roman" w:hAnsi="Times New Roman" w:cs="Times New Roman"/>
          <w:bCs/>
          <w:spacing w:val="-4"/>
          <w:sz w:val="24"/>
          <w:szCs w:val="24"/>
        </w:rPr>
        <w:t>ому</w:t>
      </w:r>
      <w:r w:rsidRPr="00E05AA4">
        <w:rPr>
          <w:rFonts w:ascii="Times New Roman" w:eastAsia="Times New Roman" w:hAnsi="Times New Roman" w:cs="Times New Roman"/>
          <w:bCs/>
          <w:spacing w:val="-4"/>
          <w:sz w:val="24"/>
          <w:szCs w:val="24"/>
        </w:rPr>
        <w:t xml:space="preserve"> за организацию обработки персональных данных в</w:t>
      </w:r>
      <w:r>
        <w:rPr>
          <w:rFonts w:ascii="Times New Roman" w:eastAsia="Times New Roman" w:hAnsi="Times New Roman" w:cs="Times New Roman"/>
          <w:bCs/>
          <w:spacing w:val="-4"/>
          <w:sz w:val="24"/>
          <w:szCs w:val="24"/>
        </w:rPr>
        <w:t xml:space="preserve"> комитете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003C0B6D">
        <w:rPr>
          <w:rFonts w:ascii="Times New Roman" w:eastAsia="Times New Roman" w:hAnsi="Times New Roman" w:cs="Times New Roman"/>
          <w:bCs/>
          <w:spacing w:val="-4"/>
          <w:sz w:val="24"/>
          <w:szCs w:val="24"/>
        </w:rPr>
        <w:t xml:space="preserve"> Дальнейшие действия по подготовке изменений в уведомление для передачи в </w:t>
      </w:r>
      <w:r w:rsidR="003C0B6D" w:rsidRPr="00A267D3">
        <w:rPr>
          <w:rFonts w:ascii="Times New Roman" w:eastAsia="Times New Roman" w:hAnsi="Times New Roman" w:cs="Times New Roman"/>
          <w:bCs/>
          <w:spacing w:val="-4"/>
          <w:sz w:val="24"/>
          <w:szCs w:val="24"/>
        </w:rPr>
        <w:t>уполномоченный орган по защите прав субъектов персональных данных</w:t>
      </w:r>
      <w:r w:rsidR="003C0B6D">
        <w:rPr>
          <w:rFonts w:ascii="Times New Roman" w:eastAsia="Times New Roman" w:hAnsi="Times New Roman" w:cs="Times New Roman"/>
          <w:bCs/>
          <w:spacing w:val="-4"/>
          <w:sz w:val="24"/>
          <w:szCs w:val="24"/>
        </w:rPr>
        <w:t xml:space="preserve"> осуществляются аналогично действиям при первоначальной подаче уведомления.</w:t>
      </w:r>
    </w:p>
    <w:p w:rsidR="00E56883" w:rsidRPr="004D2B2C" w:rsidRDefault="00E56883" w:rsidP="004D2B2C">
      <w:pPr>
        <w:spacing w:after="0" w:line="240" w:lineRule="auto"/>
        <w:jc w:val="both"/>
        <w:rPr>
          <w:rFonts w:ascii="Times New Roman" w:eastAsia="Times New Roman" w:hAnsi="Times New Roman" w:cs="Times New Roman"/>
          <w:bCs/>
          <w:spacing w:val="-4"/>
          <w:sz w:val="24"/>
          <w:szCs w:val="24"/>
        </w:rPr>
      </w:pPr>
    </w:p>
    <w:p w:rsidR="00836A3F" w:rsidRPr="00F858B1" w:rsidRDefault="00836A3F"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68" w:name="_Toc274298415"/>
      <w:bookmarkStart w:id="169" w:name="_Toc274649126"/>
      <w:bookmarkStart w:id="170" w:name="_Toc312159217"/>
      <w:bookmarkStart w:id="171" w:name="_Toc325118137"/>
      <w:r w:rsidRPr="00F858B1">
        <w:rPr>
          <w:rFonts w:ascii="Times New Roman" w:eastAsia="Times New Roman" w:hAnsi="Times New Roman" w:cs="Times New Roman"/>
          <w:b/>
          <w:bCs/>
          <w:spacing w:val="-4"/>
          <w:sz w:val="24"/>
          <w:szCs w:val="24"/>
        </w:rPr>
        <w:t>Информационные системы персональных данных</w:t>
      </w:r>
      <w:bookmarkEnd w:id="168"/>
      <w:bookmarkEnd w:id="169"/>
      <w:bookmarkEnd w:id="170"/>
      <w:bookmarkEnd w:id="171"/>
    </w:p>
    <w:p w:rsidR="00216CBE" w:rsidRDefault="00901BD0" w:rsidP="00901BD0">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К </w:t>
      </w:r>
      <w:r w:rsidR="00E468B0" w:rsidRPr="00E468B0">
        <w:rPr>
          <w:rFonts w:ascii="Times New Roman" w:eastAsia="Times New Roman" w:hAnsi="Times New Roman" w:cs="Times New Roman"/>
          <w:bCs/>
          <w:spacing w:val="-4"/>
          <w:sz w:val="24"/>
          <w:szCs w:val="24"/>
        </w:rPr>
        <w:t>информационн</w:t>
      </w:r>
      <w:r>
        <w:rPr>
          <w:rFonts w:ascii="Times New Roman" w:eastAsia="Times New Roman" w:hAnsi="Times New Roman" w:cs="Times New Roman"/>
          <w:bCs/>
          <w:spacing w:val="-4"/>
          <w:sz w:val="24"/>
          <w:szCs w:val="24"/>
        </w:rPr>
        <w:t>ым</w:t>
      </w:r>
      <w:r w:rsidR="00E468B0" w:rsidRPr="00E468B0">
        <w:rPr>
          <w:rFonts w:ascii="Times New Roman" w:eastAsia="Times New Roman" w:hAnsi="Times New Roman" w:cs="Times New Roman"/>
          <w:bCs/>
          <w:spacing w:val="-4"/>
          <w:sz w:val="24"/>
          <w:szCs w:val="24"/>
        </w:rPr>
        <w:t xml:space="preserve"> система</w:t>
      </w:r>
      <w:r>
        <w:rPr>
          <w:rFonts w:ascii="Times New Roman" w:eastAsia="Times New Roman" w:hAnsi="Times New Roman" w:cs="Times New Roman"/>
          <w:bCs/>
          <w:spacing w:val="-4"/>
          <w:sz w:val="24"/>
          <w:szCs w:val="24"/>
        </w:rPr>
        <w:t>м</w:t>
      </w:r>
      <w:r w:rsidR="00E468B0" w:rsidRPr="00E468B0">
        <w:rPr>
          <w:rFonts w:ascii="Times New Roman" w:eastAsia="Times New Roman" w:hAnsi="Times New Roman" w:cs="Times New Roman"/>
          <w:bCs/>
          <w:spacing w:val="-4"/>
          <w:sz w:val="24"/>
          <w:szCs w:val="24"/>
        </w:rPr>
        <w:t xml:space="preserve"> персональных данных </w:t>
      </w:r>
      <w:r>
        <w:rPr>
          <w:rFonts w:ascii="Times New Roman" w:eastAsia="Times New Roman" w:hAnsi="Times New Roman" w:cs="Times New Roman"/>
          <w:bCs/>
          <w:spacing w:val="-4"/>
          <w:sz w:val="24"/>
          <w:szCs w:val="24"/>
        </w:rPr>
        <w:t xml:space="preserve">относятся </w:t>
      </w:r>
      <w:r w:rsidR="00E468B0" w:rsidRPr="00E468B0">
        <w:rPr>
          <w:rFonts w:ascii="Times New Roman" w:eastAsia="Times New Roman" w:hAnsi="Times New Roman" w:cs="Times New Roman"/>
          <w:bCs/>
          <w:spacing w:val="-4"/>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004C345F">
        <w:rPr>
          <w:rFonts w:ascii="Times New Roman" w:eastAsia="Times New Roman" w:hAnsi="Times New Roman" w:cs="Times New Roman"/>
          <w:bCs/>
          <w:spacing w:val="-4"/>
          <w:sz w:val="24"/>
          <w:szCs w:val="24"/>
        </w:rPr>
        <w:t xml:space="preserve"> </w:t>
      </w:r>
      <w:r w:rsidR="004C345F" w:rsidRPr="004C345F">
        <w:rPr>
          <w:rFonts w:ascii="Times New Roman" w:eastAsia="Times New Roman" w:hAnsi="Times New Roman" w:cs="Times New Roman"/>
          <w:bCs/>
          <w:spacing w:val="-4"/>
          <w:sz w:val="24"/>
          <w:szCs w:val="24"/>
        </w:rPr>
        <w:t>[1]</w:t>
      </w:r>
      <w:r>
        <w:rPr>
          <w:rFonts w:ascii="Times New Roman" w:eastAsia="Times New Roman" w:hAnsi="Times New Roman" w:cs="Times New Roman"/>
          <w:bCs/>
          <w:spacing w:val="-4"/>
          <w:sz w:val="24"/>
          <w:szCs w:val="24"/>
        </w:rPr>
        <w:t xml:space="preserve">. В комитете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устанавливаются</w:t>
      </w:r>
      <w:r w:rsidR="00216CBE">
        <w:rPr>
          <w:rFonts w:ascii="Times New Roman" w:eastAsia="Times New Roman" w:hAnsi="Times New Roman" w:cs="Times New Roman"/>
          <w:bCs/>
          <w:spacing w:val="-4"/>
          <w:sz w:val="24"/>
          <w:szCs w:val="24"/>
        </w:rPr>
        <w:t>:</w:t>
      </w:r>
    </w:p>
    <w:p w:rsidR="00E468B0" w:rsidRPr="00216CBE" w:rsidRDefault="00216CBE" w:rsidP="00216CBE">
      <w:pPr>
        <w:pStyle w:val="11"/>
        <w:numPr>
          <w:ilvl w:val="0"/>
          <w:numId w:val="5"/>
        </w:numPr>
        <w:ind w:left="0" w:firstLine="0"/>
        <w:jc w:val="both"/>
        <w:rPr>
          <w:rFonts w:eastAsia="Times New Roman" w:cs="Times New Roman"/>
          <w:bCs/>
          <w:spacing w:val="-4"/>
        </w:rPr>
      </w:pPr>
      <w:r>
        <w:rPr>
          <w:rFonts w:eastAsia="Times New Roman" w:cs="Times New Roman"/>
          <w:bCs/>
          <w:spacing w:val="-4"/>
        </w:rPr>
        <w:t>критерии</w:t>
      </w:r>
      <w:r w:rsidRPr="00216CBE">
        <w:rPr>
          <w:rFonts w:eastAsia="Times New Roman" w:cs="Times New Roman"/>
          <w:bCs/>
          <w:spacing w:val="-4"/>
        </w:rPr>
        <w:t xml:space="preserve"> определения информационных систем персональных данных;</w:t>
      </w:r>
    </w:p>
    <w:p w:rsidR="00216CBE" w:rsidRPr="00216CBE" w:rsidRDefault="00216CBE" w:rsidP="00216CBE">
      <w:pPr>
        <w:pStyle w:val="11"/>
        <w:numPr>
          <w:ilvl w:val="0"/>
          <w:numId w:val="5"/>
        </w:numPr>
        <w:ind w:left="0" w:firstLine="0"/>
        <w:jc w:val="both"/>
        <w:rPr>
          <w:rFonts w:eastAsia="Times New Roman" w:cs="Times New Roman"/>
          <w:bCs/>
          <w:spacing w:val="-4"/>
        </w:rPr>
      </w:pPr>
      <w:r w:rsidRPr="00216CBE">
        <w:rPr>
          <w:rFonts w:eastAsia="Times New Roman" w:cs="Times New Roman"/>
          <w:bCs/>
          <w:spacing w:val="-4"/>
        </w:rPr>
        <w:t>наименование информационной системы персональных данных;</w:t>
      </w:r>
    </w:p>
    <w:p w:rsidR="00216CBE" w:rsidRPr="00216CBE" w:rsidRDefault="00216CBE" w:rsidP="00216CBE">
      <w:pPr>
        <w:pStyle w:val="11"/>
        <w:numPr>
          <w:ilvl w:val="0"/>
          <w:numId w:val="5"/>
        </w:numPr>
        <w:ind w:left="0" w:firstLine="0"/>
        <w:jc w:val="both"/>
        <w:rPr>
          <w:rFonts w:eastAsia="Times New Roman" w:cs="Times New Roman"/>
          <w:bCs/>
          <w:spacing w:val="-4"/>
        </w:rPr>
      </w:pPr>
      <w:r w:rsidRPr="00216CBE">
        <w:rPr>
          <w:rFonts w:eastAsia="Times New Roman" w:cs="Times New Roman"/>
          <w:bCs/>
          <w:spacing w:val="-4"/>
        </w:rPr>
        <w:t>цели создания или эксплуатации информационной системы персональных данных;</w:t>
      </w:r>
    </w:p>
    <w:p w:rsidR="00216CBE" w:rsidRPr="00E468B0" w:rsidRDefault="00216CBE" w:rsidP="00216CBE">
      <w:pPr>
        <w:pStyle w:val="11"/>
        <w:numPr>
          <w:ilvl w:val="0"/>
          <w:numId w:val="5"/>
        </w:numPr>
        <w:ind w:left="0" w:firstLine="0"/>
        <w:jc w:val="both"/>
        <w:rPr>
          <w:rFonts w:eastAsia="Times New Roman" w:cs="Times New Roman"/>
          <w:bCs/>
          <w:spacing w:val="-4"/>
        </w:rPr>
      </w:pPr>
      <w:r w:rsidRPr="00216CBE">
        <w:rPr>
          <w:rFonts w:eastAsia="Times New Roman" w:cs="Times New Roman"/>
          <w:bCs/>
          <w:spacing w:val="-4"/>
        </w:rPr>
        <w:t>параметры, характеризующие информационную систему персональных данных.</w:t>
      </w:r>
    </w:p>
    <w:p w:rsidR="00210BB1" w:rsidRPr="004D2B2C" w:rsidRDefault="00210BB1" w:rsidP="004D2B2C">
      <w:pPr>
        <w:spacing w:after="0" w:line="240" w:lineRule="auto"/>
        <w:jc w:val="both"/>
        <w:rPr>
          <w:rFonts w:ascii="Times New Roman" w:eastAsia="Times New Roman" w:hAnsi="Times New Roman" w:cs="Times New Roman"/>
          <w:bCs/>
          <w:spacing w:val="-4"/>
          <w:sz w:val="24"/>
          <w:szCs w:val="24"/>
        </w:rPr>
      </w:pPr>
    </w:p>
    <w:p w:rsidR="00836A3F" w:rsidRPr="00073924" w:rsidRDefault="00836A3F"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72" w:name="_Toc274298416"/>
      <w:bookmarkStart w:id="173" w:name="_Toc274649127"/>
      <w:bookmarkStart w:id="174" w:name="_Toc312159218"/>
      <w:bookmarkStart w:id="175" w:name="_Toc325118138"/>
      <w:r w:rsidRPr="00073924">
        <w:rPr>
          <w:rFonts w:ascii="Times New Roman" w:eastAsia="Times New Roman" w:hAnsi="Times New Roman" w:cs="Times New Roman"/>
          <w:b/>
          <w:bCs/>
          <w:spacing w:val="-4"/>
          <w:sz w:val="24"/>
          <w:szCs w:val="24"/>
        </w:rPr>
        <w:t>Критерии определения информационных систем персональных данных</w:t>
      </w:r>
      <w:bookmarkEnd w:id="172"/>
      <w:bookmarkEnd w:id="173"/>
      <w:bookmarkEnd w:id="174"/>
      <w:bookmarkEnd w:id="175"/>
    </w:p>
    <w:p w:rsidR="00A90A6C" w:rsidRPr="00A90A6C" w:rsidRDefault="00A90A6C" w:rsidP="00A90A6C">
      <w:pPr>
        <w:spacing w:after="0" w:line="240" w:lineRule="auto"/>
        <w:jc w:val="both"/>
        <w:rPr>
          <w:rFonts w:ascii="Times New Roman" w:eastAsia="Times New Roman" w:hAnsi="Times New Roman" w:cs="Times New Roman"/>
          <w:bCs/>
          <w:spacing w:val="-4"/>
          <w:sz w:val="24"/>
          <w:szCs w:val="24"/>
        </w:rPr>
      </w:pPr>
      <w:r w:rsidRPr="00A90A6C">
        <w:rPr>
          <w:rFonts w:ascii="Times New Roman" w:eastAsia="Times New Roman" w:hAnsi="Times New Roman" w:cs="Times New Roman"/>
          <w:bCs/>
          <w:spacing w:val="-4"/>
          <w:sz w:val="24"/>
          <w:szCs w:val="24"/>
        </w:rPr>
        <w:t xml:space="preserve">Все информационные системы </w:t>
      </w:r>
      <w:r>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90A6C">
        <w:rPr>
          <w:rFonts w:ascii="Times New Roman" w:eastAsia="Times New Roman" w:hAnsi="Times New Roman" w:cs="Times New Roman"/>
          <w:bCs/>
          <w:spacing w:val="-4"/>
          <w:sz w:val="24"/>
          <w:szCs w:val="24"/>
        </w:rPr>
        <w:t>, в которых производится обработка персональных данных, являются информационными системами персональных данных. Информационная система персональных данных состоит из совокупности</w:t>
      </w:r>
      <w:r w:rsidR="00FD5AF0">
        <w:rPr>
          <w:rFonts w:ascii="Times New Roman" w:eastAsia="Times New Roman" w:hAnsi="Times New Roman" w:cs="Times New Roman"/>
          <w:bCs/>
          <w:spacing w:val="-4"/>
          <w:sz w:val="24"/>
          <w:szCs w:val="24"/>
        </w:rPr>
        <w:t xml:space="preserve"> </w:t>
      </w:r>
      <w:r w:rsidR="00FD5AF0">
        <w:rPr>
          <w:rFonts w:ascii="Times New Roman" w:eastAsia="Times New Roman" w:hAnsi="Times New Roman" w:cs="Times New Roman"/>
          <w:bCs/>
          <w:spacing w:val="-4"/>
          <w:sz w:val="24"/>
          <w:szCs w:val="24"/>
          <w:lang w:val="en-US"/>
        </w:rPr>
        <w:t>[1]</w:t>
      </w:r>
      <w:r w:rsidRPr="00A90A6C">
        <w:rPr>
          <w:rFonts w:ascii="Times New Roman" w:eastAsia="Times New Roman" w:hAnsi="Times New Roman" w:cs="Times New Roman"/>
          <w:bCs/>
          <w:spacing w:val="-4"/>
          <w:sz w:val="24"/>
          <w:szCs w:val="24"/>
        </w:rPr>
        <w:t>:</w:t>
      </w:r>
    </w:p>
    <w:p w:rsidR="00A90A6C" w:rsidRPr="00DA0C76" w:rsidRDefault="00A90A6C" w:rsidP="00A90A6C">
      <w:pPr>
        <w:pStyle w:val="11"/>
        <w:numPr>
          <w:ilvl w:val="0"/>
          <w:numId w:val="5"/>
        </w:numPr>
        <w:ind w:left="0" w:firstLine="0"/>
        <w:jc w:val="both"/>
        <w:rPr>
          <w:rFonts w:cs="Times New Roman"/>
        </w:rPr>
      </w:pPr>
      <w:r w:rsidRPr="00DA0C76">
        <w:rPr>
          <w:rFonts w:cs="Times New Roman"/>
        </w:rPr>
        <w:t>базы данных, в состав которой входят персональные данные;</w:t>
      </w:r>
    </w:p>
    <w:p w:rsidR="00A90A6C" w:rsidRPr="00DA0C76" w:rsidRDefault="00A90A6C" w:rsidP="00A90A6C">
      <w:pPr>
        <w:pStyle w:val="11"/>
        <w:numPr>
          <w:ilvl w:val="0"/>
          <w:numId w:val="5"/>
        </w:numPr>
        <w:ind w:left="0" w:firstLine="0"/>
        <w:jc w:val="both"/>
        <w:rPr>
          <w:rFonts w:cs="Times New Roman"/>
        </w:rPr>
      </w:pPr>
      <w:r w:rsidRPr="00DA0C76">
        <w:rPr>
          <w:rFonts w:cs="Times New Roman"/>
        </w:rPr>
        <w:t>информационных технологий, позволяющих осуществлять обработку, содержащихся в базе данных персональных данных;</w:t>
      </w:r>
    </w:p>
    <w:p w:rsidR="00A90A6C" w:rsidRPr="00DA0C76" w:rsidRDefault="00A90A6C" w:rsidP="00A90A6C">
      <w:pPr>
        <w:pStyle w:val="11"/>
        <w:numPr>
          <w:ilvl w:val="0"/>
          <w:numId w:val="5"/>
        </w:numPr>
        <w:ind w:left="0" w:firstLine="0"/>
        <w:jc w:val="both"/>
        <w:rPr>
          <w:rFonts w:cs="Times New Roman"/>
        </w:rPr>
      </w:pPr>
      <w:r w:rsidRPr="00DA0C76">
        <w:rPr>
          <w:rFonts w:cs="Times New Roman"/>
        </w:rPr>
        <w:t>технических средств, позволяющих осуществлять обработку, содержащихся в базе данных персональных данных.</w:t>
      </w:r>
    </w:p>
    <w:p w:rsidR="00A90A6C" w:rsidRPr="004C345F" w:rsidRDefault="00A90A6C" w:rsidP="004C345F">
      <w:pPr>
        <w:spacing w:after="0" w:line="240" w:lineRule="auto"/>
        <w:jc w:val="both"/>
        <w:rPr>
          <w:rFonts w:ascii="Times New Roman" w:eastAsia="Times New Roman" w:hAnsi="Times New Roman" w:cs="Times New Roman"/>
          <w:bCs/>
          <w:spacing w:val="-4"/>
          <w:sz w:val="24"/>
          <w:szCs w:val="24"/>
        </w:rPr>
      </w:pPr>
      <w:r w:rsidRPr="004C345F">
        <w:rPr>
          <w:rFonts w:ascii="Times New Roman" w:eastAsia="Times New Roman" w:hAnsi="Times New Roman" w:cs="Times New Roman"/>
          <w:bCs/>
          <w:spacing w:val="-4"/>
          <w:sz w:val="24"/>
          <w:szCs w:val="24"/>
        </w:rPr>
        <w:t>Обработка персональных данных может осуществляться как с использованием средств автоматизации, так и без использования таких средств.</w:t>
      </w:r>
    </w:p>
    <w:p w:rsidR="004C345F" w:rsidRPr="004C345F" w:rsidRDefault="004C345F" w:rsidP="004C345F">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О</w:t>
      </w:r>
      <w:r w:rsidRPr="004C345F">
        <w:rPr>
          <w:rFonts w:ascii="Times New Roman" w:eastAsia="Times New Roman" w:hAnsi="Times New Roman" w:cs="Times New Roman"/>
          <w:bCs/>
          <w:spacing w:val="-4"/>
          <w:sz w:val="24"/>
          <w:szCs w:val="24"/>
        </w:rPr>
        <w:t>бработка персональных данных с помощью средств вычислительной техники является автоматизированной обработкой персональных данных</w:t>
      </w:r>
      <w:r w:rsidR="00805281">
        <w:rPr>
          <w:rFonts w:ascii="Times New Roman" w:eastAsia="Times New Roman" w:hAnsi="Times New Roman" w:cs="Times New Roman"/>
          <w:bCs/>
          <w:spacing w:val="-4"/>
          <w:sz w:val="24"/>
          <w:szCs w:val="24"/>
        </w:rPr>
        <w:t xml:space="preserve"> </w:t>
      </w:r>
      <w:r w:rsidR="009E7462" w:rsidRPr="009E7462">
        <w:rPr>
          <w:rFonts w:ascii="Times New Roman" w:eastAsia="Times New Roman" w:hAnsi="Times New Roman" w:cs="Times New Roman"/>
          <w:bCs/>
          <w:spacing w:val="-4"/>
          <w:sz w:val="24"/>
          <w:szCs w:val="24"/>
        </w:rPr>
        <w:t>[1]</w:t>
      </w:r>
      <w:r w:rsidRPr="004C345F">
        <w:rPr>
          <w:rFonts w:ascii="Times New Roman" w:eastAsia="Times New Roman" w:hAnsi="Times New Roman" w:cs="Times New Roman"/>
          <w:bCs/>
          <w:spacing w:val="-4"/>
          <w:sz w:val="24"/>
          <w:szCs w:val="24"/>
        </w:rPr>
        <w:t>.</w:t>
      </w:r>
    </w:p>
    <w:p w:rsidR="00EE540B" w:rsidRPr="00EE540B" w:rsidRDefault="00EE540B" w:rsidP="00EE540B">
      <w:pPr>
        <w:spacing w:after="0" w:line="240" w:lineRule="auto"/>
        <w:jc w:val="both"/>
        <w:rPr>
          <w:rFonts w:ascii="Times New Roman" w:eastAsia="Times New Roman" w:hAnsi="Times New Roman" w:cs="Times New Roman"/>
          <w:bCs/>
          <w:spacing w:val="-4"/>
          <w:sz w:val="24"/>
          <w:szCs w:val="24"/>
        </w:rPr>
      </w:pPr>
      <w:r w:rsidRPr="00EE540B">
        <w:rPr>
          <w:rFonts w:ascii="Times New Roman" w:eastAsia="Times New Roman" w:hAnsi="Times New Roman" w:cs="Times New Roman"/>
          <w:bCs/>
          <w:spacing w:val="-4"/>
          <w:sz w:val="24"/>
          <w:szCs w:val="24"/>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EE540B">
        <w:rPr>
          <w:rFonts w:ascii="Times New Roman" w:eastAsia="Times New Roman" w:hAnsi="Times New Roman" w:cs="Times New Roman"/>
          <w:bCs/>
          <w:spacing w:val="-4"/>
          <w:sz w:val="24"/>
          <w:szCs w:val="24"/>
        </w:rPr>
        <w:t>о-</w:t>
      </w:r>
      <w:proofErr w:type="gramEnd"/>
      <w:r w:rsidRPr="00EE540B">
        <w:rPr>
          <w:rFonts w:ascii="Times New Roman" w:eastAsia="Times New Roman" w:hAnsi="Times New Roman" w:cs="Times New Roman"/>
          <w:bCs/>
          <w:spacing w:val="-4"/>
          <w:sz w:val="24"/>
          <w:szCs w:val="24"/>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 [4].</w:t>
      </w:r>
    </w:p>
    <w:p w:rsidR="00A90A6C" w:rsidRPr="000C7286" w:rsidRDefault="00A90A6C" w:rsidP="000C7286">
      <w:pPr>
        <w:spacing w:after="0" w:line="240" w:lineRule="auto"/>
        <w:jc w:val="both"/>
        <w:rPr>
          <w:rFonts w:ascii="Times New Roman" w:eastAsia="Times New Roman" w:hAnsi="Times New Roman" w:cs="Times New Roman"/>
          <w:bCs/>
          <w:spacing w:val="-4"/>
          <w:sz w:val="24"/>
          <w:szCs w:val="24"/>
        </w:rPr>
      </w:pPr>
      <w:r w:rsidRPr="000C7286">
        <w:rPr>
          <w:rFonts w:ascii="Times New Roman" w:eastAsia="Times New Roman" w:hAnsi="Times New Roman" w:cs="Times New Roman"/>
          <w:bCs/>
          <w:spacing w:val="-4"/>
          <w:sz w:val="24"/>
          <w:szCs w:val="24"/>
        </w:rPr>
        <w:lastRenderedPageBreak/>
        <w:t>Частным случаем автоматизированной обработки персональных данных является исключительно автоматизированная обработка персональных данных, при осуществлении которой решения, порождающее юридические последствия в отношении субъекта персональных данных или иным образом затрагивающее его права и законные интересы, принимаются на основании исключительно автоматизированной обработки его персональных данных</w:t>
      </w:r>
      <w:r w:rsidR="000C7286">
        <w:rPr>
          <w:rFonts w:ascii="Times New Roman" w:eastAsia="Times New Roman" w:hAnsi="Times New Roman" w:cs="Times New Roman"/>
          <w:bCs/>
          <w:spacing w:val="-4"/>
          <w:sz w:val="24"/>
          <w:szCs w:val="24"/>
        </w:rPr>
        <w:t xml:space="preserve"> </w:t>
      </w:r>
      <w:r w:rsidR="000C7286" w:rsidRPr="000C7286">
        <w:rPr>
          <w:rFonts w:ascii="Times New Roman" w:eastAsia="Times New Roman" w:hAnsi="Times New Roman" w:cs="Times New Roman"/>
          <w:bCs/>
          <w:spacing w:val="-4"/>
          <w:sz w:val="24"/>
          <w:szCs w:val="24"/>
        </w:rPr>
        <w:t>[1]</w:t>
      </w:r>
      <w:r w:rsidRPr="000C7286">
        <w:rPr>
          <w:rFonts w:ascii="Times New Roman" w:eastAsia="Times New Roman" w:hAnsi="Times New Roman" w:cs="Times New Roman"/>
          <w:bCs/>
          <w:spacing w:val="-4"/>
          <w:sz w:val="24"/>
          <w:szCs w:val="24"/>
        </w:rPr>
        <w:t>.</w:t>
      </w:r>
    </w:p>
    <w:p w:rsidR="00A90A6C" w:rsidRPr="000C7286" w:rsidRDefault="00A90A6C" w:rsidP="000C7286">
      <w:pPr>
        <w:spacing w:after="0" w:line="240" w:lineRule="auto"/>
        <w:jc w:val="both"/>
        <w:rPr>
          <w:rFonts w:ascii="Times New Roman" w:eastAsia="Times New Roman" w:hAnsi="Times New Roman" w:cs="Times New Roman"/>
          <w:bCs/>
          <w:spacing w:val="-4"/>
          <w:sz w:val="24"/>
          <w:szCs w:val="24"/>
        </w:rPr>
      </w:pPr>
      <w:r w:rsidRPr="000C7286">
        <w:rPr>
          <w:rFonts w:ascii="Times New Roman" w:eastAsia="Times New Roman" w:hAnsi="Times New Roman" w:cs="Times New Roman"/>
          <w:bCs/>
          <w:spacing w:val="-4"/>
          <w:sz w:val="24"/>
          <w:szCs w:val="24"/>
        </w:rPr>
        <w:t xml:space="preserve">Обязательным условием создания информационной системы персональных данных является наличие </w:t>
      </w:r>
      <w:r w:rsidRPr="000C7286">
        <w:rPr>
          <w:rFonts w:ascii="Times New Roman" w:eastAsia="Times New Roman" w:hAnsi="Times New Roman" w:cs="Times New Roman"/>
          <w:b/>
          <w:bCs/>
          <w:spacing w:val="-4"/>
          <w:sz w:val="24"/>
          <w:szCs w:val="24"/>
        </w:rPr>
        <w:t>обособленной</w:t>
      </w:r>
      <w:r w:rsidRPr="000C7286">
        <w:rPr>
          <w:rFonts w:ascii="Times New Roman" w:eastAsia="Times New Roman" w:hAnsi="Times New Roman" w:cs="Times New Roman"/>
          <w:bCs/>
          <w:spacing w:val="-4"/>
          <w:sz w:val="24"/>
          <w:szCs w:val="24"/>
        </w:rPr>
        <w:t xml:space="preserve"> базы данных, содержащей персональные данные, при изоляции которой от других информационных систем персональных данных, возможна обработка содержащихся в ней персональных данных с помощью информационных технологий и технических средств, входящих в состав этой информационной системы персональных данных. </w:t>
      </w:r>
    </w:p>
    <w:p w:rsidR="00A90A6C" w:rsidRPr="000C7286" w:rsidRDefault="00A90A6C" w:rsidP="000C7286">
      <w:pPr>
        <w:spacing w:after="0" w:line="240" w:lineRule="auto"/>
        <w:jc w:val="both"/>
        <w:rPr>
          <w:rFonts w:ascii="Times New Roman" w:eastAsia="Times New Roman" w:hAnsi="Times New Roman" w:cs="Times New Roman"/>
          <w:bCs/>
          <w:spacing w:val="-4"/>
          <w:sz w:val="24"/>
          <w:szCs w:val="24"/>
        </w:rPr>
      </w:pPr>
      <w:r w:rsidRPr="000C7286">
        <w:rPr>
          <w:rFonts w:ascii="Times New Roman" w:eastAsia="Times New Roman" w:hAnsi="Times New Roman" w:cs="Times New Roman"/>
          <w:bCs/>
          <w:spacing w:val="-4"/>
          <w:sz w:val="24"/>
          <w:szCs w:val="24"/>
        </w:rPr>
        <w:t>Допускается использование одних и тех же информационных технологий и технических средств, для обработки различных баз данных, содержащих персональные данные, при этом разделение на различные информационные системы персональных данных производится по критерию уникальности баз данных, содержащих персональные данные.</w:t>
      </w:r>
    </w:p>
    <w:p w:rsidR="00A90A6C" w:rsidRPr="00A90A6C" w:rsidRDefault="00A90A6C" w:rsidP="004D2B2C">
      <w:pPr>
        <w:spacing w:after="0" w:line="240" w:lineRule="auto"/>
        <w:jc w:val="both"/>
        <w:rPr>
          <w:rFonts w:ascii="Times New Roman" w:eastAsia="Times New Roman" w:hAnsi="Times New Roman" w:cs="Times New Roman"/>
          <w:b/>
          <w:bCs/>
          <w:spacing w:val="-4"/>
          <w:sz w:val="24"/>
          <w:szCs w:val="24"/>
        </w:rPr>
      </w:pPr>
    </w:p>
    <w:p w:rsidR="00836A3F" w:rsidRPr="00073924" w:rsidRDefault="00836A3F"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76" w:name="_Toc274298417"/>
      <w:bookmarkStart w:id="177" w:name="_Toc274649128"/>
      <w:bookmarkStart w:id="178" w:name="_Toc312159219"/>
      <w:bookmarkStart w:id="179" w:name="_Toc325118139"/>
      <w:r w:rsidRPr="00073924">
        <w:rPr>
          <w:rFonts w:ascii="Times New Roman" w:eastAsia="Times New Roman" w:hAnsi="Times New Roman" w:cs="Times New Roman"/>
          <w:b/>
          <w:bCs/>
          <w:spacing w:val="-4"/>
          <w:sz w:val="24"/>
          <w:szCs w:val="24"/>
        </w:rPr>
        <w:t xml:space="preserve">Наименование </w:t>
      </w:r>
      <w:bookmarkEnd w:id="176"/>
      <w:bookmarkEnd w:id="177"/>
      <w:r w:rsidRPr="00073924">
        <w:rPr>
          <w:rFonts w:ascii="Times New Roman" w:eastAsia="Times New Roman" w:hAnsi="Times New Roman" w:cs="Times New Roman"/>
          <w:b/>
          <w:bCs/>
          <w:spacing w:val="-4"/>
          <w:sz w:val="24"/>
          <w:szCs w:val="24"/>
        </w:rPr>
        <w:t>информационной системы персональных данных</w:t>
      </w:r>
      <w:bookmarkEnd w:id="178"/>
      <w:bookmarkEnd w:id="179"/>
    </w:p>
    <w:p w:rsidR="00BE6EE1" w:rsidRPr="00DA0C76" w:rsidRDefault="00BE6EE1" w:rsidP="00BE6EE1">
      <w:pPr>
        <w:pStyle w:val="11"/>
        <w:jc w:val="both"/>
        <w:rPr>
          <w:rFonts w:eastAsia="Times New Roman" w:cs="Times New Roman"/>
          <w:bCs/>
          <w:spacing w:val="-4"/>
        </w:rPr>
      </w:pPr>
      <w:r w:rsidRPr="00DA0C76">
        <w:rPr>
          <w:rFonts w:eastAsia="Times New Roman" w:cs="Times New Roman"/>
          <w:bCs/>
          <w:spacing w:val="-4"/>
        </w:rPr>
        <w:t xml:space="preserve">С целью идентификации каждой </w:t>
      </w:r>
      <w:r>
        <w:rPr>
          <w:rFonts w:cs="Times New Roman"/>
        </w:rPr>
        <w:t>информационной системе персональных данных</w:t>
      </w:r>
      <w:r w:rsidRPr="00DA0C76">
        <w:rPr>
          <w:rFonts w:eastAsia="Times New Roman" w:cs="Times New Roman"/>
          <w:bCs/>
          <w:spacing w:val="-4"/>
        </w:rPr>
        <w:t xml:space="preserve"> </w:t>
      </w:r>
      <w:r>
        <w:rPr>
          <w:rFonts w:eastAsia="Times New Roman" w:cs="Times New Roman"/>
          <w:bCs/>
          <w:spacing w:val="-4"/>
        </w:rPr>
        <w:t xml:space="preserve">в комитете </w:t>
      </w:r>
      <w:r w:rsidR="00C74FFA">
        <w:rPr>
          <w:rFonts w:eastAsia="Times New Roman" w:cs="Times New Roman"/>
          <w:bCs/>
          <w:spacing w:val="-4"/>
        </w:rPr>
        <w:t>по культуре</w:t>
      </w:r>
      <w:r>
        <w:rPr>
          <w:rFonts w:eastAsia="Times New Roman" w:cs="Times New Roman"/>
          <w:bCs/>
          <w:spacing w:val="-4"/>
        </w:rPr>
        <w:t xml:space="preserve"> Курской области</w:t>
      </w:r>
      <w:r w:rsidRPr="00DA0C76">
        <w:rPr>
          <w:rFonts w:eastAsia="Times New Roman" w:cs="Times New Roman"/>
          <w:bCs/>
          <w:spacing w:val="-4"/>
        </w:rPr>
        <w:t xml:space="preserve"> присваивается наименование, которое должно отражать основное назначение данной информационной системы либо наименование программных средств обработки персональных данных в данной </w:t>
      </w:r>
      <w:r>
        <w:rPr>
          <w:rFonts w:cs="Times New Roman"/>
        </w:rPr>
        <w:t>информационной системе персональных данных</w:t>
      </w:r>
      <w:r w:rsidRPr="00DA0C76">
        <w:rPr>
          <w:rFonts w:eastAsia="Times New Roman" w:cs="Times New Roman"/>
          <w:bCs/>
          <w:spacing w:val="-4"/>
        </w:rPr>
        <w:t>.</w:t>
      </w:r>
    </w:p>
    <w:p w:rsidR="00BE6EE1" w:rsidRPr="004D2B2C" w:rsidRDefault="00BE6EE1" w:rsidP="004D2B2C">
      <w:pPr>
        <w:spacing w:after="0" w:line="240" w:lineRule="auto"/>
        <w:jc w:val="both"/>
        <w:rPr>
          <w:rFonts w:ascii="Times New Roman" w:eastAsia="Times New Roman" w:hAnsi="Times New Roman" w:cs="Times New Roman"/>
          <w:bCs/>
          <w:spacing w:val="-4"/>
          <w:sz w:val="24"/>
          <w:szCs w:val="24"/>
        </w:rPr>
      </w:pPr>
    </w:p>
    <w:p w:rsidR="00836A3F" w:rsidRPr="00073924" w:rsidRDefault="00836A3F"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80" w:name="_Toc274298418"/>
      <w:bookmarkStart w:id="181" w:name="_Toc274649129"/>
      <w:bookmarkStart w:id="182" w:name="_Toc312159220"/>
      <w:bookmarkStart w:id="183" w:name="_Toc325118140"/>
      <w:r w:rsidRPr="00073924">
        <w:rPr>
          <w:rFonts w:ascii="Times New Roman" w:eastAsia="Times New Roman" w:hAnsi="Times New Roman" w:cs="Times New Roman"/>
          <w:b/>
          <w:bCs/>
          <w:spacing w:val="-4"/>
          <w:sz w:val="24"/>
          <w:szCs w:val="24"/>
        </w:rPr>
        <w:t xml:space="preserve">Цели создания или эксплуатации </w:t>
      </w:r>
      <w:bookmarkEnd w:id="180"/>
      <w:bookmarkEnd w:id="181"/>
      <w:r w:rsidRPr="00073924">
        <w:rPr>
          <w:rFonts w:ascii="Times New Roman" w:eastAsia="Times New Roman" w:hAnsi="Times New Roman" w:cs="Times New Roman"/>
          <w:b/>
          <w:bCs/>
          <w:spacing w:val="-4"/>
          <w:sz w:val="24"/>
          <w:szCs w:val="24"/>
        </w:rPr>
        <w:t>информационной системы персональных данных</w:t>
      </w:r>
      <w:bookmarkEnd w:id="182"/>
      <w:bookmarkEnd w:id="183"/>
    </w:p>
    <w:p w:rsidR="00396D02" w:rsidRPr="00396D02" w:rsidRDefault="00396D02" w:rsidP="00396D02">
      <w:pPr>
        <w:pStyle w:val="11"/>
        <w:jc w:val="both"/>
        <w:rPr>
          <w:rFonts w:eastAsia="Times New Roman" w:cs="Times New Roman"/>
          <w:bCs/>
          <w:spacing w:val="-4"/>
        </w:rPr>
      </w:pPr>
      <w:r w:rsidRPr="00396D02">
        <w:rPr>
          <w:rFonts w:eastAsia="Times New Roman" w:cs="Times New Roman"/>
          <w:bCs/>
          <w:spacing w:val="-4"/>
        </w:rPr>
        <w:t xml:space="preserve">Для каждой информационной системы персональных данных определяются цели ее создания и эксплуатации. При этом определяется предполагаемое назначение информационной системы персональных данных, в соответствии с </w:t>
      </w:r>
      <w:r>
        <w:rPr>
          <w:rFonts w:eastAsia="Times New Roman" w:cs="Times New Roman"/>
          <w:bCs/>
          <w:spacing w:val="-4"/>
        </w:rPr>
        <w:t>оказываемыми</w:t>
      </w:r>
      <w:r w:rsidRPr="00396D02">
        <w:rPr>
          <w:rFonts w:eastAsia="Times New Roman" w:cs="Times New Roman"/>
          <w:bCs/>
          <w:spacing w:val="-4"/>
        </w:rPr>
        <w:t xml:space="preserve"> услугами, </w:t>
      </w:r>
      <w:r w:rsidR="00401EE2">
        <w:rPr>
          <w:rFonts w:eastAsia="Times New Roman" w:cs="Times New Roman"/>
          <w:bCs/>
          <w:spacing w:val="-4"/>
        </w:rPr>
        <w:t>реализуемыми</w:t>
      </w:r>
      <w:r w:rsidRPr="00396D02">
        <w:rPr>
          <w:rFonts w:eastAsia="Times New Roman" w:cs="Times New Roman"/>
          <w:bCs/>
          <w:spacing w:val="-4"/>
        </w:rPr>
        <w:t xml:space="preserve"> информационной системой персональных данных внутренними задачами или с определенными требованиями, предъявляемыми действующим в Российской Федерации законодательством.</w:t>
      </w:r>
    </w:p>
    <w:p w:rsidR="00396D02" w:rsidRPr="004D2B2C" w:rsidRDefault="00396D02" w:rsidP="00396D02">
      <w:pPr>
        <w:pStyle w:val="11"/>
        <w:jc w:val="both"/>
        <w:rPr>
          <w:rFonts w:eastAsia="Times New Roman" w:cs="Times New Roman"/>
          <w:bCs/>
          <w:spacing w:val="-4"/>
        </w:rPr>
      </w:pPr>
    </w:p>
    <w:p w:rsidR="00836A3F" w:rsidRPr="00073924" w:rsidRDefault="00836A3F"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84" w:name="_Toc274298419"/>
      <w:bookmarkStart w:id="185" w:name="_Toc274649130"/>
      <w:bookmarkStart w:id="186" w:name="_Toc312159221"/>
      <w:bookmarkStart w:id="187" w:name="_Toc325118141"/>
      <w:r w:rsidRPr="00073924">
        <w:rPr>
          <w:rFonts w:ascii="Times New Roman" w:eastAsia="Times New Roman" w:hAnsi="Times New Roman" w:cs="Times New Roman"/>
          <w:b/>
          <w:bCs/>
          <w:spacing w:val="-4"/>
          <w:sz w:val="24"/>
          <w:szCs w:val="24"/>
        </w:rPr>
        <w:t>Параметры, характеризующие информационную систему персональных данных</w:t>
      </w:r>
      <w:bookmarkEnd w:id="184"/>
      <w:bookmarkEnd w:id="185"/>
      <w:bookmarkEnd w:id="186"/>
      <w:bookmarkEnd w:id="187"/>
    </w:p>
    <w:p w:rsidR="007003F2" w:rsidRDefault="007003F2" w:rsidP="005A2636">
      <w:pPr>
        <w:pStyle w:val="11"/>
        <w:jc w:val="both"/>
        <w:rPr>
          <w:rFonts w:eastAsia="Times New Roman" w:cs="Times New Roman"/>
          <w:bCs/>
          <w:spacing w:val="-4"/>
        </w:rPr>
      </w:pPr>
      <w:r w:rsidRPr="005A2636">
        <w:rPr>
          <w:rFonts w:eastAsia="Times New Roman" w:cs="Times New Roman"/>
          <w:bCs/>
          <w:spacing w:val="-4"/>
        </w:rPr>
        <w:t xml:space="preserve">Для каждой информационной системы персональных данных </w:t>
      </w:r>
      <w:r w:rsidR="005A2636">
        <w:rPr>
          <w:rFonts w:eastAsia="Times New Roman" w:cs="Times New Roman"/>
          <w:bCs/>
          <w:spacing w:val="-4"/>
        </w:rPr>
        <w:t xml:space="preserve">комитета </w:t>
      </w:r>
      <w:r w:rsidR="00C74FFA">
        <w:rPr>
          <w:rFonts w:eastAsia="Times New Roman" w:cs="Times New Roman"/>
          <w:bCs/>
          <w:spacing w:val="-4"/>
        </w:rPr>
        <w:t>по культуре</w:t>
      </w:r>
      <w:r w:rsidR="005A2636">
        <w:rPr>
          <w:rFonts w:eastAsia="Times New Roman" w:cs="Times New Roman"/>
          <w:bCs/>
          <w:spacing w:val="-4"/>
        </w:rPr>
        <w:t xml:space="preserve"> Курской области </w:t>
      </w:r>
      <w:r w:rsidRPr="005A2636">
        <w:rPr>
          <w:rFonts w:eastAsia="Times New Roman" w:cs="Times New Roman"/>
          <w:bCs/>
          <w:spacing w:val="-4"/>
        </w:rPr>
        <w:t>определяются следующие параметры, характеризующие такую информационную систему персональных данных:</w:t>
      </w:r>
    </w:p>
    <w:p w:rsidR="00D5542E" w:rsidRPr="00D5542E" w:rsidRDefault="00D5542E" w:rsidP="00D5542E">
      <w:pPr>
        <w:pStyle w:val="11"/>
        <w:numPr>
          <w:ilvl w:val="0"/>
          <w:numId w:val="5"/>
        </w:numPr>
        <w:ind w:left="0" w:firstLine="0"/>
        <w:jc w:val="both"/>
        <w:rPr>
          <w:rFonts w:cs="Times New Roman"/>
        </w:rPr>
      </w:pPr>
      <w:r>
        <w:rPr>
          <w:rFonts w:cs="Times New Roman"/>
        </w:rPr>
        <w:t>н</w:t>
      </w:r>
      <w:r w:rsidRPr="00D5542E">
        <w:rPr>
          <w:rFonts w:cs="Times New Roman"/>
        </w:rPr>
        <w:t>аименование информационной системы персональных данных</w:t>
      </w:r>
      <w:r>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t>ц</w:t>
      </w:r>
      <w:r w:rsidRPr="00D5542E">
        <w:rPr>
          <w:rFonts w:cs="Times New Roman"/>
        </w:rPr>
        <w:t>ели создания или эксплуатации информационной системы персональных данных</w:t>
      </w:r>
      <w:r>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t>ц</w:t>
      </w:r>
      <w:r w:rsidRPr="00D5542E">
        <w:rPr>
          <w:rFonts w:cs="Times New Roman"/>
        </w:rPr>
        <w:t>ель обработки персональных данных в информационной системе персональных данных</w:t>
      </w:r>
      <w:r w:rsidR="00A32CAE">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t>п</w:t>
      </w:r>
      <w:r w:rsidRPr="00D5542E">
        <w:rPr>
          <w:rFonts w:cs="Times New Roman"/>
        </w:rPr>
        <w:t>еречень персональных данных о субъекте персональных данных, обрабатываемых в информационной системе персональных данных</w:t>
      </w:r>
      <w:r w:rsidR="00A32CAE">
        <w:rPr>
          <w:rFonts w:cs="Times New Roman"/>
        </w:rPr>
        <w:t>;</w:t>
      </w:r>
    </w:p>
    <w:p w:rsidR="00D5542E" w:rsidRPr="00D5542E" w:rsidRDefault="00D5542E" w:rsidP="00D5542E">
      <w:pPr>
        <w:pStyle w:val="11"/>
        <w:numPr>
          <w:ilvl w:val="0"/>
          <w:numId w:val="5"/>
        </w:numPr>
        <w:ind w:left="0" w:firstLine="0"/>
        <w:jc w:val="both"/>
        <w:rPr>
          <w:rFonts w:cs="Times New Roman"/>
        </w:rPr>
      </w:pPr>
      <w:bookmarkStart w:id="188" w:name="_Toc258584579"/>
      <w:r>
        <w:rPr>
          <w:rFonts w:cs="Times New Roman"/>
        </w:rPr>
        <w:t>п</w:t>
      </w:r>
      <w:r w:rsidRPr="00D5542E">
        <w:rPr>
          <w:rFonts w:cs="Times New Roman"/>
        </w:rPr>
        <w:t xml:space="preserve">равовое основание обработки персональных данных в </w:t>
      </w:r>
      <w:bookmarkEnd w:id="188"/>
      <w:r w:rsidRPr="00D5542E">
        <w:rPr>
          <w:rFonts w:cs="Times New Roman"/>
        </w:rPr>
        <w:t>информационной системе персональных данных</w:t>
      </w:r>
      <w:r w:rsidR="00A32CAE">
        <w:rPr>
          <w:rFonts w:cs="Times New Roman"/>
        </w:rPr>
        <w:t>;</w:t>
      </w:r>
    </w:p>
    <w:p w:rsidR="002C3F82" w:rsidRDefault="002C3F82" w:rsidP="00D5542E">
      <w:pPr>
        <w:pStyle w:val="11"/>
        <w:numPr>
          <w:ilvl w:val="0"/>
          <w:numId w:val="5"/>
        </w:numPr>
        <w:ind w:left="0" w:firstLine="0"/>
        <w:jc w:val="both"/>
        <w:rPr>
          <w:rFonts w:cs="Times New Roman"/>
        </w:rPr>
      </w:pPr>
      <w:r w:rsidRPr="002C3F82">
        <w:rPr>
          <w:rFonts w:cs="Times New Roman"/>
        </w:rPr>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7C3A81" w:rsidRDefault="007C3A81" w:rsidP="00D5542E">
      <w:pPr>
        <w:pStyle w:val="11"/>
        <w:numPr>
          <w:ilvl w:val="0"/>
          <w:numId w:val="5"/>
        </w:numPr>
        <w:ind w:left="0" w:firstLine="0"/>
        <w:jc w:val="both"/>
        <w:rPr>
          <w:rFonts w:cs="Times New Roman"/>
        </w:rPr>
      </w:pPr>
      <w:r>
        <w:rPr>
          <w:rFonts w:cs="Times New Roman"/>
        </w:rPr>
        <w:t>д</w:t>
      </w:r>
      <w:r w:rsidRPr="007C3A81">
        <w:rPr>
          <w:rFonts w:cs="Times New Roman"/>
        </w:rPr>
        <w:t>ействия (операции) с персональными данными</w:t>
      </w:r>
      <w:r>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t>и</w:t>
      </w:r>
      <w:r w:rsidRPr="00D5542E">
        <w:rPr>
          <w:rFonts w:cs="Times New Roman"/>
        </w:rPr>
        <w:t>сточники получения персональных данных</w:t>
      </w:r>
      <w:r w:rsidR="00A32CAE">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lastRenderedPageBreak/>
        <w:t>с</w:t>
      </w:r>
      <w:r w:rsidRPr="00D5542E">
        <w:rPr>
          <w:rFonts w:cs="Times New Roman"/>
        </w:rPr>
        <w:t>пособы передачи персональных данных и их получатели</w:t>
      </w:r>
      <w:r w:rsidR="00A32CAE">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t>о</w:t>
      </w:r>
      <w:r w:rsidRPr="00D5542E">
        <w:rPr>
          <w:rFonts w:cs="Times New Roman"/>
        </w:rPr>
        <w:t xml:space="preserve">пределение сроков обработки, в том числе хранения персональных данных </w:t>
      </w:r>
      <w:proofErr w:type="gramStart"/>
      <w:r w:rsidRPr="00D5542E">
        <w:rPr>
          <w:rFonts w:cs="Times New Roman"/>
        </w:rPr>
        <w:t>в</w:t>
      </w:r>
      <w:proofErr w:type="gramEnd"/>
      <w:r w:rsidRPr="00D5542E">
        <w:rPr>
          <w:rFonts w:cs="Times New Roman"/>
        </w:rPr>
        <w:t xml:space="preserve"> </w:t>
      </w:r>
      <w:proofErr w:type="gramStart"/>
      <w:r w:rsidR="00A32CAE" w:rsidRPr="00D5542E">
        <w:rPr>
          <w:rFonts w:cs="Times New Roman"/>
        </w:rPr>
        <w:t>информационной</w:t>
      </w:r>
      <w:proofErr w:type="gramEnd"/>
      <w:r w:rsidR="00A32CAE" w:rsidRPr="00D5542E">
        <w:rPr>
          <w:rFonts w:cs="Times New Roman"/>
        </w:rPr>
        <w:t xml:space="preserve"> системы персональных данных</w:t>
      </w:r>
      <w:r w:rsidR="00A32CAE">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t>з</w:t>
      </w:r>
      <w:r w:rsidRPr="00D5542E">
        <w:rPr>
          <w:rFonts w:cs="Times New Roman"/>
        </w:rPr>
        <w:t>аданные характеристики безопасности обрабатываемых в информационной системе персональных данных</w:t>
      </w:r>
      <w:r w:rsidR="00A32CAE">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t>м</w:t>
      </w:r>
      <w:r w:rsidRPr="00D5542E">
        <w:rPr>
          <w:rFonts w:cs="Times New Roman"/>
        </w:rPr>
        <w:t>еста обработки персональных данных</w:t>
      </w:r>
      <w:r w:rsidR="00A32CAE">
        <w:rPr>
          <w:rFonts w:cs="Times New Roman"/>
        </w:rPr>
        <w:t>;</w:t>
      </w:r>
    </w:p>
    <w:p w:rsidR="00D5542E" w:rsidRPr="00D5542E" w:rsidRDefault="00D5542E" w:rsidP="00D5542E">
      <w:pPr>
        <w:pStyle w:val="11"/>
        <w:numPr>
          <w:ilvl w:val="0"/>
          <w:numId w:val="5"/>
        </w:numPr>
        <w:ind w:left="0" w:firstLine="0"/>
        <w:jc w:val="both"/>
        <w:rPr>
          <w:rFonts w:cs="Times New Roman"/>
        </w:rPr>
      </w:pPr>
      <w:r>
        <w:rPr>
          <w:rFonts w:cs="Times New Roman"/>
        </w:rPr>
        <w:t>х</w:t>
      </w:r>
      <w:r w:rsidRPr="00D5542E">
        <w:rPr>
          <w:rFonts w:cs="Times New Roman"/>
        </w:rPr>
        <w:t>арактеристики средств автоматизации обработки персональных данных</w:t>
      </w:r>
      <w:r w:rsidR="00A32CAE">
        <w:rPr>
          <w:rFonts w:cs="Times New Roman"/>
        </w:rPr>
        <w:t>.</w:t>
      </w:r>
    </w:p>
    <w:p w:rsidR="007003F2" w:rsidRPr="004D2B2C" w:rsidRDefault="007003F2" w:rsidP="004D2B2C">
      <w:pPr>
        <w:spacing w:after="0" w:line="240" w:lineRule="auto"/>
        <w:jc w:val="both"/>
        <w:rPr>
          <w:rFonts w:ascii="Times New Roman" w:eastAsia="Times New Roman" w:hAnsi="Times New Roman" w:cs="Times New Roman"/>
          <w:bCs/>
          <w:spacing w:val="-4"/>
          <w:sz w:val="24"/>
          <w:szCs w:val="24"/>
        </w:rPr>
      </w:pPr>
    </w:p>
    <w:p w:rsidR="00836A3F" w:rsidRPr="00F858B1" w:rsidRDefault="006245A9"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89" w:name="_Toc274298420"/>
      <w:bookmarkStart w:id="190" w:name="_Toc274649131"/>
      <w:bookmarkStart w:id="191" w:name="_Toc312159222"/>
      <w:bookmarkStart w:id="192" w:name="_Toc325118142"/>
      <w:r>
        <w:rPr>
          <w:rFonts w:ascii="Times New Roman" w:eastAsia="Times New Roman" w:hAnsi="Times New Roman" w:cs="Times New Roman"/>
          <w:b/>
          <w:bCs/>
          <w:spacing w:val="-4"/>
          <w:sz w:val="24"/>
          <w:szCs w:val="24"/>
        </w:rPr>
        <w:t xml:space="preserve">Правила обработки </w:t>
      </w:r>
      <w:r w:rsidR="00836A3F" w:rsidRPr="00F858B1">
        <w:rPr>
          <w:rFonts w:ascii="Times New Roman" w:eastAsia="Times New Roman" w:hAnsi="Times New Roman" w:cs="Times New Roman"/>
          <w:b/>
          <w:bCs/>
          <w:spacing w:val="-4"/>
          <w:sz w:val="24"/>
          <w:szCs w:val="24"/>
        </w:rPr>
        <w:t>персональных данных</w:t>
      </w:r>
      <w:bookmarkEnd w:id="189"/>
      <w:bookmarkEnd w:id="190"/>
      <w:bookmarkEnd w:id="191"/>
      <w:r>
        <w:rPr>
          <w:rFonts w:ascii="Times New Roman" w:eastAsia="Times New Roman" w:hAnsi="Times New Roman" w:cs="Times New Roman"/>
          <w:b/>
          <w:bCs/>
          <w:spacing w:val="-4"/>
          <w:sz w:val="24"/>
          <w:szCs w:val="24"/>
        </w:rPr>
        <w:t xml:space="preserve"> в информационных системах персональных данных</w:t>
      </w:r>
      <w:bookmarkEnd w:id="192"/>
    </w:p>
    <w:p w:rsidR="002C3F82" w:rsidRDefault="002C3F82" w:rsidP="007D1C76">
      <w:pPr>
        <w:pStyle w:val="11"/>
        <w:jc w:val="both"/>
        <w:rPr>
          <w:rFonts w:cs="Times New Roman"/>
        </w:rPr>
      </w:pPr>
      <w:r w:rsidRPr="002C3F82">
        <w:rPr>
          <w:rFonts w:eastAsia="Times New Roman" w:cs="Times New Roman"/>
          <w:bCs/>
          <w:spacing w:val="-4"/>
        </w:rPr>
        <w:t xml:space="preserve">В комитете </w:t>
      </w:r>
      <w:r w:rsidR="00C74FFA">
        <w:rPr>
          <w:rFonts w:eastAsia="Times New Roman" w:cs="Times New Roman"/>
          <w:bCs/>
          <w:spacing w:val="-4"/>
        </w:rPr>
        <w:t>по культуре</w:t>
      </w:r>
      <w:r w:rsidRPr="002C3F82">
        <w:rPr>
          <w:rFonts w:eastAsia="Times New Roman" w:cs="Times New Roman"/>
          <w:bCs/>
          <w:spacing w:val="-4"/>
        </w:rPr>
        <w:t xml:space="preserve"> Курской области разрабатываются Правила обработки персональных данных </w:t>
      </w:r>
      <w:r w:rsidR="007D1C76">
        <w:rPr>
          <w:rFonts w:eastAsia="Times New Roman" w:cs="Times New Roman"/>
          <w:bCs/>
          <w:spacing w:val="-4"/>
        </w:rPr>
        <w:t>для каждой</w:t>
      </w:r>
      <w:r w:rsidRPr="002C3F82">
        <w:rPr>
          <w:rFonts w:eastAsia="Times New Roman" w:cs="Times New Roman"/>
          <w:bCs/>
          <w:spacing w:val="-4"/>
        </w:rPr>
        <w:t xml:space="preserve"> информационной системы персональных данных</w:t>
      </w:r>
      <w:r w:rsidR="007D1C76">
        <w:rPr>
          <w:rFonts w:eastAsia="Times New Roman" w:cs="Times New Roman"/>
          <w:bCs/>
          <w:spacing w:val="-4"/>
        </w:rPr>
        <w:t xml:space="preserve"> комитета </w:t>
      </w:r>
      <w:r w:rsidR="00C74FFA">
        <w:rPr>
          <w:rFonts w:eastAsia="Times New Roman" w:cs="Times New Roman"/>
          <w:bCs/>
          <w:spacing w:val="-4"/>
        </w:rPr>
        <w:t>по культуре</w:t>
      </w:r>
      <w:r w:rsidR="007D1C76">
        <w:rPr>
          <w:rFonts w:eastAsia="Times New Roman" w:cs="Times New Roman"/>
          <w:bCs/>
          <w:spacing w:val="-4"/>
        </w:rPr>
        <w:t xml:space="preserve"> Курской области</w:t>
      </w:r>
      <w:r w:rsidRPr="002C3F82">
        <w:rPr>
          <w:rFonts w:eastAsia="Times New Roman" w:cs="Times New Roman"/>
          <w:bCs/>
          <w:spacing w:val="-4"/>
        </w:rPr>
        <w:t>.</w:t>
      </w:r>
      <w:r w:rsidR="007D1C76">
        <w:rPr>
          <w:rFonts w:eastAsia="Times New Roman" w:cs="Times New Roman"/>
          <w:bCs/>
          <w:spacing w:val="-4"/>
        </w:rPr>
        <w:t xml:space="preserve"> </w:t>
      </w:r>
      <w:r w:rsidR="007D1C76" w:rsidRPr="002C3F82">
        <w:rPr>
          <w:rFonts w:eastAsia="Times New Roman" w:cs="Times New Roman"/>
          <w:bCs/>
          <w:spacing w:val="-4"/>
        </w:rPr>
        <w:t xml:space="preserve">Правила обработки персональных данных </w:t>
      </w:r>
      <w:r w:rsidR="007D1C76">
        <w:rPr>
          <w:rFonts w:eastAsia="Times New Roman" w:cs="Times New Roman"/>
          <w:bCs/>
          <w:spacing w:val="-4"/>
        </w:rPr>
        <w:t>в каждой</w:t>
      </w:r>
      <w:r w:rsidR="007D1C76" w:rsidRPr="002C3F82">
        <w:rPr>
          <w:rFonts w:eastAsia="Times New Roman" w:cs="Times New Roman"/>
          <w:bCs/>
          <w:spacing w:val="-4"/>
        </w:rPr>
        <w:t xml:space="preserve"> информационной системы персональных данных</w:t>
      </w:r>
      <w:r>
        <w:rPr>
          <w:rFonts w:cs="Times New Roman"/>
        </w:rPr>
        <w:t xml:space="preserve"> содерж</w:t>
      </w:r>
      <w:r w:rsidR="007D1C76">
        <w:rPr>
          <w:rFonts w:cs="Times New Roman"/>
        </w:rPr>
        <w:t>а</w:t>
      </w:r>
      <w:r>
        <w:rPr>
          <w:rFonts w:cs="Times New Roman"/>
        </w:rPr>
        <w:t>т:</w:t>
      </w:r>
    </w:p>
    <w:p w:rsidR="007D1C76" w:rsidRPr="00D5542E" w:rsidRDefault="007D1C76" w:rsidP="007D1C76">
      <w:pPr>
        <w:pStyle w:val="11"/>
        <w:numPr>
          <w:ilvl w:val="0"/>
          <w:numId w:val="5"/>
        </w:numPr>
        <w:ind w:left="0" w:firstLine="0"/>
        <w:jc w:val="both"/>
        <w:rPr>
          <w:rFonts w:cs="Times New Roman"/>
        </w:rPr>
      </w:pPr>
      <w:r>
        <w:rPr>
          <w:rFonts w:cs="Times New Roman"/>
        </w:rPr>
        <w:t>н</w:t>
      </w:r>
      <w:r w:rsidRPr="00D5542E">
        <w:rPr>
          <w:rFonts w:cs="Times New Roman"/>
        </w:rPr>
        <w:t>аименование информационной системы персональных данных</w:t>
      </w:r>
      <w:r>
        <w:rPr>
          <w:rFonts w:cs="Times New Roman"/>
        </w:rPr>
        <w:t>;</w:t>
      </w:r>
    </w:p>
    <w:p w:rsidR="007D1C76" w:rsidRPr="00D5542E" w:rsidRDefault="007D1C76" w:rsidP="007D1C76">
      <w:pPr>
        <w:pStyle w:val="11"/>
        <w:numPr>
          <w:ilvl w:val="0"/>
          <w:numId w:val="5"/>
        </w:numPr>
        <w:ind w:left="0" w:firstLine="0"/>
        <w:jc w:val="both"/>
        <w:rPr>
          <w:rFonts w:cs="Times New Roman"/>
        </w:rPr>
      </w:pPr>
      <w:r>
        <w:rPr>
          <w:rFonts w:cs="Times New Roman"/>
        </w:rPr>
        <w:t>ц</w:t>
      </w:r>
      <w:r w:rsidRPr="00D5542E">
        <w:rPr>
          <w:rFonts w:cs="Times New Roman"/>
        </w:rPr>
        <w:t>ели создания или эксплуатации информационной системы персональных данных</w:t>
      </w:r>
      <w:r>
        <w:rPr>
          <w:rFonts w:cs="Times New Roman"/>
        </w:rPr>
        <w:t>;</w:t>
      </w:r>
    </w:p>
    <w:p w:rsidR="007D1C76" w:rsidRPr="00D5542E" w:rsidRDefault="007D1C76" w:rsidP="007D1C76">
      <w:pPr>
        <w:pStyle w:val="11"/>
        <w:numPr>
          <w:ilvl w:val="0"/>
          <w:numId w:val="5"/>
        </w:numPr>
        <w:ind w:left="0" w:firstLine="0"/>
        <w:jc w:val="both"/>
        <w:rPr>
          <w:rFonts w:cs="Times New Roman"/>
        </w:rPr>
      </w:pPr>
      <w:r>
        <w:rPr>
          <w:rFonts w:cs="Times New Roman"/>
        </w:rPr>
        <w:t>ц</w:t>
      </w:r>
      <w:r w:rsidRPr="00D5542E">
        <w:rPr>
          <w:rFonts w:cs="Times New Roman"/>
        </w:rPr>
        <w:t>ель обработки персональных данных в информационной системе персональных данных</w:t>
      </w:r>
      <w:r>
        <w:rPr>
          <w:rFonts w:cs="Times New Roman"/>
        </w:rPr>
        <w:t>;</w:t>
      </w:r>
    </w:p>
    <w:p w:rsidR="007D1C76" w:rsidRPr="00D5542E" w:rsidRDefault="007D1C76" w:rsidP="007D1C76">
      <w:pPr>
        <w:pStyle w:val="11"/>
        <w:numPr>
          <w:ilvl w:val="0"/>
          <w:numId w:val="5"/>
        </w:numPr>
        <w:ind w:left="0" w:firstLine="0"/>
        <w:jc w:val="both"/>
        <w:rPr>
          <w:rFonts w:cs="Times New Roman"/>
        </w:rPr>
      </w:pPr>
      <w:r>
        <w:rPr>
          <w:rFonts w:cs="Times New Roman"/>
        </w:rPr>
        <w:t>п</w:t>
      </w:r>
      <w:r w:rsidRPr="00D5542E">
        <w:rPr>
          <w:rFonts w:cs="Times New Roman"/>
        </w:rPr>
        <w:t>еречень персональных данных о субъекте персональных данных, обрабатываемых в информационной системе персональных данных</w:t>
      </w:r>
      <w:r>
        <w:rPr>
          <w:rFonts w:cs="Times New Roman"/>
        </w:rPr>
        <w:t>;</w:t>
      </w:r>
    </w:p>
    <w:p w:rsidR="007D1C76" w:rsidRPr="00D5542E" w:rsidRDefault="007D1C76" w:rsidP="007D1C76">
      <w:pPr>
        <w:pStyle w:val="11"/>
        <w:numPr>
          <w:ilvl w:val="0"/>
          <w:numId w:val="5"/>
        </w:numPr>
        <w:ind w:left="0" w:firstLine="0"/>
        <w:jc w:val="both"/>
        <w:rPr>
          <w:rFonts w:cs="Times New Roman"/>
        </w:rPr>
      </w:pPr>
      <w:r>
        <w:rPr>
          <w:rFonts w:cs="Times New Roman"/>
        </w:rPr>
        <w:t>п</w:t>
      </w:r>
      <w:r w:rsidRPr="00D5542E">
        <w:rPr>
          <w:rFonts w:cs="Times New Roman"/>
        </w:rPr>
        <w:t>равовое основание обработки персональных данных в информационной системе персональных данных</w:t>
      </w:r>
      <w:r>
        <w:rPr>
          <w:rFonts w:cs="Times New Roman"/>
        </w:rPr>
        <w:t>;</w:t>
      </w:r>
    </w:p>
    <w:p w:rsidR="007D1C76" w:rsidRDefault="007D1C76" w:rsidP="007D1C76">
      <w:pPr>
        <w:pStyle w:val="11"/>
        <w:numPr>
          <w:ilvl w:val="0"/>
          <w:numId w:val="5"/>
        </w:numPr>
        <w:ind w:left="0" w:firstLine="0"/>
        <w:jc w:val="both"/>
        <w:rPr>
          <w:rFonts w:cs="Times New Roman"/>
        </w:rPr>
      </w:pPr>
      <w:r w:rsidRPr="002C3F82">
        <w:rPr>
          <w:rFonts w:cs="Times New Roman"/>
        </w:rPr>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7D1C76" w:rsidRPr="00D5542E" w:rsidRDefault="007D1C76" w:rsidP="007D1C76">
      <w:pPr>
        <w:pStyle w:val="11"/>
        <w:numPr>
          <w:ilvl w:val="0"/>
          <w:numId w:val="5"/>
        </w:numPr>
        <w:ind w:left="0" w:firstLine="0"/>
        <w:jc w:val="both"/>
        <w:rPr>
          <w:rFonts w:cs="Times New Roman"/>
        </w:rPr>
      </w:pPr>
      <w:r>
        <w:rPr>
          <w:rFonts w:cs="Times New Roman"/>
        </w:rPr>
        <w:t>и</w:t>
      </w:r>
      <w:r w:rsidRPr="00D5542E">
        <w:rPr>
          <w:rFonts w:cs="Times New Roman"/>
        </w:rPr>
        <w:t>сточники получения персональных данных</w:t>
      </w:r>
      <w:r>
        <w:rPr>
          <w:rFonts w:cs="Times New Roman"/>
        </w:rPr>
        <w:t>;</w:t>
      </w:r>
    </w:p>
    <w:p w:rsidR="007D1C76" w:rsidRPr="00D5542E" w:rsidRDefault="007D1C76" w:rsidP="007D1C76">
      <w:pPr>
        <w:pStyle w:val="11"/>
        <w:numPr>
          <w:ilvl w:val="0"/>
          <w:numId w:val="5"/>
        </w:numPr>
        <w:ind w:left="0" w:firstLine="0"/>
        <w:jc w:val="both"/>
        <w:rPr>
          <w:rFonts w:cs="Times New Roman"/>
        </w:rPr>
      </w:pPr>
      <w:r>
        <w:rPr>
          <w:rFonts w:cs="Times New Roman"/>
        </w:rPr>
        <w:t>с</w:t>
      </w:r>
      <w:r w:rsidRPr="00D5542E">
        <w:rPr>
          <w:rFonts w:cs="Times New Roman"/>
        </w:rPr>
        <w:t>пособы передачи персональных данных и их получатели</w:t>
      </w:r>
      <w:r>
        <w:rPr>
          <w:rFonts w:cs="Times New Roman"/>
        </w:rPr>
        <w:t>;</w:t>
      </w:r>
    </w:p>
    <w:p w:rsidR="007D1C76" w:rsidRPr="00D5542E" w:rsidRDefault="007D1C76" w:rsidP="007D1C76">
      <w:pPr>
        <w:pStyle w:val="11"/>
        <w:numPr>
          <w:ilvl w:val="0"/>
          <w:numId w:val="5"/>
        </w:numPr>
        <w:ind w:left="0" w:firstLine="0"/>
        <w:jc w:val="both"/>
        <w:rPr>
          <w:rFonts w:cs="Times New Roman"/>
        </w:rPr>
      </w:pPr>
      <w:r>
        <w:rPr>
          <w:rFonts w:cs="Times New Roman"/>
        </w:rPr>
        <w:t>о</w:t>
      </w:r>
      <w:r w:rsidRPr="00D5542E">
        <w:rPr>
          <w:rFonts w:cs="Times New Roman"/>
        </w:rPr>
        <w:t xml:space="preserve">пределение сроков обработки, в том числе хранения персональных данных </w:t>
      </w:r>
      <w:proofErr w:type="gramStart"/>
      <w:r w:rsidRPr="00D5542E">
        <w:rPr>
          <w:rFonts w:cs="Times New Roman"/>
        </w:rPr>
        <w:t>в</w:t>
      </w:r>
      <w:proofErr w:type="gramEnd"/>
      <w:r w:rsidRPr="00D5542E">
        <w:rPr>
          <w:rFonts w:cs="Times New Roman"/>
        </w:rPr>
        <w:t xml:space="preserve"> </w:t>
      </w:r>
      <w:proofErr w:type="gramStart"/>
      <w:r w:rsidRPr="00D5542E">
        <w:rPr>
          <w:rFonts w:cs="Times New Roman"/>
        </w:rPr>
        <w:t>информационной</w:t>
      </w:r>
      <w:proofErr w:type="gramEnd"/>
      <w:r w:rsidRPr="00D5542E">
        <w:rPr>
          <w:rFonts w:cs="Times New Roman"/>
        </w:rPr>
        <w:t xml:space="preserve"> системы персональных данных</w:t>
      </w:r>
      <w:r>
        <w:rPr>
          <w:rFonts w:cs="Times New Roman"/>
        </w:rPr>
        <w:t>;</w:t>
      </w:r>
    </w:p>
    <w:p w:rsidR="007D1C76" w:rsidRPr="00D5542E" w:rsidRDefault="007D1C76" w:rsidP="007D1C76">
      <w:pPr>
        <w:pStyle w:val="11"/>
        <w:numPr>
          <w:ilvl w:val="0"/>
          <w:numId w:val="5"/>
        </w:numPr>
        <w:ind w:left="0" w:firstLine="0"/>
        <w:jc w:val="both"/>
        <w:rPr>
          <w:rFonts w:cs="Times New Roman"/>
        </w:rPr>
      </w:pPr>
      <w:r>
        <w:rPr>
          <w:rFonts w:cs="Times New Roman"/>
        </w:rPr>
        <w:t>з</w:t>
      </w:r>
      <w:r w:rsidRPr="00D5542E">
        <w:rPr>
          <w:rFonts w:cs="Times New Roman"/>
        </w:rPr>
        <w:t>аданные характеристики безопасности обрабатываемых в информационной системе персональных данных</w:t>
      </w:r>
      <w:r>
        <w:rPr>
          <w:rFonts w:cs="Times New Roman"/>
        </w:rPr>
        <w:t>;</w:t>
      </w:r>
    </w:p>
    <w:p w:rsidR="007D1C76" w:rsidRPr="00D5542E" w:rsidRDefault="007D1C76" w:rsidP="007D1C76">
      <w:pPr>
        <w:pStyle w:val="11"/>
        <w:numPr>
          <w:ilvl w:val="0"/>
          <w:numId w:val="5"/>
        </w:numPr>
        <w:ind w:left="0" w:firstLine="0"/>
        <w:jc w:val="both"/>
        <w:rPr>
          <w:rFonts w:cs="Times New Roman"/>
        </w:rPr>
      </w:pPr>
      <w:r>
        <w:rPr>
          <w:rFonts w:cs="Times New Roman"/>
        </w:rPr>
        <w:t>м</w:t>
      </w:r>
      <w:r w:rsidRPr="00D5542E">
        <w:rPr>
          <w:rFonts w:cs="Times New Roman"/>
        </w:rPr>
        <w:t>еста обработки персональных данных</w:t>
      </w:r>
      <w:r>
        <w:rPr>
          <w:rFonts w:cs="Times New Roman"/>
        </w:rPr>
        <w:t>;</w:t>
      </w:r>
    </w:p>
    <w:p w:rsidR="007D1C76" w:rsidRDefault="007D1C76" w:rsidP="007D1C76">
      <w:pPr>
        <w:pStyle w:val="11"/>
        <w:numPr>
          <w:ilvl w:val="0"/>
          <w:numId w:val="5"/>
        </w:numPr>
        <w:ind w:left="0" w:firstLine="0"/>
        <w:jc w:val="both"/>
        <w:rPr>
          <w:rFonts w:cs="Times New Roman"/>
        </w:rPr>
      </w:pPr>
      <w:r>
        <w:rPr>
          <w:rFonts w:cs="Times New Roman"/>
        </w:rPr>
        <w:t>х</w:t>
      </w:r>
      <w:r w:rsidRPr="00D5542E">
        <w:rPr>
          <w:rFonts w:cs="Times New Roman"/>
        </w:rPr>
        <w:t>арактеристики средств автоматизации обработки персональных данных</w:t>
      </w:r>
      <w:r>
        <w:rPr>
          <w:rFonts w:cs="Times New Roman"/>
        </w:rPr>
        <w:t>.</w:t>
      </w:r>
    </w:p>
    <w:p w:rsidR="006745EA" w:rsidRDefault="002C3F82" w:rsidP="002C3F82">
      <w:pPr>
        <w:pStyle w:val="11"/>
        <w:jc w:val="both"/>
        <w:rPr>
          <w:rFonts w:eastAsia="Times New Roman" w:cs="Times New Roman"/>
          <w:bCs/>
          <w:spacing w:val="-4"/>
        </w:rPr>
      </w:pPr>
      <w:r w:rsidRPr="005970FD">
        <w:rPr>
          <w:rFonts w:eastAsia="Times New Roman" w:cs="Times New Roman"/>
          <w:bCs/>
          <w:spacing w:val="-4"/>
        </w:rPr>
        <w:t xml:space="preserve">Форма </w:t>
      </w:r>
      <w:r w:rsidR="00245C61">
        <w:rPr>
          <w:rFonts w:eastAsia="Times New Roman" w:cs="Times New Roman"/>
          <w:bCs/>
          <w:spacing w:val="-4"/>
        </w:rPr>
        <w:t xml:space="preserve">Правил обработки персональных данных в информационной системе комитета </w:t>
      </w:r>
      <w:r w:rsidR="00C74FFA">
        <w:rPr>
          <w:rFonts w:eastAsia="Times New Roman" w:cs="Times New Roman"/>
          <w:bCs/>
          <w:spacing w:val="-4"/>
        </w:rPr>
        <w:t>по культуре</w:t>
      </w:r>
      <w:r w:rsidR="003D4047">
        <w:rPr>
          <w:rFonts w:eastAsia="Times New Roman" w:cs="Times New Roman"/>
          <w:bCs/>
          <w:spacing w:val="-4"/>
        </w:rPr>
        <w:t xml:space="preserve"> </w:t>
      </w:r>
      <w:r w:rsidR="003D4047" w:rsidRPr="002E11C9">
        <w:rPr>
          <w:rFonts w:eastAsia="Times New Roman" w:cs="Times New Roman"/>
          <w:bCs/>
          <w:spacing w:val="-4"/>
        </w:rPr>
        <w:t>Курской области</w:t>
      </w:r>
      <w:r w:rsidRPr="002E11C9">
        <w:rPr>
          <w:rFonts w:eastAsia="Times New Roman" w:cs="Times New Roman"/>
          <w:bCs/>
          <w:spacing w:val="-4"/>
        </w:rPr>
        <w:t xml:space="preserve"> и порядок </w:t>
      </w:r>
      <w:r w:rsidR="00245C61" w:rsidRPr="002E11C9">
        <w:rPr>
          <w:rFonts w:eastAsia="Times New Roman" w:cs="Times New Roman"/>
          <w:bCs/>
          <w:spacing w:val="-4"/>
        </w:rPr>
        <w:t>их</w:t>
      </w:r>
      <w:r w:rsidRPr="002E11C9">
        <w:rPr>
          <w:rFonts w:eastAsia="Times New Roman" w:cs="Times New Roman"/>
          <w:bCs/>
          <w:spacing w:val="-4"/>
        </w:rPr>
        <w:t xml:space="preserve"> заполнения устанавливается настоящим</w:t>
      </w:r>
      <w:r w:rsidR="00245C61" w:rsidRPr="002E11C9">
        <w:rPr>
          <w:rFonts w:eastAsia="Times New Roman" w:cs="Times New Roman"/>
          <w:bCs/>
          <w:spacing w:val="-4"/>
        </w:rPr>
        <w:t>и</w:t>
      </w:r>
      <w:r w:rsidRPr="002E11C9">
        <w:rPr>
          <w:rFonts w:eastAsia="Times New Roman" w:cs="Times New Roman"/>
          <w:bCs/>
          <w:spacing w:val="-4"/>
        </w:rPr>
        <w:t xml:space="preserve"> </w:t>
      </w:r>
      <w:r w:rsidR="00245C61" w:rsidRPr="002E11C9">
        <w:rPr>
          <w:rFonts w:eastAsia="Times New Roman" w:cs="Times New Roman"/>
          <w:bCs/>
          <w:spacing w:val="-4"/>
        </w:rPr>
        <w:t>Правилами</w:t>
      </w:r>
      <w:r w:rsidRPr="002E11C9">
        <w:rPr>
          <w:rFonts w:eastAsia="Times New Roman" w:cs="Times New Roman"/>
          <w:bCs/>
          <w:spacing w:val="-4"/>
        </w:rPr>
        <w:t xml:space="preserve"> (Приложение</w:t>
      </w:r>
      <w:r w:rsidR="00245C61" w:rsidRPr="002E11C9">
        <w:rPr>
          <w:rFonts w:eastAsia="Times New Roman" w:cs="Times New Roman"/>
          <w:bCs/>
          <w:spacing w:val="-4"/>
        </w:rPr>
        <w:t> </w:t>
      </w:r>
      <w:r w:rsidR="002E11C9" w:rsidRPr="002E11C9">
        <w:rPr>
          <w:rFonts w:eastAsia="Times New Roman" w:cs="Times New Roman"/>
          <w:bCs/>
          <w:spacing w:val="-4"/>
        </w:rPr>
        <w:t>1</w:t>
      </w:r>
      <w:r w:rsidRPr="002E11C9">
        <w:rPr>
          <w:rFonts w:eastAsia="Times New Roman" w:cs="Times New Roman"/>
          <w:bCs/>
          <w:spacing w:val="-4"/>
        </w:rPr>
        <w:t>).</w:t>
      </w:r>
      <w:r w:rsidR="003D4047" w:rsidRPr="002E11C9">
        <w:rPr>
          <w:rFonts w:eastAsia="Times New Roman" w:cs="Times New Roman"/>
          <w:bCs/>
          <w:spacing w:val="-4"/>
        </w:rPr>
        <w:t xml:space="preserve">  </w:t>
      </w:r>
      <w:r w:rsidR="006745EA" w:rsidRPr="002E11C9">
        <w:rPr>
          <w:rFonts w:eastAsia="Times New Roman" w:cs="Times New Roman"/>
          <w:bCs/>
          <w:spacing w:val="-4"/>
        </w:rPr>
        <w:t>При</w:t>
      </w:r>
      <w:r w:rsidR="006745EA" w:rsidRPr="005970FD">
        <w:rPr>
          <w:rFonts w:eastAsia="Times New Roman" w:cs="Times New Roman"/>
          <w:bCs/>
          <w:spacing w:val="-4"/>
        </w:rPr>
        <w:t xml:space="preserve"> заполнении </w:t>
      </w:r>
      <w:r w:rsidR="006745EA">
        <w:rPr>
          <w:rFonts w:eastAsia="Times New Roman" w:cs="Times New Roman"/>
          <w:bCs/>
          <w:spacing w:val="-4"/>
        </w:rPr>
        <w:t xml:space="preserve">таких правил </w:t>
      </w:r>
      <w:r w:rsidR="006745EA" w:rsidRPr="005970FD">
        <w:rPr>
          <w:rFonts w:eastAsia="Times New Roman" w:cs="Times New Roman"/>
          <w:bCs/>
          <w:spacing w:val="-4"/>
        </w:rPr>
        <w:t>категорически запрещается указание недостоверных или неполных сведений.</w:t>
      </w:r>
      <w:r w:rsidR="006745EA">
        <w:rPr>
          <w:rFonts w:eastAsia="Times New Roman" w:cs="Times New Roman"/>
          <w:bCs/>
          <w:spacing w:val="-4"/>
        </w:rPr>
        <w:t xml:space="preserve"> </w:t>
      </w:r>
      <w:r w:rsidR="003D4047">
        <w:rPr>
          <w:rFonts w:eastAsia="Times New Roman" w:cs="Times New Roman"/>
          <w:bCs/>
          <w:spacing w:val="-4"/>
        </w:rPr>
        <w:t xml:space="preserve">Такие правила утверждаются председателем комитета </w:t>
      </w:r>
      <w:r w:rsidR="00C74FFA">
        <w:rPr>
          <w:rFonts w:eastAsia="Times New Roman" w:cs="Times New Roman"/>
          <w:bCs/>
          <w:spacing w:val="-4"/>
        </w:rPr>
        <w:t>по культуре</w:t>
      </w:r>
      <w:r w:rsidR="003D4047">
        <w:rPr>
          <w:rFonts w:eastAsia="Times New Roman" w:cs="Times New Roman"/>
          <w:bCs/>
          <w:spacing w:val="-4"/>
        </w:rPr>
        <w:t xml:space="preserve"> Курской области и хранятся у лица, ответственного </w:t>
      </w:r>
      <w:r w:rsidR="003D4047" w:rsidRPr="003D4047">
        <w:rPr>
          <w:rFonts w:eastAsia="Times New Roman" w:cs="Times New Roman"/>
          <w:bCs/>
          <w:spacing w:val="-4"/>
        </w:rPr>
        <w:t xml:space="preserve">за организацию обработки персональных данных в комитете </w:t>
      </w:r>
      <w:r w:rsidR="00C74FFA">
        <w:rPr>
          <w:rFonts w:eastAsia="Times New Roman" w:cs="Times New Roman"/>
          <w:bCs/>
          <w:spacing w:val="-4"/>
        </w:rPr>
        <w:t>по культуре</w:t>
      </w:r>
      <w:r w:rsidR="003D4047" w:rsidRPr="003D4047">
        <w:rPr>
          <w:rFonts w:eastAsia="Times New Roman" w:cs="Times New Roman"/>
          <w:bCs/>
          <w:spacing w:val="-4"/>
        </w:rPr>
        <w:t xml:space="preserve"> Курской области.</w:t>
      </w:r>
      <w:r w:rsidR="006745EA">
        <w:rPr>
          <w:rFonts w:eastAsia="Times New Roman" w:cs="Times New Roman"/>
          <w:bCs/>
          <w:spacing w:val="-4"/>
        </w:rPr>
        <w:t xml:space="preserve"> </w:t>
      </w:r>
    </w:p>
    <w:p w:rsidR="00903E76" w:rsidRPr="004D2B2C" w:rsidRDefault="00903E76" w:rsidP="004D2B2C">
      <w:pPr>
        <w:spacing w:after="0" w:line="240" w:lineRule="auto"/>
        <w:jc w:val="both"/>
        <w:rPr>
          <w:rFonts w:ascii="Times New Roman" w:eastAsia="Times New Roman" w:hAnsi="Times New Roman" w:cs="Times New Roman"/>
          <w:bCs/>
          <w:spacing w:val="-4"/>
          <w:sz w:val="24"/>
          <w:szCs w:val="24"/>
        </w:rPr>
      </w:pPr>
    </w:p>
    <w:p w:rsidR="00836A3F" w:rsidRPr="00F858B1" w:rsidRDefault="0045162B"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193" w:name="_Toc274298421"/>
      <w:bookmarkStart w:id="194" w:name="_Toc274649132"/>
      <w:bookmarkStart w:id="195" w:name="_Toc312159223"/>
      <w:bookmarkStart w:id="196" w:name="_Toc325118143"/>
      <w:r w:rsidRPr="00F858B1">
        <w:rPr>
          <w:rFonts w:ascii="Times New Roman" w:eastAsia="Times New Roman" w:hAnsi="Times New Roman" w:cs="Times New Roman"/>
          <w:b/>
          <w:bCs/>
          <w:spacing w:val="-4"/>
          <w:sz w:val="24"/>
          <w:szCs w:val="24"/>
        </w:rPr>
        <w:t>Порядок создания, модернизации и ликвидации информационных систем персональных данных</w:t>
      </w:r>
      <w:bookmarkEnd w:id="193"/>
      <w:bookmarkEnd w:id="194"/>
      <w:bookmarkEnd w:id="195"/>
      <w:bookmarkEnd w:id="196"/>
    </w:p>
    <w:p w:rsidR="00210BB1" w:rsidRDefault="006355B2"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комитете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устанавливаются правила:</w:t>
      </w:r>
    </w:p>
    <w:p w:rsidR="006355B2" w:rsidRPr="00AF329B" w:rsidRDefault="00AF329B" w:rsidP="00AF329B">
      <w:pPr>
        <w:pStyle w:val="11"/>
        <w:numPr>
          <w:ilvl w:val="0"/>
          <w:numId w:val="5"/>
        </w:numPr>
        <w:ind w:left="0" w:firstLine="0"/>
        <w:jc w:val="both"/>
        <w:rPr>
          <w:rFonts w:cs="Times New Roman"/>
        </w:rPr>
      </w:pPr>
      <w:r w:rsidRPr="00AF329B">
        <w:rPr>
          <w:rFonts w:cs="Times New Roman"/>
        </w:rPr>
        <w:t>создания информационных систем персональных данных;</w:t>
      </w:r>
    </w:p>
    <w:p w:rsidR="00AF329B" w:rsidRPr="00AF329B" w:rsidRDefault="00AF329B" w:rsidP="00AF329B">
      <w:pPr>
        <w:pStyle w:val="11"/>
        <w:numPr>
          <w:ilvl w:val="0"/>
          <w:numId w:val="5"/>
        </w:numPr>
        <w:ind w:left="0" w:firstLine="0"/>
        <w:jc w:val="both"/>
        <w:rPr>
          <w:rFonts w:cs="Times New Roman"/>
        </w:rPr>
      </w:pPr>
      <w:r w:rsidRPr="00AF329B">
        <w:rPr>
          <w:rFonts w:cs="Times New Roman"/>
        </w:rPr>
        <w:t>модернизации информационных систем персональных данных;</w:t>
      </w:r>
    </w:p>
    <w:p w:rsidR="00AF329B" w:rsidRPr="00AF329B" w:rsidRDefault="00AF329B" w:rsidP="00AF329B">
      <w:pPr>
        <w:pStyle w:val="11"/>
        <w:numPr>
          <w:ilvl w:val="0"/>
          <w:numId w:val="5"/>
        </w:numPr>
        <w:ind w:left="0" w:firstLine="0"/>
        <w:jc w:val="both"/>
        <w:rPr>
          <w:rFonts w:cs="Times New Roman"/>
        </w:rPr>
      </w:pPr>
      <w:r w:rsidRPr="00AF329B">
        <w:rPr>
          <w:rFonts w:cs="Times New Roman"/>
        </w:rPr>
        <w:t>ликвидации информационных систем персональных данных.</w:t>
      </w:r>
    </w:p>
    <w:p w:rsidR="00210BB1" w:rsidRPr="00AF329B" w:rsidRDefault="00210BB1" w:rsidP="00AF329B">
      <w:pPr>
        <w:pStyle w:val="11"/>
        <w:jc w:val="both"/>
        <w:rPr>
          <w:rFonts w:cs="Times New Roman"/>
        </w:rPr>
      </w:pPr>
    </w:p>
    <w:p w:rsidR="00836A3F" w:rsidRPr="00073924" w:rsidRDefault="0045162B"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197" w:name="_Toc274298422"/>
      <w:bookmarkStart w:id="198" w:name="_Toc274649133"/>
      <w:bookmarkStart w:id="199" w:name="_Toc312159224"/>
      <w:bookmarkStart w:id="200" w:name="_Toc325118144"/>
      <w:r w:rsidRPr="00073924">
        <w:rPr>
          <w:rFonts w:ascii="Times New Roman" w:eastAsia="Times New Roman" w:hAnsi="Times New Roman" w:cs="Times New Roman"/>
          <w:b/>
          <w:bCs/>
          <w:spacing w:val="-4"/>
          <w:sz w:val="24"/>
          <w:szCs w:val="24"/>
        </w:rPr>
        <w:t>Порядок создания информационных систем персональных данных</w:t>
      </w:r>
      <w:bookmarkEnd w:id="197"/>
      <w:bookmarkEnd w:id="198"/>
      <w:bookmarkEnd w:id="199"/>
      <w:bookmarkEnd w:id="200"/>
    </w:p>
    <w:p w:rsidR="00EF0596" w:rsidRPr="00EF0596" w:rsidRDefault="00EF0596" w:rsidP="00EF0596">
      <w:pPr>
        <w:spacing w:after="0" w:line="240" w:lineRule="auto"/>
        <w:jc w:val="both"/>
        <w:rPr>
          <w:rFonts w:ascii="Times New Roman" w:eastAsia="Times New Roman" w:hAnsi="Times New Roman" w:cs="Times New Roman"/>
          <w:bCs/>
          <w:spacing w:val="-4"/>
          <w:sz w:val="24"/>
          <w:szCs w:val="24"/>
        </w:rPr>
      </w:pPr>
      <w:r w:rsidRPr="00EF0596">
        <w:rPr>
          <w:rFonts w:ascii="Times New Roman" w:eastAsia="Times New Roman" w:hAnsi="Times New Roman" w:cs="Times New Roman"/>
          <w:bCs/>
          <w:spacing w:val="-4"/>
          <w:sz w:val="24"/>
          <w:szCs w:val="24"/>
        </w:rPr>
        <w:t>При возникновении необходимости в</w:t>
      </w:r>
      <w:r>
        <w:rPr>
          <w:rFonts w:ascii="Times New Roman" w:eastAsia="Times New Roman" w:hAnsi="Times New Roman" w:cs="Times New Roman"/>
          <w:bCs/>
          <w:spacing w:val="-4"/>
          <w:sz w:val="24"/>
          <w:szCs w:val="24"/>
        </w:rPr>
        <w:t xml:space="preserve"> автоматизированной обработке персональных данных в комитете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w:t>
      </w:r>
      <w:r w:rsidRPr="00EF0596">
        <w:rPr>
          <w:rFonts w:ascii="Times New Roman" w:eastAsia="Times New Roman" w:hAnsi="Times New Roman" w:cs="Times New Roman"/>
          <w:bCs/>
          <w:spacing w:val="-4"/>
          <w:sz w:val="24"/>
          <w:szCs w:val="24"/>
        </w:rPr>
        <w:t xml:space="preserve">создается информационная система персональных </w:t>
      </w:r>
      <w:r w:rsidRPr="00EF0596">
        <w:rPr>
          <w:rFonts w:ascii="Times New Roman" w:eastAsia="Times New Roman" w:hAnsi="Times New Roman" w:cs="Times New Roman"/>
          <w:bCs/>
          <w:spacing w:val="-4"/>
          <w:sz w:val="24"/>
          <w:szCs w:val="24"/>
        </w:rPr>
        <w:lastRenderedPageBreak/>
        <w:t>данных.</w:t>
      </w:r>
      <w:r>
        <w:rPr>
          <w:rFonts w:ascii="Times New Roman" w:eastAsia="Times New Roman" w:hAnsi="Times New Roman" w:cs="Times New Roman"/>
          <w:bCs/>
          <w:spacing w:val="-4"/>
          <w:sz w:val="24"/>
          <w:szCs w:val="24"/>
        </w:rPr>
        <w:t xml:space="preserve"> </w:t>
      </w:r>
      <w:r w:rsidRPr="00EF0596">
        <w:rPr>
          <w:rFonts w:ascii="Times New Roman" w:eastAsia="Times New Roman" w:hAnsi="Times New Roman" w:cs="Times New Roman"/>
          <w:bCs/>
          <w:spacing w:val="-4"/>
          <w:sz w:val="24"/>
          <w:szCs w:val="24"/>
        </w:rPr>
        <w:t xml:space="preserve">Запрещается создание информационной системы персональных данных, не соответствующей хотя бы одному из принципов, указанных в пункте </w:t>
      </w:r>
      <w:r>
        <w:rPr>
          <w:rFonts w:ascii="Times New Roman" w:eastAsia="Times New Roman" w:hAnsi="Times New Roman" w:cs="Times New Roman"/>
          <w:bCs/>
          <w:spacing w:val="-4"/>
          <w:sz w:val="24"/>
          <w:szCs w:val="24"/>
        </w:rPr>
        <w:t>2</w:t>
      </w:r>
      <w:r w:rsidRPr="00EF0596">
        <w:rPr>
          <w:rFonts w:ascii="Times New Roman" w:eastAsia="Times New Roman" w:hAnsi="Times New Roman" w:cs="Times New Roman"/>
          <w:bCs/>
          <w:spacing w:val="-4"/>
          <w:sz w:val="24"/>
          <w:szCs w:val="24"/>
        </w:rPr>
        <w:t>.2 настоящ</w:t>
      </w:r>
      <w:r>
        <w:rPr>
          <w:rFonts w:ascii="Times New Roman" w:eastAsia="Times New Roman" w:hAnsi="Times New Roman" w:cs="Times New Roman"/>
          <w:bCs/>
          <w:spacing w:val="-4"/>
          <w:sz w:val="24"/>
          <w:szCs w:val="24"/>
        </w:rPr>
        <w:t>их</w:t>
      </w:r>
      <w:r w:rsidRPr="00EF0596">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pacing w:val="-4"/>
          <w:sz w:val="24"/>
          <w:szCs w:val="24"/>
        </w:rPr>
        <w:t>Правил</w:t>
      </w:r>
      <w:r w:rsidRPr="00EF0596">
        <w:rPr>
          <w:rFonts w:ascii="Times New Roman" w:eastAsia="Times New Roman" w:hAnsi="Times New Roman" w:cs="Times New Roman"/>
          <w:bCs/>
          <w:spacing w:val="-4"/>
          <w:sz w:val="24"/>
          <w:szCs w:val="24"/>
        </w:rPr>
        <w:t>.</w:t>
      </w:r>
    </w:p>
    <w:p w:rsidR="00EF0596" w:rsidRPr="00EF0596" w:rsidRDefault="00EF0596" w:rsidP="00EF0596">
      <w:pPr>
        <w:spacing w:after="0" w:line="240" w:lineRule="auto"/>
        <w:jc w:val="both"/>
        <w:rPr>
          <w:rFonts w:ascii="Times New Roman" w:eastAsia="Times New Roman" w:hAnsi="Times New Roman" w:cs="Times New Roman"/>
          <w:bCs/>
          <w:spacing w:val="-4"/>
          <w:sz w:val="24"/>
          <w:szCs w:val="24"/>
        </w:rPr>
      </w:pPr>
      <w:proofErr w:type="gramStart"/>
      <w:r w:rsidRPr="00EF0596">
        <w:rPr>
          <w:rFonts w:ascii="Times New Roman" w:eastAsia="Times New Roman" w:hAnsi="Times New Roman" w:cs="Times New Roman"/>
          <w:bCs/>
          <w:spacing w:val="-4"/>
          <w:sz w:val="24"/>
          <w:szCs w:val="24"/>
        </w:rPr>
        <w:t>Подразделение (должностное лицо)</w:t>
      </w:r>
      <w:r>
        <w:rPr>
          <w:rFonts w:ascii="Times New Roman" w:eastAsia="Times New Roman" w:hAnsi="Times New Roman" w:cs="Times New Roman"/>
          <w:bCs/>
          <w:spacing w:val="-4"/>
          <w:sz w:val="24"/>
          <w:szCs w:val="24"/>
        </w:rPr>
        <w:t xml:space="preserve"> 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EF0596">
        <w:rPr>
          <w:rFonts w:ascii="Times New Roman" w:eastAsia="Times New Roman" w:hAnsi="Times New Roman" w:cs="Times New Roman"/>
          <w:bCs/>
          <w:spacing w:val="-4"/>
          <w:sz w:val="24"/>
          <w:szCs w:val="24"/>
        </w:rPr>
        <w:t xml:space="preserve">, выступающее инициатором обработки персональных данных, при условии, что такая обработка не осуществляется в рамках обработки персональных данных в существующих информационных системах персональных данных, готовит проект Правил обработки персональных данных для </w:t>
      </w:r>
      <w:r w:rsidR="00F04285">
        <w:rPr>
          <w:rFonts w:ascii="Times New Roman" w:eastAsia="Times New Roman" w:hAnsi="Times New Roman" w:cs="Times New Roman"/>
          <w:bCs/>
          <w:spacing w:val="-4"/>
          <w:sz w:val="24"/>
          <w:szCs w:val="24"/>
        </w:rPr>
        <w:t>такой</w:t>
      </w:r>
      <w:r w:rsidRPr="00EF0596">
        <w:rPr>
          <w:rFonts w:ascii="Times New Roman" w:eastAsia="Times New Roman" w:hAnsi="Times New Roman" w:cs="Times New Roman"/>
          <w:bCs/>
          <w:spacing w:val="-4"/>
          <w:sz w:val="24"/>
          <w:szCs w:val="24"/>
        </w:rPr>
        <w:t xml:space="preserve"> информационной системы персональных данных комитета </w:t>
      </w:r>
      <w:r w:rsidR="00C74FFA">
        <w:rPr>
          <w:rFonts w:ascii="Times New Roman" w:eastAsia="Times New Roman" w:hAnsi="Times New Roman" w:cs="Times New Roman"/>
          <w:bCs/>
          <w:spacing w:val="-4"/>
          <w:sz w:val="24"/>
          <w:szCs w:val="24"/>
        </w:rPr>
        <w:t>по культуре</w:t>
      </w:r>
      <w:r w:rsidRPr="00EF0596">
        <w:rPr>
          <w:rFonts w:ascii="Times New Roman" w:eastAsia="Times New Roman" w:hAnsi="Times New Roman" w:cs="Times New Roman"/>
          <w:bCs/>
          <w:spacing w:val="-4"/>
          <w:sz w:val="24"/>
          <w:szCs w:val="24"/>
        </w:rPr>
        <w:t xml:space="preserve"> Курской области</w:t>
      </w:r>
      <w:r>
        <w:rPr>
          <w:rFonts w:ascii="Times New Roman" w:eastAsia="Times New Roman" w:hAnsi="Times New Roman" w:cs="Times New Roman"/>
          <w:bCs/>
          <w:spacing w:val="-4"/>
          <w:sz w:val="24"/>
          <w:szCs w:val="24"/>
        </w:rPr>
        <w:t xml:space="preserve"> </w:t>
      </w:r>
      <w:r w:rsidRPr="00EF0596">
        <w:rPr>
          <w:rFonts w:ascii="Times New Roman" w:eastAsia="Times New Roman" w:hAnsi="Times New Roman" w:cs="Times New Roman"/>
          <w:bCs/>
          <w:spacing w:val="-4"/>
          <w:sz w:val="24"/>
          <w:szCs w:val="24"/>
        </w:rPr>
        <w:t>по установленному настоящим</w:t>
      </w:r>
      <w:r w:rsidR="00F04285">
        <w:rPr>
          <w:rFonts w:ascii="Times New Roman" w:eastAsia="Times New Roman" w:hAnsi="Times New Roman" w:cs="Times New Roman"/>
          <w:bCs/>
          <w:spacing w:val="-4"/>
          <w:sz w:val="24"/>
          <w:szCs w:val="24"/>
        </w:rPr>
        <w:t>и</w:t>
      </w:r>
      <w:r w:rsidRPr="00EF0596">
        <w:rPr>
          <w:rFonts w:ascii="Times New Roman" w:eastAsia="Times New Roman" w:hAnsi="Times New Roman" w:cs="Times New Roman"/>
          <w:bCs/>
          <w:spacing w:val="-4"/>
          <w:sz w:val="24"/>
          <w:szCs w:val="24"/>
        </w:rPr>
        <w:t xml:space="preserve"> </w:t>
      </w:r>
      <w:r w:rsidR="00F04285">
        <w:rPr>
          <w:rFonts w:ascii="Times New Roman" w:eastAsia="Times New Roman" w:hAnsi="Times New Roman" w:cs="Times New Roman"/>
          <w:bCs/>
          <w:spacing w:val="-4"/>
          <w:sz w:val="24"/>
          <w:szCs w:val="24"/>
        </w:rPr>
        <w:t>Правилами</w:t>
      </w:r>
      <w:r w:rsidRPr="00EF0596">
        <w:rPr>
          <w:rFonts w:ascii="Times New Roman" w:eastAsia="Times New Roman" w:hAnsi="Times New Roman" w:cs="Times New Roman"/>
          <w:bCs/>
          <w:spacing w:val="-4"/>
          <w:sz w:val="24"/>
          <w:szCs w:val="24"/>
        </w:rPr>
        <w:t xml:space="preserve"> образцу (</w:t>
      </w:r>
      <w:r w:rsidRPr="002E11C9">
        <w:rPr>
          <w:rFonts w:ascii="Times New Roman" w:eastAsia="Times New Roman" w:hAnsi="Times New Roman" w:cs="Times New Roman"/>
          <w:bCs/>
          <w:spacing w:val="-4"/>
          <w:sz w:val="24"/>
          <w:szCs w:val="24"/>
        </w:rPr>
        <w:t>Приложение</w:t>
      </w:r>
      <w:r w:rsidR="00F04285" w:rsidRPr="002E11C9">
        <w:rPr>
          <w:rFonts w:ascii="Times New Roman" w:eastAsia="Times New Roman" w:hAnsi="Times New Roman" w:cs="Times New Roman"/>
          <w:bCs/>
          <w:spacing w:val="-4"/>
          <w:sz w:val="24"/>
          <w:szCs w:val="24"/>
        </w:rPr>
        <w:t> </w:t>
      </w:r>
      <w:r w:rsidR="002E11C9">
        <w:rPr>
          <w:rFonts w:ascii="Times New Roman" w:eastAsia="Times New Roman" w:hAnsi="Times New Roman" w:cs="Times New Roman"/>
          <w:bCs/>
          <w:spacing w:val="-4"/>
          <w:sz w:val="24"/>
          <w:szCs w:val="24"/>
        </w:rPr>
        <w:t>1</w:t>
      </w:r>
      <w:r w:rsidRPr="00EF0596">
        <w:rPr>
          <w:rFonts w:ascii="Times New Roman" w:eastAsia="Times New Roman" w:hAnsi="Times New Roman" w:cs="Times New Roman"/>
          <w:bCs/>
          <w:spacing w:val="-4"/>
          <w:sz w:val="24"/>
          <w:szCs w:val="24"/>
        </w:rPr>
        <w:t>).</w:t>
      </w:r>
      <w:proofErr w:type="gramEnd"/>
    </w:p>
    <w:p w:rsidR="00EF0596" w:rsidRPr="00EF0596" w:rsidRDefault="00EF0596" w:rsidP="00EF0596">
      <w:pPr>
        <w:spacing w:after="0" w:line="240" w:lineRule="auto"/>
        <w:jc w:val="both"/>
        <w:rPr>
          <w:rFonts w:ascii="Times New Roman" w:eastAsia="Times New Roman" w:hAnsi="Times New Roman" w:cs="Times New Roman"/>
          <w:bCs/>
          <w:spacing w:val="-4"/>
          <w:sz w:val="24"/>
          <w:szCs w:val="24"/>
        </w:rPr>
      </w:pPr>
      <w:r w:rsidRPr="00EF0596">
        <w:rPr>
          <w:rFonts w:ascii="Times New Roman" w:eastAsia="Times New Roman" w:hAnsi="Times New Roman" w:cs="Times New Roman"/>
          <w:bCs/>
          <w:spacing w:val="-4"/>
          <w:sz w:val="24"/>
          <w:szCs w:val="24"/>
        </w:rPr>
        <w:t xml:space="preserve">Проект </w:t>
      </w:r>
      <w:r w:rsidR="00FF3B10" w:rsidRPr="00EF0596">
        <w:rPr>
          <w:rFonts w:ascii="Times New Roman" w:eastAsia="Times New Roman" w:hAnsi="Times New Roman" w:cs="Times New Roman"/>
          <w:bCs/>
          <w:spacing w:val="-4"/>
          <w:sz w:val="24"/>
          <w:szCs w:val="24"/>
        </w:rPr>
        <w:t xml:space="preserve">Правил обработки персональных данных для </w:t>
      </w:r>
      <w:r w:rsidR="00FF3B10">
        <w:rPr>
          <w:rFonts w:ascii="Times New Roman" w:eastAsia="Times New Roman" w:hAnsi="Times New Roman" w:cs="Times New Roman"/>
          <w:bCs/>
          <w:spacing w:val="-4"/>
          <w:sz w:val="24"/>
          <w:szCs w:val="24"/>
        </w:rPr>
        <w:t>такой</w:t>
      </w:r>
      <w:r w:rsidR="00FF3B10" w:rsidRPr="00EF0596">
        <w:rPr>
          <w:rFonts w:ascii="Times New Roman" w:eastAsia="Times New Roman" w:hAnsi="Times New Roman" w:cs="Times New Roman"/>
          <w:bCs/>
          <w:spacing w:val="-4"/>
          <w:sz w:val="24"/>
          <w:szCs w:val="24"/>
        </w:rPr>
        <w:t xml:space="preserve"> информационной системы персональных данных комитета </w:t>
      </w:r>
      <w:r w:rsidR="00C74FFA">
        <w:rPr>
          <w:rFonts w:ascii="Times New Roman" w:eastAsia="Times New Roman" w:hAnsi="Times New Roman" w:cs="Times New Roman"/>
          <w:bCs/>
          <w:spacing w:val="-4"/>
          <w:sz w:val="24"/>
          <w:szCs w:val="24"/>
        </w:rPr>
        <w:t>по культуре</w:t>
      </w:r>
      <w:r w:rsidR="00FF3B10" w:rsidRPr="00EF0596">
        <w:rPr>
          <w:rFonts w:ascii="Times New Roman" w:eastAsia="Times New Roman" w:hAnsi="Times New Roman" w:cs="Times New Roman"/>
          <w:bCs/>
          <w:spacing w:val="-4"/>
          <w:sz w:val="24"/>
          <w:szCs w:val="24"/>
        </w:rPr>
        <w:t xml:space="preserve"> Курской области</w:t>
      </w:r>
      <w:r w:rsidRPr="00EF0596">
        <w:rPr>
          <w:rFonts w:ascii="Times New Roman" w:eastAsia="Times New Roman" w:hAnsi="Times New Roman" w:cs="Times New Roman"/>
          <w:bCs/>
          <w:spacing w:val="-4"/>
          <w:sz w:val="24"/>
          <w:szCs w:val="24"/>
        </w:rPr>
        <w:t xml:space="preserve"> в обязательном порядке согласовывается с </w:t>
      </w:r>
      <w:r w:rsidR="00FF3B10">
        <w:rPr>
          <w:rFonts w:ascii="Times New Roman" w:eastAsia="Times New Roman" w:hAnsi="Times New Roman" w:cs="Times New Roman"/>
          <w:bCs/>
          <w:spacing w:val="-4"/>
          <w:sz w:val="24"/>
          <w:szCs w:val="24"/>
        </w:rPr>
        <w:t xml:space="preserve">лицом, </w:t>
      </w:r>
      <w:r w:rsidR="00FC60C8" w:rsidRPr="00FC60C8">
        <w:rPr>
          <w:rFonts w:ascii="Times New Roman" w:eastAsia="Times New Roman" w:hAnsi="Times New Roman" w:cs="Times New Roman"/>
          <w:bCs/>
          <w:spacing w:val="-4"/>
          <w:sz w:val="24"/>
          <w:szCs w:val="24"/>
        </w:rPr>
        <w:t xml:space="preserve">ответственным за организацию обработки персональных данных в комитете </w:t>
      </w:r>
      <w:r w:rsidR="00C74FFA">
        <w:rPr>
          <w:rFonts w:ascii="Times New Roman" w:eastAsia="Times New Roman" w:hAnsi="Times New Roman" w:cs="Times New Roman"/>
          <w:bCs/>
          <w:spacing w:val="-4"/>
          <w:sz w:val="24"/>
          <w:szCs w:val="24"/>
        </w:rPr>
        <w:t>по культуре</w:t>
      </w:r>
      <w:r w:rsidR="00FC60C8" w:rsidRPr="00FC60C8">
        <w:rPr>
          <w:rFonts w:ascii="Times New Roman" w:eastAsia="Times New Roman" w:hAnsi="Times New Roman" w:cs="Times New Roman"/>
          <w:bCs/>
          <w:spacing w:val="-4"/>
          <w:sz w:val="24"/>
          <w:szCs w:val="24"/>
        </w:rPr>
        <w:t xml:space="preserve"> Курской области</w:t>
      </w:r>
      <w:r w:rsidRPr="00EF0596">
        <w:rPr>
          <w:rFonts w:ascii="Times New Roman" w:eastAsia="Times New Roman" w:hAnsi="Times New Roman" w:cs="Times New Roman"/>
          <w:bCs/>
          <w:spacing w:val="-4"/>
          <w:sz w:val="24"/>
          <w:szCs w:val="24"/>
        </w:rPr>
        <w:t>.</w:t>
      </w:r>
    </w:p>
    <w:p w:rsidR="00EF0596" w:rsidRPr="00EF0596" w:rsidRDefault="00EF0596" w:rsidP="00EF0596">
      <w:pPr>
        <w:spacing w:after="0" w:line="240" w:lineRule="auto"/>
        <w:jc w:val="both"/>
        <w:rPr>
          <w:rFonts w:ascii="Times New Roman" w:eastAsia="Times New Roman" w:hAnsi="Times New Roman" w:cs="Times New Roman"/>
          <w:bCs/>
          <w:spacing w:val="-4"/>
          <w:sz w:val="24"/>
          <w:szCs w:val="24"/>
        </w:rPr>
      </w:pPr>
      <w:r w:rsidRPr="00EF0596">
        <w:rPr>
          <w:rFonts w:ascii="Times New Roman" w:eastAsia="Times New Roman" w:hAnsi="Times New Roman" w:cs="Times New Roman"/>
          <w:bCs/>
          <w:spacing w:val="-4"/>
          <w:sz w:val="24"/>
          <w:szCs w:val="24"/>
        </w:rPr>
        <w:t>Утвержденны</w:t>
      </w:r>
      <w:r w:rsidR="00FC60C8">
        <w:rPr>
          <w:rFonts w:ascii="Times New Roman" w:eastAsia="Times New Roman" w:hAnsi="Times New Roman" w:cs="Times New Roman"/>
          <w:bCs/>
          <w:spacing w:val="-4"/>
          <w:sz w:val="24"/>
          <w:szCs w:val="24"/>
        </w:rPr>
        <w:t>е</w:t>
      </w:r>
      <w:r w:rsidRPr="00EF0596">
        <w:rPr>
          <w:rFonts w:ascii="Times New Roman" w:eastAsia="Times New Roman" w:hAnsi="Times New Roman" w:cs="Times New Roman"/>
          <w:bCs/>
          <w:spacing w:val="-4"/>
          <w:sz w:val="24"/>
          <w:szCs w:val="24"/>
        </w:rPr>
        <w:t xml:space="preserve"> </w:t>
      </w:r>
      <w:r w:rsidR="00FC60C8" w:rsidRPr="00EF0596">
        <w:rPr>
          <w:rFonts w:ascii="Times New Roman" w:eastAsia="Times New Roman" w:hAnsi="Times New Roman" w:cs="Times New Roman"/>
          <w:bCs/>
          <w:spacing w:val="-4"/>
          <w:sz w:val="24"/>
          <w:szCs w:val="24"/>
        </w:rPr>
        <w:t>Правил</w:t>
      </w:r>
      <w:r w:rsidR="00FC60C8">
        <w:rPr>
          <w:rFonts w:ascii="Times New Roman" w:eastAsia="Times New Roman" w:hAnsi="Times New Roman" w:cs="Times New Roman"/>
          <w:bCs/>
          <w:spacing w:val="-4"/>
          <w:sz w:val="24"/>
          <w:szCs w:val="24"/>
        </w:rPr>
        <w:t>а</w:t>
      </w:r>
      <w:r w:rsidR="00FC60C8" w:rsidRPr="00EF0596">
        <w:rPr>
          <w:rFonts w:ascii="Times New Roman" w:eastAsia="Times New Roman" w:hAnsi="Times New Roman" w:cs="Times New Roman"/>
          <w:bCs/>
          <w:spacing w:val="-4"/>
          <w:sz w:val="24"/>
          <w:szCs w:val="24"/>
        </w:rPr>
        <w:t xml:space="preserve"> обработки персональных данных для </w:t>
      </w:r>
      <w:r w:rsidR="00FC60C8">
        <w:rPr>
          <w:rFonts w:ascii="Times New Roman" w:eastAsia="Times New Roman" w:hAnsi="Times New Roman" w:cs="Times New Roman"/>
          <w:bCs/>
          <w:spacing w:val="-4"/>
          <w:sz w:val="24"/>
          <w:szCs w:val="24"/>
        </w:rPr>
        <w:t>такой</w:t>
      </w:r>
      <w:r w:rsidR="00FC60C8" w:rsidRPr="00EF0596">
        <w:rPr>
          <w:rFonts w:ascii="Times New Roman" w:eastAsia="Times New Roman" w:hAnsi="Times New Roman" w:cs="Times New Roman"/>
          <w:bCs/>
          <w:spacing w:val="-4"/>
          <w:sz w:val="24"/>
          <w:szCs w:val="24"/>
        </w:rPr>
        <w:t xml:space="preserve"> информационной системы персональных данных комитета </w:t>
      </w:r>
      <w:r w:rsidR="00C74FFA">
        <w:rPr>
          <w:rFonts w:ascii="Times New Roman" w:eastAsia="Times New Roman" w:hAnsi="Times New Roman" w:cs="Times New Roman"/>
          <w:bCs/>
          <w:spacing w:val="-4"/>
          <w:sz w:val="24"/>
          <w:szCs w:val="24"/>
        </w:rPr>
        <w:t>по культуре</w:t>
      </w:r>
      <w:r w:rsidR="00FC60C8" w:rsidRPr="00EF0596">
        <w:rPr>
          <w:rFonts w:ascii="Times New Roman" w:eastAsia="Times New Roman" w:hAnsi="Times New Roman" w:cs="Times New Roman"/>
          <w:bCs/>
          <w:spacing w:val="-4"/>
          <w:sz w:val="24"/>
          <w:szCs w:val="24"/>
        </w:rPr>
        <w:t xml:space="preserve"> Курской области</w:t>
      </w:r>
      <w:r w:rsidRPr="00EF0596">
        <w:rPr>
          <w:rFonts w:ascii="Times New Roman" w:eastAsia="Times New Roman" w:hAnsi="Times New Roman" w:cs="Times New Roman"/>
          <w:bCs/>
          <w:spacing w:val="-4"/>
          <w:sz w:val="24"/>
          <w:szCs w:val="24"/>
        </w:rPr>
        <w:t xml:space="preserve"> явля</w:t>
      </w:r>
      <w:r w:rsidR="00FC60C8">
        <w:rPr>
          <w:rFonts w:ascii="Times New Roman" w:eastAsia="Times New Roman" w:hAnsi="Times New Roman" w:cs="Times New Roman"/>
          <w:bCs/>
          <w:spacing w:val="-4"/>
          <w:sz w:val="24"/>
          <w:szCs w:val="24"/>
        </w:rPr>
        <w:t>ю</w:t>
      </w:r>
      <w:r w:rsidRPr="00EF0596">
        <w:rPr>
          <w:rFonts w:ascii="Times New Roman" w:eastAsia="Times New Roman" w:hAnsi="Times New Roman" w:cs="Times New Roman"/>
          <w:bCs/>
          <w:spacing w:val="-4"/>
          <w:sz w:val="24"/>
          <w:szCs w:val="24"/>
        </w:rPr>
        <w:t xml:space="preserve">тся основанием для создания информационной системы персональных данных в </w:t>
      </w:r>
      <w:r w:rsidR="00FC60C8">
        <w:rPr>
          <w:rFonts w:ascii="Times New Roman" w:eastAsia="Times New Roman" w:hAnsi="Times New Roman" w:cs="Times New Roman"/>
          <w:bCs/>
          <w:spacing w:val="-4"/>
          <w:sz w:val="24"/>
          <w:szCs w:val="24"/>
        </w:rPr>
        <w:t xml:space="preserve">комитете </w:t>
      </w:r>
      <w:r w:rsidR="00C74FFA">
        <w:rPr>
          <w:rFonts w:ascii="Times New Roman" w:eastAsia="Times New Roman" w:hAnsi="Times New Roman" w:cs="Times New Roman"/>
          <w:bCs/>
          <w:spacing w:val="-4"/>
          <w:sz w:val="24"/>
          <w:szCs w:val="24"/>
        </w:rPr>
        <w:t>по культуре</w:t>
      </w:r>
      <w:r w:rsidR="00FC60C8">
        <w:rPr>
          <w:rFonts w:ascii="Times New Roman" w:eastAsia="Times New Roman" w:hAnsi="Times New Roman" w:cs="Times New Roman"/>
          <w:bCs/>
          <w:spacing w:val="-4"/>
          <w:sz w:val="24"/>
          <w:szCs w:val="24"/>
        </w:rPr>
        <w:t xml:space="preserve"> Курской области</w:t>
      </w:r>
      <w:r w:rsidRPr="00EF0596">
        <w:rPr>
          <w:rFonts w:ascii="Times New Roman" w:eastAsia="Times New Roman" w:hAnsi="Times New Roman" w:cs="Times New Roman"/>
          <w:bCs/>
          <w:spacing w:val="-4"/>
          <w:sz w:val="24"/>
          <w:szCs w:val="24"/>
        </w:rPr>
        <w:t>.</w:t>
      </w:r>
    </w:p>
    <w:p w:rsidR="00EF0596" w:rsidRPr="00EF0596" w:rsidRDefault="00EF0596" w:rsidP="00EF0596">
      <w:pPr>
        <w:spacing w:after="0" w:line="240" w:lineRule="auto"/>
        <w:jc w:val="both"/>
        <w:rPr>
          <w:rFonts w:ascii="Times New Roman" w:eastAsia="Times New Roman" w:hAnsi="Times New Roman" w:cs="Times New Roman"/>
          <w:bCs/>
          <w:spacing w:val="-4"/>
          <w:sz w:val="24"/>
          <w:szCs w:val="24"/>
        </w:rPr>
      </w:pPr>
      <w:r w:rsidRPr="00EF0596">
        <w:rPr>
          <w:rFonts w:ascii="Times New Roman" w:eastAsia="Times New Roman" w:hAnsi="Times New Roman" w:cs="Times New Roman"/>
          <w:bCs/>
          <w:spacing w:val="-4"/>
          <w:sz w:val="24"/>
          <w:szCs w:val="24"/>
        </w:rPr>
        <w:t xml:space="preserve">По факту создания информационной системы персональных данных вносятся изменения в Перечень информационных систем персональных данных </w:t>
      </w:r>
      <w:r w:rsidR="00FC60C8">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sidR="00FC60C8">
        <w:rPr>
          <w:rFonts w:ascii="Times New Roman" w:eastAsia="Times New Roman" w:hAnsi="Times New Roman" w:cs="Times New Roman"/>
          <w:bCs/>
          <w:spacing w:val="-4"/>
          <w:sz w:val="24"/>
          <w:szCs w:val="24"/>
        </w:rPr>
        <w:t xml:space="preserve"> Курской области</w:t>
      </w:r>
      <w:r w:rsidRPr="00EF0596">
        <w:rPr>
          <w:rFonts w:ascii="Times New Roman" w:eastAsia="Times New Roman" w:hAnsi="Times New Roman" w:cs="Times New Roman"/>
          <w:bCs/>
          <w:spacing w:val="-4"/>
          <w:sz w:val="24"/>
          <w:szCs w:val="24"/>
        </w:rPr>
        <w:t xml:space="preserve"> (пункт </w:t>
      </w:r>
      <w:r w:rsidR="00FC60C8">
        <w:rPr>
          <w:rFonts w:ascii="Times New Roman" w:eastAsia="Times New Roman" w:hAnsi="Times New Roman" w:cs="Times New Roman"/>
          <w:bCs/>
          <w:spacing w:val="-4"/>
          <w:sz w:val="24"/>
          <w:szCs w:val="24"/>
        </w:rPr>
        <w:t>2.20</w:t>
      </w:r>
      <w:r w:rsidRPr="00EF0596">
        <w:rPr>
          <w:rFonts w:ascii="Times New Roman" w:eastAsia="Times New Roman" w:hAnsi="Times New Roman" w:cs="Times New Roman"/>
          <w:bCs/>
          <w:spacing w:val="-4"/>
          <w:sz w:val="24"/>
          <w:szCs w:val="24"/>
        </w:rPr>
        <w:t xml:space="preserve"> настоящ</w:t>
      </w:r>
      <w:r w:rsidR="00FC60C8">
        <w:rPr>
          <w:rFonts w:ascii="Times New Roman" w:eastAsia="Times New Roman" w:hAnsi="Times New Roman" w:cs="Times New Roman"/>
          <w:bCs/>
          <w:spacing w:val="-4"/>
          <w:sz w:val="24"/>
          <w:szCs w:val="24"/>
        </w:rPr>
        <w:t>их</w:t>
      </w:r>
      <w:r w:rsidRPr="00EF0596">
        <w:rPr>
          <w:rFonts w:ascii="Times New Roman" w:eastAsia="Times New Roman" w:hAnsi="Times New Roman" w:cs="Times New Roman"/>
          <w:bCs/>
          <w:spacing w:val="-4"/>
          <w:sz w:val="24"/>
          <w:szCs w:val="24"/>
        </w:rPr>
        <w:t xml:space="preserve"> П</w:t>
      </w:r>
      <w:r w:rsidR="00FC60C8">
        <w:rPr>
          <w:rFonts w:ascii="Times New Roman" w:eastAsia="Times New Roman" w:hAnsi="Times New Roman" w:cs="Times New Roman"/>
          <w:bCs/>
          <w:spacing w:val="-4"/>
          <w:sz w:val="24"/>
          <w:szCs w:val="24"/>
        </w:rPr>
        <w:t>равил</w:t>
      </w:r>
      <w:r w:rsidRPr="00EF0596">
        <w:rPr>
          <w:rFonts w:ascii="Times New Roman" w:eastAsia="Times New Roman" w:hAnsi="Times New Roman" w:cs="Times New Roman"/>
          <w:bCs/>
          <w:spacing w:val="-4"/>
          <w:sz w:val="24"/>
          <w:szCs w:val="24"/>
        </w:rPr>
        <w:t>)</w:t>
      </w:r>
      <w:r w:rsidR="008A39AB">
        <w:rPr>
          <w:rFonts w:ascii="Times New Roman" w:eastAsia="Times New Roman" w:hAnsi="Times New Roman" w:cs="Times New Roman"/>
          <w:bCs/>
          <w:spacing w:val="-4"/>
          <w:sz w:val="24"/>
          <w:szCs w:val="24"/>
        </w:rPr>
        <w:t xml:space="preserve"> и выполняются мероприятия по внесению изменений в уведомление по обработке персональных данных </w:t>
      </w:r>
      <w:r w:rsidR="008A39AB" w:rsidRPr="00EF0596">
        <w:rPr>
          <w:rFonts w:ascii="Times New Roman" w:eastAsia="Times New Roman" w:hAnsi="Times New Roman" w:cs="Times New Roman"/>
          <w:bCs/>
          <w:spacing w:val="-4"/>
          <w:sz w:val="24"/>
          <w:szCs w:val="24"/>
        </w:rPr>
        <w:t xml:space="preserve">(пункт </w:t>
      </w:r>
      <w:r w:rsidR="008A39AB">
        <w:rPr>
          <w:rFonts w:ascii="Times New Roman" w:eastAsia="Times New Roman" w:hAnsi="Times New Roman" w:cs="Times New Roman"/>
          <w:bCs/>
          <w:spacing w:val="-4"/>
          <w:sz w:val="24"/>
          <w:szCs w:val="24"/>
        </w:rPr>
        <w:t>2.16</w:t>
      </w:r>
      <w:r w:rsidR="008A39AB" w:rsidRPr="00EF0596">
        <w:rPr>
          <w:rFonts w:ascii="Times New Roman" w:eastAsia="Times New Roman" w:hAnsi="Times New Roman" w:cs="Times New Roman"/>
          <w:bCs/>
          <w:spacing w:val="-4"/>
          <w:sz w:val="24"/>
          <w:szCs w:val="24"/>
        </w:rPr>
        <w:t xml:space="preserve"> настоящ</w:t>
      </w:r>
      <w:r w:rsidR="008A39AB">
        <w:rPr>
          <w:rFonts w:ascii="Times New Roman" w:eastAsia="Times New Roman" w:hAnsi="Times New Roman" w:cs="Times New Roman"/>
          <w:bCs/>
          <w:spacing w:val="-4"/>
          <w:sz w:val="24"/>
          <w:szCs w:val="24"/>
        </w:rPr>
        <w:t>их</w:t>
      </w:r>
      <w:r w:rsidR="008A39AB" w:rsidRPr="00EF0596">
        <w:rPr>
          <w:rFonts w:ascii="Times New Roman" w:eastAsia="Times New Roman" w:hAnsi="Times New Roman" w:cs="Times New Roman"/>
          <w:bCs/>
          <w:spacing w:val="-4"/>
          <w:sz w:val="24"/>
          <w:szCs w:val="24"/>
        </w:rPr>
        <w:t xml:space="preserve"> П</w:t>
      </w:r>
      <w:r w:rsidR="008A39AB">
        <w:rPr>
          <w:rFonts w:ascii="Times New Roman" w:eastAsia="Times New Roman" w:hAnsi="Times New Roman" w:cs="Times New Roman"/>
          <w:bCs/>
          <w:spacing w:val="-4"/>
          <w:sz w:val="24"/>
          <w:szCs w:val="24"/>
        </w:rPr>
        <w:t>равил</w:t>
      </w:r>
      <w:r w:rsidR="008A39AB" w:rsidRPr="00EF0596">
        <w:rPr>
          <w:rFonts w:ascii="Times New Roman" w:eastAsia="Times New Roman" w:hAnsi="Times New Roman" w:cs="Times New Roman"/>
          <w:bCs/>
          <w:spacing w:val="-4"/>
          <w:sz w:val="24"/>
          <w:szCs w:val="24"/>
        </w:rPr>
        <w:t>)</w:t>
      </w:r>
      <w:r w:rsidRPr="00EF0596">
        <w:rPr>
          <w:rFonts w:ascii="Times New Roman" w:eastAsia="Times New Roman" w:hAnsi="Times New Roman" w:cs="Times New Roman"/>
          <w:bCs/>
          <w:spacing w:val="-4"/>
          <w:sz w:val="24"/>
          <w:szCs w:val="24"/>
        </w:rPr>
        <w:t>.</w:t>
      </w:r>
    </w:p>
    <w:p w:rsidR="00EF0596" w:rsidRPr="004D2B2C" w:rsidRDefault="00EF0596" w:rsidP="004D2B2C">
      <w:pPr>
        <w:spacing w:after="0" w:line="240" w:lineRule="auto"/>
        <w:jc w:val="both"/>
        <w:rPr>
          <w:rFonts w:ascii="Times New Roman" w:eastAsia="Times New Roman" w:hAnsi="Times New Roman" w:cs="Times New Roman"/>
          <w:bCs/>
          <w:spacing w:val="-4"/>
          <w:sz w:val="24"/>
          <w:szCs w:val="24"/>
        </w:rPr>
      </w:pPr>
    </w:p>
    <w:p w:rsidR="00836A3F" w:rsidRPr="00073924" w:rsidRDefault="0045162B"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01" w:name="_Toc274298423"/>
      <w:bookmarkStart w:id="202" w:name="_Toc274649134"/>
      <w:bookmarkStart w:id="203" w:name="_Toc312159225"/>
      <w:bookmarkStart w:id="204" w:name="_Toc325118145"/>
      <w:r w:rsidRPr="00073924">
        <w:rPr>
          <w:rFonts w:ascii="Times New Roman" w:eastAsia="Times New Roman" w:hAnsi="Times New Roman" w:cs="Times New Roman"/>
          <w:b/>
          <w:bCs/>
          <w:spacing w:val="-4"/>
          <w:sz w:val="24"/>
          <w:szCs w:val="24"/>
        </w:rPr>
        <w:t>Порядок модернизации информационных систем персональных данных</w:t>
      </w:r>
      <w:bookmarkEnd w:id="201"/>
      <w:bookmarkEnd w:id="202"/>
      <w:bookmarkEnd w:id="203"/>
      <w:bookmarkEnd w:id="204"/>
    </w:p>
    <w:p w:rsidR="00D133C2" w:rsidRPr="00D133C2" w:rsidRDefault="00D133C2" w:rsidP="00D133C2">
      <w:pPr>
        <w:spacing w:after="0" w:line="240" w:lineRule="auto"/>
        <w:jc w:val="both"/>
        <w:rPr>
          <w:rFonts w:ascii="Times New Roman" w:eastAsia="Times New Roman" w:hAnsi="Times New Roman" w:cs="Times New Roman"/>
          <w:bCs/>
          <w:spacing w:val="-4"/>
          <w:sz w:val="24"/>
          <w:szCs w:val="24"/>
        </w:rPr>
      </w:pPr>
      <w:r w:rsidRPr="00D133C2">
        <w:rPr>
          <w:rFonts w:ascii="Times New Roman" w:eastAsia="Times New Roman" w:hAnsi="Times New Roman" w:cs="Times New Roman"/>
          <w:bCs/>
          <w:spacing w:val="-4"/>
          <w:sz w:val="24"/>
          <w:szCs w:val="24"/>
        </w:rPr>
        <w:t>При возникновении необходимости внесения изменений в обработку персональных данных, в рамках существующих информационных систем персональных данных, осуществляется модернизация существующей информационной системы персональных данных.</w:t>
      </w:r>
    </w:p>
    <w:p w:rsidR="00D133C2" w:rsidRPr="00D133C2" w:rsidRDefault="00D133C2" w:rsidP="00D133C2">
      <w:pPr>
        <w:spacing w:after="0" w:line="240" w:lineRule="auto"/>
        <w:jc w:val="both"/>
        <w:rPr>
          <w:rFonts w:ascii="Times New Roman" w:eastAsia="Times New Roman" w:hAnsi="Times New Roman" w:cs="Times New Roman"/>
          <w:bCs/>
          <w:spacing w:val="-4"/>
          <w:sz w:val="24"/>
          <w:szCs w:val="24"/>
        </w:rPr>
      </w:pPr>
      <w:proofErr w:type="gramStart"/>
      <w:r w:rsidRPr="00D133C2">
        <w:rPr>
          <w:rFonts w:ascii="Times New Roman" w:eastAsia="Times New Roman" w:hAnsi="Times New Roman" w:cs="Times New Roman"/>
          <w:bCs/>
          <w:spacing w:val="-4"/>
          <w:sz w:val="24"/>
          <w:szCs w:val="24"/>
        </w:rPr>
        <w:t>В случае возникновении необходимости внесения изменений в обработку персональных данных в существующих информационных систем персональных данных, подразделение (должностное лицо)</w:t>
      </w:r>
      <w:r w:rsidR="001A250F">
        <w:rPr>
          <w:rFonts w:ascii="Times New Roman" w:eastAsia="Times New Roman" w:hAnsi="Times New Roman" w:cs="Times New Roman"/>
          <w:bCs/>
          <w:spacing w:val="-4"/>
          <w:sz w:val="24"/>
          <w:szCs w:val="24"/>
        </w:rPr>
        <w:t xml:space="preserve"> комитета </w:t>
      </w:r>
      <w:r w:rsidR="00C74FFA">
        <w:rPr>
          <w:rFonts w:ascii="Times New Roman" w:eastAsia="Times New Roman" w:hAnsi="Times New Roman" w:cs="Times New Roman"/>
          <w:bCs/>
          <w:spacing w:val="-4"/>
          <w:sz w:val="24"/>
          <w:szCs w:val="24"/>
        </w:rPr>
        <w:t>по культуре</w:t>
      </w:r>
      <w:r w:rsidR="001A250F">
        <w:rPr>
          <w:rFonts w:ascii="Times New Roman" w:eastAsia="Times New Roman" w:hAnsi="Times New Roman" w:cs="Times New Roman"/>
          <w:bCs/>
          <w:spacing w:val="-4"/>
          <w:sz w:val="24"/>
          <w:szCs w:val="24"/>
        </w:rPr>
        <w:t xml:space="preserve"> Курской области</w:t>
      </w:r>
      <w:r w:rsidRPr="00D133C2">
        <w:rPr>
          <w:rFonts w:ascii="Times New Roman" w:eastAsia="Times New Roman" w:hAnsi="Times New Roman" w:cs="Times New Roman"/>
          <w:bCs/>
          <w:spacing w:val="-4"/>
          <w:sz w:val="24"/>
          <w:szCs w:val="24"/>
        </w:rPr>
        <w:t>, выступающее ответственным за осуществление такой обработки, готовит изменени</w:t>
      </w:r>
      <w:r w:rsidR="005806C0">
        <w:rPr>
          <w:rFonts w:ascii="Times New Roman" w:eastAsia="Times New Roman" w:hAnsi="Times New Roman" w:cs="Times New Roman"/>
          <w:bCs/>
          <w:spacing w:val="-4"/>
          <w:sz w:val="24"/>
          <w:szCs w:val="24"/>
        </w:rPr>
        <w:t>я</w:t>
      </w:r>
      <w:r w:rsidRPr="00D133C2">
        <w:rPr>
          <w:rFonts w:ascii="Times New Roman" w:eastAsia="Times New Roman" w:hAnsi="Times New Roman" w:cs="Times New Roman"/>
          <w:bCs/>
          <w:spacing w:val="-4"/>
          <w:sz w:val="24"/>
          <w:szCs w:val="24"/>
        </w:rPr>
        <w:t xml:space="preserve"> в существующи</w:t>
      </w:r>
      <w:r w:rsidR="001A250F">
        <w:rPr>
          <w:rFonts w:ascii="Times New Roman" w:eastAsia="Times New Roman" w:hAnsi="Times New Roman" w:cs="Times New Roman"/>
          <w:bCs/>
          <w:spacing w:val="-4"/>
          <w:sz w:val="24"/>
          <w:szCs w:val="24"/>
        </w:rPr>
        <w:t>е</w:t>
      </w:r>
      <w:r w:rsidRPr="00D133C2">
        <w:rPr>
          <w:rFonts w:ascii="Times New Roman" w:eastAsia="Times New Roman" w:hAnsi="Times New Roman" w:cs="Times New Roman"/>
          <w:bCs/>
          <w:spacing w:val="-4"/>
          <w:sz w:val="24"/>
          <w:szCs w:val="24"/>
        </w:rPr>
        <w:t xml:space="preserve"> </w:t>
      </w:r>
      <w:r w:rsidR="001A250F" w:rsidRPr="00EF0596">
        <w:rPr>
          <w:rFonts w:ascii="Times New Roman" w:eastAsia="Times New Roman" w:hAnsi="Times New Roman" w:cs="Times New Roman"/>
          <w:bCs/>
          <w:spacing w:val="-4"/>
          <w:sz w:val="24"/>
          <w:szCs w:val="24"/>
        </w:rPr>
        <w:t>Правил</w:t>
      </w:r>
      <w:r w:rsidR="001A250F">
        <w:rPr>
          <w:rFonts w:ascii="Times New Roman" w:eastAsia="Times New Roman" w:hAnsi="Times New Roman" w:cs="Times New Roman"/>
          <w:bCs/>
          <w:spacing w:val="-4"/>
          <w:sz w:val="24"/>
          <w:szCs w:val="24"/>
        </w:rPr>
        <w:t>а</w:t>
      </w:r>
      <w:r w:rsidR="001A250F" w:rsidRPr="00EF0596">
        <w:rPr>
          <w:rFonts w:ascii="Times New Roman" w:eastAsia="Times New Roman" w:hAnsi="Times New Roman" w:cs="Times New Roman"/>
          <w:bCs/>
          <w:spacing w:val="-4"/>
          <w:sz w:val="24"/>
          <w:szCs w:val="24"/>
        </w:rPr>
        <w:t xml:space="preserve"> обработки персональных данных </w:t>
      </w:r>
      <w:r w:rsidR="001A250F">
        <w:rPr>
          <w:rFonts w:ascii="Times New Roman" w:eastAsia="Times New Roman" w:hAnsi="Times New Roman" w:cs="Times New Roman"/>
          <w:bCs/>
          <w:spacing w:val="-4"/>
          <w:sz w:val="24"/>
          <w:szCs w:val="24"/>
        </w:rPr>
        <w:t>такой</w:t>
      </w:r>
      <w:r w:rsidR="001A250F" w:rsidRPr="00EF0596">
        <w:rPr>
          <w:rFonts w:ascii="Times New Roman" w:eastAsia="Times New Roman" w:hAnsi="Times New Roman" w:cs="Times New Roman"/>
          <w:bCs/>
          <w:spacing w:val="-4"/>
          <w:sz w:val="24"/>
          <w:szCs w:val="24"/>
        </w:rPr>
        <w:t xml:space="preserve"> информационной системы персональных данных комитета </w:t>
      </w:r>
      <w:r w:rsidR="00C74FFA">
        <w:rPr>
          <w:rFonts w:ascii="Times New Roman" w:eastAsia="Times New Roman" w:hAnsi="Times New Roman" w:cs="Times New Roman"/>
          <w:bCs/>
          <w:spacing w:val="-4"/>
          <w:sz w:val="24"/>
          <w:szCs w:val="24"/>
        </w:rPr>
        <w:t>по культуре</w:t>
      </w:r>
      <w:r w:rsidR="001A250F" w:rsidRPr="00EF0596">
        <w:rPr>
          <w:rFonts w:ascii="Times New Roman" w:eastAsia="Times New Roman" w:hAnsi="Times New Roman" w:cs="Times New Roman"/>
          <w:bCs/>
          <w:spacing w:val="-4"/>
          <w:sz w:val="24"/>
          <w:szCs w:val="24"/>
        </w:rPr>
        <w:t xml:space="preserve"> Курской области</w:t>
      </w:r>
      <w:r w:rsidRPr="00D133C2">
        <w:rPr>
          <w:rFonts w:ascii="Times New Roman" w:eastAsia="Times New Roman" w:hAnsi="Times New Roman" w:cs="Times New Roman"/>
          <w:bCs/>
          <w:spacing w:val="-4"/>
          <w:sz w:val="24"/>
          <w:szCs w:val="24"/>
        </w:rPr>
        <w:t>.</w:t>
      </w:r>
      <w:proofErr w:type="gramEnd"/>
      <w:r w:rsidR="001A250F">
        <w:rPr>
          <w:rFonts w:ascii="Times New Roman" w:eastAsia="Times New Roman" w:hAnsi="Times New Roman" w:cs="Times New Roman"/>
          <w:bCs/>
          <w:spacing w:val="-4"/>
          <w:sz w:val="24"/>
          <w:szCs w:val="24"/>
        </w:rPr>
        <w:t xml:space="preserve"> Так</w:t>
      </w:r>
      <w:r w:rsidR="005806C0">
        <w:rPr>
          <w:rFonts w:ascii="Times New Roman" w:eastAsia="Times New Roman" w:hAnsi="Times New Roman" w:cs="Times New Roman"/>
          <w:bCs/>
          <w:spacing w:val="-4"/>
          <w:sz w:val="24"/>
          <w:szCs w:val="24"/>
        </w:rPr>
        <w:t>ие</w:t>
      </w:r>
      <w:r w:rsidR="001A250F">
        <w:rPr>
          <w:rFonts w:ascii="Times New Roman" w:eastAsia="Times New Roman" w:hAnsi="Times New Roman" w:cs="Times New Roman"/>
          <w:bCs/>
          <w:spacing w:val="-4"/>
          <w:sz w:val="24"/>
          <w:szCs w:val="24"/>
        </w:rPr>
        <w:t xml:space="preserve"> изменени</w:t>
      </w:r>
      <w:r w:rsidR="005806C0">
        <w:rPr>
          <w:rFonts w:ascii="Times New Roman" w:eastAsia="Times New Roman" w:hAnsi="Times New Roman" w:cs="Times New Roman"/>
          <w:bCs/>
          <w:spacing w:val="-4"/>
          <w:sz w:val="24"/>
          <w:szCs w:val="24"/>
        </w:rPr>
        <w:t>я</w:t>
      </w:r>
      <w:r w:rsidR="001A250F">
        <w:rPr>
          <w:rFonts w:ascii="Times New Roman" w:eastAsia="Times New Roman" w:hAnsi="Times New Roman" w:cs="Times New Roman"/>
          <w:bCs/>
          <w:spacing w:val="-4"/>
          <w:sz w:val="24"/>
          <w:szCs w:val="24"/>
        </w:rPr>
        <w:t xml:space="preserve"> </w:t>
      </w:r>
      <w:r w:rsidR="001A250F" w:rsidRPr="00D133C2">
        <w:rPr>
          <w:rFonts w:ascii="Times New Roman" w:eastAsia="Times New Roman" w:hAnsi="Times New Roman" w:cs="Times New Roman"/>
          <w:bCs/>
          <w:spacing w:val="-4"/>
          <w:sz w:val="24"/>
          <w:szCs w:val="24"/>
        </w:rPr>
        <w:t>в обязательном порядке согласовыва</w:t>
      </w:r>
      <w:r w:rsidR="005806C0">
        <w:rPr>
          <w:rFonts w:ascii="Times New Roman" w:eastAsia="Times New Roman" w:hAnsi="Times New Roman" w:cs="Times New Roman"/>
          <w:bCs/>
          <w:spacing w:val="-4"/>
          <w:sz w:val="24"/>
          <w:szCs w:val="24"/>
        </w:rPr>
        <w:t>ю</w:t>
      </w:r>
      <w:r w:rsidR="001A250F" w:rsidRPr="00D133C2">
        <w:rPr>
          <w:rFonts w:ascii="Times New Roman" w:eastAsia="Times New Roman" w:hAnsi="Times New Roman" w:cs="Times New Roman"/>
          <w:bCs/>
          <w:spacing w:val="-4"/>
          <w:sz w:val="24"/>
          <w:szCs w:val="24"/>
        </w:rPr>
        <w:t>тся с</w:t>
      </w:r>
      <w:r w:rsidR="001A250F">
        <w:rPr>
          <w:rFonts w:ascii="Times New Roman" w:eastAsia="Times New Roman" w:hAnsi="Times New Roman" w:cs="Times New Roman"/>
          <w:bCs/>
          <w:spacing w:val="-4"/>
          <w:sz w:val="24"/>
          <w:szCs w:val="24"/>
        </w:rPr>
        <w:t xml:space="preserve"> лицом, </w:t>
      </w:r>
      <w:r w:rsidR="001A250F" w:rsidRPr="00FC60C8">
        <w:rPr>
          <w:rFonts w:ascii="Times New Roman" w:eastAsia="Times New Roman" w:hAnsi="Times New Roman" w:cs="Times New Roman"/>
          <w:bCs/>
          <w:spacing w:val="-4"/>
          <w:sz w:val="24"/>
          <w:szCs w:val="24"/>
        </w:rPr>
        <w:t xml:space="preserve">ответственным за организацию обработки персональных данных в комитете </w:t>
      </w:r>
      <w:r w:rsidR="00C74FFA">
        <w:rPr>
          <w:rFonts w:ascii="Times New Roman" w:eastAsia="Times New Roman" w:hAnsi="Times New Roman" w:cs="Times New Roman"/>
          <w:bCs/>
          <w:spacing w:val="-4"/>
          <w:sz w:val="24"/>
          <w:szCs w:val="24"/>
        </w:rPr>
        <w:t>по культуре</w:t>
      </w:r>
      <w:r w:rsidR="001A250F" w:rsidRPr="00FC60C8">
        <w:rPr>
          <w:rFonts w:ascii="Times New Roman" w:eastAsia="Times New Roman" w:hAnsi="Times New Roman" w:cs="Times New Roman"/>
          <w:bCs/>
          <w:spacing w:val="-4"/>
          <w:sz w:val="24"/>
          <w:szCs w:val="24"/>
        </w:rPr>
        <w:t xml:space="preserve"> Курской области</w:t>
      </w:r>
      <w:r w:rsidR="001A250F">
        <w:rPr>
          <w:rFonts w:ascii="Times New Roman" w:eastAsia="Times New Roman" w:hAnsi="Times New Roman" w:cs="Times New Roman"/>
          <w:bCs/>
          <w:spacing w:val="-4"/>
          <w:sz w:val="24"/>
          <w:szCs w:val="24"/>
        </w:rPr>
        <w:t xml:space="preserve"> и утвержда</w:t>
      </w:r>
      <w:r w:rsidR="005806C0">
        <w:rPr>
          <w:rFonts w:ascii="Times New Roman" w:eastAsia="Times New Roman" w:hAnsi="Times New Roman" w:cs="Times New Roman"/>
          <w:bCs/>
          <w:spacing w:val="-4"/>
          <w:sz w:val="24"/>
          <w:szCs w:val="24"/>
        </w:rPr>
        <w:t>ю</w:t>
      </w:r>
      <w:r w:rsidR="001A250F">
        <w:rPr>
          <w:rFonts w:ascii="Times New Roman" w:eastAsia="Times New Roman" w:hAnsi="Times New Roman" w:cs="Times New Roman"/>
          <w:bCs/>
          <w:spacing w:val="-4"/>
          <w:sz w:val="24"/>
          <w:szCs w:val="24"/>
        </w:rPr>
        <w:t xml:space="preserve">тся председателем комитета </w:t>
      </w:r>
      <w:r w:rsidR="00C74FFA">
        <w:rPr>
          <w:rFonts w:ascii="Times New Roman" w:eastAsia="Times New Roman" w:hAnsi="Times New Roman" w:cs="Times New Roman"/>
          <w:bCs/>
          <w:spacing w:val="-4"/>
          <w:sz w:val="24"/>
          <w:szCs w:val="24"/>
        </w:rPr>
        <w:t>по культуре</w:t>
      </w:r>
      <w:r w:rsidR="001A250F">
        <w:rPr>
          <w:rFonts w:ascii="Times New Roman" w:eastAsia="Times New Roman" w:hAnsi="Times New Roman" w:cs="Times New Roman"/>
          <w:bCs/>
          <w:spacing w:val="-4"/>
          <w:sz w:val="24"/>
          <w:szCs w:val="24"/>
        </w:rPr>
        <w:t xml:space="preserve"> Курской области. </w:t>
      </w:r>
    </w:p>
    <w:p w:rsidR="00D133C2" w:rsidRDefault="00D133C2" w:rsidP="00D133C2">
      <w:pPr>
        <w:spacing w:after="0" w:line="240" w:lineRule="auto"/>
        <w:jc w:val="both"/>
        <w:rPr>
          <w:rFonts w:ascii="Times New Roman" w:eastAsia="Times New Roman" w:hAnsi="Times New Roman" w:cs="Times New Roman"/>
          <w:bCs/>
          <w:spacing w:val="-4"/>
          <w:sz w:val="24"/>
          <w:szCs w:val="24"/>
        </w:rPr>
      </w:pPr>
      <w:r w:rsidRPr="00D133C2">
        <w:rPr>
          <w:rFonts w:ascii="Times New Roman" w:eastAsia="Times New Roman" w:hAnsi="Times New Roman" w:cs="Times New Roman"/>
          <w:bCs/>
          <w:spacing w:val="-4"/>
          <w:sz w:val="24"/>
          <w:szCs w:val="24"/>
        </w:rPr>
        <w:t>Утвержденны</w:t>
      </w:r>
      <w:r w:rsidR="001A250F">
        <w:rPr>
          <w:rFonts w:ascii="Times New Roman" w:eastAsia="Times New Roman" w:hAnsi="Times New Roman" w:cs="Times New Roman"/>
          <w:bCs/>
          <w:spacing w:val="-4"/>
          <w:sz w:val="24"/>
          <w:szCs w:val="24"/>
        </w:rPr>
        <w:t>е</w:t>
      </w:r>
      <w:r w:rsidRPr="00D133C2">
        <w:rPr>
          <w:rFonts w:ascii="Times New Roman" w:eastAsia="Times New Roman" w:hAnsi="Times New Roman" w:cs="Times New Roman"/>
          <w:bCs/>
          <w:spacing w:val="-4"/>
          <w:sz w:val="24"/>
          <w:szCs w:val="24"/>
        </w:rPr>
        <w:t xml:space="preserve"> </w:t>
      </w:r>
      <w:r w:rsidR="001A250F" w:rsidRPr="00EF0596">
        <w:rPr>
          <w:rFonts w:ascii="Times New Roman" w:eastAsia="Times New Roman" w:hAnsi="Times New Roman" w:cs="Times New Roman"/>
          <w:bCs/>
          <w:spacing w:val="-4"/>
          <w:sz w:val="24"/>
          <w:szCs w:val="24"/>
        </w:rPr>
        <w:t>Правил</w:t>
      </w:r>
      <w:r w:rsidR="001A250F">
        <w:rPr>
          <w:rFonts w:ascii="Times New Roman" w:eastAsia="Times New Roman" w:hAnsi="Times New Roman" w:cs="Times New Roman"/>
          <w:bCs/>
          <w:spacing w:val="-4"/>
          <w:sz w:val="24"/>
          <w:szCs w:val="24"/>
        </w:rPr>
        <w:t>а</w:t>
      </w:r>
      <w:r w:rsidR="001A250F" w:rsidRPr="00EF0596">
        <w:rPr>
          <w:rFonts w:ascii="Times New Roman" w:eastAsia="Times New Roman" w:hAnsi="Times New Roman" w:cs="Times New Roman"/>
          <w:bCs/>
          <w:spacing w:val="-4"/>
          <w:sz w:val="24"/>
          <w:szCs w:val="24"/>
        </w:rPr>
        <w:t xml:space="preserve"> обработки персональных данных информационной системы персональных данных комитета </w:t>
      </w:r>
      <w:r w:rsidR="00C74FFA">
        <w:rPr>
          <w:rFonts w:ascii="Times New Roman" w:eastAsia="Times New Roman" w:hAnsi="Times New Roman" w:cs="Times New Roman"/>
          <w:bCs/>
          <w:spacing w:val="-4"/>
          <w:sz w:val="24"/>
          <w:szCs w:val="24"/>
        </w:rPr>
        <w:t>по культуре</w:t>
      </w:r>
      <w:r w:rsidR="001A250F" w:rsidRPr="00EF0596">
        <w:rPr>
          <w:rFonts w:ascii="Times New Roman" w:eastAsia="Times New Roman" w:hAnsi="Times New Roman" w:cs="Times New Roman"/>
          <w:bCs/>
          <w:spacing w:val="-4"/>
          <w:sz w:val="24"/>
          <w:szCs w:val="24"/>
        </w:rPr>
        <w:t xml:space="preserve"> Курской области</w:t>
      </w:r>
      <w:r w:rsidRPr="00D133C2">
        <w:rPr>
          <w:rFonts w:ascii="Times New Roman" w:eastAsia="Times New Roman" w:hAnsi="Times New Roman" w:cs="Times New Roman"/>
          <w:bCs/>
          <w:spacing w:val="-4"/>
          <w:sz w:val="24"/>
          <w:szCs w:val="24"/>
        </w:rPr>
        <w:t xml:space="preserve"> с внесенными изменениями явля</w:t>
      </w:r>
      <w:r w:rsidR="005806C0">
        <w:rPr>
          <w:rFonts w:ascii="Times New Roman" w:eastAsia="Times New Roman" w:hAnsi="Times New Roman" w:cs="Times New Roman"/>
          <w:bCs/>
          <w:spacing w:val="-4"/>
          <w:sz w:val="24"/>
          <w:szCs w:val="24"/>
        </w:rPr>
        <w:t>ю</w:t>
      </w:r>
      <w:r w:rsidRPr="00D133C2">
        <w:rPr>
          <w:rFonts w:ascii="Times New Roman" w:eastAsia="Times New Roman" w:hAnsi="Times New Roman" w:cs="Times New Roman"/>
          <w:bCs/>
          <w:spacing w:val="-4"/>
          <w:sz w:val="24"/>
          <w:szCs w:val="24"/>
        </w:rPr>
        <w:t xml:space="preserve">тся основанием </w:t>
      </w:r>
      <w:r w:rsidR="001A250F">
        <w:rPr>
          <w:rFonts w:ascii="Times New Roman" w:eastAsia="Times New Roman" w:hAnsi="Times New Roman" w:cs="Times New Roman"/>
          <w:bCs/>
          <w:spacing w:val="-4"/>
          <w:sz w:val="24"/>
          <w:szCs w:val="24"/>
        </w:rPr>
        <w:t xml:space="preserve">для </w:t>
      </w:r>
      <w:r w:rsidRPr="00D133C2">
        <w:rPr>
          <w:rFonts w:ascii="Times New Roman" w:eastAsia="Times New Roman" w:hAnsi="Times New Roman" w:cs="Times New Roman"/>
          <w:bCs/>
          <w:spacing w:val="-4"/>
          <w:sz w:val="24"/>
          <w:szCs w:val="24"/>
        </w:rPr>
        <w:t>модернизации (изменения) информационной системы персональных данных.</w:t>
      </w:r>
    </w:p>
    <w:p w:rsidR="008A39AB" w:rsidRPr="00D133C2" w:rsidRDefault="008A39AB" w:rsidP="00D133C2">
      <w:pPr>
        <w:spacing w:after="0" w:line="240" w:lineRule="auto"/>
        <w:jc w:val="both"/>
        <w:rPr>
          <w:rFonts w:ascii="Times New Roman" w:eastAsia="Times New Roman" w:hAnsi="Times New Roman" w:cs="Times New Roman"/>
          <w:bCs/>
          <w:spacing w:val="-4"/>
          <w:sz w:val="24"/>
          <w:szCs w:val="24"/>
        </w:rPr>
      </w:pPr>
      <w:r w:rsidRPr="00EF0596">
        <w:rPr>
          <w:rFonts w:ascii="Times New Roman" w:eastAsia="Times New Roman" w:hAnsi="Times New Roman" w:cs="Times New Roman"/>
          <w:bCs/>
          <w:spacing w:val="-4"/>
          <w:sz w:val="24"/>
          <w:szCs w:val="24"/>
        </w:rPr>
        <w:t xml:space="preserve">По факту </w:t>
      </w:r>
      <w:r w:rsidR="0057791B">
        <w:rPr>
          <w:rFonts w:ascii="Times New Roman" w:eastAsia="Times New Roman" w:hAnsi="Times New Roman" w:cs="Times New Roman"/>
          <w:bCs/>
          <w:spacing w:val="-4"/>
          <w:sz w:val="24"/>
          <w:szCs w:val="24"/>
        </w:rPr>
        <w:t>модернизации</w:t>
      </w:r>
      <w:r w:rsidRPr="00EF0596">
        <w:rPr>
          <w:rFonts w:ascii="Times New Roman" w:eastAsia="Times New Roman" w:hAnsi="Times New Roman" w:cs="Times New Roman"/>
          <w:bCs/>
          <w:spacing w:val="-4"/>
          <w:sz w:val="24"/>
          <w:szCs w:val="24"/>
        </w:rPr>
        <w:t xml:space="preserve"> информационной системы персональных данных </w:t>
      </w:r>
      <w:r>
        <w:rPr>
          <w:rFonts w:ascii="Times New Roman" w:eastAsia="Times New Roman" w:hAnsi="Times New Roman" w:cs="Times New Roman"/>
          <w:bCs/>
          <w:spacing w:val="-4"/>
          <w:sz w:val="24"/>
          <w:szCs w:val="24"/>
        </w:rPr>
        <w:t xml:space="preserve">выполняются мероприятия по внесению изменений в уведомление по обработке персональных данных </w:t>
      </w:r>
      <w:r w:rsidRPr="00EF0596">
        <w:rPr>
          <w:rFonts w:ascii="Times New Roman" w:eastAsia="Times New Roman" w:hAnsi="Times New Roman" w:cs="Times New Roman"/>
          <w:bCs/>
          <w:spacing w:val="-4"/>
          <w:sz w:val="24"/>
          <w:szCs w:val="24"/>
        </w:rPr>
        <w:t xml:space="preserve">(пункт </w:t>
      </w:r>
      <w:r>
        <w:rPr>
          <w:rFonts w:ascii="Times New Roman" w:eastAsia="Times New Roman" w:hAnsi="Times New Roman" w:cs="Times New Roman"/>
          <w:bCs/>
          <w:spacing w:val="-4"/>
          <w:sz w:val="24"/>
          <w:szCs w:val="24"/>
        </w:rPr>
        <w:t>2.16</w:t>
      </w:r>
      <w:r w:rsidRPr="00EF0596">
        <w:rPr>
          <w:rFonts w:ascii="Times New Roman" w:eastAsia="Times New Roman" w:hAnsi="Times New Roman" w:cs="Times New Roman"/>
          <w:bCs/>
          <w:spacing w:val="-4"/>
          <w:sz w:val="24"/>
          <w:szCs w:val="24"/>
        </w:rPr>
        <w:t xml:space="preserve"> настоящ</w:t>
      </w:r>
      <w:r>
        <w:rPr>
          <w:rFonts w:ascii="Times New Roman" w:eastAsia="Times New Roman" w:hAnsi="Times New Roman" w:cs="Times New Roman"/>
          <w:bCs/>
          <w:spacing w:val="-4"/>
          <w:sz w:val="24"/>
          <w:szCs w:val="24"/>
        </w:rPr>
        <w:t>их</w:t>
      </w:r>
      <w:r w:rsidRPr="00EF0596">
        <w:rPr>
          <w:rFonts w:ascii="Times New Roman" w:eastAsia="Times New Roman" w:hAnsi="Times New Roman" w:cs="Times New Roman"/>
          <w:bCs/>
          <w:spacing w:val="-4"/>
          <w:sz w:val="24"/>
          <w:szCs w:val="24"/>
        </w:rPr>
        <w:t xml:space="preserve"> П</w:t>
      </w:r>
      <w:r>
        <w:rPr>
          <w:rFonts w:ascii="Times New Roman" w:eastAsia="Times New Roman" w:hAnsi="Times New Roman" w:cs="Times New Roman"/>
          <w:bCs/>
          <w:spacing w:val="-4"/>
          <w:sz w:val="24"/>
          <w:szCs w:val="24"/>
        </w:rPr>
        <w:t>равил</w:t>
      </w:r>
      <w:r w:rsidRPr="00EF0596">
        <w:rPr>
          <w:rFonts w:ascii="Times New Roman" w:eastAsia="Times New Roman" w:hAnsi="Times New Roman" w:cs="Times New Roman"/>
          <w:bCs/>
          <w:spacing w:val="-4"/>
          <w:sz w:val="24"/>
          <w:szCs w:val="24"/>
        </w:rPr>
        <w:t>).</w:t>
      </w:r>
    </w:p>
    <w:p w:rsidR="00210BB1" w:rsidRPr="004D2B2C" w:rsidRDefault="00210BB1" w:rsidP="004D2B2C">
      <w:pPr>
        <w:spacing w:after="0" w:line="240" w:lineRule="auto"/>
        <w:jc w:val="both"/>
        <w:rPr>
          <w:rFonts w:ascii="Times New Roman" w:eastAsia="Times New Roman" w:hAnsi="Times New Roman" w:cs="Times New Roman"/>
          <w:bCs/>
          <w:spacing w:val="-4"/>
          <w:sz w:val="24"/>
          <w:szCs w:val="24"/>
        </w:rPr>
      </w:pPr>
    </w:p>
    <w:p w:rsidR="00836A3F" w:rsidRPr="00073924" w:rsidRDefault="0045162B" w:rsidP="00073924">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05" w:name="_Toc274298424"/>
      <w:bookmarkStart w:id="206" w:name="_Toc274649135"/>
      <w:bookmarkStart w:id="207" w:name="_Toc312159226"/>
      <w:bookmarkStart w:id="208" w:name="_Toc325118146"/>
      <w:r w:rsidRPr="00073924">
        <w:rPr>
          <w:rFonts w:ascii="Times New Roman" w:eastAsia="Times New Roman" w:hAnsi="Times New Roman" w:cs="Times New Roman"/>
          <w:b/>
          <w:bCs/>
          <w:spacing w:val="-4"/>
          <w:sz w:val="24"/>
          <w:szCs w:val="24"/>
        </w:rPr>
        <w:t>Порядок ликвидации информационных систем персональных данных</w:t>
      </w:r>
      <w:bookmarkEnd w:id="205"/>
      <w:bookmarkEnd w:id="206"/>
      <w:bookmarkEnd w:id="207"/>
      <w:bookmarkEnd w:id="208"/>
    </w:p>
    <w:p w:rsidR="005806C0" w:rsidRPr="005806C0" w:rsidRDefault="005806C0" w:rsidP="005806C0">
      <w:pPr>
        <w:spacing w:after="0" w:line="240" w:lineRule="auto"/>
        <w:jc w:val="both"/>
        <w:rPr>
          <w:rFonts w:ascii="Times New Roman" w:eastAsia="Times New Roman" w:hAnsi="Times New Roman" w:cs="Times New Roman"/>
          <w:bCs/>
          <w:spacing w:val="-4"/>
          <w:sz w:val="24"/>
          <w:szCs w:val="24"/>
        </w:rPr>
      </w:pPr>
      <w:r w:rsidRPr="005806C0">
        <w:rPr>
          <w:rFonts w:ascii="Times New Roman" w:eastAsia="Times New Roman" w:hAnsi="Times New Roman" w:cs="Times New Roman"/>
          <w:bCs/>
          <w:spacing w:val="-4"/>
          <w:sz w:val="24"/>
          <w:szCs w:val="24"/>
        </w:rPr>
        <w:t xml:space="preserve">При возникновении необходимости в ликвидации  информационной системы персональных данных, осуществляется комплекс мероприятий по уничтожению или передаче персональных данных в другие информационные системы персональных данных. </w:t>
      </w:r>
    </w:p>
    <w:p w:rsidR="00210BB1" w:rsidRDefault="005806C0" w:rsidP="004D2B2C">
      <w:pPr>
        <w:spacing w:after="0" w:line="240" w:lineRule="auto"/>
        <w:jc w:val="both"/>
        <w:rPr>
          <w:rFonts w:ascii="Times New Roman" w:eastAsia="Times New Roman" w:hAnsi="Times New Roman" w:cs="Times New Roman"/>
          <w:bCs/>
          <w:spacing w:val="-4"/>
          <w:sz w:val="24"/>
          <w:szCs w:val="24"/>
        </w:rPr>
      </w:pPr>
      <w:proofErr w:type="gramStart"/>
      <w:r w:rsidRPr="005806C0">
        <w:rPr>
          <w:rFonts w:ascii="Times New Roman" w:eastAsia="Times New Roman" w:hAnsi="Times New Roman" w:cs="Times New Roman"/>
          <w:bCs/>
          <w:spacing w:val="-4"/>
          <w:sz w:val="24"/>
          <w:szCs w:val="24"/>
        </w:rPr>
        <w:t>В случае возникновения необходимости в ликвидации информационной системы персональных данных, подразделение (должностное лицо)</w:t>
      </w:r>
      <w:r>
        <w:rPr>
          <w:rFonts w:ascii="Times New Roman" w:eastAsia="Times New Roman" w:hAnsi="Times New Roman" w:cs="Times New Roman"/>
          <w:bCs/>
          <w:spacing w:val="-4"/>
          <w:sz w:val="24"/>
          <w:szCs w:val="24"/>
        </w:rPr>
        <w:t xml:space="preserve"> 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5806C0">
        <w:rPr>
          <w:rFonts w:ascii="Times New Roman" w:eastAsia="Times New Roman" w:hAnsi="Times New Roman" w:cs="Times New Roman"/>
          <w:bCs/>
          <w:spacing w:val="-4"/>
          <w:sz w:val="24"/>
          <w:szCs w:val="24"/>
        </w:rPr>
        <w:t>, выступающее ответственным за ее ликвидацию, готовит План ликвидации информационной системы персональных данных, в котором определяет совершаемые при этом действия с персональными данными и их последовательность.</w:t>
      </w:r>
      <w:proofErr w:type="gramEnd"/>
    </w:p>
    <w:p w:rsidR="005806C0" w:rsidRDefault="005806C0" w:rsidP="004D2B2C">
      <w:pPr>
        <w:spacing w:after="0" w:line="240" w:lineRule="auto"/>
        <w:jc w:val="both"/>
        <w:rPr>
          <w:rFonts w:ascii="Times New Roman" w:eastAsia="Times New Roman" w:hAnsi="Times New Roman" w:cs="Times New Roman"/>
          <w:bCs/>
          <w:spacing w:val="-4"/>
          <w:sz w:val="24"/>
          <w:szCs w:val="24"/>
        </w:rPr>
      </w:pPr>
      <w:r w:rsidRPr="005806C0">
        <w:rPr>
          <w:rFonts w:ascii="Times New Roman" w:eastAsia="Times New Roman" w:hAnsi="Times New Roman" w:cs="Times New Roman"/>
          <w:bCs/>
          <w:spacing w:val="-4"/>
          <w:sz w:val="24"/>
          <w:szCs w:val="24"/>
        </w:rPr>
        <w:lastRenderedPageBreak/>
        <w:t xml:space="preserve">План ликвидации информационной системы персональных данных в обязательном порядке согласовывается с </w:t>
      </w:r>
      <w:r>
        <w:rPr>
          <w:rFonts w:ascii="Times New Roman" w:eastAsia="Times New Roman" w:hAnsi="Times New Roman" w:cs="Times New Roman"/>
          <w:bCs/>
          <w:spacing w:val="-4"/>
          <w:sz w:val="24"/>
          <w:szCs w:val="24"/>
        </w:rPr>
        <w:t xml:space="preserve">лицом, </w:t>
      </w:r>
      <w:r w:rsidRPr="00FC60C8">
        <w:rPr>
          <w:rFonts w:ascii="Times New Roman" w:eastAsia="Times New Roman" w:hAnsi="Times New Roman" w:cs="Times New Roman"/>
          <w:bCs/>
          <w:spacing w:val="-4"/>
          <w:sz w:val="24"/>
          <w:szCs w:val="24"/>
        </w:rPr>
        <w:t xml:space="preserve">ответственным за организацию обработки персональных данных в комитете </w:t>
      </w:r>
      <w:r w:rsidR="00C74FFA">
        <w:rPr>
          <w:rFonts w:ascii="Times New Roman" w:eastAsia="Times New Roman" w:hAnsi="Times New Roman" w:cs="Times New Roman"/>
          <w:bCs/>
          <w:spacing w:val="-4"/>
          <w:sz w:val="24"/>
          <w:szCs w:val="24"/>
        </w:rPr>
        <w:t>по культуре</w:t>
      </w:r>
      <w:r w:rsidRPr="00FC60C8">
        <w:rPr>
          <w:rFonts w:ascii="Times New Roman" w:eastAsia="Times New Roman" w:hAnsi="Times New Roman" w:cs="Times New Roman"/>
          <w:bCs/>
          <w:spacing w:val="-4"/>
          <w:sz w:val="24"/>
          <w:szCs w:val="24"/>
        </w:rPr>
        <w:t xml:space="preserve"> Курской области</w:t>
      </w:r>
      <w:r>
        <w:rPr>
          <w:rFonts w:ascii="Times New Roman" w:eastAsia="Times New Roman" w:hAnsi="Times New Roman" w:cs="Times New Roman"/>
          <w:bCs/>
          <w:spacing w:val="-4"/>
          <w:sz w:val="24"/>
          <w:szCs w:val="24"/>
        </w:rPr>
        <w:t xml:space="preserve"> и </w:t>
      </w:r>
      <w:r w:rsidR="00E47CFE">
        <w:rPr>
          <w:rFonts w:ascii="Times New Roman" w:eastAsia="Times New Roman" w:hAnsi="Times New Roman" w:cs="Times New Roman"/>
          <w:bCs/>
          <w:spacing w:val="-4"/>
          <w:sz w:val="24"/>
          <w:szCs w:val="24"/>
        </w:rPr>
        <w:t xml:space="preserve">утверждаются председателем комитета </w:t>
      </w:r>
      <w:r w:rsidR="00C74FFA">
        <w:rPr>
          <w:rFonts w:ascii="Times New Roman" w:eastAsia="Times New Roman" w:hAnsi="Times New Roman" w:cs="Times New Roman"/>
          <w:bCs/>
          <w:spacing w:val="-4"/>
          <w:sz w:val="24"/>
          <w:szCs w:val="24"/>
        </w:rPr>
        <w:t>по культуре</w:t>
      </w:r>
      <w:r w:rsidR="00E47CFE">
        <w:rPr>
          <w:rFonts w:ascii="Times New Roman" w:eastAsia="Times New Roman" w:hAnsi="Times New Roman" w:cs="Times New Roman"/>
          <w:bCs/>
          <w:spacing w:val="-4"/>
          <w:sz w:val="24"/>
          <w:szCs w:val="24"/>
        </w:rPr>
        <w:t xml:space="preserve"> Курской области</w:t>
      </w:r>
      <w:r w:rsidRPr="005806C0">
        <w:rPr>
          <w:rFonts w:ascii="Times New Roman" w:eastAsia="Times New Roman" w:hAnsi="Times New Roman" w:cs="Times New Roman"/>
          <w:bCs/>
          <w:spacing w:val="-4"/>
          <w:sz w:val="24"/>
          <w:szCs w:val="24"/>
        </w:rPr>
        <w:t>.</w:t>
      </w:r>
    </w:p>
    <w:p w:rsidR="005806C0" w:rsidRPr="005806C0" w:rsidRDefault="005806C0" w:rsidP="005806C0">
      <w:pPr>
        <w:spacing w:after="0" w:line="240" w:lineRule="auto"/>
        <w:jc w:val="both"/>
        <w:rPr>
          <w:rFonts w:ascii="Times New Roman" w:eastAsia="Times New Roman" w:hAnsi="Times New Roman" w:cs="Times New Roman"/>
          <w:bCs/>
          <w:spacing w:val="-4"/>
          <w:sz w:val="24"/>
          <w:szCs w:val="24"/>
        </w:rPr>
      </w:pPr>
      <w:r w:rsidRPr="005806C0">
        <w:rPr>
          <w:rFonts w:ascii="Times New Roman" w:eastAsia="Times New Roman" w:hAnsi="Times New Roman" w:cs="Times New Roman"/>
          <w:bCs/>
          <w:spacing w:val="-4"/>
          <w:sz w:val="24"/>
          <w:szCs w:val="24"/>
        </w:rPr>
        <w:t>Утвержденный План ликвидации информационной системы персональных данных является основанием ликвидации информационной системы персональных данных.</w:t>
      </w:r>
    </w:p>
    <w:p w:rsidR="005806C0" w:rsidRPr="005806C0" w:rsidRDefault="005806C0" w:rsidP="005806C0">
      <w:pPr>
        <w:spacing w:after="0" w:line="240" w:lineRule="auto"/>
        <w:jc w:val="both"/>
        <w:rPr>
          <w:rFonts w:ascii="Times New Roman" w:eastAsia="Times New Roman" w:hAnsi="Times New Roman" w:cs="Times New Roman"/>
          <w:bCs/>
          <w:spacing w:val="-4"/>
          <w:sz w:val="24"/>
          <w:szCs w:val="24"/>
        </w:rPr>
      </w:pPr>
      <w:r w:rsidRPr="005806C0">
        <w:rPr>
          <w:rFonts w:ascii="Times New Roman" w:eastAsia="Times New Roman" w:hAnsi="Times New Roman" w:cs="Times New Roman"/>
          <w:bCs/>
          <w:spacing w:val="-4"/>
          <w:sz w:val="24"/>
          <w:szCs w:val="24"/>
        </w:rPr>
        <w:t xml:space="preserve">По факту ликвидации информационной системы персональных данных вносятся изменения в Перечень информационных систем персональных данных </w:t>
      </w:r>
      <w:r w:rsidR="00496100">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sidR="00496100">
        <w:rPr>
          <w:rFonts w:ascii="Times New Roman" w:eastAsia="Times New Roman" w:hAnsi="Times New Roman" w:cs="Times New Roman"/>
          <w:bCs/>
          <w:spacing w:val="-4"/>
          <w:sz w:val="24"/>
          <w:szCs w:val="24"/>
        </w:rPr>
        <w:t xml:space="preserve"> Курской области</w:t>
      </w:r>
      <w:r w:rsidRPr="005806C0">
        <w:rPr>
          <w:rFonts w:ascii="Times New Roman" w:eastAsia="Times New Roman" w:hAnsi="Times New Roman" w:cs="Times New Roman"/>
          <w:bCs/>
          <w:spacing w:val="-4"/>
          <w:sz w:val="24"/>
          <w:szCs w:val="24"/>
        </w:rPr>
        <w:t xml:space="preserve"> (пункт </w:t>
      </w:r>
      <w:r w:rsidR="00496100">
        <w:rPr>
          <w:rFonts w:ascii="Times New Roman" w:eastAsia="Times New Roman" w:hAnsi="Times New Roman" w:cs="Times New Roman"/>
          <w:bCs/>
          <w:spacing w:val="-4"/>
          <w:sz w:val="24"/>
          <w:szCs w:val="24"/>
        </w:rPr>
        <w:t>2.20</w:t>
      </w:r>
      <w:r w:rsidRPr="005806C0">
        <w:rPr>
          <w:rFonts w:ascii="Times New Roman" w:eastAsia="Times New Roman" w:hAnsi="Times New Roman" w:cs="Times New Roman"/>
          <w:bCs/>
          <w:spacing w:val="-4"/>
          <w:sz w:val="24"/>
          <w:szCs w:val="24"/>
        </w:rPr>
        <w:t xml:space="preserve"> настоящ</w:t>
      </w:r>
      <w:r w:rsidR="00496100">
        <w:rPr>
          <w:rFonts w:ascii="Times New Roman" w:eastAsia="Times New Roman" w:hAnsi="Times New Roman" w:cs="Times New Roman"/>
          <w:bCs/>
          <w:spacing w:val="-4"/>
          <w:sz w:val="24"/>
          <w:szCs w:val="24"/>
        </w:rPr>
        <w:t>их</w:t>
      </w:r>
      <w:r w:rsidRPr="005806C0">
        <w:rPr>
          <w:rFonts w:ascii="Times New Roman" w:eastAsia="Times New Roman" w:hAnsi="Times New Roman" w:cs="Times New Roman"/>
          <w:bCs/>
          <w:spacing w:val="-4"/>
          <w:sz w:val="24"/>
          <w:szCs w:val="24"/>
        </w:rPr>
        <w:t xml:space="preserve"> П</w:t>
      </w:r>
      <w:r w:rsidR="00496100">
        <w:rPr>
          <w:rFonts w:ascii="Times New Roman" w:eastAsia="Times New Roman" w:hAnsi="Times New Roman" w:cs="Times New Roman"/>
          <w:bCs/>
          <w:spacing w:val="-4"/>
          <w:sz w:val="24"/>
          <w:szCs w:val="24"/>
        </w:rPr>
        <w:t>равил</w:t>
      </w:r>
      <w:r w:rsidRPr="005806C0">
        <w:rPr>
          <w:rFonts w:ascii="Times New Roman" w:eastAsia="Times New Roman" w:hAnsi="Times New Roman" w:cs="Times New Roman"/>
          <w:bCs/>
          <w:spacing w:val="-4"/>
          <w:sz w:val="24"/>
          <w:szCs w:val="24"/>
        </w:rPr>
        <w:t>)</w:t>
      </w:r>
      <w:r w:rsidR="008A39AB">
        <w:rPr>
          <w:rFonts w:ascii="Times New Roman" w:eastAsia="Times New Roman" w:hAnsi="Times New Roman" w:cs="Times New Roman"/>
          <w:bCs/>
          <w:spacing w:val="-4"/>
          <w:sz w:val="24"/>
          <w:szCs w:val="24"/>
        </w:rPr>
        <w:t xml:space="preserve"> и выполняются мероприятия по внесению изменений в уведомление по обработке персональных данных </w:t>
      </w:r>
      <w:r w:rsidR="008A39AB" w:rsidRPr="00EF0596">
        <w:rPr>
          <w:rFonts w:ascii="Times New Roman" w:eastAsia="Times New Roman" w:hAnsi="Times New Roman" w:cs="Times New Roman"/>
          <w:bCs/>
          <w:spacing w:val="-4"/>
          <w:sz w:val="24"/>
          <w:szCs w:val="24"/>
        </w:rPr>
        <w:t xml:space="preserve">(пункт </w:t>
      </w:r>
      <w:r w:rsidR="008A39AB">
        <w:rPr>
          <w:rFonts w:ascii="Times New Roman" w:eastAsia="Times New Roman" w:hAnsi="Times New Roman" w:cs="Times New Roman"/>
          <w:bCs/>
          <w:spacing w:val="-4"/>
          <w:sz w:val="24"/>
          <w:szCs w:val="24"/>
        </w:rPr>
        <w:t>2.16</w:t>
      </w:r>
      <w:r w:rsidR="008A39AB" w:rsidRPr="00EF0596">
        <w:rPr>
          <w:rFonts w:ascii="Times New Roman" w:eastAsia="Times New Roman" w:hAnsi="Times New Roman" w:cs="Times New Roman"/>
          <w:bCs/>
          <w:spacing w:val="-4"/>
          <w:sz w:val="24"/>
          <w:szCs w:val="24"/>
        </w:rPr>
        <w:t xml:space="preserve"> настоящ</w:t>
      </w:r>
      <w:r w:rsidR="008A39AB">
        <w:rPr>
          <w:rFonts w:ascii="Times New Roman" w:eastAsia="Times New Roman" w:hAnsi="Times New Roman" w:cs="Times New Roman"/>
          <w:bCs/>
          <w:spacing w:val="-4"/>
          <w:sz w:val="24"/>
          <w:szCs w:val="24"/>
        </w:rPr>
        <w:t>их</w:t>
      </w:r>
      <w:r w:rsidR="008A39AB" w:rsidRPr="00EF0596">
        <w:rPr>
          <w:rFonts w:ascii="Times New Roman" w:eastAsia="Times New Roman" w:hAnsi="Times New Roman" w:cs="Times New Roman"/>
          <w:bCs/>
          <w:spacing w:val="-4"/>
          <w:sz w:val="24"/>
          <w:szCs w:val="24"/>
        </w:rPr>
        <w:t xml:space="preserve"> П</w:t>
      </w:r>
      <w:r w:rsidR="008A39AB">
        <w:rPr>
          <w:rFonts w:ascii="Times New Roman" w:eastAsia="Times New Roman" w:hAnsi="Times New Roman" w:cs="Times New Roman"/>
          <w:bCs/>
          <w:spacing w:val="-4"/>
          <w:sz w:val="24"/>
          <w:szCs w:val="24"/>
        </w:rPr>
        <w:t>равил</w:t>
      </w:r>
      <w:r w:rsidR="008A39AB" w:rsidRPr="00EF0596">
        <w:rPr>
          <w:rFonts w:ascii="Times New Roman" w:eastAsia="Times New Roman" w:hAnsi="Times New Roman" w:cs="Times New Roman"/>
          <w:bCs/>
          <w:spacing w:val="-4"/>
          <w:sz w:val="24"/>
          <w:szCs w:val="24"/>
        </w:rPr>
        <w:t>).</w:t>
      </w:r>
    </w:p>
    <w:p w:rsidR="005806C0" w:rsidRPr="004D2B2C" w:rsidRDefault="005806C0" w:rsidP="004D2B2C">
      <w:pPr>
        <w:spacing w:after="0" w:line="240" w:lineRule="auto"/>
        <w:jc w:val="both"/>
        <w:rPr>
          <w:rFonts w:ascii="Times New Roman" w:eastAsia="Times New Roman" w:hAnsi="Times New Roman" w:cs="Times New Roman"/>
          <w:bCs/>
          <w:spacing w:val="-4"/>
          <w:sz w:val="24"/>
          <w:szCs w:val="24"/>
        </w:rPr>
      </w:pPr>
    </w:p>
    <w:p w:rsidR="0045162B" w:rsidRPr="00F858B1" w:rsidRDefault="0045162B"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09" w:name="_Toc274298425"/>
      <w:bookmarkStart w:id="210" w:name="_Toc274649136"/>
      <w:bookmarkStart w:id="211" w:name="_Toc312159227"/>
      <w:bookmarkStart w:id="212" w:name="_Toc325118147"/>
      <w:r w:rsidRPr="00F858B1">
        <w:rPr>
          <w:rFonts w:ascii="Times New Roman" w:eastAsia="Times New Roman" w:hAnsi="Times New Roman" w:cs="Times New Roman"/>
          <w:b/>
          <w:bCs/>
          <w:spacing w:val="-4"/>
          <w:sz w:val="24"/>
          <w:szCs w:val="24"/>
        </w:rPr>
        <w:t>Перечень информационных систем персональных данных</w:t>
      </w:r>
      <w:bookmarkEnd w:id="209"/>
      <w:bookmarkEnd w:id="210"/>
      <w:bookmarkEnd w:id="211"/>
      <w:bookmarkEnd w:id="212"/>
    </w:p>
    <w:p w:rsidR="004906A2" w:rsidRPr="00DA0C76" w:rsidRDefault="004906A2" w:rsidP="004906A2">
      <w:pPr>
        <w:pStyle w:val="11"/>
        <w:jc w:val="both"/>
        <w:rPr>
          <w:rFonts w:cs="Times New Roman"/>
        </w:rPr>
      </w:pPr>
      <w:r w:rsidRPr="00DA0C76">
        <w:rPr>
          <w:rFonts w:eastAsia="Times New Roman" w:cs="Times New Roman"/>
          <w:bCs/>
          <w:spacing w:val="-4"/>
        </w:rPr>
        <w:t xml:space="preserve">Перечень </w:t>
      </w:r>
      <w:r w:rsidRPr="00DA0C76">
        <w:rPr>
          <w:rFonts w:cs="Times New Roman"/>
        </w:rPr>
        <w:t>информационных систем персональных данных</w:t>
      </w:r>
      <w:r>
        <w:rPr>
          <w:rFonts w:cs="Times New Roman"/>
        </w:rPr>
        <w:t xml:space="preserve"> комитета </w:t>
      </w:r>
      <w:r w:rsidR="00C74FFA">
        <w:rPr>
          <w:rFonts w:cs="Times New Roman"/>
        </w:rPr>
        <w:t>по культуре</w:t>
      </w:r>
      <w:r>
        <w:rPr>
          <w:rFonts w:cs="Times New Roman"/>
        </w:rPr>
        <w:t xml:space="preserve"> Курской области готовится лицом, </w:t>
      </w:r>
      <w:r w:rsidRPr="00FC60C8">
        <w:rPr>
          <w:rFonts w:eastAsia="Times New Roman" w:cs="Times New Roman"/>
          <w:bCs/>
          <w:spacing w:val="-4"/>
        </w:rPr>
        <w:t xml:space="preserve">ответственным за организацию обработки персональных данных в комитете </w:t>
      </w:r>
      <w:r w:rsidR="00C74FFA">
        <w:rPr>
          <w:rFonts w:eastAsia="Times New Roman" w:cs="Times New Roman"/>
          <w:bCs/>
          <w:spacing w:val="-4"/>
        </w:rPr>
        <w:t>по культуре</w:t>
      </w:r>
      <w:r w:rsidRPr="00FC60C8">
        <w:rPr>
          <w:rFonts w:eastAsia="Times New Roman" w:cs="Times New Roman"/>
          <w:bCs/>
          <w:spacing w:val="-4"/>
        </w:rPr>
        <w:t xml:space="preserve"> Курской области</w:t>
      </w:r>
      <w:r w:rsidRPr="00DA0C76">
        <w:rPr>
          <w:rFonts w:cs="Times New Roman"/>
        </w:rPr>
        <w:t xml:space="preserve"> и </w:t>
      </w:r>
      <w:r>
        <w:rPr>
          <w:rFonts w:eastAsia="Times New Roman" w:cs="Times New Roman"/>
          <w:bCs/>
          <w:spacing w:val="-4"/>
        </w:rPr>
        <w:t xml:space="preserve">утверждаются председателем комитета </w:t>
      </w:r>
      <w:r w:rsidR="00C74FFA">
        <w:rPr>
          <w:rFonts w:eastAsia="Times New Roman" w:cs="Times New Roman"/>
          <w:bCs/>
          <w:spacing w:val="-4"/>
        </w:rPr>
        <w:t>по культуре</w:t>
      </w:r>
      <w:r>
        <w:rPr>
          <w:rFonts w:eastAsia="Times New Roman" w:cs="Times New Roman"/>
          <w:bCs/>
          <w:spacing w:val="-4"/>
        </w:rPr>
        <w:t xml:space="preserve"> Курской области</w:t>
      </w:r>
      <w:r w:rsidRPr="00DA0C76">
        <w:rPr>
          <w:rFonts w:cs="Times New Roman"/>
        </w:rPr>
        <w:t>.</w:t>
      </w:r>
    </w:p>
    <w:p w:rsidR="004906A2" w:rsidRPr="00DA0C76" w:rsidRDefault="004906A2" w:rsidP="004906A2">
      <w:pPr>
        <w:pStyle w:val="11"/>
        <w:jc w:val="both"/>
        <w:rPr>
          <w:rFonts w:cs="Times New Roman"/>
        </w:rPr>
      </w:pPr>
      <w:r w:rsidRPr="00DA0C76">
        <w:rPr>
          <w:rFonts w:eastAsia="Times New Roman" w:cs="Times New Roman"/>
          <w:bCs/>
          <w:spacing w:val="-4"/>
        </w:rPr>
        <w:t xml:space="preserve">Перечень </w:t>
      </w:r>
      <w:r w:rsidRPr="00DA0C76">
        <w:rPr>
          <w:rFonts w:cs="Times New Roman"/>
        </w:rPr>
        <w:t xml:space="preserve">информационных систем персональных данных </w:t>
      </w:r>
      <w:r w:rsidR="00A459E6">
        <w:rPr>
          <w:rFonts w:cs="Times New Roman"/>
        </w:rPr>
        <w:t xml:space="preserve">комитета </w:t>
      </w:r>
      <w:r w:rsidR="00C74FFA">
        <w:rPr>
          <w:rFonts w:cs="Times New Roman"/>
        </w:rPr>
        <w:t>по культуре</w:t>
      </w:r>
      <w:r w:rsidR="00A459E6">
        <w:rPr>
          <w:rFonts w:cs="Times New Roman"/>
        </w:rPr>
        <w:t xml:space="preserve"> Курской области</w:t>
      </w:r>
      <w:r>
        <w:rPr>
          <w:rFonts w:cs="Times New Roman"/>
        </w:rPr>
        <w:t xml:space="preserve"> </w:t>
      </w:r>
      <w:r w:rsidRPr="00DA0C76">
        <w:rPr>
          <w:rFonts w:cs="Times New Roman"/>
        </w:rPr>
        <w:t xml:space="preserve">храниться </w:t>
      </w:r>
      <w:r>
        <w:rPr>
          <w:rFonts w:cs="Times New Roman"/>
        </w:rPr>
        <w:t xml:space="preserve">у </w:t>
      </w:r>
      <w:r w:rsidR="00A459E6">
        <w:rPr>
          <w:rFonts w:cs="Times New Roman"/>
        </w:rPr>
        <w:t xml:space="preserve">лица, </w:t>
      </w:r>
      <w:r w:rsidR="00A459E6" w:rsidRPr="00FC60C8">
        <w:rPr>
          <w:rFonts w:eastAsia="Times New Roman" w:cs="Times New Roman"/>
          <w:bCs/>
          <w:spacing w:val="-4"/>
        </w:rPr>
        <w:t>ответственн</w:t>
      </w:r>
      <w:r w:rsidR="00A459E6">
        <w:rPr>
          <w:rFonts w:eastAsia="Times New Roman" w:cs="Times New Roman"/>
          <w:bCs/>
          <w:spacing w:val="-4"/>
        </w:rPr>
        <w:t>ого</w:t>
      </w:r>
      <w:r w:rsidR="00A459E6" w:rsidRPr="00FC60C8">
        <w:rPr>
          <w:rFonts w:eastAsia="Times New Roman" w:cs="Times New Roman"/>
          <w:bCs/>
          <w:spacing w:val="-4"/>
        </w:rPr>
        <w:t xml:space="preserve"> за организацию обработки персональных данных в комитете </w:t>
      </w:r>
      <w:r w:rsidR="00C74FFA">
        <w:rPr>
          <w:rFonts w:eastAsia="Times New Roman" w:cs="Times New Roman"/>
          <w:bCs/>
          <w:spacing w:val="-4"/>
        </w:rPr>
        <w:t>по культуре</w:t>
      </w:r>
      <w:r w:rsidR="00A459E6" w:rsidRPr="00FC60C8">
        <w:rPr>
          <w:rFonts w:eastAsia="Times New Roman" w:cs="Times New Roman"/>
          <w:bCs/>
          <w:spacing w:val="-4"/>
        </w:rPr>
        <w:t xml:space="preserve"> Курской области</w:t>
      </w:r>
      <w:r w:rsidRPr="00DA0C76">
        <w:rPr>
          <w:rFonts w:cs="Times New Roman"/>
        </w:rPr>
        <w:t>.</w:t>
      </w:r>
    </w:p>
    <w:p w:rsidR="004906A2" w:rsidRPr="00DA0C76" w:rsidRDefault="004906A2" w:rsidP="004906A2">
      <w:pPr>
        <w:pStyle w:val="11"/>
        <w:jc w:val="both"/>
        <w:rPr>
          <w:rFonts w:cs="Times New Roman"/>
        </w:rPr>
      </w:pPr>
      <w:r w:rsidRPr="00E001A9">
        <w:rPr>
          <w:rFonts w:cs="Times New Roman"/>
        </w:rPr>
        <w:t xml:space="preserve">Форма Перечня информационных систем персональных данных </w:t>
      </w:r>
      <w:r w:rsidR="00A459E6">
        <w:rPr>
          <w:rFonts w:cs="Times New Roman"/>
        </w:rPr>
        <w:t xml:space="preserve">комитета </w:t>
      </w:r>
      <w:r w:rsidR="00C74FFA">
        <w:rPr>
          <w:rFonts w:cs="Times New Roman"/>
        </w:rPr>
        <w:t>по культуре</w:t>
      </w:r>
      <w:r w:rsidR="00A459E6">
        <w:rPr>
          <w:rFonts w:cs="Times New Roman"/>
        </w:rPr>
        <w:t xml:space="preserve"> Курской области</w:t>
      </w:r>
      <w:r w:rsidRPr="00E001A9">
        <w:rPr>
          <w:rFonts w:cs="Times New Roman"/>
        </w:rPr>
        <w:t xml:space="preserve">  устанавливается настоящим</w:t>
      </w:r>
      <w:r w:rsidR="00A459E6">
        <w:rPr>
          <w:rFonts w:cs="Times New Roman"/>
        </w:rPr>
        <w:t>и</w:t>
      </w:r>
      <w:r w:rsidRPr="00E001A9">
        <w:rPr>
          <w:rFonts w:cs="Times New Roman"/>
        </w:rPr>
        <w:t xml:space="preserve"> П</w:t>
      </w:r>
      <w:r w:rsidR="00A459E6">
        <w:rPr>
          <w:rFonts w:cs="Times New Roman"/>
        </w:rPr>
        <w:t>равилами</w:t>
      </w:r>
      <w:r w:rsidRPr="00E001A9">
        <w:rPr>
          <w:rFonts w:cs="Times New Roman"/>
        </w:rPr>
        <w:t xml:space="preserve"> (</w:t>
      </w:r>
      <w:r w:rsidRPr="002E11C9">
        <w:rPr>
          <w:rFonts w:cs="Times New Roman"/>
        </w:rPr>
        <w:t xml:space="preserve">Приложение </w:t>
      </w:r>
      <w:r w:rsidR="002E11C9">
        <w:rPr>
          <w:rFonts w:cs="Times New Roman"/>
        </w:rPr>
        <w:t>2</w:t>
      </w:r>
      <w:r w:rsidRPr="00E001A9">
        <w:rPr>
          <w:rFonts w:cs="Times New Roman"/>
        </w:rPr>
        <w:t>).</w:t>
      </w:r>
      <w:r w:rsidRPr="00DA0C76">
        <w:rPr>
          <w:rFonts w:cs="Times New Roman"/>
        </w:rPr>
        <w:t xml:space="preserve"> </w:t>
      </w:r>
    </w:p>
    <w:p w:rsidR="004906A2" w:rsidRPr="00DA0C76" w:rsidRDefault="004906A2" w:rsidP="004906A2">
      <w:pPr>
        <w:pStyle w:val="11"/>
        <w:jc w:val="both"/>
        <w:rPr>
          <w:rFonts w:cs="Times New Roman"/>
        </w:rPr>
      </w:pPr>
      <w:r w:rsidRPr="00DA0C76">
        <w:rPr>
          <w:rFonts w:cs="Times New Roman"/>
        </w:rPr>
        <w:t xml:space="preserve">В Перечне информационных систем персональных данных </w:t>
      </w:r>
      <w:r w:rsidR="006746D8">
        <w:rPr>
          <w:rFonts w:cs="Times New Roman"/>
        </w:rPr>
        <w:t xml:space="preserve">комитета </w:t>
      </w:r>
      <w:r w:rsidR="00C74FFA">
        <w:rPr>
          <w:rFonts w:cs="Times New Roman"/>
        </w:rPr>
        <w:t>по культуре</w:t>
      </w:r>
      <w:r w:rsidR="006746D8">
        <w:rPr>
          <w:rFonts w:cs="Times New Roman"/>
        </w:rPr>
        <w:t xml:space="preserve"> Курской области </w:t>
      </w:r>
      <w:r w:rsidRPr="00DA0C76">
        <w:rPr>
          <w:rFonts w:cs="Times New Roman"/>
        </w:rPr>
        <w:t>должна содержаться следующая информаци</w:t>
      </w:r>
      <w:r>
        <w:rPr>
          <w:rFonts w:cs="Times New Roman"/>
        </w:rPr>
        <w:t>я</w:t>
      </w:r>
      <w:r w:rsidRPr="00DA0C76">
        <w:rPr>
          <w:rFonts w:cs="Times New Roman"/>
        </w:rPr>
        <w:t>:</w:t>
      </w:r>
    </w:p>
    <w:p w:rsidR="004906A2" w:rsidRPr="00DA0C76" w:rsidRDefault="004906A2" w:rsidP="004906A2">
      <w:pPr>
        <w:pStyle w:val="11"/>
        <w:numPr>
          <w:ilvl w:val="0"/>
          <w:numId w:val="5"/>
        </w:numPr>
        <w:ind w:left="0" w:firstLine="0"/>
        <w:jc w:val="both"/>
        <w:rPr>
          <w:rFonts w:eastAsia="Times New Roman" w:cs="Times New Roman"/>
          <w:bCs/>
          <w:spacing w:val="-4"/>
        </w:rPr>
      </w:pPr>
      <w:r w:rsidRPr="00DA0C76">
        <w:rPr>
          <w:rFonts w:eastAsia="Times New Roman" w:cs="Times New Roman"/>
          <w:bCs/>
          <w:spacing w:val="-4"/>
        </w:rPr>
        <w:t xml:space="preserve">наименование </w:t>
      </w:r>
      <w:r>
        <w:rPr>
          <w:rFonts w:eastAsia="Times New Roman" w:cs="Times New Roman"/>
          <w:bCs/>
          <w:spacing w:val="-4"/>
        </w:rPr>
        <w:t>информационной системы персональных данных</w:t>
      </w:r>
      <w:r w:rsidRPr="00DA0C76">
        <w:rPr>
          <w:rFonts w:eastAsia="Times New Roman" w:cs="Times New Roman"/>
          <w:bCs/>
          <w:spacing w:val="-4"/>
        </w:rPr>
        <w:t>;</w:t>
      </w:r>
    </w:p>
    <w:p w:rsidR="004906A2" w:rsidRDefault="004906A2" w:rsidP="004906A2">
      <w:pPr>
        <w:pStyle w:val="11"/>
        <w:numPr>
          <w:ilvl w:val="0"/>
          <w:numId w:val="5"/>
        </w:numPr>
        <w:ind w:left="0" w:firstLine="0"/>
        <w:jc w:val="both"/>
        <w:rPr>
          <w:rFonts w:eastAsia="Times New Roman" w:cs="Times New Roman"/>
          <w:bCs/>
          <w:spacing w:val="-4"/>
        </w:rPr>
      </w:pPr>
      <w:r>
        <w:rPr>
          <w:rFonts w:eastAsia="Times New Roman" w:cs="Times New Roman"/>
          <w:bCs/>
          <w:spacing w:val="-4"/>
        </w:rPr>
        <w:t>п</w:t>
      </w:r>
      <w:r w:rsidRPr="00E57FF2">
        <w:rPr>
          <w:rFonts w:eastAsia="Times New Roman" w:cs="Times New Roman"/>
          <w:bCs/>
          <w:spacing w:val="-4"/>
        </w:rPr>
        <w:t xml:space="preserve">еречень структурных подразделений, осуществляющих эксплуатацию </w:t>
      </w:r>
      <w:r>
        <w:rPr>
          <w:rFonts w:eastAsia="Times New Roman" w:cs="Times New Roman"/>
          <w:bCs/>
          <w:spacing w:val="-4"/>
        </w:rPr>
        <w:t>информационной системы персональных данных;</w:t>
      </w:r>
    </w:p>
    <w:p w:rsidR="006746D8" w:rsidRDefault="006746D8" w:rsidP="004906A2">
      <w:pPr>
        <w:pStyle w:val="11"/>
        <w:numPr>
          <w:ilvl w:val="0"/>
          <w:numId w:val="5"/>
        </w:numPr>
        <w:ind w:left="0" w:firstLine="0"/>
        <w:jc w:val="both"/>
        <w:rPr>
          <w:rFonts w:eastAsia="Times New Roman" w:cs="Times New Roman"/>
          <w:bCs/>
          <w:spacing w:val="-4"/>
        </w:rPr>
      </w:pPr>
      <w:r>
        <w:rPr>
          <w:rFonts w:eastAsia="Times New Roman" w:cs="Times New Roman"/>
          <w:bCs/>
          <w:spacing w:val="-4"/>
        </w:rPr>
        <w:t xml:space="preserve">перечень сотрудников комитета </w:t>
      </w:r>
      <w:r w:rsidR="00C74FFA">
        <w:rPr>
          <w:rFonts w:eastAsia="Times New Roman" w:cs="Times New Roman"/>
          <w:bCs/>
          <w:spacing w:val="-4"/>
        </w:rPr>
        <w:t>по культуре</w:t>
      </w:r>
      <w:r>
        <w:rPr>
          <w:rFonts w:eastAsia="Times New Roman" w:cs="Times New Roman"/>
          <w:bCs/>
          <w:spacing w:val="-4"/>
        </w:rPr>
        <w:t xml:space="preserve"> Курской области, осуществляющих обработку персональных данных;</w:t>
      </w:r>
    </w:p>
    <w:p w:rsidR="00FE4699" w:rsidRPr="00E57FF2" w:rsidRDefault="00FE4699" w:rsidP="004906A2">
      <w:pPr>
        <w:pStyle w:val="11"/>
        <w:numPr>
          <w:ilvl w:val="0"/>
          <w:numId w:val="5"/>
        </w:numPr>
        <w:ind w:left="0" w:firstLine="0"/>
        <w:jc w:val="both"/>
        <w:rPr>
          <w:rFonts w:eastAsia="Times New Roman" w:cs="Times New Roman"/>
          <w:bCs/>
          <w:spacing w:val="-4"/>
        </w:rPr>
      </w:pPr>
      <w:r>
        <w:rPr>
          <w:rFonts w:eastAsia="Times New Roman" w:cs="Times New Roman"/>
          <w:bCs/>
          <w:spacing w:val="-4"/>
        </w:rPr>
        <w:t>перечень средств вычислительной техники, участвующей в обработке персональных данных;</w:t>
      </w:r>
    </w:p>
    <w:p w:rsidR="004906A2" w:rsidRPr="006746D8" w:rsidRDefault="004906A2" w:rsidP="006746D8">
      <w:pPr>
        <w:pStyle w:val="11"/>
        <w:numPr>
          <w:ilvl w:val="0"/>
          <w:numId w:val="5"/>
        </w:numPr>
        <w:ind w:left="0" w:firstLine="0"/>
        <w:jc w:val="both"/>
        <w:rPr>
          <w:rFonts w:eastAsia="Times New Roman" w:cs="Times New Roman"/>
          <w:bCs/>
          <w:spacing w:val="-4"/>
        </w:rPr>
      </w:pPr>
      <w:r>
        <w:rPr>
          <w:rFonts w:eastAsia="Times New Roman" w:cs="Times New Roman"/>
          <w:bCs/>
          <w:spacing w:val="-4"/>
        </w:rPr>
        <w:t>с</w:t>
      </w:r>
      <w:r w:rsidRPr="00E57FF2">
        <w:rPr>
          <w:rFonts w:eastAsia="Times New Roman" w:cs="Times New Roman"/>
          <w:bCs/>
          <w:spacing w:val="-4"/>
        </w:rPr>
        <w:t xml:space="preserve">труктурное подразделение, ответственное за эксплуатацию </w:t>
      </w:r>
      <w:r>
        <w:rPr>
          <w:rFonts w:eastAsia="Times New Roman" w:cs="Times New Roman"/>
          <w:bCs/>
          <w:spacing w:val="-4"/>
        </w:rPr>
        <w:t>информационной системы персональных данных</w:t>
      </w:r>
      <w:r w:rsidRPr="006746D8">
        <w:rPr>
          <w:rFonts w:eastAsia="Times New Roman" w:cs="Times New Roman"/>
          <w:bCs/>
          <w:spacing w:val="-4"/>
        </w:rPr>
        <w:t>.</w:t>
      </w:r>
    </w:p>
    <w:p w:rsidR="004906A2" w:rsidRPr="00DA0C76" w:rsidRDefault="004906A2" w:rsidP="004906A2">
      <w:pPr>
        <w:pStyle w:val="11"/>
        <w:jc w:val="both"/>
        <w:rPr>
          <w:rFonts w:eastAsia="Times New Roman" w:cs="Times New Roman"/>
          <w:bCs/>
          <w:spacing w:val="-4"/>
        </w:rPr>
      </w:pPr>
      <w:r>
        <w:rPr>
          <w:rFonts w:eastAsia="Times New Roman" w:cs="Times New Roman"/>
          <w:bCs/>
          <w:spacing w:val="-4"/>
        </w:rPr>
        <w:t>С Перечнем</w:t>
      </w:r>
      <w:r w:rsidRPr="00E57FF2">
        <w:rPr>
          <w:rFonts w:cs="Times New Roman"/>
        </w:rPr>
        <w:t xml:space="preserve"> </w:t>
      </w:r>
      <w:r w:rsidRPr="00DA0C76">
        <w:rPr>
          <w:rFonts w:cs="Times New Roman"/>
        </w:rPr>
        <w:t>информационных систем персональных данных</w:t>
      </w:r>
      <w:r w:rsidR="00FE4699">
        <w:rPr>
          <w:rFonts w:cs="Times New Roman"/>
        </w:rPr>
        <w:t xml:space="preserve"> в комитете </w:t>
      </w:r>
      <w:r w:rsidR="00C74FFA">
        <w:rPr>
          <w:rFonts w:cs="Times New Roman"/>
        </w:rPr>
        <w:t>по культуре</w:t>
      </w:r>
      <w:r w:rsidR="00FE4699">
        <w:rPr>
          <w:rFonts w:cs="Times New Roman"/>
        </w:rPr>
        <w:t xml:space="preserve"> Курской области</w:t>
      </w:r>
      <w:r>
        <w:rPr>
          <w:rFonts w:cs="Times New Roman"/>
        </w:rPr>
        <w:t xml:space="preserve"> под роспись должны быть ознакомлены все руководители структурных подразделений </w:t>
      </w:r>
      <w:r w:rsidR="00FE4699">
        <w:rPr>
          <w:rFonts w:cs="Times New Roman"/>
        </w:rPr>
        <w:t xml:space="preserve">комитета </w:t>
      </w:r>
      <w:r w:rsidR="00C74FFA">
        <w:rPr>
          <w:rFonts w:cs="Times New Roman"/>
        </w:rPr>
        <w:t>по культуре</w:t>
      </w:r>
      <w:r w:rsidR="00FE4699">
        <w:rPr>
          <w:rFonts w:cs="Times New Roman"/>
        </w:rPr>
        <w:t xml:space="preserve"> Курской области</w:t>
      </w:r>
      <w:r>
        <w:rPr>
          <w:rFonts w:cs="Times New Roman"/>
        </w:rPr>
        <w:t>.</w:t>
      </w:r>
    </w:p>
    <w:p w:rsidR="004906A2" w:rsidRDefault="004906A2" w:rsidP="004D2B2C">
      <w:pPr>
        <w:spacing w:after="0" w:line="240" w:lineRule="auto"/>
        <w:jc w:val="both"/>
        <w:rPr>
          <w:rFonts w:ascii="Times New Roman" w:eastAsia="Times New Roman" w:hAnsi="Times New Roman" w:cs="Times New Roman"/>
          <w:bCs/>
          <w:spacing w:val="-4"/>
          <w:sz w:val="24"/>
          <w:szCs w:val="24"/>
        </w:rPr>
      </w:pPr>
    </w:p>
    <w:p w:rsidR="004575B9" w:rsidRPr="00DE2EB9" w:rsidRDefault="00DE2EB9" w:rsidP="00F858B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13" w:name="_Toc325118148"/>
      <w:r w:rsidRPr="00DE2EB9">
        <w:rPr>
          <w:rFonts w:ascii="Times New Roman" w:eastAsia="Times New Roman" w:hAnsi="Times New Roman" w:cs="Times New Roman"/>
          <w:b/>
          <w:bCs/>
          <w:spacing w:val="-4"/>
          <w:sz w:val="24"/>
          <w:szCs w:val="24"/>
        </w:rPr>
        <w:t xml:space="preserve">Требования к сотрудникам, осуществляющим доступ </w:t>
      </w:r>
      <w:r w:rsidR="00E70DD7">
        <w:rPr>
          <w:rFonts w:ascii="Times New Roman" w:eastAsia="Times New Roman" w:hAnsi="Times New Roman" w:cs="Times New Roman"/>
          <w:b/>
          <w:bCs/>
          <w:spacing w:val="-4"/>
          <w:sz w:val="24"/>
          <w:szCs w:val="24"/>
        </w:rPr>
        <w:t xml:space="preserve">к персональным данным </w:t>
      </w:r>
      <w:r w:rsidRPr="00DE2EB9">
        <w:rPr>
          <w:rFonts w:ascii="Times New Roman" w:eastAsia="Times New Roman" w:hAnsi="Times New Roman" w:cs="Times New Roman"/>
          <w:b/>
          <w:bCs/>
          <w:spacing w:val="-4"/>
          <w:sz w:val="24"/>
          <w:szCs w:val="24"/>
        </w:rPr>
        <w:t xml:space="preserve">или </w:t>
      </w:r>
      <w:r w:rsidR="00E70DD7">
        <w:rPr>
          <w:rFonts w:ascii="Times New Roman" w:eastAsia="Times New Roman" w:hAnsi="Times New Roman" w:cs="Times New Roman"/>
          <w:b/>
          <w:bCs/>
          <w:spacing w:val="-4"/>
          <w:sz w:val="24"/>
          <w:szCs w:val="24"/>
        </w:rPr>
        <w:t>их обработку</w:t>
      </w:r>
      <w:bookmarkEnd w:id="213"/>
    </w:p>
    <w:p w:rsidR="00157B41" w:rsidRDefault="00157B41" w:rsidP="00157B4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Комитет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w:t>
      </w:r>
      <w:r w:rsidRPr="00D27043">
        <w:rPr>
          <w:rFonts w:ascii="Times New Roman" w:hAnsi="Times New Roman" w:cs="Times New Roman"/>
          <w:sz w:val="24"/>
          <w:szCs w:val="24"/>
        </w:rPr>
        <w:t>осуществля</w:t>
      </w:r>
      <w:r>
        <w:rPr>
          <w:rFonts w:ascii="Times New Roman" w:hAnsi="Times New Roman" w:cs="Times New Roman"/>
          <w:sz w:val="24"/>
          <w:szCs w:val="24"/>
        </w:rPr>
        <w:t>е</w:t>
      </w:r>
      <w:r w:rsidRPr="00D27043">
        <w:rPr>
          <w:rFonts w:ascii="Times New Roman" w:hAnsi="Times New Roman" w:cs="Times New Roman"/>
          <w:sz w:val="24"/>
          <w:szCs w:val="24"/>
        </w:rPr>
        <w:t>т ознакомление</w:t>
      </w:r>
      <w:r>
        <w:rPr>
          <w:rFonts w:ascii="Times New Roman" w:hAnsi="Times New Roman" w:cs="Times New Roman"/>
          <w:sz w:val="24"/>
          <w:szCs w:val="24"/>
        </w:rPr>
        <w:t xml:space="preserve"> своих</w:t>
      </w:r>
      <w:r w:rsidRPr="00D27043">
        <w:rPr>
          <w:rFonts w:ascii="Times New Roman" w:hAnsi="Times New Roman" w:cs="Times New Roman"/>
          <w:sz w:val="24"/>
          <w:szCs w:val="24"/>
        </w:rPr>
        <w:t xml:space="preserve"> </w:t>
      </w:r>
      <w:r w:rsidR="00796E79">
        <w:rPr>
          <w:rFonts w:ascii="Times New Roman" w:hAnsi="Times New Roman" w:cs="Times New Roman"/>
          <w:sz w:val="24"/>
          <w:szCs w:val="24"/>
        </w:rPr>
        <w:t>сотрудников</w:t>
      </w:r>
      <w:r w:rsidRPr="00D27043">
        <w:rPr>
          <w:rFonts w:ascii="Times New Roman" w:hAnsi="Times New Roman" w:cs="Times New Roman"/>
          <w:sz w:val="24"/>
          <w:szCs w:val="24"/>
        </w:rPr>
        <w:t>, непосредственно осуществляющих обработку персональных данных</w:t>
      </w:r>
      <w:r w:rsidR="004C00B9">
        <w:rPr>
          <w:rFonts w:ascii="Times New Roman" w:hAnsi="Times New Roman" w:cs="Times New Roman"/>
          <w:sz w:val="24"/>
          <w:szCs w:val="24"/>
        </w:rPr>
        <w:t xml:space="preserve"> или осуществляющих доступ к </w:t>
      </w:r>
      <w:r w:rsidR="00C7336F">
        <w:rPr>
          <w:rFonts w:ascii="Times New Roman" w:hAnsi="Times New Roman" w:cs="Times New Roman"/>
          <w:sz w:val="24"/>
          <w:szCs w:val="24"/>
        </w:rPr>
        <w:t>ним</w:t>
      </w:r>
      <w:r w:rsidRPr="00D27043">
        <w:rPr>
          <w:rFonts w:ascii="Times New Roman" w:hAnsi="Times New Roman" w:cs="Times New Roman"/>
          <w:sz w:val="24"/>
          <w:szCs w:val="24"/>
        </w:rPr>
        <w:t xml:space="preserve">, с положениями законодательства Российской Федерации о персональных данных (в том числе с требованиями к защите персональных данных), локальными актами </w:t>
      </w:r>
      <w:r w:rsidR="005A120A">
        <w:rPr>
          <w:rFonts w:ascii="Times New Roman" w:hAnsi="Times New Roman" w:cs="Times New Roman"/>
          <w:sz w:val="24"/>
          <w:szCs w:val="24"/>
        </w:rPr>
        <w:t xml:space="preserve">комитета </w:t>
      </w:r>
      <w:r w:rsidR="00C74FFA">
        <w:rPr>
          <w:rFonts w:ascii="Times New Roman" w:hAnsi="Times New Roman" w:cs="Times New Roman"/>
          <w:sz w:val="24"/>
          <w:szCs w:val="24"/>
        </w:rPr>
        <w:t>по культуре</w:t>
      </w:r>
      <w:r w:rsidR="005A120A">
        <w:rPr>
          <w:rFonts w:ascii="Times New Roman" w:hAnsi="Times New Roman" w:cs="Times New Roman"/>
          <w:sz w:val="24"/>
          <w:szCs w:val="24"/>
        </w:rPr>
        <w:t xml:space="preserve"> Курской области </w:t>
      </w:r>
      <w:r w:rsidRPr="00D27043">
        <w:rPr>
          <w:rFonts w:ascii="Times New Roman" w:hAnsi="Times New Roman" w:cs="Times New Roman"/>
          <w:sz w:val="24"/>
          <w:szCs w:val="24"/>
        </w:rPr>
        <w:t xml:space="preserve">по вопросам </w:t>
      </w:r>
      <w:r>
        <w:rPr>
          <w:rFonts w:ascii="Times New Roman" w:hAnsi="Times New Roman" w:cs="Times New Roman"/>
          <w:sz w:val="24"/>
          <w:szCs w:val="24"/>
        </w:rPr>
        <w:t xml:space="preserve">обработки персональных данных </w:t>
      </w:r>
      <w:r w:rsidRPr="0056335A">
        <w:rPr>
          <w:rFonts w:ascii="Times New Roman" w:hAnsi="Times New Roman" w:cs="Times New Roman"/>
          <w:sz w:val="24"/>
          <w:szCs w:val="24"/>
        </w:rPr>
        <w:t>[8]</w:t>
      </w:r>
      <w:r>
        <w:rPr>
          <w:rFonts w:ascii="Times New Roman" w:hAnsi="Times New Roman" w:cs="Times New Roman"/>
          <w:sz w:val="24"/>
          <w:szCs w:val="24"/>
        </w:rPr>
        <w:t>, включая настоящие Правила:</w:t>
      </w:r>
      <w:proofErr w:type="gramEnd"/>
    </w:p>
    <w:p w:rsidR="00157B41" w:rsidRDefault="00157B41" w:rsidP="00157B41">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оформлении договора</w:t>
      </w:r>
      <w:r w:rsidR="004C00B9">
        <w:rPr>
          <w:rFonts w:ascii="Times New Roman" w:hAnsi="Times New Roman" w:cs="Times New Roman"/>
          <w:sz w:val="24"/>
          <w:szCs w:val="24"/>
        </w:rPr>
        <w:t>, в том числе трудового</w:t>
      </w:r>
      <w:r>
        <w:rPr>
          <w:rFonts w:ascii="Times New Roman" w:hAnsi="Times New Roman" w:cs="Times New Roman"/>
          <w:sz w:val="24"/>
          <w:szCs w:val="24"/>
        </w:rPr>
        <w:t>;</w:t>
      </w:r>
    </w:p>
    <w:p w:rsidR="00157B41" w:rsidRDefault="00157B41" w:rsidP="00157B41">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после каждого перерыва в исполнении своих обязанностей на срок более 2</w:t>
      </w:r>
      <w:r w:rsidR="004C00B9">
        <w:rPr>
          <w:rFonts w:ascii="Times New Roman" w:hAnsi="Times New Roman" w:cs="Times New Roman"/>
          <w:sz w:val="24"/>
          <w:szCs w:val="24"/>
        </w:rPr>
        <w:t>8</w:t>
      </w:r>
      <w:r>
        <w:rPr>
          <w:rFonts w:ascii="Times New Roman" w:hAnsi="Times New Roman" w:cs="Times New Roman"/>
          <w:sz w:val="24"/>
          <w:szCs w:val="24"/>
        </w:rPr>
        <w:t xml:space="preserve"> рабочих дней</w:t>
      </w:r>
      <w:r w:rsidR="000416E0">
        <w:rPr>
          <w:rFonts w:ascii="Times New Roman" w:hAnsi="Times New Roman" w:cs="Times New Roman"/>
          <w:sz w:val="24"/>
          <w:szCs w:val="24"/>
        </w:rPr>
        <w:t>;</w:t>
      </w:r>
    </w:p>
    <w:p w:rsidR="000416E0" w:rsidRDefault="000416E0" w:rsidP="00157B41">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w:t>
      </w:r>
      <w:r w:rsidR="001E7016">
        <w:rPr>
          <w:rFonts w:ascii="Times New Roman" w:hAnsi="Times New Roman" w:cs="Times New Roman"/>
          <w:sz w:val="24"/>
          <w:szCs w:val="24"/>
        </w:rPr>
        <w:t xml:space="preserve">первоначальном </w:t>
      </w:r>
      <w:r>
        <w:rPr>
          <w:rFonts w:ascii="Times New Roman" w:hAnsi="Times New Roman" w:cs="Times New Roman"/>
          <w:sz w:val="24"/>
          <w:szCs w:val="24"/>
        </w:rPr>
        <w:t xml:space="preserve">допуске к </w:t>
      </w:r>
      <w:r w:rsidR="001E7016">
        <w:rPr>
          <w:rFonts w:ascii="Times New Roman" w:hAnsi="Times New Roman" w:cs="Times New Roman"/>
          <w:sz w:val="24"/>
          <w:szCs w:val="24"/>
        </w:rPr>
        <w:t>обработке персональных данных в информационной системе персональных данных;</w:t>
      </w:r>
    </w:p>
    <w:p w:rsidR="000416E0" w:rsidRDefault="000416E0" w:rsidP="00157B41">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назначении на новую должность</w:t>
      </w:r>
      <w:r w:rsidR="001E7016">
        <w:rPr>
          <w:rFonts w:ascii="Times New Roman" w:hAnsi="Times New Roman" w:cs="Times New Roman"/>
          <w:sz w:val="24"/>
          <w:szCs w:val="24"/>
        </w:rPr>
        <w:t>, связанную с обработкой персональных данных или доступом к ним;</w:t>
      </w:r>
    </w:p>
    <w:p w:rsidR="000416E0" w:rsidRPr="00340D7D" w:rsidRDefault="000416E0" w:rsidP="00157B41">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 </w:t>
      </w:r>
      <w:r w:rsidR="005A120A">
        <w:rPr>
          <w:rFonts w:ascii="Times New Roman" w:hAnsi="Times New Roman" w:cs="Times New Roman"/>
          <w:sz w:val="24"/>
          <w:szCs w:val="24"/>
        </w:rPr>
        <w:t xml:space="preserve">внесения изменений в действующее законодательство </w:t>
      </w:r>
      <w:r w:rsidR="005A120A" w:rsidRPr="00D27043">
        <w:rPr>
          <w:rFonts w:ascii="Times New Roman" w:hAnsi="Times New Roman" w:cs="Times New Roman"/>
          <w:sz w:val="24"/>
          <w:szCs w:val="24"/>
        </w:rPr>
        <w:t>Российской Федерации о персональных данных, локальны</w:t>
      </w:r>
      <w:r w:rsidR="005A120A">
        <w:rPr>
          <w:rFonts w:ascii="Times New Roman" w:hAnsi="Times New Roman" w:cs="Times New Roman"/>
          <w:sz w:val="24"/>
          <w:szCs w:val="24"/>
        </w:rPr>
        <w:t>е</w:t>
      </w:r>
      <w:r w:rsidR="005A120A" w:rsidRPr="00D27043">
        <w:rPr>
          <w:rFonts w:ascii="Times New Roman" w:hAnsi="Times New Roman" w:cs="Times New Roman"/>
          <w:sz w:val="24"/>
          <w:szCs w:val="24"/>
        </w:rPr>
        <w:t xml:space="preserve"> акт</w:t>
      </w:r>
      <w:r w:rsidR="005A120A">
        <w:rPr>
          <w:rFonts w:ascii="Times New Roman" w:hAnsi="Times New Roman" w:cs="Times New Roman"/>
          <w:sz w:val="24"/>
          <w:szCs w:val="24"/>
        </w:rPr>
        <w:t xml:space="preserve">ы комитета </w:t>
      </w:r>
      <w:r w:rsidR="00C74FFA">
        <w:rPr>
          <w:rFonts w:ascii="Times New Roman" w:hAnsi="Times New Roman" w:cs="Times New Roman"/>
          <w:sz w:val="24"/>
          <w:szCs w:val="24"/>
        </w:rPr>
        <w:t>по культуре</w:t>
      </w:r>
      <w:r w:rsidR="005A120A">
        <w:rPr>
          <w:rFonts w:ascii="Times New Roman" w:hAnsi="Times New Roman" w:cs="Times New Roman"/>
          <w:sz w:val="24"/>
          <w:szCs w:val="24"/>
        </w:rPr>
        <w:t xml:space="preserve"> Курской области</w:t>
      </w:r>
      <w:r w:rsidR="005A120A" w:rsidRPr="00D27043">
        <w:rPr>
          <w:rFonts w:ascii="Times New Roman" w:hAnsi="Times New Roman" w:cs="Times New Roman"/>
          <w:sz w:val="24"/>
          <w:szCs w:val="24"/>
        </w:rPr>
        <w:t xml:space="preserve"> по вопросам </w:t>
      </w:r>
      <w:r w:rsidR="005A120A">
        <w:rPr>
          <w:rFonts w:ascii="Times New Roman" w:hAnsi="Times New Roman" w:cs="Times New Roman"/>
          <w:sz w:val="24"/>
          <w:szCs w:val="24"/>
        </w:rPr>
        <w:t>обработки персональных данных, включая настоящие Правила.</w:t>
      </w:r>
    </w:p>
    <w:p w:rsidR="00157B41" w:rsidRDefault="00C7336F"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Сотрудники 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w:t>
      </w:r>
      <w:r w:rsidRPr="00D27043">
        <w:rPr>
          <w:rFonts w:ascii="Times New Roman" w:hAnsi="Times New Roman" w:cs="Times New Roman"/>
          <w:sz w:val="24"/>
          <w:szCs w:val="24"/>
        </w:rPr>
        <w:t>непосредственно осуществляющи</w:t>
      </w:r>
      <w:r>
        <w:rPr>
          <w:rFonts w:ascii="Times New Roman" w:hAnsi="Times New Roman" w:cs="Times New Roman"/>
          <w:sz w:val="24"/>
          <w:szCs w:val="24"/>
        </w:rPr>
        <w:t>е</w:t>
      </w:r>
      <w:r w:rsidRPr="00D27043">
        <w:rPr>
          <w:rFonts w:ascii="Times New Roman" w:hAnsi="Times New Roman" w:cs="Times New Roman"/>
          <w:sz w:val="24"/>
          <w:szCs w:val="24"/>
        </w:rPr>
        <w:t xml:space="preserve"> обработку персональных данных</w:t>
      </w:r>
      <w:r>
        <w:rPr>
          <w:rFonts w:ascii="Times New Roman" w:hAnsi="Times New Roman" w:cs="Times New Roman"/>
          <w:sz w:val="24"/>
          <w:szCs w:val="24"/>
        </w:rPr>
        <w:t xml:space="preserve"> или осуществляющие доступ к</w:t>
      </w:r>
      <w:r>
        <w:rPr>
          <w:rFonts w:ascii="Times New Roman" w:eastAsia="Times New Roman" w:hAnsi="Times New Roman" w:cs="Times New Roman"/>
          <w:bCs/>
          <w:spacing w:val="-4"/>
          <w:sz w:val="24"/>
          <w:szCs w:val="24"/>
        </w:rPr>
        <w:t xml:space="preserve"> ним обязаны:</w:t>
      </w:r>
    </w:p>
    <w:p w:rsidR="00813956" w:rsidRDefault="00813956" w:rsidP="00C7336F">
      <w:pPr>
        <w:pStyle w:val="a3"/>
        <w:numPr>
          <w:ilvl w:val="0"/>
          <w:numId w:val="3"/>
        </w:numPr>
        <w:spacing w:after="0" w:line="240" w:lineRule="auto"/>
        <w:ind w:left="0" w:firstLine="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неукоснительно следовать принципам обработки персональных данных (пункт 2.2 настоящих Правил);</w:t>
      </w:r>
    </w:p>
    <w:p w:rsidR="00C7336F" w:rsidRPr="00813956" w:rsidRDefault="00813956" w:rsidP="00C7336F">
      <w:pPr>
        <w:pStyle w:val="a3"/>
        <w:numPr>
          <w:ilvl w:val="0"/>
          <w:numId w:val="3"/>
        </w:numPr>
        <w:spacing w:after="0" w:line="240" w:lineRule="auto"/>
        <w:ind w:left="0" w:firstLine="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знать и строго соблюдать положения действующего законодательства</w:t>
      </w:r>
      <w:r w:rsidRPr="00813956">
        <w:rPr>
          <w:rFonts w:ascii="Times New Roman" w:hAnsi="Times New Roman" w:cs="Times New Roman"/>
          <w:sz w:val="24"/>
          <w:szCs w:val="24"/>
        </w:rPr>
        <w:t xml:space="preserve"> </w:t>
      </w:r>
      <w:r w:rsidRPr="00D27043">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в области</w:t>
      </w:r>
      <w:r w:rsidRPr="00D27043">
        <w:rPr>
          <w:rFonts w:ascii="Times New Roman" w:hAnsi="Times New Roman" w:cs="Times New Roman"/>
          <w:sz w:val="24"/>
          <w:szCs w:val="24"/>
        </w:rPr>
        <w:t xml:space="preserve"> персональных данных</w:t>
      </w:r>
      <w:r>
        <w:rPr>
          <w:rFonts w:ascii="Times New Roman" w:hAnsi="Times New Roman" w:cs="Times New Roman"/>
          <w:sz w:val="24"/>
          <w:szCs w:val="24"/>
        </w:rPr>
        <w:t>;</w:t>
      </w:r>
    </w:p>
    <w:p w:rsidR="00813956" w:rsidRDefault="00813956" w:rsidP="00C7336F">
      <w:pPr>
        <w:pStyle w:val="a3"/>
        <w:numPr>
          <w:ilvl w:val="0"/>
          <w:numId w:val="3"/>
        </w:numPr>
        <w:spacing w:after="0" w:line="240" w:lineRule="auto"/>
        <w:ind w:left="0" w:firstLine="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знать и строго соблюдать положения локальных актов 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в области обработки и обеспечения безопасности</w:t>
      </w:r>
      <w:r w:rsidRPr="00813956">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pacing w:val="-4"/>
          <w:sz w:val="24"/>
          <w:szCs w:val="24"/>
        </w:rPr>
        <w:t>персональных данных;</w:t>
      </w:r>
    </w:p>
    <w:p w:rsidR="00813956" w:rsidRDefault="006357C5" w:rsidP="00C7336F">
      <w:pPr>
        <w:pStyle w:val="a3"/>
        <w:numPr>
          <w:ilvl w:val="0"/>
          <w:numId w:val="3"/>
        </w:numPr>
        <w:spacing w:after="0" w:line="240" w:lineRule="auto"/>
        <w:ind w:left="0" w:firstLine="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знать и строго соблюдать инструкции, руководства и иные эксплуатационные документы на применяемые средства автоматизации, в том числе программное обеспечение, и средства защиты информации;</w:t>
      </w:r>
    </w:p>
    <w:p w:rsidR="00BA08B9" w:rsidRPr="00BA08B9" w:rsidRDefault="00BA08B9" w:rsidP="00BA08B9">
      <w:pPr>
        <w:pStyle w:val="a3"/>
        <w:numPr>
          <w:ilvl w:val="0"/>
          <w:numId w:val="3"/>
        </w:numPr>
        <w:spacing w:after="0" w:line="240" w:lineRule="auto"/>
        <w:ind w:left="0" w:firstLine="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соблюдать конфиденциальность персональных данных, то есть </w:t>
      </w:r>
      <w:r w:rsidRPr="00BA08B9">
        <w:rPr>
          <w:rFonts w:ascii="Times New Roman" w:eastAsia="Times New Roman" w:hAnsi="Times New Roman" w:cs="Times New Roman"/>
          <w:bCs/>
          <w:spacing w:val="-4"/>
          <w:sz w:val="24"/>
          <w:szCs w:val="24"/>
        </w:rPr>
        <w:t xml:space="preserve">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Pr>
          <w:rFonts w:ascii="Times New Roman" w:eastAsia="Times New Roman" w:hAnsi="Times New Roman" w:cs="Times New Roman"/>
          <w:bCs/>
          <w:spacing w:val="-4"/>
          <w:sz w:val="24"/>
          <w:szCs w:val="24"/>
        </w:rPr>
        <w:t>;</w:t>
      </w:r>
    </w:p>
    <w:p w:rsidR="006357C5" w:rsidRDefault="006357C5" w:rsidP="006357C5">
      <w:pPr>
        <w:pStyle w:val="a3"/>
        <w:numPr>
          <w:ilvl w:val="0"/>
          <w:numId w:val="3"/>
        </w:numPr>
        <w:spacing w:after="0" w:line="240" w:lineRule="auto"/>
        <w:ind w:left="0" w:firstLine="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не допускать нарушений требований и правил обработки и обеспечения безопасности персональных данных;</w:t>
      </w:r>
    </w:p>
    <w:p w:rsidR="006357C5" w:rsidRDefault="006357C5" w:rsidP="006357C5">
      <w:pPr>
        <w:pStyle w:val="a3"/>
        <w:numPr>
          <w:ilvl w:val="0"/>
          <w:numId w:val="3"/>
        </w:numPr>
        <w:spacing w:after="0" w:line="240" w:lineRule="auto"/>
        <w:ind w:left="0" w:firstLine="0"/>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обо всех</w:t>
      </w:r>
      <w:r w:rsidR="00393361">
        <w:rPr>
          <w:rFonts w:ascii="Times New Roman" w:eastAsia="Times New Roman" w:hAnsi="Times New Roman" w:cs="Times New Roman"/>
          <w:bCs/>
          <w:spacing w:val="-4"/>
          <w:sz w:val="24"/>
          <w:szCs w:val="24"/>
        </w:rPr>
        <w:t xml:space="preserve"> подозрениях и</w:t>
      </w:r>
      <w:r>
        <w:rPr>
          <w:rFonts w:ascii="Times New Roman" w:eastAsia="Times New Roman" w:hAnsi="Times New Roman" w:cs="Times New Roman"/>
          <w:bCs/>
          <w:spacing w:val="-4"/>
          <w:sz w:val="24"/>
          <w:szCs w:val="24"/>
        </w:rPr>
        <w:t xml:space="preserve"> ставших известными случаях нарушений требований и правил обработки и обеспечения безопасности персональных данных сообщать лицу, ответственному за обработку персональных данных в комитете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00393361">
        <w:rPr>
          <w:rFonts w:ascii="Times New Roman" w:eastAsia="Times New Roman" w:hAnsi="Times New Roman" w:cs="Times New Roman"/>
          <w:bCs/>
          <w:spacing w:val="-4"/>
          <w:sz w:val="24"/>
          <w:szCs w:val="24"/>
        </w:rPr>
        <w:t>.</w:t>
      </w:r>
    </w:p>
    <w:p w:rsidR="004C3A38" w:rsidRDefault="006357C5"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Сотрудники </w:t>
      </w:r>
      <w:r w:rsidR="00393361">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sidR="00393361">
        <w:rPr>
          <w:rFonts w:ascii="Times New Roman" w:eastAsia="Times New Roman" w:hAnsi="Times New Roman" w:cs="Times New Roman"/>
          <w:bCs/>
          <w:spacing w:val="-4"/>
          <w:sz w:val="24"/>
          <w:szCs w:val="24"/>
        </w:rPr>
        <w:t xml:space="preserve"> Курской области несут </w:t>
      </w:r>
      <w:r>
        <w:rPr>
          <w:rFonts w:ascii="Times New Roman" w:eastAsia="Times New Roman" w:hAnsi="Times New Roman" w:cs="Times New Roman"/>
          <w:bCs/>
          <w:spacing w:val="-4"/>
          <w:sz w:val="24"/>
          <w:szCs w:val="24"/>
        </w:rPr>
        <w:t xml:space="preserve">личную </w:t>
      </w:r>
      <w:r w:rsidR="00393361">
        <w:rPr>
          <w:rFonts w:ascii="Times New Roman" w:eastAsia="Times New Roman" w:hAnsi="Times New Roman" w:cs="Times New Roman"/>
          <w:bCs/>
          <w:spacing w:val="-4"/>
          <w:sz w:val="24"/>
          <w:szCs w:val="24"/>
        </w:rPr>
        <w:t>ответственность за соблюдение указанных обязанностей в предусмотренном действующим законодательством Российской Федерации объеме.</w:t>
      </w:r>
    </w:p>
    <w:p w:rsidR="00683535" w:rsidRPr="00E65787" w:rsidRDefault="00683535" w:rsidP="004D2B2C">
      <w:pPr>
        <w:spacing w:after="0" w:line="240" w:lineRule="auto"/>
        <w:jc w:val="both"/>
        <w:rPr>
          <w:rFonts w:ascii="Times New Roman" w:eastAsia="Times New Roman" w:hAnsi="Times New Roman" w:cs="Times New Roman"/>
          <w:bCs/>
          <w:spacing w:val="-4"/>
          <w:sz w:val="24"/>
          <w:szCs w:val="24"/>
        </w:rPr>
      </w:pPr>
    </w:p>
    <w:p w:rsidR="00885D20" w:rsidRPr="00DE2EB9" w:rsidRDefault="005947D6" w:rsidP="00885D20">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14" w:name="_Toc325118149"/>
      <w:r>
        <w:rPr>
          <w:rFonts w:ascii="Times New Roman" w:eastAsia="Times New Roman" w:hAnsi="Times New Roman" w:cs="Times New Roman"/>
          <w:b/>
          <w:bCs/>
          <w:spacing w:val="-4"/>
          <w:sz w:val="24"/>
          <w:szCs w:val="24"/>
        </w:rPr>
        <w:t>П</w:t>
      </w:r>
      <w:r w:rsidRPr="005947D6">
        <w:rPr>
          <w:rFonts w:ascii="Times New Roman" w:eastAsia="Times New Roman" w:hAnsi="Times New Roman" w:cs="Times New Roman"/>
          <w:b/>
          <w:bCs/>
          <w:spacing w:val="-4"/>
          <w:sz w:val="24"/>
          <w:szCs w:val="24"/>
        </w:rPr>
        <w:t>орядок доступа сотрудников</w:t>
      </w:r>
      <w:r w:rsidR="00885D20">
        <w:rPr>
          <w:rFonts w:ascii="Times New Roman" w:eastAsia="Times New Roman" w:hAnsi="Times New Roman" w:cs="Times New Roman"/>
          <w:b/>
          <w:bCs/>
          <w:spacing w:val="-4"/>
          <w:sz w:val="24"/>
          <w:szCs w:val="24"/>
        </w:rPr>
        <w:t xml:space="preserve"> </w:t>
      </w:r>
      <w:r w:rsidR="00481128" w:rsidRPr="00481128">
        <w:rPr>
          <w:rFonts w:ascii="Times New Roman" w:eastAsia="Times New Roman" w:hAnsi="Times New Roman" w:cs="Times New Roman"/>
          <w:b/>
          <w:bCs/>
          <w:spacing w:val="-4"/>
          <w:sz w:val="24"/>
          <w:szCs w:val="24"/>
        </w:rPr>
        <w:t>в помещения, в которых ведется обработка персональных данных</w:t>
      </w:r>
      <w:bookmarkEnd w:id="214"/>
    </w:p>
    <w:p w:rsidR="00481128" w:rsidRDefault="00481128" w:rsidP="0048112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Доступ сотрудников комитета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w:t>
      </w:r>
      <w:r w:rsidRPr="0069289A">
        <w:rPr>
          <w:rFonts w:ascii="Times New Roman" w:hAnsi="Times New Roman" w:cs="Times New Roman"/>
          <w:sz w:val="24"/>
          <w:szCs w:val="24"/>
        </w:rPr>
        <w:t>в помещения, в которых ведется обработка персональных данных</w:t>
      </w:r>
      <w:r>
        <w:rPr>
          <w:rFonts w:ascii="Times New Roman" w:hAnsi="Times New Roman" w:cs="Times New Roman"/>
          <w:sz w:val="24"/>
          <w:szCs w:val="24"/>
        </w:rPr>
        <w:t xml:space="preserve">, осуществляется по Спискам сотрудников комитета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w:t>
      </w:r>
      <w:r w:rsidR="00663E22">
        <w:rPr>
          <w:rFonts w:ascii="Times New Roman" w:hAnsi="Times New Roman" w:cs="Times New Roman"/>
          <w:sz w:val="24"/>
          <w:szCs w:val="24"/>
        </w:rPr>
        <w:t xml:space="preserve">допущенных </w:t>
      </w:r>
      <w:r w:rsidRPr="0069289A">
        <w:rPr>
          <w:rFonts w:ascii="Times New Roman" w:hAnsi="Times New Roman" w:cs="Times New Roman"/>
          <w:sz w:val="24"/>
          <w:szCs w:val="24"/>
        </w:rPr>
        <w:t>в помещения, в которых ведется обработка персональных данных</w:t>
      </w:r>
      <w:r>
        <w:rPr>
          <w:rFonts w:ascii="Times New Roman" w:hAnsi="Times New Roman" w:cs="Times New Roman"/>
          <w:sz w:val="24"/>
          <w:szCs w:val="24"/>
        </w:rPr>
        <w:t xml:space="preserve">. Такие списки готовятся и уточняются лицом, ответственным за организацию обработки персональных данных в комитете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и утверждаются председателем комитета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w:t>
      </w:r>
    </w:p>
    <w:p w:rsidR="00481128" w:rsidRDefault="00481128" w:rsidP="00481128">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Допуск в помещения, </w:t>
      </w:r>
      <w:r w:rsidRPr="0069289A">
        <w:rPr>
          <w:rFonts w:ascii="Times New Roman" w:hAnsi="Times New Roman" w:cs="Times New Roman"/>
          <w:sz w:val="24"/>
          <w:szCs w:val="24"/>
        </w:rPr>
        <w:t>в которых ведется обработка персональных данных</w:t>
      </w:r>
      <w:r>
        <w:rPr>
          <w:rFonts w:ascii="Times New Roman" w:hAnsi="Times New Roman" w:cs="Times New Roman"/>
          <w:sz w:val="24"/>
          <w:szCs w:val="24"/>
        </w:rPr>
        <w:t xml:space="preserve">, иных лиц, осуществляется сотрудниками, указанными в Списках сотрудников комитета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w:t>
      </w:r>
      <w:r w:rsidR="00663E22">
        <w:rPr>
          <w:rFonts w:ascii="Times New Roman" w:hAnsi="Times New Roman" w:cs="Times New Roman"/>
          <w:sz w:val="24"/>
          <w:szCs w:val="24"/>
        </w:rPr>
        <w:t xml:space="preserve">допущенных </w:t>
      </w:r>
      <w:r w:rsidRPr="0069289A">
        <w:rPr>
          <w:rFonts w:ascii="Times New Roman" w:hAnsi="Times New Roman" w:cs="Times New Roman"/>
          <w:sz w:val="24"/>
          <w:szCs w:val="24"/>
        </w:rPr>
        <w:t>в помещения, в которых ведется обработка персональных данных</w:t>
      </w:r>
      <w:r>
        <w:rPr>
          <w:rFonts w:ascii="Times New Roman" w:hAnsi="Times New Roman" w:cs="Times New Roman"/>
          <w:sz w:val="24"/>
          <w:szCs w:val="24"/>
        </w:rPr>
        <w:t xml:space="preserve">. Пребывание таких посторонних лиц в кабинетах, </w:t>
      </w:r>
      <w:r w:rsidRPr="0069289A">
        <w:rPr>
          <w:rFonts w:ascii="Times New Roman" w:hAnsi="Times New Roman" w:cs="Times New Roman"/>
          <w:sz w:val="24"/>
          <w:szCs w:val="24"/>
        </w:rPr>
        <w:t>в которых ведется обработка персональных данных</w:t>
      </w:r>
      <w:r>
        <w:rPr>
          <w:rFonts w:ascii="Times New Roman" w:hAnsi="Times New Roman" w:cs="Times New Roman"/>
          <w:sz w:val="24"/>
          <w:szCs w:val="24"/>
        </w:rPr>
        <w:t xml:space="preserve">, допускается только в присутствии сотрудников, указанных в Списках сотрудников комитета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w:t>
      </w:r>
      <w:r w:rsidR="00663E22">
        <w:rPr>
          <w:rFonts w:ascii="Times New Roman" w:hAnsi="Times New Roman" w:cs="Times New Roman"/>
          <w:sz w:val="24"/>
          <w:szCs w:val="24"/>
        </w:rPr>
        <w:t xml:space="preserve">допущенных </w:t>
      </w:r>
      <w:r w:rsidRPr="0069289A">
        <w:rPr>
          <w:rFonts w:ascii="Times New Roman" w:hAnsi="Times New Roman" w:cs="Times New Roman"/>
          <w:sz w:val="24"/>
          <w:szCs w:val="24"/>
        </w:rPr>
        <w:t>в помещения, в которых ведется обработка персональных данных</w:t>
      </w:r>
      <w:r>
        <w:rPr>
          <w:rFonts w:ascii="Times New Roman" w:hAnsi="Times New Roman" w:cs="Times New Roman"/>
          <w:sz w:val="24"/>
          <w:szCs w:val="24"/>
        </w:rPr>
        <w:t>.</w:t>
      </w:r>
    </w:p>
    <w:p w:rsidR="00885D20" w:rsidRPr="00481128" w:rsidRDefault="00885D20" w:rsidP="00481128">
      <w:pPr>
        <w:pStyle w:val="a3"/>
        <w:spacing w:after="0" w:line="240" w:lineRule="auto"/>
        <w:ind w:left="0"/>
        <w:jc w:val="both"/>
        <w:rPr>
          <w:rFonts w:ascii="Times New Roman" w:hAnsi="Times New Roman" w:cs="Times New Roman"/>
          <w:sz w:val="24"/>
          <w:szCs w:val="24"/>
        </w:rPr>
      </w:pPr>
    </w:p>
    <w:p w:rsidR="00D83A77" w:rsidRDefault="00D83A77" w:rsidP="00D83A77">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215" w:name="_Toc274298426"/>
      <w:bookmarkStart w:id="216" w:name="_Toc274649137"/>
      <w:bookmarkStart w:id="217" w:name="_Toc277664797"/>
      <w:bookmarkStart w:id="218" w:name="_Toc325118150"/>
      <w:r w:rsidRPr="00D83A77">
        <w:rPr>
          <w:rFonts w:ascii="Times New Roman" w:hAnsi="Times New Roman" w:cs="Times New Roman"/>
          <w:b/>
          <w:sz w:val="24"/>
          <w:szCs w:val="24"/>
        </w:rPr>
        <w:t>Конфиденциальность персональных данных</w:t>
      </w:r>
      <w:bookmarkEnd w:id="215"/>
      <w:bookmarkEnd w:id="216"/>
      <w:bookmarkEnd w:id="217"/>
      <w:bookmarkEnd w:id="218"/>
    </w:p>
    <w:p w:rsidR="00B1034E" w:rsidRDefault="00B1034E" w:rsidP="00B1034E">
      <w:p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pacing w:val="-4"/>
          <w:sz w:val="24"/>
          <w:szCs w:val="24"/>
        </w:rPr>
        <w:t xml:space="preserve">Запрет раскрытия </w:t>
      </w:r>
      <w:r w:rsidRPr="00B1034E">
        <w:rPr>
          <w:rFonts w:ascii="Times New Roman" w:eastAsia="Times New Roman" w:hAnsi="Times New Roman" w:cs="Times New Roman"/>
          <w:bCs/>
          <w:spacing w:val="-4"/>
          <w:sz w:val="24"/>
          <w:szCs w:val="24"/>
        </w:rPr>
        <w:t xml:space="preserve">третьим лицам </w:t>
      </w:r>
      <w:r>
        <w:rPr>
          <w:rFonts w:ascii="Times New Roman" w:eastAsia="Times New Roman" w:hAnsi="Times New Roman" w:cs="Times New Roman"/>
          <w:bCs/>
          <w:spacing w:val="-4"/>
          <w:sz w:val="24"/>
          <w:szCs w:val="24"/>
        </w:rPr>
        <w:t xml:space="preserve">и распространения </w:t>
      </w:r>
      <w:r w:rsidRPr="00B1034E">
        <w:rPr>
          <w:rFonts w:ascii="Times New Roman" w:eastAsia="Times New Roman" w:hAnsi="Times New Roman" w:cs="Times New Roman"/>
          <w:bCs/>
          <w:spacing w:val="-4"/>
          <w:sz w:val="24"/>
          <w:szCs w:val="24"/>
        </w:rPr>
        <w:t>персональны</w:t>
      </w:r>
      <w:r w:rsidR="00B0132F">
        <w:rPr>
          <w:rFonts w:ascii="Times New Roman" w:eastAsia="Times New Roman" w:hAnsi="Times New Roman" w:cs="Times New Roman"/>
          <w:bCs/>
          <w:spacing w:val="-4"/>
          <w:sz w:val="24"/>
          <w:szCs w:val="24"/>
        </w:rPr>
        <w:t>х</w:t>
      </w:r>
      <w:r w:rsidRPr="00B1034E">
        <w:rPr>
          <w:rFonts w:ascii="Times New Roman" w:eastAsia="Times New Roman" w:hAnsi="Times New Roman" w:cs="Times New Roman"/>
          <w:bCs/>
          <w:spacing w:val="-4"/>
          <w:sz w:val="24"/>
          <w:szCs w:val="24"/>
        </w:rPr>
        <w:t xml:space="preserve"> данны</w:t>
      </w:r>
      <w:r w:rsidR="00B0132F">
        <w:rPr>
          <w:rFonts w:ascii="Times New Roman" w:eastAsia="Times New Roman" w:hAnsi="Times New Roman" w:cs="Times New Roman"/>
          <w:bCs/>
          <w:spacing w:val="-4"/>
          <w:sz w:val="24"/>
          <w:szCs w:val="24"/>
        </w:rPr>
        <w:t>х</w:t>
      </w:r>
      <w:r w:rsidRPr="00B1034E">
        <w:rPr>
          <w:rFonts w:ascii="Times New Roman" w:eastAsia="Times New Roman" w:hAnsi="Times New Roman" w:cs="Times New Roman"/>
          <w:bCs/>
          <w:spacing w:val="-4"/>
          <w:sz w:val="24"/>
          <w:szCs w:val="24"/>
        </w:rPr>
        <w:t xml:space="preserve"> без согласия субъекта персональных данных, если иное не предусмотрено федеральным законом </w:t>
      </w:r>
      <w:r>
        <w:rPr>
          <w:rFonts w:ascii="Times New Roman" w:eastAsia="Times New Roman" w:hAnsi="Times New Roman" w:cs="Times New Roman"/>
          <w:bCs/>
          <w:spacing w:val="-4"/>
          <w:sz w:val="24"/>
          <w:szCs w:val="24"/>
        </w:rPr>
        <w:t xml:space="preserve">комитетом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и </w:t>
      </w:r>
      <w:r w:rsidRPr="00B1034E">
        <w:rPr>
          <w:rFonts w:ascii="Times New Roman" w:eastAsia="Times New Roman" w:hAnsi="Times New Roman" w:cs="Times New Roman"/>
          <w:bCs/>
          <w:spacing w:val="-4"/>
          <w:sz w:val="24"/>
          <w:szCs w:val="24"/>
        </w:rPr>
        <w:t>ины</w:t>
      </w:r>
      <w:r>
        <w:rPr>
          <w:rFonts w:ascii="Times New Roman" w:eastAsia="Times New Roman" w:hAnsi="Times New Roman" w:cs="Times New Roman"/>
          <w:bCs/>
          <w:spacing w:val="-4"/>
          <w:sz w:val="24"/>
          <w:szCs w:val="24"/>
        </w:rPr>
        <w:t>ми</w:t>
      </w:r>
      <w:r w:rsidRPr="00B1034E">
        <w:rPr>
          <w:rFonts w:ascii="Times New Roman" w:eastAsia="Times New Roman" w:hAnsi="Times New Roman" w:cs="Times New Roman"/>
          <w:bCs/>
          <w:spacing w:val="-4"/>
          <w:sz w:val="24"/>
          <w:szCs w:val="24"/>
        </w:rPr>
        <w:t xml:space="preserve"> лица</w:t>
      </w:r>
      <w:r>
        <w:rPr>
          <w:rFonts w:ascii="Times New Roman" w:eastAsia="Times New Roman" w:hAnsi="Times New Roman" w:cs="Times New Roman"/>
          <w:bCs/>
          <w:spacing w:val="-4"/>
          <w:sz w:val="24"/>
          <w:szCs w:val="24"/>
        </w:rPr>
        <w:t>ми</w:t>
      </w:r>
      <w:r w:rsidRPr="00B1034E">
        <w:rPr>
          <w:rFonts w:ascii="Times New Roman" w:eastAsia="Times New Roman" w:hAnsi="Times New Roman" w:cs="Times New Roman"/>
          <w:bCs/>
          <w:spacing w:val="-4"/>
          <w:sz w:val="24"/>
          <w:szCs w:val="24"/>
        </w:rPr>
        <w:t>, получивши</w:t>
      </w:r>
      <w:r>
        <w:rPr>
          <w:rFonts w:ascii="Times New Roman" w:eastAsia="Times New Roman" w:hAnsi="Times New Roman" w:cs="Times New Roman"/>
          <w:bCs/>
          <w:spacing w:val="-4"/>
          <w:sz w:val="24"/>
          <w:szCs w:val="24"/>
        </w:rPr>
        <w:t>м доступ к персональным данным называется конфиденциальностью персональных данных.</w:t>
      </w:r>
    </w:p>
    <w:p w:rsidR="00B1034E" w:rsidRPr="00D83A77" w:rsidRDefault="00B1034E" w:rsidP="00B1034E">
      <w:pPr>
        <w:spacing w:after="0" w:line="240" w:lineRule="auto"/>
        <w:jc w:val="both"/>
        <w:rPr>
          <w:rFonts w:ascii="Times New Roman" w:hAnsi="Times New Roman" w:cs="Times New Roman"/>
          <w:b/>
          <w:sz w:val="24"/>
          <w:szCs w:val="24"/>
        </w:rPr>
      </w:pPr>
    </w:p>
    <w:p w:rsidR="00D83A77" w:rsidRPr="00D83A77" w:rsidRDefault="00D83A77" w:rsidP="00D83A7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19" w:name="_Toc274298427"/>
      <w:bookmarkStart w:id="220" w:name="_Toc274649138"/>
      <w:bookmarkStart w:id="221" w:name="_Toc277664798"/>
      <w:bookmarkStart w:id="222" w:name="_Toc325118151"/>
      <w:r w:rsidRPr="00D83A77">
        <w:rPr>
          <w:rFonts w:ascii="Times New Roman" w:eastAsia="Times New Roman" w:hAnsi="Times New Roman" w:cs="Times New Roman"/>
          <w:b/>
          <w:bCs/>
          <w:spacing w:val="-4"/>
          <w:sz w:val="24"/>
          <w:szCs w:val="24"/>
        </w:rPr>
        <w:t>Режим ограниченного доступа к персональным данным</w:t>
      </w:r>
      <w:bookmarkEnd w:id="219"/>
      <w:bookmarkEnd w:id="220"/>
      <w:bookmarkEnd w:id="221"/>
      <w:bookmarkEnd w:id="222"/>
    </w:p>
    <w:p w:rsidR="00D83A77" w:rsidRPr="00B1034E" w:rsidRDefault="00D83A77" w:rsidP="00B1034E">
      <w:pPr>
        <w:spacing w:after="0" w:line="240" w:lineRule="auto"/>
        <w:jc w:val="both"/>
        <w:rPr>
          <w:rFonts w:ascii="Times New Roman" w:eastAsia="Times New Roman" w:hAnsi="Times New Roman" w:cs="Times New Roman"/>
          <w:bCs/>
          <w:spacing w:val="-4"/>
          <w:sz w:val="24"/>
          <w:szCs w:val="24"/>
        </w:rPr>
      </w:pPr>
      <w:r w:rsidRPr="00B1034E">
        <w:rPr>
          <w:rFonts w:ascii="Times New Roman" w:eastAsia="Times New Roman" w:hAnsi="Times New Roman" w:cs="Times New Roman"/>
          <w:bCs/>
          <w:spacing w:val="-4"/>
          <w:sz w:val="24"/>
          <w:szCs w:val="24"/>
        </w:rPr>
        <w:t xml:space="preserve">С целью реализации требований действующего законодательства Российской Федерации в области персональных данных по обеспечению конфиденциальности персональных данных в </w:t>
      </w:r>
      <w:r w:rsidR="009277E4">
        <w:rPr>
          <w:rFonts w:ascii="Times New Roman" w:eastAsia="Times New Roman" w:hAnsi="Times New Roman" w:cs="Times New Roman"/>
          <w:bCs/>
          <w:spacing w:val="-4"/>
          <w:sz w:val="24"/>
          <w:szCs w:val="24"/>
        </w:rPr>
        <w:lastRenderedPageBreak/>
        <w:t xml:space="preserve">комитете </w:t>
      </w:r>
      <w:r w:rsidR="00C74FFA">
        <w:rPr>
          <w:rFonts w:ascii="Times New Roman" w:eastAsia="Times New Roman" w:hAnsi="Times New Roman" w:cs="Times New Roman"/>
          <w:bCs/>
          <w:spacing w:val="-4"/>
          <w:sz w:val="24"/>
          <w:szCs w:val="24"/>
        </w:rPr>
        <w:t>по культуре</w:t>
      </w:r>
      <w:r w:rsidR="009277E4">
        <w:rPr>
          <w:rFonts w:ascii="Times New Roman" w:eastAsia="Times New Roman" w:hAnsi="Times New Roman" w:cs="Times New Roman"/>
          <w:bCs/>
          <w:spacing w:val="-4"/>
          <w:sz w:val="24"/>
          <w:szCs w:val="24"/>
        </w:rPr>
        <w:t xml:space="preserve"> Курской области </w:t>
      </w:r>
      <w:r w:rsidRPr="00B1034E">
        <w:rPr>
          <w:rFonts w:ascii="Times New Roman" w:eastAsia="Times New Roman" w:hAnsi="Times New Roman" w:cs="Times New Roman"/>
          <w:bCs/>
          <w:spacing w:val="-4"/>
          <w:sz w:val="24"/>
          <w:szCs w:val="24"/>
        </w:rPr>
        <w:t>вводится режим ограниченного доступа к персональным данным.</w:t>
      </w:r>
    </w:p>
    <w:p w:rsidR="00D83A77" w:rsidRPr="00B1034E" w:rsidRDefault="00D83A77" w:rsidP="00B1034E">
      <w:pPr>
        <w:spacing w:after="0" w:line="240" w:lineRule="auto"/>
        <w:jc w:val="both"/>
        <w:rPr>
          <w:rFonts w:ascii="Times New Roman" w:eastAsia="Times New Roman" w:hAnsi="Times New Roman" w:cs="Times New Roman"/>
          <w:bCs/>
          <w:spacing w:val="-4"/>
          <w:sz w:val="24"/>
          <w:szCs w:val="24"/>
        </w:rPr>
      </w:pPr>
      <w:r w:rsidRPr="00B1034E">
        <w:rPr>
          <w:rFonts w:ascii="Times New Roman" w:eastAsia="Times New Roman" w:hAnsi="Times New Roman" w:cs="Times New Roman"/>
          <w:bCs/>
          <w:spacing w:val="-4"/>
          <w:sz w:val="24"/>
          <w:szCs w:val="24"/>
        </w:rPr>
        <w:t>Создание режима ограниченного доступа к персональным данным включает в себя:</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создание и уточнение Перечня </w:t>
      </w:r>
      <w:r w:rsidR="009277E4">
        <w:rPr>
          <w:rFonts w:cs="Times New Roman"/>
        </w:rPr>
        <w:t xml:space="preserve">информационных систем персональных данных в комитете </w:t>
      </w:r>
      <w:r w:rsidR="00C74FFA">
        <w:rPr>
          <w:rFonts w:cs="Times New Roman"/>
        </w:rPr>
        <w:t>по культуре</w:t>
      </w:r>
      <w:r w:rsidR="009277E4">
        <w:rPr>
          <w:rFonts w:cs="Times New Roman"/>
        </w:rPr>
        <w:t xml:space="preserve"> Курской области</w:t>
      </w:r>
      <w:r w:rsidRPr="00DA0C76">
        <w:rPr>
          <w:rFonts w:cs="Times New Roman"/>
        </w:rPr>
        <w:t>;</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создание и уточнение </w:t>
      </w:r>
      <w:r w:rsidR="009277E4">
        <w:rPr>
          <w:rFonts w:cs="Times New Roman"/>
        </w:rPr>
        <w:t>настоящих Правил</w:t>
      </w:r>
      <w:r w:rsidRPr="00DA0C76">
        <w:rPr>
          <w:rFonts w:cs="Times New Roman"/>
        </w:rPr>
        <w:t xml:space="preserve"> в части касающейся обеспечения конфиденциальности персональных данных и </w:t>
      </w:r>
      <w:r w:rsidR="009277E4">
        <w:rPr>
          <w:rFonts w:cs="Times New Roman"/>
        </w:rPr>
        <w:t>обеспечения безопасности персональных данных</w:t>
      </w:r>
      <w:r w:rsidRPr="00DA0C76">
        <w:rPr>
          <w:rFonts w:cs="Times New Roman"/>
        </w:rPr>
        <w:t>;</w:t>
      </w:r>
    </w:p>
    <w:p w:rsidR="00D83A77" w:rsidRPr="00DA0C76" w:rsidRDefault="009277E4" w:rsidP="00D83A77">
      <w:pPr>
        <w:pStyle w:val="11"/>
        <w:numPr>
          <w:ilvl w:val="0"/>
          <w:numId w:val="5"/>
        </w:numPr>
        <w:ind w:left="0" w:firstLine="0"/>
        <w:jc w:val="both"/>
        <w:rPr>
          <w:rFonts w:cs="Times New Roman"/>
        </w:rPr>
      </w:pPr>
      <w:r w:rsidRPr="00DA0C76">
        <w:rPr>
          <w:rFonts w:cs="Times New Roman"/>
        </w:rPr>
        <w:t xml:space="preserve">создание и уточнение </w:t>
      </w:r>
      <w:r>
        <w:rPr>
          <w:rFonts w:cs="Times New Roman"/>
        </w:rPr>
        <w:t xml:space="preserve">Перечня </w:t>
      </w:r>
      <w:r w:rsidR="00D83A77" w:rsidRPr="00DA0C76">
        <w:rPr>
          <w:rFonts w:cs="Times New Roman"/>
        </w:rPr>
        <w:t>помещений, предназначенных для обработки персональных данных;</w:t>
      </w:r>
    </w:p>
    <w:p w:rsidR="009277E4" w:rsidRPr="009277E4" w:rsidRDefault="009277E4" w:rsidP="009277E4">
      <w:pPr>
        <w:pStyle w:val="11"/>
        <w:numPr>
          <w:ilvl w:val="0"/>
          <w:numId w:val="5"/>
        </w:numPr>
        <w:ind w:left="0" w:firstLine="0"/>
        <w:jc w:val="both"/>
        <w:rPr>
          <w:rFonts w:cs="Times New Roman"/>
        </w:rPr>
      </w:pPr>
      <w:r w:rsidRPr="009277E4">
        <w:rPr>
          <w:rFonts w:cs="Times New Roman"/>
        </w:rPr>
        <w:t xml:space="preserve">перечень должностей </w:t>
      </w:r>
      <w:r>
        <w:rPr>
          <w:rFonts w:cs="Times New Roman"/>
        </w:rPr>
        <w:t xml:space="preserve">сотрудников комитета </w:t>
      </w:r>
      <w:r w:rsidR="00C74FFA">
        <w:rPr>
          <w:rFonts w:cs="Times New Roman"/>
        </w:rPr>
        <w:t>по культуре</w:t>
      </w:r>
      <w:r>
        <w:rPr>
          <w:rFonts w:cs="Times New Roman"/>
        </w:rPr>
        <w:t xml:space="preserve"> Курской области</w:t>
      </w:r>
      <w:r w:rsidRPr="009277E4">
        <w:rPr>
          <w:rFonts w:cs="Times New Roman"/>
        </w:rPr>
        <w:t>, замещение которых предусматривает осуществление обработки персональных данных либо осуществление доступа к персональным данным</w:t>
      </w:r>
      <w:r>
        <w:rPr>
          <w:rFonts w:cs="Times New Roman"/>
        </w:rPr>
        <w:t>;</w:t>
      </w:r>
    </w:p>
    <w:p w:rsidR="009277E4" w:rsidRDefault="009277E4" w:rsidP="009277E4">
      <w:pPr>
        <w:pStyle w:val="11"/>
        <w:numPr>
          <w:ilvl w:val="0"/>
          <w:numId w:val="5"/>
        </w:numPr>
        <w:ind w:left="0" w:firstLine="0"/>
        <w:jc w:val="both"/>
        <w:rPr>
          <w:rFonts w:cs="Times New Roman"/>
        </w:rPr>
      </w:pPr>
      <w:r w:rsidRPr="00DA0C76">
        <w:rPr>
          <w:rFonts w:cs="Times New Roman"/>
        </w:rPr>
        <w:t>определение технических средств обработки персональных данных</w:t>
      </w:r>
      <w:r>
        <w:rPr>
          <w:rFonts w:cs="Times New Roman"/>
        </w:rPr>
        <w:t>, путем разработки, оформления и уточнения Технического паспорта</w:t>
      </w:r>
      <w:r w:rsidR="00CB2A25">
        <w:rPr>
          <w:rFonts w:cs="Times New Roman"/>
        </w:rPr>
        <w:t xml:space="preserve"> (или Технических паспортов)</w:t>
      </w:r>
      <w:r>
        <w:rPr>
          <w:rFonts w:cs="Times New Roman"/>
        </w:rPr>
        <w:t xml:space="preserve"> информационных систем персональных данных комитета </w:t>
      </w:r>
      <w:r w:rsidR="00C74FFA">
        <w:rPr>
          <w:rFonts w:cs="Times New Roman"/>
        </w:rPr>
        <w:t>по культуре</w:t>
      </w:r>
      <w:r>
        <w:rPr>
          <w:rFonts w:cs="Times New Roman"/>
        </w:rPr>
        <w:t xml:space="preserve"> Курской области</w:t>
      </w:r>
      <w:r w:rsidRPr="00DA0C76">
        <w:rPr>
          <w:rFonts w:cs="Times New Roman"/>
        </w:rPr>
        <w:t>;</w:t>
      </w:r>
    </w:p>
    <w:p w:rsidR="009277E4" w:rsidRPr="00DA0C76" w:rsidRDefault="000D004C" w:rsidP="009277E4">
      <w:pPr>
        <w:pStyle w:val="11"/>
        <w:numPr>
          <w:ilvl w:val="0"/>
          <w:numId w:val="5"/>
        </w:numPr>
        <w:ind w:left="0" w:firstLine="0"/>
        <w:jc w:val="both"/>
        <w:rPr>
          <w:rFonts w:cs="Times New Roman"/>
        </w:rPr>
      </w:pPr>
      <w:r>
        <w:rPr>
          <w:rFonts w:cs="Times New Roman"/>
        </w:rPr>
        <w:t>разработки, оформления и уточнения Перечня</w:t>
      </w:r>
      <w:r w:rsidRPr="00DA0C76">
        <w:rPr>
          <w:rFonts w:cs="Times New Roman"/>
        </w:rPr>
        <w:t xml:space="preserve"> информацион</w:t>
      </w:r>
      <w:r>
        <w:rPr>
          <w:rFonts w:cs="Times New Roman"/>
        </w:rPr>
        <w:t xml:space="preserve">ных ресурсов, содержащих персональные данные </w:t>
      </w:r>
      <w:r w:rsidRPr="00DA0C76">
        <w:rPr>
          <w:rFonts w:cs="Times New Roman"/>
        </w:rPr>
        <w:t>(</w:t>
      </w:r>
      <w:r>
        <w:rPr>
          <w:rFonts w:cs="Times New Roman"/>
        </w:rPr>
        <w:t>мест расположения</w:t>
      </w:r>
      <w:r w:rsidRPr="00DA0C76">
        <w:rPr>
          <w:rFonts w:cs="Times New Roman"/>
        </w:rPr>
        <w:t xml:space="preserve"> баз данных</w:t>
      </w:r>
      <w:r>
        <w:rPr>
          <w:rFonts w:cs="Times New Roman"/>
        </w:rPr>
        <w:t xml:space="preserve"> или иных документов и </w:t>
      </w:r>
      <w:r w:rsidRPr="00DA0C76">
        <w:rPr>
          <w:rFonts w:cs="Times New Roman"/>
        </w:rPr>
        <w:t xml:space="preserve"> массивов </w:t>
      </w:r>
      <w:r>
        <w:rPr>
          <w:rFonts w:cs="Times New Roman"/>
        </w:rPr>
        <w:t>содержащих персональные данные</w:t>
      </w:r>
      <w:r w:rsidRPr="00DA0C76">
        <w:rPr>
          <w:rFonts w:cs="Times New Roman"/>
        </w:rPr>
        <w:t>);</w:t>
      </w:r>
    </w:p>
    <w:p w:rsidR="00D83A77" w:rsidRPr="00DA0C76" w:rsidRDefault="000D004C" w:rsidP="00D83A77">
      <w:pPr>
        <w:pStyle w:val="11"/>
        <w:numPr>
          <w:ilvl w:val="0"/>
          <w:numId w:val="5"/>
        </w:numPr>
        <w:ind w:left="0" w:firstLine="0"/>
        <w:jc w:val="both"/>
        <w:rPr>
          <w:rFonts w:cs="Times New Roman"/>
        </w:rPr>
      </w:pPr>
      <w:r w:rsidRPr="00DA0C76">
        <w:rPr>
          <w:rFonts w:cs="Times New Roman"/>
        </w:rPr>
        <w:t>создание комиссии по классификации и обследованию помещений, предна</w:t>
      </w:r>
      <w:r w:rsidRPr="00DA0C76">
        <w:rPr>
          <w:rFonts w:cs="Times New Roman"/>
        </w:rPr>
        <w:softHyphen/>
        <w:t>значенных для обработки персональных данных;</w:t>
      </w:r>
    </w:p>
    <w:p w:rsidR="00D83A77" w:rsidRPr="00DA0C76" w:rsidRDefault="000D004C" w:rsidP="00D83A77">
      <w:pPr>
        <w:pStyle w:val="11"/>
        <w:numPr>
          <w:ilvl w:val="0"/>
          <w:numId w:val="5"/>
        </w:numPr>
        <w:ind w:left="0" w:firstLine="0"/>
        <w:jc w:val="both"/>
        <w:rPr>
          <w:rFonts w:cs="Times New Roman"/>
        </w:rPr>
      </w:pPr>
      <w:r w:rsidRPr="00DA0C76">
        <w:rPr>
          <w:rFonts w:cs="Times New Roman"/>
        </w:rPr>
        <w:t>создание классификации помещений, предназначенных для обработки персональных данных на предмет соответствия требова</w:t>
      </w:r>
      <w:r w:rsidRPr="00DA0C76">
        <w:rPr>
          <w:rFonts w:cs="Times New Roman"/>
        </w:rPr>
        <w:softHyphen/>
        <w:t xml:space="preserve">ниям к инженерно-технической </w:t>
      </w:r>
      <w:proofErr w:type="spellStart"/>
      <w:r w:rsidRPr="00DA0C76">
        <w:rPr>
          <w:rFonts w:cs="Times New Roman"/>
        </w:rPr>
        <w:t>укрепленности</w:t>
      </w:r>
      <w:proofErr w:type="spellEnd"/>
      <w:r w:rsidRPr="00DA0C76">
        <w:rPr>
          <w:rFonts w:cs="Times New Roman"/>
        </w:rPr>
        <w:t xml:space="preserve"> по защите объектов от преступных посягательств;</w:t>
      </w:r>
    </w:p>
    <w:p w:rsidR="00D83A77" w:rsidRPr="00DA0C76" w:rsidRDefault="000D004C" w:rsidP="00D83A77">
      <w:pPr>
        <w:pStyle w:val="11"/>
        <w:numPr>
          <w:ilvl w:val="0"/>
          <w:numId w:val="5"/>
        </w:numPr>
        <w:ind w:left="0" w:firstLine="0"/>
        <w:jc w:val="both"/>
        <w:rPr>
          <w:rFonts w:cs="Times New Roman"/>
        </w:rPr>
      </w:pPr>
      <w:r w:rsidRPr="00DA0C76">
        <w:rPr>
          <w:rFonts w:cs="Times New Roman"/>
        </w:rPr>
        <w:t xml:space="preserve">проведение мероприятий по обследованию помещений, предназначенных для обработки персональных данных, с составлением актов соответствия или проведением, при необходимости, доработок помещений по инженерно-технической </w:t>
      </w:r>
      <w:proofErr w:type="spellStart"/>
      <w:r w:rsidRPr="00DA0C76">
        <w:rPr>
          <w:rFonts w:cs="Times New Roman"/>
        </w:rPr>
        <w:t>укрепленности</w:t>
      </w:r>
      <w:proofErr w:type="spellEnd"/>
      <w:r w:rsidRPr="00DA0C76">
        <w:rPr>
          <w:rFonts w:cs="Times New Roman"/>
        </w:rPr>
        <w:t xml:space="preserve"> по защите объектов от преступных посягательств;</w:t>
      </w:r>
    </w:p>
    <w:p w:rsidR="00D83A77" w:rsidRPr="00DA0C76" w:rsidRDefault="000D004C" w:rsidP="00D83A77">
      <w:pPr>
        <w:pStyle w:val="11"/>
        <w:numPr>
          <w:ilvl w:val="0"/>
          <w:numId w:val="5"/>
        </w:numPr>
        <w:ind w:left="0" w:firstLine="0"/>
        <w:jc w:val="both"/>
        <w:rPr>
          <w:rFonts w:cs="Times New Roman"/>
        </w:rPr>
      </w:pPr>
      <w:r w:rsidRPr="00DA0C76">
        <w:rPr>
          <w:rFonts w:cs="Times New Roman"/>
        </w:rPr>
        <w:t>дополнение в гражданско-правовые договоры с контрагентами по вопросам обязательства по обеспечению охраны конфиденциальности информации и ответственности за обеспечение охраны ее конфиденциальности;</w:t>
      </w:r>
    </w:p>
    <w:p w:rsidR="00D83A77" w:rsidRPr="00DA0C76" w:rsidRDefault="000D004C" w:rsidP="00D83A77">
      <w:pPr>
        <w:pStyle w:val="11"/>
        <w:numPr>
          <w:ilvl w:val="0"/>
          <w:numId w:val="5"/>
        </w:numPr>
        <w:ind w:left="0" w:firstLine="0"/>
        <w:jc w:val="both"/>
        <w:rPr>
          <w:rFonts w:cs="Times New Roman"/>
        </w:rPr>
      </w:pPr>
      <w:r>
        <w:rPr>
          <w:rFonts w:cs="Times New Roman"/>
        </w:rPr>
        <w:t xml:space="preserve">внесение изменений в </w:t>
      </w:r>
      <w:r w:rsidRPr="00DA0C76">
        <w:rPr>
          <w:rFonts w:cs="Times New Roman"/>
        </w:rPr>
        <w:t>должностны</w:t>
      </w:r>
      <w:r>
        <w:rPr>
          <w:rFonts w:cs="Times New Roman"/>
        </w:rPr>
        <w:t>е</w:t>
      </w:r>
      <w:r w:rsidRPr="00DA0C76">
        <w:rPr>
          <w:rFonts w:cs="Times New Roman"/>
        </w:rPr>
        <w:t xml:space="preserve"> обязанност</w:t>
      </w:r>
      <w:r>
        <w:rPr>
          <w:rFonts w:cs="Times New Roman"/>
        </w:rPr>
        <w:t>и</w:t>
      </w:r>
      <w:r w:rsidRPr="00DA0C76">
        <w:rPr>
          <w:rFonts w:cs="Times New Roman"/>
        </w:rPr>
        <w:t xml:space="preserve"> (дополнения в трудовой договор </w:t>
      </w:r>
      <w:r w:rsidR="004121BA">
        <w:rPr>
          <w:rFonts w:cs="Times New Roman"/>
        </w:rPr>
        <w:t>сотрудников</w:t>
      </w:r>
      <w:r w:rsidRPr="00DA0C76">
        <w:rPr>
          <w:rFonts w:cs="Times New Roman"/>
        </w:rPr>
        <w:t>), предусматривающие регулирование от</w:t>
      </w:r>
      <w:r w:rsidRPr="00DA0C76">
        <w:rPr>
          <w:rFonts w:cs="Times New Roman"/>
        </w:rPr>
        <w:softHyphen/>
        <w:t>ношений по использованию информации, ограниченного доступа;</w:t>
      </w:r>
    </w:p>
    <w:p w:rsidR="00D83A77" w:rsidRPr="00DA0C76" w:rsidRDefault="004121BA" w:rsidP="00D83A77">
      <w:pPr>
        <w:pStyle w:val="11"/>
        <w:numPr>
          <w:ilvl w:val="0"/>
          <w:numId w:val="5"/>
        </w:numPr>
        <w:ind w:left="0" w:firstLine="0"/>
        <w:jc w:val="both"/>
        <w:rPr>
          <w:rFonts w:cs="Times New Roman"/>
        </w:rPr>
      </w:pPr>
      <w:proofErr w:type="gramStart"/>
      <w:r w:rsidRPr="00DA0C76">
        <w:rPr>
          <w:rFonts w:cs="Times New Roman"/>
        </w:rPr>
        <w:t xml:space="preserve">получение расписок </w:t>
      </w:r>
      <w:r w:rsidR="00C300FB">
        <w:rPr>
          <w:rFonts w:cs="Times New Roman"/>
        </w:rPr>
        <w:t xml:space="preserve">в </w:t>
      </w:r>
      <w:r w:rsidRPr="00DA0C76">
        <w:rPr>
          <w:rFonts w:cs="Times New Roman"/>
        </w:rPr>
        <w:t xml:space="preserve">ознакомлении </w:t>
      </w:r>
      <w:r>
        <w:rPr>
          <w:rFonts w:cs="Times New Roman"/>
        </w:rPr>
        <w:t xml:space="preserve">сотрудников комитета </w:t>
      </w:r>
      <w:r w:rsidR="00C74FFA">
        <w:rPr>
          <w:rFonts w:cs="Times New Roman"/>
        </w:rPr>
        <w:t>по культуре</w:t>
      </w:r>
      <w:r>
        <w:rPr>
          <w:rFonts w:cs="Times New Roman"/>
        </w:rPr>
        <w:t xml:space="preserve"> Курской области</w:t>
      </w:r>
      <w:r w:rsidRPr="00DA0C76">
        <w:rPr>
          <w:rFonts w:cs="Times New Roman"/>
        </w:rPr>
        <w:t>, доступ которых к информации ограничен</w:t>
      </w:r>
      <w:r w:rsidRPr="00DA0C76">
        <w:rPr>
          <w:rFonts w:cs="Times New Roman"/>
        </w:rPr>
        <w:softHyphen/>
        <w:t xml:space="preserve">ного доступа, обладателями которой являются </w:t>
      </w:r>
      <w:r>
        <w:rPr>
          <w:rFonts w:cs="Times New Roman"/>
        </w:rPr>
        <w:t xml:space="preserve">комитет </w:t>
      </w:r>
      <w:r w:rsidR="00C74FFA">
        <w:rPr>
          <w:rFonts w:cs="Times New Roman"/>
        </w:rPr>
        <w:t>по культуре</w:t>
      </w:r>
      <w:r>
        <w:rPr>
          <w:rFonts w:cs="Times New Roman"/>
        </w:rPr>
        <w:t xml:space="preserve"> Курской области</w:t>
      </w:r>
      <w:r w:rsidRPr="00DA0C76">
        <w:rPr>
          <w:rFonts w:cs="Times New Roman"/>
        </w:rPr>
        <w:t>, его контрагенты и клиенты, не</w:t>
      </w:r>
      <w:r w:rsidRPr="00DA0C76">
        <w:rPr>
          <w:rFonts w:cs="Times New Roman"/>
        </w:rPr>
        <w:softHyphen/>
        <w:t>обходим для выполнения им своих трудовых обязанностей, с перечнем информации ограниченного доступа, установленным режимом ограничения доступа к информации и мерами ответственности за его нарушение;</w:t>
      </w:r>
      <w:proofErr w:type="gramEnd"/>
    </w:p>
    <w:p w:rsidR="004121BA" w:rsidRPr="00DA0C76" w:rsidRDefault="004121BA" w:rsidP="004121BA">
      <w:pPr>
        <w:pStyle w:val="11"/>
        <w:numPr>
          <w:ilvl w:val="0"/>
          <w:numId w:val="5"/>
        </w:numPr>
        <w:ind w:left="0" w:firstLine="0"/>
        <w:jc w:val="both"/>
        <w:rPr>
          <w:rFonts w:cs="Times New Roman"/>
        </w:rPr>
      </w:pPr>
      <w:r w:rsidRPr="00DA0C76">
        <w:rPr>
          <w:rFonts w:cs="Times New Roman"/>
        </w:rPr>
        <w:t xml:space="preserve">передаче </w:t>
      </w:r>
      <w:r>
        <w:rPr>
          <w:rFonts w:cs="Times New Roman"/>
        </w:rPr>
        <w:t xml:space="preserve">(возврате) сотрудниками комитета </w:t>
      </w:r>
      <w:r w:rsidR="00C74FFA">
        <w:rPr>
          <w:rFonts w:cs="Times New Roman"/>
        </w:rPr>
        <w:t>по культуре</w:t>
      </w:r>
      <w:r>
        <w:rPr>
          <w:rFonts w:cs="Times New Roman"/>
        </w:rPr>
        <w:t xml:space="preserve"> Курской области</w:t>
      </w:r>
      <w:r w:rsidRPr="00DA0C76">
        <w:rPr>
          <w:rFonts w:cs="Times New Roman"/>
        </w:rPr>
        <w:t xml:space="preserve"> при прекращении или расторжении трудового договора</w:t>
      </w:r>
      <w:r>
        <w:rPr>
          <w:rFonts w:cs="Times New Roman"/>
        </w:rPr>
        <w:t>,</w:t>
      </w:r>
      <w:r w:rsidRPr="00DA0C76">
        <w:rPr>
          <w:rFonts w:cs="Times New Roman"/>
        </w:rPr>
        <w:t xml:space="preserve"> имеющи</w:t>
      </w:r>
      <w:r>
        <w:rPr>
          <w:rFonts w:cs="Times New Roman"/>
        </w:rPr>
        <w:t>х</w:t>
      </w:r>
      <w:r w:rsidRPr="00DA0C76">
        <w:rPr>
          <w:rFonts w:cs="Times New Roman"/>
        </w:rPr>
        <w:t xml:space="preserve">ся в пользовании </w:t>
      </w:r>
      <w:r>
        <w:rPr>
          <w:rFonts w:cs="Times New Roman"/>
        </w:rPr>
        <w:t xml:space="preserve">такого сотрудника </w:t>
      </w:r>
      <w:r w:rsidRPr="00DA0C76">
        <w:rPr>
          <w:rFonts w:cs="Times New Roman"/>
        </w:rPr>
        <w:t>материальных носителей информации, со</w:t>
      </w:r>
      <w:r w:rsidRPr="00DA0C76">
        <w:rPr>
          <w:rFonts w:cs="Times New Roman"/>
        </w:rPr>
        <w:softHyphen/>
        <w:t xml:space="preserve">держащих </w:t>
      </w:r>
      <w:r>
        <w:rPr>
          <w:rFonts w:cs="Times New Roman"/>
        </w:rPr>
        <w:t>персональные данные</w:t>
      </w:r>
      <w:r w:rsidRPr="00DA0C76">
        <w:rPr>
          <w:rFonts w:cs="Times New Roman"/>
        </w:rPr>
        <w:t>;</w:t>
      </w:r>
    </w:p>
    <w:p w:rsidR="00D83A77" w:rsidRPr="00DA0C76" w:rsidRDefault="004121BA" w:rsidP="00D83A77">
      <w:pPr>
        <w:pStyle w:val="11"/>
        <w:numPr>
          <w:ilvl w:val="0"/>
          <w:numId w:val="5"/>
        </w:numPr>
        <w:ind w:left="0" w:firstLine="0"/>
        <w:jc w:val="both"/>
        <w:rPr>
          <w:rFonts w:cs="Times New Roman"/>
        </w:rPr>
      </w:pPr>
      <w:r w:rsidRPr="00DA0C76">
        <w:rPr>
          <w:rFonts w:cs="Times New Roman"/>
        </w:rPr>
        <w:t xml:space="preserve">проведение начальных и периодических занятий и иных мероприятий по повышению уровня знаний </w:t>
      </w:r>
      <w:r>
        <w:rPr>
          <w:rFonts w:cs="Times New Roman"/>
        </w:rPr>
        <w:t xml:space="preserve">сотрудников комитета </w:t>
      </w:r>
      <w:r w:rsidR="00C74FFA">
        <w:rPr>
          <w:rFonts w:cs="Times New Roman"/>
        </w:rPr>
        <w:t>по культуре</w:t>
      </w:r>
      <w:r>
        <w:rPr>
          <w:rFonts w:cs="Times New Roman"/>
        </w:rPr>
        <w:t xml:space="preserve"> Курской области</w:t>
      </w:r>
      <w:r w:rsidRPr="00DA0C76">
        <w:rPr>
          <w:rFonts w:cs="Times New Roman"/>
        </w:rPr>
        <w:t xml:space="preserve">, допущенных к </w:t>
      </w:r>
      <w:r>
        <w:rPr>
          <w:rFonts w:cs="Times New Roman"/>
        </w:rPr>
        <w:t xml:space="preserve">обработке персональных данных </w:t>
      </w:r>
      <w:r w:rsidRPr="00DA0C76">
        <w:rPr>
          <w:rFonts w:cs="Times New Roman"/>
        </w:rPr>
        <w:t xml:space="preserve">по вопросам </w:t>
      </w:r>
      <w:r>
        <w:rPr>
          <w:rFonts w:cs="Times New Roman"/>
        </w:rPr>
        <w:t>обработки и обеспечения безопасности персональных данных</w:t>
      </w:r>
      <w:r w:rsidRPr="00DA0C76">
        <w:rPr>
          <w:rFonts w:cs="Times New Roman"/>
        </w:rPr>
        <w:t>;</w:t>
      </w:r>
    </w:p>
    <w:p w:rsidR="00D83A77" w:rsidRPr="00DA0C76" w:rsidRDefault="00F26913" w:rsidP="00D83A77">
      <w:pPr>
        <w:pStyle w:val="11"/>
        <w:numPr>
          <w:ilvl w:val="0"/>
          <w:numId w:val="5"/>
        </w:numPr>
        <w:ind w:left="0" w:firstLine="0"/>
        <w:jc w:val="both"/>
        <w:rPr>
          <w:rFonts w:cs="Times New Roman"/>
        </w:rPr>
      </w:pPr>
      <w:r w:rsidRPr="00DA0C76">
        <w:rPr>
          <w:rFonts w:cs="Times New Roman"/>
        </w:rPr>
        <w:t>создание и ведение Журнала регистрации машинных носителей информации;</w:t>
      </w:r>
    </w:p>
    <w:p w:rsidR="00D83A77" w:rsidRPr="00DA0C76" w:rsidRDefault="00F26913" w:rsidP="00D83A77">
      <w:pPr>
        <w:pStyle w:val="11"/>
        <w:numPr>
          <w:ilvl w:val="0"/>
          <w:numId w:val="5"/>
        </w:numPr>
        <w:ind w:left="0" w:firstLine="0"/>
        <w:jc w:val="both"/>
        <w:rPr>
          <w:rFonts w:cs="Times New Roman"/>
        </w:rPr>
      </w:pPr>
      <w:r w:rsidRPr="00DA0C76">
        <w:rPr>
          <w:rFonts w:cs="Times New Roman"/>
        </w:rPr>
        <w:t xml:space="preserve">создание и ведение Журнала учета сейфов, металлических шкафов, </w:t>
      </w:r>
      <w:proofErr w:type="spellStart"/>
      <w:r w:rsidRPr="00DA0C76">
        <w:rPr>
          <w:rFonts w:cs="Times New Roman"/>
        </w:rPr>
        <w:t>спецхранилищ</w:t>
      </w:r>
      <w:proofErr w:type="spellEnd"/>
      <w:r w:rsidRPr="00DA0C76">
        <w:rPr>
          <w:rFonts w:cs="Times New Roman"/>
        </w:rPr>
        <w:t xml:space="preserve"> и ключей от них;</w:t>
      </w:r>
    </w:p>
    <w:p w:rsidR="00D83A77" w:rsidRPr="00DA0C76" w:rsidRDefault="00F26913" w:rsidP="00D83A77">
      <w:pPr>
        <w:pStyle w:val="11"/>
        <w:numPr>
          <w:ilvl w:val="0"/>
          <w:numId w:val="5"/>
        </w:numPr>
        <w:ind w:left="0" w:firstLine="0"/>
        <w:jc w:val="both"/>
        <w:rPr>
          <w:rFonts w:cs="Times New Roman"/>
        </w:rPr>
      </w:pPr>
      <w:r w:rsidRPr="00DA0C76">
        <w:rPr>
          <w:rFonts w:cs="Times New Roman"/>
        </w:rPr>
        <w:t xml:space="preserve">создание и ведение списков лиц, имеющих доступ в помещения, в которых </w:t>
      </w:r>
      <w:r w:rsidRPr="00DA0C76">
        <w:rPr>
          <w:rFonts w:cs="Times New Roman"/>
        </w:rPr>
        <w:lastRenderedPageBreak/>
        <w:t>обрабатываются персональ</w:t>
      </w:r>
      <w:r w:rsidRPr="00DA0C76">
        <w:rPr>
          <w:rFonts w:cs="Times New Roman"/>
        </w:rPr>
        <w:softHyphen/>
        <w:t>ные данные;</w:t>
      </w:r>
    </w:p>
    <w:p w:rsidR="00D83A77" w:rsidRPr="00DA0C76" w:rsidRDefault="00F26913" w:rsidP="00D83A77">
      <w:pPr>
        <w:pStyle w:val="11"/>
        <w:numPr>
          <w:ilvl w:val="0"/>
          <w:numId w:val="5"/>
        </w:numPr>
        <w:ind w:left="0" w:firstLine="0"/>
        <w:jc w:val="both"/>
        <w:rPr>
          <w:rFonts w:cs="Times New Roman"/>
        </w:rPr>
      </w:pPr>
      <w:r w:rsidRPr="00DA0C76">
        <w:rPr>
          <w:rFonts w:cs="Times New Roman"/>
        </w:rPr>
        <w:t>создание и ведение Журнала</w:t>
      </w:r>
      <w:proofErr w:type="gramStart"/>
      <w:r w:rsidRPr="00DA0C76">
        <w:rPr>
          <w:rFonts w:cs="Times New Roman"/>
        </w:rPr>
        <w:t xml:space="preserve"> (-</w:t>
      </w:r>
      <w:proofErr w:type="spellStart"/>
      <w:proofErr w:type="gramEnd"/>
      <w:r w:rsidRPr="00DA0C76">
        <w:rPr>
          <w:rFonts w:cs="Times New Roman"/>
        </w:rPr>
        <w:t>ов</w:t>
      </w:r>
      <w:proofErr w:type="spellEnd"/>
      <w:r w:rsidRPr="00DA0C76">
        <w:rPr>
          <w:rFonts w:cs="Times New Roman"/>
        </w:rPr>
        <w:t xml:space="preserve">) приема (сдачи) под охрану помещений, в которых </w:t>
      </w:r>
      <w:r w:rsidRPr="00C65C70">
        <w:rPr>
          <w:rFonts w:cs="Times New Roman"/>
        </w:rPr>
        <w:t>осуществляется обработка персональных данных;</w:t>
      </w:r>
    </w:p>
    <w:p w:rsidR="00D83A77" w:rsidRPr="00DA0C76" w:rsidRDefault="00F26913" w:rsidP="00D83A77">
      <w:pPr>
        <w:pStyle w:val="11"/>
        <w:numPr>
          <w:ilvl w:val="0"/>
          <w:numId w:val="5"/>
        </w:numPr>
        <w:ind w:left="0" w:firstLine="0"/>
        <w:jc w:val="both"/>
        <w:rPr>
          <w:rFonts w:cs="Times New Roman"/>
        </w:rPr>
      </w:pPr>
      <w:r w:rsidRPr="00C65C70">
        <w:rPr>
          <w:rFonts w:cs="Times New Roman"/>
        </w:rPr>
        <w:t>проектирование и реализация системы защиты персональных данных;</w:t>
      </w:r>
    </w:p>
    <w:p w:rsidR="00D83A77" w:rsidRPr="00C65C70" w:rsidRDefault="00F26913" w:rsidP="00D83A77">
      <w:pPr>
        <w:pStyle w:val="11"/>
        <w:numPr>
          <w:ilvl w:val="0"/>
          <w:numId w:val="5"/>
        </w:numPr>
        <w:ind w:left="0" w:firstLine="0"/>
        <w:jc w:val="both"/>
        <w:rPr>
          <w:rFonts w:cs="Times New Roman"/>
        </w:rPr>
      </w:pPr>
      <w:r w:rsidRPr="00C65C70">
        <w:rPr>
          <w:rFonts w:cs="Times New Roman"/>
        </w:rPr>
        <w:t>документирование и реализация разрешительной системы доступа (матриц доступа) к информационным (программ</w:t>
      </w:r>
      <w:r w:rsidRPr="00C65C70">
        <w:rPr>
          <w:rFonts w:cs="Times New Roman"/>
        </w:rPr>
        <w:softHyphen/>
        <w:t xml:space="preserve">ным) ресурсам в автоматизированных системах </w:t>
      </w:r>
      <w:r>
        <w:rPr>
          <w:rFonts w:eastAsia="Times New Roman" w:cs="Times New Roman"/>
          <w:bCs/>
          <w:spacing w:val="-4"/>
        </w:rPr>
        <w:t xml:space="preserve">информационных систем персональных данных комитета </w:t>
      </w:r>
      <w:r w:rsidR="00C74FFA">
        <w:rPr>
          <w:rFonts w:eastAsia="Times New Roman" w:cs="Times New Roman"/>
          <w:bCs/>
          <w:spacing w:val="-4"/>
        </w:rPr>
        <w:t>по культуре</w:t>
      </w:r>
      <w:r>
        <w:rPr>
          <w:rFonts w:eastAsia="Times New Roman" w:cs="Times New Roman"/>
          <w:bCs/>
          <w:spacing w:val="-4"/>
        </w:rPr>
        <w:t xml:space="preserve"> Курской области</w:t>
      </w:r>
      <w:r w:rsidRPr="00C65C70">
        <w:rPr>
          <w:rFonts w:cs="Times New Roman"/>
        </w:rPr>
        <w:t>;</w:t>
      </w:r>
    </w:p>
    <w:p w:rsidR="00D83A77" w:rsidRPr="00C65C70" w:rsidRDefault="00F26913" w:rsidP="00D83A77">
      <w:pPr>
        <w:pStyle w:val="11"/>
        <w:numPr>
          <w:ilvl w:val="0"/>
          <w:numId w:val="5"/>
        </w:numPr>
        <w:ind w:left="0" w:firstLine="0"/>
        <w:jc w:val="both"/>
        <w:rPr>
          <w:rFonts w:cs="Times New Roman"/>
        </w:rPr>
      </w:pPr>
      <w:r w:rsidRPr="00DA0C76">
        <w:rPr>
          <w:rFonts w:cs="Times New Roman"/>
        </w:rPr>
        <w:t xml:space="preserve">разработка инструкций о действиях </w:t>
      </w:r>
      <w:r>
        <w:rPr>
          <w:rFonts w:cs="Times New Roman"/>
        </w:rPr>
        <w:t xml:space="preserve">сотрудников комитета </w:t>
      </w:r>
      <w:r w:rsidR="00C74FFA">
        <w:rPr>
          <w:rFonts w:cs="Times New Roman"/>
        </w:rPr>
        <w:t>по культуре</w:t>
      </w:r>
      <w:r>
        <w:rPr>
          <w:rFonts w:cs="Times New Roman"/>
        </w:rPr>
        <w:t xml:space="preserve"> Курской области в отношении носителей персональных данных</w:t>
      </w:r>
      <w:r w:rsidRPr="00DA0C76">
        <w:rPr>
          <w:rFonts w:cs="Times New Roman"/>
        </w:rPr>
        <w:t xml:space="preserve"> при возникновении чрезвычайных ситуаций</w:t>
      </w:r>
      <w:r>
        <w:rPr>
          <w:rFonts w:cs="Times New Roman"/>
        </w:rPr>
        <w:t xml:space="preserve"> </w:t>
      </w:r>
      <w:r w:rsidRPr="00DA0C76">
        <w:rPr>
          <w:rFonts w:cs="Times New Roman"/>
        </w:rPr>
        <w:t>(стихийных бедствий, техногенных катастроф, наводнений, пожаров, нарушениях правопорядка и др.);</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разработка инструкций для </w:t>
      </w:r>
      <w:r w:rsidR="00F26913">
        <w:rPr>
          <w:rFonts w:cs="Times New Roman"/>
        </w:rPr>
        <w:t xml:space="preserve">сотрудников комитета </w:t>
      </w:r>
      <w:r w:rsidR="00C74FFA">
        <w:rPr>
          <w:rFonts w:cs="Times New Roman"/>
        </w:rPr>
        <w:t>по культуре</w:t>
      </w:r>
      <w:r w:rsidR="00F26913">
        <w:rPr>
          <w:rFonts w:cs="Times New Roman"/>
        </w:rPr>
        <w:t xml:space="preserve"> Курской области </w:t>
      </w:r>
      <w:r w:rsidRPr="00DA0C76">
        <w:rPr>
          <w:rFonts w:cs="Times New Roman"/>
        </w:rPr>
        <w:t>по вопросам обеспечения безопасности персональных данных.</w:t>
      </w:r>
    </w:p>
    <w:p w:rsidR="00D83A77" w:rsidRPr="00F26913" w:rsidRDefault="00F26913" w:rsidP="00F26913">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Организация и </w:t>
      </w:r>
      <w:proofErr w:type="gramStart"/>
      <w:r>
        <w:rPr>
          <w:rFonts w:ascii="Times New Roman" w:eastAsia="Times New Roman" w:hAnsi="Times New Roman" w:cs="Times New Roman"/>
          <w:bCs/>
          <w:spacing w:val="-4"/>
          <w:sz w:val="24"/>
          <w:szCs w:val="24"/>
        </w:rPr>
        <w:t>контроль за</w:t>
      </w:r>
      <w:proofErr w:type="gramEnd"/>
      <w:r>
        <w:rPr>
          <w:rFonts w:ascii="Times New Roman" w:eastAsia="Times New Roman" w:hAnsi="Times New Roman" w:cs="Times New Roman"/>
          <w:bCs/>
          <w:spacing w:val="-4"/>
          <w:sz w:val="24"/>
          <w:szCs w:val="24"/>
        </w:rPr>
        <w:t xml:space="preserve"> в</w:t>
      </w:r>
      <w:r w:rsidR="00D83A77" w:rsidRPr="00F26913">
        <w:rPr>
          <w:rFonts w:ascii="Times New Roman" w:eastAsia="Times New Roman" w:hAnsi="Times New Roman" w:cs="Times New Roman"/>
          <w:bCs/>
          <w:spacing w:val="-4"/>
          <w:sz w:val="24"/>
          <w:szCs w:val="24"/>
        </w:rPr>
        <w:t>ыполнение</w:t>
      </w:r>
      <w:r>
        <w:rPr>
          <w:rFonts w:ascii="Times New Roman" w:eastAsia="Times New Roman" w:hAnsi="Times New Roman" w:cs="Times New Roman"/>
          <w:bCs/>
          <w:spacing w:val="-4"/>
          <w:sz w:val="24"/>
          <w:szCs w:val="24"/>
        </w:rPr>
        <w:t>м</w:t>
      </w:r>
      <w:r w:rsidR="00D83A77" w:rsidRPr="00F26913">
        <w:rPr>
          <w:rFonts w:ascii="Times New Roman" w:eastAsia="Times New Roman" w:hAnsi="Times New Roman" w:cs="Times New Roman"/>
          <w:bCs/>
          <w:spacing w:val="-4"/>
          <w:sz w:val="24"/>
          <w:szCs w:val="24"/>
        </w:rPr>
        <w:t xml:space="preserve"> указанных мероприятий возлагается на </w:t>
      </w:r>
      <w:r>
        <w:rPr>
          <w:rFonts w:ascii="Times New Roman" w:eastAsia="Times New Roman" w:hAnsi="Times New Roman" w:cs="Times New Roman"/>
          <w:bCs/>
          <w:spacing w:val="-4"/>
          <w:sz w:val="24"/>
          <w:szCs w:val="24"/>
        </w:rPr>
        <w:t xml:space="preserve">лицо, ответственное за организацию обработки персональных данных в комитете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00D83A77" w:rsidRPr="00F26913">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pacing w:val="-4"/>
          <w:sz w:val="24"/>
          <w:szCs w:val="24"/>
        </w:rPr>
        <w:t xml:space="preserve">Разрабатываемые документы подлежат утверждению председателем 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00D83A77" w:rsidRPr="00F26913">
        <w:rPr>
          <w:rFonts w:ascii="Times New Roman" w:eastAsia="Times New Roman" w:hAnsi="Times New Roman" w:cs="Times New Roman"/>
          <w:bCs/>
          <w:spacing w:val="-4"/>
          <w:sz w:val="24"/>
          <w:szCs w:val="24"/>
        </w:rPr>
        <w:t>.</w:t>
      </w:r>
    </w:p>
    <w:p w:rsidR="00D83A77" w:rsidRPr="00F26913" w:rsidRDefault="00D83A77" w:rsidP="00F26913">
      <w:pPr>
        <w:spacing w:after="0" w:line="240" w:lineRule="auto"/>
        <w:jc w:val="both"/>
        <w:rPr>
          <w:rFonts w:ascii="Times New Roman" w:eastAsia="Times New Roman" w:hAnsi="Times New Roman" w:cs="Times New Roman"/>
          <w:bCs/>
          <w:spacing w:val="-4"/>
          <w:sz w:val="24"/>
          <w:szCs w:val="24"/>
        </w:rPr>
      </w:pPr>
    </w:p>
    <w:p w:rsidR="00D83A77" w:rsidRPr="00D83A77" w:rsidRDefault="00D83A77" w:rsidP="00D83A7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23" w:name="_Toc274298428"/>
      <w:bookmarkStart w:id="224" w:name="_Toc274649139"/>
      <w:bookmarkStart w:id="225" w:name="_Toc277664799"/>
      <w:bookmarkStart w:id="226" w:name="_Toc325118152"/>
      <w:r w:rsidRPr="00D83A77">
        <w:rPr>
          <w:rFonts w:ascii="Times New Roman" w:eastAsia="Times New Roman" w:hAnsi="Times New Roman" w:cs="Times New Roman"/>
          <w:b/>
          <w:bCs/>
          <w:spacing w:val="-4"/>
          <w:sz w:val="24"/>
          <w:szCs w:val="24"/>
        </w:rPr>
        <w:t>Порядок учета и маркирования материальных носителей информации, образующихся в процессе обработки персональных данных</w:t>
      </w:r>
      <w:bookmarkEnd w:id="223"/>
      <w:bookmarkEnd w:id="224"/>
      <w:bookmarkEnd w:id="225"/>
      <w:bookmarkEnd w:id="226"/>
    </w:p>
    <w:p w:rsidR="00D83A77" w:rsidRPr="00F26913" w:rsidRDefault="00D83A77" w:rsidP="00F26913">
      <w:pPr>
        <w:spacing w:after="0" w:line="240" w:lineRule="auto"/>
        <w:jc w:val="both"/>
        <w:rPr>
          <w:rFonts w:ascii="Times New Roman" w:eastAsia="Times New Roman" w:hAnsi="Times New Roman" w:cs="Times New Roman"/>
          <w:bCs/>
          <w:spacing w:val="-4"/>
          <w:sz w:val="24"/>
          <w:szCs w:val="24"/>
        </w:rPr>
      </w:pPr>
      <w:r w:rsidRPr="00F26913">
        <w:rPr>
          <w:rFonts w:ascii="Times New Roman" w:eastAsia="Times New Roman" w:hAnsi="Times New Roman" w:cs="Times New Roman"/>
          <w:bCs/>
          <w:spacing w:val="-4"/>
          <w:sz w:val="24"/>
          <w:szCs w:val="24"/>
        </w:rPr>
        <w:t xml:space="preserve">С целью реализации режима ограниченного доступа к персональным данным в </w:t>
      </w:r>
      <w:r w:rsidR="00F26913" w:rsidRPr="00F26913">
        <w:rPr>
          <w:rFonts w:ascii="Times New Roman" w:eastAsia="Times New Roman" w:hAnsi="Times New Roman" w:cs="Times New Roman"/>
          <w:bCs/>
          <w:spacing w:val="-4"/>
          <w:sz w:val="24"/>
          <w:szCs w:val="24"/>
        </w:rPr>
        <w:t xml:space="preserve">комитете </w:t>
      </w:r>
      <w:r w:rsidR="00C74FFA">
        <w:rPr>
          <w:rFonts w:ascii="Times New Roman" w:eastAsia="Times New Roman" w:hAnsi="Times New Roman" w:cs="Times New Roman"/>
          <w:bCs/>
          <w:spacing w:val="-4"/>
          <w:sz w:val="24"/>
          <w:szCs w:val="24"/>
        </w:rPr>
        <w:t>по культуре</w:t>
      </w:r>
      <w:r w:rsidR="00F26913" w:rsidRPr="00F26913">
        <w:rPr>
          <w:rFonts w:ascii="Times New Roman" w:eastAsia="Times New Roman" w:hAnsi="Times New Roman" w:cs="Times New Roman"/>
          <w:bCs/>
          <w:spacing w:val="-4"/>
          <w:sz w:val="24"/>
          <w:szCs w:val="24"/>
        </w:rPr>
        <w:t xml:space="preserve"> Курской области</w:t>
      </w:r>
      <w:r w:rsidRPr="00F26913">
        <w:rPr>
          <w:rFonts w:ascii="Times New Roman" w:eastAsia="Times New Roman" w:hAnsi="Times New Roman" w:cs="Times New Roman"/>
          <w:bCs/>
          <w:spacing w:val="-4"/>
          <w:sz w:val="24"/>
          <w:szCs w:val="24"/>
        </w:rPr>
        <w:t xml:space="preserve"> и недопущению бесконтрольного использования </w:t>
      </w:r>
      <w:proofErr w:type="gramStart"/>
      <w:r w:rsidRPr="00F26913">
        <w:rPr>
          <w:rFonts w:ascii="Times New Roman" w:eastAsia="Times New Roman" w:hAnsi="Times New Roman" w:cs="Times New Roman"/>
          <w:bCs/>
          <w:spacing w:val="-4"/>
          <w:sz w:val="24"/>
          <w:szCs w:val="24"/>
        </w:rPr>
        <w:t>машинных носителей, содержащих персональные данные вводится</w:t>
      </w:r>
      <w:proofErr w:type="gramEnd"/>
      <w:r w:rsidRPr="00F26913">
        <w:rPr>
          <w:rFonts w:ascii="Times New Roman" w:eastAsia="Times New Roman" w:hAnsi="Times New Roman" w:cs="Times New Roman"/>
          <w:bCs/>
          <w:spacing w:val="-4"/>
          <w:sz w:val="24"/>
          <w:szCs w:val="24"/>
        </w:rPr>
        <w:t xml:space="preserve"> их </w:t>
      </w:r>
      <w:proofErr w:type="spellStart"/>
      <w:r w:rsidRPr="00F26913">
        <w:rPr>
          <w:rFonts w:ascii="Times New Roman" w:eastAsia="Times New Roman" w:hAnsi="Times New Roman" w:cs="Times New Roman"/>
          <w:bCs/>
          <w:spacing w:val="-4"/>
          <w:sz w:val="24"/>
          <w:szCs w:val="24"/>
        </w:rPr>
        <w:t>поэкземплярный</w:t>
      </w:r>
      <w:proofErr w:type="spellEnd"/>
      <w:r w:rsidRPr="00F26913">
        <w:rPr>
          <w:rFonts w:ascii="Times New Roman" w:eastAsia="Times New Roman" w:hAnsi="Times New Roman" w:cs="Times New Roman"/>
          <w:bCs/>
          <w:spacing w:val="-4"/>
          <w:sz w:val="24"/>
          <w:szCs w:val="24"/>
        </w:rPr>
        <w:t xml:space="preserve"> учет.</w:t>
      </w:r>
    </w:p>
    <w:p w:rsidR="00D83A77" w:rsidRPr="00F26913" w:rsidRDefault="00F26913" w:rsidP="00F26913">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Организация и </w:t>
      </w:r>
      <w:proofErr w:type="gramStart"/>
      <w:r>
        <w:rPr>
          <w:rFonts w:ascii="Times New Roman" w:eastAsia="Times New Roman" w:hAnsi="Times New Roman" w:cs="Times New Roman"/>
          <w:bCs/>
          <w:spacing w:val="-4"/>
          <w:sz w:val="24"/>
          <w:szCs w:val="24"/>
        </w:rPr>
        <w:t>контроль за</w:t>
      </w:r>
      <w:proofErr w:type="gramEnd"/>
      <w:r>
        <w:rPr>
          <w:rFonts w:ascii="Times New Roman" w:eastAsia="Times New Roman" w:hAnsi="Times New Roman" w:cs="Times New Roman"/>
          <w:bCs/>
          <w:spacing w:val="-4"/>
          <w:sz w:val="24"/>
          <w:szCs w:val="24"/>
        </w:rPr>
        <w:t xml:space="preserve"> в</w:t>
      </w:r>
      <w:r w:rsidRPr="00F26913">
        <w:rPr>
          <w:rFonts w:ascii="Times New Roman" w:eastAsia="Times New Roman" w:hAnsi="Times New Roman" w:cs="Times New Roman"/>
          <w:bCs/>
          <w:spacing w:val="-4"/>
          <w:sz w:val="24"/>
          <w:szCs w:val="24"/>
        </w:rPr>
        <w:t>ыполнение</w:t>
      </w:r>
      <w:r>
        <w:rPr>
          <w:rFonts w:ascii="Times New Roman" w:eastAsia="Times New Roman" w:hAnsi="Times New Roman" w:cs="Times New Roman"/>
          <w:bCs/>
          <w:spacing w:val="-4"/>
          <w:sz w:val="24"/>
          <w:szCs w:val="24"/>
        </w:rPr>
        <w:t>м</w:t>
      </w:r>
      <w:r w:rsidRPr="00F26913">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pacing w:val="-4"/>
          <w:sz w:val="24"/>
          <w:szCs w:val="24"/>
        </w:rPr>
        <w:t>у</w:t>
      </w:r>
      <w:r w:rsidR="00D83A77" w:rsidRPr="00F26913">
        <w:rPr>
          <w:rFonts w:ascii="Times New Roman" w:eastAsia="Times New Roman" w:hAnsi="Times New Roman" w:cs="Times New Roman"/>
          <w:bCs/>
          <w:spacing w:val="-4"/>
          <w:sz w:val="24"/>
          <w:szCs w:val="24"/>
        </w:rPr>
        <w:t>чет</w:t>
      </w:r>
      <w:r>
        <w:rPr>
          <w:rFonts w:ascii="Times New Roman" w:eastAsia="Times New Roman" w:hAnsi="Times New Roman" w:cs="Times New Roman"/>
          <w:bCs/>
          <w:spacing w:val="-4"/>
          <w:sz w:val="24"/>
          <w:szCs w:val="24"/>
        </w:rPr>
        <w:t>а</w:t>
      </w:r>
      <w:r w:rsidR="00D83A77" w:rsidRPr="00F26913">
        <w:rPr>
          <w:rFonts w:ascii="Times New Roman" w:eastAsia="Times New Roman" w:hAnsi="Times New Roman" w:cs="Times New Roman"/>
          <w:bCs/>
          <w:spacing w:val="-4"/>
          <w:sz w:val="24"/>
          <w:szCs w:val="24"/>
        </w:rPr>
        <w:t xml:space="preserve"> машинных носителей, содержащих персональные данные, возлагается на </w:t>
      </w:r>
      <w:r>
        <w:rPr>
          <w:rFonts w:ascii="Times New Roman" w:eastAsia="Times New Roman" w:hAnsi="Times New Roman" w:cs="Times New Roman"/>
          <w:bCs/>
          <w:spacing w:val="-4"/>
          <w:sz w:val="24"/>
          <w:szCs w:val="24"/>
        </w:rPr>
        <w:t xml:space="preserve">лицо, ответственное за организацию обработки персональных данных в комитете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00D83A77" w:rsidRPr="00F26913">
        <w:rPr>
          <w:rFonts w:ascii="Times New Roman" w:eastAsia="Times New Roman" w:hAnsi="Times New Roman" w:cs="Times New Roman"/>
          <w:bCs/>
          <w:spacing w:val="-4"/>
          <w:sz w:val="24"/>
          <w:szCs w:val="24"/>
        </w:rPr>
        <w:t>.</w:t>
      </w:r>
    </w:p>
    <w:p w:rsidR="00D83A77" w:rsidRPr="00F26913" w:rsidRDefault="00D83A77" w:rsidP="00F26913">
      <w:pPr>
        <w:spacing w:after="0" w:line="240" w:lineRule="auto"/>
        <w:jc w:val="both"/>
        <w:rPr>
          <w:rFonts w:ascii="Times New Roman" w:eastAsia="Times New Roman" w:hAnsi="Times New Roman" w:cs="Times New Roman"/>
          <w:bCs/>
          <w:spacing w:val="-4"/>
          <w:sz w:val="24"/>
          <w:szCs w:val="24"/>
        </w:rPr>
      </w:pPr>
      <w:r w:rsidRPr="00F26913">
        <w:rPr>
          <w:rFonts w:ascii="Times New Roman" w:eastAsia="Times New Roman" w:hAnsi="Times New Roman" w:cs="Times New Roman"/>
          <w:bCs/>
          <w:spacing w:val="-4"/>
          <w:sz w:val="24"/>
          <w:szCs w:val="24"/>
        </w:rPr>
        <w:t>Учет машинных носителей, содержащих персональные данные, осуществляется по Журналу учета</w:t>
      </w:r>
      <w:r w:rsidR="00F26913">
        <w:rPr>
          <w:rFonts w:ascii="Times New Roman" w:eastAsia="Times New Roman" w:hAnsi="Times New Roman" w:cs="Times New Roman"/>
          <w:bCs/>
          <w:spacing w:val="-4"/>
          <w:sz w:val="24"/>
          <w:szCs w:val="24"/>
        </w:rPr>
        <w:t xml:space="preserve"> машинных носителей информации.</w:t>
      </w:r>
    </w:p>
    <w:p w:rsidR="00D83A77" w:rsidRPr="00F26913" w:rsidRDefault="00D83A77" w:rsidP="00F26913">
      <w:pPr>
        <w:spacing w:after="0" w:line="240" w:lineRule="auto"/>
        <w:jc w:val="both"/>
        <w:rPr>
          <w:rFonts w:ascii="Times New Roman" w:eastAsia="Times New Roman" w:hAnsi="Times New Roman" w:cs="Times New Roman"/>
          <w:bCs/>
          <w:spacing w:val="-4"/>
          <w:sz w:val="24"/>
          <w:szCs w:val="24"/>
        </w:rPr>
      </w:pPr>
    </w:p>
    <w:p w:rsidR="00D83A77" w:rsidRPr="00D83A77" w:rsidRDefault="00D83A77" w:rsidP="00D83A77">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227" w:name="_Toc277664801"/>
      <w:bookmarkStart w:id="228" w:name="_Toc325118153"/>
      <w:r w:rsidRPr="00D83A77">
        <w:rPr>
          <w:rFonts w:ascii="Times New Roman" w:hAnsi="Times New Roman" w:cs="Times New Roman"/>
          <w:b/>
          <w:sz w:val="24"/>
          <w:szCs w:val="24"/>
        </w:rPr>
        <w:t>Обеспечение безопасности персональных данных при их обработке</w:t>
      </w:r>
      <w:bookmarkEnd w:id="227"/>
      <w:bookmarkEnd w:id="228"/>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 xml:space="preserve">В соответствии с требованиями действующего законодательства в области персональных данных при обработке персональных данных </w:t>
      </w:r>
      <w:r w:rsidR="0061195F" w:rsidRPr="000A6FCD">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sidR="0061195F" w:rsidRPr="000A6FCD">
        <w:rPr>
          <w:rFonts w:ascii="Times New Roman" w:eastAsia="Times New Roman" w:hAnsi="Times New Roman" w:cs="Times New Roman"/>
          <w:bCs/>
          <w:spacing w:val="-4"/>
          <w:sz w:val="24"/>
          <w:szCs w:val="24"/>
        </w:rPr>
        <w:t xml:space="preserve"> Курской области</w:t>
      </w:r>
      <w:r w:rsidRPr="000A6FCD">
        <w:rPr>
          <w:rFonts w:ascii="Times New Roman" w:eastAsia="Times New Roman" w:hAnsi="Times New Roman" w:cs="Times New Roman"/>
          <w:bCs/>
          <w:spacing w:val="-4"/>
          <w:sz w:val="24"/>
          <w:szCs w:val="24"/>
        </w:rPr>
        <w:t xml:space="preserve"> </w:t>
      </w:r>
      <w:proofErr w:type="gramStart"/>
      <w:r w:rsidRPr="000A6FCD">
        <w:rPr>
          <w:rFonts w:ascii="Times New Roman" w:eastAsia="Times New Roman" w:hAnsi="Times New Roman" w:cs="Times New Roman"/>
          <w:bCs/>
          <w:spacing w:val="-4"/>
          <w:sz w:val="24"/>
          <w:szCs w:val="24"/>
        </w:rPr>
        <w:t>обязан</w:t>
      </w:r>
      <w:proofErr w:type="gramEnd"/>
      <w:r w:rsidRPr="000A6FCD">
        <w:rPr>
          <w:rFonts w:ascii="Times New Roman" w:eastAsia="Times New Roman" w:hAnsi="Times New Roman" w:cs="Times New Roman"/>
          <w:bCs/>
          <w:spacing w:val="-4"/>
          <w:sz w:val="24"/>
          <w:szCs w:val="24"/>
        </w:rPr>
        <w:t xml:space="preserve">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proofErr w:type="gramStart"/>
      <w:r w:rsidRPr="000A6FCD">
        <w:rPr>
          <w:rFonts w:ascii="Times New Roman" w:eastAsia="Times New Roman" w:hAnsi="Times New Roman" w:cs="Times New Roman"/>
          <w:bCs/>
          <w:spacing w:val="-4"/>
          <w:sz w:val="24"/>
          <w:szCs w:val="24"/>
        </w:rPr>
        <w:t>Для обеспечения безопасности персональных данных при их обработке в информационных системах осуществляется защита речевой информации и информации, обрабатываемой техническими средствами, а также информации, представленной в виде информативных электрических сигналов, физических полей, носителей на бумажной, магнитной, магнитно-оптической и иной основе.</w:t>
      </w:r>
      <w:proofErr w:type="gramEnd"/>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 xml:space="preserve">Работы по обеспечению безопасности персональных данных при их обработке в информационных системах в </w:t>
      </w:r>
      <w:r w:rsidR="00FC5560" w:rsidRPr="000A6FCD">
        <w:rPr>
          <w:rFonts w:ascii="Times New Roman" w:eastAsia="Times New Roman" w:hAnsi="Times New Roman" w:cs="Times New Roman"/>
          <w:bCs/>
          <w:spacing w:val="-4"/>
          <w:sz w:val="24"/>
          <w:szCs w:val="24"/>
        </w:rPr>
        <w:t xml:space="preserve">комитете </w:t>
      </w:r>
      <w:r w:rsidR="00C74FFA">
        <w:rPr>
          <w:rFonts w:ascii="Times New Roman" w:eastAsia="Times New Roman" w:hAnsi="Times New Roman" w:cs="Times New Roman"/>
          <w:bCs/>
          <w:spacing w:val="-4"/>
          <w:sz w:val="24"/>
          <w:szCs w:val="24"/>
        </w:rPr>
        <w:t>по культуре</w:t>
      </w:r>
      <w:r w:rsidR="00FC5560" w:rsidRPr="000A6FCD">
        <w:rPr>
          <w:rFonts w:ascii="Times New Roman" w:eastAsia="Times New Roman" w:hAnsi="Times New Roman" w:cs="Times New Roman"/>
          <w:bCs/>
          <w:spacing w:val="-4"/>
          <w:sz w:val="24"/>
          <w:szCs w:val="24"/>
        </w:rPr>
        <w:t xml:space="preserve"> Курской области</w:t>
      </w:r>
      <w:r w:rsidRPr="000A6FCD">
        <w:rPr>
          <w:rFonts w:ascii="Times New Roman" w:eastAsia="Times New Roman" w:hAnsi="Times New Roman" w:cs="Times New Roman"/>
          <w:bCs/>
          <w:spacing w:val="-4"/>
          <w:sz w:val="24"/>
          <w:szCs w:val="24"/>
        </w:rPr>
        <w:t xml:space="preserve"> являются неотъемлемой частью работ по созданию информационных систем.</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p>
    <w:p w:rsidR="00D83A77" w:rsidRPr="00D83A77" w:rsidRDefault="00D83A77" w:rsidP="00D83A7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29" w:name="_Toc274298431"/>
      <w:bookmarkStart w:id="230" w:name="_Toc274649142"/>
      <w:bookmarkStart w:id="231" w:name="_Toc277664802"/>
      <w:bookmarkStart w:id="232" w:name="_Toc325118154"/>
      <w:r w:rsidRPr="00D83A77">
        <w:rPr>
          <w:rFonts w:ascii="Times New Roman" w:eastAsia="Times New Roman" w:hAnsi="Times New Roman" w:cs="Times New Roman"/>
          <w:b/>
          <w:bCs/>
          <w:spacing w:val="-4"/>
          <w:sz w:val="24"/>
          <w:szCs w:val="24"/>
        </w:rPr>
        <w:t>Принципы обеспечения безопасности персональных данных при их обработке</w:t>
      </w:r>
      <w:bookmarkEnd w:id="229"/>
      <w:bookmarkEnd w:id="230"/>
      <w:bookmarkEnd w:id="231"/>
      <w:bookmarkEnd w:id="232"/>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 xml:space="preserve">Обеспечение безопасности персональных данных в </w:t>
      </w:r>
      <w:r w:rsidR="000A6FCD">
        <w:rPr>
          <w:rFonts w:ascii="Times New Roman" w:eastAsia="Times New Roman" w:hAnsi="Times New Roman" w:cs="Times New Roman"/>
          <w:bCs/>
          <w:spacing w:val="-4"/>
          <w:sz w:val="24"/>
          <w:szCs w:val="24"/>
        </w:rPr>
        <w:t xml:space="preserve">комитете </w:t>
      </w:r>
      <w:r w:rsidR="00C74FFA">
        <w:rPr>
          <w:rFonts w:ascii="Times New Roman" w:eastAsia="Times New Roman" w:hAnsi="Times New Roman" w:cs="Times New Roman"/>
          <w:bCs/>
          <w:spacing w:val="-4"/>
          <w:sz w:val="24"/>
          <w:szCs w:val="24"/>
        </w:rPr>
        <w:t>по культуре</w:t>
      </w:r>
      <w:r w:rsidR="000A6FCD">
        <w:rPr>
          <w:rFonts w:ascii="Times New Roman" w:eastAsia="Times New Roman" w:hAnsi="Times New Roman" w:cs="Times New Roman"/>
          <w:bCs/>
          <w:spacing w:val="-4"/>
          <w:sz w:val="24"/>
          <w:szCs w:val="24"/>
        </w:rPr>
        <w:t xml:space="preserve"> Курской области</w:t>
      </w:r>
      <w:r w:rsidRPr="000A6FCD">
        <w:rPr>
          <w:rFonts w:ascii="Times New Roman" w:eastAsia="Times New Roman" w:hAnsi="Times New Roman" w:cs="Times New Roman"/>
          <w:bCs/>
          <w:spacing w:val="-4"/>
          <w:sz w:val="24"/>
          <w:szCs w:val="24"/>
        </w:rPr>
        <w:t xml:space="preserve"> должно осуществляться на основе следующих принципов:</w:t>
      </w:r>
    </w:p>
    <w:p w:rsidR="00D83A77" w:rsidRPr="000A6FCD" w:rsidRDefault="00D83A77" w:rsidP="00D83A77">
      <w:pPr>
        <w:pStyle w:val="11"/>
        <w:numPr>
          <w:ilvl w:val="0"/>
          <w:numId w:val="5"/>
        </w:numPr>
        <w:ind w:left="0" w:firstLine="0"/>
        <w:jc w:val="both"/>
        <w:rPr>
          <w:rFonts w:cs="Times New Roman"/>
        </w:rPr>
      </w:pPr>
      <w:r w:rsidRPr="00DA0C76">
        <w:rPr>
          <w:rFonts w:cs="Times New Roman"/>
        </w:rPr>
        <w:lastRenderedPageBreak/>
        <w:t>соблюдение конфиденциальности персональных данных и иных характеристик их безопасности;</w:t>
      </w:r>
    </w:p>
    <w:p w:rsidR="00D83A77" w:rsidRPr="000A6FCD" w:rsidRDefault="00D83A77" w:rsidP="00D83A77">
      <w:pPr>
        <w:pStyle w:val="11"/>
        <w:numPr>
          <w:ilvl w:val="0"/>
          <w:numId w:val="5"/>
        </w:numPr>
        <w:ind w:left="0" w:firstLine="0"/>
        <w:jc w:val="both"/>
        <w:rPr>
          <w:rFonts w:cs="Times New Roman"/>
        </w:rPr>
      </w:pPr>
      <w:r w:rsidRPr="00DA0C76">
        <w:rPr>
          <w:rFonts w:cs="Times New Roman"/>
        </w:rPr>
        <w:t xml:space="preserve">реализация права на доступ к персональным данным лиц, доступ которых к таким данным разрешается в рамках действующего законодательства Российской Федерации и локальными нормативными актами </w:t>
      </w:r>
      <w:r w:rsidR="000A6FCD">
        <w:rPr>
          <w:rFonts w:cs="Times New Roman"/>
        </w:rPr>
        <w:t xml:space="preserve">комитета </w:t>
      </w:r>
      <w:r w:rsidR="00C74FFA">
        <w:rPr>
          <w:rFonts w:cs="Times New Roman"/>
        </w:rPr>
        <w:t>по культуре</w:t>
      </w:r>
      <w:r w:rsidR="000A6FCD">
        <w:rPr>
          <w:rFonts w:cs="Times New Roman"/>
        </w:rPr>
        <w:t xml:space="preserve"> Курской области</w:t>
      </w:r>
      <w:r w:rsidRPr="00DA0C76">
        <w:rPr>
          <w:rFonts w:cs="Times New Roman"/>
        </w:rPr>
        <w:t>;</w:t>
      </w:r>
    </w:p>
    <w:p w:rsidR="00D83A77" w:rsidRPr="000A6FCD" w:rsidRDefault="00D83A77" w:rsidP="00D83A77">
      <w:pPr>
        <w:pStyle w:val="11"/>
        <w:numPr>
          <w:ilvl w:val="0"/>
          <w:numId w:val="5"/>
        </w:numPr>
        <w:ind w:left="0" w:firstLine="0"/>
        <w:jc w:val="both"/>
        <w:rPr>
          <w:rFonts w:cs="Times New Roman"/>
        </w:rPr>
      </w:pPr>
      <w:r w:rsidRPr="00DA0C76">
        <w:rPr>
          <w:rFonts w:cs="Times New Roman"/>
        </w:rPr>
        <w:t>обеспечение защиты информации, содержащей персональные данные,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проведение мероприятий, направленных на предотвращение несанкционированной передачи их лицам, не имеющим права доступа к такой информации;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своевременное обнаружение фактов несанкционированного доступа к персональным данным;</w:t>
      </w:r>
    </w:p>
    <w:p w:rsidR="00D83A77" w:rsidRPr="00DA0C76" w:rsidRDefault="00D83A77" w:rsidP="00D83A77">
      <w:pPr>
        <w:pStyle w:val="11"/>
        <w:numPr>
          <w:ilvl w:val="0"/>
          <w:numId w:val="5"/>
        </w:numPr>
        <w:ind w:left="0" w:firstLine="0"/>
        <w:jc w:val="both"/>
        <w:rPr>
          <w:rFonts w:cs="Times New Roman"/>
        </w:rPr>
      </w:pPr>
      <w:r w:rsidRPr="00DA0C76">
        <w:rPr>
          <w:rFonts w:cs="Times New Roman"/>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83A77" w:rsidRPr="00DA0C76" w:rsidRDefault="00D83A77" w:rsidP="00D83A77">
      <w:pPr>
        <w:pStyle w:val="11"/>
        <w:numPr>
          <w:ilvl w:val="0"/>
          <w:numId w:val="5"/>
        </w:numPr>
        <w:ind w:left="0" w:firstLine="0"/>
        <w:jc w:val="both"/>
        <w:rPr>
          <w:rFonts w:cs="Times New Roman"/>
        </w:rPr>
      </w:pPr>
      <w:r w:rsidRPr="00DA0C76">
        <w:rPr>
          <w:rFonts w:cs="Times New Roman"/>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D83A77" w:rsidRPr="000A6FCD" w:rsidRDefault="00D83A77" w:rsidP="00D83A77">
      <w:pPr>
        <w:pStyle w:val="11"/>
        <w:numPr>
          <w:ilvl w:val="0"/>
          <w:numId w:val="5"/>
        </w:numPr>
        <w:ind w:left="0" w:firstLine="0"/>
        <w:jc w:val="both"/>
        <w:rPr>
          <w:rFonts w:cs="Times New Roman"/>
        </w:rPr>
      </w:pPr>
      <w:r w:rsidRPr="00DA0C76">
        <w:rPr>
          <w:rFonts w:cs="Times New Roman"/>
        </w:rPr>
        <w:t xml:space="preserve">постоянный </w:t>
      </w:r>
      <w:proofErr w:type="gramStart"/>
      <w:r w:rsidRPr="00DA0C76">
        <w:rPr>
          <w:rFonts w:cs="Times New Roman"/>
        </w:rPr>
        <w:t>контроль за</w:t>
      </w:r>
      <w:proofErr w:type="gramEnd"/>
      <w:r w:rsidRPr="00DA0C76">
        <w:rPr>
          <w:rFonts w:cs="Times New Roman"/>
        </w:rPr>
        <w:t xml:space="preserve"> обеспечением уровня защищенности персональных данных;</w:t>
      </w:r>
    </w:p>
    <w:p w:rsidR="00D83A77" w:rsidRPr="000A6FCD" w:rsidRDefault="00D83A77" w:rsidP="00D83A77">
      <w:pPr>
        <w:pStyle w:val="11"/>
        <w:numPr>
          <w:ilvl w:val="0"/>
          <w:numId w:val="5"/>
        </w:numPr>
        <w:ind w:left="0" w:firstLine="0"/>
        <w:jc w:val="both"/>
        <w:rPr>
          <w:rFonts w:cs="Times New Roman"/>
        </w:rPr>
      </w:pPr>
      <w:r w:rsidRPr="00DA0C76">
        <w:rPr>
          <w:rFonts w:cs="Times New Roman"/>
        </w:rPr>
        <w:t>применение средств защиты информации, прошедших в установленном порядке процедуру оценки соответствия.</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Категорически запрещается нарушать указанные принципы по обеспечению безопасности персональных данных.</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p>
    <w:p w:rsidR="00D83A77" w:rsidRPr="00D83A77" w:rsidRDefault="00D83A77" w:rsidP="00D83A7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33" w:name="_Toc274298432"/>
      <w:bookmarkStart w:id="234" w:name="_Toc274649143"/>
      <w:bookmarkStart w:id="235" w:name="_Toc277664803"/>
      <w:bookmarkStart w:id="236" w:name="_Toc325118155"/>
      <w:r w:rsidRPr="00D83A77">
        <w:rPr>
          <w:rFonts w:ascii="Times New Roman" w:eastAsia="Times New Roman" w:hAnsi="Times New Roman" w:cs="Times New Roman"/>
          <w:b/>
          <w:bCs/>
          <w:spacing w:val="-4"/>
          <w:sz w:val="24"/>
          <w:szCs w:val="24"/>
        </w:rPr>
        <w:t>Требования по уровню обеспечения безопасности</w:t>
      </w:r>
      <w:bookmarkEnd w:id="233"/>
      <w:bookmarkEnd w:id="234"/>
      <w:bookmarkEnd w:id="235"/>
      <w:bookmarkEnd w:id="236"/>
      <w:r w:rsidRPr="00D83A77">
        <w:rPr>
          <w:rFonts w:ascii="Times New Roman" w:eastAsia="Times New Roman" w:hAnsi="Times New Roman" w:cs="Times New Roman"/>
          <w:b/>
          <w:bCs/>
          <w:spacing w:val="-4"/>
          <w:sz w:val="24"/>
          <w:szCs w:val="24"/>
        </w:rPr>
        <w:t xml:space="preserve"> </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С целью установления методов и способов защиты информации, необходимых для обеспечения безопасности персональных данных, информационные системы персональных данных классифицируются в зависимости от объема обрабатываемых ими персональных данных и угроз безопасности жизненно важным интересам личности, общества и государства.</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Проведение классификации информационных систем включает в себя следующие этапы:</w:t>
      </w:r>
    </w:p>
    <w:p w:rsidR="00D83A77" w:rsidRPr="00DA0C76" w:rsidRDefault="00D83A77" w:rsidP="00D83A77">
      <w:pPr>
        <w:pStyle w:val="11"/>
        <w:numPr>
          <w:ilvl w:val="0"/>
          <w:numId w:val="5"/>
        </w:numPr>
        <w:ind w:left="0" w:firstLine="0"/>
        <w:jc w:val="both"/>
        <w:rPr>
          <w:rFonts w:cs="Times New Roman"/>
        </w:rPr>
      </w:pPr>
      <w:r w:rsidRPr="00DA0C76">
        <w:rPr>
          <w:rFonts w:cs="Times New Roman"/>
        </w:rPr>
        <w:t>сбор и анализ исходных данных по информационной системе;</w:t>
      </w:r>
    </w:p>
    <w:p w:rsidR="00D83A77" w:rsidRPr="00DA0C76" w:rsidRDefault="00D83A77" w:rsidP="00D83A77">
      <w:pPr>
        <w:pStyle w:val="11"/>
        <w:numPr>
          <w:ilvl w:val="0"/>
          <w:numId w:val="5"/>
        </w:numPr>
        <w:ind w:left="0" w:firstLine="0"/>
        <w:jc w:val="both"/>
        <w:rPr>
          <w:rFonts w:cs="Times New Roman"/>
        </w:rPr>
      </w:pPr>
      <w:r w:rsidRPr="00DA0C76">
        <w:rPr>
          <w:rFonts w:cs="Times New Roman"/>
        </w:rPr>
        <w:t>присвоение информационной системе соответствующего класса и его документальное оформление.</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При проведении классификации информационной системы учитываются следующие исходные данные:</w:t>
      </w:r>
    </w:p>
    <w:p w:rsidR="00D83A77" w:rsidRPr="00DA0C76" w:rsidRDefault="00D83A77" w:rsidP="00D83A77">
      <w:pPr>
        <w:pStyle w:val="11"/>
        <w:numPr>
          <w:ilvl w:val="0"/>
          <w:numId w:val="5"/>
        </w:numPr>
        <w:ind w:left="0" w:firstLine="0"/>
        <w:jc w:val="both"/>
        <w:rPr>
          <w:rFonts w:cs="Times New Roman"/>
        </w:rPr>
      </w:pPr>
      <w:r w:rsidRPr="00DA0C76">
        <w:rPr>
          <w:rFonts w:cs="Times New Roman"/>
        </w:rPr>
        <w:t>категория обрабатываемых в информационной системе персональных данных;</w:t>
      </w:r>
    </w:p>
    <w:p w:rsidR="00D83A77" w:rsidRPr="00122961" w:rsidRDefault="00D83A77" w:rsidP="00D83A77">
      <w:pPr>
        <w:pStyle w:val="11"/>
        <w:numPr>
          <w:ilvl w:val="0"/>
          <w:numId w:val="5"/>
        </w:numPr>
        <w:ind w:left="0" w:firstLine="0"/>
        <w:jc w:val="both"/>
        <w:rPr>
          <w:rFonts w:cs="Times New Roman"/>
        </w:rPr>
      </w:pPr>
      <w:r w:rsidRPr="00122961">
        <w:rPr>
          <w:rFonts w:cs="Times New Roman"/>
        </w:rPr>
        <w:t>объем   обрабатываемых   персональных   данных   (количество  субъектов персональных   данных,   персональные   данные   которых  обрабатываются  в информационной системе);</w:t>
      </w:r>
    </w:p>
    <w:p w:rsidR="00D83A77" w:rsidRPr="00DA0C76" w:rsidRDefault="00D83A77" w:rsidP="00D83A77">
      <w:pPr>
        <w:pStyle w:val="11"/>
        <w:numPr>
          <w:ilvl w:val="0"/>
          <w:numId w:val="5"/>
        </w:numPr>
        <w:ind w:left="0" w:firstLine="0"/>
        <w:jc w:val="both"/>
        <w:rPr>
          <w:rFonts w:cs="Times New Roman"/>
        </w:rPr>
      </w:pPr>
      <w:r w:rsidRPr="00DA0C76">
        <w:rPr>
          <w:rFonts w:cs="Times New Roman"/>
        </w:rPr>
        <w:t>заданные характеристики безопасности персональных данных, обрабатываемых в информационной системе;</w:t>
      </w:r>
    </w:p>
    <w:p w:rsidR="00D83A77" w:rsidRPr="00DA0C76" w:rsidRDefault="00D83A77" w:rsidP="00D83A77">
      <w:pPr>
        <w:pStyle w:val="11"/>
        <w:numPr>
          <w:ilvl w:val="0"/>
          <w:numId w:val="5"/>
        </w:numPr>
        <w:ind w:left="0" w:firstLine="0"/>
        <w:jc w:val="both"/>
        <w:rPr>
          <w:rFonts w:cs="Times New Roman"/>
        </w:rPr>
      </w:pPr>
      <w:r w:rsidRPr="00DA0C76">
        <w:rPr>
          <w:rFonts w:cs="Times New Roman"/>
        </w:rPr>
        <w:t>структура информационной системы;</w:t>
      </w:r>
    </w:p>
    <w:p w:rsidR="00D83A77" w:rsidRPr="00DA0C76" w:rsidRDefault="00D83A77" w:rsidP="00D83A77">
      <w:pPr>
        <w:pStyle w:val="11"/>
        <w:numPr>
          <w:ilvl w:val="0"/>
          <w:numId w:val="5"/>
        </w:numPr>
        <w:ind w:left="0" w:firstLine="0"/>
        <w:jc w:val="both"/>
        <w:rPr>
          <w:rFonts w:cs="Times New Roman"/>
        </w:rPr>
      </w:pPr>
      <w:r w:rsidRPr="00DA0C76">
        <w:rPr>
          <w:rFonts w:cs="Times New Roman"/>
        </w:rPr>
        <w:t>наличие подключений информационной системы к сетям связи общего пользования и (или) сетям международного информационного обмена;</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режим обработки персональных данных;</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режим </w:t>
      </w:r>
      <w:proofErr w:type="gramStart"/>
      <w:r w:rsidRPr="00DA0C76">
        <w:rPr>
          <w:rFonts w:cs="Times New Roman"/>
        </w:rPr>
        <w:t>разграничения прав доступа пользователей информационной системы</w:t>
      </w:r>
      <w:proofErr w:type="gramEnd"/>
      <w:r w:rsidRPr="00DA0C76">
        <w:rPr>
          <w:rFonts w:cs="Times New Roman"/>
        </w:rPr>
        <w:t>;</w:t>
      </w:r>
    </w:p>
    <w:p w:rsidR="00D83A77" w:rsidRPr="00DA0C76" w:rsidRDefault="00D83A77" w:rsidP="00D83A77">
      <w:pPr>
        <w:pStyle w:val="11"/>
        <w:numPr>
          <w:ilvl w:val="0"/>
          <w:numId w:val="5"/>
        </w:numPr>
        <w:ind w:left="0" w:firstLine="0"/>
        <w:jc w:val="both"/>
        <w:rPr>
          <w:rFonts w:cs="Times New Roman"/>
        </w:rPr>
      </w:pPr>
      <w:r w:rsidRPr="00DA0C76">
        <w:rPr>
          <w:rFonts w:cs="Times New Roman"/>
        </w:rPr>
        <w:t>местонахождение технических средств информационной системы.</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В случае выделения в составе информационной системы подсистем, каждая из которых является информационной системой, информационной системе в целом присваивается класс, соответствующий наиболее высокому классу входящих в нее подсистем.</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lastRenderedPageBreak/>
        <w:t>Классификация информационных систем проводится на этапе создания информационных систем или в ходе их эксплуатации (для ранее введенных в эксплуатацию и (или) модернизируемых информационных систем).</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Результаты классификации информационных систем оформляются соответствующим Актом классификации.</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p>
    <w:p w:rsidR="00D83A77" w:rsidRPr="00D83A77" w:rsidRDefault="00D83A77" w:rsidP="00D83A7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37" w:name="_Toc274298433"/>
      <w:bookmarkStart w:id="238" w:name="_Toc274649144"/>
      <w:bookmarkStart w:id="239" w:name="_Toc277664804"/>
      <w:bookmarkStart w:id="240" w:name="_Toc325118156"/>
      <w:r w:rsidRPr="00D83A77">
        <w:rPr>
          <w:rFonts w:ascii="Times New Roman" w:eastAsia="Times New Roman" w:hAnsi="Times New Roman" w:cs="Times New Roman"/>
          <w:b/>
          <w:bCs/>
          <w:spacing w:val="-4"/>
          <w:sz w:val="24"/>
          <w:szCs w:val="24"/>
        </w:rPr>
        <w:t>Состав мероприятий по обеспечению безопасности персональных данных</w:t>
      </w:r>
      <w:bookmarkEnd w:id="237"/>
      <w:bookmarkEnd w:id="238"/>
      <w:bookmarkEnd w:id="239"/>
      <w:bookmarkEnd w:id="240"/>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Мероприятия по обеспечению безопасности персональных данных должны носить комплексный характер и включать в себя правовые, организационные и технические меры, описанные в настоящ</w:t>
      </w:r>
      <w:r w:rsidR="000A6FCD">
        <w:rPr>
          <w:rFonts w:ascii="Times New Roman" w:eastAsia="Times New Roman" w:hAnsi="Times New Roman" w:cs="Times New Roman"/>
          <w:bCs/>
          <w:spacing w:val="-4"/>
          <w:sz w:val="24"/>
          <w:szCs w:val="24"/>
        </w:rPr>
        <w:t>их</w:t>
      </w:r>
      <w:r w:rsidRPr="000A6FCD">
        <w:rPr>
          <w:rFonts w:ascii="Times New Roman" w:eastAsia="Times New Roman" w:hAnsi="Times New Roman" w:cs="Times New Roman"/>
          <w:bCs/>
          <w:spacing w:val="-4"/>
          <w:sz w:val="24"/>
          <w:szCs w:val="24"/>
        </w:rPr>
        <w:t xml:space="preserve"> П</w:t>
      </w:r>
      <w:r w:rsidR="000A6FCD">
        <w:rPr>
          <w:rFonts w:ascii="Times New Roman" w:eastAsia="Times New Roman" w:hAnsi="Times New Roman" w:cs="Times New Roman"/>
          <w:bCs/>
          <w:spacing w:val="-4"/>
          <w:sz w:val="24"/>
          <w:szCs w:val="24"/>
        </w:rPr>
        <w:t>равилах</w:t>
      </w:r>
      <w:r w:rsidRPr="000A6FCD">
        <w:rPr>
          <w:rFonts w:ascii="Times New Roman" w:eastAsia="Times New Roman" w:hAnsi="Times New Roman" w:cs="Times New Roman"/>
          <w:bCs/>
          <w:spacing w:val="-4"/>
          <w:sz w:val="24"/>
          <w:szCs w:val="24"/>
        </w:rPr>
        <w:t>.</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r w:rsidRPr="000A6FCD">
        <w:rPr>
          <w:rFonts w:ascii="Times New Roman" w:eastAsia="Times New Roman" w:hAnsi="Times New Roman" w:cs="Times New Roman"/>
          <w:bCs/>
          <w:spacing w:val="-4"/>
          <w:sz w:val="24"/>
          <w:szCs w:val="24"/>
        </w:rPr>
        <w:t>Порядок их принятия, а также перечень лиц, ответственных за реализацию указанных мер, устанавливаются настоящим</w:t>
      </w:r>
      <w:r w:rsidR="000A6FCD">
        <w:rPr>
          <w:rFonts w:ascii="Times New Roman" w:eastAsia="Times New Roman" w:hAnsi="Times New Roman" w:cs="Times New Roman"/>
          <w:bCs/>
          <w:spacing w:val="-4"/>
          <w:sz w:val="24"/>
          <w:szCs w:val="24"/>
        </w:rPr>
        <w:t>и</w:t>
      </w:r>
      <w:r w:rsidRPr="000A6FCD">
        <w:rPr>
          <w:rFonts w:ascii="Times New Roman" w:eastAsia="Times New Roman" w:hAnsi="Times New Roman" w:cs="Times New Roman"/>
          <w:bCs/>
          <w:spacing w:val="-4"/>
          <w:sz w:val="24"/>
          <w:szCs w:val="24"/>
        </w:rPr>
        <w:t xml:space="preserve"> П</w:t>
      </w:r>
      <w:r w:rsidR="000A6FCD">
        <w:rPr>
          <w:rFonts w:ascii="Times New Roman" w:eastAsia="Times New Roman" w:hAnsi="Times New Roman" w:cs="Times New Roman"/>
          <w:bCs/>
          <w:spacing w:val="-4"/>
          <w:sz w:val="24"/>
          <w:szCs w:val="24"/>
        </w:rPr>
        <w:t>равилами</w:t>
      </w:r>
      <w:r w:rsidRPr="000A6FCD">
        <w:rPr>
          <w:rFonts w:ascii="Times New Roman" w:eastAsia="Times New Roman" w:hAnsi="Times New Roman" w:cs="Times New Roman"/>
          <w:bCs/>
          <w:spacing w:val="-4"/>
          <w:sz w:val="24"/>
          <w:szCs w:val="24"/>
        </w:rPr>
        <w:t>.</w:t>
      </w:r>
    </w:p>
    <w:p w:rsidR="00D83A77" w:rsidRPr="000A6FCD" w:rsidRDefault="00D83A77" w:rsidP="000A6FCD">
      <w:pPr>
        <w:spacing w:after="0" w:line="240" w:lineRule="auto"/>
        <w:jc w:val="both"/>
        <w:rPr>
          <w:rFonts w:ascii="Times New Roman" w:eastAsia="Times New Roman" w:hAnsi="Times New Roman" w:cs="Times New Roman"/>
          <w:bCs/>
          <w:spacing w:val="-4"/>
          <w:sz w:val="24"/>
          <w:szCs w:val="24"/>
        </w:rPr>
      </w:pPr>
    </w:p>
    <w:p w:rsidR="00D83A77" w:rsidRPr="00D83A77" w:rsidRDefault="00D83A77" w:rsidP="00D83A77">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41" w:name="_Toc274298434"/>
      <w:bookmarkStart w:id="242" w:name="_Toc274649145"/>
      <w:bookmarkStart w:id="243" w:name="_Toc277664805"/>
      <w:bookmarkStart w:id="244" w:name="_Toc325118157"/>
      <w:r w:rsidRPr="00D83A77">
        <w:rPr>
          <w:rFonts w:ascii="Times New Roman" w:eastAsia="Times New Roman" w:hAnsi="Times New Roman" w:cs="Times New Roman"/>
          <w:b/>
          <w:bCs/>
          <w:spacing w:val="-4"/>
          <w:sz w:val="24"/>
          <w:szCs w:val="24"/>
        </w:rPr>
        <w:t>Состав мероприятий по обеспечению безопасности персональных данных при их обработке, осуществляемой без использования средств автоматизации</w:t>
      </w:r>
      <w:bookmarkEnd w:id="241"/>
      <w:bookmarkEnd w:id="242"/>
      <w:bookmarkEnd w:id="243"/>
      <w:bookmarkEnd w:id="244"/>
    </w:p>
    <w:p w:rsidR="00D83A77" w:rsidRPr="00C11892" w:rsidRDefault="00D83A77" w:rsidP="00C11892">
      <w:pPr>
        <w:spacing w:after="0" w:line="240" w:lineRule="auto"/>
        <w:jc w:val="both"/>
        <w:rPr>
          <w:rFonts w:ascii="Times New Roman" w:eastAsia="Times New Roman" w:hAnsi="Times New Roman" w:cs="Times New Roman"/>
          <w:bCs/>
          <w:spacing w:val="-4"/>
          <w:sz w:val="24"/>
          <w:szCs w:val="24"/>
        </w:rPr>
      </w:pPr>
      <w:r w:rsidRPr="00C11892">
        <w:rPr>
          <w:rFonts w:ascii="Times New Roman" w:eastAsia="Times New Roman" w:hAnsi="Times New Roman" w:cs="Times New Roman"/>
          <w:bCs/>
          <w:spacing w:val="-4"/>
          <w:sz w:val="24"/>
          <w:szCs w:val="24"/>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83A77" w:rsidRPr="00C11892" w:rsidRDefault="00D83A77" w:rsidP="00C11892">
      <w:pPr>
        <w:spacing w:after="0" w:line="240" w:lineRule="auto"/>
        <w:jc w:val="both"/>
        <w:rPr>
          <w:rFonts w:ascii="Times New Roman" w:eastAsia="Times New Roman" w:hAnsi="Times New Roman" w:cs="Times New Roman"/>
          <w:bCs/>
          <w:spacing w:val="-4"/>
          <w:sz w:val="24"/>
          <w:szCs w:val="24"/>
        </w:rPr>
      </w:pPr>
      <w:r w:rsidRPr="00C11892">
        <w:rPr>
          <w:rFonts w:ascii="Times New Roman" w:eastAsia="Times New Roman" w:hAnsi="Times New Roman" w:cs="Times New Roman"/>
          <w:bCs/>
          <w:spacing w:val="-4"/>
          <w:sz w:val="24"/>
          <w:szCs w:val="24"/>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83A77" w:rsidRPr="00C11892" w:rsidRDefault="00D83A77" w:rsidP="00C11892">
      <w:pPr>
        <w:spacing w:after="0" w:line="240" w:lineRule="auto"/>
        <w:jc w:val="both"/>
        <w:rPr>
          <w:rFonts w:ascii="Times New Roman" w:eastAsia="Times New Roman" w:hAnsi="Times New Roman" w:cs="Times New Roman"/>
          <w:bCs/>
          <w:spacing w:val="-4"/>
          <w:sz w:val="24"/>
          <w:szCs w:val="24"/>
        </w:rPr>
      </w:pPr>
      <w:r w:rsidRPr="00C11892">
        <w:rPr>
          <w:rFonts w:ascii="Times New Roman" w:eastAsia="Times New Roman" w:hAnsi="Times New Roman" w:cs="Times New Roman"/>
          <w:bCs/>
          <w:spacing w:val="-4"/>
          <w:sz w:val="24"/>
          <w:szCs w:val="24"/>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D83A77" w:rsidRPr="00C11892" w:rsidRDefault="00826199" w:rsidP="00C11892">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Ответственным за организацию и контроль за обеспечение безопасности персональных данных </w:t>
      </w:r>
      <w:proofErr w:type="gramStart"/>
      <w:r>
        <w:rPr>
          <w:rFonts w:ascii="Times New Roman" w:eastAsia="Times New Roman" w:hAnsi="Times New Roman" w:cs="Times New Roman"/>
          <w:bCs/>
          <w:spacing w:val="-4"/>
          <w:sz w:val="24"/>
          <w:szCs w:val="24"/>
        </w:rPr>
        <w:t>к</w:t>
      </w:r>
      <w:proofErr w:type="gramEnd"/>
      <w:r>
        <w:rPr>
          <w:rFonts w:ascii="Times New Roman" w:eastAsia="Times New Roman" w:hAnsi="Times New Roman" w:cs="Times New Roman"/>
          <w:bCs/>
          <w:spacing w:val="-4"/>
          <w:sz w:val="24"/>
          <w:szCs w:val="24"/>
        </w:rPr>
        <w:t xml:space="preserve"> </w:t>
      </w:r>
      <w:proofErr w:type="gramStart"/>
      <w:r>
        <w:rPr>
          <w:rFonts w:ascii="Times New Roman" w:eastAsia="Times New Roman" w:hAnsi="Times New Roman" w:cs="Times New Roman"/>
          <w:bCs/>
          <w:spacing w:val="-4"/>
          <w:sz w:val="24"/>
          <w:szCs w:val="24"/>
        </w:rPr>
        <w:t>комитете</w:t>
      </w:r>
      <w:proofErr w:type="gramEnd"/>
      <w:r>
        <w:rPr>
          <w:rFonts w:ascii="Times New Roman" w:eastAsia="Times New Roman" w:hAnsi="Times New Roman" w:cs="Times New Roman"/>
          <w:bCs/>
          <w:spacing w:val="-4"/>
          <w:sz w:val="24"/>
          <w:szCs w:val="24"/>
        </w:rPr>
        <w:t xml:space="preserve">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при о</w:t>
      </w:r>
      <w:r w:rsidRPr="00C11892">
        <w:rPr>
          <w:rFonts w:ascii="Times New Roman" w:eastAsia="Times New Roman" w:hAnsi="Times New Roman" w:cs="Times New Roman"/>
          <w:bCs/>
          <w:spacing w:val="-4"/>
          <w:sz w:val="24"/>
          <w:szCs w:val="24"/>
        </w:rPr>
        <w:t>бработк</w:t>
      </w:r>
      <w:r>
        <w:rPr>
          <w:rFonts w:ascii="Times New Roman" w:eastAsia="Times New Roman" w:hAnsi="Times New Roman" w:cs="Times New Roman"/>
          <w:bCs/>
          <w:spacing w:val="-4"/>
          <w:sz w:val="24"/>
          <w:szCs w:val="24"/>
        </w:rPr>
        <w:t>е</w:t>
      </w:r>
      <w:r w:rsidRPr="00C11892">
        <w:rPr>
          <w:rFonts w:ascii="Times New Roman" w:eastAsia="Times New Roman" w:hAnsi="Times New Roman" w:cs="Times New Roman"/>
          <w:bCs/>
          <w:spacing w:val="-4"/>
          <w:sz w:val="24"/>
          <w:szCs w:val="24"/>
        </w:rPr>
        <w:t xml:space="preserve"> персональных данных, осуществляем</w:t>
      </w:r>
      <w:r>
        <w:rPr>
          <w:rFonts w:ascii="Times New Roman" w:eastAsia="Times New Roman" w:hAnsi="Times New Roman" w:cs="Times New Roman"/>
          <w:bCs/>
          <w:spacing w:val="-4"/>
          <w:sz w:val="24"/>
          <w:szCs w:val="24"/>
        </w:rPr>
        <w:t>ой</w:t>
      </w:r>
      <w:r w:rsidRPr="00C11892">
        <w:rPr>
          <w:rFonts w:ascii="Times New Roman" w:eastAsia="Times New Roman" w:hAnsi="Times New Roman" w:cs="Times New Roman"/>
          <w:bCs/>
          <w:spacing w:val="-4"/>
          <w:sz w:val="24"/>
          <w:szCs w:val="24"/>
        </w:rPr>
        <w:t xml:space="preserve"> без использования средств автоматизации</w:t>
      </w:r>
      <w:r>
        <w:rPr>
          <w:rFonts w:ascii="Times New Roman" w:eastAsia="Times New Roman" w:hAnsi="Times New Roman" w:cs="Times New Roman"/>
          <w:bCs/>
          <w:spacing w:val="-4"/>
          <w:sz w:val="24"/>
          <w:szCs w:val="24"/>
        </w:rPr>
        <w:t>, является</w:t>
      </w:r>
      <w:r w:rsidR="00D83A77" w:rsidRPr="00C11892">
        <w:rPr>
          <w:rFonts w:ascii="Times New Roman" w:eastAsia="Times New Roman" w:hAnsi="Times New Roman" w:cs="Times New Roman"/>
          <w:bCs/>
          <w:spacing w:val="-4"/>
          <w:sz w:val="24"/>
          <w:szCs w:val="24"/>
        </w:rPr>
        <w:t xml:space="preserve"> </w:t>
      </w:r>
      <w:r w:rsidR="00C11892">
        <w:rPr>
          <w:rFonts w:ascii="Times New Roman" w:eastAsia="Times New Roman" w:hAnsi="Times New Roman" w:cs="Times New Roman"/>
          <w:bCs/>
          <w:spacing w:val="-4"/>
          <w:sz w:val="24"/>
          <w:szCs w:val="24"/>
        </w:rPr>
        <w:t xml:space="preserve">лицо, ответственное за организацию обработки персональных данных в комитете </w:t>
      </w:r>
      <w:r w:rsidR="00C74FFA">
        <w:rPr>
          <w:rFonts w:ascii="Times New Roman" w:eastAsia="Times New Roman" w:hAnsi="Times New Roman" w:cs="Times New Roman"/>
          <w:bCs/>
          <w:spacing w:val="-4"/>
          <w:sz w:val="24"/>
          <w:szCs w:val="24"/>
        </w:rPr>
        <w:t>по культуре</w:t>
      </w:r>
      <w:r w:rsidR="00C11892">
        <w:rPr>
          <w:rFonts w:ascii="Times New Roman" w:eastAsia="Times New Roman" w:hAnsi="Times New Roman" w:cs="Times New Roman"/>
          <w:bCs/>
          <w:spacing w:val="-4"/>
          <w:sz w:val="24"/>
          <w:szCs w:val="24"/>
        </w:rPr>
        <w:t xml:space="preserve"> Курской области</w:t>
      </w:r>
      <w:r w:rsidR="00D83A77" w:rsidRPr="00C11892">
        <w:rPr>
          <w:rFonts w:ascii="Times New Roman" w:eastAsia="Times New Roman" w:hAnsi="Times New Roman" w:cs="Times New Roman"/>
          <w:bCs/>
          <w:spacing w:val="-4"/>
          <w:sz w:val="24"/>
          <w:szCs w:val="24"/>
        </w:rPr>
        <w:t>.</w:t>
      </w:r>
    </w:p>
    <w:p w:rsidR="00D83A77" w:rsidRPr="00C11892" w:rsidRDefault="00D83A77" w:rsidP="00C11892">
      <w:pPr>
        <w:spacing w:after="0" w:line="240" w:lineRule="auto"/>
        <w:jc w:val="both"/>
        <w:rPr>
          <w:rFonts w:ascii="Times New Roman" w:eastAsia="Times New Roman" w:hAnsi="Times New Roman" w:cs="Times New Roman"/>
          <w:bCs/>
          <w:spacing w:val="-4"/>
          <w:sz w:val="24"/>
          <w:szCs w:val="24"/>
        </w:rPr>
      </w:pPr>
    </w:p>
    <w:p w:rsidR="00D83A77" w:rsidRPr="00D83A77" w:rsidRDefault="00D83A77" w:rsidP="00D83A77">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45" w:name="_Toc274298435"/>
      <w:bookmarkStart w:id="246" w:name="_Toc274649146"/>
      <w:bookmarkStart w:id="247" w:name="_Toc277664806"/>
      <w:bookmarkStart w:id="248" w:name="_Toc325118158"/>
      <w:r w:rsidRPr="00D83A77">
        <w:rPr>
          <w:rFonts w:ascii="Times New Roman" w:eastAsia="Times New Roman" w:hAnsi="Times New Roman" w:cs="Times New Roman"/>
          <w:b/>
          <w:bCs/>
          <w:spacing w:val="-4"/>
          <w:sz w:val="24"/>
          <w:szCs w:val="24"/>
        </w:rPr>
        <w:t>Состав мероприятий по обеспечению безопасности персональных данных при их обработке, осуществляемой с использованием средств автоматизации</w:t>
      </w:r>
      <w:bookmarkEnd w:id="245"/>
      <w:bookmarkEnd w:id="246"/>
      <w:bookmarkEnd w:id="247"/>
      <w:bookmarkEnd w:id="248"/>
    </w:p>
    <w:p w:rsidR="00D83A77" w:rsidRPr="00DA0C76" w:rsidRDefault="00D83A77" w:rsidP="00D83A77">
      <w:pPr>
        <w:pStyle w:val="11"/>
        <w:jc w:val="both"/>
        <w:rPr>
          <w:rFonts w:eastAsia="Times New Roman" w:cs="Times New Roman"/>
          <w:bCs/>
          <w:spacing w:val="-4"/>
        </w:rPr>
      </w:pPr>
      <w:r w:rsidRPr="00DA0C76">
        <w:rPr>
          <w:rFonts w:eastAsia="Times New Roman" w:cs="Times New Roman"/>
          <w:bCs/>
          <w:spacing w:val="-4"/>
        </w:rPr>
        <w:t xml:space="preserve">Мероприятия по обеспечению безопасности персональных данных при их обработке в информационных системах персональных данных </w:t>
      </w:r>
      <w:r w:rsidR="00031128">
        <w:rPr>
          <w:rFonts w:eastAsia="Times New Roman" w:cs="Times New Roman"/>
          <w:bCs/>
          <w:spacing w:val="-4"/>
        </w:rPr>
        <w:t xml:space="preserve">в комитете </w:t>
      </w:r>
      <w:r w:rsidR="00C74FFA">
        <w:rPr>
          <w:rFonts w:eastAsia="Times New Roman" w:cs="Times New Roman"/>
          <w:bCs/>
          <w:spacing w:val="-4"/>
        </w:rPr>
        <w:t>по культуре</w:t>
      </w:r>
      <w:r w:rsidR="00031128">
        <w:rPr>
          <w:rFonts w:eastAsia="Times New Roman" w:cs="Times New Roman"/>
          <w:bCs/>
          <w:spacing w:val="-4"/>
        </w:rPr>
        <w:t xml:space="preserve"> Курской области</w:t>
      </w:r>
      <w:r w:rsidRPr="00DA0C76">
        <w:rPr>
          <w:rFonts w:eastAsia="Times New Roman" w:cs="Times New Roman"/>
          <w:bCs/>
          <w:spacing w:val="-4"/>
        </w:rPr>
        <w:t xml:space="preserve"> включа</w:t>
      </w:r>
      <w:r w:rsidR="00031128">
        <w:rPr>
          <w:rFonts w:eastAsia="Times New Roman" w:cs="Times New Roman"/>
          <w:bCs/>
          <w:spacing w:val="-4"/>
        </w:rPr>
        <w:t>ю</w:t>
      </w:r>
      <w:r w:rsidRPr="00DA0C76">
        <w:rPr>
          <w:rFonts w:eastAsia="Times New Roman" w:cs="Times New Roman"/>
          <w:bCs/>
          <w:spacing w:val="-4"/>
        </w:rPr>
        <w:t>т в себя:</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определение угроз безопасности персональных данных при их обработке, формирование на их основе модели угроз;</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D83A77" w:rsidRPr="00DA0C76" w:rsidRDefault="00D83A77" w:rsidP="00D83A77">
      <w:pPr>
        <w:pStyle w:val="11"/>
        <w:numPr>
          <w:ilvl w:val="0"/>
          <w:numId w:val="5"/>
        </w:numPr>
        <w:ind w:left="0" w:firstLine="0"/>
        <w:jc w:val="both"/>
        <w:rPr>
          <w:rFonts w:cs="Times New Roman"/>
        </w:rPr>
      </w:pPr>
      <w:r w:rsidRPr="00DA0C76">
        <w:rPr>
          <w:rFonts w:cs="Times New Roman"/>
        </w:rPr>
        <w:t>проверку готовности средств защиты информации к использованию с составлением заключений о возможности их эксплуатации;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установку и ввод в эксплуатацию средств защиты информации в соответствии с эксплуатационной и технической документацией;</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обучение лиц, использующих средства защиты информации, применяемые в информационных системах, правилам работы с ними;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учет применяемых средств защиты информации, эксплуатационной и технической документации к ним, носителей персональных данных;</w:t>
      </w:r>
    </w:p>
    <w:p w:rsidR="00D83A77" w:rsidRPr="00DA0C76" w:rsidRDefault="00D83A77" w:rsidP="00D83A77">
      <w:pPr>
        <w:pStyle w:val="11"/>
        <w:numPr>
          <w:ilvl w:val="0"/>
          <w:numId w:val="5"/>
        </w:numPr>
        <w:ind w:left="0" w:firstLine="0"/>
        <w:jc w:val="both"/>
        <w:rPr>
          <w:rFonts w:cs="Times New Roman"/>
        </w:rPr>
      </w:pPr>
      <w:r w:rsidRPr="00DA0C76">
        <w:rPr>
          <w:rFonts w:cs="Times New Roman"/>
        </w:rPr>
        <w:t>учет лиц, допущенных к работе с персональными данными в информационной системе;</w:t>
      </w:r>
    </w:p>
    <w:p w:rsidR="00D83A77" w:rsidRPr="00DA0C76" w:rsidRDefault="00D83A77" w:rsidP="00D83A77">
      <w:pPr>
        <w:pStyle w:val="11"/>
        <w:numPr>
          <w:ilvl w:val="0"/>
          <w:numId w:val="5"/>
        </w:numPr>
        <w:ind w:left="0" w:firstLine="0"/>
        <w:jc w:val="both"/>
        <w:rPr>
          <w:rFonts w:cs="Times New Roman"/>
        </w:rPr>
      </w:pPr>
      <w:proofErr w:type="gramStart"/>
      <w:r w:rsidRPr="00DA0C76">
        <w:rPr>
          <w:rFonts w:cs="Times New Roman"/>
        </w:rPr>
        <w:t>контроль за</w:t>
      </w:r>
      <w:proofErr w:type="gramEnd"/>
      <w:r w:rsidRPr="00DA0C76">
        <w:rPr>
          <w:rFonts w:cs="Times New Roman"/>
        </w:rPr>
        <w:t xml:space="preserve"> соблюдением условий использования средств защиты информации, </w:t>
      </w:r>
      <w:r w:rsidRPr="00DA0C76">
        <w:rPr>
          <w:rFonts w:cs="Times New Roman"/>
        </w:rPr>
        <w:lastRenderedPageBreak/>
        <w:t>предусмотренных эксплуатационной и технической документацией;</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описание системы защиты персональных данных.</w:t>
      </w:r>
    </w:p>
    <w:p w:rsidR="00D83A77" w:rsidRPr="00DA0C76" w:rsidRDefault="00D83A77" w:rsidP="00D83A77">
      <w:pPr>
        <w:pStyle w:val="11"/>
        <w:jc w:val="both"/>
        <w:rPr>
          <w:rFonts w:eastAsia="Times New Roman" w:cs="Times New Roman"/>
          <w:bCs/>
          <w:spacing w:val="-4"/>
        </w:rPr>
      </w:pPr>
      <w:r w:rsidRPr="00DA0C76">
        <w:rPr>
          <w:rFonts w:eastAsia="Times New Roman" w:cs="Times New Roman"/>
          <w:bCs/>
          <w:spacing w:val="-4"/>
        </w:rPr>
        <w:t>К методам и способам защиты информации в информационных системах персональных данных относятся:</w:t>
      </w:r>
    </w:p>
    <w:p w:rsidR="00D83A77" w:rsidRPr="00DA0C76" w:rsidRDefault="00D83A77" w:rsidP="00D83A77">
      <w:pPr>
        <w:pStyle w:val="11"/>
        <w:numPr>
          <w:ilvl w:val="0"/>
          <w:numId w:val="5"/>
        </w:numPr>
        <w:ind w:left="0" w:firstLine="0"/>
        <w:jc w:val="both"/>
        <w:rPr>
          <w:rFonts w:cs="Times New Roman"/>
        </w:rPr>
      </w:pPr>
      <w:r w:rsidRPr="00DA0C76">
        <w:rPr>
          <w:rFonts w:cs="Times New Roman"/>
        </w:rPr>
        <w:t>методы и способы защиты информации, обрабатываемой техническими средствами информационной системы,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несанкционированного доступа);</w:t>
      </w:r>
    </w:p>
    <w:p w:rsidR="00D83A77" w:rsidRPr="00DA0C76" w:rsidRDefault="00D83A77" w:rsidP="00D83A77">
      <w:pPr>
        <w:pStyle w:val="11"/>
        <w:numPr>
          <w:ilvl w:val="0"/>
          <w:numId w:val="5"/>
        </w:numPr>
        <w:ind w:left="0" w:firstLine="0"/>
        <w:jc w:val="both"/>
        <w:rPr>
          <w:rFonts w:cs="Times New Roman"/>
        </w:rPr>
      </w:pPr>
      <w:proofErr w:type="gramStart"/>
      <w:r w:rsidRPr="00DA0C76">
        <w:rPr>
          <w:rFonts w:cs="Times New Roman"/>
        </w:rPr>
        <w:t>методы и способы защиты речевой информации, а также информации, представленной в виде информативных электрических сигналов, физических полей, от несанкционированного доступа к персональным данным, результатом которого может стать копирование, распространение персональных данных, а также иных несанкционированных действий (далее - методы и способы защиты информации от утечки по техническим каналам).</w:t>
      </w:r>
      <w:proofErr w:type="gramEnd"/>
    </w:p>
    <w:p w:rsidR="00D83A77" w:rsidRPr="00DA0C76" w:rsidRDefault="00D83A77" w:rsidP="00D83A77">
      <w:pPr>
        <w:pStyle w:val="11"/>
        <w:jc w:val="both"/>
        <w:rPr>
          <w:rFonts w:eastAsia="Times New Roman" w:cs="Times New Roman"/>
          <w:bCs/>
          <w:spacing w:val="-4"/>
        </w:rPr>
      </w:pPr>
      <w:r w:rsidRPr="00DA0C76">
        <w:rPr>
          <w:rFonts w:eastAsia="Times New Roman" w:cs="Times New Roman"/>
          <w:bCs/>
          <w:spacing w:val="-4"/>
        </w:rPr>
        <w:t>Методами и способами защиты информации от несанкционированного доступа являются:</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реализация разрешительной системы допуска пользователей (обслуживающего персонала) к информационным ресурсам, информационной системе и связанным с ее использованием работам, документам;</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ограничение доступа пользователей в помещения, где размещены технические средства, позволяющие осуществлять обработку персональных данных, а также хранятся носители информации;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разграничение доступа пользователей и обслуживающего персонала к информационным ресурсам, программным средствам обработки (передачи) и защиты информации;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регистрация действий пользователей и обслуживающего персонала, контроль несанкционированного доступа и действий пользователей, обслуживающего персонала и посторонних лиц;</w:t>
      </w:r>
    </w:p>
    <w:p w:rsidR="00D83A77" w:rsidRPr="00DA0C76" w:rsidRDefault="00D83A77" w:rsidP="00D83A77">
      <w:pPr>
        <w:pStyle w:val="11"/>
        <w:numPr>
          <w:ilvl w:val="0"/>
          <w:numId w:val="5"/>
        </w:numPr>
        <w:ind w:left="0" w:firstLine="0"/>
        <w:jc w:val="both"/>
        <w:rPr>
          <w:rFonts w:cs="Times New Roman"/>
        </w:rPr>
      </w:pPr>
      <w:r w:rsidRPr="00DA0C76">
        <w:rPr>
          <w:rFonts w:cs="Times New Roman"/>
        </w:rPr>
        <w:t>учет и хранение съемных носителей информации и их обращение, исключающее хищение, подмену и уничтожение;</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резервирование технических средств, дублирование массивов и носителей информации;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использование средств защиты информации, прошедших в установленном порядке процедуру оценки соответствия;</w:t>
      </w:r>
    </w:p>
    <w:p w:rsidR="00D83A77" w:rsidRPr="00DA0C76" w:rsidRDefault="00D83A77" w:rsidP="00D83A77">
      <w:pPr>
        <w:pStyle w:val="11"/>
        <w:numPr>
          <w:ilvl w:val="0"/>
          <w:numId w:val="5"/>
        </w:numPr>
        <w:ind w:left="0" w:firstLine="0"/>
        <w:jc w:val="both"/>
        <w:rPr>
          <w:rFonts w:cs="Times New Roman"/>
        </w:rPr>
      </w:pPr>
      <w:r w:rsidRPr="00DA0C76">
        <w:rPr>
          <w:rFonts w:cs="Times New Roman"/>
        </w:rPr>
        <w:t>использование защищенных каналов связи;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размещение технических средств, позволяющих осуществлять обработку персональных данных, в пределах охраняемой территории;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организация физической защиты помещений и собственно технических средств, позволяющих осуществлять обработку персональных данных;</w:t>
      </w:r>
    </w:p>
    <w:p w:rsidR="00D83A77" w:rsidRPr="00DA0C76" w:rsidRDefault="00D83A77" w:rsidP="00D83A77">
      <w:pPr>
        <w:pStyle w:val="11"/>
        <w:numPr>
          <w:ilvl w:val="0"/>
          <w:numId w:val="5"/>
        </w:numPr>
        <w:ind w:left="0" w:firstLine="0"/>
        <w:jc w:val="both"/>
        <w:rPr>
          <w:rFonts w:cs="Times New Roman"/>
        </w:rPr>
      </w:pPr>
      <w:r w:rsidRPr="00DA0C76">
        <w:rPr>
          <w:rFonts w:cs="Times New Roman"/>
        </w:rPr>
        <w:t>предотвращение внедрения в информационные системы вредоносных программ (программ-вирусов) и программных закладок.</w:t>
      </w:r>
    </w:p>
    <w:p w:rsidR="00D83A77" w:rsidRPr="00DA0C76" w:rsidRDefault="00D83A77" w:rsidP="00D83A77">
      <w:pPr>
        <w:pStyle w:val="11"/>
        <w:jc w:val="both"/>
        <w:rPr>
          <w:rFonts w:eastAsia="Times New Roman" w:cs="Times New Roman"/>
          <w:bCs/>
          <w:spacing w:val="-4"/>
        </w:rPr>
      </w:pPr>
      <w:r w:rsidRPr="00DA0C76">
        <w:rPr>
          <w:rFonts w:eastAsia="Times New Roman" w:cs="Times New Roman"/>
          <w:bCs/>
          <w:spacing w:val="-4"/>
        </w:rPr>
        <w:t xml:space="preserve">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w:t>
      </w:r>
      <w:r w:rsidRPr="00DA0C76">
        <w:rPr>
          <w:rFonts w:eastAsia="Times New Roman" w:cs="Times New Roman"/>
          <w:bCs/>
          <w:spacing w:val="-4"/>
        </w:rPr>
        <w:lastRenderedPageBreak/>
        <w:t xml:space="preserve">съемных </w:t>
      </w:r>
      <w:proofErr w:type="gramStart"/>
      <w:r w:rsidRPr="00DA0C76">
        <w:rPr>
          <w:rFonts w:eastAsia="Times New Roman" w:cs="Times New Roman"/>
          <w:bCs/>
          <w:spacing w:val="-4"/>
        </w:rPr>
        <w:t>носителей</w:t>
      </w:r>
      <w:proofErr w:type="gramEnd"/>
      <w:r w:rsidRPr="00DA0C76">
        <w:rPr>
          <w:rFonts w:eastAsia="Times New Roman" w:cs="Times New Roman"/>
          <w:bCs/>
          <w:spacing w:val="-4"/>
        </w:rPr>
        <w:t xml:space="preserve"> информации, используются средства антивирусной защиты.</w:t>
      </w:r>
    </w:p>
    <w:p w:rsidR="00D83A77" w:rsidRPr="00DA0C76" w:rsidRDefault="00D83A77" w:rsidP="00D83A77">
      <w:pPr>
        <w:pStyle w:val="11"/>
        <w:jc w:val="both"/>
        <w:rPr>
          <w:rFonts w:eastAsia="Times New Roman" w:cs="Times New Roman"/>
          <w:bCs/>
          <w:spacing w:val="-4"/>
        </w:rPr>
      </w:pPr>
      <w:r w:rsidRPr="00DA0C76">
        <w:rPr>
          <w:rFonts w:eastAsia="Times New Roman" w:cs="Times New Roman"/>
          <w:bCs/>
          <w:spacing w:val="-4"/>
        </w:rPr>
        <w:t>При взаимодействии информационных систем с информационно-телекоммуникационными сетями международного информационного обмена (сетями связи общего пользования) наряду с указанными методами и способами, основными методами и способами защиты информации от несанкционированного доступа являются:</w:t>
      </w:r>
    </w:p>
    <w:p w:rsidR="00D83A77" w:rsidRPr="00DA0C76" w:rsidRDefault="00D83A77" w:rsidP="00D83A77">
      <w:pPr>
        <w:pStyle w:val="11"/>
        <w:numPr>
          <w:ilvl w:val="0"/>
          <w:numId w:val="5"/>
        </w:numPr>
        <w:ind w:left="0" w:firstLine="0"/>
        <w:jc w:val="both"/>
        <w:rPr>
          <w:rFonts w:cs="Times New Roman"/>
        </w:rPr>
      </w:pPr>
      <w:r w:rsidRPr="00DA0C76">
        <w:rPr>
          <w:rFonts w:cs="Times New Roman"/>
        </w:rPr>
        <w:t>межсетевое экранирование с целью управления доступом, фильтрации сетевых пакетов и трансляции сетевых адресов для скрытия структуры информационной системы;</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обнаружение вторжений в информационную систему, нарушающих или создающих предпосылки к нарушению установленных требований по обеспечению безопасности персональных данных;</w:t>
      </w:r>
    </w:p>
    <w:p w:rsidR="00D83A77" w:rsidRPr="00DA0C76" w:rsidRDefault="00D83A77" w:rsidP="00D83A77">
      <w:pPr>
        <w:pStyle w:val="11"/>
        <w:numPr>
          <w:ilvl w:val="0"/>
          <w:numId w:val="5"/>
        </w:numPr>
        <w:ind w:left="0" w:firstLine="0"/>
        <w:jc w:val="both"/>
        <w:rPr>
          <w:rFonts w:cs="Times New Roman"/>
        </w:rPr>
      </w:pPr>
      <w:r w:rsidRPr="00DA0C76">
        <w:rPr>
          <w:rFonts w:cs="Times New Roman"/>
        </w:rPr>
        <w:t>анализ защищенности информационных систем, предполагающий применение специализированных программных средств (сканеров безопасности);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защита информации при ее передаче по каналам связи;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использование смарт-карт, электронных замков и других носителей информации для надежной идентификации и аутентификации пользователей;</w:t>
      </w:r>
    </w:p>
    <w:p w:rsidR="00D83A77" w:rsidRPr="00DA0C76" w:rsidRDefault="00D83A77" w:rsidP="00D83A77">
      <w:pPr>
        <w:pStyle w:val="11"/>
        <w:numPr>
          <w:ilvl w:val="0"/>
          <w:numId w:val="5"/>
        </w:numPr>
        <w:ind w:left="0" w:firstLine="0"/>
        <w:jc w:val="both"/>
        <w:rPr>
          <w:rFonts w:cs="Times New Roman"/>
        </w:rPr>
      </w:pPr>
      <w:r w:rsidRPr="00DA0C76">
        <w:rPr>
          <w:rFonts w:cs="Times New Roman"/>
        </w:rPr>
        <w:t>использование средств антивирусной защиты;</w:t>
      </w:r>
    </w:p>
    <w:p w:rsidR="00D83A77" w:rsidRPr="00DA0C76" w:rsidRDefault="00D83A77" w:rsidP="00D83A77">
      <w:pPr>
        <w:pStyle w:val="11"/>
        <w:numPr>
          <w:ilvl w:val="0"/>
          <w:numId w:val="5"/>
        </w:numPr>
        <w:ind w:left="0" w:firstLine="0"/>
        <w:jc w:val="both"/>
        <w:rPr>
          <w:rFonts w:cs="Times New Roman"/>
        </w:rPr>
      </w:pPr>
      <w:r w:rsidRPr="00DA0C76">
        <w:rPr>
          <w:rFonts w:cs="Times New Roman"/>
        </w:rPr>
        <w:t>централизованное управление системой защиты персональных данных информационной системы.</w:t>
      </w:r>
    </w:p>
    <w:p w:rsidR="00D83A77" w:rsidRPr="00DA0C76" w:rsidRDefault="00D83A77" w:rsidP="00D83A77">
      <w:pPr>
        <w:pStyle w:val="11"/>
        <w:jc w:val="both"/>
        <w:rPr>
          <w:rFonts w:cs="Times New Roman"/>
        </w:rPr>
      </w:pPr>
      <w:proofErr w:type="gramStart"/>
      <w:r w:rsidRPr="00DA0C76">
        <w:rPr>
          <w:rFonts w:cs="Times New Roman"/>
        </w:rPr>
        <w:t>Защита речевой информации и информации, представленной в виде информативных электрических сигналов и физических полей, осуществляется в случаях, когда при определении угроз безопасности персональных данных и формировании модели угроз применительно к информационной системе являются актуальными угрозы утечки акустической речевой информации, угрозы утечки видовой информации и угрозы утечки информации по каналам побочных электромагнитных излучений и наводок.</w:t>
      </w:r>
      <w:proofErr w:type="gramEnd"/>
    </w:p>
    <w:p w:rsidR="00D83A77" w:rsidRPr="00DA0C76" w:rsidRDefault="00D83A77" w:rsidP="00D83A77">
      <w:pPr>
        <w:pStyle w:val="11"/>
        <w:jc w:val="both"/>
        <w:rPr>
          <w:rFonts w:cs="Times New Roman"/>
        </w:rPr>
      </w:pPr>
      <w:r w:rsidRPr="00DA0C76">
        <w:rPr>
          <w:rFonts w:cs="Times New Roman"/>
        </w:rPr>
        <w:t>Для исключения утечки персональных данных за счет побочных электромагнитных излучений и наводок в информационных системах 1 класса могут применяться следующие методы и способы защиты информации: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использование технических сре</w:t>
      </w:r>
      <w:proofErr w:type="gramStart"/>
      <w:r w:rsidRPr="00DA0C76">
        <w:rPr>
          <w:rFonts w:cs="Times New Roman"/>
        </w:rPr>
        <w:t>дств в з</w:t>
      </w:r>
      <w:proofErr w:type="gramEnd"/>
      <w:r w:rsidRPr="00DA0C76">
        <w:rPr>
          <w:rFonts w:cs="Times New Roman"/>
        </w:rPr>
        <w:t>ащищенном исполнении;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использование средств защиты информации, прошедших в установленном порядке процедуру оценки соответствия;</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размещение объектов защиты в соответствии с предписанием на эксплуатацию;</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размещение понижающих трансформаторных подстанций электропитания и контуров заземления технических сре</w:t>
      </w:r>
      <w:proofErr w:type="gramStart"/>
      <w:r w:rsidRPr="00DA0C76">
        <w:rPr>
          <w:rFonts w:cs="Times New Roman"/>
        </w:rPr>
        <w:t>дств в пр</w:t>
      </w:r>
      <w:proofErr w:type="gramEnd"/>
      <w:r w:rsidRPr="00DA0C76">
        <w:rPr>
          <w:rFonts w:cs="Times New Roman"/>
        </w:rPr>
        <w:t>еделах охраняемой территории;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обеспечение развязки цепей электропитания технических сре</w:t>
      </w:r>
      <w:proofErr w:type="gramStart"/>
      <w:r w:rsidRPr="00DA0C76">
        <w:rPr>
          <w:rFonts w:cs="Times New Roman"/>
        </w:rPr>
        <w:t>дств с п</w:t>
      </w:r>
      <w:proofErr w:type="gramEnd"/>
      <w:r w:rsidRPr="00DA0C76">
        <w:rPr>
          <w:rFonts w:cs="Times New Roman"/>
        </w:rPr>
        <w:t>омощью защитных фильтров, блокирующих (подавляющих) информативный сигнал;</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обеспечение электромагнитной развязки между линиями связи и другими цепями вспомогательных технических средств и систем, выходящими за пределы охраняемой территории, и информационными цепями, по которым циркулирует защищаемая информация.</w:t>
      </w:r>
    </w:p>
    <w:p w:rsidR="00D83A77" w:rsidRPr="00DA0C76" w:rsidRDefault="00D83A77" w:rsidP="00D83A77">
      <w:pPr>
        <w:pStyle w:val="ConsPlusNormal"/>
        <w:ind w:firstLine="0"/>
        <w:jc w:val="both"/>
        <w:rPr>
          <w:rFonts w:ascii="Times New Roman" w:eastAsia="Arial Unicode MS" w:hAnsi="Times New Roman" w:cs="Times New Roman"/>
          <w:kern w:val="1"/>
          <w:sz w:val="24"/>
          <w:szCs w:val="24"/>
          <w:lang w:eastAsia="hi-IN" w:bidi="hi-IN"/>
        </w:rPr>
      </w:pPr>
      <w:r w:rsidRPr="00DA0C76">
        <w:rPr>
          <w:rFonts w:ascii="Times New Roman" w:eastAsia="Arial Unicode MS" w:hAnsi="Times New Roman" w:cs="Times New Roman"/>
          <w:kern w:val="1"/>
          <w:sz w:val="24"/>
          <w:szCs w:val="24"/>
          <w:lang w:eastAsia="hi-IN" w:bidi="hi-IN"/>
        </w:rPr>
        <w:t xml:space="preserve">В информационных системах 2 класса для обработки информации используются средства вычислительной техники, удовлетворяющие требованиям национальных стандартов по электромагнитной совместимости, по безопасности и эргономическим требованиям к средствам отображения информации, по санитарным нормам, предъявляемым к </w:t>
      </w:r>
      <w:proofErr w:type="spellStart"/>
      <w:r w:rsidRPr="00DA0C76">
        <w:rPr>
          <w:rFonts w:ascii="Times New Roman" w:eastAsia="Arial Unicode MS" w:hAnsi="Times New Roman" w:cs="Times New Roman"/>
          <w:kern w:val="1"/>
          <w:sz w:val="24"/>
          <w:szCs w:val="24"/>
          <w:lang w:eastAsia="hi-IN" w:bidi="hi-IN"/>
        </w:rPr>
        <w:t>видеодисплейным</w:t>
      </w:r>
      <w:proofErr w:type="spellEnd"/>
      <w:r w:rsidRPr="00DA0C76">
        <w:rPr>
          <w:rFonts w:ascii="Times New Roman" w:eastAsia="Arial Unicode MS" w:hAnsi="Times New Roman" w:cs="Times New Roman"/>
          <w:kern w:val="1"/>
          <w:sz w:val="24"/>
          <w:szCs w:val="24"/>
          <w:lang w:eastAsia="hi-IN" w:bidi="hi-IN"/>
        </w:rPr>
        <w:t xml:space="preserve"> терминалам средств вычислительной техники.</w:t>
      </w:r>
    </w:p>
    <w:p w:rsidR="00D83A77" w:rsidRPr="00DA0C76" w:rsidRDefault="00D83A77" w:rsidP="00D83A77">
      <w:pPr>
        <w:pStyle w:val="ConsPlusNormal"/>
        <w:ind w:firstLine="0"/>
        <w:jc w:val="both"/>
        <w:rPr>
          <w:rFonts w:ascii="Times New Roman" w:eastAsia="Arial Unicode MS" w:hAnsi="Times New Roman" w:cs="Times New Roman"/>
          <w:kern w:val="1"/>
          <w:sz w:val="24"/>
          <w:szCs w:val="24"/>
          <w:lang w:eastAsia="hi-IN" w:bidi="hi-IN"/>
        </w:rPr>
      </w:pPr>
      <w:r w:rsidRPr="00DA0C76">
        <w:rPr>
          <w:rFonts w:ascii="Times New Roman" w:eastAsia="Arial Unicode MS" w:hAnsi="Times New Roman" w:cs="Times New Roman"/>
          <w:kern w:val="1"/>
          <w:sz w:val="24"/>
          <w:szCs w:val="24"/>
          <w:lang w:eastAsia="hi-IN" w:bidi="hi-IN"/>
        </w:rPr>
        <w:t>При применении в информационных системах функции голосового ввода персональных данных в информационную систему или функции воспроизведения информации акустическими средствами информационных систем для информационной системы 1 класса реализуются методы и способы защиты акустической (речевой) информации.</w:t>
      </w:r>
    </w:p>
    <w:p w:rsidR="00D83A77" w:rsidRPr="00DA0C76" w:rsidRDefault="00D83A77" w:rsidP="00D83A77">
      <w:pPr>
        <w:pStyle w:val="ConsPlusNormal"/>
        <w:ind w:firstLine="0"/>
        <w:jc w:val="both"/>
        <w:rPr>
          <w:rFonts w:ascii="Times New Roman" w:eastAsia="Arial Unicode MS" w:hAnsi="Times New Roman" w:cs="Times New Roman"/>
          <w:kern w:val="1"/>
          <w:sz w:val="24"/>
          <w:szCs w:val="24"/>
          <w:lang w:eastAsia="hi-IN" w:bidi="hi-IN"/>
        </w:rPr>
      </w:pPr>
      <w:r w:rsidRPr="00DA0C76">
        <w:rPr>
          <w:rFonts w:ascii="Times New Roman" w:eastAsia="Arial Unicode MS" w:hAnsi="Times New Roman" w:cs="Times New Roman"/>
          <w:kern w:val="1"/>
          <w:sz w:val="24"/>
          <w:szCs w:val="24"/>
          <w:lang w:eastAsia="hi-IN" w:bidi="hi-IN"/>
        </w:rPr>
        <w:t xml:space="preserve">Методы и способы защиты акустической (речевой) информации заключаются в реализации организационных и технических мер для обеспечения звукоизоляции ограждающих конструкций помещений, в которых расположена информационная система, </w:t>
      </w:r>
      <w:r w:rsidRPr="00DA0C76">
        <w:rPr>
          <w:rFonts w:ascii="Times New Roman" w:eastAsia="Arial Unicode MS" w:hAnsi="Times New Roman" w:cs="Times New Roman"/>
          <w:kern w:val="1"/>
          <w:sz w:val="24"/>
          <w:szCs w:val="24"/>
          <w:lang w:eastAsia="hi-IN" w:bidi="hi-IN"/>
        </w:rPr>
        <w:lastRenderedPageBreak/>
        <w:t>их систем вентиляции и кондиционирования, не позволяющей вести прослушивание акустической (речевой) информации при голосовом вводе персональных данных в информационной системе или воспроизведении информации акустическими средствами.</w:t>
      </w:r>
    </w:p>
    <w:p w:rsidR="00D83A77" w:rsidRPr="00DA0C76" w:rsidRDefault="00D83A77" w:rsidP="00D83A77">
      <w:pPr>
        <w:pStyle w:val="ConsPlusNormal"/>
        <w:ind w:firstLine="0"/>
        <w:jc w:val="both"/>
        <w:rPr>
          <w:rFonts w:ascii="Times New Roman" w:eastAsia="Arial Unicode MS" w:hAnsi="Times New Roman" w:cs="Times New Roman"/>
          <w:kern w:val="1"/>
          <w:sz w:val="24"/>
          <w:szCs w:val="24"/>
          <w:lang w:eastAsia="hi-IN" w:bidi="hi-IN"/>
        </w:rPr>
      </w:pPr>
      <w:r w:rsidRPr="00DA0C76">
        <w:rPr>
          <w:rFonts w:ascii="Times New Roman" w:eastAsia="Arial Unicode MS" w:hAnsi="Times New Roman" w:cs="Times New Roman"/>
          <w:kern w:val="1"/>
          <w:sz w:val="24"/>
          <w:szCs w:val="24"/>
          <w:lang w:eastAsia="hi-IN" w:bidi="hi-IN"/>
        </w:rPr>
        <w:t>Величина звукоизоляции определяется оператором исходя из характеристик помещения, его расположения и особенностей обработки персональных данных в информационной системе.</w:t>
      </w:r>
    </w:p>
    <w:p w:rsidR="00D83A77" w:rsidRPr="00DA0C76" w:rsidRDefault="00D83A77" w:rsidP="00D83A77">
      <w:pPr>
        <w:pStyle w:val="11"/>
        <w:jc w:val="both"/>
        <w:rPr>
          <w:rFonts w:cs="Times New Roman"/>
        </w:rPr>
      </w:pPr>
      <w:r w:rsidRPr="00DA0C76">
        <w:rPr>
          <w:rFonts w:cs="Times New Roman"/>
        </w:rPr>
        <w:t>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w:t>
      </w:r>
      <w:proofErr w:type="gramStart"/>
      <w:r w:rsidRPr="00DA0C76">
        <w:rPr>
          <w:rFonts w:cs="Times New Roman"/>
        </w:rPr>
        <w:t>о-</w:t>
      </w:r>
      <w:proofErr w:type="gramEnd"/>
      <w:r w:rsidRPr="00DA0C76">
        <w:rPr>
          <w:rFonts w:cs="Times New Roman"/>
        </w:rPr>
        <w:t xml:space="preserve">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p w:rsidR="00D83A77" w:rsidRPr="00DA0C76" w:rsidRDefault="00D83A77" w:rsidP="00D83A77">
      <w:pPr>
        <w:pStyle w:val="11"/>
        <w:jc w:val="both"/>
        <w:rPr>
          <w:rFonts w:cs="Times New Roman"/>
        </w:rPr>
      </w:pPr>
      <w:r w:rsidRPr="00DA0C76">
        <w:rPr>
          <w:rFonts w:cs="Times New Roman"/>
        </w:rPr>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средств, в том числе сре</w:t>
      </w:r>
      <w:proofErr w:type="gramStart"/>
      <w:r w:rsidRPr="00DA0C76">
        <w:rPr>
          <w:rFonts w:cs="Times New Roman"/>
        </w:rPr>
        <w:t>дств кр</w:t>
      </w:r>
      <w:proofErr w:type="gramEnd"/>
      <w:r w:rsidRPr="00DA0C76">
        <w:rPr>
          <w:rFonts w:cs="Times New Roman"/>
        </w:rPr>
        <w:t>иптографической защиты информации.</w:t>
      </w:r>
    </w:p>
    <w:p w:rsidR="00D83A77" w:rsidRPr="00DA0C76" w:rsidRDefault="00D83A77" w:rsidP="00D83A77">
      <w:pPr>
        <w:pStyle w:val="11"/>
        <w:jc w:val="both"/>
        <w:rPr>
          <w:rFonts w:cs="Times New Roman"/>
        </w:rPr>
      </w:pPr>
    </w:p>
    <w:p w:rsidR="00D83A77" w:rsidRPr="00D83A77" w:rsidRDefault="00D83A77" w:rsidP="00D83A7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49" w:name="_Toc274298436"/>
      <w:bookmarkStart w:id="250" w:name="_Toc274649147"/>
      <w:bookmarkStart w:id="251" w:name="_Toc277664807"/>
      <w:bookmarkStart w:id="252" w:name="_Toc325118159"/>
      <w:r w:rsidRPr="00D83A77">
        <w:rPr>
          <w:rFonts w:ascii="Times New Roman" w:eastAsia="Times New Roman" w:hAnsi="Times New Roman" w:cs="Times New Roman"/>
          <w:b/>
          <w:bCs/>
          <w:spacing w:val="-4"/>
          <w:sz w:val="24"/>
          <w:szCs w:val="24"/>
        </w:rPr>
        <w:t>Система защиты персональных данных</w:t>
      </w:r>
      <w:bookmarkEnd w:id="249"/>
      <w:bookmarkEnd w:id="250"/>
      <w:bookmarkEnd w:id="251"/>
      <w:bookmarkEnd w:id="252"/>
    </w:p>
    <w:p w:rsidR="00D83A77" w:rsidRPr="00DA0C76" w:rsidRDefault="00D83A77" w:rsidP="00D83A77">
      <w:pPr>
        <w:pStyle w:val="11"/>
        <w:jc w:val="both"/>
        <w:rPr>
          <w:rFonts w:cs="Times New Roman"/>
        </w:rPr>
      </w:pPr>
      <w:proofErr w:type="gramStart"/>
      <w:r w:rsidRPr="00DA0C76">
        <w:rPr>
          <w:rFonts w:cs="Times New Roman"/>
        </w:rPr>
        <w:t xml:space="preserve">Безопасность персональных данных при их обработке в информационных системах </w:t>
      </w:r>
      <w:r w:rsidR="00AC66D0">
        <w:rPr>
          <w:rFonts w:cs="Times New Roman"/>
        </w:rPr>
        <w:t xml:space="preserve">комитета </w:t>
      </w:r>
      <w:r w:rsidR="00C74FFA">
        <w:rPr>
          <w:rFonts w:cs="Times New Roman"/>
        </w:rPr>
        <w:t>по культуре</w:t>
      </w:r>
      <w:r w:rsidR="00AC66D0">
        <w:rPr>
          <w:rFonts w:cs="Times New Roman"/>
        </w:rPr>
        <w:t xml:space="preserve"> Курской области </w:t>
      </w:r>
      <w:r w:rsidRPr="00DA0C76">
        <w:rPr>
          <w:rFonts w:cs="Times New Roman"/>
        </w:rPr>
        <w:t>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roofErr w:type="gramEnd"/>
    </w:p>
    <w:p w:rsidR="00D83A77" w:rsidRPr="00DA0C76" w:rsidRDefault="00D83A77" w:rsidP="00D83A77">
      <w:pPr>
        <w:pStyle w:val="11"/>
        <w:jc w:val="both"/>
        <w:rPr>
          <w:rFonts w:cs="Times New Roman"/>
        </w:rPr>
      </w:pPr>
      <w:r w:rsidRPr="00DA0C76">
        <w:rPr>
          <w:rFonts w:cs="Times New Roman"/>
        </w:rPr>
        <w:t>Разработка системы защиты персональных данных, частных моделей угроз, моделей нарушителя осуществляется специализированной организацией на основании специального разрешения (лицензии) на осуществление данного вида деятельности.</w:t>
      </w:r>
    </w:p>
    <w:p w:rsidR="00D83A77" w:rsidRPr="00DA0C76" w:rsidRDefault="00D83A77" w:rsidP="00D83A77">
      <w:pPr>
        <w:pStyle w:val="11"/>
        <w:jc w:val="both"/>
        <w:rPr>
          <w:rFonts w:cs="Times New Roman"/>
        </w:rPr>
      </w:pPr>
    </w:p>
    <w:p w:rsidR="00D83A77" w:rsidRPr="00D83A77" w:rsidRDefault="00D83A77" w:rsidP="00D83A77">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53" w:name="_Toc274298437"/>
      <w:bookmarkStart w:id="254" w:name="_Toc274649148"/>
      <w:bookmarkStart w:id="255" w:name="_Toc277664808"/>
      <w:bookmarkStart w:id="256" w:name="_Toc325118160"/>
      <w:r w:rsidRPr="00D83A77">
        <w:rPr>
          <w:rFonts w:ascii="Times New Roman" w:eastAsia="Times New Roman" w:hAnsi="Times New Roman" w:cs="Times New Roman"/>
          <w:b/>
          <w:bCs/>
          <w:spacing w:val="-4"/>
          <w:sz w:val="24"/>
          <w:szCs w:val="24"/>
        </w:rPr>
        <w:t>Модели угроз и нарушителя</w:t>
      </w:r>
      <w:bookmarkEnd w:id="253"/>
      <w:bookmarkEnd w:id="254"/>
      <w:bookmarkEnd w:id="255"/>
      <w:bookmarkEnd w:id="256"/>
    </w:p>
    <w:p w:rsidR="00D83A77" w:rsidRPr="00DA0C76" w:rsidRDefault="00D83A77" w:rsidP="00D83A77">
      <w:pPr>
        <w:pStyle w:val="11"/>
        <w:jc w:val="both"/>
        <w:rPr>
          <w:rFonts w:cs="Times New Roman"/>
        </w:rPr>
      </w:pPr>
      <w:r w:rsidRPr="00DA0C76">
        <w:rPr>
          <w:rFonts w:cs="Times New Roman"/>
        </w:rPr>
        <w:t>Мероприятия по обеспечению безопасности персональных данных при их обработке в информационных системах включают в себя:</w:t>
      </w:r>
    </w:p>
    <w:p w:rsidR="00D83A77" w:rsidRPr="00DA0C76" w:rsidRDefault="00D83A77" w:rsidP="00D83A77">
      <w:pPr>
        <w:pStyle w:val="11"/>
        <w:numPr>
          <w:ilvl w:val="0"/>
          <w:numId w:val="5"/>
        </w:numPr>
        <w:ind w:left="0" w:firstLine="0"/>
        <w:jc w:val="both"/>
        <w:rPr>
          <w:rFonts w:cs="Times New Roman"/>
        </w:rPr>
      </w:pPr>
      <w:r w:rsidRPr="00DA0C76">
        <w:rPr>
          <w:rFonts w:cs="Times New Roman"/>
        </w:rPr>
        <w:t>определение угроз безопасности персональных данных при их обработке, формирование на их основе модели угроз;</w:t>
      </w:r>
    </w:p>
    <w:p w:rsidR="00D83A77" w:rsidRPr="00DA0C76" w:rsidRDefault="00D83A77" w:rsidP="00D83A77">
      <w:pPr>
        <w:pStyle w:val="11"/>
        <w:numPr>
          <w:ilvl w:val="0"/>
          <w:numId w:val="5"/>
        </w:numPr>
        <w:ind w:left="0" w:firstLine="0"/>
        <w:jc w:val="both"/>
        <w:rPr>
          <w:rFonts w:cs="Times New Roman"/>
        </w:rPr>
      </w:pPr>
      <w:r w:rsidRPr="00DA0C76">
        <w:rPr>
          <w:rFonts w:cs="Times New Roman"/>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D83A77" w:rsidRPr="00DA0C76" w:rsidRDefault="00D83A77" w:rsidP="00D83A77">
      <w:pPr>
        <w:pStyle w:val="11"/>
        <w:jc w:val="both"/>
        <w:rPr>
          <w:rFonts w:cs="Times New Roman"/>
        </w:rPr>
      </w:pPr>
      <w:proofErr w:type="gramStart"/>
      <w:r w:rsidRPr="00DA0C76">
        <w:rPr>
          <w:rFonts w:cs="Times New Roman"/>
        </w:rPr>
        <w:t xml:space="preserve">Под угрозами безопасности </w:t>
      </w:r>
      <w:r>
        <w:rPr>
          <w:rFonts w:cs="Times New Roman"/>
        </w:rPr>
        <w:t>персональных данных</w:t>
      </w:r>
      <w:r w:rsidRPr="00DA0C76">
        <w:rPr>
          <w:rFonts w:cs="Times New Roman"/>
        </w:rPr>
        <w:t xml:space="preserve"> при их обработке в </w:t>
      </w:r>
      <w:r>
        <w:rPr>
          <w:rFonts w:eastAsia="Times New Roman" w:cs="Times New Roman"/>
          <w:bCs/>
          <w:spacing w:val="-4"/>
        </w:rPr>
        <w:t>информационной системы персональных данных</w:t>
      </w:r>
      <w:r w:rsidRPr="00DA0C76">
        <w:rPr>
          <w:rFonts w:cs="Times New Roman"/>
        </w:rPr>
        <w:t xml:space="preserve">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roofErr w:type="gramEnd"/>
    </w:p>
    <w:p w:rsidR="00D83A77" w:rsidRPr="00DA0C76" w:rsidRDefault="00AC66D0" w:rsidP="00D83A77">
      <w:pPr>
        <w:pStyle w:val="11"/>
        <w:jc w:val="both"/>
        <w:rPr>
          <w:rFonts w:cs="Times New Roman"/>
        </w:rPr>
      </w:pPr>
      <w:r>
        <w:rPr>
          <w:rFonts w:cs="Times New Roman"/>
        </w:rPr>
        <w:t>М</w:t>
      </w:r>
      <w:r w:rsidR="00D83A77" w:rsidRPr="00DA0C76">
        <w:rPr>
          <w:rFonts w:cs="Times New Roman"/>
        </w:rPr>
        <w:t>одель угроз решает следующие задачи: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анализ защищенности </w:t>
      </w:r>
      <w:r>
        <w:rPr>
          <w:rFonts w:eastAsia="Times New Roman" w:cs="Times New Roman"/>
          <w:bCs/>
          <w:spacing w:val="-4"/>
        </w:rPr>
        <w:t>информационной системы персональных данных</w:t>
      </w:r>
      <w:r w:rsidRPr="00DA0C76">
        <w:rPr>
          <w:rFonts w:cs="Times New Roman"/>
        </w:rPr>
        <w:t xml:space="preserve"> от угроз безопасности </w:t>
      </w:r>
      <w:r>
        <w:rPr>
          <w:rFonts w:cs="Times New Roman"/>
        </w:rPr>
        <w:t>персональных данных</w:t>
      </w:r>
      <w:r w:rsidRPr="00DA0C76">
        <w:rPr>
          <w:rFonts w:cs="Times New Roman"/>
        </w:rPr>
        <w:t xml:space="preserve"> в ходе </w:t>
      </w:r>
      <w:r>
        <w:rPr>
          <w:rFonts w:cs="Times New Roman"/>
        </w:rPr>
        <w:t>учреждении</w:t>
      </w:r>
      <w:r w:rsidRPr="00DA0C76">
        <w:rPr>
          <w:rFonts w:cs="Times New Roman"/>
        </w:rPr>
        <w:t xml:space="preserve"> и выполнения работ по обеспечению безопасности </w:t>
      </w:r>
      <w:r>
        <w:rPr>
          <w:rFonts w:cs="Times New Roman"/>
        </w:rPr>
        <w:t>персональных данных</w:t>
      </w:r>
      <w:r w:rsidRPr="00DA0C76">
        <w:rPr>
          <w:rFonts w:cs="Times New Roman"/>
        </w:rPr>
        <w:t>;</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разработка системы защиты </w:t>
      </w:r>
      <w:r>
        <w:rPr>
          <w:rFonts w:cs="Times New Roman"/>
        </w:rPr>
        <w:t>персональных данных</w:t>
      </w:r>
      <w:r w:rsidRPr="00DA0C76">
        <w:rPr>
          <w:rFonts w:cs="Times New Roman"/>
        </w:rPr>
        <w:t xml:space="preserve">, обеспечивающей нейтрализацию предполагаемых угроз с использованием методов и способов защиты </w:t>
      </w:r>
      <w:r>
        <w:rPr>
          <w:rFonts w:cs="Times New Roman"/>
        </w:rPr>
        <w:lastRenderedPageBreak/>
        <w:t>персональных данных</w:t>
      </w:r>
      <w:r w:rsidRPr="00DA0C76">
        <w:rPr>
          <w:rFonts w:cs="Times New Roman"/>
        </w:rPr>
        <w:t xml:space="preserve">, предусмотренных для соответствующего класса </w:t>
      </w:r>
      <w:r>
        <w:rPr>
          <w:rFonts w:eastAsia="Times New Roman" w:cs="Times New Roman"/>
          <w:bCs/>
          <w:spacing w:val="-4"/>
        </w:rPr>
        <w:t>информационной системы персональных данных</w:t>
      </w:r>
      <w:r w:rsidRPr="00DA0C76">
        <w:rPr>
          <w:rFonts w:cs="Times New Roman"/>
        </w:rPr>
        <w:t>;</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проведение мероприятий, направленных на предотвращение несанкционированного доступа </w:t>
      </w:r>
      <w:proofErr w:type="gramStart"/>
      <w:r w:rsidRPr="00DA0C76">
        <w:rPr>
          <w:rFonts w:cs="Times New Roman"/>
        </w:rPr>
        <w:t>к</w:t>
      </w:r>
      <w:proofErr w:type="gramEnd"/>
      <w:r w:rsidRPr="00DA0C76">
        <w:rPr>
          <w:rFonts w:cs="Times New Roman"/>
        </w:rPr>
        <w:t xml:space="preserve"> </w:t>
      </w:r>
      <w:proofErr w:type="gramStart"/>
      <w:r>
        <w:rPr>
          <w:rFonts w:cs="Times New Roman"/>
        </w:rPr>
        <w:t>персональных</w:t>
      </w:r>
      <w:proofErr w:type="gramEnd"/>
      <w:r>
        <w:rPr>
          <w:rFonts w:cs="Times New Roman"/>
        </w:rPr>
        <w:t xml:space="preserve"> данных</w:t>
      </w:r>
      <w:r w:rsidRPr="00DA0C76">
        <w:rPr>
          <w:rFonts w:cs="Times New Roman"/>
        </w:rPr>
        <w:t xml:space="preserve"> и (или) передачи их лицам, не имеющим права доступа к такой информации;</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недопущение воздействия на технические средства </w:t>
      </w:r>
      <w:r>
        <w:rPr>
          <w:rFonts w:eastAsia="Times New Roman" w:cs="Times New Roman"/>
          <w:bCs/>
          <w:spacing w:val="-4"/>
        </w:rPr>
        <w:t>информационной системы персональных данных</w:t>
      </w:r>
      <w:r w:rsidRPr="00DA0C76">
        <w:rPr>
          <w:rFonts w:cs="Times New Roman"/>
        </w:rPr>
        <w:t>, в результате которого может быть нарушено их функционирование;</w:t>
      </w:r>
    </w:p>
    <w:p w:rsidR="00D83A77" w:rsidRPr="00DA0C76" w:rsidRDefault="00D83A77" w:rsidP="00D83A77">
      <w:pPr>
        <w:pStyle w:val="11"/>
        <w:numPr>
          <w:ilvl w:val="0"/>
          <w:numId w:val="5"/>
        </w:numPr>
        <w:ind w:left="0" w:firstLine="0"/>
        <w:jc w:val="both"/>
        <w:rPr>
          <w:rFonts w:cs="Times New Roman"/>
        </w:rPr>
      </w:pPr>
      <w:r w:rsidRPr="00DA0C76">
        <w:rPr>
          <w:rFonts w:cs="Times New Roman"/>
        </w:rPr>
        <w:t>контроль обеспечения уровня защищенности персональных данных.</w:t>
      </w:r>
    </w:p>
    <w:p w:rsidR="00D83A77" w:rsidRPr="00DA0C76" w:rsidRDefault="00AC66D0" w:rsidP="00AC66D0">
      <w:pPr>
        <w:pStyle w:val="11"/>
        <w:jc w:val="both"/>
        <w:rPr>
          <w:rFonts w:cs="Times New Roman"/>
        </w:rPr>
      </w:pPr>
      <w:proofErr w:type="gramStart"/>
      <w:r>
        <w:rPr>
          <w:rFonts w:cs="Times New Roman"/>
        </w:rPr>
        <w:t>М</w:t>
      </w:r>
      <w:r w:rsidR="00D83A77" w:rsidRPr="00AC66D0">
        <w:rPr>
          <w:rFonts w:cs="Times New Roman"/>
        </w:rPr>
        <w:t xml:space="preserve">одель угроз безопасности персональных данных при их обработке в информационных системах персональных данных </w:t>
      </w:r>
      <w:r>
        <w:rPr>
          <w:rFonts w:cs="Times New Roman"/>
        </w:rPr>
        <w:t xml:space="preserve">комитета </w:t>
      </w:r>
      <w:r w:rsidR="00C74FFA">
        <w:rPr>
          <w:rFonts w:cs="Times New Roman"/>
        </w:rPr>
        <w:t>по культуре</w:t>
      </w:r>
      <w:r>
        <w:rPr>
          <w:rFonts w:cs="Times New Roman"/>
        </w:rPr>
        <w:t xml:space="preserve"> Курской области</w:t>
      </w:r>
      <w:r w:rsidR="00D83A77" w:rsidRPr="00AC66D0">
        <w:rPr>
          <w:rFonts w:cs="Times New Roman"/>
        </w:rPr>
        <w:t xml:space="preserve"> должна содержать систематизированный перечень угроз безопасности </w:t>
      </w:r>
      <w:r w:rsidR="00D83A77" w:rsidRPr="00DA0C76">
        <w:rPr>
          <w:rFonts w:cs="Times New Roman"/>
        </w:rPr>
        <w:t>персональных данных при их обработке в информационных системах пер</w:t>
      </w:r>
      <w:r w:rsidR="00D83A77" w:rsidRPr="00DA0C76">
        <w:rPr>
          <w:rFonts w:cs="Times New Roman"/>
        </w:rPr>
        <w:softHyphen/>
        <w:t xml:space="preserve">сональных данных, обусловленных преднамеренными </w:t>
      </w:r>
      <w:r w:rsidR="00D83A77" w:rsidRPr="00AC66D0">
        <w:rPr>
          <w:rFonts w:cs="Times New Roman"/>
        </w:rPr>
        <w:t>или непреднамеренными действиями физических лиц, действиями зарубеж</w:t>
      </w:r>
      <w:r w:rsidR="00D83A77" w:rsidRPr="00AC66D0">
        <w:rPr>
          <w:rFonts w:cs="Times New Roman"/>
        </w:rPr>
        <w:softHyphen/>
        <w:t>ных спецслужб или организаций (в том числе террористических), а также криминальных группировок, создающими условия (предпосылки) для нару</w:t>
      </w:r>
      <w:r w:rsidR="00D83A77" w:rsidRPr="00AC66D0">
        <w:rPr>
          <w:rFonts w:cs="Times New Roman"/>
        </w:rPr>
        <w:softHyphen/>
        <w:t>шения безопасности</w:t>
      </w:r>
      <w:proofErr w:type="gramEnd"/>
      <w:r w:rsidR="00D83A77" w:rsidRPr="00AC66D0">
        <w:rPr>
          <w:rFonts w:cs="Times New Roman"/>
        </w:rPr>
        <w:t xml:space="preserve"> персональных данных, которые ведут к ущербу жизненно важным интересам личности, общества и государства.</w:t>
      </w:r>
    </w:p>
    <w:p w:rsidR="00D83A77" w:rsidRPr="00AC66D0" w:rsidRDefault="00AC66D0" w:rsidP="00AC66D0">
      <w:pPr>
        <w:pStyle w:val="11"/>
        <w:jc w:val="both"/>
        <w:rPr>
          <w:rFonts w:cs="Times New Roman"/>
        </w:rPr>
      </w:pPr>
      <w:r>
        <w:rPr>
          <w:rFonts w:cs="Times New Roman"/>
        </w:rPr>
        <w:t>М</w:t>
      </w:r>
      <w:r w:rsidR="00D83A77" w:rsidRPr="00DA0C76">
        <w:rPr>
          <w:rFonts w:cs="Times New Roman"/>
        </w:rPr>
        <w:t>одель угроз содержит единые исходные данные по угрозам безопас</w:t>
      </w:r>
      <w:r w:rsidR="00D83A77" w:rsidRPr="00DA0C76">
        <w:rPr>
          <w:rFonts w:cs="Times New Roman"/>
        </w:rPr>
        <w:softHyphen/>
      </w:r>
      <w:r w:rsidR="00D83A77" w:rsidRPr="00AC66D0">
        <w:rPr>
          <w:rFonts w:cs="Times New Roman"/>
        </w:rPr>
        <w:t xml:space="preserve">ности персональных данных, обрабатываемых в информационной системе персональных данных, связанным: </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с перехватом (съемом) </w:t>
      </w:r>
      <w:r>
        <w:rPr>
          <w:rFonts w:cs="Times New Roman"/>
        </w:rPr>
        <w:t>персональных данных</w:t>
      </w:r>
      <w:r w:rsidRPr="00DA0C76">
        <w:rPr>
          <w:rFonts w:cs="Times New Roman"/>
        </w:rPr>
        <w:t xml:space="preserve"> по техническим каналам с целью их копи</w:t>
      </w:r>
      <w:r w:rsidRPr="00DA0C76">
        <w:rPr>
          <w:rFonts w:cs="Times New Roman"/>
        </w:rPr>
        <w:softHyphen/>
        <w:t>рования или неправомерного распространения;</w:t>
      </w:r>
    </w:p>
    <w:p w:rsidR="00D83A77" w:rsidRPr="00DA0C76" w:rsidRDefault="00D83A77" w:rsidP="00D83A77">
      <w:pPr>
        <w:pStyle w:val="11"/>
        <w:numPr>
          <w:ilvl w:val="0"/>
          <w:numId w:val="5"/>
        </w:numPr>
        <w:ind w:left="0" w:firstLine="0"/>
        <w:jc w:val="both"/>
        <w:rPr>
          <w:rFonts w:cs="Times New Roman"/>
        </w:rPr>
      </w:pPr>
      <w:proofErr w:type="gramStart"/>
      <w:r w:rsidRPr="00DA0C76">
        <w:rPr>
          <w:rFonts w:cs="Times New Roman"/>
        </w:rPr>
        <w:t xml:space="preserve">с несанкционированным, в том числе случайным, доступом в </w:t>
      </w:r>
      <w:r>
        <w:rPr>
          <w:rFonts w:eastAsia="Times New Roman" w:cs="Times New Roman"/>
          <w:bCs/>
          <w:spacing w:val="-4"/>
        </w:rPr>
        <w:t>информационной системы персональных данных</w:t>
      </w:r>
      <w:r w:rsidRPr="00DA0C76">
        <w:rPr>
          <w:rFonts w:cs="Times New Roman"/>
        </w:rPr>
        <w:t xml:space="preserve"> с целью изменения, копирования, неправомерного распространения </w:t>
      </w:r>
      <w:r>
        <w:rPr>
          <w:rFonts w:cs="Times New Roman"/>
        </w:rPr>
        <w:t>персональных данных</w:t>
      </w:r>
      <w:r w:rsidRPr="00DA0C76">
        <w:rPr>
          <w:rFonts w:cs="Times New Roman"/>
        </w:rPr>
        <w:t xml:space="preserve"> или деструктивных воздействий на элементы </w:t>
      </w:r>
      <w:r>
        <w:rPr>
          <w:rFonts w:eastAsia="Times New Roman" w:cs="Times New Roman"/>
          <w:bCs/>
          <w:spacing w:val="-4"/>
        </w:rPr>
        <w:t>информационной системы персональных данных</w:t>
      </w:r>
      <w:r w:rsidRPr="00DA0C76">
        <w:rPr>
          <w:rFonts w:cs="Times New Roman"/>
        </w:rPr>
        <w:t xml:space="preserve"> и обрабатываемых в них </w:t>
      </w:r>
      <w:r>
        <w:rPr>
          <w:rFonts w:cs="Times New Roman"/>
        </w:rPr>
        <w:t>персональных данных</w:t>
      </w:r>
      <w:r w:rsidRPr="00DA0C76">
        <w:rPr>
          <w:rFonts w:cs="Times New Roman"/>
        </w:rPr>
        <w:t xml:space="preserve"> с использованием программных и программно-аппаратных средств с целью уничтожения или блокирования </w:t>
      </w:r>
      <w:r>
        <w:rPr>
          <w:rFonts w:cs="Times New Roman"/>
        </w:rPr>
        <w:t>персональных данных</w:t>
      </w:r>
      <w:r w:rsidRPr="00DA0C76">
        <w:rPr>
          <w:rFonts w:cs="Times New Roman"/>
        </w:rPr>
        <w:t>.</w:t>
      </w:r>
      <w:proofErr w:type="gramEnd"/>
    </w:p>
    <w:p w:rsidR="00D83A77" w:rsidRPr="00DA0C76" w:rsidRDefault="00D83A77" w:rsidP="00D83A77">
      <w:pPr>
        <w:pStyle w:val="11"/>
        <w:jc w:val="both"/>
        <w:rPr>
          <w:rFonts w:cs="Times New Roman"/>
        </w:rPr>
      </w:pPr>
      <w:r w:rsidRPr="00DA0C76">
        <w:rPr>
          <w:rFonts w:cs="Times New Roman"/>
        </w:rPr>
        <w:t xml:space="preserve">Состав и содержание </w:t>
      </w:r>
      <w:r>
        <w:rPr>
          <w:rFonts w:cs="Times New Roman"/>
        </w:rPr>
        <w:t>угроз безопасности персональным данным</w:t>
      </w:r>
      <w:r w:rsidRPr="00DA0C76">
        <w:rPr>
          <w:rFonts w:cs="Times New Roman"/>
        </w:rPr>
        <w:t xml:space="preserve"> определяется совокупностью условий и факторов, создающих опасность несанкционированного, в том числе случай</w:t>
      </w:r>
      <w:r w:rsidRPr="00DA0C76">
        <w:rPr>
          <w:rFonts w:cs="Times New Roman"/>
        </w:rPr>
        <w:softHyphen/>
        <w:t xml:space="preserve">ного, доступа к </w:t>
      </w:r>
      <w:r>
        <w:rPr>
          <w:rFonts w:cs="Times New Roman"/>
        </w:rPr>
        <w:t>персональным данным</w:t>
      </w:r>
      <w:r w:rsidRPr="00DA0C76">
        <w:rPr>
          <w:rFonts w:cs="Times New Roman"/>
        </w:rPr>
        <w:t>.</w:t>
      </w:r>
    </w:p>
    <w:p w:rsidR="00D83A77" w:rsidRPr="00DA0C76" w:rsidRDefault="00D83A77" w:rsidP="00D83A77">
      <w:pPr>
        <w:pStyle w:val="11"/>
        <w:jc w:val="both"/>
        <w:rPr>
          <w:rFonts w:cs="Times New Roman"/>
        </w:rPr>
      </w:pPr>
      <w:r w:rsidRPr="00DA0C76">
        <w:rPr>
          <w:rFonts w:cs="Times New Roman"/>
        </w:rPr>
        <w:t>Совокупность таких условий и факторов формируется с учетом харак</w:t>
      </w:r>
      <w:r w:rsidRPr="00DA0C76">
        <w:rPr>
          <w:rFonts w:cs="Times New Roman"/>
        </w:rPr>
        <w:softHyphen/>
        <w:t xml:space="preserve">теристик </w:t>
      </w:r>
      <w:r>
        <w:rPr>
          <w:rFonts w:eastAsia="Times New Roman" w:cs="Times New Roman"/>
          <w:bCs/>
          <w:spacing w:val="-4"/>
        </w:rPr>
        <w:t>информационной системы персональных данных</w:t>
      </w:r>
      <w:r w:rsidRPr="00DA0C76">
        <w:rPr>
          <w:rFonts w:cs="Times New Roman"/>
        </w:rPr>
        <w:t>, свой</w:t>
      </w:r>
      <w:proofErr w:type="gramStart"/>
      <w:r w:rsidRPr="00DA0C76">
        <w:rPr>
          <w:rFonts w:cs="Times New Roman"/>
        </w:rPr>
        <w:t>ств ср</w:t>
      </w:r>
      <w:proofErr w:type="gramEnd"/>
      <w:r w:rsidRPr="00DA0C76">
        <w:rPr>
          <w:rFonts w:cs="Times New Roman"/>
        </w:rPr>
        <w:t>еды распространения информативных сигналов, содержащих защищаемую информацию, и возможностей и источников угроз.</w:t>
      </w:r>
    </w:p>
    <w:p w:rsidR="00D83A77" w:rsidRPr="00DA0C76" w:rsidRDefault="00D83A77" w:rsidP="00D83A77">
      <w:pPr>
        <w:pStyle w:val="11"/>
        <w:jc w:val="both"/>
        <w:rPr>
          <w:rFonts w:cs="Times New Roman"/>
        </w:rPr>
      </w:pPr>
      <w:r w:rsidRPr="00DA0C76">
        <w:rPr>
          <w:rFonts w:cs="Times New Roman"/>
        </w:rPr>
        <w:t>При обеспечении безопасности персональных данных с использованием криптографических средств защиты информации производится нейтрализация атак, готовящимися и проводимыми нарушителями, причем возможности проведения атак обусловлены их возможностями.  С учетом этого все возможные атаки определяются моделью нарушителя.</w:t>
      </w:r>
    </w:p>
    <w:p w:rsidR="00D83A77" w:rsidRPr="00DA0C76" w:rsidRDefault="00D83A77" w:rsidP="00D83A77">
      <w:pPr>
        <w:pStyle w:val="11"/>
        <w:jc w:val="both"/>
        <w:rPr>
          <w:rFonts w:cs="Times New Roman"/>
        </w:rPr>
      </w:pPr>
      <w:r w:rsidRPr="00DA0C76">
        <w:rPr>
          <w:rFonts w:cs="Times New Roman"/>
        </w:rPr>
        <w:t>Модель нарушителя тесно связана с частной моделью угроз и, по сути, является ее частью. Смысловые отношения между ними следующие:</w:t>
      </w:r>
    </w:p>
    <w:p w:rsidR="00D83A77" w:rsidRPr="00DA0C76" w:rsidRDefault="00D83A77" w:rsidP="00D83A77">
      <w:pPr>
        <w:pStyle w:val="11"/>
        <w:numPr>
          <w:ilvl w:val="0"/>
          <w:numId w:val="5"/>
        </w:numPr>
        <w:ind w:left="0" w:firstLine="0"/>
        <w:jc w:val="both"/>
        <w:rPr>
          <w:rFonts w:cs="Times New Roman"/>
        </w:rPr>
      </w:pPr>
      <w:r w:rsidRPr="00DA0C76">
        <w:rPr>
          <w:rFonts w:cs="Times New Roman"/>
        </w:rPr>
        <w:t xml:space="preserve">в </w:t>
      </w:r>
      <w:r w:rsidR="00AC66D0">
        <w:rPr>
          <w:rFonts w:cs="Times New Roman"/>
        </w:rPr>
        <w:t>м</w:t>
      </w:r>
      <w:r w:rsidRPr="00DA0C76">
        <w:rPr>
          <w:rFonts w:cs="Times New Roman"/>
        </w:rPr>
        <w:t>одели угроз содержится максимально полное описание угроз безопасности объекта;</w:t>
      </w:r>
    </w:p>
    <w:p w:rsidR="00D83A77" w:rsidRPr="00DA0C76" w:rsidRDefault="00D83A77" w:rsidP="00D83A77">
      <w:pPr>
        <w:pStyle w:val="11"/>
        <w:numPr>
          <w:ilvl w:val="0"/>
          <w:numId w:val="5"/>
        </w:numPr>
        <w:ind w:left="0" w:firstLine="0"/>
        <w:jc w:val="both"/>
        <w:rPr>
          <w:rFonts w:cs="Times New Roman"/>
        </w:rPr>
      </w:pPr>
      <w:r w:rsidRPr="00DA0C76">
        <w:rPr>
          <w:rFonts w:cs="Times New Roman"/>
        </w:rPr>
        <w:t>модель нарушителя содержит описание предположения о возможностях нарушителя, которые он может использовать для разработки и проведения атак, а также об ограничениях на эти возможности.</w:t>
      </w:r>
    </w:p>
    <w:p w:rsidR="00D83A77" w:rsidRPr="00DA0C76" w:rsidRDefault="00D83A77" w:rsidP="00D83A77">
      <w:pPr>
        <w:pStyle w:val="11"/>
        <w:jc w:val="both"/>
        <w:rPr>
          <w:rFonts w:eastAsia="Times New Roman" w:cs="Times New Roman"/>
          <w:b/>
          <w:bCs/>
          <w:spacing w:val="-4"/>
        </w:rPr>
      </w:pPr>
    </w:p>
    <w:p w:rsidR="00D83A77" w:rsidRPr="00D83A77" w:rsidRDefault="00D83A77" w:rsidP="00D83A77">
      <w:pPr>
        <w:pStyle w:val="a3"/>
        <w:numPr>
          <w:ilvl w:val="2"/>
          <w:numId w:val="1"/>
        </w:numPr>
        <w:tabs>
          <w:tab w:val="left" w:pos="851"/>
        </w:tabs>
        <w:spacing w:after="0" w:line="240" w:lineRule="auto"/>
        <w:ind w:left="0" w:firstLine="0"/>
        <w:jc w:val="both"/>
        <w:outlineLvl w:val="2"/>
        <w:rPr>
          <w:rFonts w:ascii="Times New Roman" w:eastAsia="Times New Roman" w:hAnsi="Times New Roman" w:cs="Times New Roman"/>
          <w:b/>
          <w:bCs/>
          <w:spacing w:val="-4"/>
          <w:sz w:val="24"/>
          <w:szCs w:val="24"/>
        </w:rPr>
      </w:pPr>
      <w:bookmarkStart w:id="257" w:name="_Toc274298438"/>
      <w:bookmarkStart w:id="258" w:name="_Toc274649149"/>
      <w:bookmarkStart w:id="259" w:name="_Toc277664809"/>
      <w:bookmarkStart w:id="260" w:name="_Toc325118161"/>
      <w:r w:rsidRPr="00D83A77">
        <w:rPr>
          <w:rFonts w:ascii="Times New Roman" w:eastAsia="Times New Roman" w:hAnsi="Times New Roman" w:cs="Times New Roman"/>
          <w:b/>
          <w:bCs/>
          <w:spacing w:val="-4"/>
          <w:sz w:val="24"/>
          <w:szCs w:val="24"/>
        </w:rPr>
        <w:t>Средства защиты информации</w:t>
      </w:r>
      <w:bookmarkEnd w:id="257"/>
      <w:bookmarkEnd w:id="258"/>
      <w:bookmarkEnd w:id="259"/>
      <w:bookmarkEnd w:id="260"/>
    </w:p>
    <w:p w:rsidR="00D83A77" w:rsidRPr="00102DE4" w:rsidRDefault="00D83A77" w:rsidP="00D83A77">
      <w:pPr>
        <w:pStyle w:val="11"/>
        <w:jc w:val="both"/>
        <w:rPr>
          <w:rFonts w:cs="Times New Roman"/>
        </w:rPr>
      </w:pPr>
      <w:r w:rsidRPr="00102DE4">
        <w:rPr>
          <w:rFonts w:cs="Times New Roman"/>
        </w:rPr>
        <w:t>Средства защиты информации, применяемые в информационных системах персональных данных, в установленном порядке проходят процедуру оценки соответствия.</w:t>
      </w:r>
    </w:p>
    <w:p w:rsidR="00D83A77" w:rsidRPr="00102DE4" w:rsidRDefault="00D83A77" w:rsidP="00D83A77">
      <w:pPr>
        <w:pStyle w:val="11"/>
        <w:jc w:val="both"/>
        <w:rPr>
          <w:rFonts w:cs="Times New Roman"/>
        </w:rPr>
      </w:pPr>
      <w:r w:rsidRPr="00102DE4">
        <w:rPr>
          <w:rFonts w:cs="Times New Roman"/>
        </w:rPr>
        <w:t xml:space="preserve">Технические и программные средства обработки персональных данных должны </w:t>
      </w:r>
      <w:r w:rsidRPr="00102DE4">
        <w:rPr>
          <w:rFonts w:cs="Times New Roman"/>
        </w:rPr>
        <w:lastRenderedPageBreak/>
        <w:t>удовлетворять устанавливаемым в соответствии с законодательством Российской Федерации требованиям, обеспечивающим защиту информации.</w:t>
      </w:r>
    </w:p>
    <w:p w:rsidR="00D83A77" w:rsidRPr="00DA0C76" w:rsidRDefault="00D83A77" w:rsidP="00D83A77">
      <w:pPr>
        <w:pStyle w:val="11"/>
        <w:jc w:val="both"/>
        <w:rPr>
          <w:rFonts w:cs="Times New Roman"/>
        </w:rPr>
      </w:pPr>
      <w:r w:rsidRPr="00102DE4">
        <w:rPr>
          <w:rFonts w:cs="Times New Roman"/>
        </w:rPr>
        <w:t xml:space="preserve">Эксплуатация средств защиты информации должна осуществляться строго в соответствии с эксплуатационной документацией на такие средства. Сотрудники </w:t>
      </w:r>
      <w:r w:rsidR="00AC66D0">
        <w:rPr>
          <w:rFonts w:cs="Times New Roman"/>
        </w:rPr>
        <w:t xml:space="preserve">комитета </w:t>
      </w:r>
      <w:r w:rsidR="00C74FFA">
        <w:rPr>
          <w:rFonts w:cs="Times New Roman"/>
        </w:rPr>
        <w:t>по культуре</w:t>
      </w:r>
      <w:r w:rsidR="00AC66D0">
        <w:rPr>
          <w:rFonts w:cs="Times New Roman"/>
        </w:rPr>
        <w:t xml:space="preserve"> </w:t>
      </w:r>
      <w:r w:rsidR="006C073F">
        <w:rPr>
          <w:rFonts w:cs="Times New Roman"/>
        </w:rPr>
        <w:t>К</w:t>
      </w:r>
      <w:r w:rsidR="00AC66D0">
        <w:rPr>
          <w:rFonts w:cs="Times New Roman"/>
        </w:rPr>
        <w:t>урской области</w:t>
      </w:r>
      <w:r w:rsidRPr="00102DE4">
        <w:rPr>
          <w:rFonts w:cs="Times New Roman"/>
        </w:rPr>
        <w:t>, эксплуатирующие средства защиты информации должны быть ознакомлены с такой документацией под роспись.</w:t>
      </w:r>
    </w:p>
    <w:p w:rsidR="00D83A77" w:rsidRPr="00DA0C76" w:rsidRDefault="00D83A77" w:rsidP="00D83A77">
      <w:pPr>
        <w:pStyle w:val="11"/>
        <w:jc w:val="both"/>
        <w:rPr>
          <w:rFonts w:cs="Times New Roman"/>
        </w:rPr>
      </w:pPr>
    </w:p>
    <w:p w:rsidR="00D83A77" w:rsidRPr="00D83A77" w:rsidRDefault="00D83A77" w:rsidP="00D83A7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61" w:name="_Toc274298439"/>
      <w:bookmarkStart w:id="262" w:name="_Toc274649150"/>
      <w:bookmarkStart w:id="263" w:name="_Toc277664810"/>
      <w:bookmarkStart w:id="264" w:name="_Toc325118162"/>
      <w:r w:rsidRPr="00D83A77">
        <w:rPr>
          <w:rFonts w:ascii="Times New Roman" w:eastAsia="Times New Roman" w:hAnsi="Times New Roman" w:cs="Times New Roman"/>
          <w:b/>
          <w:bCs/>
          <w:spacing w:val="-4"/>
          <w:sz w:val="24"/>
          <w:szCs w:val="24"/>
        </w:rPr>
        <w:t>Требования к помещениям, в которых производится обработка персональных данных</w:t>
      </w:r>
      <w:bookmarkEnd w:id="261"/>
      <w:bookmarkEnd w:id="262"/>
      <w:bookmarkEnd w:id="263"/>
      <w:bookmarkEnd w:id="264"/>
    </w:p>
    <w:p w:rsidR="00D83A77" w:rsidRPr="00DA0C76" w:rsidRDefault="00D83A77" w:rsidP="00D83A77">
      <w:pPr>
        <w:pStyle w:val="11"/>
        <w:jc w:val="both"/>
        <w:rPr>
          <w:rFonts w:cs="Times New Roman"/>
        </w:rPr>
      </w:pPr>
      <w:r w:rsidRPr="00DA0C76">
        <w:rPr>
          <w:rFonts w:cs="Times New Roman"/>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D83A77" w:rsidRPr="00DA0C76" w:rsidRDefault="00D83A77" w:rsidP="00D83A77">
      <w:pPr>
        <w:pStyle w:val="11"/>
        <w:jc w:val="both"/>
        <w:rPr>
          <w:rFonts w:cs="Times New Roman"/>
        </w:rPr>
      </w:pPr>
      <w:r>
        <w:rPr>
          <w:rFonts w:cs="Times New Roman"/>
        </w:rPr>
        <w:t xml:space="preserve">В </w:t>
      </w:r>
      <w:r w:rsidR="00AC66D0">
        <w:rPr>
          <w:rFonts w:cs="Times New Roman"/>
        </w:rPr>
        <w:t xml:space="preserve">комитете </w:t>
      </w:r>
      <w:r w:rsidR="00C74FFA">
        <w:rPr>
          <w:rFonts w:cs="Times New Roman"/>
        </w:rPr>
        <w:t>по культуре</w:t>
      </w:r>
      <w:r w:rsidR="00AC66D0">
        <w:rPr>
          <w:rFonts w:cs="Times New Roman"/>
        </w:rPr>
        <w:t xml:space="preserve"> Курской области</w:t>
      </w:r>
      <w:r w:rsidRPr="00DA0C76">
        <w:rPr>
          <w:rFonts w:cs="Times New Roman"/>
        </w:rPr>
        <w:t xml:space="preserve"> специальное оборудование помещений, в которых ведется работа с персональными данными, осуществляется в соответствии с РД 78.36.003-2002 </w:t>
      </w:r>
      <w:r w:rsidR="00334547">
        <w:rPr>
          <w:rFonts w:cs="Times New Roman"/>
        </w:rPr>
        <w:t>«</w:t>
      </w:r>
      <w:r w:rsidRPr="00DA0C76">
        <w:rPr>
          <w:rFonts w:cs="Times New Roman"/>
        </w:rPr>
        <w:t xml:space="preserve">Инженерно-техническая </w:t>
      </w:r>
      <w:proofErr w:type="spellStart"/>
      <w:r w:rsidRPr="00DA0C76">
        <w:rPr>
          <w:rFonts w:cs="Times New Roman"/>
        </w:rPr>
        <w:t>укрепленность</w:t>
      </w:r>
      <w:proofErr w:type="spellEnd"/>
      <w:r w:rsidRPr="00DA0C76">
        <w:rPr>
          <w:rFonts w:cs="Times New Roman"/>
        </w:rPr>
        <w:t>. Технические средства охраны. Требования и нормы проектирования по защите объектов от преступных посягательств</w:t>
      </w:r>
      <w:r w:rsidR="00334547">
        <w:rPr>
          <w:rFonts w:cs="Times New Roman"/>
        </w:rPr>
        <w:t>»</w:t>
      </w:r>
      <w:r w:rsidRPr="00DA0C76">
        <w:rPr>
          <w:rFonts w:cs="Times New Roman"/>
        </w:rPr>
        <w:t>.</w:t>
      </w:r>
    </w:p>
    <w:p w:rsidR="00D83A77" w:rsidRPr="00DA0C76" w:rsidRDefault="00D83A77" w:rsidP="00AC66D0">
      <w:pPr>
        <w:pStyle w:val="11"/>
        <w:jc w:val="both"/>
        <w:rPr>
          <w:rFonts w:cs="Times New Roman"/>
        </w:rPr>
      </w:pPr>
      <w:proofErr w:type="gramStart"/>
      <w:r w:rsidRPr="00DA0C76">
        <w:rPr>
          <w:rFonts w:cs="Times New Roman"/>
        </w:rPr>
        <w:t xml:space="preserve">Помещения, в которых располагаются технические средства информационных систем персональных данных или хранятся носители персональных данных, </w:t>
      </w:r>
      <w:r w:rsidR="00964015" w:rsidRPr="00DA0C76">
        <w:rPr>
          <w:rFonts w:cs="Times New Roman"/>
        </w:rPr>
        <w:t>соответствую</w:t>
      </w:r>
      <w:r w:rsidR="00964015">
        <w:rPr>
          <w:rFonts w:cs="Times New Roman"/>
        </w:rPr>
        <w:t>т</w:t>
      </w:r>
      <w:r w:rsidR="00AC66D0">
        <w:rPr>
          <w:rFonts w:cs="Times New Roman"/>
        </w:rPr>
        <w:t xml:space="preserve"> </w:t>
      </w:r>
      <w:r w:rsidRPr="00DA0C76">
        <w:rPr>
          <w:rFonts w:cs="Times New Roman"/>
        </w:rPr>
        <w:t>требованиям пожарной безопасности, установленными действующим законодательством Российской Федерации.</w:t>
      </w:r>
      <w:proofErr w:type="gramEnd"/>
    </w:p>
    <w:p w:rsidR="00D83A77" w:rsidRPr="00DA0C76" w:rsidRDefault="00D83A77" w:rsidP="00D83A77">
      <w:pPr>
        <w:pStyle w:val="11"/>
        <w:jc w:val="both"/>
        <w:rPr>
          <w:rFonts w:cs="Times New Roman"/>
        </w:rPr>
      </w:pPr>
      <w:r w:rsidRPr="00DA0C76">
        <w:rPr>
          <w:rFonts w:cs="Times New Roman"/>
        </w:rPr>
        <w:t>Определени</w:t>
      </w:r>
      <w:r w:rsidR="00E56DB1">
        <w:rPr>
          <w:rFonts w:cs="Times New Roman"/>
        </w:rPr>
        <w:t>е</w:t>
      </w:r>
      <w:r w:rsidRPr="00DA0C76">
        <w:rPr>
          <w:rFonts w:cs="Times New Roman"/>
        </w:rPr>
        <w:t xml:space="preserve"> уровня специального оборудования помещения осуществляется специально создаваемой комиссией. По результатам определения класса и обследования помещения на предмет его соответствия такому классу составляются Акты.</w:t>
      </w:r>
    </w:p>
    <w:p w:rsidR="00D83A77" w:rsidRPr="00DA0C76" w:rsidRDefault="00D83A77" w:rsidP="00D83A77">
      <w:pPr>
        <w:pStyle w:val="11"/>
        <w:jc w:val="both"/>
        <w:rPr>
          <w:rFonts w:cs="Times New Roman"/>
        </w:rPr>
      </w:pPr>
      <w:r w:rsidRPr="00DA0C76">
        <w:rPr>
          <w:rFonts w:cs="Times New Roman"/>
        </w:rPr>
        <w:t xml:space="preserve">Кроме указанных мер по специальному оборудованию и охране помещений, в которых устанавливаются криптографические средства защиты информации </w:t>
      </w:r>
      <w:r>
        <w:rPr>
          <w:rFonts w:cs="Times New Roman"/>
        </w:rPr>
        <w:t xml:space="preserve">или осуществляется их хранение, </w:t>
      </w:r>
      <w:r w:rsidR="00E56DB1">
        <w:rPr>
          <w:rFonts w:cs="Times New Roman"/>
        </w:rPr>
        <w:t>реализуются</w:t>
      </w:r>
      <w:r w:rsidRPr="00DA0C76">
        <w:rPr>
          <w:rFonts w:cs="Times New Roman"/>
        </w:rPr>
        <w:t xml:space="preserve"> дополнительные требования, определяемые методическими документами ФСБ России.</w:t>
      </w:r>
    </w:p>
    <w:p w:rsidR="00D83A77" w:rsidRPr="00DA0C76" w:rsidRDefault="00D83A77" w:rsidP="00D83A77">
      <w:pPr>
        <w:pStyle w:val="11"/>
        <w:jc w:val="both"/>
        <w:rPr>
          <w:rFonts w:cs="Times New Roman"/>
        </w:rPr>
      </w:pPr>
    </w:p>
    <w:p w:rsidR="00D83A77" w:rsidRPr="00D83A77" w:rsidRDefault="001A026F" w:rsidP="00D83A7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65" w:name="_Toc274298444"/>
      <w:bookmarkStart w:id="266" w:name="_Toc274649155"/>
      <w:bookmarkStart w:id="267" w:name="_Toc277664815"/>
      <w:bookmarkStart w:id="268" w:name="_Toc325118163"/>
      <w:r>
        <w:rPr>
          <w:rFonts w:ascii="Times New Roman" w:eastAsia="Times New Roman" w:hAnsi="Times New Roman" w:cs="Times New Roman"/>
          <w:b/>
          <w:bCs/>
          <w:spacing w:val="-4"/>
          <w:sz w:val="24"/>
          <w:szCs w:val="24"/>
        </w:rPr>
        <w:t>Порядок</w:t>
      </w:r>
      <w:r w:rsidR="00D83A77" w:rsidRPr="00D83A77">
        <w:rPr>
          <w:rFonts w:ascii="Times New Roman" w:eastAsia="Times New Roman" w:hAnsi="Times New Roman" w:cs="Times New Roman"/>
          <w:b/>
          <w:bCs/>
          <w:spacing w:val="-4"/>
          <w:sz w:val="24"/>
          <w:szCs w:val="24"/>
        </w:rPr>
        <w:t xml:space="preserve"> оценки соответствия требованиям по безопасности </w:t>
      </w:r>
      <w:bookmarkEnd w:id="265"/>
      <w:bookmarkEnd w:id="266"/>
      <w:bookmarkEnd w:id="267"/>
      <w:r>
        <w:rPr>
          <w:rFonts w:ascii="Times New Roman" w:eastAsia="Times New Roman" w:hAnsi="Times New Roman" w:cs="Times New Roman"/>
          <w:b/>
          <w:bCs/>
          <w:spacing w:val="-4"/>
          <w:sz w:val="24"/>
          <w:szCs w:val="24"/>
        </w:rPr>
        <w:t>персональных данных</w:t>
      </w:r>
      <w:bookmarkEnd w:id="268"/>
    </w:p>
    <w:p w:rsidR="00D83A77" w:rsidRPr="00DA0C76" w:rsidRDefault="00D83A77" w:rsidP="00D83A77">
      <w:pPr>
        <w:pStyle w:val="11"/>
        <w:jc w:val="both"/>
        <w:rPr>
          <w:rFonts w:eastAsia="Times New Roman" w:cs="Times New Roman"/>
          <w:bCs/>
          <w:spacing w:val="-4"/>
        </w:rPr>
      </w:pPr>
      <w:r w:rsidRPr="00DA0C76">
        <w:rPr>
          <w:rFonts w:eastAsia="Times New Roman" w:cs="Times New Roman"/>
          <w:bCs/>
          <w:spacing w:val="-4"/>
        </w:rPr>
        <w:t xml:space="preserve">Порядок оценки соответствия информационных систем персональных данных требованиям безопасности информации осуществляется в порядке, определяемом действующим законодательством Российской Федерации и Программой такой оценки. Программу проведения оценочных испытаний разрабатывает </w:t>
      </w:r>
      <w:r>
        <w:rPr>
          <w:rFonts w:eastAsia="Times New Roman" w:cs="Times New Roman"/>
          <w:bCs/>
          <w:spacing w:val="-4"/>
        </w:rPr>
        <w:t xml:space="preserve">организация, </w:t>
      </w:r>
      <w:r w:rsidRPr="00DA0C76">
        <w:rPr>
          <w:rFonts w:eastAsia="Times New Roman" w:cs="Times New Roman"/>
          <w:bCs/>
          <w:spacing w:val="-4"/>
        </w:rPr>
        <w:t>проводящ</w:t>
      </w:r>
      <w:r>
        <w:rPr>
          <w:rFonts w:eastAsia="Times New Roman" w:cs="Times New Roman"/>
          <w:bCs/>
          <w:spacing w:val="-4"/>
        </w:rPr>
        <w:t>ая</w:t>
      </w:r>
      <w:r w:rsidRPr="00DA0C76">
        <w:rPr>
          <w:rFonts w:eastAsia="Times New Roman" w:cs="Times New Roman"/>
          <w:bCs/>
          <w:spacing w:val="-4"/>
        </w:rPr>
        <w:t xml:space="preserve"> такую оценку. Программа согласовывается с </w:t>
      </w:r>
      <w:r w:rsidR="00871F22">
        <w:rPr>
          <w:rFonts w:eastAsia="Times New Roman" w:cs="Times New Roman"/>
          <w:bCs/>
          <w:spacing w:val="-4"/>
        </w:rPr>
        <w:t xml:space="preserve">комитетом </w:t>
      </w:r>
      <w:r w:rsidR="00C74FFA">
        <w:rPr>
          <w:rFonts w:eastAsia="Times New Roman" w:cs="Times New Roman"/>
          <w:bCs/>
          <w:spacing w:val="-4"/>
        </w:rPr>
        <w:t>по культуре</w:t>
      </w:r>
      <w:r w:rsidR="00871F22">
        <w:rPr>
          <w:rFonts w:eastAsia="Times New Roman" w:cs="Times New Roman"/>
          <w:bCs/>
          <w:spacing w:val="-4"/>
        </w:rPr>
        <w:t xml:space="preserve"> Курской области</w:t>
      </w:r>
      <w:r w:rsidRPr="00DA0C76">
        <w:rPr>
          <w:rFonts w:eastAsia="Times New Roman" w:cs="Times New Roman"/>
          <w:bCs/>
          <w:spacing w:val="-4"/>
        </w:rPr>
        <w:t>.</w:t>
      </w:r>
    </w:p>
    <w:p w:rsidR="00D83A77" w:rsidRPr="00DA0C76" w:rsidRDefault="00D83A77" w:rsidP="00D83A77">
      <w:pPr>
        <w:pStyle w:val="11"/>
        <w:jc w:val="both"/>
        <w:rPr>
          <w:rFonts w:cs="Times New Roman"/>
        </w:rPr>
      </w:pPr>
      <w:r w:rsidRPr="00DA0C76">
        <w:rPr>
          <w:rFonts w:cs="Times New Roman"/>
        </w:rPr>
        <w:t xml:space="preserve">Программа </w:t>
      </w:r>
      <w:r w:rsidRPr="00DA0C76">
        <w:rPr>
          <w:rFonts w:eastAsia="Times New Roman" w:cs="Times New Roman"/>
          <w:bCs/>
          <w:spacing w:val="-4"/>
        </w:rPr>
        <w:t>оценки соответствия информационных систем персональных данных требованиям безопасности информации</w:t>
      </w:r>
      <w:r w:rsidRPr="00DA0C76">
        <w:rPr>
          <w:rFonts w:cs="Times New Roman"/>
        </w:rPr>
        <w:t xml:space="preserve"> содерж</w:t>
      </w:r>
      <w:r w:rsidR="00871F22">
        <w:rPr>
          <w:rFonts w:cs="Times New Roman"/>
        </w:rPr>
        <w:t>ит</w:t>
      </w:r>
      <w:r w:rsidRPr="00DA0C76">
        <w:rPr>
          <w:rFonts w:cs="Times New Roman"/>
        </w:rPr>
        <w:t>:</w:t>
      </w:r>
    </w:p>
    <w:p w:rsidR="00D83A77" w:rsidRPr="00DA0C76" w:rsidRDefault="00D83A77" w:rsidP="00D83A77">
      <w:pPr>
        <w:pStyle w:val="11"/>
        <w:numPr>
          <w:ilvl w:val="0"/>
          <w:numId w:val="5"/>
        </w:numPr>
        <w:ind w:left="0" w:firstLine="0"/>
        <w:jc w:val="both"/>
        <w:rPr>
          <w:rFonts w:eastAsia="Times New Roman" w:cs="Times New Roman"/>
          <w:bCs/>
          <w:spacing w:val="-4"/>
        </w:rPr>
      </w:pPr>
      <w:r w:rsidRPr="00DA0C76">
        <w:rPr>
          <w:rFonts w:cs="Times New Roman"/>
        </w:rPr>
        <w:t>перечень работ и их продолжительность;</w:t>
      </w:r>
    </w:p>
    <w:p w:rsidR="00D83A77" w:rsidRPr="00DA0C76" w:rsidRDefault="00D83A77" w:rsidP="00D83A77">
      <w:pPr>
        <w:pStyle w:val="11"/>
        <w:numPr>
          <w:ilvl w:val="0"/>
          <w:numId w:val="5"/>
        </w:numPr>
        <w:ind w:left="0" w:firstLine="0"/>
        <w:jc w:val="both"/>
        <w:rPr>
          <w:rFonts w:eastAsia="Times New Roman" w:cs="Times New Roman"/>
          <w:bCs/>
          <w:spacing w:val="-4"/>
        </w:rPr>
      </w:pPr>
      <w:r w:rsidRPr="00DA0C76">
        <w:rPr>
          <w:rFonts w:cs="Times New Roman"/>
        </w:rPr>
        <w:t>методики испытаний (или используются типовые методики);</w:t>
      </w:r>
    </w:p>
    <w:p w:rsidR="00D83A77" w:rsidRPr="00DA0C76" w:rsidRDefault="00D83A77" w:rsidP="00D83A77">
      <w:pPr>
        <w:pStyle w:val="11"/>
        <w:numPr>
          <w:ilvl w:val="0"/>
          <w:numId w:val="5"/>
        </w:numPr>
        <w:ind w:left="0" w:firstLine="0"/>
        <w:jc w:val="both"/>
        <w:rPr>
          <w:rFonts w:eastAsia="Times New Roman" w:cs="Times New Roman"/>
          <w:bCs/>
          <w:spacing w:val="-4"/>
        </w:rPr>
      </w:pPr>
      <w:r w:rsidRPr="00DA0C76">
        <w:rPr>
          <w:rFonts w:cs="Times New Roman"/>
        </w:rPr>
        <w:t>количественный и профессиональный состав оценочной комиссии;</w:t>
      </w:r>
    </w:p>
    <w:p w:rsidR="00D83A77" w:rsidRPr="00DA0C76" w:rsidRDefault="00D83A77" w:rsidP="00D83A77">
      <w:pPr>
        <w:pStyle w:val="11"/>
        <w:numPr>
          <w:ilvl w:val="0"/>
          <w:numId w:val="5"/>
        </w:numPr>
        <w:ind w:left="0" w:firstLine="0"/>
        <w:jc w:val="both"/>
        <w:rPr>
          <w:rFonts w:eastAsia="Times New Roman" w:cs="Times New Roman"/>
          <w:bCs/>
          <w:spacing w:val="-4"/>
        </w:rPr>
      </w:pPr>
      <w:r w:rsidRPr="00DA0C76">
        <w:rPr>
          <w:rFonts w:cs="Times New Roman"/>
        </w:rPr>
        <w:t xml:space="preserve">необходимость использования контрольной аппаратуры и тестовых средств. </w:t>
      </w:r>
    </w:p>
    <w:p w:rsidR="00D83A77" w:rsidRPr="00DA0C76" w:rsidRDefault="00D83A77" w:rsidP="00D83A77">
      <w:pPr>
        <w:pStyle w:val="11"/>
        <w:jc w:val="both"/>
        <w:rPr>
          <w:rFonts w:eastAsia="Times New Roman" w:cs="Times New Roman"/>
          <w:bCs/>
          <w:spacing w:val="-4"/>
        </w:rPr>
      </w:pPr>
      <w:r w:rsidRPr="00DA0C76">
        <w:rPr>
          <w:rFonts w:eastAsia="Times New Roman" w:cs="Times New Roman"/>
          <w:bCs/>
          <w:spacing w:val="-4"/>
        </w:rPr>
        <w:t>Порядок, содержание, условия и методы испытаний для оценки характеристик и показателе</w:t>
      </w:r>
      <w:r>
        <w:rPr>
          <w:rFonts w:eastAsia="Times New Roman" w:cs="Times New Roman"/>
          <w:bCs/>
          <w:spacing w:val="-4"/>
        </w:rPr>
        <w:t>й</w:t>
      </w:r>
      <w:r w:rsidRPr="00DA0C76">
        <w:rPr>
          <w:rFonts w:eastAsia="Times New Roman" w:cs="Times New Roman"/>
          <w:bCs/>
          <w:spacing w:val="-4"/>
        </w:rPr>
        <w:t>, соответствия их установленным требованиям, а также применяемые в этих целях контрольная аппаратура и тестовые средства определяются в методиках испытаний различных видов объектов информатизации.</w:t>
      </w:r>
    </w:p>
    <w:p w:rsidR="00D83A77" w:rsidRPr="00DA0C76" w:rsidRDefault="00D83A77" w:rsidP="00D83A77">
      <w:pPr>
        <w:pStyle w:val="11"/>
        <w:jc w:val="both"/>
        <w:rPr>
          <w:rFonts w:eastAsia="Times New Roman" w:cs="Times New Roman"/>
          <w:bCs/>
          <w:spacing w:val="-4"/>
        </w:rPr>
      </w:pPr>
      <w:r w:rsidRPr="00DA0C76">
        <w:rPr>
          <w:rFonts w:eastAsia="Times New Roman" w:cs="Times New Roman"/>
          <w:bCs/>
          <w:spacing w:val="-4"/>
        </w:rPr>
        <w:t xml:space="preserve">По результатам оценки соответствия информационных систем персональных данных требованиям безопасности информации оформляются протоколы и заключение о соответствии таким требованиям. На основании заключения, в случае получения положительного решения о соответствии информационной системы персональных данных предъявляемым требованиям по обеспечению безопасности персональных данных, </w:t>
      </w:r>
      <w:r w:rsidRPr="00DA0C76">
        <w:rPr>
          <w:rFonts w:eastAsia="Times New Roman" w:cs="Times New Roman"/>
          <w:bCs/>
          <w:spacing w:val="-4"/>
        </w:rPr>
        <w:lastRenderedPageBreak/>
        <w:t>оформляется документ, подтверждающий выполнение требований по безопасности информации.</w:t>
      </w:r>
    </w:p>
    <w:p w:rsidR="00210BB1" w:rsidRPr="004D2B2C" w:rsidRDefault="00210BB1" w:rsidP="004D2B2C">
      <w:pPr>
        <w:spacing w:after="0" w:line="240" w:lineRule="auto"/>
        <w:jc w:val="both"/>
        <w:rPr>
          <w:rFonts w:ascii="Times New Roman" w:eastAsia="Times New Roman" w:hAnsi="Times New Roman" w:cs="Times New Roman"/>
          <w:bCs/>
          <w:spacing w:val="-4"/>
          <w:sz w:val="24"/>
          <w:szCs w:val="24"/>
        </w:rPr>
      </w:pPr>
    </w:p>
    <w:p w:rsidR="009F4EE8" w:rsidRPr="004D2B2C" w:rsidRDefault="00C64ACF" w:rsidP="00F3152A">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269" w:name="_Toc274298445"/>
      <w:bookmarkStart w:id="270" w:name="_Toc274649156"/>
      <w:bookmarkStart w:id="271" w:name="_Toc312159247"/>
      <w:bookmarkStart w:id="272" w:name="_Toc325118164"/>
      <w:r w:rsidRPr="004D2B2C">
        <w:rPr>
          <w:rFonts w:ascii="Times New Roman" w:hAnsi="Times New Roman" w:cs="Times New Roman"/>
          <w:b/>
          <w:sz w:val="24"/>
          <w:szCs w:val="24"/>
        </w:rPr>
        <w:t>К</w:t>
      </w:r>
      <w:r w:rsidR="005548E8" w:rsidRPr="004D2B2C">
        <w:rPr>
          <w:rFonts w:ascii="Times New Roman" w:hAnsi="Times New Roman" w:cs="Times New Roman"/>
          <w:b/>
          <w:sz w:val="24"/>
          <w:szCs w:val="24"/>
        </w:rPr>
        <w:t>онтрол</w:t>
      </w:r>
      <w:r w:rsidRPr="004D2B2C">
        <w:rPr>
          <w:rFonts w:ascii="Times New Roman" w:hAnsi="Times New Roman" w:cs="Times New Roman"/>
          <w:b/>
          <w:sz w:val="24"/>
          <w:szCs w:val="24"/>
        </w:rPr>
        <w:t xml:space="preserve">ь и надзор </w:t>
      </w:r>
      <w:r w:rsidR="005548E8" w:rsidRPr="004D2B2C">
        <w:rPr>
          <w:rFonts w:ascii="Times New Roman" w:hAnsi="Times New Roman" w:cs="Times New Roman"/>
          <w:b/>
          <w:sz w:val="24"/>
          <w:szCs w:val="24"/>
        </w:rPr>
        <w:t>за соблюдением требований по обработке и обеспечению безопасности персональных данных</w:t>
      </w:r>
      <w:bookmarkEnd w:id="269"/>
      <w:bookmarkEnd w:id="270"/>
      <w:bookmarkEnd w:id="271"/>
      <w:bookmarkEnd w:id="272"/>
    </w:p>
    <w:p w:rsidR="007C0A67" w:rsidRDefault="00B439BA" w:rsidP="007C0A67">
      <w:pPr>
        <w:spacing w:after="0" w:line="240" w:lineRule="auto"/>
        <w:jc w:val="both"/>
        <w:rPr>
          <w:rFonts w:ascii="Times New Roman" w:hAnsi="Times New Roman" w:cs="Times New Roman"/>
          <w:sz w:val="24"/>
          <w:szCs w:val="24"/>
        </w:rPr>
      </w:pPr>
      <w:bookmarkStart w:id="273" w:name="_Toc274298446"/>
      <w:bookmarkStart w:id="274" w:name="_Toc274649157"/>
      <w:bookmarkStart w:id="275" w:name="_Toc312159248"/>
      <w:r w:rsidRPr="00B439BA">
        <w:rPr>
          <w:rFonts w:ascii="Times New Roman" w:hAnsi="Times New Roman" w:cs="Times New Roman"/>
          <w:sz w:val="24"/>
          <w:szCs w:val="24"/>
        </w:rPr>
        <w:t>Контроль и надзор за соблюдением требований по обработке и обеспечению безопасности персональных данных</w:t>
      </w:r>
      <w:r w:rsidR="00824EED">
        <w:rPr>
          <w:rFonts w:ascii="Times New Roman" w:hAnsi="Times New Roman" w:cs="Times New Roman"/>
          <w:sz w:val="24"/>
          <w:szCs w:val="24"/>
        </w:rPr>
        <w:t xml:space="preserve"> в комитете </w:t>
      </w:r>
      <w:r w:rsidR="00C74FFA">
        <w:rPr>
          <w:rFonts w:ascii="Times New Roman" w:hAnsi="Times New Roman" w:cs="Times New Roman"/>
          <w:sz w:val="24"/>
          <w:szCs w:val="24"/>
        </w:rPr>
        <w:t>по культуре</w:t>
      </w:r>
      <w:r w:rsidR="00824EED">
        <w:rPr>
          <w:rFonts w:ascii="Times New Roman" w:hAnsi="Times New Roman" w:cs="Times New Roman"/>
          <w:sz w:val="24"/>
          <w:szCs w:val="24"/>
        </w:rPr>
        <w:t xml:space="preserve"> Курской области состоит из следующих направлений:</w:t>
      </w:r>
    </w:p>
    <w:p w:rsidR="00824EED" w:rsidRPr="00824EED" w:rsidRDefault="00824EED" w:rsidP="00824EED">
      <w:pPr>
        <w:pStyle w:val="11"/>
        <w:numPr>
          <w:ilvl w:val="0"/>
          <w:numId w:val="5"/>
        </w:numPr>
        <w:ind w:left="0" w:firstLine="0"/>
        <w:jc w:val="both"/>
        <w:rPr>
          <w:rFonts w:eastAsiaTheme="minorEastAsia" w:cs="Times New Roman"/>
        </w:rPr>
      </w:pPr>
      <w:r>
        <w:rPr>
          <w:rFonts w:eastAsiaTheme="minorEastAsia" w:cs="Times New Roman"/>
        </w:rPr>
        <w:t xml:space="preserve">внешний контроль и надзор </w:t>
      </w:r>
      <w:r w:rsidRPr="00B439BA">
        <w:rPr>
          <w:rFonts w:cs="Times New Roman"/>
        </w:rPr>
        <w:t>за соблюдением требований по обработке и обеспечению безопасности персональных данных</w:t>
      </w:r>
      <w:r>
        <w:rPr>
          <w:rFonts w:cs="Times New Roman"/>
        </w:rPr>
        <w:t>;</w:t>
      </w:r>
    </w:p>
    <w:p w:rsidR="00824EED" w:rsidRPr="00824EED" w:rsidRDefault="00824EED" w:rsidP="00824EED">
      <w:pPr>
        <w:pStyle w:val="11"/>
        <w:numPr>
          <w:ilvl w:val="0"/>
          <w:numId w:val="5"/>
        </w:numPr>
        <w:ind w:left="0" w:firstLine="0"/>
        <w:jc w:val="both"/>
        <w:rPr>
          <w:rFonts w:eastAsiaTheme="minorEastAsia" w:cs="Times New Roman"/>
        </w:rPr>
      </w:pPr>
      <w:r>
        <w:rPr>
          <w:rFonts w:cs="Times New Roman"/>
        </w:rPr>
        <w:t xml:space="preserve">внутренний </w:t>
      </w:r>
      <w:r>
        <w:rPr>
          <w:rFonts w:eastAsiaTheme="minorEastAsia" w:cs="Times New Roman"/>
        </w:rPr>
        <w:t xml:space="preserve">контроль и надзор </w:t>
      </w:r>
      <w:r w:rsidRPr="00B439BA">
        <w:rPr>
          <w:rFonts w:cs="Times New Roman"/>
        </w:rPr>
        <w:t>за соблюдением требований по обработке и обеспечению безопасности персональных данных</w:t>
      </w:r>
      <w:r>
        <w:rPr>
          <w:rFonts w:cs="Times New Roman"/>
        </w:rPr>
        <w:t>.</w:t>
      </w:r>
    </w:p>
    <w:p w:rsidR="00824EED" w:rsidRPr="00E42B61" w:rsidRDefault="00824EED" w:rsidP="00E42B61">
      <w:pPr>
        <w:spacing w:after="0" w:line="240" w:lineRule="auto"/>
        <w:jc w:val="both"/>
        <w:rPr>
          <w:rFonts w:ascii="Times New Roman" w:hAnsi="Times New Roman" w:cs="Times New Roman"/>
          <w:sz w:val="24"/>
          <w:szCs w:val="24"/>
        </w:rPr>
      </w:pPr>
      <w:r w:rsidRPr="00E42B61">
        <w:rPr>
          <w:rFonts w:ascii="Times New Roman" w:hAnsi="Times New Roman" w:cs="Times New Roman"/>
          <w:sz w:val="24"/>
          <w:szCs w:val="24"/>
        </w:rPr>
        <w:t xml:space="preserve">Внутренний </w:t>
      </w:r>
      <w:r w:rsidR="00E42B61" w:rsidRPr="00E42B61">
        <w:rPr>
          <w:rFonts w:ascii="Times New Roman" w:hAnsi="Times New Roman" w:cs="Times New Roman"/>
          <w:sz w:val="24"/>
          <w:szCs w:val="24"/>
        </w:rPr>
        <w:t xml:space="preserve">контроль и надзор за соблюдением требований по обработке и обеспечению безопасности персональных данных в комитет </w:t>
      </w:r>
      <w:r w:rsidR="00C74FFA">
        <w:rPr>
          <w:rFonts w:ascii="Times New Roman" w:hAnsi="Times New Roman" w:cs="Times New Roman"/>
          <w:sz w:val="24"/>
          <w:szCs w:val="24"/>
        </w:rPr>
        <w:t>по культуре</w:t>
      </w:r>
      <w:r w:rsidR="00E42B61" w:rsidRPr="00E42B61">
        <w:rPr>
          <w:rFonts w:ascii="Times New Roman" w:hAnsi="Times New Roman" w:cs="Times New Roman"/>
          <w:sz w:val="24"/>
          <w:szCs w:val="24"/>
        </w:rPr>
        <w:t xml:space="preserve"> Курской области состоит </w:t>
      </w:r>
      <w:proofErr w:type="gramStart"/>
      <w:r w:rsidR="00E42B61" w:rsidRPr="00E42B61">
        <w:rPr>
          <w:rFonts w:ascii="Times New Roman" w:hAnsi="Times New Roman" w:cs="Times New Roman"/>
          <w:sz w:val="24"/>
          <w:szCs w:val="24"/>
        </w:rPr>
        <w:t>из</w:t>
      </w:r>
      <w:proofErr w:type="gramEnd"/>
      <w:r w:rsidR="00E42B61" w:rsidRPr="00E42B61">
        <w:rPr>
          <w:rFonts w:ascii="Times New Roman" w:hAnsi="Times New Roman" w:cs="Times New Roman"/>
          <w:sz w:val="24"/>
          <w:szCs w:val="24"/>
        </w:rPr>
        <w:t>:</w:t>
      </w:r>
    </w:p>
    <w:p w:rsidR="00E42B61" w:rsidRPr="00E42B61" w:rsidRDefault="00E42B61" w:rsidP="00E42B61">
      <w:pPr>
        <w:pStyle w:val="11"/>
        <w:numPr>
          <w:ilvl w:val="0"/>
          <w:numId w:val="5"/>
        </w:numPr>
        <w:ind w:left="0" w:firstLine="0"/>
        <w:jc w:val="both"/>
        <w:rPr>
          <w:rFonts w:eastAsiaTheme="minorEastAsia" w:cs="Times New Roman"/>
        </w:rPr>
      </w:pPr>
      <w:r w:rsidRPr="00E42B61">
        <w:rPr>
          <w:rFonts w:eastAsiaTheme="minorEastAsia" w:cs="Times New Roman"/>
        </w:rPr>
        <w:t>контроля и надзора за исполнением требований по обработке и обеспечению безопасности персональных данных;</w:t>
      </w:r>
    </w:p>
    <w:p w:rsidR="00E42B61" w:rsidRPr="00B439BA" w:rsidRDefault="00E42B61" w:rsidP="00E42B61">
      <w:pPr>
        <w:pStyle w:val="11"/>
        <w:numPr>
          <w:ilvl w:val="0"/>
          <w:numId w:val="5"/>
        </w:numPr>
        <w:ind w:left="0" w:firstLine="0"/>
        <w:jc w:val="both"/>
        <w:rPr>
          <w:rFonts w:eastAsiaTheme="minorEastAsia" w:cs="Times New Roman"/>
        </w:rPr>
      </w:pPr>
      <w:r>
        <w:rPr>
          <w:rFonts w:eastAsiaTheme="minorEastAsia" w:cs="Times New Roman"/>
        </w:rPr>
        <w:t xml:space="preserve">оценки </w:t>
      </w:r>
      <w:r w:rsidRPr="00E42B61">
        <w:rPr>
          <w:rFonts w:eastAsiaTheme="minorEastAsia" w:cs="Times New Roman"/>
        </w:rPr>
        <w:t>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w:t>
      </w:r>
    </w:p>
    <w:p w:rsidR="00A67BAA" w:rsidRDefault="00A67BAA" w:rsidP="007C0A67">
      <w:pPr>
        <w:spacing w:after="0" w:line="240" w:lineRule="auto"/>
        <w:jc w:val="both"/>
        <w:rPr>
          <w:rFonts w:ascii="Times New Roman" w:eastAsia="Times New Roman" w:hAnsi="Times New Roman" w:cs="Times New Roman"/>
          <w:bCs/>
          <w:spacing w:val="-4"/>
          <w:sz w:val="24"/>
          <w:szCs w:val="24"/>
        </w:rPr>
      </w:pPr>
    </w:p>
    <w:p w:rsidR="00E42B61" w:rsidRPr="007C0A67" w:rsidRDefault="00E42B61" w:rsidP="00E42B61">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76" w:name="_Toc274298447"/>
      <w:bookmarkStart w:id="277" w:name="_Toc274649158"/>
      <w:bookmarkStart w:id="278" w:name="_Toc312159249"/>
      <w:bookmarkStart w:id="279" w:name="_Toc325118165"/>
      <w:r w:rsidRPr="007C0A67">
        <w:rPr>
          <w:rFonts w:ascii="Times New Roman" w:eastAsia="Times New Roman" w:hAnsi="Times New Roman" w:cs="Times New Roman"/>
          <w:b/>
          <w:bCs/>
          <w:spacing w:val="-4"/>
          <w:sz w:val="24"/>
          <w:szCs w:val="24"/>
        </w:rPr>
        <w:t>Порядок внешнего контроля над соблюдением требований по обработке и обеспечению безопасности данных</w:t>
      </w:r>
      <w:bookmarkEnd w:id="276"/>
      <w:bookmarkEnd w:id="277"/>
      <w:bookmarkEnd w:id="278"/>
      <w:bookmarkEnd w:id="279"/>
    </w:p>
    <w:p w:rsidR="00E42B61" w:rsidRDefault="00F0594D" w:rsidP="00E42B6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Внешний контроль</w:t>
      </w:r>
      <w:r w:rsidR="00E42B61" w:rsidRPr="00412399">
        <w:rPr>
          <w:rFonts w:ascii="Times New Roman" w:hAnsi="Times New Roman" w:cs="Times New Roman"/>
          <w:sz w:val="24"/>
          <w:szCs w:val="24"/>
        </w:rPr>
        <w:t xml:space="preserve"> и надзор за выполнением</w:t>
      </w:r>
      <w:r w:rsidR="00512577">
        <w:rPr>
          <w:rFonts w:ascii="Times New Roman" w:hAnsi="Times New Roman" w:cs="Times New Roman"/>
          <w:sz w:val="24"/>
          <w:szCs w:val="24"/>
        </w:rPr>
        <w:t xml:space="preserve"> </w:t>
      </w:r>
      <w:r>
        <w:rPr>
          <w:rFonts w:ascii="Times New Roman" w:hAnsi="Times New Roman" w:cs="Times New Roman"/>
          <w:sz w:val="24"/>
          <w:szCs w:val="24"/>
        </w:rPr>
        <w:t xml:space="preserve">требований законодательства в области персональных данных осуществляется </w:t>
      </w:r>
      <w:r w:rsidR="005C6976" w:rsidRPr="00512577">
        <w:rPr>
          <w:rFonts w:ascii="Times New Roman" w:hAnsi="Times New Roman" w:cs="Times New Roman"/>
          <w:sz w:val="24"/>
          <w:szCs w:val="24"/>
        </w:rPr>
        <w:t>федеральны</w:t>
      </w:r>
      <w:r w:rsidR="005C6976">
        <w:rPr>
          <w:rFonts w:ascii="Times New Roman" w:hAnsi="Times New Roman" w:cs="Times New Roman"/>
          <w:sz w:val="24"/>
          <w:szCs w:val="24"/>
        </w:rPr>
        <w:t>м</w:t>
      </w:r>
      <w:r w:rsidR="005C6976" w:rsidRPr="00512577">
        <w:rPr>
          <w:rFonts w:ascii="Times New Roman" w:hAnsi="Times New Roman" w:cs="Times New Roman"/>
          <w:sz w:val="24"/>
          <w:szCs w:val="24"/>
        </w:rPr>
        <w:t xml:space="preserve"> орган</w:t>
      </w:r>
      <w:r w:rsidR="005C6976">
        <w:rPr>
          <w:rFonts w:ascii="Times New Roman" w:hAnsi="Times New Roman" w:cs="Times New Roman"/>
          <w:sz w:val="24"/>
          <w:szCs w:val="24"/>
        </w:rPr>
        <w:t>ом</w:t>
      </w:r>
      <w:r w:rsidR="005C6976" w:rsidRPr="00512577">
        <w:rPr>
          <w:rFonts w:ascii="Times New Roman" w:hAnsi="Times New Roman" w:cs="Times New Roman"/>
          <w:sz w:val="24"/>
          <w:szCs w:val="24"/>
        </w:rPr>
        <w:t xml:space="preserve"> исполнительной власти, осуществляющи</w:t>
      </w:r>
      <w:r w:rsidR="005C6976">
        <w:rPr>
          <w:rFonts w:ascii="Times New Roman" w:hAnsi="Times New Roman" w:cs="Times New Roman"/>
          <w:sz w:val="24"/>
          <w:szCs w:val="24"/>
        </w:rPr>
        <w:t>м</w:t>
      </w:r>
      <w:r w:rsidR="005C6976" w:rsidRPr="00512577">
        <w:rPr>
          <w:rFonts w:ascii="Times New Roman" w:hAnsi="Times New Roman" w:cs="Times New Roman"/>
          <w:sz w:val="24"/>
          <w:szCs w:val="24"/>
        </w:rPr>
        <w:t xml:space="preserve"> функции по контролю и надзору в сфере информационных технологий и связи</w:t>
      </w:r>
      <w:r w:rsidR="005C6976">
        <w:rPr>
          <w:rFonts w:ascii="Times New Roman" w:hAnsi="Times New Roman" w:cs="Times New Roman"/>
          <w:sz w:val="24"/>
          <w:szCs w:val="24"/>
        </w:rPr>
        <w:t xml:space="preserve">, </w:t>
      </w:r>
      <w:r w:rsidR="005C6976" w:rsidRPr="00412399">
        <w:rPr>
          <w:rFonts w:ascii="Times New Roman" w:hAnsi="Times New Roman" w:cs="Times New Roman"/>
          <w:sz w:val="24"/>
          <w:szCs w:val="24"/>
        </w:rPr>
        <w:t>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r w:rsidR="00FE4BD0">
        <w:rPr>
          <w:rFonts w:ascii="Times New Roman" w:hAnsi="Times New Roman" w:cs="Times New Roman"/>
          <w:sz w:val="24"/>
          <w:szCs w:val="24"/>
        </w:rPr>
        <w:t xml:space="preserve"> </w:t>
      </w:r>
      <w:r w:rsidR="00FE4BD0" w:rsidRPr="00FE4BD0">
        <w:rPr>
          <w:rFonts w:ascii="Times New Roman" w:hAnsi="Times New Roman" w:cs="Times New Roman"/>
          <w:sz w:val="24"/>
          <w:szCs w:val="24"/>
        </w:rPr>
        <w:t>[1]</w:t>
      </w:r>
      <w:r w:rsidR="005C6976">
        <w:rPr>
          <w:rFonts w:ascii="Times New Roman" w:hAnsi="Times New Roman" w:cs="Times New Roman"/>
          <w:sz w:val="24"/>
          <w:szCs w:val="24"/>
        </w:rPr>
        <w:t>.</w:t>
      </w:r>
      <w:proofErr w:type="gramEnd"/>
    </w:p>
    <w:p w:rsidR="00E42B61" w:rsidRDefault="005C6976" w:rsidP="00E42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Внешний контроль</w:t>
      </w:r>
      <w:r w:rsidRPr="00412399">
        <w:rPr>
          <w:rFonts w:ascii="Times New Roman" w:hAnsi="Times New Roman" w:cs="Times New Roman"/>
          <w:sz w:val="24"/>
          <w:szCs w:val="24"/>
        </w:rPr>
        <w:t xml:space="preserve"> и надзор</w:t>
      </w:r>
      <w:r>
        <w:rPr>
          <w:rFonts w:ascii="Times New Roman" w:hAnsi="Times New Roman" w:cs="Times New Roman"/>
          <w:sz w:val="24"/>
          <w:szCs w:val="24"/>
        </w:rPr>
        <w:t xml:space="preserve"> </w:t>
      </w:r>
      <w:r w:rsidRPr="00412399">
        <w:rPr>
          <w:rFonts w:ascii="Times New Roman" w:hAnsi="Times New Roman" w:cs="Times New Roman"/>
          <w:sz w:val="24"/>
          <w:szCs w:val="24"/>
        </w:rPr>
        <w:t>за выполнением</w:t>
      </w:r>
      <w:r>
        <w:rPr>
          <w:rFonts w:ascii="Times New Roman" w:hAnsi="Times New Roman" w:cs="Times New Roman"/>
          <w:sz w:val="24"/>
          <w:szCs w:val="24"/>
        </w:rPr>
        <w:t xml:space="preserve"> требований законодательства в области персональных данных осуществляется в соответствии с действующим законодательством Российской </w:t>
      </w:r>
      <w:r w:rsidR="00D976FD">
        <w:rPr>
          <w:rFonts w:ascii="Times New Roman" w:hAnsi="Times New Roman" w:cs="Times New Roman"/>
          <w:sz w:val="24"/>
          <w:szCs w:val="24"/>
        </w:rPr>
        <w:t>Ф</w:t>
      </w:r>
      <w:r>
        <w:rPr>
          <w:rFonts w:ascii="Times New Roman" w:hAnsi="Times New Roman" w:cs="Times New Roman"/>
          <w:sz w:val="24"/>
          <w:szCs w:val="24"/>
        </w:rPr>
        <w:t xml:space="preserve">едерации в области </w:t>
      </w:r>
      <w:r w:rsidRPr="00512577">
        <w:rPr>
          <w:rFonts w:ascii="Times New Roman" w:hAnsi="Times New Roman" w:cs="Times New Roman"/>
          <w:sz w:val="24"/>
          <w:szCs w:val="24"/>
        </w:rPr>
        <w:t>защит</w:t>
      </w:r>
      <w:r>
        <w:rPr>
          <w:rFonts w:ascii="Times New Roman" w:hAnsi="Times New Roman" w:cs="Times New Roman"/>
          <w:sz w:val="24"/>
          <w:szCs w:val="24"/>
        </w:rPr>
        <w:t>ы</w:t>
      </w:r>
      <w:r w:rsidRPr="00512577">
        <w:rPr>
          <w:rFonts w:ascii="Times New Roman" w:hAnsi="Times New Roman" w:cs="Times New Roman"/>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подзаконных нормативных актов Правительства Российской Федерации, ведомственных нормативных актов и административных регламентов.</w:t>
      </w:r>
    </w:p>
    <w:p w:rsidR="005C6976" w:rsidRPr="00512577" w:rsidRDefault="005C6976" w:rsidP="005C6976">
      <w:pPr>
        <w:spacing w:after="0" w:line="240" w:lineRule="auto"/>
        <w:jc w:val="both"/>
        <w:rPr>
          <w:rFonts w:ascii="Times New Roman" w:hAnsi="Times New Roman" w:cs="Times New Roman"/>
          <w:sz w:val="24"/>
          <w:szCs w:val="24"/>
        </w:rPr>
      </w:pPr>
      <w:proofErr w:type="gramStart"/>
      <w:r w:rsidRPr="00512577">
        <w:rPr>
          <w:rFonts w:ascii="Times New Roman" w:hAnsi="Times New Roman" w:cs="Times New Roman"/>
          <w:sz w:val="24"/>
          <w:szCs w:val="24"/>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sidR="00FE4BD0" w:rsidRPr="00FE4BD0">
        <w:rPr>
          <w:rFonts w:ascii="Times New Roman" w:hAnsi="Times New Roman" w:cs="Times New Roman"/>
          <w:sz w:val="24"/>
          <w:szCs w:val="24"/>
        </w:rPr>
        <w:t xml:space="preserve"> [1]</w:t>
      </w:r>
      <w:r w:rsidRPr="00512577">
        <w:rPr>
          <w:rFonts w:ascii="Times New Roman" w:hAnsi="Times New Roman" w:cs="Times New Roman"/>
          <w:sz w:val="24"/>
          <w:szCs w:val="24"/>
        </w:rPr>
        <w:t>.</w:t>
      </w:r>
      <w:proofErr w:type="gramEnd"/>
    </w:p>
    <w:p w:rsidR="00512577" w:rsidRPr="00512577" w:rsidRDefault="00512577" w:rsidP="00512577">
      <w:pPr>
        <w:spacing w:after="0" w:line="240" w:lineRule="auto"/>
        <w:jc w:val="both"/>
        <w:rPr>
          <w:rFonts w:ascii="Times New Roman" w:hAnsi="Times New Roman" w:cs="Times New Roman"/>
          <w:sz w:val="24"/>
          <w:szCs w:val="24"/>
        </w:rPr>
      </w:pPr>
      <w:r w:rsidRPr="00512577">
        <w:rPr>
          <w:rFonts w:ascii="Times New Roman" w:hAnsi="Times New Roman" w:cs="Times New Roman"/>
          <w:sz w:val="24"/>
          <w:szCs w:val="24"/>
        </w:rPr>
        <w:t>Уполномоченный орган по защите прав субъектов персональных данных имеет право</w:t>
      </w:r>
      <w:r w:rsidR="00FE4BD0" w:rsidRPr="00FE4BD0">
        <w:rPr>
          <w:rFonts w:ascii="Times New Roman" w:hAnsi="Times New Roman" w:cs="Times New Roman"/>
          <w:sz w:val="24"/>
          <w:szCs w:val="24"/>
        </w:rPr>
        <w:t xml:space="preserve"> [1]</w:t>
      </w:r>
      <w:r w:rsidRPr="00512577">
        <w:rPr>
          <w:rFonts w:ascii="Times New Roman" w:hAnsi="Times New Roman" w:cs="Times New Roman"/>
          <w:sz w:val="24"/>
          <w:szCs w:val="24"/>
        </w:rPr>
        <w:t>:</w:t>
      </w:r>
    </w:p>
    <w:p w:rsidR="00512577" w:rsidRPr="005C6976" w:rsidRDefault="00512577" w:rsidP="005C6976">
      <w:pPr>
        <w:pStyle w:val="11"/>
        <w:numPr>
          <w:ilvl w:val="0"/>
          <w:numId w:val="5"/>
        </w:numPr>
        <w:ind w:left="0" w:firstLine="0"/>
        <w:jc w:val="both"/>
        <w:rPr>
          <w:rFonts w:eastAsiaTheme="minorEastAsia" w:cs="Times New Roman"/>
        </w:rPr>
      </w:pPr>
      <w:r w:rsidRPr="005C6976">
        <w:rPr>
          <w:rFonts w:eastAsiaTheme="minorEastAsia" w:cs="Times New Roman"/>
        </w:rPr>
        <w:t xml:space="preserve">запрашивать у </w:t>
      </w:r>
      <w:r w:rsidR="005C6976">
        <w:rPr>
          <w:rFonts w:eastAsiaTheme="minorEastAsia" w:cs="Times New Roman"/>
        </w:rPr>
        <w:t xml:space="preserve">комитета </w:t>
      </w:r>
      <w:r w:rsidR="00C74FFA">
        <w:rPr>
          <w:rFonts w:eastAsiaTheme="minorEastAsia" w:cs="Times New Roman"/>
        </w:rPr>
        <w:t>по культуре</w:t>
      </w:r>
      <w:r w:rsidR="005C6976">
        <w:rPr>
          <w:rFonts w:eastAsiaTheme="minorEastAsia" w:cs="Times New Roman"/>
        </w:rPr>
        <w:t xml:space="preserve"> Курской области</w:t>
      </w:r>
      <w:r w:rsidRPr="005C6976">
        <w:rPr>
          <w:rFonts w:eastAsiaTheme="minorEastAsia" w:cs="Times New Roman"/>
        </w:rPr>
        <w:t xml:space="preserve"> информацию, необходимую для реализации своих полномочий, и безвозмездно получать такую информацию;</w:t>
      </w:r>
    </w:p>
    <w:p w:rsidR="00512577" w:rsidRPr="005C6976" w:rsidRDefault="00512577" w:rsidP="005C6976">
      <w:pPr>
        <w:pStyle w:val="11"/>
        <w:numPr>
          <w:ilvl w:val="0"/>
          <w:numId w:val="5"/>
        </w:numPr>
        <w:ind w:left="0" w:firstLine="0"/>
        <w:jc w:val="both"/>
        <w:rPr>
          <w:rFonts w:eastAsiaTheme="minorEastAsia" w:cs="Times New Roman"/>
        </w:rPr>
      </w:pPr>
      <w:r w:rsidRPr="005C6976">
        <w:rPr>
          <w:rFonts w:eastAsiaTheme="minorEastAsia" w:cs="Times New Roman"/>
        </w:rPr>
        <w:t>осуществлять проверку сведений, содержащихся в уведомлении об обработке персональных данных</w:t>
      </w:r>
      <w:r w:rsidR="005C6976">
        <w:rPr>
          <w:rFonts w:eastAsiaTheme="minorEastAsia" w:cs="Times New Roman"/>
        </w:rPr>
        <w:t xml:space="preserve"> комитета </w:t>
      </w:r>
      <w:r w:rsidR="00C74FFA">
        <w:rPr>
          <w:rFonts w:eastAsiaTheme="minorEastAsia" w:cs="Times New Roman"/>
        </w:rPr>
        <w:t>по культуре</w:t>
      </w:r>
      <w:r w:rsidR="005C6976">
        <w:rPr>
          <w:rFonts w:eastAsiaTheme="minorEastAsia" w:cs="Times New Roman"/>
        </w:rPr>
        <w:t xml:space="preserve"> Курской области</w:t>
      </w:r>
      <w:r w:rsidRPr="005C6976">
        <w:rPr>
          <w:rFonts w:eastAsiaTheme="minorEastAsia" w:cs="Times New Roman"/>
        </w:rPr>
        <w:t>, или привлекать для осуществления такой проверки иные государственные органы в пределах их полномочий;</w:t>
      </w:r>
    </w:p>
    <w:p w:rsidR="00512577" w:rsidRPr="005C6976" w:rsidRDefault="00512577" w:rsidP="005C6976">
      <w:pPr>
        <w:pStyle w:val="11"/>
        <w:numPr>
          <w:ilvl w:val="0"/>
          <w:numId w:val="5"/>
        </w:numPr>
        <w:ind w:left="0" w:firstLine="0"/>
        <w:jc w:val="both"/>
        <w:rPr>
          <w:rFonts w:eastAsiaTheme="minorEastAsia" w:cs="Times New Roman"/>
        </w:rPr>
      </w:pPr>
      <w:r w:rsidRPr="005C6976">
        <w:rPr>
          <w:rFonts w:eastAsiaTheme="minorEastAsia" w:cs="Times New Roman"/>
        </w:rPr>
        <w:t xml:space="preserve">требовать от </w:t>
      </w:r>
      <w:r w:rsidR="005C6976">
        <w:rPr>
          <w:rFonts w:eastAsiaTheme="minorEastAsia" w:cs="Times New Roman"/>
        </w:rPr>
        <w:t xml:space="preserve">комитета </w:t>
      </w:r>
      <w:r w:rsidR="00C74FFA">
        <w:rPr>
          <w:rFonts w:eastAsiaTheme="minorEastAsia" w:cs="Times New Roman"/>
        </w:rPr>
        <w:t>по культуре</w:t>
      </w:r>
      <w:r w:rsidR="005C6976">
        <w:rPr>
          <w:rFonts w:eastAsiaTheme="minorEastAsia" w:cs="Times New Roman"/>
        </w:rPr>
        <w:t xml:space="preserve"> Курской области</w:t>
      </w:r>
      <w:r w:rsidRPr="005C6976">
        <w:rPr>
          <w:rFonts w:eastAsiaTheme="minorEastAsia" w:cs="Times New Roman"/>
        </w:rPr>
        <w:t xml:space="preserve"> уточнения, блокирования или уничтожения недостоверных или полученных незаконным путем персональных данных;</w:t>
      </w:r>
    </w:p>
    <w:p w:rsidR="00512577" w:rsidRPr="005C6976" w:rsidRDefault="00512577" w:rsidP="005C6976">
      <w:pPr>
        <w:pStyle w:val="11"/>
        <w:numPr>
          <w:ilvl w:val="0"/>
          <w:numId w:val="5"/>
        </w:numPr>
        <w:ind w:left="0" w:firstLine="0"/>
        <w:jc w:val="both"/>
        <w:rPr>
          <w:rFonts w:eastAsiaTheme="minorEastAsia" w:cs="Times New Roman"/>
        </w:rPr>
      </w:pPr>
      <w:r w:rsidRPr="005C6976">
        <w:rPr>
          <w:rFonts w:eastAsiaTheme="minorEastAsia" w:cs="Times New Roman"/>
        </w:rPr>
        <w:t xml:space="preserve">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w:t>
      </w:r>
      <w:r w:rsidR="005C6976">
        <w:rPr>
          <w:rFonts w:eastAsiaTheme="minorEastAsia" w:cs="Times New Roman"/>
        </w:rPr>
        <w:t xml:space="preserve">законодательства в области персональных </w:t>
      </w:r>
      <w:r w:rsidR="005C6976">
        <w:rPr>
          <w:rFonts w:eastAsiaTheme="minorEastAsia" w:cs="Times New Roman"/>
        </w:rPr>
        <w:lastRenderedPageBreak/>
        <w:t>данных</w:t>
      </w:r>
      <w:r w:rsidRPr="005C6976">
        <w:rPr>
          <w:rFonts w:eastAsiaTheme="minorEastAsia" w:cs="Times New Roman"/>
        </w:rPr>
        <w:t>;</w:t>
      </w:r>
    </w:p>
    <w:p w:rsidR="00512577" w:rsidRPr="005C6976" w:rsidRDefault="00512577" w:rsidP="005C6976">
      <w:pPr>
        <w:pStyle w:val="11"/>
        <w:numPr>
          <w:ilvl w:val="0"/>
          <w:numId w:val="5"/>
        </w:numPr>
        <w:ind w:left="0" w:firstLine="0"/>
        <w:jc w:val="both"/>
        <w:rPr>
          <w:rFonts w:eastAsiaTheme="minorEastAsia" w:cs="Times New Roman"/>
        </w:rPr>
      </w:pPr>
      <w:r w:rsidRPr="005C6976">
        <w:rPr>
          <w:rFonts w:eastAsiaTheme="minorEastAsia" w:cs="Times New Roman"/>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12577" w:rsidRPr="005C6976" w:rsidRDefault="00512577" w:rsidP="005C6976">
      <w:pPr>
        <w:pStyle w:val="11"/>
        <w:numPr>
          <w:ilvl w:val="0"/>
          <w:numId w:val="5"/>
        </w:numPr>
        <w:ind w:left="0" w:firstLine="0"/>
        <w:jc w:val="both"/>
        <w:rPr>
          <w:rFonts w:eastAsiaTheme="minorEastAsia" w:cs="Times New Roman"/>
        </w:rPr>
      </w:pPr>
      <w:r w:rsidRPr="005C6976">
        <w:rPr>
          <w:rFonts w:eastAsiaTheme="minorEastAsia" w:cs="Times New Roman"/>
        </w:rPr>
        <w:t xml:space="preserve">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w:t>
      </w:r>
      <w:r w:rsidR="005C6976">
        <w:rPr>
          <w:rFonts w:eastAsiaTheme="minorEastAsia" w:cs="Times New Roman"/>
        </w:rPr>
        <w:t>необходимые сведения</w:t>
      </w:r>
      <w:r w:rsidRPr="005C6976">
        <w:rPr>
          <w:rFonts w:eastAsiaTheme="minorEastAsia" w:cs="Times New Roman"/>
        </w:rPr>
        <w:t>;</w:t>
      </w:r>
    </w:p>
    <w:p w:rsidR="00512577" w:rsidRPr="005C6976" w:rsidRDefault="00512577" w:rsidP="005C6976">
      <w:pPr>
        <w:pStyle w:val="11"/>
        <w:numPr>
          <w:ilvl w:val="0"/>
          <w:numId w:val="5"/>
        </w:numPr>
        <w:ind w:left="0" w:firstLine="0"/>
        <w:jc w:val="both"/>
        <w:rPr>
          <w:rFonts w:eastAsiaTheme="minorEastAsia" w:cs="Times New Roman"/>
        </w:rPr>
      </w:pPr>
      <w:r w:rsidRPr="005C6976">
        <w:rPr>
          <w:rFonts w:eastAsiaTheme="minorEastAsia" w:cs="Times New Roman"/>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12577" w:rsidRPr="005C6976" w:rsidRDefault="00512577" w:rsidP="005C6976">
      <w:pPr>
        <w:pStyle w:val="11"/>
        <w:numPr>
          <w:ilvl w:val="0"/>
          <w:numId w:val="5"/>
        </w:numPr>
        <w:ind w:left="0" w:firstLine="0"/>
        <w:jc w:val="both"/>
        <w:rPr>
          <w:rFonts w:eastAsiaTheme="minorEastAsia" w:cs="Times New Roman"/>
        </w:rPr>
      </w:pPr>
      <w:r w:rsidRPr="005C6976">
        <w:rPr>
          <w:rFonts w:eastAsiaTheme="minorEastAsia" w:cs="Times New Roman"/>
        </w:rPr>
        <w:t>привлекать к административной ответственности лиц, виновных в нарушении настоящего Федерального закона.</w:t>
      </w:r>
    </w:p>
    <w:p w:rsidR="00512577" w:rsidRDefault="00512577" w:rsidP="00512577">
      <w:pPr>
        <w:spacing w:after="0" w:line="240" w:lineRule="auto"/>
        <w:jc w:val="both"/>
        <w:rPr>
          <w:rFonts w:ascii="Times New Roman" w:hAnsi="Times New Roman" w:cs="Times New Roman"/>
          <w:sz w:val="24"/>
          <w:szCs w:val="24"/>
        </w:rPr>
      </w:pPr>
      <w:r w:rsidRPr="00512577">
        <w:rPr>
          <w:rFonts w:ascii="Times New Roman" w:hAnsi="Times New Roman" w:cs="Times New Roman"/>
          <w:sz w:val="24"/>
          <w:szCs w:val="24"/>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00FE4BD0" w:rsidRPr="00FE4BD0">
        <w:rPr>
          <w:rFonts w:ascii="Times New Roman" w:hAnsi="Times New Roman" w:cs="Times New Roman"/>
          <w:sz w:val="24"/>
          <w:szCs w:val="24"/>
        </w:rPr>
        <w:t xml:space="preserve"> [1]</w:t>
      </w:r>
      <w:r w:rsidRPr="00512577">
        <w:rPr>
          <w:rFonts w:ascii="Times New Roman" w:hAnsi="Times New Roman" w:cs="Times New Roman"/>
          <w:sz w:val="24"/>
          <w:szCs w:val="24"/>
        </w:rPr>
        <w:t>.</w:t>
      </w:r>
    </w:p>
    <w:p w:rsidR="00512577" w:rsidRPr="00512577" w:rsidRDefault="00512577" w:rsidP="00512577">
      <w:pPr>
        <w:spacing w:after="0" w:line="240" w:lineRule="auto"/>
        <w:jc w:val="both"/>
        <w:rPr>
          <w:rFonts w:ascii="Times New Roman" w:hAnsi="Times New Roman" w:cs="Times New Roman"/>
          <w:sz w:val="24"/>
          <w:szCs w:val="24"/>
        </w:rPr>
      </w:pPr>
      <w:r w:rsidRPr="00512577">
        <w:rPr>
          <w:rFonts w:ascii="Times New Roman" w:hAnsi="Times New Roman" w:cs="Times New Roman"/>
          <w:sz w:val="24"/>
          <w:szCs w:val="24"/>
        </w:rPr>
        <w:t>Решения уполномоченного органа по защите прав субъектов персональных данных могут быть обжалованы в судебном порядке</w:t>
      </w:r>
      <w:r w:rsidR="00FE4BD0" w:rsidRPr="00FE4BD0">
        <w:rPr>
          <w:rFonts w:ascii="Times New Roman" w:hAnsi="Times New Roman" w:cs="Times New Roman"/>
          <w:sz w:val="24"/>
          <w:szCs w:val="24"/>
        </w:rPr>
        <w:t xml:space="preserve"> [1]</w:t>
      </w:r>
      <w:r w:rsidRPr="00512577">
        <w:rPr>
          <w:rFonts w:ascii="Times New Roman" w:hAnsi="Times New Roman" w:cs="Times New Roman"/>
          <w:sz w:val="24"/>
          <w:szCs w:val="24"/>
        </w:rPr>
        <w:t>.</w:t>
      </w:r>
    </w:p>
    <w:p w:rsidR="00E42B61" w:rsidRPr="00412399" w:rsidRDefault="00E42B61" w:rsidP="00E42B61">
      <w:pPr>
        <w:spacing w:after="0" w:line="240" w:lineRule="auto"/>
        <w:jc w:val="both"/>
        <w:rPr>
          <w:rFonts w:ascii="Times New Roman" w:hAnsi="Times New Roman" w:cs="Times New Roman"/>
          <w:sz w:val="24"/>
          <w:szCs w:val="24"/>
        </w:rPr>
      </w:pPr>
      <w:proofErr w:type="gramStart"/>
      <w:r w:rsidRPr="00412399">
        <w:rPr>
          <w:rFonts w:ascii="Times New Roman" w:hAnsi="Times New Roman" w:cs="Times New Roman"/>
          <w:sz w:val="24"/>
          <w:szCs w:val="24"/>
        </w:rPr>
        <w:t>Контроль и надзор за выполнением организационных и технических мер по обеспечению безопасности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sidR="00FE4BD0" w:rsidRPr="00FE4BD0">
        <w:rPr>
          <w:rFonts w:ascii="Times New Roman" w:hAnsi="Times New Roman" w:cs="Times New Roman"/>
          <w:sz w:val="24"/>
          <w:szCs w:val="24"/>
        </w:rPr>
        <w:t xml:space="preserve"> [1]</w:t>
      </w:r>
      <w:r w:rsidRPr="00412399">
        <w:rPr>
          <w:rFonts w:ascii="Times New Roman" w:hAnsi="Times New Roman" w:cs="Times New Roman"/>
          <w:sz w:val="24"/>
          <w:szCs w:val="24"/>
        </w:rPr>
        <w:t>.</w:t>
      </w:r>
      <w:proofErr w:type="gramEnd"/>
    </w:p>
    <w:p w:rsidR="00512577" w:rsidRDefault="00512577" w:rsidP="007C0A67">
      <w:pPr>
        <w:spacing w:after="0" w:line="240" w:lineRule="auto"/>
        <w:jc w:val="both"/>
        <w:rPr>
          <w:rFonts w:ascii="Times New Roman" w:eastAsia="Times New Roman" w:hAnsi="Times New Roman" w:cs="Times New Roman"/>
          <w:bCs/>
          <w:spacing w:val="-4"/>
          <w:sz w:val="24"/>
          <w:szCs w:val="24"/>
        </w:rPr>
      </w:pPr>
    </w:p>
    <w:p w:rsidR="002C71F9" w:rsidRPr="007C0A67" w:rsidRDefault="00F76129" w:rsidP="007C0A67">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80" w:name="_Toc325118166"/>
      <w:r w:rsidRPr="007C0A67">
        <w:rPr>
          <w:rFonts w:ascii="Times New Roman" w:eastAsia="Times New Roman" w:hAnsi="Times New Roman" w:cs="Times New Roman"/>
          <w:b/>
          <w:bCs/>
          <w:spacing w:val="-4"/>
          <w:sz w:val="24"/>
          <w:szCs w:val="24"/>
        </w:rPr>
        <w:t xml:space="preserve">Порядок внутреннего </w:t>
      </w:r>
      <w:proofErr w:type="gramStart"/>
      <w:r w:rsidRPr="007C0A67">
        <w:rPr>
          <w:rFonts w:ascii="Times New Roman" w:eastAsia="Times New Roman" w:hAnsi="Times New Roman" w:cs="Times New Roman"/>
          <w:b/>
          <w:bCs/>
          <w:spacing w:val="-4"/>
          <w:sz w:val="24"/>
          <w:szCs w:val="24"/>
        </w:rPr>
        <w:t>контроля за</w:t>
      </w:r>
      <w:proofErr w:type="gramEnd"/>
      <w:r w:rsidRPr="007C0A67">
        <w:rPr>
          <w:rFonts w:ascii="Times New Roman" w:eastAsia="Times New Roman" w:hAnsi="Times New Roman" w:cs="Times New Roman"/>
          <w:b/>
          <w:bCs/>
          <w:spacing w:val="-4"/>
          <w:sz w:val="24"/>
          <w:szCs w:val="24"/>
        </w:rPr>
        <w:t xml:space="preserve"> соблюдением требований по обработке и обеспечению безопасности данных</w:t>
      </w:r>
      <w:bookmarkEnd w:id="273"/>
      <w:bookmarkEnd w:id="274"/>
      <w:bookmarkEnd w:id="275"/>
      <w:bookmarkEnd w:id="280"/>
    </w:p>
    <w:p w:rsidR="00210BB1" w:rsidRPr="00992C7A" w:rsidRDefault="00992C7A" w:rsidP="004D2B2C">
      <w:pPr>
        <w:spacing w:after="0" w:line="240" w:lineRule="auto"/>
        <w:jc w:val="both"/>
        <w:rPr>
          <w:rFonts w:ascii="Times New Roman" w:hAnsi="Times New Roman" w:cs="Times New Roman"/>
          <w:sz w:val="24"/>
          <w:szCs w:val="24"/>
        </w:rPr>
      </w:pPr>
      <w:r w:rsidRPr="00992C7A">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установленным требованиям в комитете </w:t>
      </w:r>
      <w:r w:rsidR="00C74FFA">
        <w:rPr>
          <w:rFonts w:ascii="Times New Roman" w:hAnsi="Times New Roman" w:cs="Times New Roman"/>
          <w:sz w:val="24"/>
          <w:szCs w:val="24"/>
        </w:rPr>
        <w:t>по культуре</w:t>
      </w:r>
      <w:r w:rsidRPr="00992C7A">
        <w:rPr>
          <w:rFonts w:ascii="Times New Roman" w:hAnsi="Times New Roman" w:cs="Times New Roman"/>
          <w:sz w:val="24"/>
          <w:szCs w:val="24"/>
        </w:rPr>
        <w:t xml:space="preserve"> Курской области организуется проведение периодических проверок условий обработки персональных данных [8]. Проверки осуществляются ответственным за организацию обработки персональных данных в комитете </w:t>
      </w:r>
      <w:r w:rsidR="00C74FFA">
        <w:rPr>
          <w:rFonts w:ascii="Times New Roman" w:hAnsi="Times New Roman" w:cs="Times New Roman"/>
          <w:sz w:val="24"/>
          <w:szCs w:val="24"/>
        </w:rPr>
        <w:t>по культуре</w:t>
      </w:r>
      <w:r w:rsidRPr="00992C7A">
        <w:rPr>
          <w:rFonts w:ascii="Times New Roman" w:hAnsi="Times New Roman" w:cs="Times New Roman"/>
          <w:sz w:val="24"/>
          <w:szCs w:val="24"/>
        </w:rPr>
        <w:t xml:space="preserve"> Курской области либо комиссией, образуемой председателем комитета </w:t>
      </w:r>
      <w:r w:rsidR="00C74FFA">
        <w:rPr>
          <w:rFonts w:ascii="Times New Roman" w:hAnsi="Times New Roman" w:cs="Times New Roman"/>
          <w:sz w:val="24"/>
          <w:szCs w:val="24"/>
        </w:rPr>
        <w:t>по культуре</w:t>
      </w:r>
      <w:r w:rsidRPr="00992C7A">
        <w:rPr>
          <w:rFonts w:ascii="Times New Roman" w:hAnsi="Times New Roman" w:cs="Times New Roman"/>
          <w:sz w:val="24"/>
          <w:szCs w:val="24"/>
        </w:rPr>
        <w:t xml:space="preserve"> Курской области [8] не реже одного раза в год. </w:t>
      </w:r>
    </w:p>
    <w:p w:rsidR="00E42B61" w:rsidRDefault="00CC38F3" w:rsidP="00E42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w:t>
      </w:r>
      <w:r w:rsidRPr="00992C7A">
        <w:rPr>
          <w:rFonts w:ascii="Times New Roman" w:hAnsi="Times New Roman" w:cs="Times New Roman"/>
          <w:sz w:val="24"/>
          <w:szCs w:val="24"/>
        </w:rPr>
        <w:t>осуществлени</w:t>
      </w:r>
      <w:r>
        <w:rPr>
          <w:rFonts w:ascii="Times New Roman" w:hAnsi="Times New Roman" w:cs="Times New Roman"/>
          <w:sz w:val="24"/>
          <w:szCs w:val="24"/>
        </w:rPr>
        <w:t>и</w:t>
      </w:r>
      <w:r w:rsidRPr="00992C7A">
        <w:rPr>
          <w:rFonts w:ascii="Times New Roman" w:hAnsi="Times New Roman" w:cs="Times New Roman"/>
          <w:sz w:val="24"/>
          <w:szCs w:val="24"/>
        </w:rPr>
        <w:t xml:space="preserve"> внутреннего контроля соответствия обработки персональных данных установленным требованиям в комитете </w:t>
      </w:r>
      <w:r w:rsidR="00C74FFA">
        <w:rPr>
          <w:rFonts w:ascii="Times New Roman" w:hAnsi="Times New Roman" w:cs="Times New Roman"/>
          <w:sz w:val="24"/>
          <w:szCs w:val="24"/>
        </w:rPr>
        <w:t>по культуре</w:t>
      </w:r>
      <w:r w:rsidRPr="00992C7A">
        <w:rPr>
          <w:rFonts w:ascii="Times New Roman" w:hAnsi="Times New Roman" w:cs="Times New Roman"/>
          <w:sz w:val="24"/>
          <w:szCs w:val="24"/>
        </w:rPr>
        <w:t xml:space="preserve"> Курской области</w:t>
      </w:r>
      <w:r>
        <w:rPr>
          <w:rFonts w:ascii="Times New Roman" w:hAnsi="Times New Roman" w:cs="Times New Roman"/>
          <w:sz w:val="24"/>
          <w:szCs w:val="24"/>
        </w:rPr>
        <w:t xml:space="preserve"> производится проверка:</w:t>
      </w:r>
    </w:p>
    <w:p w:rsidR="00FF33B4" w:rsidRDefault="00FF33B4" w:rsidP="00C84093">
      <w:pPr>
        <w:pStyle w:val="11"/>
        <w:numPr>
          <w:ilvl w:val="0"/>
          <w:numId w:val="5"/>
        </w:numPr>
        <w:ind w:left="0" w:firstLine="0"/>
        <w:jc w:val="both"/>
        <w:rPr>
          <w:rFonts w:cs="Times New Roman"/>
        </w:rPr>
      </w:pPr>
      <w:r>
        <w:rPr>
          <w:rFonts w:cs="Times New Roman"/>
        </w:rPr>
        <w:t>соблюдени</w:t>
      </w:r>
      <w:r w:rsidR="00714C8F">
        <w:rPr>
          <w:rFonts w:cs="Times New Roman"/>
        </w:rPr>
        <w:t>я</w:t>
      </w:r>
      <w:r>
        <w:rPr>
          <w:rFonts w:cs="Times New Roman"/>
        </w:rPr>
        <w:t xml:space="preserve"> принципов обработки персональных данных в комитет </w:t>
      </w:r>
      <w:r w:rsidR="00C74FFA">
        <w:rPr>
          <w:rFonts w:cs="Times New Roman"/>
        </w:rPr>
        <w:t>по культуре</w:t>
      </w:r>
      <w:r>
        <w:rPr>
          <w:rFonts w:cs="Times New Roman"/>
        </w:rPr>
        <w:t xml:space="preserve"> Курской области;</w:t>
      </w:r>
    </w:p>
    <w:p w:rsidR="00F51340" w:rsidRDefault="00F51340" w:rsidP="00F51340">
      <w:pPr>
        <w:pStyle w:val="11"/>
        <w:numPr>
          <w:ilvl w:val="0"/>
          <w:numId w:val="5"/>
        </w:numPr>
        <w:ind w:left="0" w:firstLine="0"/>
        <w:jc w:val="both"/>
        <w:rPr>
          <w:rFonts w:cs="Times New Roman"/>
        </w:rPr>
      </w:pPr>
      <w:r>
        <w:rPr>
          <w:rFonts w:cs="Times New Roman"/>
        </w:rPr>
        <w:t xml:space="preserve">соответствия локальных актов в области персональных данных комитета </w:t>
      </w:r>
      <w:r w:rsidR="00C74FFA">
        <w:rPr>
          <w:rFonts w:cs="Times New Roman"/>
        </w:rPr>
        <w:t>по культуре</w:t>
      </w:r>
      <w:r>
        <w:rPr>
          <w:rFonts w:cs="Times New Roman"/>
        </w:rPr>
        <w:t xml:space="preserve"> Курской области действующему законодательству Российской Федерации;</w:t>
      </w:r>
    </w:p>
    <w:p w:rsidR="00FF33B4" w:rsidRDefault="00FF33B4" w:rsidP="00C84093">
      <w:pPr>
        <w:pStyle w:val="11"/>
        <w:numPr>
          <w:ilvl w:val="0"/>
          <w:numId w:val="5"/>
        </w:numPr>
        <w:ind w:left="0" w:firstLine="0"/>
        <w:jc w:val="both"/>
        <w:rPr>
          <w:rFonts w:cs="Times New Roman"/>
        </w:rPr>
      </w:pPr>
      <w:r>
        <w:rPr>
          <w:rFonts w:cs="Times New Roman"/>
        </w:rPr>
        <w:t>выполнени</w:t>
      </w:r>
      <w:r w:rsidR="00714C8F">
        <w:rPr>
          <w:rFonts w:cs="Times New Roman"/>
        </w:rPr>
        <w:t>я</w:t>
      </w:r>
      <w:r>
        <w:rPr>
          <w:rFonts w:cs="Times New Roman"/>
        </w:rPr>
        <w:t xml:space="preserve"> сотрудниками комитета </w:t>
      </w:r>
      <w:r w:rsidR="00C74FFA">
        <w:rPr>
          <w:rFonts w:cs="Times New Roman"/>
        </w:rPr>
        <w:t>по культуре</w:t>
      </w:r>
      <w:r>
        <w:rPr>
          <w:rFonts w:cs="Times New Roman"/>
        </w:rPr>
        <w:t xml:space="preserve"> Курской области требований и правил </w:t>
      </w:r>
      <w:r w:rsidR="00FD3320">
        <w:rPr>
          <w:rFonts w:cs="Times New Roman"/>
        </w:rPr>
        <w:t xml:space="preserve">(в том числе особых) </w:t>
      </w:r>
      <w:r>
        <w:rPr>
          <w:rFonts w:cs="Times New Roman"/>
        </w:rPr>
        <w:t xml:space="preserve">обработки персональных данных в информационных системах персональных данных комитета </w:t>
      </w:r>
      <w:r w:rsidR="00C74FFA">
        <w:rPr>
          <w:rFonts w:cs="Times New Roman"/>
        </w:rPr>
        <w:t>по культуре</w:t>
      </w:r>
      <w:r>
        <w:rPr>
          <w:rFonts w:cs="Times New Roman"/>
        </w:rPr>
        <w:t xml:space="preserve"> Курской области;</w:t>
      </w:r>
    </w:p>
    <w:p w:rsidR="00714C8F" w:rsidRDefault="00473C9F" w:rsidP="00C84093">
      <w:pPr>
        <w:pStyle w:val="11"/>
        <w:numPr>
          <w:ilvl w:val="0"/>
          <w:numId w:val="5"/>
        </w:numPr>
        <w:ind w:left="0" w:firstLine="0"/>
        <w:jc w:val="both"/>
        <w:rPr>
          <w:rFonts w:cs="Times New Roman"/>
        </w:rPr>
      </w:pPr>
      <w:r>
        <w:rPr>
          <w:rFonts w:cs="Times New Roman"/>
        </w:rPr>
        <w:t>п</w:t>
      </w:r>
      <w:r w:rsidRPr="00473C9F">
        <w:rPr>
          <w:rFonts w:cs="Times New Roman"/>
        </w:rPr>
        <w:t>еречн</w:t>
      </w:r>
      <w:r>
        <w:rPr>
          <w:rFonts w:cs="Times New Roman"/>
        </w:rPr>
        <w:t>ей</w:t>
      </w:r>
      <w:r w:rsidRPr="00473C9F">
        <w:rPr>
          <w:rFonts w:cs="Times New Roman"/>
        </w:rPr>
        <w:t xml:space="preserve"> персональных данных, используемы</w:t>
      </w:r>
      <w:r>
        <w:rPr>
          <w:rFonts w:cs="Times New Roman"/>
        </w:rPr>
        <w:t>х</w:t>
      </w:r>
      <w:r w:rsidRPr="00473C9F">
        <w:rPr>
          <w:rFonts w:cs="Times New Roman"/>
        </w:rPr>
        <w:t xml:space="preserve"> для решения задач и функций структурными подразделениями</w:t>
      </w:r>
      <w:r>
        <w:rPr>
          <w:rFonts w:cs="Times New Roman"/>
        </w:rPr>
        <w:t xml:space="preserve"> комитета </w:t>
      </w:r>
      <w:r w:rsidR="00C74FFA">
        <w:rPr>
          <w:rFonts w:cs="Times New Roman"/>
        </w:rPr>
        <w:t>по культуре</w:t>
      </w:r>
      <w:r>
        <w:rPr>
          <w:rFonts w:cs="Times New Roman"/>
        </w:rPr>
        <w:t xml:space="preserve"> Курской области и необходимости обработки персональных данных</w:t>
      </w:r>
      <w:r w:rsidRPr="00714C8F">
        <w:rPr>
          <w:rFonts w:cs="Times New Roman"/>
        </w:rPr>
        <w:t xml:space="preserve"> </w:t>
      </w:r>
      <w:r>
        <w:rPr>
          <w:rFonts w:cs="Times New Roman"/>
        </w:rPr>
        <w:t xml:space="preserve">в информационных системах персональных данных комитета </w:t>
      </w:r>
      <w:r w:rsidR="00C74FFA">
        <w:rPr>
          <w:rFonts w:cs="Times New Roman"/>
        </w:rPr>
        <w:t>по культуре</w:t>
      </w:r>
      <w:r>
        <w:rPr>
          <w:rFonts w:cs="Times New Roman"/>
        </w:rPr>
        <w:t xml:space="preserve"> Курской области;</w:t>
      </w:r>
    </w:p>
    <w:p w:rsidR="00280FA1" w:rsidRPr="00280FA1" w:rsidRDefault="00280FA1" w:rsidP="00C84093">
      <w:pPr>
        <w:pStyle w:val="11"/>
        <w:numPr>
          <w:ilvl w:val="0"/>
          <w:numId w:val="5"/>
        </w:numPr>
        <w:ind w:left="0" w:firstLine="0"/>
        <w:jc w:val="both"/>
        <w:rPr>
          <w:rFonts w:cs="Times New Roman"/>
        </w:rPr>
      </w:pPr>
      <w:r>
        <w:rPr>
          <w:rFonts w:cs="Times New Roman"/>
        </w:rPr>
        <w:t>актуальност</w:t>
      </w:r>
      <w:r w:rsidR="007C7224">
        <w:rPr>
          <w:rFonts w:cs="Times New Roman"/>
        </w:rPr>
        <w:t>и</w:t>
      </w:r>
      <w:r>
        <w:rPr>
          <w:rFonts w:cs="Times New Roman"/>
        </w:rPr>
        <w:t xml:space="preserve"> содержащихся в </w:t>
      </w:r>
      <w:r w:rsidR="007C7224">
        <w:rPr>
          <w:rFonts w:cs="Times New Roman"/>
        </w:rPr>
        <w:t>П</w:t>
      </w:r>
      <w:r>
        <w:rPr>
          <w:rFonts w:cs="Times New Roman"/>
        </w:rPr>
        <w:t xml:space="preserve">равилах обработки персональных данных в каждой </w:t>
      </w:r>
      <w:r>
        <w:rPr>
          <w:rFonts w:cs="Times New Roman"/>
        </w:rPr>
        <w:lastRenderedPageBreak/>
        <w:t xml:space="preserve">информационной системе персональных данных комитета </w:t>
      </w:r>
      <w:r w:rsidR="00C74FFA">
        <w:rPr>
          <w:rFonts w:cs="Times New Roman"/>
        </w:rPr>
        <w:t>по культуре</w:t>
      </w:r>
      <w:r>
        <w:rPr>
          <w:rFonts w:cs="Times New Roman"/>
        </w:rPr>
        <w:t xml:space="preserve"> Курской области информации о законности целей обработки персональных данных</w:t>
      </w:r>
      <w:r w:rsidR="00DB59D9">
        <w:rPr>
          <w:rFonts w:cs="Times New Roman"/>
        </w:rPr>
        <w:t xml:space="preserve"> и</w:t>
      </w:r>
      <w:r>
        <w:rPr>
          <w:rFonts w:cs="Times New Roman"/>
        </w:rPr>
        <w:t xml:space="preserve"> оценке вреда, который может быть причинен </w:t>
      </w:r>
      <w:r w:rsidRPr="00280FA1">
        <w:rPr>
          <w:rFonts w:cs="Times New Roman"/>
        </w:rPr>
        <w:t>субъектам персональных данных в случае нарушения требований по обработке и обеспечению безопасности персональных данных</w:t>
      </w:r>
    </w:p>
    <w:p w:rsidR="00280FA1" w:rsidRPr="00280FA1" w:rsidRDefault="00280FA1" w:rsidP="00280FA1">
      <w:pPr>
        <w:pStyle w:val="11"/>
        <w:numPr>
          <w:ilvl w:val="0"/>
          <w:numId w:val="5"/>
        </w:numPr>
        <w:ind w:left="0" w:firstLine="0"/>
        <w:jc w:val="both"/>
        <w:rPr>
          <w:rFonts w:cs="Times New Roman"/>
        </w:rPr>
      </w:pPr>
      <w:proofErr w:type="gramStart"/>
      <w:r w:rsidRPr="00280FA1">
        <w:rPr>
          <w:rFonts w:cs="Times New Roman"/>
        </w:rPr>
        <w:t>правильность осуществления сбора, систематизации,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w:t>
      </w:r>
      <w:r>
        <w:rPr>
          <w:rFonts w:cs="Times New Roman"/>
        </w:rPr>
        <w:t xml:space="preserve"> </w:t>
      </w:r>
      <w:r w:rsidRPr="00280FA1">
        <w:rPr>
          <w:rFonts w:cs="Times New Roman"/>
        </w:rPr>
        <w:t xml:space="preserve">уничтожения персональных данных в каждой информационной системе персональных данных комитета </w:t>
      </w:r>
      <w:r w:rsidR="00C74FFA">
        <w:rPr>
          <w:rFonts w:cs="Times New Roman"/>
        </w:rPr>
        <w:t>по культуре</w:t>
      </w:r>
      <w:r w:rsidRPr="00280FA1">
        <w:rPr>
          <w:rFonts w:cs="Times New Roman"/>
        </w:rPr>
        <w:t xml:space="preserve"> Курской области</w:t>
      </w:r>
      <w:r>
        <w:rPr>
          <w:rFonts w:cs="Times New Roman"/>
        </w:rPr>
        <w:t>;</w:t>
      </w:r>
      <w:proofErr w:type="gramEnd"/>
    </w:p>
    <w:p w:rsidR="00021429" w:rsidRPr="00021429" w:rsidRDefault="006013DD" w:rsidP="00021429">
      <w:pPr>
        <w:pStyle w:val="11"/>
        <w:numPr>
          <w:ilvl w:val="0"/>
          <w:numId w:val="5"/>
        </w:numPr>
        <w:ind w:left="0" w:firstLine="0"/>
        <w:jc w:val="both"/>
        <w:rPr>
          <w:rFonts w:cs="Times New Roman"/>
        </w:rPr>
      </w:pPr>
      <w:r w:rsidRPr="00021429">
        <w:rPr>
          <w:rFonts w:cs="Times New Roman"/>
        </w:rPr>
        <w:t xml:space="preserve">актуальность </w:t>
      </w:r>
      <w:r w:rsidR="00021429" w:rsidRPr="00021429">
        <w:rPr>
          <w:rFonts w:cs="Times New Roman"/>
        </w:rPr>
        <w:t xml:space="preserve">перечня должностей сотрудников комитета </w:t>
      </w:r>
      <w:r w:rsidR="00C74FFA">
        <w:rPr>
          <w:rFonts w:cs="Times New Roman"/>
        </w:rPr>
        <w:t>по культуре</w:t>
      </w:r>
      <w:r w:rsidR="00021429" w:rsidRPr="00021429">
        <w:rPr>
          <w:rFonts w:cs="Times New Roman"/>
        </w:rPr>
        <w:t xml:space="preserve"> Курской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021429" w:rsidRDefault="00021429" w:rsidP="00021429">
      <w:pPr>
        <w:pStyle w:val="11"/>
        <w:numPr>
          <w:ilvl w:val="0"/>
          <w:numId w:val="5"/>
        </w:numPr>
        <w:ind w:left="0" w:firstLine="0"/>
        <w:jc w:val="both"/>
        <w:rPr>
          <w:rFonts w:cs="Times New Roman"/>
        </w:rPr>
      </w:pPr>
      <w:r>
        <w:rPr>
          <w:rFonts w:cs="Times New Roman"/>
        </w:rPr>
        <w:t>актуальность</w:t>
      </w:r>
      <w:r w:rsidRPr="006013DD">
        <w:rPr>
          <w:rFonts w:cs="Times New Roman"/>
        </w:rPr>
        <w:t xml:space="preserve"> перечн</w:t>
      </w:r>
      <w:r>
        <w:rPr>
          <w:rFonts w:cs="Times New Roman"/>
        </w:rPr>
        <w:t>я</w:t>
      </w:r>
      <w:r w:rsidRPr="006013DD">
        <w:rPr>
          <w:rFonts w:cs="Times New Roman"/>
        </w:rPr>
        <w:t xml:space="preserve"> должностей </w:t>
      </w:r>
      <w:r>
        <w:rPr>
          <w:rFonts w:cs="Times New Roman"/>
        </w:rPr>
        <w:t>сотрудников</w:t>
      </w:r>
      <w:r w:rsidRPr="00BC1FD2">
        <w:rPr>
          <w:rFonts w:cs="Times New Roman"/>
        </w:rPr>
        <w:t xml:space="preserve"> </w:t>
      </w:r>
      <w:r>
        <w:rPr>
          <w:rFonts w:cs="Times New Roman"/>
        </w:rPr>
        <w:t xml:space="preserve">комитета </w:t>
      </w:r>
      <w:r w:rsidR="00C74FFA">
        <w:rPr>
          <w:rFonts w:cs="Times New Roman"/>
        </w:rPr>
        <w:t>по культуре</w:t>
      </w:r>
      <w:r>
        <w:rPr>
          <w:rFonts w:cs="Times New Roman"/>
        </w:rPr>
        <w:t xml:space="preserve"> Курской области</w:t>
      </w:r>
      <w:r w:rsidRPr="006013DD">
        <w:rPr>
          <w:rFonts w:cs="Times New Roman"/>
        </w:rPr>
        <w:t>, ответственных за проведение мероприятий по обезличиванию обрабатываемых персональных данных</w:t>
      </w:r>
      <w:r>
        <w:rPr>
          <w:rFonts w:cs="Times New Roman"/>
        </w:rPr>
        <w:t>;</w:t>
      </w:r>
    </w:p>
    <w:p w:rsidR="00280FA1" w:rsidRDefault="00DB59D9" w:rsidP="00C84093">
      <w:pPr>
        <w:pStyle w:val="11"/>
        <w:numPr>
          <w:ilvl w:val="0"/>
          <w:numId w:val="5"/>
        </w:numPr>
        <w:ind w:left="0" w:firstLine="0"/>
        <w:jc w:val="both"/>
        <w:rPr>
          <w:rFonts w:cs="Times New Roman"/>
        </w:rPr>
      </w:pPr>
      <w:r>
        <w:rPr>
          <w:rFonts w:cs="Times New Roman"/>
        </w:rPr>
        <w:t xml:space="preserve">соблюдение прав субъектов персональных данных, чьи персональные данные обрабатываются в информационных системах персональных данных комитета </w:t>
      </w:r>
      <w:r w:rsidR="00C74FFA">
        <w:rPr>
          <w:rFonts w:cs="Times New Roman"/>
        </w:rPr>
        <w:t>по культуре</w:t>
      </w:r>
      <w:r>
        <w:rPr>
          <w:rFonts w:cs="Times New Roman"/>
        </w:rPr>
        <w:t xml:space="preserve"> Курской области;</w:t>
      </w:r>
    </w:p>
    <w:p w:rsidR="00DB59D9" w:rsidRDefault="00DB59D9" w:rsidP="00C84093">
      <w:pPr>
        <w:pStyle w:val="11"/>
        <w:numPr>
          <w:ilvl w:val="0"/>
          <w:numId w:val="5"/>
        </w:numPr>
        <w:ind w:left="0" w:firstLine="0"/>
        <w:jc w:val="both"/>
        <w:rPr>
          <w:rFonts w:cs="Times New Roman"/>
        </w:rPr>
      </w:pPr>
      <w:r>
        <w:rPr>
          <w:rFonts w:cs="Times New Roman"/>
        </w:rPr>
        <w:t xml:space="preserve">соблюдение обязанностей комитета </w:t>
      </w:r>
      <w:r w:rsidR="00C74FFA">
        <w:rPr>
          <w:rFonts w:cs="Times New Roman"/>
        </w:rPr>
        <w:t>по культуре</w:t>
      </w:r>
      <w:r>
        <w:rPr>
          <w:rFonts w:cs="Times New Roman"/>
        </w:rPr>
        <w:t xml:space="preserve"> Курской области, предусмотренных действующим законодательством в области персональных данных;</w:t>
      </w:r>
    </w:p>
    <w:p w:rsidR="00280FA1" w:rsidRDefault="00DB59D9" w:rsidP="00C84093">
      <w:pPr>
        <w:pStyle w:val="11"/>
        <w:numPr>
          <w:ilvl w:val="0"/>
          <w:numId w:val="5"/>
        </w:numPr>
        <w:ind w:left="0" w:firstLine="0"/>
        <w:jc w:val="both"/>
        <w:rPr>
          <w:rFonts w:cs="Times New Roman"/>
        </w:rPr>
      </w:pPr>
      <w:proofErr w:type="gramStart"/>
      <w:r>
        <w:rPr>
          <w:rFonts w:cs="Times New Roman"/>
        </w:rPr>
        <w:t xml:space="preserve">порядка взаимодействия с субъектами персональных данных, чьи персональные данные обрабатываются в информационных системах персональных данных комитета </w:t>
      </w:r>
      <w:r w:rsidR="00C74FFA">
        <w:rPr>
          <w:rFonts w:cs="Times New Roman"/>
        </w:rPr>
        <w:t>по культуре</w:t>
      </w:r>
      <w:r>
        <w:rPr>
          <w:rFonts w:cs="Times New Roman"/>
        </w:rPr>
        <w:t xml:space="preserve"> Курской области</w:t>
      </w:r>
      <w:r w:rsidR="004B3E53">
        <w:rPr>
          <w:rFonts w:cs="Times New Roman"/>
        </w:rPr>
        <w:t xml:space="preserve">, в том числе соблюдения сроков предусмотренных действующим законодательством в области персональных данных, соблюдения требований по уведомлениям, </w:t>
      </w:r>
      <w:r w:rsidR="00D965FF">
        <w:rPr>
          <w:rFonts w:cs="Times New Roman"/>
        </w:rPr>
        <w:t>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w:t>
      </w:r>
      <w:proofErr w:type="gramEnd"/>
      <w:r w:rsidR="00D965FF">
        <w:rPr>
          <w:rFonts w:cs="Times New Roman"/>
        </w:rPr>
        <w:t xml:space="preserve"> согласий субъектами персональных данных</w:t>
      </w:r>
      <w:r>
        <w:rPr>
          <w:rFonts w:cs="Times New Roman"/>
        </w:rPr>
        <w:t>;</w:t>
      </w:r>
    </w:p>
    <w:p w:rsidR="00021429" w:rsidRDefault="00E946AC" w:rsidP="00C84093">
      <w:pPr>
        <w:pStyle w:val="11"/>
        <w:numPr>
          <w:ilvl w:val="0"/>
          <w:numId w:val="5"/>
        </w:numPr>
        <w:ind w:left="0" w:firstLine="0"/>
        <w:jc w:val="both"/>
        <w:rPr>
          <w:rFonts w:cs="Times New Roman"/>
        </w:rPr>
      </w:pPr>
      <w:r>
        <w:rPr>
          <w:rFonts w:cs="Times New Roman"/>
        </w:rPr>
        <w:t>наличие</w:t>
      </w:r>
      <w:r w:rsidR="00CD2936">
        <w:rPr>
          <w:rFonts w:cs="Times New Roman"/>
        </w:rPr>
        <w:t xml:space="preserve"> необходимых</w:t>
      </w:r>
      <w:r>
        <w:rPr>
          <w:rFonts w:cs="Times New Roman"/>
        </w:rPr>
        <w:t xml:space="preserve"> согласий субъектов персональных данных, чьи персональные данные обрабатываются в информационных системах персональных данных комитета </w:t>
      </w:r>
      <w:r w:rsidR="00C74FFA">
        <w:rPr>
          <w:rFonts w:cs="Times New Roman"/>
        </w:rPr>
        <w:t>по культуре</w:t>
      </w:r>
      <w:r>
        <w:rPr>
          <w:rFonts w:cs="Times New Roman"/>
        </w:rPr>
        <w:t xml:space="preserve"> Курской области;</w:t>
      </w:r>
    </w:p>
    <w:p w:rsidR="00021429" w:rsidRDefault="00CD2936" w:rsidP="00C84093">
      <w:pPr>
        <w:pStyle w:val="11"/>
        <w:numPr>
          <w:ilvl w:val="0"/>
          <w:numId w:val="5"/>
        </w:numPr>
        <w:ind w:left="0" w:firstLine="0"/>
        <w:jc w:val="both"/>
        <w:rPr>
          <w:rFonts w:cs="Times New Roman"/>
        </w:rPr>
      </w:pPr>
      <w:r>
        <w:rPr>
          <w:rFonts w:cs="Times New Roman"/>
        </w:rPr>
        <w:t xml:space="preserve">актуальность сведений, содержащихся в уведомлении </w:t>
      </w:r>
      <w:r w:rsidR="00740FC2">
        <w:rPr>
          <w:rFonts w:cs="Times New Roman"/>
        </w:rPr>
        <w:t xml:space="preserve">комитета </w:t>
      </w:r>
      <w:r w:rsidR="00C74FFA">
        <w:rPr>
          <w:rFonts w:cs="Times New Roman"/>
        </w:rPr>
        <w:t>по культуре</w:t>
      </w:r>
      <w:r w:rsidR="00740FC2">
        <w:rPr>
          <w:rFonts w:cs="Times New Roman"/>
        </w:rPr>
        <w:t xml:space="preserve"> Курской области </w:t>
      </w:r>
      <w:r>
        <w:rPr>
          <w:rFonts w:cs="Times New Roman"/>
        </w:rPr>
        <w:t>об обработке персональных данных;</w:t>
      </w:r>
    </w:p>
    <w:p w:rsidR="00CD2936" w:rsidRDefault="00FB33FB" w:rsidP="00C84093">
      <w:pPr>
        <w:pStyle w:val="11"/>
        <w:numPr>
          <w:ilvl w:val="0"/>
          <w:numId w:val="5"/>
        </w:numPr>
        <w:ind w:left="0" w:firstLine="0"/>
        <w:jc w:val="both"/>
        <w:rPr>
          <w:rFonts w:cs="Times New Roman"/>
        </w:rPr>
      </w:pPr>
      <w:r>
        <w:rPr>
          <w:rFonts w:cs="Times New Roman"/>
        </w:rPr>
        <w:t xml:space="preserve">актуальность перечня информационных систем персональных данных в комитете </w:t>
      </w:r>
      <w:r w:rsidR="00C74FFA">
        <w:rPr>
          <w:rFonts w:cs="Times New Roman"/>
        </w:rPr>
        <w:t>по культуре</w:t>
      </w:r>
      <w:r>
        <w:rPr>
          <w:rFonts w:cs="Times New Roman"/>
        </w:rPr>
        <w:t xml:space="preserve"> Курской области;</w:t>
      </w:r>
    </w:p>
    <w:p w:rsidR="00021429" w:rsidRPr="007C7224" w:rsidRDefault="00FB33FB" w:rsidP="00C84093">
      <w:pPr>
        <w:pStyle w:val="11"/>
        <w:numPr>
          <w:ilvl w:val="0"/>
          <w:numId w:val="5"/>
        </w:numPr>
        <w:ind w:left="0" w:firstLine="0"/>
        <w:jc w:val="both"/>
        <w:rPr>
          <w:rFonts w:cs="Times New Roman"/>
        </w:rPr>
      </w:pPr>
      <w:r>
        <w:rPr>
          <w:rFonts w:cs="Times New Roman"/>
        </w:rPr>
        <w:t xml:space="preserve">наличие и актуальность </w:t>
      </w:r>
      <w:r w:rsidR="007C7224">
        <w:rPr>
          <w:rFonts w:cs="Times New Roman"/>
        </w:rPr>
        <w:t xml:space="preserve">сведений, содержащихся в </w:t>
      </w:r>
      <w:r w:rsidR="007C7224" w:rsidRPr="002C3F82">
        <w:rPr>
          <w:rFonts w:eastAsia="Times New Roman" w:cs="Times New Roman"/>
          <w:bCs/>
          <w:spacing w:val="-4"/>
        </w:rPr>
        <w:t>Правила</w:t>
      </w:r>
      <w:r w:rsidR="007C7224">
        <w:rPr>
          <w:rFonts w:eastAsia="Times New Roman" w:cs="Times New Roman"/>
          <w:bCs/>
          <w:spacing w:val="-4"/>
        </w:rPr>
        <w:t>х</w:t>
      </w:r>
      <w:r w:rsidR="007C7224" w:rsidRPr="002C3F82">
        <w:rPr>
          <w:rFonts w:eastAsia="Times New Roman" w:cs="Times New Roman"/>
          <w:bCs/>
          <w:spacing w:val="-4"/>
        </w:rPr>
        <w:t xml:space="preserve"> обработки персональных данных </w:t>
      </w:r>
      <w:r w:rsidR="007C7224">
        <w:rPr>
          <w:rFonts w:eastAsia="Times New Roman" w:cs="Times New Roman"/>
          <w:bCs/>
          <w:spacing w:val="-4"/>
        </w:rPr>
        <w:t>для каждой</w:t>
      </w:r>
      <w:r w:rsidR="007C7224" w:rsidRPr="002C3F82">
        <w:rPr>
          <w:rFonts w:eastAsia="Times New Roman" w:cs="Times New Roman"/>
          <w:bCs/>
          <w:spacing w:val="-4"/>
        </w:rPr>
        <w:t xml:space="preserve"> информационной системы персональных данных</w:t>
      </w:r>
      <w:r w:rsidR="007C7224">
        <w:rPr>
          <w:rFonts w:eastAsia="Times New Roman" w:cs="Times New Roman"/>
          <w:bCs/>
          <w:spacing w:val="-4"/>
        </w:rPr>
        <w:t xml:space="preserve"> комитета </w:t>
      </w:r>
      <w:r w:rsidR="00C74FFA">
        <w:rPr>
          <w:rFonts w:eastAsia="Times New Roman" w:cs="Times New Roman"/>
          <w:bCs/>
          <w:spacing w:val="-4"/>
        </w:rPr>
        <w:t>по культуре</w:t>
      </w:r>
      <w:r w:rsidR="007C7224">
        <w:rPr>
          <w:rFonts w:eastAsia="Times New Roman" w:cs="Times New Roman"/>
          <w:bCs/>
          <w:spacing w:val="-4"/>
        </w:rPr>
        <w:t xml:space="preserve"> Курской области;</w:t>
      </w:r>
    </w:p>
    <w:p w:rsidR="007D43D4" w:rsidRPr="007D43D4" w:rsidRDefault="007D43D4" w:rsidP="007D43D4">
      <w:pPr>
        <w:pStyle w:val="11"/>
        <w:numPr>
          <w:ilvl w:val="0"/>
          <w:numId w:val="5"/>
        </w:numPr>
        <w:ind w:left="0" w:firstLine="0"/>
        <w:jc w:val="both"/>
        <w:rPr>
          <w:rFonts w:cs="Times New Roman"/>
        </w:rPr>
      </w:pPr>
      <w:r w:rsidRPr="007D43D4">
        <w:rPr>
          <w:rFonts w:cs="Times New Roman"/>
        </w:rPr>
        <w:t>зна</w:t>
      </w:r>
      <w:r>
        <w:rPr>
          <w:rFonts w:cs="Times New Roman"/>
        </w:rPr>
        <w:t>ния</w:t>
      </w:r>
      <w:r w:rsidRPr="007D43D4">
        <w:rPr>
          <w:rFonts w:cs="Times New Roman"/>
        </w:rPr>
        <w:t xml:space="preserve"> и соблюд</w:t>
      </w:r>
      <w:r>
        <w:rPr>
          <w:rFonts w:cs="Times New Roman"/>
        </w:rPr>
        <w:t>ение</w:t>
      </w:r>
      <w:r w:rsidRPr="007D43D4">
        <w:rPr>
          <w:rFonts w:cs="Times New Roman"/>
        </w:rPr>
        <w:t xml:space="preserve"> </w:t>
      </w:r>
      <w:r>
        <w:rPr>
          <w:rFonts w:cs="Times New Roman"/>
        </w:rPr>
        <w:t xml:space="preserve">сотрудниками комитета </w:t>
      </w:r>
      <w:r w:rsidR="00C74FFA">
        <w:rPr>
          <w:rFonts w:cs="Times New Roman"/>
        </w:rPr>
        <w:t>по культуре</w:t>
      </w:r>
      <w:r>
        <w:rPr>
          <w:rFonts w:cs="Times New Roman"/>
        </w:rPr>
        <w:t xml:space="preserve"> Курской области </w:t>
      </w:r>
      <w:r w:rsidRPr="007D43D4">
        <w:rPr>
          <w:rFonts w:cs="Times New Roman"/>
        </w:rPr>
        <w:t>положени</w:t>
      </w:r>
      <w:r>
        <w:rPr>
          <w:rFonts w:cs="Times New Roman"/>
        </w:rPr>
        <w:t>й</w:t>
      </w:r>
      <w:r w:rsidRPr="007D43D4">
        <w:rPr>
          <w:rFonts w:cs="Times New Roman"/>
        </w:rPr>
        <w:t xml:space="preserve"> действующего законодательства</w:t>
      </w:r>
      <w:r w:rsidRPr="00813956">
        <w:rPr>
          <w:rFonts w:cs="Times New Roman"/>
        </w:rPr>
        <w:t xml:space="preserve"> </w:t>
      </w:r>
      <w:r w:rsidRPr="00D27043">
        <w:rPr>
          <w:rFonts w:cs="Times New Roman"/>
        </w:rPr>
        <w:t xml:space="preserve">Российской Федерации </w:t>
      </w:r>
      <w:r>
        <w:rPr>
          <w:rFonts w:cs="Times New Roman"/>
        </w:rPr>
        <w:t>в области</w:t>
      </w:r>
      <w:r w:rsidRPr="00D27043">
        <w:rPr>
          <w:rFonts w:cs="Times New Roman"/>
        </w:rPr>
        <w:t xml:space="preserve"> персональных данных</w:t>
      </w:r>
      <w:r>
        <w:rPr>
          <w:rFonts w:cs="Times New Roman"/>
        </w:rPr>
        <w:t>;</w:t>
      </w:r>
    </w:p>
    <w:p w:rsidR="007D43D4" w:rsidRPr="007D43D4" w:rsidRDefault="007D43D4" w:rsidP="007D43D4">
      <w:pPr>
        <w:pStyle w:val="11"/>
        <w:numPr>
          <w:ilvl w:val="0"/>
          <w:numId w:val="5"/>
        </w:numPr>
        <w:ind w:left="0" w:firstLine="0"/>
        <w:jc w:val="both"/>
        <w:rPr>
          <w:rFonts w:cs="Times New Roman"/>
        </w:rPr>
      </w:pPr>
      <w:r w:rsidRPr="007D43D4">
        <w:rPr>
          <w:rFonts w:cs="Times New Roman"/>
        </w:rPr>
        <w:t>зна</w:t>
      </w:r>
      <w:r>
        <w:rPr>
          <w:rFonts w:cs="Times New Roman"/>
        </w:rPr>
        <w:t>ния</w:t>
      </w:r>
      <w:r w:rsidRPr="007D43D4">
        <w:rPr>
          <w:rFonts w:cs="Times New Roman"/>
        </w:rPr>
        <w:t xml:space="preserve"> и соблюд</w:t>
      </w:r>
      <w:r>
        <w:rPr>
          <w:rFonts w:cs="Times New Roman"/>
        </w:rPr>
        <w:t>ение</w:t>
      </w:r>
      <w:r w:rsidRPr="007D43D4">
        <w:rPr>
          <w:rFonts w:cs="Times New Roman"/>
        </w:rPr>
        <w:t xml:space="preserve"> </w:t>
      </w:r>
      <w:r>
        <w:rPr>
          <w:rFonts w:cs="Times New Roman"/>
        </w:rPr>
        <w:t xml:space="preserve">сотрудниками комитета </w:t>
      </w:r>
      <w:r w:rsidR="00C74FFA">
        <w:rPr>
          <w:rFonts w:cs="Times New Roman"/>
        </w:rPr>
        <w:t>по культуре</w:t>
      </w:r>
      <w:r>
        <w:rPr>
          <w:rFonts w:cs="Times New Roman"/>
        </w:rPr>
        <w:t xml:space="preserve"> Курской области </w:t>
      </w:r>
      <w:r w:rsidRPr="007D43D4">
        <w:rPr>
          <w:rFonts w:cs="Times New Roman"/>
        </w:rPr>
        <w:t>положени</w:t>
      </w:r>
      <w:r>
        <w:rPr>
          <w:rFonts w:cs="Times New Roman"/>
        </w:rPr>
        <w:t>й</w:t>
      </w:r>
      <w:r w:rsidRPr="007D43D4">
        <w:rPr>
          <w:rFonts w:cs="Times New Roman"/>
        </w:rPr>
        <w:t xml:space="preserve"> локальных актов комитета </w:t>
      </w:r>
      <w:r w:rsidR="00C74FFA">
        <w:rPr>
          <w:rFonts w:cs="Times New Roman"/>
        </w:rPr>
        <w:t>по культуре</w:t>
      </w:r>
      <w:r w:rsidRPr="007D43D4">
        <w:rPr>
          <w:rFonts w:cs="Times New Roman"/>
        </w:rPr>
        <w:t xml:space="preserve"> Курской области в области обработки и обеспечения безопасности персональных данных;</w:t>
      </w:r>
    </w:p>
    <w:p w:rsidR="007D43D4" w:rsidRPr="007D43D4" w:rsidRDefault="007D43D4" w:rsidP="007D43D4">
      <w:pPr>
        <w:pStyle w:val="11"/>
        <w:numPr>
          <w:ilvl w:val="0"/>
          <w:numId w:val="5"/>
        </w:numPr>
        <w:ind w:left="0" w:firstLine="0"/>
        <w:jc w:val="both"/>
        <w:rPr>
          <w:rFonts w:cs="Times New Roman"/>
        </w:rPr>
      </w:pPr>
      <w:r w:rsidRPr="007D43D4">
        <w:rPr>
          <w:rFonts w:cs="Times New Roman"/>
        </w:rPr>
        <w:t>зна</w:t>
      </w:r>
      <w:r>
        <w:rPr>
          <w:rFonts w:cs="Times New Roman"/>
        </w:rPr>
        <w:t>ния</w:t>
      </w:r>
      <w:r w:rsidRPr="007D43D4">
        <w:rPr>
          <w:rFonts w:cs="Times New Roman"/>
        </w:rPr>
        <w:t xml:space="preserve"> и соблюд</w:t>
      </w:r>
      <w:r>
        <w:rPr>
          <w:rFonts w:cs="Times New Roman"/>
        </w:rPr>
        <w:t>ение</w:t>
      </w:r>
      <w:r w:rsidRPr="007D43D4">
        <w:rPr>
          <w:rFonts w:cs="Times New Roman"/>
        </w:rPr>
        <w:t xml:space="preserve"> </w:t>
      </w:r>
      <w:r>
        <w:rPr>
          <w:rFonts w:cs="Times New Roman"/>
        </w:rPr>
        <w:t xml:space="preserve">сотрудниками комитета </w:t>
      </w:r>
      <w:r w:rsidR="00C74FFA">
        <w:rPr>
          <w:rFonts w:cs="Times New Roman"/>
        </w:rPr>
        <w:t>по культуре</w:t>
      </w:r>
      <w:r>
        <w:rPr>
          <w:rFonts w:cs="Times New Roman"/>
        </w:rPr>
        <w:t xml:space="preserve"> Курской области</w:t>
      </w:r>
      <w:r w:rsidRPr="007D43D4">
        <w:rPr>
          <w:rFonts w:cs="Times New Roman"/>
        </w:rPr>
        <w:t xml:space="preserve"> инструкци</w:t>
      </w:r>
      <w:r>
        <w:rPr>
          <w:rFonts w:cs="Times New Roman"/>
        </w:rPr>
        <w:t>й</w:t>
      </w:r>
      <w:r w:rsidRPr="007D43D4">
        <w:rPr>
          <w:rFonts w:cs="Times New Roman"/>
        </w:rPr>
        <w:t>, руководств и иные эксплуатационны</w:t>
      </w:r>
      <w:r>
        <w:rPr>
          <w:rFonts w:cs="Times New Roman"/>
        </w:rPr>
        <w:t>х</w:t>
      </w:r>
      <w:r w:rsidRPr="007D43D4">
        <w:rPr>
          <w:rFonts w:cs="Times New Roman"/>
        </w:rPr>
        <w:t xml:space="preserve"> документ</w:t>
      </w:r>
      <w:r>
        <w:rPr>
          <w:rFonts w:cs="Times New Roman"/>
        </w:rPr>
        <w:t>ов</w:t>
      </w:r>
      <w:r w:rsidRPr="007D43D4">
        <w:rPr>
          <w:rFonts w:cs="Times New Roman"/>
        </w:rPr>
        <w:t xml:space="preserve"> на применяемые средства автоматизации, в том числе программное обеспечение, и средства защиты информации;</w:t>
      </w:r>
    </w:p>
    <w:p w:rsidR="007D43D4" w:rsidRPr="007D43D4" w:rsidRDefault="007D43D4" w:rsidP="007D43D4">
      <w:pPr>
        <w:pStyle w:val="11"/>
        <w:numPr>
          <w:ilvl w:val="0"/>
          <w:numId w:val="5"/>
        </w:numPr>
        <w:ind w:left="0" w:firstLine="0"/>
        <w:jc w:val="both"/>
        <w:rPr>
          <w:rFonts w:cs="Times New Roman"/>
        </w:rPr>
      </w:pPr>
      <w:r w:rsidRPr="007D43D4">
        <w:rPr>
          <w:rFonts w:cs="Times New Roman"/>
        </w:rPr>
        <w:t>соблюд</w:t>
      </w:r>
      <w:r>
        <w:rPr>
          <w:rFonts w:cs="Times New Roman"/>
        </w:rPr>
        <w:t xml:space="preserve">ение сотрудниками комитета </w:t>
      </w:r>
      <w:r w:rsidR="00C74FFA">
        <w:rPr>
          <w:rFonts w:cs="Times New Roman"/>
        </w:rPr>
        <w:t>по культуре</w:t>
      </w:r>
      <w:r>
        <w:rPr>
          <w:rFonts w:cs="Times New Roman"/>
        </w:rPr>
        <w:t xml:space="preserve"> Курской области</w:t>
      </w:r>
      <w:r w:rsidRPr="007D43D4">
        <w:rPr>
          <w:rFonts w:cs="Times New Roman"/>
        </w:rPr>
        <w:t xml:space="preserve"> конфиденциальност</w:t>
      </w:r>
      <w:r>
        <w:rPr>
          <w:rFonts w:cs="Times New Roman"/>
        </w:rPr>
        <w:t>и персональных данных</w:t>
      </w:r>
      <w:r w:rsidRPr="007D43D4">
        <w:rPr>
          <w:rFonts w:cs="Times New Roman"/>
        </w:rPr>
        <w:t>;</w:t>
      </w:r>
    </w:p>
    <w:p w:rsidR="007D43D4" w:rsidRDefault="00654ECC" w:rsidP="00C84093">
      <w:pPr>
        <w:pStyle w:val="11"/>
        <w:numPr>
          <w:ilvl w:val="0"/>
          <w:numId w:val="5"/>
        </w:numPr>
        <w:ind w:left="0" w:firstLine="0"/>
        <w:jc w:val="both"/>
        <w:rPr>
          <w:rFonts w:cs="Times New Roman"/>
        </w:rPr>
      </w:pPr>
      <w:r>
        <w:rPr>
          <w:rFonts w:cs="Times New Roman"/>
        </w:rPr>
        <w:t xml:space="preserve">актуальность локальных актов комитета </w:t>
      </w:r>
      <w:r w:rsidR="00C74FFA">
        <w:rPr>
          <w:rFonts w:cs="Times New Roman"/>
        </w:rPr>
        <w:t>по культуре</w:t>
      </w:r>
      <w:r>
        <w:rPr>
          <w:rFonts w:cs="Times New Roman"/>
        </w:rPr>
        <w:t xml:space="preserve"> Курской области в области обеспечения безопасности персональных данных,  в том числе в Технических паспортах </w:t>
      </w:r>
      <w:r>
        <w:rPr>
          <w:rFonts w:cs="Times New Roman"/>
        </w:rPr>
        <w:lastRenderedPageBreak/>
        <w:t>информационных систем персональных данных;</w:t>
      </w:r>
    </w:p>
    <w:p w:rsidR="00473C9F" w:rsidRDefault="00640C0E" w:rsidP="00C84093">
      <w:pPr>
        <w:pStyle w:val="11"/>
        <w:numPr>
          <w:ilvl w:val="0"/>
          <w:numId w:val="5"/>
        </w:numPr>
        <w:ind w:left="0" w:firstLine="0"/>
        <w:jc w:val="both"/>
        <w:rPr>
          <w:rFonts w:cs="Times New Roman"/>
        </w:rPr>
      </w:pPr>
      <w:r w:rsidRPr="007D43D4">
        <w:rPr>
          <w:rFonts w:cs="Times New Roman"/>
        </w:rPr>
        <w:t>соблюд</w:t>
      </w:r>
      <w:r>
        <w:rPr>
          <w:rFonts w:cs="Times New Roman"/>
        </w:rPr>
        <w:t xml:space="preserve">ение сотрудниками комитета </w:t>
      </w:r>
      <w:r w:rsidR="00C74FFA">
        <w:rPr>
          <w:rFonts w:cs="Times New Roman"/>
        </w:rPr>
        <w:t>по культуре</w:t>
      </w:r>
      <w:r>
        <w:rPr>
          <w:rFonts w:cs="Times New Roman"/>
        </w:rPr>
        <w:t xml:space="preserve"> Курской области требований по обеспечению безопасности персональных данных;</w:t>
      </w:r>
    </w:p>
    <w:p w:rsidR="00F03845" w:rsidRDefault="00F03845" w:rsidP="00CC2C03">
      <w:pPr>
        <w:pStyle w:val="11"/>
        <w:numPr>
          <w:ilvl w:val="0"/>
          <w:numId w:val="5"/>
        </w:numPr>
        <w:ind w:left="0" w:firstLine="0"/>
        <w:jc w:val="both"/>
        <w:rPr>
          <w:rFonts w:cs="Times New Roman"/>
        </w:rPr>
      </w:pPr>
      <w:r>
        <w:rPr>
          <w:rFonts w:cs="Times New Roman"/>
        </w:rPr>
        <w:t>наличие локальных актов</w:t>
      </w:r>
      <w:r w:rsidRPr="00F03845">
        <w:rPr>
          <w:rFonts w:cs="Times New Roman"/>
        </w:rPr>
        <w:t xml:space="preserve"> </w:t>
      </w:r>
      <w:r>
        <w:rPr>
          <w:rFonts w:cs="Times New Roman"/>
        </w:rPr>
        <w:t xml:space="preserve">комитета </w:t>
      </w:r>
      <w:r w:rsidR="00C74FFA">
        <w:rPr>
          <w:rFonts w:cs="Times New Roman"/>
        </w:rPr>
        <w:t>по культуре</w:t>
      </w:r>
      <w:r>
        <w:rPr>
          <w:rFonts w:cs="Times New Roman"/>
        </w:rPr>
        <w:t xml:space="preserve"> Курской области, технической и эксплуатационной документации технических и программных средств информационных систем персональных данных комитета </w:t>
      </w:r>
      <w:r w:rsidR="00C74FFA">
        <w:rPr>
          <w:rFonts w:cs="Times New Roman"/>
        </w:rPr>
        <w:t>по культуре</w:t>
      </w:r>
      <w:r>
        <w:rPr>
          <w:rFonts w:cs="Times New Roman"/>
        </w:rPr>
        <w:t xml:space="preserve"> Курской области</w:t>
      </w:r>
      <w:r w:rsidR="004D761B">
        <w:rPr>
          <w:rFonts w:cs="Times New Roman"/>
        </w:rPr>
        <w:t>;</w:t>
      </w:r>
    </w:p>
    <w:p w:rsidR="004D761B" w:rsidRPr="00CC2C03" w:rsidRDefault="004D761B" w:rsidP="00CC2C03">
      <w:pPr>
        <w:pStyle w:val="11"/>
        <w:numPr>
          <w:ilvl w:val="0"/>
          <w:numId w:val="5"/>
        </w:numPr>
        <w:ind w:left="0" w:firstLine="0"/>
        <w:jc w:val="both"/>
        <w:rPr>
          <w:rFonts w:cs="Times New Roman"/>
        </w:rPr>
      </w:pPr>
      <w:r>
        <w:rPr>
          <w:rFonts w:cs="Times New Roman"/>
        </w:rPr>
        <w:t>иных вопросов.</w:t>
      </w:r>
    </w:p>
    <w:p w:rsidR="00CC2C03" w:rsidRPr="00CC2C03" w:rsidRDefault="00CC2C03" w:rsidP="00CC2C03">
      <w:pPr>
        <w:spacing w:after="0" w:line="240" w:lineRule="auto"/>
        <w:jc w:val="both"/>
        <w:rPr>
          <w:rFonts w:ascii="Times New Roman" w:hAnsi="Times New Roman" w:cs="Times New Roman"/>
          <w:sz w:val="24"/>
          <w:szCs w:val="24"/>
        </w:rPr>
      </w:pPr>
      <w:r w:rsidRPr="00CC2C03">
        <w:rPr>
          <w:rFonts w:ascii="Times New Roman" w:hAnsi="Times New Roman" w:cs="Times New Roman"/>
          <w:sz w:val="24"/>
          <w:szCs w:val="24"/>
        </w:rPr>
        <w:t xml:space="preserve">О результатах проведенной проверки и мерах, необходимых для устранения выявленных нарушений, председателю комитета </w:t>
      </w:r>
      <w:r w:rsidR="00C74FFA">
        <w:rPr>
          <w:rFonts w:ascii="Times New Roman" w:hAnsi="Times New Roman" w:cs="Times New Roman"/>
          <w:sz w:val="24"/>
          <w:szCs w:val="24"/>
        </w:rPr>
        <w:t>по культуре</w:t>
      </w:r>
      <w:r w:rsidRPr="00CC2C03">
        <w:rPr>
          <w:rFonts w:ascii="Times New Roman" w:hAnsi="Times New Roman" w:cs="Times New Roman"/>
          <w:sz w:val="24"/>
          <w:szCs w:val="24"/>
        </w:rPr>
        <w:t xml:space="preserve"> Курской области докладывает ответственный за организацию обработки персональных данных в комитете </w:t>
      </w:r>
      <w:r w:rsidR="00C74FFA">
        <w:rPr>
          <w:rFonts w:ascii="Times New Roman" w:hAnsi="Times New Roman" w:cs="Times New Roman"/>
          <w:sz w:val="24"/>
          <w:szCs w:val="24"/>
        </w:rPr>
        <w:t>по культуре</w:t>
      </w:r>
      <w:r w:rsidRPr="00CC2C03">
        <w:rPr>
          <w:rFonts w:ascii="Times New Roman" w:hAnsi="Times New Roman" w:cs="Times New Roman"/>
          <w:sz w:val="24"/>
          <w:szCs w:val="24"/>
        </w:rPr>
        <w:t xml:space="preserve"> Курской области либо председатель комиссии [8].</w:t>
      </w:r>
    </w:p>
    <w:p w:rsidR="00E42B61" w:rsidRDefault="00E42B61" w:rsidP="004D2B2C">
      <w:pPr>
        <w:spacing w:after="0" w:line="240" w:lineRule="auto"/>
        <w:jc w:val="both"/>
        <w:rPr>
          <w:rFonts w:ascii="Times New Roman" w:eastAsia="Times New Roman" w:hAnsi="Times New Roman" w:cs="Times New Roman"/>
          <w:bCs/>
          <w:spacing w:val="-4"/>
          <w:sz w:val="24"/>
          <w:szCs w:val="24"/>
        </w:rPr>
      </w:pPr>
    </w:p>
    <w:p w:rsidR="004B0DE8" w:rsidRPr="00082E7B" w:rsidRDefault="00FD3A53" w:rsidP="004B0DE8">
      <w:pPr>
        <w:pStyle w:val="a3"/>
        <w:numPr>
          <w:ilvl w:val="1"/>
          <w:numId w:val="1"/>
        </w:numPr>
        <w:tabs>
          <w:tab w:val="left" w:pos="851"/>
        </w:tabs>
        <w:spacing w:after="0" w:line="240" w:lineRule="auto"/>
        <w:ind w:left="0" w:firstLine="0"/>
        <w:jc w:val="both"/>
        <w:outlineLvl w:val="1"/>
        <w:rPr>
          <w:rFonts w:ascii="Times New Roman" w:eastAsia="Times New Roman" w:hAnsi="Times New Roman" w:cs="Times New Roman"/>
          <w:b/>
          <w:bCs/>
          <w:spacing w:val="-4"/>
          <w:sz w:val="24"/>
          <w:szCs w:val="24"/>
        </w:rPr>
      </w:pPr>
      <w:bookmarkStart w:id="281" w:name="_Toc325118167"/>
      <w:r>
        <w:rPr>
          <w:rFonts w:ascii="Times New Roman" w:eastAsia="Times New Roman" w:hAnsi="Times New Roman" w:cs="Times New Roman"/>
          <w:b/>
          <w:bCs/>
          <w:spacing w:val="-4"/>
          <w:sz w:val="24"/>
          <w:szCs w:val="24"/>
        </w:rPr>
        <w:t>Оценка с</w:t>
      </w:r>
      <w:r w:rsidR="004B0DE8" w:rsidRPr="0026443E">
        <w:rPr>
          <w:rFonts w:ascii="Times New Roman" w:eastAsia="Times New Roman" w:hAnsi="Times New Roman" w:cs="Times New Roman"/>
          <w:b/>
          <w:bCs/>
          <w:spacing w:val="-4"/>
          <w:sz w:val="24"/>
          <w:szCs w:val="24"/>
        </w:rPr>
        <w:t>оотношени</w:t>
      </w:r>
      <w:r w:rsidR="00587A9A">
        <w:rPr>
          <w:rFonts w:ascii="Times New Roman" w:eastAsia="Times New Roman" w:hAnsi="Times New Roman" w:cs="Times New Roman"/>
          <w:b/>
          <w:bCs/>
          <w:spacing w:val="-4"/>
          <w:sz w:val="24"/>
          <w:szCs w:val="24"/>
        </w:rPr>
        <w:t>я</w:t>
      </w:r>
      <w:r w:rsidR="004B0DE8" w:rsidRPr="0026443E">
        <w:rPr>
          <w:rFonts w:ascii="Times New Roman" w:eastAsia="Times New Roman" w:hAnsi="Times New Roman" w:cs="Times New Roman"/>
          <w:b/>
          <w:bCs/>
          <w:spacing w:val="-4"/>
          <w:sz w:val="24"/>
          <w:szCs w:val="24"/>
        </w:rPr>
        <w:t xml:space="preserve"> вреда</w:t>
      </w:r>
      <w:r w:rsidR="004B0DE8">
        <w:rPr>
          <w:rFonts w:ascii="Times New Roman" w:eastAsia="Times New Roman" w:hAnsi="Times New Roman" w:cs="Times New Roman"/>
          <w:b/>
          <w:bCs/>
          <w:spacing w:val="-4"/>
          <w:sz w:val="24"/>
          <w:szCs w:val="24"/>
        </w:rPr>
        <w:t>,</w:t>
      </w:r>
      <w:r w:rsidR="004B0DE8" w:rsidRPr="00082E7B">
        <w:rPr>
          <w:rFonts w:ascii="Times New Roman" w:eastAsia="Times New Roman" w:hAnsi="Times New Roman" w:cs="Times New Roman"/>
          <w:b/>
          <w:bCs/>
          <w:spacing w:val="-4"/>
          <w:sz w:val="24"/>
          <w:szCs w:val="24"/>
        </w:rPr>
        <w:t xml:space="preserve"> </w:t>
      </w:r>
      <w:r w:rsidR="004B0DE8" w:rsidRPr="0026443E">
        <w:rPr>
          <w:rFonts w:ascii="Times New Roman" w:eastAsia="Times New Roman" w:hAnsi="Times New Roman" w:cs="Times New Roman"/>
          <w:b/>
          <w:bCs/>
          <w:spacing w:val="-4"/>
          <w:sz w:val="24"/>
          <w:szCs w:val="24"/>
        </w:rPr>
        <w:t xml:space="preserve">который может быть причинен субъектам персональных данных в случае нарушения </w:t>
      </w:r>
      <w:r w:rsidR="004B0DE8" w:rsidRPr="001E3ADA">
        <w:rPr>
          <w:rFonts w:ascii="Times New Roman" w:eastAsia="Times New Roman" w:hAnsi="Times New Roman" w:cs="Times New Roman"/>
          <w:b/>
          <w:bCs/>
          <w:spacing w:val="-4"/>
          <w:sz w:val="24"/>
          <w:szCs w:val="24"/>
        </w:rPr>
        <w:t>требований по обработке и обеспечению безопасности персональных данных</w:t>
      </w:r>
      <w:r w:rsidR="004B0DE8" w:rsidRPr="0026443E">
        <w:rPr>
          <w:rFonts w:ascii="Times New Roman" w:eastAsia="Times New Roman" w:hAnsi="Times New Roman" w:cs="Times New Roman"/>
          <w:b/>
          <w:bCs/>
          <w:spacing w:val="-4"/>
          <w:sz w:val="24"/>
          <w:szCs w:val="24"/>
        </w:rPr>
        <w:t xml:space="preserve"> и принимаемых </w:t>
      </w:r>
      <w:r w:rsidR="004B0DE8">
        <w:rPr>
          <w:rFonts w:ascii="Times New Roman" w:eastAsia="Times New Roman" w:hAnsi="Times New Roman" w:cs="Times New Roman"/>
          <w:b/>
          <w:bCs/>
          <w:spacing w:val="-4"/>
          <w:sz w:val="24"/>
          <w:szCs w:val="24"/>
        </w:rPr>
        <w:t>мер</w:t>
      </w:r>
      <w:r w:rsidR="00587A9A">
        <w:rPr>
          <w:rFonts w:ascii="Times New Roman" w:eastAsia="Times New Roman" w:hAnsi="Times New Roman" w:cs="Times New Roman"/>
          <w:b/>
          <w:bCs/>
          <w:spacing w:val="-4"/>
          <w:sz w:val="24"/>
          <w:szCs w:val="24"/>
        </w:rPr>
        <w:t xml:space="preserve"> </w:t>
      </w:r>
      <w:r w:rsidR="00587A9A" w:rsidRPr="001E3ADA">
        <w:rPr>
          <w:rFonts w:ascii="Times New Roman" w:eastAsia="Times New Roman" w:hAnsi="Times New Roman" w:cs="Times New Roman"/>
          <w:b/>
          <w:bCs/>
          <w:spacing w:val="-4"/>
          <w:sz w:val="24"/>
          <w:szCs w:val="24"/>
        </w:rPr>
        <w:t>по обработке и обеспечению безопасности персональных данных</w:t>
      </w:r>
      <w:bookmarkEnd w:id="281"/>
    </w:p>
    <w:p w:rsidR="004B0DE8" w:rsidRPr="005C7257" w:rsidRDefault="00947579" w:rsidP="004B0D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 время осуществления </w:t>
      </w:r>
      <w:r w:rsidRPr="00992C7A">
        <w:rPr>
          <w:rFonts w:ascii="Times New Roman" w:hAnsi="Times New Roman" w:cs="Times New Roman"/>
          <w:sz w:val="24"/>
          <w:szCs w:val="24"/>
        </w:rPr>
        <w:t xml:space="preserve">внутреннего контроля соответствия обработки персональных данных установленным требованиям в комитете </w:t>
      </w:r>
      <w:r w:rsidR="00C74FFA">
        <w:rPr>
          <w:rFonts w:ascii="Times New Roman" w:hAnsi="Times New Roman" w:cs="Times New Roman"/>
          <w:sz w:val="24"/>
          <w:szCs w:val="24"/>
        </w:rPr>
        <w:t>по культуре</w:t>
      </w:r>
      <w:r w:rsidRPr="00992C7A">
        <w:rPr>
          <w:rFonts w:ascii="Times New Roman" w:hAnsi="Times New Roman" w:cs="Times New Roman"/>
          <w:sz w:val="24"/>
          <w:szCs w:val="24"/>
        </w:rPr>
        <w:t xml:space="preserve"> Курской области</w:t>
      </w:r>
      <w:r w:rsidR="005C7257">
        <w:rPr>
          <w:rFonts w:ascii="Times New Roman" w:hAnsi="Times New Roman" w:cs="Times New Roman"/>
          <w:sz w:val="24"/>
          <w:szCs w:val="24"/>
        </w:rPr>
        <w:t xml:space="preserve"> производится оценка </w:t>
      </w:r>
      <w:r w:rsidR="005C7257" w:rsidRPr="005C7257">
        <w:rPr>
          <w:rFonts w:ascii="Times New Roman" w:hAnsi="Times New Roman" w:cs="Times New Roman"/>
          <w:sz w:val="24"/>
          <w:szCs w:val="24"/>
        </w:rPr>
        <w:t>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w:t>
      </w:r>
      <w:r w:rsidR="00646519">
        <w:rPr>
          <w:rFonts w:ascii="Times New Roman" w:hAnsi="Times New Roman" w:cs="Times New Roman"/>
          <w:sz w:val="24"/>
          <w:szCs w:val="24"/>
        </w:rPr>
        <w:t xml:space="preserve"> </w:t>
      </w:r>
      <w:r w:rsidR="00F6383A" w:rsidRPr="009867CF">
        <w:rPr>
          <w:rFonts w:ascii="Times New Roman" w:hAnsi="Times New Roman" w:cs="Times New Roman"/>
          <w:sz w:val="24"/>
          <w:szCs w:val="24"/>
        </w:rPr>
        <w:t>по обработке и обеспечению безопасности персональных данных</w:t>
      </w:r>
      <w:r w:rsidR="00F6383A" w:rsidRPr="00646519">
        <w:rPr>
          <w:rFonts w:ascii="Times New Roman" w:hAnsi="Times New Roman" w:cs="Times New Roman"/>
          <w:sz w:val="24"/>
          <w:szCs w:val="24"/>
        </w:rPr>
        <w:t xml:space="preserve"> </w:t>
      </w:r>
      <w:r w:rsidR="00F6383A">
        <w:rPr>
          <w:rFonts w:ascii="Times New Roman" w:hAnsi="Times New Roman" w:cs="Times New Roman"/>
          <w:sz w:val="24"/>
          <w:szCs w:val="24"/>
        </w:rPr>
        <w:t xml:space="preserve">в комитете </w:t>
      </w:r>
      <w:r w:rsidR="00C74FFA">
        <w:rPr>
          <w:rFonts w:ascii="Times New Roman" w:hAnsi="Times New Roman" w:cs="Times New Roman"/>
          <w:sz w:val="24"/>
          <w:szCs w:val="24"/>
        </w:rPr>
        <w:t>по культуре</w:t>
      </w:r>
      <w:r w:rsidR="00F6383A">
        <w:rPr>
          <w:rFonts w:ascii="Times New Roman" w:hAnsi="Times New Roman" w:cs="Times New Roman"/>
          <w:sz w:val="24"/>
          <w:szCs w:val="24"/>
        </w:rPr>
        <w:t xml:space="preserve"> Курской области </w:t>
      </w:r>
      <w:r w:rsidR="00646519" w:rsidRPr="00646519">
        <w:rPr>
          <w:rFonts w:ascii="Times New Roman" w:hAnsi="Times New Roman" w:cs="Times New Roman"/>
          <w:sz w:val="24"/>
          <w:szCs w:val="24"/>
        </w:rPr>
        <w:t>[1]</w:t>
      </w:r>
      <w:r w:rsidR="005C7257" w:rsidRPr="005C7257">
        <w:rPr>
          <w:rFonts w:ascii="Times New Roman" w:hAnsi="Times New Roman" w:cs="Times New Roman"/>
          <w:sz w:val="24"/>
          <w:szCs w:val="24"/>
        </w:rPr>
        <w:t>.</w:t>
      </w:r>
      <w:proofErr w:type="gramEnd"/>
    </w:p>
    <w:p w:rsidR="00CC6D40" w:rsidRPr="009867CF" w:rsidRDefault="00BF0C1C" w:rsidP="004B0DE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оценке </w:t>
      </w:r>
      <w:r w:rsidRPr="005C7257">
        <w:rPr>
          <w:rFonts w:ascii="Times New Roman" w:hAnsi="Times New Roman" w:cs="Times New Roman"/>
          <w:sz w:val="24"/>
          <w:szCs w:val="24"/>
        </w:rPr>
        <w:t>соотношения вреда</w:t>
      </w:r>
      <w:r w:rsidR="00F6383A" w:rsidRPr="005C7257">
        <w:rPr>
          <w:rFonts w:ascii="Times New Roman" w:hAnsi="Times New Roman" w:cs="Times New Roman"/>
          <w:sz w:val="24"/>
          <w:szCs w:val="24"/>
        </w:rPr>
        <w:t>,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r w:rsidR="00F6383A">
        <w:rPr>
          <w:rFonts w:ascii="Times New Roman" w:hAnsi="Times New Roman" w:cs="Times New Roman"/>
          <w:sz w:val="24"/>
          <w:szCs w:val="24"/>
        </w:rPr>
        <w:t>,</w:t>
      </w:r>
      <w:r w:rsidR="00350085">
        <w:rPr>
          <w:rFonts w:ascii="Times New Roman" w:hAnsi="Times New Roman" w:cs="Times New Roman"/>
          <w:sz w:val="24"/>
          <w:szCs w:val="24"/>
        </w:rPr>
        <w:t xml:space="preserve"> </w:t>
      </w:r>
      <w:r w:rsidR="00524994">
        <w:rPr>
          <w:rFonts w:ascii="Times New Roman" w:hAnsi="Times New Roman" w:cs="Times New Roman"/>
          <w:sz w:val="24"/>
          <w:szCs w:val="24"/>
        </w:rPr>
        <w:t xml:space="preserve">для каждой информационной системы персональных данных комитета </w:t>
      </w:r>
      <w:r w:rsidR="00C74FFA">
        <w:rPr>
          <w:rFonts w:ascii="Times New Roman" w:hAnsi="Times New Roman" w:cs="Times New Roman"/>
          <w:sz w:val="24"/>
          <w:szCs w:val="24"/>
        </w:rPr>
        <w:t>по культуре</w:t>
      </w:r>
      <w:r w:rsidR="00524994">
        <w:rPr>
          <w:rFonts w:ascii="Times New Roman" w:hAnsi="Times New Roman" w:cs="Times New Roman"/>
          <w:sz w:val="24"/>
          <w:szCs w:val="24"/>
        </w:rPr>
        <w:t xml:space="preserve"> Курской области </w:t>
      </w:r>
      <w:r w:rsidR="00350085">
        <w:rPr>
          <w:rFonts w:ascii="Times New Roman" w:hAnsi="Times New Roman" w:cs="Times New Roman"/>
          <w:sz w:val="24"/>
          <w:szCs w:val="24"/>
        </w:rPr>
        <w:t xml:space="preserve">производится экспертное сравнение заявленной комитетом </w:t>
      </w:r>
      <w:r w:rsidR="00C74FFA">
        <w:rPr>
          <w:rFonts w:ascii="Times New Roman" w:hAnsi="Times New Roman" w:cs="Times New Roman"/>
          <w:sz w:val="24"/>
          <w:szCs w:val="24"/>
        </w:rPr>
        <w:t>по культуре</w:t>
      </w:r>
      <w:r w:rsidR="00350085">
        <w:rPr>
          <w:rFonts w:ascii="Times New Roman" w:hAnsi="Times New Roman" w:cs="Times New Roman"/>
          <w:sz w:val="24"/>
          <w:szCs w:val="24"/>
        </w:rPr>
        <w:t xml:space="preserve"> Курской области в свих локальных актах</w:t>
      </w:r>
      <w:r w:rsidR="00E6407C">
        <w:rPr>
          <w:rFonts w:ascii="Times New Roman" w:hAnsi="Times New Roman" w:cs="Times New Roman"/>
          <w:sz w:val="24"/>
          <w:szCs w:val="24"/>
        </w:rPr>
        <w:t xml:space="preserve"> </w:t>
      </w:r>
      <w:r w:rsidR="00350085" w:rsidRPr="009867CF">
        <w:rPr>
          <w:rFonts w:ascii="Times New Roman" w:hAnsi="Times New Roman" w:cs="Times New Roman"/>
          <w:sz w:val="24"/>
          <w:szCs w:val="24"/>
        </w:rPr>
        <w:t>оценки вреда,  который может быть причинен субъектам персональных данных в случае нарушения требований по</w:t>
      </w:r>
      <w:proofErr w:type="gramEnd"/>
      <w:r w:rsidR="00350085" w:rsidRPr="009867CF">
        <w:rPr>
          <w:rFonts w:ascii="Times New Roman" w:hAnsi="Times New Roman" w:cs="Times New Roman"/>
          <w:sz w:val="24"/>
          <w:szCs w:val="24"/>
        </w:rPr>
        <w:t xml:space="preserve"> обработке и обеспечению безопасности персональных данных (пункт 2.9.2 настоящих Правил) и </w:t>
      </w:r>
      <w:r w:rsidR="00CE4572" w:rsidRPr="009867CF">
        <w:rPr>
          <w:rFonts w:ascii="Times New Roman" w:hAnsi="Times New Roman" w:cs="Times New Roman"/>
          <w:sz w:val="24"/>
          <w:szCs w:val="24"/>
        </w:rPr>
        <w:t xml:space="preserve">применяемых </w:t>
      </w:r>
      <w:r w:rsidR="00CE4572">
        <w:rPr>
          <w:rFonts w:ascii="Times New Roman" w:hAnsi="Times New Roman" w:cs="Times New Roman"/>
          <w:sz w:val="24"/>
          <w:szCs w:val="24"/>
        </w:rPr>
        <w:t xml:space="preserve">комитетом </w:t>
      </w:r>
      <w:r w:rsidR="00C74FFA">
        <w:rPr>
          <w:rFonts w:ascii="Times New Roman" w:hAnsi="Times New Roman" w:cs="Times New Roman"/>
          <w:sz w:val="24"/>
          <w:szCs w:val="24"/>
        </w:rPr>
        <w:t>по культуре</w:t>
      </w:r>
      <w:r w:rsidR="00CE4572">
        <w:rPr>
          <w:rFonts w:ascii="Times New Roman" w:hAnsi="Times New Roman" w:cs="Times New Roman"/>
          <w:sz w:val="24"/>
          <w:szCs w:val="24"/>
        </w:rPr>
        <w:t xml:space="preserve"> Курской области </w:t>
      </w:r>
      <w:r w:rsidR="00CE4572" w:rsidRPr="00CE4572">
        <w:rPr>
          <w:rFonts w:ascii="Times New Roman" w:hAnsi="Times New Roman" w:cs="Times New Roman"/>
          <w:sz w:val="24"/>
          <w:szCs w:val="24"/>
        </w:rPr>
        <w:t>мер, направленных на обеспечение выполнения обязанностей, предусмотренных</w:t>
      </w:r>
      <w:r w:rsidR="00CE4572">
        <w:rPr>
          <w:rFonts w:ascii="Times New Roman" w:hAnsi="Times New Roman" w:cs="Times New Roman"/>
          <w:sz w:val="24"/>
          <w:szCs w:val="24"/>
        </w:rPr>
        <w:t xml:space="preserve"> действующим законодательством в области персональных данных и </w:t>
      </w:r>
      <w:r w:rsidR="00FE3153">
        <w:rPr>
          <w:rFonts w:ascii="Times New Roman" w:hAnsi="Times New Roman" w:cs="Times New Roman"/>
          <w:sz w:val="24"/>
          <w:szCs w:val="24"/>
        </w:rPr>
        <w:t>изложенных</w:t>
      </w:r>
      <w:r w:rsidR="00CE4572">
        <w:rPr>
          <w:rFonts w:ascii="Times New Roman" w:hAnsi="Times New Roman" w:cs="Times New Roman"/>
          <w:sz w:val="24"/>
          <w:szCs w:val="24"/>
        </w:rPr>
        <w:t xml:space="preserve"> в настоящих Правилах.</w:t>
      </w:r>
    </w:p>
    <w:p w:rsidR="00CC6D40" w:rsidRPr="009867CF" w:rsidRDefault="00FE3153" w:rsidP="004B0DE8">
      <w:pPr>
        <w:spacing w:after="0" w:line="240" w:lineRule="auto"/>
        <w:jc w:val="both"/>
        <w:rPr>
          <w:rFonts w:ascii="Times New Roman" w:hAnsi="Times New Roman" w:cs="Times New Roman"/>
          <w:sz w:val="24"/>
          <w:szCs w:val="24"/>
        </w:rPr>
      </w:pPr>
      <w:r w:rsidRPr="009867CF">
        <w:rPr>
          <w:rFonts w:ascii="Times New Roman" w:hAnsi="Times New Roman" w:cs="Times New Roman"/>
          <w:sz w:val="24"/>
          <w:szCs w:val="24"/>
        </w:rPr>
        <w:t xml:space="preserve">По итогам сравнений принимается решение о достаточности применяемых комитетом </w:t>
      </w:r>
      <w:r w:rsidR="00C74FFA">
        <w:rPr>
          <w:rFonts w:ascii="Times New Roman" w:hAnsi="Times New Roman" w:cs="Times New Roman"/>
          <w:sz w:val="24"/>
          <w:szCs w:val="24"/>
        </w:rPr>
        <w:t>по культуре</w:t>
      </w:r>
      <w:r w:rsidRPr="009867CF">
        <w:rPr>
          <w:rFonts w:ascii="Times New Roman" w:hAnsi="Times New Roman" w:cs="Times New Roman"/>
          <w:sz w:val="24"/>
          <w:szCs w:val="24"/>
        </w:rPr>
        <w:t xml:space="preserve"> Курской области мер</w:t>
      </w:r>
      <w:r w:rsidRPr="00CE4572">
        <w:rPr>
          <w:rFonts w:ascii="Times New Roman" w:hAnsi="Times New Roman" w:cs="Times New Roman"/>
          <w:sz w:val="24"/>
          <w:szCs w:val="24"/>
        </w:rPr>
        <w:t>, направленных на обеспечение выполнения обязанностей, предусмотренных</w:t>
      </w:r>
      <w:r>
        <w:rPr>
          <w:rFonts w:ascii="Times New Roman" w:hAnsi="Times New Roman" w:cs="Times New Roman"/>
          <w:sz w:val="24"/>
          <w:szCs w:val="24"/>
        </w:rPr>
        <w:t xml:space="preserve"> действующим законодательством в области персональных данных и возможности или необходимости принятия дополнительных мер или изменения установленного в комитете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порядка обработки и обеспечения безопасности персональных данных.</w:t>
      </w:r>
    </w:p>
    <w:p w:rsidR="005C7257" w:rsidRDefault="005C7257" w:rsidP="004B0DE8">
      <w:pPr>
        <w:spacing w:after="0" w:line="240" w:lineRule="auto"/>
        <w:jc w:val="both"/>
        <w:rPr>
          <w:rFonts w:ascii="Times New Roman" w:eastAsia="Times New Roman" w:hAnsi="Times New Roman" w:cs="Times New Roman"/>
          <w:bCs/>
          <w:spacing w:val="-4"/>
          <w:sz w:val="24"/>
          <w:szCs w:val="24"/>
        </w:rPr>
      </w:pPr>
      <w:proofErr w:type="gramStart"/>
      <w:r>
        <w:rPr>
          <w:rFonts w:ascii="Times New Roman" w:hAnsi="Times New Roman" w:cs="Times New Roman"/>
          <w:sz w:val="24"/>
          <w:szCs w:val="24"/>
        </w:rPr>
        <w:t xml:space="preserve">Оценка </w:t>
      </w:r>
      <w:r w:rsidRPr="005C7257">
        <w:rPr>
          <w:rFonts w:ascii="Times New Roman" w:hAnsi="Times New Roman" w:cs="Times New Roman"/>
          <w:sz w:val="24"/>
          <w:szCs w:val="24"/>
        </w:rPr>
        <w:t>соотношения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и принимаемых мер</w:t>
      </w:r>
      <w:r>
        <w:rPr>
          <w:rFonts w:ascii="Times New Roman" w:hAnsi="Times New Roman" w:cs="Times New Roman"/>
          <w:sz w:val="24"/>
          <w:szCs w:val="24"/>
        </w:rPr>
        <w:t xml:space="preserve"> </w:t>
      </w:r>
      <w:r w:rsidR="009867CF" w:rsidRPr="009867CF">
        <w:rPr>
          <w:rFonts w:ascii="Times New Roman" w:hAnsi="Times New Roman" w:cs="Times New Roman"/>
          <w:sz w:val="24"/>
          <w:szCs w:val="24"/>
        </w:rPr>
        <w:t>по обработке и обеспечению безопасности персональных данных</w:t>
      </w:r>
      <w:r w:rsidR="009867CF" w:rsidRPr="00646519">
        <w:rPr>
          <w:rFonts w:ascii="Times New Roman" w:hAnsi="Times New Roman" w:cs="Times New Roman"/>
          <w:sz w:val="24"/>
          <w:szCs w:val="24"/>
        </w:rPr>
        <w:t xml:space="preserve"> </w:t>
      </w:r>
      <w:r w:rsidR="009867CF">
        <w:rPr>
          <w:rFonts w:ascii="Times New Roman" w:hAnsi="Times New Roman" w:cs="Times New Roman"/>
          <w:sz w:val="24"/>
          <w:szCs w:val="24"/>
        </w:rPr>
        <w:t xml:space="preserve">в комитете </w:t>
      </w:r>
      <w:r w:rsidR="00C74FFA">
        <w:rPr>
          <w:rFonts w:ascii="Times New Roman" w:hAnsi="Times New Roman" w:cs="Times New Roman"/>
          <w:sz w:val="24"/>
          <w:szCs w:val="24"/>
        </w:rPr>
        <w:t>по культуре</w:t>
      </w:r>
      <w:r w:rsidR="009867CF">
        <w:rPr>
          <w:rFonts w:ascii="Times New Roman" w:hAnsi="Times New Roman" w:cs="Times New Roman"/>
          <w:sz w:val="24"/>
          <w:szCs w:val="24"/>
        </w:rPr>
        <w:t xml:space="preserve"> Курской области оформляется в виде отдельного документа, </w:t>
      </w:r>
      <w:r>
        <w:rPr>
          <w:rFonts w:ascii="Times New Roman" w:hAnsi="Times New Roman" w:cs="Times New Roman"/>
          <w:sz w:val="24"/>
          <w:szCs w:val="24"/>
        </w:rPr>
        <w:t xml:space="preserve">подписывается лицом, ответственным за организацию обработки персональных данных в комитете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w:t>
      </w:r>
      <w:r w:rsidR="00BF0C1C">
        <w:rPr>
          <w:rFonts w:ascii="Times New Roman" w:hAnsi="Times New Roman" w:cs="Times New Roman"/>
          <w:sz w:val="24"/>
          <w:szCs w:val="24"/>
        </w:rPr>
        <w:t xml:space="preserve">либо председателем </w:t>
      </w:r>
      <w:r w:rsidR="00BF0C1C" w:rsidRPr="00992C7A">
        <w:rPr>
          <w:rFonts w:ascii="Times New Roman" w:hAnsi="Times New Roman" w:cs="Times New Roman"/>
          <w:sz w:val="24"/>
          <w:szCs w:val="24"/>
        </w:rPr>
        <w:t>комисси</w:t>
      </w:r>
      <w:r w:rsidR="00BF0C1C">
        <w:rPr>
          <w:rFonts w:ascii="Times New Roman" w:hAnsi="Times New Roman" w:cs="Times New Roman"/>
          <w:sz w:val="24"/>
          <w:szCs w:val="24"/>
        </w:rPr>
        <w:t>и</w:t>
      </w:r>
      <w:r w:rsidR="00BF0C1C" w:rsidRPr="00992C7A">
        <w:rPr>
          <w:rFonts w:ascii="Times New Roman" w:hAnsi="Times New Roman" w:cs="Times New Roman"/>
          <w:sz w:val="24"/>
          <w:szCs w:val="24"/>
        </w:rPr>
        <w:t>, образуемой</w:t>
      </w:r>
      <w:proofErr w:type="gramEnd"/>
      <w:r w:rsidR="00BF0C1C" w:rsidRPr="00992C7A">
        <w:rPr>
          <w:rFonts w:ascii="Times New Roman" w:hAnsi="Times New Roman" w:cs="Times New Roman"/>
          <w:sz w:val="24"/>
          <w:szCs w:val="24"/>
        </w:rPr>
        <w:t xml:space="preserve"> председателем комитета </w:t>
      </w:r>
      <w:r w:rsidR="00C74FFA">
        <w:rPr>
          <w:rFonts w:ascii="Times New Roman" w:hAnsi="Times New Roman" w:cs="Times New Roman"/>
          <w:sz w:val="24"/>
          <w:szCs w:val="24"/>
        </w:rPr>
        <w:t>по культуре</w:t>
      </w:r>
      <w:r w:rsidR="00BF0C1C" w:rsidRPr="00992C7A">
        <w:rPr>
          <w:rFonts w:ascii="Times New Roman" w:hAnsi="Times New Roman" w:cs="Times New Roman"/>
          <w:sz w:val="24"/>
          <w:szCs w:val="24"/>
        </w:rPr>
        <w:t xml:space="preserve"> Курской области</w:t>
      </w:r>
      <w:r w:rsidR="009867CF">
        <w:rPr>
          <w:rFonts w:ascii="Times New Roman" w:hAnsi="Times New Roman" w:cs="Times New Roman"/>
          <w:sz w:val="24"/>
          <w:szCs w:val="24"/>
        </w:rPr>
        <w:t>,</w:t>
      </w:r>
      <w:r w:rsidR="00BF0C1C">
        <w:rPr>
          <w:rFonts w:ascii="Times New Roman" w:hAnsi="Times New Roman" w:cs="Times New Roman"/>
          <w:sz w:val="24"/>
          <w:szCs w:val="24"/>
        </w:rPr>
        <w:t xml:space="preserve"> </w:t>
      </w:r>
      <w:r>
        <w:rPr>
          <w:rFonts w:ascii="Times New Roman" w:hAnsi="Times New Roman" w:cs="Times New Roman"/>
          <w:sz w:val="24"/>
          <w:szCs w:val="24"/>
        </w:rPr>
        <w:t xml:space="preserve">и утверждается председателем комитета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w:t>
      </w:r>
    </w:p>
    <w:p w:rsidR="00350085" w:rsidRDefault="00655366" w:rsidP="004D2B2C">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По результатам принятых решений, </w:t>
      </w:r>
      <w:r>
        <w:rPr>
          <w:rFonts w:ascii="Times New Roman" w:hAnsi="Times New Roman" w:cs="Times New Roman"/>
          <w:sz w:val="24"/>
          <w:szCs w:val="24"/>
        </w:rPr>
        <w:t xml:space="preserve">лицом, ответственным за организацию обработки персональных данных в комитете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организуется работа по их реализации.</w:t>
      </w:r>
    </w:p>
    <w:p w:rsidR="00350085" w:rsidRPr="004D2B2C" w:rsidRDefault="00350085" w:rsidP="004D2B2C">
      <w:pPr>
        <w:spacing w:after="0" w:line="240" w:lineRule="auto"/>
        <w:jc w:val="both"/>
        <w:rPr>
          <w:rFonts w:ascii="Times New Roman" w:eastAsia="Times New Roman" w:hAnsi="Times New Roman" w:cs="Times New Roman"/>
          <w:bCs/>
          <w:spacing w:val="-4"/>
          <w:sz w:val="24"/>
          <w:szCs w:val="24"/>
        </w:rPr>
      </w:pPr>
    </w:p>
    <w:p w:rsidR="009F4EE8" w:rsidRPr="004D2B2C" w:rsidRDefault="005548E8" w:rsidP="00F3152A">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282" w:name="_Toc274298448"/>
      <w:bookmarkStart w:id="283" w:name="_Toc274649159"/>
      <w:bookmarkStart w:id="284" w:name="_Toc312159250"/>
      <w:bookmarkStart w:id="285" w:name="_Toc325118168"/>
      <w:r w:rsidRPr="004D2B2C">
        <w:rPr>
          <w:rFonts w:ascii="Times New Roman" w:hAnsi="Times New Roman" w:cs="Times New Roman"/>
          <w:b/>
          <w:sz w:val="24"/>
          <w:szCs w:val="24"/>
        </w:rPr>
        <w:t xml:space="preserve">Ответственность за нарушение </w:t>
      </w:r>
      <w:r w:rsidR="00C64ACF" w:rsidRPr="004D2B2C">
        <w:rPr>
          <w:rFonts w:ascii="Times New Roman" w:hAnsi="Times New Roman" w:cs="Times New Roman"/>
          <w:b/>
          <w:sz w:val="24"/>
          <w:szCs w:val="24"/>
        </w:rPr>
        <w:t xml:space="preserve">требований в области </w:t>
      </w:r>
      <w:r w:rsidRPr="004D2B2C">
        <w:rPr>
          <w:rFonts w:ascii="Times New Roman" w:hAnsi="Times New Roman" w:cs="Times New Roman"/>
          <w:b/>
          <w:sz w:val="24"/>
          <w:szCs w:val="24"/>
        </w:rPr>
        <w:t>персональных данных</w:t>
      </w:r>
      <w:bookmarkEnd w:id="282"/>
      <w:bookmarkEnd w:id="283"/>
      <w:bookmarkEnd w:id="284"/>
      <w:bookmarkEnd w:id="285"/>
    </w:p>
    <w:p w:rsidR="002C71F9" w:rsidRPr="004D2B2C" w:rsidRDefault="006B024F" w:rsidP="006B024F">
      <w:pPr>
        <w:spacing w:after="0" w:line="240" w:lineRule="auto"/>
        <w:jc w:val="both"/>
        <w:rPr>
          <w:rFonts w:ascii="Times New Roman" w:eastAsia="Times New Roman" w:hAnsi="Times New Roman" w:cs="Times New Roman"/>
          <w:bCs/>
          <w:spacing w:val="-4"/>
          <w:sz w:val="24"/>
          <w:szCs w:val="24"/>
        </w:rPr>
      </w:pPr>
      <w:r w:rsidRPr="006B024F">
        <w:rPr>
          <w:rFonts w:ascii="Times New Roman" w:eastAsia="Times New Roman" w:hAnsi="Times New Roman" w:cs="Times New Roman"/>
          <w:bCs/>
          <w:spacing w:val="-4"/>
          <w:sz w:val="24"/>
          <w:szCs w:val="24"/>
        </w:rPr>
        <w:lastRenderedPageBreak/>
        <w:t xml:space="preserve">Лица, виновные в нарушении требований </w:t>
      </w:r>
      <w:r>
        <w:rPr>
          <w:rFonts w:ascii="Times New Roman" w:eastAsia="Times New Roman" w:hAnsi="Times New Roman" w:cs="Times New Roman"/>
          <w:bCs/>
          <w:spacing w:val="-4"/>
          <w:sz w:val="24"/>
          <w:szCs w:val="24"/>
        </w:rPr>
        <w:t>действующего законодательства в области персональных данных</w:t>
      </w:r>
      <w:r w:rsidRPr="006B024F">
        <w:rPr>
          <w:rFonts w:ascii="Times New Roman" w:eastAsia="Times New Roman" w:hAnsi="Times New Roman" w:cs="Times New Roman"/>
          <w:bCs/>
          <w:spacing w:val="-4"/>
          <w:sz w:val="24"/>
          <w:szCs w:val="24"/>
        </w:rPr>
        <w:t>, несут предусмотренную законодательством Россий</w:t>
      </w:r>
      <w:r>
        <w:rPr>
          <w:rFonts w:ascii="Times New Roman" w:eastAsia="Times New Roman" w:hAnsi="Times New Roman" w:cs="Times New Roman"/>
          <w:bCs/>
          <w:spacing w:val="-4"/>
          <w:sz w:val="24"/>
          <w:szCs w:val="24"/>
        </w:rPr>
        <w:t>ской Федерации ответственность.</w:t>
      </w:r>
      <w:r w:rsidRPr="006B024F">
        <w:rPr>
          <w:rFonts w:ascii="Times New Roman" w:eastAsia="Times New Roman" w:hAnsi="Times New Roman" w:cs="Times New Roman"/>
          <w:bCs/>
          <w:spacing w:val="-4"/>
          <w:sz w:val="24"/>
          <w:szCs w:val="24"/>
        </w:rPr>
        <w:t xml:space="preserve"> Моральный вред, причиненный субъекту персональных данных вследствие нарушения его прав, нарушения правил</w:t>
      </w:r>
      <w:r>
        <w:rPr>
          <w:rFonts w:ascii="Times New Roman" w:eastAsia="Times New Roman" w:hAnsi="Times New Roman" w:cs="Times New Roman"/>
          <w:bCs/>
          <w:spacing w:val="-4"/>
          <w:sz w:val="24"/>
          <w:szCs w:val="24"/>
        </w:rPr>
        <w:t xml:space="preserve"> обработки персональных данных</w:t>
      </w:r>
      <w:r w:rsidRPr="006B024F">
        <w:rPr>
          <w:rFonts w:ascii="Times New Roman" w:eastAsia="Times New Roman" w:hAnsi="Times New Roman" w:cs="Times New Roman"/>
          <w:bCs/>
          <w:spacing w:val="-4"/>
          <w:sz w:val="24"/>
          <w:szCs w:val="24"/>
        </w:rPr>
        <w:t>, а также требовани</w:t>
      </w:r>
      <w:r>
        <w:rPr>
          <w:rFonts w:ascii="Times New Roman" w:eastAsia="Times New Roman" w:hAnsi="Times New Roman" w:cs="Times New Roman"/>
          <w:bCs/>
          <w:spacing w:val="-4"/>
          <w:sz w:val="24"/>
          <w:szCs w:val="24"/>
        </w:rPr>
        <w:t xml:space="preserve">й к защите персональных данных </w:t>
      </w:r>
      <w:r w:rsidRPr="006B024F">
        <w:rPr>
          <w:rFonts w:ascii="Times New Roman" w:eastAsia="Times New Roman" w:hAnsi="Times New Roman" w:cs="Times New Roman"/>
          <w:bCs/>
          <w:spacing w:val="-4"/>
          <w:sz w:val="24"/>
          <w:szCs w:val="24"/>
        </w:rPr>
        <w:t>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009A1950">
        <w:rPr>
          <w:rFonts w:ascii="Times New Roman" w:eastAsia="Times New Roman" w:hAnsi="Times New Roman" w:cs="Times New Roman"/>
          <w:bCs/>
          <w:spacing w:val="-4"/>
          <w:sz w:val="24"/>
          <w:szCs w:val="24"/>
          <w:lang w:val="en-US"/>
        </w:rPr>
        <w:t> </w:t>
      </w:r>
      <w:r w:rsidR="009A1950" w:rsidRPr="009A1950">
        <w:rPr>
          <w:rFonts w:ascii="Times New Roman" w:eastAsia="Times New Roman" w:hAnsi="Times New Roman" w:cs="Times New Roman"/>
          <w:bCs/>
          <w:spacing w:val="-4"/>
          <w:sz w:val="24"/>
          <w:szCs w:val="24"/>
        </w:rPr>
        <w:t>[1]</w:t>
      </w:r>
      <w:r w:rsidRPr="006B024F">
        <w:rPr>
          <w:rFonts w:ascii="Times New Roman" w:eastAsia="Times New Roman" w:hAnsi="Times New Roman" w:cs="Times New Roman"/>
          <w:bCs/>
          <w:spacing w:val="-4"/>
          <w:sz w:val="24"/>
          <w:szCs w:val="24"/>
        </w:rPr>
        <w:t>.</w:t>
      </w:r>
    </w:p>
    <w:p w:rsidR="00717381" w:rsidRPr="004D2B2C" w:rsidRDefault="00717381" w:rsidP="004D2B2C">
      <w:pPr>
        <w:spacing w:after="0" w:line="240" w:lineRule="auto"/>
        <w:jc w:val="both"/>
        <w:rPr>
          <w:rFonts w:ascii="Times New Roman" w:eastAsia="Times New Roman" w:hAnsi="Times New Roman" w:cs="Times New Roman"/>
          <w:bCs/>
          <w:spacing w:val="-4"/>
          <w:sz w:val="24"/>
          <w:szCs w:val="24"/>
        </w:rPr>
      </w:pPr>
    </w:p>
    <w:p w:rsidR="009F4EE8" w:rsidRPr="004D2B2C" w:rsidRDefault="005548E8" w:rsidP="00F3152A">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286" w:name="_Toc274298449"/>
      <w:bookmarkStart w:id="287" w:name="_Toc274649160"/>
      <w:bookmarkStart w:id="288" w:name="_Toc312159251"/>
      <w:bookmarkStart w:id="289" w:name="_Toc325118169"/>
      <w:r w:rsidRPr="004D2B2C">
        <w:rPr>
          <w:rFonts w:ascii="Times New Roman" w:hAnsi="Times New Roman" w:cs="Times New Roman"/>
          <w:b/>
          <w:sz w:val="24"/>
          <w:szCs w:val="24"/>
        </w:rPr>
        <w:t>Мероприятия при возникновении обстоятельств непреодолимой силы (форс-мажор)</w:t>
      </w:r>
      <w:bookmarkEnd w:id="286"/>
      <w:bookmarkEnd w:id="287"/>
      <w:bookmarkEnd w:id="288"/>
      <w:bookmarkEnd w:id="289"/>
    </w:p>
    <w:p w:rsidR="00D979AA" w:rsidRPr="00D979AA" w:rsidRDefault="00D979AA" w:rsidP="00D979AA">
      <w:pPr>
        <w:spacing w:after="0" w:line="240" w:lineRule="auto"/>
        <w:jc w:val="both"/>
        <w:rPr>
          <w:rFonts w:ascii="Times New Roman" w:eastAsia="Times New Roman" w:hAnsi="Times New Roman" w:cs="Times New Roman"/>
          <w:bCs/>
          <w:spacing w:val="-4"/>
          <w:sz w:val="24"/>
          <w:szCs w:val="24"/>
        </w:rPr>
      </w:pPr>
      <w:r w:rsidRPr="00D979AA">
        <w:rPr>
          <w:rFonts w:ascii="Times New Roman" w:eastAsia="Times New Roman" w:hAnsi="Times New Roman" w:cs="Times New Roman"/>
          <w:bCs/>
          <w:spacing w:val="-4"/>
          <w:sz w:val="24"/>
          <w:szCs w:val="24"/>
        </w:rPr>
        <w:t xml:space="preserve">В случае </w:t>
      </w:r>
      <w:r>
        <w:rPr>
          <w:rFonts w:ascii="Times New Roman" w:eastAsia="Times New Roman" w:hAnsi="Times New Roman" w:cs="Times New Roman"/>
          <w:bCs/>
          <w:spacing w:val="-4"/>
          <w:sz w:val="24"/>
          <w:szCs w:val="24"/>
        </w:rPr>
        <w:t>появления</w:t>
      </w:r>
      <w:r w:rsidRPr="00D979AA">
        <w:rPr>
          <w:rFonts w:ascii="Times New Roman" w:eastAsia="Times New Roman" w:hAnsi="Times New Roman" w:cs="Times New Roman"/>
          <w:bCs/>
          <w:spacing w:val="-4"/>
          <w:sz w:val="24"/>
          <w:szCs w:val="24"/>
        </w:rPr>
        <w:t xml:space="preserve"> обстоятельств непреодолимой силы, возникших в результате событий чрезвычайного характера, которые </w:t>
      </w: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D979AA">
        <w:rPr>
          <w:rFonts w:ascii="Times New Roman" w:eastAsia="Times New Roman" w:hAnsi="Times New Roman" w:cs="Times New Roman"/>
          <w:bCs/>
          <w:spacing w:val="-4"/>
          <w:sz w:val="24"/>
          <w:szCs w:val="24"/>
        </w:rPr>
        <w:t xml:space="preserve"> не мог предвидеть и предотвратить разумными мерами, должностные лица </w:t>
      </w:r>
      <w:r>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D979AA">
        <w:rPr>
          <w:rFonts w:ascii="Times New Roman" w:eastAsia="Times New Roman" w:hAnsi="Times New Roman" w:cs="Times New Roman"/>
          <w:bCs/>
          <w:spacing w:val="-4"/>
          <w:sz w:val="24"/>
          <w:szCs w:val="24"/>
        </w:rPr>
        <w:t xml:space="preserve"> обязаны принять все возможные меры по недопущению нарушения прав субъектов персональных данных.</w:t>
      </w:r>
    </w:p>
    <w:p w:rsidR="00D979AA" w:rsidRPr="00D979AA" w:rsidRDefault="00D979AA" w:rsidP="00D979AA">
      <w:pPr>
        <w:spacing w:after="0" w:line="240" w:lineRule="auto"/>
        <w:jc w:val="both"/>
        <w:rPr>
          <w:rFonts w:ascii="Times New Roman" w:eastAsia="Times New Roman" w:hAnsi="Times New Roman" w:cs="Times New Roman"/>
          <w:bCs/>
          <w:spacing w:val="-4"/>
          <w:sz w:val="24"/>
          <w:szCs w:val="24"/>
        </w:rPr>
      </w:pPr>
      <w:r w:rsidRPr="00D979AA">
        <w:rPr>
          <w:rFonts w:ascii="Times New Roman" w:eastAsia="Times New Roman" w:hAnsi="Times New Roman" w:cs="Times New Roman"/>
          <w:bCs/>
          <w:spacing w:val="-4"/>
          <w:sz w:val="24"/>
          <w:szCs w:val="24"/>
        </w:rPr>
        <w:t xml:space="preserve">К обстоятельствам непреодолимой силы относятся события, на которые </w:t>
      </w: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D979AA">
        <w:rPr>
          <w:rFonts w:ascii="Times New Roman" w:eastAsia="Times New Roman" w:hAnsi="Times New Roman" w:cs="Times New Roman"/>
          <w:bCs/>
          <w:spacing w:val="-4"/>
          <w:sz w:val="24"/>
          <w:szCs w:val="24"/>
        </w:rPr>
        <w:t xml:space="preserve"> не мог оказывать влияние и за возникновение которых он не несет ответственности: землетрясение, наводнение, пожар, забастовки, насильственные или военные действия любого характера, решения органов государственной </w:t>
      </w:r>
      <w:proofErr w:type="gramStart"/>
      <w:r w:rsidRPr="00D979AA">
        <w:rPr>
          <w:rFonts w:ascii="Times New Roman" w:eastAsia="Times New Roman" w:hAnsi="Times New Roman" w:cs="Times New Roman"/>
          <w:bCs/>
          <w:spacing w:val="-4"/>
          <w:sz w:val="24"/>
          <w:szCs w:val="24"/>
        </w:rPr>
        <w:t>власти</w:t>
      </w:r>
      <w:proofErr w:type="gramEnd"/>
      <w:r w:rsidRPr="00D979AA">
        <w:rPr>
          <w:rFonts w:ascii="Times New Roman" w:eastAsia="Times New Roman" w:hAnsi="Times New Roman" w:cs="Times New Roman"/>
          <w:bCs/>
          <w:spacing w:val="-4"/>
          <w:sz w:val="24"/>
          <w:szCs w:val="24"/>
        </w:rPr>
        <w:t xml:space="preserve"> препятствующие исполнению требований законодательства в области персональных данных.</w:t>
      </w:r>
    </w:p>
    <w:p w:rsidR="00D979AA" w:rsidRPr="00D979AA" w:rsidRDefault="00D979AA" w:rsidP="00D979AA">
      <w:pPr>
        <w:spacing w:after="0" w:line="240" w:lineRule="auto"/>
        <w:jc w:val="both"/>
        <w:rPr>
          <w:rFonts w:ascii="Times New Roman" w:eastAsia="Times New Roman" w:hAnsi="Times New Roman" w:cs="Times New Roman"/>
          <w:bCs/>
          <w:spacing w:val="-4"/>
          <w:sz w:val="24"/>
          <w:szCs w:val="24"/>
        </w:rPr>
      </w:pPr>
      <w:r w:rsidRPr="00D979AA">
        <w:rPr>
          <w:rFonts w:ascii="Times New Roman" w:eastAsia="Times New Roman" w:hAnsi="Times New Roman" w:cs="Times New Roman"/>
          <w:bCs/>
          <w:spacing w:val="-4"/>
          <w:sz w:val="24"/>
          <w:szCs w:val="24"/>
        </w:rPr>
        <w:t xml:space="preserve">Надлежащим доказательством наличия указанных выше обстоятельств будут служить официальные документы </w:t>
      </w:r>
      <w:r>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D979AA">
        <w:rPr>
          <w:rFonts w:ascii="Times New Roman" w:eastAsia="Times New Roman" w:hAnsi="Times New Roman" w:cs="Times New Roman"/>
          <w:bCs/>
          <w:spacing w:val="-4"/>
          <w:sz w:val="24"/>
          <w:szCs w:val="24"/>
        </w:rPr>
        <w:t xml:space="preserve"> и органов государственной власти Российской Федерации.</w:t>
      </w:r>
    </w:p>
    <w:p w:rsidR="00D979AA" w:rsidRPr="00D979AA" w:rsidRDefault="00D979AA" w:rsidP="00D979AA">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Комитет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D979AA">
        <w:rPr>
          <w:rFonts w:ascii="Times New Roman" w:eastAsia="Times New Roman" w:hAnsi="Times New Roman" w:cs="Times New Roman"/>
          <w:bCs/>
          <w:spacing w:val="-4"/>
          <w:sz w:val="24"/>
          <w:szCs w:val="24"/>
        </w:rPr>
        <w:t xml:space="preserve"> в случае возникновении указанных выше обстоятельств и нарушении прав субъектов персональных данных, связанных с такими обстоятельствами, изве</w:t>
      </w:r>
      <w:r>
        <w:rPr>
          <w:rFonts w:ascii="Times New Roman" w:eastAsia="Times New Roman" w:hAnsi="Times New Roman" w:cs="Times New Roman"/>
          <w:bCs/>
          <w:spacing w:val="-4"/>
          <w:sz w:val="24"/>
          <w:szCs w:val="24"/>
        </w:rPr>
        <w:t>щает</w:t>
      </w:r>
      <w:r w:rsidRPr="00D979AA">
        <w:rPr>
          <w:rFonts w:ascii="Times New Roman" w:eastAsia="Times New Roman" w:hAnsi="Times New Roman" w:cs="Times New Roman"/>
          <w:bCs/>
          <w:spacing w:val="-4"/>
          <w:sz w:val="24"/>
          <w:szCs w:val="24"/>
        </w:rPr>
        <w:t xml:space="preserve"> субъектов персональных данных </w:t>
      </w:r>
      <w:r>
        <w:rPr>
          <w:rFonts w:ascii="Times New Roman" w:eastAsia="Times New Roman" w:hAnsi="Times New Roman" w:cs="Times New Roman"/>
          <w:bCs/>
          <w:spacing w:val="-4"/>
          <w:sz w:val="24"/>
          <w:szCs w:val="24"/>
        </w:rPr>
        <w:t>всеми</w:t>
      </w:r>
      <w:r w:rsidRPr="00D979AA">
        <w:rPr>
          <w:rFonts w:ascii="Times New Roman" w:eastAsia="Times New Roman" w:hAnsi="Times New Roman" w:cs="Times New Roman"/>
          <w:bCs/>
          <w:spacing w:val="-4"/>
          <w:sz w:val="24"/>
          <w:szCs w:val="24"/>
        </w:rPr>
        <w:t xml:space="preserve"> доступным</w:t>
      </w:r>
      <w:r>
        <w:rPr>
          <w:rFonts w:ascii="Times New Roman" w:eastAsia="Times New Roman" w:hAnsi="Times New Roman" w:cs="Times New Roman"/>
          <w:bCs/>
          <w:spacing w:val="-4"/>
          <w:sz w:val="24"/>
          <w:szCs w:val="24"/>
        </w:rPr>
        <w:t>и</w:t>
      </w:r>
      <w:r w:rsidRPr="00D979AA">
        <w:rPr>
          <w:rFonts w:ascii="Times New Roman" w:eastAsia="Times New Roman" w:hAnsi="Times New Roman" w:cs="Times New Roman"/>
          <w:bCs/>
          <w:spacing w:val="-4"/>
          <w:sz w:val="24"/>
          <w:szCs w:val="24"/>
        </w:rPr>
        <w:t xml:space="preserve"> способ</w:t>
      </w:r>
      <w:r>
        <w:rPr>
          <w:rFonts w:ascii="Times New Roman" w:eastAsia="Times New Roman" w:hAnsi="Times New Roman" w:cs="Times New Roman"/>
          <w:bCs/>
          <w:spacing w:val="-4"/>
          <w:sz w:val="24"/>
          <w:szCs w:val="24"/>
        </w:rPr>
        <w:t>ами</w:t>
      </w:r>
      <w:r w:rsidRPr="00D979AA">
        <w:rPr>
          <w:rFonts w:ascii="Times New Roman" w:eastAsia="Times New Roman" w:hAnsi="Times New Roman" w:cs="Times New Roman"/>
          <w:bCs/>
          <w:spacing w:val="-4"/>
          <w:sz w:val="24"/>
          <w:szCs w:val="24"/>
        </w:rPr>
        <w:t>.</w:t>
      </w:r>
    </w:p>
    <w:p w:rsidR="00717381" w:rsidRPr="004D2B2C" w:rsidRDefault="00717381" w:rsidP="004D2B2C">
      <w:pPr>
        <w:spacing w:after="0" w:line="240" w:lineRule="auto"/>
        <w:jc w:val="both"/>
        <w:rPr>
          <w:rFonts w:ascii="Times New Roman" w:eastAsia="Times New Roman" w:hAnsi="Times New Roman" w:cs="Times New Roman"/>
          <w:bCs/>
          <w:spacing w:val="-4"/>
          <w:sz w:val="24"/>
          <w:szCs w:val="24"/>
        </w:rPr>
      </w:pPr>
    </w:p>
    <w:p w:rsidR="00A1111C" w:rsidRPr="004D2B2C" w:rsidRDefault="005548E8" w:rsidP="00F3152A">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290" w:name="_Toc274298450"/>
      <w:bookmarkStart w:id="291" w:name="_Toc274649161"/>
      <w:bookmarkStart w:id="292" w:name="_Toc312159252"/>
      <w:bookmarkStart w:id="293" w:name="_Toc325118170"/>
      <w:r w:rsidRPr="004D2B2C">
        <w:rPr>
          <w:rFonts w:ascii="Times New Roman" w:hAnsi="Times New Roman" w:cs="Times New Roman"/>
          <w:b/>
          <w:sz w:val="24"/>
          <w:szCs w:val="24"/>
        </w:rPr>
        <w:t xml:space="preserve">Мероприятия по обработке персональных данных при </w:t>
      </w:r>
      <w:r w:rsidR="00A62CCD">
        <w:rPr>
          <w:rFonts w:ascii="Times New Roman" w:hAnsi="Times New Roman" w:cs="Times New Roman"/>
          <w:b/>
          <w:sz w:val="24"/>
          <w:szCs w:val="24"/>
        </w:rPr>
        <w:t xml:space="preserve">проведении процедур </w:t>
      </w:r>
      <w:r w:rsidRPr="004D2B2C">
        <w:rPr>
          <w:rFonts w:ascii="Times New Roman" w:hAnsi="Times New Roman" w:cs="Times New Roman"/>
          <w:b/>
          <w:sz w:val="24"/>
          <w:szCs w:val="24"/>
        </w:rPr>
        <w:t>ликвидации или реорганизации</w:t>
      </w:r>
      <w:bookmarkEnd w:id="290"/>
      <w:bookmarkEnd w:id="291"/>
      <w:bookmarkEnd w:id="292"/>
      <w:bookmarkEnd w:id="293"/>
    </w:p>
    <w:p w:rsidR="00A62CCD" w:rsidRPr="00A62CCD" w:rsidRDefault="00A62CCD" w:rsidP="00A62CCD">
      <w:pPr>
        <w:spacing w:after="0" w:line="240" w:lineRule="auto"/>
        <w:jc w:val="both"/>
        <w:rPr>
          <w:rFonts w:ascii="Times New Roman" w:eastAsia="Times New Roman" w:hAnsi="Times New Roman" w:cs="Times New Roman"/>
          <w:bCs/>
          <w:spacing w:val="-4"/>
          <w:sz w:val="24"/>
          <w:szCs w:val="24"/>
        </w:rPr>
      </w:pPr>
      <w:proofErr w:type="gramStart"/>
      <w:r w:rsidRPr="00A62CCD">
        <w:rPr>
          <w:rFonts w:ascii="Times New Roman" w:eastAsia="Times New Roman" w:hAnsi="Times New Roman" w:cs="Times New Roman"/>
          <w:bCs/>
          <w:spacing w:val="-4"/>
          <w:sz w:val="24"/>
          <w:szCs w:val="24"/>
        </w:rPr>
        <w:t xml:space="preserve">При ликвидации </w:t>
      </w:r>
      <w:r>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62CCD">
        <w:rPr>
          <w:rFonts w:ascii="Times New Roman" w:eastAsia="Times New Roman" w:hAnsi="Times New Roman" w:cs="Times New Roman"/>
          <w:bCs/>
          <w:spacing w:val="-4"/>
          <w:sz w:val="24"/>
          <w:szCs w:val="24"/>
        </w:rPr>
        <w:t xml:space="preserve"> все носители персональных данных подлежат уничтожению установленным настоящим</w:t>
      </w:r>
      <w:r>
        <w:rPr>
          <w:rFonts w:ascii="Times New Roman" w:eastAsia="Times New Roman" w:hAnsi="Times New Roman" w:cs="Times New Roman"/>
          <w:bCs/>
          <w:spacing w:val="-4"/>
          <w:sz w:val="24"/>
          <w:szCs w:val="24"/>
        </w:rPr>
        <w:t>и</w:t>
      </w:r>
      <w:r w:rsidRPr="00A62CCD">
        <w:rPr>
          <w:rFonts w:ascii="Times New Roman" w:eastAsia="Times New Roman" w:hAnsi="Times New Roman" w:cs="Times New Roman"/>
          <w:bCs/>
          <w:spacing w:val="-4"/>
          <w:sz w:val="24"/>
          <w:szCs w:val="24"/>
        </w:rPr>
        <w:t xml:space="preserve"> П</w:t>
      </w:r>
      <w:r>
        <w:rPr>
          <w:rFonts w:ascii="Times New Roman" w:eastAsia="Times New Roman" w:hAnsi="Times New Roman" w:cs="Times New Roman"/>
          <w:bCs/>
          <w:spacing w:val="-4"/>
          <w:sz w:val="24"/>
          <w:szCs w:val="24"/>
        </w:rPr>
        <w:t>равилами</w:t>
      </w:r>
      <w:r w:rsidRPr="00A62CCD">
        <w:rPr>
          <w:rFonts w:ascii="Times New Roman" w:eastAsia="Times New Roman" w:hAnsi="Times New Roman" w:cs="Times New Roman"/>
          <w:bCs/>
          <w:spacing w:val="-4"/>
          <w:sz w:val="24"/>
          <w:szCs w:val="24"/>
        </w:rPr>
        <w:t xml:space="preserve"> способ</w:t>
      </w:r>
      <w:r>
        <w:rPr>
          <w:rFonts w:ascii="Times New Roman" w:eastAsia="Times New Roman" w:hAnsi="Times New Roman" w:cs="Times New Roman"/>
          <w:bCs/>
          <w:spacing w:val="-4"/>
          <w:sz w:val="24"/>
          <w:szCs w:val="24"/>
        </w:rPr>
        <w:t>ами</w:t>
      </w:r>
      <w:r w:rsidRPr="00A62CCD">
        <w:rPr>
          <w:rFonts w:ascii="Times New Roman" w:eastAsia="Times New Roman" w:hAnsi="Times New Roman" w:cs="Times New Roman"/>
          <w:bCs/>
          <w:spacing w:val="-4"/>
          <w:sz w:val="24"/>
          <w:szCs w:val="24"/>
        </w:rPr>
        <w:t xml:space="preserve">, за исключением носителей, подлежащих в соответствии с действующим законодательством Российской Федерации передаче в организацию-учредитель </w:t>
      </w:r>
      <w:r>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62CCD">
        <w:rPr>
          <w:rFonts w:ascii="Times New Roman" w:eastAsia="Times New Roman" w:hAnsi="Times New Roman" w:cs="Times New Roman"/>
          <w:bCs/>
          <w:spacing w:val="-4"/>
          <w:sz w:val="24"/>
          <w:szCs w:val="24"/>
        </w:rPr>
        <w:t>.</w:t>
      </w:r>
      <w:proofErr w:type="gramEnd"/>
    </w:p>
    <w:p w:rsidR="00A62CCD" w:rsidRPr="00A62CCD" w:rsidRDefault="00A62CCD" w:rsidP="00A62CCD">
      <w:pPr>
        <w:spacing w:after="0" w:line="240" w:lineRule="auto"/>
        <w:jc w:val="both"/>
        <w:rPr>
          <w:rFonts w:ascii="Times New Roman" w:eastAsia="Times New Roman" w:hAnsi="Times New Roman" w:cs="Times New Roman"/>
          <w:bCs/>
          <w:spacing w:val="-4"/>
          <w:sz w:val="24"/>
          <w:szCs w:val="24"/>
        </w:rPr>
      </w:pPr>
      <w:r w:rsidRPr="00A62CCD">
        <w:rPr>
          <w:rFonts w:ascii="Times New Roman" w:eastAsia="Times New Roman" w:hAnsi="Times New Roman" w:cs="Times New Roman"/>
          <w:bCs/>
          <w:spacing w:val="-4"/>
          <w:sz w:val="24"/>
          <w:szCs w:val="24"/>
        </w:rPr>
        <w:t xml:space="preserve">При реорганизации </w:t>
      </w:r>
      <w:r>
        <w:rPr>
          <w:rFonts w:ascii="Times New Roman" w:eastAsia="Times New Roman" w:hAnsi="Times New Roman" w:cs="Times New Roman"/>
          <w:bCs/>
          <w:spacing w:val="-4"/>
          <w:sz w:val="24"/>
          <w:szCs w:val="24"/>
        </w:rPr>
        <w:t xml:space="preserve">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w:t>
      </w:r>
      <w:r w:rsidRPr="00A62CCD">
        <w:rPr>
          <w:rFonts w:ascii="Times New Roman" w:eastAsia="Times New Roman" w:hAnsi="Times New Roman" w:cs="Times New Roman"/>
          <w:bCs/>
          <w:spacing w:val="-4"/>
          <w:sz w:val="24"/>
          <w:szCs w:val="24"/>
        </w:rPr>
        <w:t xml:space="preserve"> в форме слияния, присоединения и преобразования решение о необходимости уничтожения персональных данных или передач</w:t>
      </w:r>
      <w:r>
        <w:rPr>
          <w:rFonts w:ascii="Times New Roman" w:eastAsia="Times New Roman" w:hAnsi="Times New Roman" w:cs="Times New Roman"/>
          <w:bCs/>
          <w:spacing w:val="-4"/>
          <w:sz w:val="24"/>
          <w:szCs w:val="24"/>
        </w:rPr>
        <w:t>и</w:t>
      </w:r>
      <w:r w:rsidRPr="00A62CCD">
        <w:rPr>
          <w:rFonts w:ascii="Times New Roman" w:eastAsia="Times New Roman" w:hAnsi="Times New Roman" w:cs="Times New Roman"/>
          <w:bCs/>
          <w:spacing w:val="-4"/>
          <w:sz w:val="24"/>
          <w:szCs w:val="24"/>
        </w:rPr>
        <w:t xml:space="preserve"> их образуемому учреждению  принимается в соответствии с действующим законодательством Российской Федерации.</w:t>
      </w:r>
    </w:p>
    <w:p w:rsidR="005D2D3A" w:rsidRPr="004D2B2C" w:rsidRDefault="005D2D3A" w:rsidP="004D2B2C">
      <w:pPr>
        <w:spacing w:after="0" w:line="240" w:lineRule="auto"/>
        <w:jc w:val="both"/>
        <w:rPr>
          <w:rFonts w:ascii="Times New Roman" w:eastAsia="Times New Roman" w:hAnsi="Times New Roman" w:cs="Times New Roman"/>
          <w:bCs/>
          <w:spacing w:val="-4"/>
          <w:sz w:val="24"/>
          <w:szCs w:val="24"/>
        </w:rPr>
      </w:pPr>
    </w:p>
    <w:p w:rsidR="00F3152A" w:rsidRPr="00F3152A" w:rsidRDefault="00F3152A" w:rsidP="00F3152A">
      <w:pPr>
        <w:pStyle w:val="a3"/>
        <w:numPr>
          <w:ilvl w:val="0"/>
          <w:numId w:val="1"/>
        </w:numPr>
        <w:tabs>
          <w:tab w:val="left" w:pos="851"/>
        </w:tabs>
        <w:spacing w:after="0" w:line="240" w:lineRule="auto"/>
        <w:ind w:left="0" w:firstLine="0"/>
        <w:jc w:val="both"/>
        <w:outlineLvl w:val="0"/>
        <w:rPr>
          <w:rFonts w:ascii="Times New Roman" w:hAnsi="Times New Roman" w:cs="Times New Roman"/>
          <w:b/>
          <w:sz w:val="24"/>
          <w:szCs w:val="24"/>
        </w:rPr>
      </w:pPr>
      <w:bookmarkStart w:id="294" w:name="_Toc325118171"/>
      <w:r w:rsidRPr="00F3152A">
        <w:rPr>
          <w:rFonts w:ascii="Times New Roman" w:hAnsi="Times New Roman" w:cs="Times New Roman"/>
          <w:b/>
          <w:sz w:val="24"/>
          <w:szCs w:val="24"/>
        </w:rPr>
        <w:t>Ознакомление субъектов персональных данных с документами, определяющими политику в отношении обработки персональных данных</w:t>
      </w:r>
      <w:bookmarkEnd w:id="294"/>
    </w:p>
    <w:p w:rsidR="00F3152A" w:rsidRDefault="00F3152A" w:rsidP="00F3152A">
      <w:pPr>
        <w:spacing w:after="0" w:line="240" w:lineRule="auto"/>
        <w:jc w:val="both"/>
        <w:rPr>
          <w:rFonts w:ascii="Times New Roman" w:eastAsia="Times New Roman" w:hAnsi="Times New Roman" w:cs="Times New Roman"/>
          <w:bCs/>
          <w:spacing w:val="-4"/>
          <w:sz w:val="24"/>
          <w:szCs w:val="24"/>
        </w:rPr>
      </w:pPr>
    </w:p>
    <w:p w:rsidR="00F3152A" w:rsidRDefault="00F3152A" w:rsidP="00F3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Настоящие Правила, а также иные д</w:t>
      </w:r>
      <w:r w:rsidRPr="009A1046">
        <w:rPr>
          <w:rFonts w:ascii="Times New Roman" w:hAnsi="Times New Roman" w:cs="Times New Roman"/>
          <w:sz w:val="24"/>
          <w:szCs w:val="24"/>
        </w:rPr>
        <w:t>окументы, определяющие политику в отношении обработки персональных данных</w:t>
      </w:r>
      <w:r>
        <w:rPr>
          <w:rFonts w:ascii="Times New Roman" w:hAnsi="Times New Roman" w:cs="Times New Roman"/>
          <w:sz w:val="24"/>
          <w:szCs w:val="24"/>
        </w:rPr>
        <w:t xml:space="preserve"> в комитете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w:t>
      </w:r>
      <w:r w:rsidRPr="009A1046">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 xml:space="preserve">Администрации Курской области по адресу </w:t>
      </w:r>
      <w:proofErr w:type="spellStart"/>
      <w:r>
        <w:rPr>
          <w:rFonts w:ascii="Times New Roman" w:hAnsi="Times New Roman" w:cs="Times New Roman"/>
          <w:sz w:val="24"/>
          <w:szCs w:val="24"/>
        </w:rPr>
        <w:t>администрация</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урскаяобласть</w:t>
      </w:r>
      <w:r w:rsidR="00D976FD">
        <w:rPr>
          <w:rFonts w:ascii="Times New Roman" w:hAnsi="Times New Roman" w:cs="Times New Roman"/>
          <w:sz w:val="24"/>
          <w:szCs w:val="24"/>
        </w:rPr>
        <w:t>.</w:t>
      </w:r>
      <w:r>
        <w:rPr>
          <w:rFonts w:ascii="Times New Roman" w:hAnsi="Times New Roman" w:cs="Times New Roman"/>
          <w:sz w:val="24"/>
          <w:szCs w:val="24"/>
        </w:rPr>
        <w:t>рф</w:t>
      </w:r>
      <w:proofErr w:type="spellEnd"/>
      <w:r w:rsidRPr="009A1046">
        <w:rPr>
          <w:rFonts w:ascii="Times New Roman" w:hAnsi="Times New Roman" w:cs="Times New Roman"/>
          <w:sz w:val="24"/>
          <w:szCs w:val="24"/>
        </w:rPr>
        <w:t>/</w:t>
      </w:r>
      <w:r>
        <w:rPr>
          <w:rFonts w:ascii="Times New Roman" w:hAnsi="Times New Roman" w:cs="Times New Roman"/>
          <w:sz w:val="24"/>
          <w:szCs w:val="24"/>
          <w:lang w:val="en-US"/>
        </w:rPr>
        <w:t>index</w:t>
      </w:r>
      <w:r w:rsidRPr="009A1046">
        <w:rPr>
          <w:rFonts w:ascii="Times New Roman" w:hAnsi="Times New Roman" w:cs="Times New Roman"/>
          <w:sz w:val="24"/>
          <w:szCs w:val="24"/>
        </w:rPr>
        <w:t>.</w:t>
      </w:r>
      <w:proofErr w:type="spellStart"/>
      <w:r>
        <w:rPr>
          <w:rFonts w:ascii="Times New Roman" w:hAnsi="Times New Roman" w:cs="Times New Roman"/>
          <w:sz w:val="24"/>
          <w:szCs w:val="24"/>
          <w:lang w:val="en-US"/>
        </w:rPr>
        <w:t>php</w:t>
      </w:r>
      <w:proofErr w:type="spellEnd"/>
      <w:r>
        <w:rPr>
          <w:rFonts w:ascii="Times New Roman" w:hAnsi="Times New Roman" w:cs="Times New Roman"/>
          <w:sz w:val="24"/>
          <w:szCs w:val="24"/>
        </w:rPr>
        <w:t>?</w:t>
      </w:r>
      <w:r>
        <w:rPr>
          <w:rFonts w:ascii="Times New Roman" w:hAnsi="Times New Roman" w:cs="Times New Roman"/>
          <w:sz w:val="24"/>
          <w:szCs w:val="24"/>
          <w:lang w:val="en-US"/>
        </w:rPr>
        <w:t>id</w:t>
      </w:r>
      <w:r w:rsidR="003D3585">
        <w:rPr>
          <w:rFonts w:ascii="Times New Roman" w:hAnsi="Times New Roman" w:cs="Times New Roman"/>
          <w:sz w:val="24"/>
          <w:szCs w:val="24"/>
        </w:rPr>
        <w:t>=</w:t>
      </w:r>
      <w:r w:rsidR="003D3585" w:rsidRPr="003D3585">
        <w:rPr>
          <w:rFonts w:ascii="Times New Roman" w:hAnsi="Times New Roman" w:cs="Times New Roman"/>
          <w:sz w:val="24"/>
          <w:szCs w:val="24"/>
        </w:rPr>
        <w:t>330</w:t>
      </w:r>
      <w:r>
        <w:rPr>
          <w:rFonts w:ascii="Times New Roman" w:hAnsi="Times New Roman" w:cs="Times New Roman"/>
          <w:sz w:val="24"/>
          <w:szCs w:val="24"/>
        </w:rPr>
        <w:t xml:space="preserve"> и </w:t>
      </w:r>
      <w:proofErr w:type="spellStart"/>
      <w:r>
        <w:rPr>
          <w:rFonts w:ascii="Times New Roman" w:hAnsi="Times New Roman" w:cs="Times New Roman"/>
          <w:sz w:val="24"/>
          <w:szCs w:val="24"/>
          <w:lang w:val="en-US"/>
        </w:rPr>
        <w:t>adm</w:t>
      </w:r>
      <w:proofErr w:type="spellEnd"/>
      <w:r w:rsidRPr="009A1046">
        <w:rPr>
          <w:rFonts w:ascii="Times New Roman" w:hAnsi="Times New Roman" w:cs="Times New Roman"/>
          <w:sz w:val="24"/>
          <w:szCs w:val="24"/>
        </w:rPr>
        <w:t>.</w:t>
      </w:r>
      <w:proofErr w:type="spellStart"/>
      <w:r w:rsidR="003D3585">
        <w:rPr>
          <w:rFonts w:ascii="Times New Roman" w:hAnsi="Times New Roman" w:cs="Times New Roman"/>
          <w:sz w:val="24"/>
          <w:szCs w:val="24"/>
          <w:lang w:val="en-US"/>
        </w:rPr>
        <w:t>r</w:t>
      </w:r>
      <w:r>
        <w:rPr>
          <w:rFonts w:ascii="Times New Roman" w:hAnsi="Times New Roman" w:cs="Times New Roman"/>
          <w:sz w:val="24"/>
          <w:szCs w:val="24"/>
          <w:lang w:val="en-US"/>
        </w:rPr>
        <w:t>kursk</w:t>
      </w:r>
      <w:proofErr w:type="spellEnd"/>
      <w:r w:rsidRPr="009A104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9A1046">
        <w:rPr>
          <w:rFonts w:ascii="Times New Roman" w:hAnsi="Times New Roman" w:cs="Times New Roman"/>
          <w:sz w:val="24"/>
          <w:szCs w:val="24"/>
        </w:rPr>
        <w:t>/</w:t>
      </w:r>
      <w:r>
        <w:rPr>
          <w:rFonts w:ascii="Times New Roman" w:hAnsi="Times New Roman" w:cs="Times New Roman"/>
          <w:sz w:val="24"/>
          <w:szCs w:val="24"/>
          <w:lang w:val="en-US"/>
        </w:rPr>
        <w:t>index</w:t>
      </w:r>
      <w:r w:rsidRPr="009A1046">
        <w:rPr>
          <w:rFonts w:ascii="Times New Roman" w:hAnsi="Times New Roman" w:cs="Times New Roman"/>
          <w:sz w:val="24"/>
          <w:szCs w:val="24"/>
        </w:rPr>
        <w:t>.</w:t>
      </w:r>
      <w:proofErr w:type="spellStart"/>
      <w:r>
        <w:rPr>
          <w:rFonts w:ascii="Times New Roman" w:hAnsi="Times New Roman" w:cs="Times New Roman"/>
          <w:sz w:val="24"/>
          <w:szCs w:val="24"/>
          <w:lang w:val="en-US"/>
        </w:rPr>
        <w:t>php</w:t>
      </w:r>
      <w:proofErr w:type="spellEnd"/>
      <w:r>
        <w:rPr>
          <w:rFonts w:ascii="Times New Roman" w:hAnsi="Times New Roman" w:cs="Times New Roman"/>
          <w:sz w:val="24"/>
          <w:szCs w:val="24"/>
        </w:rPr>
        <w:t>?</w:t>
      </w:r>
      <w:r>
        <w:rPr>
          <w:rFonts w:ascii="Times New Roman" w:hAnsi="Times New Roman" w:cs="Times New Roman"/>
          <w:sz w:val="24"/>
          <w:szCs w:val="24"/>
          <w:lang w:val="en-US"/>
        </w:rPr>
        <w:t>id</w:t>
      </w:r>
      <w:r w:rsidR="003D3585">
        <w:rPr>
          <w:rFonts w:ascii="Times New Roman" w:hAnsi="Times New Roman" w:cs="Times New Roman"/>
          <w:sz w:val="24"/>
          <w:szCs w:val="24"/>
        </w:rPr>
        <w:t>=</w:t>
      </w:r>
      <w:r w:rsidR="003D3585" w:rsidRPr="003D3585">
        <w:rPr>
          <w:rFonts w:ascii="Times New Roman" w:hAnsi="Times New Roman" w:cs="Times New Roman"/>
          <w:sz w:val="24"/>
          <w:szCs w:val="24"/>
        </w:rPr>
        <w:t>330</w:t>
      </w:r>
      <w:r>
        <w:rPr>
          <w:rFonts w:ascii="Times New Roman" w:hAnsi="Times New Roman" w:cs="Times New Roman"/>
          <w:sz w:val="24"/>
          <w:szCs w:val="24"/>
        </w:rPr>
        <w:t xml:space="preserve"> </w:t>
      </w:r>
      <w:r w:rsidRPr="009A1046">
        <w:rPr>
          <w:rFonts w:ascii="Times New Roman" w:hAnsi="Times New Roman" w:cs="Times New Roman"/>
          <w:sz w:val="24"/>
          <w:szCs w:val="24"/>
        </w:rPr>
        <w:t>в течение 10 дней после их утверждения</w:t>
      </w:r>
      <w:r>
        <w:rPr>
          <w:rFonts w:ascii="Times New Roman" w:hAnsi="Times New Roman" w:cs="Times New Roman"/>
          <w:sz w:val="24"/>
          <w:szCs w:val="24"/>
        </w:rPr>
        <w:t xml:space="preserve"> </w:t>
      </w:r>
      <w:r w:rsidRPr="009A1046">
        <w:rPr>
          <w:rFonts w:ascii="Times New Roman" w:hAnsi="Times New Roman" w:cs="Times New Roman"/>
          <w:sz w:val="24"/>
          <w:szCs w:val="24"/>
        </w:rPr>
        <w:t>[</w:t>
      </w:r>
      <w:r>
        <w:rPr>
          <w:rFonts w:ascii="Times New Roman" w:hAnsi="Times New Roman" w:cs="Times New Roman"/>
          <w:sz w:val="24"/>
          <w:szCs w:val="24"/>
        </w:rPr>
        <w:t>8</w:t>
      </w:r>
      <w:r w:rsidRPr="009A1046">
        <w:rPr>
          <w:rFonts w:ascii="Times New Roman" w:hAnsi="Times New Roman" w:cs="Times New Roman"/>
          <w:sz w:val="24"/>
          <w:szCs w:val="24"/>
        </w:rPr>
        <w:t>].</w:t>
      </w:r>
      <w:r>
        <w:rPr>
          <w:rFonts w:ascii="Times New Roman" w:hAnsi="Times New Roman" w:cs="Times New Roman"/>
          <w:sz w:val="24"/>
          <w:szCs w:val="24"/>
        </w:rPr>
        <w:t xml:space="preserve"> </w:t>
      </w:r>
    </w:p>
    <w:p w:rsidR="00F3152A" w:rsidRDefault="00F3152A" w:rsidP="00F3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публикацию </w:t>
      </w:r>
      <w:r w:rsidR="00311242">
        <w:rPr>
          <w:rFonts w:ascii="Times New Roman" w:hAnsi="Times New Roman" w:cs="Times New Roman"/>
          <w:sz w:val="24"/>
          <w:szCs w:val="24"/>
        </w:rPr>
        <w:t xml:space="preserve">настоящих </w:t>
      </w:r>
      <w:r>
        <w:rPr>
          <w:rFonts w:ascii="Times New Roman" w:hAnsi="Times New Roman" w:cs="Times New Roman"/>
          <w:sz w:val="24"/>
          <w:szCs w:val="24"/>
        </w:rPr>
        <w:t>Правил, а также иных д</w:t>
      </w:r>
      <w:r w:rsidRPr="009A1046">
        <w:rPr>
          <w:rFonts w:ascii="Times New Roman" w:hAnsi="Times New Roman" w:cs="Times New Roman"/>
          <w:sz w:val="24"/>
          <w:szCs w:val="24"/>
        </w:rPr>
        <w:t>окумент</w:t>
      </w:r>
      <w:r>
        <w:rPr>
          <w:rFonts w:ascii="Times New Roman" w:hAnsi="Times New Roman" w:cs="Times New Roman"/>
          <w:sz w:val="24"/>
          <w:szCs w:val="24"/>
        </w:rPr>
        <w:t>ов</w:t>
      </w:r>
      <w:r w:rsidRPr="009A1046">
        <w:rPr>
          <w:rFonts w:ascii="Times New Roman" w:hAnsi="Times New Roman" w:cs="Times New Roman"/>
          <w:sz w:val="24"/>
          <w:szCs w:val="24"/>
        </w:rPr>
        <w:t>, определяющи</w:t>
      </w:r>
      <w:r>
        <w:rPr>
          <w:rFonts w:ascii="Times New Roman" w:hAnsi="Times New Roman" w:cs="Times New Roman"/>
          <w:sz w:val="24"/>
          <w:szCs w:val="24"/>
        </w:rPr>
        <w:t>х</w:t>
      </w:r>
      <w:r w:rsidRPr="009A1046">
        <w:rPr>
          <w:rFonts w:ascii="Times New Roman" w:hAnsi="Times New Roman" w:cs="Times New Roman"/>
          <w:sz w:val="24"/>
          <w:szCs w:val="24"/>
        </w:rPr>
        <w:t xml:space="preserve"> политику в отношении обработки персональных данных</w:t>
      </w:r>
      <w:r>
        <w:rPr>
          <w:rFonts w:ascii="Times New Roman" w:hAnsi="Times New Roman" w:cs="Times New Roman"/>
          <w:sz w:val="24"/>
          <w:szCs w:val="24"/>
        </w:rPr>
        <w:t xml:space="preserve"> в комитете </w:t>
      </w:r>
      <w:r w:rsidR="00C74FFA">
        <w:rPr>
          <w:rFonts w:ascii="Times New Roman" w:hAnsi="Times New Roman" w:cs="Times New Roman"/>
          <w:sz w:val="24"/>
          <w:szCs w:val="24"/>
        </w:rPr>
        <w:t>по культуре</w:t>
      </w:r>
      <w:r>
        <w:rPr>
          <w:rFonts w:ascii="Times New Roman" w:hAnsi="Times New Roman" w:cs="Times New Roman"/>
          <w:sz w:val="24"/>
          <w:szCs w:val="24"/>
        </w:rPr>
        <w:t xml:space="preserve"> Курской области, а так же изменений к ним, является </w:t>
      </w:r>
      <w:r w:rsidR="00311242">
        <w:rPr>
          <w:rFonts w:ascii="Times New Roman" w:hAnsi="Times New Roman" w:cs="Times New Roman"/>
          <w:sz w:val="24"/>
          <w:szCs w:val="24"/>
        </w:rPr>
        <w:t xml:space="preserve">лицо, </w:t>
      </w:r>
      <w:r w:rsidRPr="00396DA2">
        <w:rPr>
          <w:rFonts w:ascii="Times New Roman" w:hAnsi="Times New Roman" w:cs="Times New Roman"/>
          <w:sz w:val="24"/>
          <w:szCs w:val="24"/>
        </w:rPr>
        <w:t>ответственн</w:t>
      </w:r>
      <w:r w:rsidR="00311242">
        <w:rPr>
          <w:rFonts w:ascii="Times New Roman" w:hAnsi="Times New Roman" w:cs="Times New Roman"/>
          <w:sz w:val="24"/>
          <w:szCs w:val="24"/>
        </w:rPr>
        <w:t>ое</w:t>
      </w:r>
      <w:r w:rsidRPr="00396DA2">
        <w:rPr>
          <w:rFonts w:ascii="Times New Roman" w:hAnsi="Times New Roman" w:cs="Times New Roman"/>
          <w:sz w:val="24"/>
          <w:szCs w:val="24"/>
        </w:rPr>
        <w:t xml:space="preserve"> за организацию обработки персональных данных в комитете </w:t>
      </w:r>
      <w:r w:rsidR="00C74FFA">
        <w:rPr>
          <w:rFonts w:ascii="Times New Roman" w:hAnsi="Times New Roman" w:cs="Times New Roman"/>
          <w:sz w:val="24"/>
          <w:szCs w:val="24"/>
        </w:rPr>
        <w:t>по культуре</w:t>
      </w:r>
      <w:r w:rsidRPr="00396DA2">
        <w:rPr>
          <w:rFonts w:ascii="Times New Roman" w:hAnsi="Times New Roman" w:cs="Times New Roman"/>
          <w:sz w:val="24"/>
          <w:szCs w:val="24"/>
        </w:rPr>
        <w:t xml:space="preserve"> Курской области</w:t>
      </w:r>
      <w:r>
        <w:rPr>
          <w:rFonts w:ascii="Times New Roman" w:hAnsi="Times New Roman" w:cs="Times New Roman"/>
          <w:sz w:val="24"/>
          <w:szCs w:val="24"/>
        </w:rPr>
        <w:t>.</w:t>
      </w:r>
    </w:p>
    <w:p w:rsidR="00F3152A" w:rsidRDefault="0083560B" w:rsidP="00F3152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Лицом, о</w:t>
      </w:r>
      <w:r w:rsidR="00F3152A" w:rsidRPr="00396DA2">
        <w:rPr>
          <w:rFonts w:ascii="Times New Roman" w:hAnsi="Times New Roman" w:cs="Times New Roman"/>
          <w:sz w:val="24"/>
          <w:szCs w:val="24"/>
        </w:rPr>
        <w:t xml:space="preserve">тветственным за организацию обработки персональных данных в комитете </w:t>
      </w:r>
      <w:r w:rsidR="00C74FFA">
        <w:rPr>
          <w:rFonts w:ascii="Times New Roman" w:hAnsi="Times New Roman" w:cs="Times New Roman"/>
          <w:sz w:val="24"/>
          <w:szCs w:val="24"/>
        </w:rPr>
        <w:t>по культуре</w:t>
      </w:r>
      <w:r w:rsidR="00F3152A" w:rsidRPr="00396DA2">
        <w:rPr>
          <w:rFonts w:ascii="Times New Roman" w:hAnsi="Times New Roman" w:cs="Times New Roman"/>
          <w:sz w:val="24"/>
          <w:szCs w:val="24"/>
        </w:rPr>
        <w:t xml:space="preserve"> Курской области </w:t>
      </w:r>
      <w:r w:rsidR="00F3152A">
        <w:rPr>
          <w:rFonts w:ascii="Times New Roman" w:hAnsi="Times New Roman" w:cs="Times New Roman"/>
          <w:sz w:val="24"/>
          <w:szCs w:val="24"/>
        </w:rPr>
        <w:t xml:space="preserve">обеспечивается </w:t>
      </w:r>
      <w:r w:rsidR="00F3152A" w:rsidRPr="00A14367">
        <w:rPr>
          <w:rFonts w:ascii="Times New Roman" w:hAnsi="Times New Roman" w:cs="Times New Roman"/>
          <w:sz w:val="24"/>
          <w:szCs w:val="24"/>
        </w:rPr>
        <w:t>неограниченный доступ</w:t>
      </w:r>
      <w:r w:rsidR="00F3152A" w:rsidRPr="006910BD">
        <w:rPr>
          <w:rFonts w:ascii="Times New Roman" w:hAnsi="Times New Roman" w:cs="Times New Roman"/>
          <w:sz w:val="24"/>
          <w:szCs w:val="24"/>
        </w:rPr>
        <w:t xml:space="preserve"> </w:t>
      </w:r>
      <w:r w:rsidR="00F3152A">
        <w:rPr>
          <w:rFonts w:ascii="Times New Roman" w:hAnsi="Times New Roman" w:cs="Times New Roman"/>
          <w:sz w:val="24"/>
          <w:szCs w:val="24"/>
        </w:rPr>
        <w:t>к настоящим Правилам, а также иным д</w:t>
      </w:r>
      <w:r w:rsidR="00F3152A" w:rsidRPr="009A1046">
        <w:rPr>
          <w:rFonts w:ascii="Times New Roman" w:hAnsi="Times New Roman" w:cs="Times New Roman"/>
          <w:sz w:val="24"/>
          <w:szCs w:val="24"/>
        </w:rPr>
        <w:t>окумент</w:t>
      </w:r>
      <w:r w:rsidR="00F3152A">
        <w:rPr>
          <w:rFonts w:ascii="Times New Roman" w:hAnsi="Times New Roman" w:cs="Times New Roman"/>
          <w:sz w:val="24"/>
          <w:szCs w:val="24"/>
        </w:rPr>
        <w:t>ам</w:t>
      </w:r>
      <w:r w:rsidR="00F3152A" w:rsidRPr="009A1046">
        <w:rPr>
          <w:rFonts w:ascii="Times New Roman" w:hAnsi="Times New Roman" w:cs="Times New Roman"/>
          <w:sz w:val="24"/>
          <w:szCs w:val="24"/>
        </w:rPr>
        <w:t>, определяющи</w:t>
      </w:r>
      <w:r w:rsidR="00F3152A">
        <w:rPr>
          <w:rFonts w:ascii="Times New Roman" w:hAnsi="Times New Roman" w:cs="Times New Roman"/>
          <w:sz w:val="24"/>
          <w:szCs w:val="24"/>
        </w:rPr>
        <w:t>м</w:t>
      </w:r>
      <w:r w:rsidR="00F3152A" w:rsidRPr="009A1046">
        <w:rPr>
          <w:rFonts w:ascii="Times New Roman" w:hAnsi="Times New Roman" w:cs="Times New Roman"/>
          <w:sz w:val="24"/>
          <w:szCs w:val="24"/>
        </w:rPr>
        <w:t xml:space="preserve"> политику в отношении обработки персональных данных</w:t>
      </w:r>
      <w:r w:rsidR="00F3152A">
        <w:rPr>
          <w:rFonts w:ascii="Times New Roman" w:hAnsi="Times New Roman" w:cs="Times New Roman"/>
          <w:sz w:val="24"/>
          <w:szCs w:val="24"/>
        </w:rPr>
        <w:t xml:space="preserve"> в комитете </w:t>
      </w:r>
      <w:r w:rsidR="00C74FFA">
        <w:rPr>
          <w:rFonts w:ascii="Times New Roman" w:hAnsi="Times New Roman" w:cs="Times New Roman"/>
          <w:sz w:val="24"/>
          <w:szCs w:val="24"/>
        </w:rPr>
        <w:t>по культуре</w:t>
      </w:r>
      <w:r w:rsidR="00F3152A">
        <w:rPr>
          <w:rFonts w:ascii="Times New Roman" w:hAnsi="Times New Roman" w:cs="Times New Roman"/>
          <w:sz w:val="24"/>
          <w:szCs w:val="24"/>
        </w:rPr>
        <w:t xml:space="preserve"> Курской области любых заинтересованных лиц </w:t>
      </w:r>
      <w:r w:rsidR="00F3152A" w:rsidRPr="00FB5C68">
        <w:rPr>
          <w:rFonts w:ascii="Times New Roman" w:hAnsi="Times New Roman" w:cs="Times New Roman"/>
          <w:sz w:val="24"/>
          <w:szCs w:val="24"/>
        </w:rPr>
        <w:t>[1]</w:t>
      </w:r>
      <w:r w:rsidR="00F3152A">
        <w:rPr>
          <w:rFonts w:ascii="Times New Roman" w:hAnsi="Times New Roman" w:cs="Times New Roman"/>
          <w:sz w:val="24"/>
          <w:szCs w:val="24"/>
        </w:rPr>
        <w:t xml:space="preserve"> при личном приеме либо по запросу, совершаемому в соответствии с действующим законодательством Российской</w:t>
      </w:r>
      <w:r w:rsidR="00040079">
        <w:rPr>
          <w:rFonts w:ascii="Times New Roman" w:hAnsi="Times New Roman" w:cs="Times New Roman"/>
          <w:sz w:val="24"/>
          <w:szCs w:val="24"/>
        </w:rPr>
        <w:t xml:space="preserve"> </w:t>
      </w:r>
      <w:r w:rsidR="00F3152A">
        <w:rPr>
          <w:rFonts w:ascii="Times New Roman" w:hAnsi="Times New Roman" w:cs="Times New Roman"/>
          <w:sz w:val="24"/>
          <w:szCs w:val="24"/>
        </w:rPr>
        <w:t>Федерации.</w:t>
      </w:r>
      <w:proofErr w:type="gramEnd"/>
    </w:p>
    <w:p w:rsidR="00717381" w:rsidRDefault="00717381" w:rsidP="004D2B2C">
      <w:pPr>
        <w:spacing w:after="0" w:line="240" w:lineRule="auto"/>
        <w:jc w:val="both"/>
        <w:rPr>
          <w:rFonts w:ascii="Times New Roman" w:eastAsia="Times New Roman" w:hAnsi="Times New Roman" w:cs="Times New Roman"/>
          <w:bCs/>
          <w:spacing w:val="-4"/>
          <w:sz w:val="24"/>
          <w:szCs w:val="24"/>
        </w:rPr>
      </w:pPr>
    </w:p>
    <w:p w:rsidR="005548E8" w:rsidRPr="004D2B2C" w:rsidRDefault="00241B5C" w:rsidP="00946A20">
      <w:pPr>
        <w:pStyle w:val="a3"/>
        <w:numPr>
          <w:ilvl w:val="0"/>
          <w:numId w:val="1"/>
        </w:numPr>
        <w:tabs>
          <w:tab w:val="left" w:pos="709"/>
        </w:tabs>
        <w:spacing w:after="0" w:line="240" w:lineRule="auto"/>
        <w:ind w:left="0" w:firstLine="0"/>
        <w:jc w:val="both"/>
        <w:outlineLvl w:val="0"/>
        <w:rPr>
          <w:rFonts w:ascii="Times New Roman" w:hAnsi="Times New Roman" w:cs="Times New Roman"/>
          <w:b/>
          <w:sz w:val="24"/>
          <w:szCs w:val="24"/>
        </w:rPr>
      </w:pPr>
      <w:bookmarkStart w:id="295" w:name="_Toc325118172"/>
      <w:r>
        <w:rPr>
          <w:rFonts w:ascii="Times New Roman" w:hAnsi="Times New Roman" w:cs="Times New Roman"/>
          <w:b/>
          <w:sz w:val="24"/>
          <w:szCs w:val="24"/>
        </w:rPr>
        <w:t>Ссылки на нормативные акты, используемые в настоящих Правилах</w:t>
      </w:r>
      <w:bookmarkEnd w:id="295"/>
    </w:p>
    <w:p w:rsidR="00241B5C" w:rsidRDefault="0069728E" w:rsidP="000322E8">
      <w:pPr>
        <w:spacing w:after="0" w:line="240" w:lineRule="auto"/>
        <w:jc w:val="both"/>
        <w:rPr>
          <w:rFonts w:ascii="Times New Roman" w:eastAsia="Times New Roman" w:hAnsi="Times New Roman" w:cs="Times New Roman"/>
          <w:bCs/>
          <w:spacing w:val="-4"/>
          <w:sz w:val="24"/>
          <w:szCs w:val="24"/>
        </w:rPr>
      </w:pPr>
      <w:r>
        <w:rPr>
          <w:rFonts w:ascii="Times New Roman" w:eastAsia="Times New Roman" w:hAnsi="Times New Roman" w:cs="Times New Roman"/>
          <w:bCs/>
          <w:spacing w:val="-4"/>
          <w:sz w:val="24"/>
          <w:szCs w:val="24"/>
        </w:rPr>
        <w:t xml:space="preserve">В настоящих </w:t>
      </w:r>
      <w:r w:rsidR="00040079">
        <w:rPr>
          <w:rFonts w:ascii="Times New Roman" w:eastAsia="Times New Roman" w:hAnsi="Times New Roman" w:cs="Times New Roman"/>
          <w:bCs/>
          <w:spacing w:val="-4"/>
          <w:sz w:val="24"/>
          <w:szCs w:val="24"/>
        </w:rPr>
        <w:t>Правилах использованы ссылки на следующие нормативные акты:</w:t>
      </w:r>
    </w:p>
    <w:p w:rsidR="000322E8" w:rsidRPr="0021778F" w:rsidRDefault="000322E8" w:rsidP="000322E8">
      <w:pPr>
        <w:spacing w:after="0" w:line="240" w:lineRule="auto"/>
        <w:jc w:val="both"/>
        <w:rPr>
          <w:rFonts w:ascii="Times New Roman" w:eastAsia="Times New Roman" w:hAnsi="Times New Roman" w:cs="Times New Roman"/>
          <w:bCs/>
          <w:spacing w:val="-4"/>
          <w:sz w:val="24"/>
          <w:szCs w:val="24"/>
        </w:rPr>
      </w:pPr>
      <w:r w:rsidRPr="0021778F">
        <w:rPr>
          <w:rFonts w:ascii="Times New Roman" w:eastAsia="Times New Roman" w:hAnsi="Times New Roman" w:cs="Times New Roman"/>
          <w:bCs/>
          <w:spacing w:val="-4"/>
          <w:sz w:val="24"/>
          <w:szCs w:val="24"/>
        </w:rPr>
        <w:t xml:space="preserve">[1] </w:t>
      </w:r>
      <w:r w:rsidR="00040079" w:rsidRPr="0021778F">
        <w:rPr>
          <w:rFonts w:ascii="Times New Roman" w:hAnsi="Times New Roman" w:cs="Times New Roman"/>
          <w:sz w:val="24"/>
          <w:szCs w:val="24"/>
        </w:rPr>
        <w:t xml:space="preserve">– </w:t>
      </w:r>
      <w:r w:rsidRPr="0021778F">
        <w:rPr>
          <w:rFonts w:ascii="Times New Roman" w:eastAsia="Times New Roman" w:hAnsi="Times New Roman" w:cs="Times New Roman"/>
          <w:bCs/>
          <w:spacing w:val="-4"/>
          <w:sz w:val="24"/>
          <w:szCs w:val="24"/>
        </w:rPr>
        <w:t xml:space="preserve">Федеральный закон РФ №152-ФЗ от 27.07.2006 г. </w:t>
      </w:r>
      <w:r w:rsidR="00334547">
        <w:rPr>
          <w:rFonts w:ascii="Times New Roman" w:eastAsia="Times New Roman" w:hAnsi="Times New Roman" w:cs="Times New Roman"/>
          <w:bCs/>
          <w:spacing w:val="-4"/>
          <w:sz w:val="24"/>
          <w:szCs w:val="24"/>
        </w:rPr>
        <w:t>«</w:t>
      </w:r>
      <w:r w:rsidRPr="0021778F">
        <w:rPr>
          <w:rFonts w:ascii="Times New Roman" w:eastAsia="Times New Roman" w:hAnsi="Times New Roman" w:cs="Times New Roman"/>
          <w:bCs/>
          <w:spacing w:val="-4"/>
          <w:sz w:val="24"/>
          <w:szCs w:val="24"/>
        </w:rPr>
        <w:t>О персональных данных</w:t>
      </w:r>
      <w:r w:rsidR="00334547">
        <w:rPr>
          <w:rFonts w:ascii="Times New Roman" w:eastAsia="Times New Roman" w:hAnsi="Times New Roman" w:cs="Times New Roman"/>
          <w:bCs/>
          <w:spacing w:val="-4"/>
          <w:sz w:val="24"/>
          <w:szCs w:val="24"/>
        </w:rPr>
        <w:t>»</w:t>
      </w:r>
      <w:r w:rsidRPr="0021778F">
        <w:rPr>
          <w:rFonts w:ascii="Times New Roman" w:eastAsia="Times New Roman" w:hAnsi="Times New Roman" w:cs="Times New Roman"/>
          <w:bCs/>
          <w:spacing w:val="-4"/>
          <w:sz w:val="24"/>
          <w:szCs w:val="24"/>
        </w:rPr>
        <w:t xml:space="preserve"> в редакции от 25.07.2011 г.</w:t>
      </w:r>
    </w:p>
    <w:p w:rsidR="000322E8" w:rsidRPr="0021778F" w:rsidRDefault="000322E8" w:rsidP="000322E8">
      <w:pPr>
        <w:spacing w:after="0" w:line="240" w:lineRule="auto"/>
        <w:jc w:val="both"/>
        <w:rPr>
          <w:rFonts w:ascii="Times New Roman" w:eastAsia="Times New Roman" w:hAnsi="Times New Roman" w:cs="Times New Roman"/>
          <w:bCs/>
          <w:spacing w:val="-4"/>
          <w:sz w:val="24"/>
          <w:szCs w:val="24"/>
        </w:rPr>
      </w:pPr>
      <w:r w:rsidRPr="0021778F">
        <w:rPr>
          <w:rFonts w:ascii="Times New Roman" w:eastAsia="Times New Roman" w:hAnsi="Times New Roman" w:cs="Times New Roman"/>
          <w:bCs/>
          <w:spacing w:val="-4"/>
          <w:sz w:val="24"/>
          <w:szCs w:val="24"/>
        </w:rPr>
        <w:t xml:space="preserve">[2] </w:t>
      </w:r>
      <w:r w:rsidR="00040079" w:rsidRPr="0021778F">
        <w:rPr>
          <w:rFonts w:ascii="Times New Roman" w:hAnsi="Times New Roman" w:cs="Times New Roman"/>
          <w:sz w:val="24"/>
          <w:szCs w:val="24"/>
        </w:rPr>
        <w:t xml:space="preserve">– </w:t>
      </w:r>
      <w:r w:rsidRPr="0021778F">
        <w:rPr>
          <w:rFonts w:ascii="Times New Roman" w:eastAsia="Times New Roman" w:hAnsi="Times New Roman" w:cs="Times New Roman"/>
          <w:bCs/>
          <w:spacing w:val="-4"/>
          <w:sz w:val="24"/>
          <w:szCs w:val="24"/>
        </w:rPr>
        <w:t xml:space="preserve">Федеральный закон РФ №152-ФЗ от 27.07.2006 г. </w:t>
      </w:r>
      <w:r w:rsidR="00334547">
        <w:rPr>
          <w:rFonts w:ascii="Times New Roman" w:eastAsia="Times New Roman" w:hAnsi="Times New Roman" w:cs="Times New Roman"/>
          <w:bCs/>
          <w:spacing w:val="-4"/>
          <w:sz w:val="24"/>
          <w:szCs w:val="24"/>
        </w:rPr>
        <w:t>«</w:t>
      </w:r>
      <w:r w:rsidRPr="0021778F">
        <w:rPr>
          <w:rFonts w:ascii="Times New Roman" w:eastAsia="Times New Roman" w:hAnsi="Times New Roman" w:cs="Times New Roman"/>
          <w:bCs/>
          <w:spacing w:val="-4"/>
          <w:sz w:val="24"/>
          <w:szCs w:val="24"/>
        </w:rPr>
        <w:t>О персональных данных</w:t>
      </w:r>
      <w:r w:rsidR="00334547">
        <w:rPr>
          <w:rFonts w:ascii="Times New Roman" w:eastAsia="Times New Roman" w:hAnsi="Times New Roman" w:cs="Times New Roman"/>
          <w:bCs/>
          <w:spacing w:val="-4"/>
          <w:sz w:val="24"/>
          <w:szCs w:val="24"/>
        </w:rPr>
        <w:t>»</w:t>
      </w:r>
      <w:r w:rsidRPr="0021778F">
        <w:rPr>
          <w:rFonts w:ascii="Times New Roman" w:eastAsia="Times New Roman" w:hAnsi="Times New Roman" w:cs="Times New Roman"/>
          <w:bCs/>
          <w:spacing w:val="-4"/>
          <w:sz w:val="24"/>
          <w:szCs w:val="24"/>
        </w:rPr>
        <w:t xml:space="preserve"> в редакции от 04.06.2011 г.</w:t>
      </w:r>
    </w:p>
    <w:p w:rsidR="000322E8" w:rsidRPr="0021778F" w:rsidRDefault="000322E8" w:rsidP="000322E8">
      <w:pPr>
        <w:spacing w:after="0" w:line="240" w:lineRule="auto"/>
        <w:jc w:val="both"/>
        <w:rPr>
          <w:rFonts w:ascii="Times New Roman" w:eastAsia="Times New Roman" w:hAnsi="Times New Roman" w:cs="Times New Roman"/>
          <w:bCs/>
          <w:spacing w:val="-4"/>
          <w:sz w:val="24"/>
          <w:szCs w:val="24"/>
        </w:rPr>
      </w:pPr>
      <w:r w:rsidRPr="0021778F">
        <w:rPr>
          <w:rFonts w:ascii="Times New Roman" w:eastAsia="Times New Roman" w:hAnsi="Times New Roman" w:cs="Times New Roman"/>
          <w:bCs/>
          <w:spacing w:val="-4"/>
          <w:sz w:val="24"/>
          <w:szCs w:val="24"/>
        </w:rPr>
        <w:t xml:space="preserve">[3] </w:t>
      </w:r>
      <w:r w:rsidR="00040079" w:rsidRPr="0021778F">
        <w:rPr>
          <w:rFonts w:ascii="Times New Roman" w:hAnsi="Times New Roman" w:cs="Times New Roman"/>
          <w:sz w:val="24"/>
          <w:szCs w:val="24"/>
        </w:rPr>
        <w:t xml:space="preserve">– </w:t>
      </w:r>
      <w:r w:rsidRPr="0021778F">
        <w:rPr>
          <w:rFonts w:ascii="Times New Roman" w:eastAsia="Times New Roman" w:hAnsi="Times New Roman" w:cs="Times New Roman"/>
          <w:bCs/>
          <w:spacing w:val="-4"/>
          <w:sz w:val="24"/>
          <w:szCs w:val="24"/>
        </w:rPr>
        <w:t xml:space="preserve">Федеральный закон РФ №149-ФЗ от 27.07.2006 г. </w:t>
      </w:r>
      <w:r w:rsidR="00334547">
        <w:rPr>
          <w:rFonts w:ascii="Times New Roman" w:eastAsia="Times New Roman" w:hAnsi="Times New Roman" w:cs="Times New Roman"/>
          <w:bCs/>
          <w:spacing w:val="-4"/>
          <w:sz w:val="24"/>
          <w:szCs w:val="24"/>
        </w:rPr>
        <w:t>«</w:t>
      </w:r>
      <w:r w:rsidRPr="0021778F">
        <w:rPr>
          <w:rFonts w:ascii="Times New Roman" w:eastAsia="Times New Roman" w:hAnsi="Times New Roman" w:cs="Times New Roman"/>
          <w:bCs/>
          <w:spacing w:val="-4"/>
          <w:sz w:val="24"/>
          <w:szCs w:val="24"/>
        </w:rPr>
        <w:t>Об информации, информационных технологиях и о защите информации</w:t>
      </w:r>
      <w:r w:rsidR="00334547">
        <w:rPr>
          <w:rFonts w:ascii="Times New Roman" w:eastAsia="Times New Roman" w:hAnsi="Times New Roman" w:cs="Times New Roman"/>
          <w:bCs/>
          <w:spacing w:val="-4"/>
          <w:sz w:val="24"/>
          <w:szCs w:val="24"/>
        </w:rPr>
        <w:t>»</w:t>
      </w:r>
    </w:p>
    <w:p w:rsidR="008B43E3" w:rsidRPr="0021778F" w:rsidRDefault="000322E8" w:rsidP="000322E8">
      <w:pPr>
        <w:spacing w:after="0" w:line="240" w:lineRule="auto"/>
        <w:jc w:val="both"/>
        <w:rPr>
          <w:rFonts w:ascii="Times New Roman" w:eastAsia="Times New Roman" w:hAnsi="Times New Roman" w:cs="Times New Roman"/>
          <w:bCs/>
          <w:spacing w:val="-4"/>
          <w:sz w:val="24"/>
          <w:szCs w:val="24"/>
        </w:rPr>
      </w:pPr>
      <w:r w:rsidRPr="0021778F">
        <w:rPr>
          <w:rFonts w:ascii="Times New Roman" w:eastAsia="Times New Roman" w:hAnsi="Times New Roman" w:cs="Times New Roman"/>
          <w:bCs/>
          <w:spacing w:val="-4"/>
          <w:sz w:val="24"/>
          <w:szCs w:val="24"/>
        </w:rPr>
        <w:t xml:space="preserve">[4] </w:t>
      </w:r>
      <w:r w:rsidR="00040079" w:rsidRPr="0021778F">
        <w:rPr>
          <w:rFonts w:ascii="Times New Roman" w:hAnsi="Times New Roman" w:cs="Times New Roman"/>
          <w:sz w:val="24"/>
          <w:szCs w:val="24"/>
        </w:rPr>
        <w:t xml:space="preserve">– </w:t>
      </w:r>
      <w:r w:rsidRPr="0021778F">
        <w:rPr>
          <w:rFonts w:ascii="Times New Roman" w:eastAsia="Times New Roman" w:hAnsi="Times New Roman" w:cs="Times New Roman"/>
          <w:bCs/>
          <w:spacing w:val="-4"/>
          <w:sz w:val="24"/>
          <w:szCs w:val="24"/>
        </w:rPr>
        <w:t xml:space="preserve">Постановление Правительства РФ №781 от 17.11.2007 г. </w:t>
      </w:r>
      <w:r w:rsidR="00334547">
        <w:rPr>
          <w:rFonts w:ascii="Times New Roman" w:eastAsia="Times New Roman" w:hAnsi="Times New Roman" w:cs="Times New Roman"/>
          <w:bCs/>
          <w:spacing w:val="-4"/>
          <w:sz w:val="24"/>
          <w:szCs w:val="24"/>
        </w:rPr>
        <w:t>«</w:t>
      </w:r>
      <w:r w:rsidRPr="0021778F">
        <w:rPr>
          <w:rFonts w:ascii="Times New Roman" w:eastAsia="Times New Roman" w:hAnsi="Times New Roman" w:cs="Times New Roman"/>
          <w:bCs/>
          <w:spacing w:val="-4"/>
          <w:sz w:val="24"/>
          <w:szCs w:val="24"/>
        </w:rPr>
        <w:t xml:space="preserve">Об утверждении Положения </w:t>
      </w:r>
      <w:r w:rsidR="00334547">
        <w:rPr>
          <w:rFonts w:ascii="Times New Roman" w:eastAsia="Times New Roman" w:hAnsi="Times New Roman" w:cs="Times New Roman"/>
          <w:bCs/>
          <w:spacing w:val="-4"/>
          <w:sz w:val="24"/>
          <w:szCs w:val="24"/>
        </w:rPr>
        <w:t>«</w:t>
      </w:r>
      <w:r w:rsidRPr="0021778F">
        <w:rPr>
          <w:rFonts w:ascii="Times New Roman" w:eastAsia="Times New Roman" w:hAnsi="Times New Roman" w:cs="Times New Roman"/>
          <w:bCs/>
          <w:spacing w:val="-4"/>
          <w:sz w:val="24"/>
          <w:szCs w:val="24"/>
        </w:rPr>
        <w:t>Об обеспечении безопасности персональных данных при их обработке в информационных системах персональных данных</w:t>
      </w:r>
      <w:r w:rsidR="00334547">
        <w:rPr>
          <w:rFonts w:ascii="Times New Roman" w:eastAsia="Times New Roman" w:hAnsi="Times New Roman" w:cs="Times New Roman"/>
          <w:bCs/>
          <w:spacing w:val="-4"/>
          <w:sz w:val="24"/>
          <w:szCs w:val="24"/>
        </w:rPr>
        <w:t>»</w:t>
      </w:r>
    </w:p>
    <w:p w:rsidR="00F139F2" w:rsidRPr="0021778F" w:rsidRDefault="00F139F2" w:rsidP="00F139F2">
      <w:pPr>
        <w:spacing w:after="0" w:line="240" w:lineRule="auto"/>
        <w:jc w:val="both"/>
        <w:rPr>
          <w:rFonts w:ascii="Times New Roman" w:eastAsia="Times New Roman" w:hAnsi="Times New Roman" w:cs="Times New Roman"/>
          <w:bCs/>
          <w:spacing w:val="-4"/>
          <w:sz w:val="24"/>
          <w:szCs w:val="24"/>
        </w:rPr>
      </w:pPr>
      <w:r w:rsidRPr="0021778F">
        <w:rPr>
          <w:rFonts w:ascii="Times New Roman" w:eastAsia="Times New Roman" w:hAnsi="Times New Roman" w:cs="Times New Roman"/>
          <w:bCs/>
          <w:spacing w:val="-4"/>
          <w:sz w:val="24"/>
          <w:szCs w:val="24"/>
        </w:rPr>
        <w:t xml:space="preserve">[5] </w:t>
      </w:r>
      <w:r w:rsidR="00040079" w:rsidRPr="0021778F">
        <w:rPr>
          <w:rFonts w:ascii="Times New Roman" w:hAnsi="Times New Roman" w:cs="Times New Roman"/>
          <w:sz w:val="24"/>
          <w:szCs w:val="24"/>
        </w:rPr>
        <w:t xml:space="preserve">– </w:t>
      </w:r>
      <w:r w:rsidR="00334547" w:rsidRPr="00334547">
        <w:rPr>
          <w:rFonts w:ascii="Times New Roman" w:eastAsia="Times New Roman" w:hAnsi="Times New Roman" w:cs="Times New Roman"/>
          <w:bCs/>
          <w:spacing w:val="-4"/>
          <w:sz w:val="24"/>
          <w:szCs w:val="24"/>
        </w:rPr>
        <w:t xml:space="preserve">Гражданский кодекс Российской Федерации (часть четвертая) от 18.12.2006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230-ФЗ</w:t>
      </w:r>
    </w:p>
    <w:p w:rsidR="00691812" w:rsidRPr="0021778F" w:rsidRDefault="00691812" w:rsidP="00691812">
      <w:pPr>
        <w:spacing w:after="0" w:line="240" w:lineRule="auto"/>
        <w:jc w:val="both"/>
        <w:rPr>
          <w:rFonts w:ascii="Times New Roman" w:eastAsia="Times New Roman" w:hAnsi="Times New Roman" w:cs="Times New Roman"/>
          <w:bCs/>
          <w:spacing w:val="-4"/>
          <w:sz w:val="24"/>
          <w:szCs w:val="24"/>
        </w:rPr>
      </w:pPr>
      <w:r w:rsidRPr="0021778F">
        <w:rPr>
          <w:rFonts w:ascii="Times New Roman" w:eastAsia="Times New Roman" w:hAnsi="Times New Roman" w:cs="Times New Roman"/>
          <w:bCs/>
          <w:spacing w:val="-4"/>
          <w:sz w:val="24"/>
          <w:szCs w:val="24"/>
        </w:rPr>
        <w:t xml:space="preserve">[6] </w:t>
      </w:r>
      <w:r w:rsidR="00040079" w:rsidRPr="0021778F">
        <w:rPr>
          <w:rFonts w:ascii="Times New Roman" w:hAnsi="Times New Roman" w:cs="Times New Roman"/>
          <w:sz w:val="24"/>
          <w:szCs w:val="24"/>
        </w:rPr>
        <w:t xml:space="preserve">– </w:t>
      </w:r>
      <w:r w:rsidR="00334547" w:rsidRPr="00334547">
        <w:rPr>
          <w:rFonts w:ascii="Times New Roman" w:eastAsia="Times New Roman" w:hAnsi="Times New Roman" w:cs="Times New Roman"/>
          <w:bCs/>
          <w:spacing w:val="-4"/>
          <w:sz w:val="24"/>
          <w:szCs w:val="24"/>
        </w:rPr>
        <w:t xml:space="preserve">Постановление Правительства РФ от 15.09.2008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 xml:space="preserve">687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334547">
        <w:rPr>
          <w:rFonts w:ascii="Times New Roman" w:eastAsia="Times New Roman" w:hAnsi="Times New Roman" w:cs="Times New Roman"/>
          <w:bCs/>
          <w:spacing w:val="-4"/>
          <w:sz w:val="24"/>
          <w:szCs w:val="24"/>
        </w:rPr>
        <w:t>»</w:t>
      </w:r>
    </w:p>
    <w:p w:rsidR="00334547" w:rsidRDefault="00A77F78" w:rsidP="00691812">
      <w:pPr>
        <w:spacing w:after="0" w:line="240" w:lineRule="auto"/>
        <w:jc w:val="both"/>
        <w:rPr>
          <w:rFonts w:ascii="Times New Roman" w:hAnsi="Times New Roman" w:cs="Times New Roman"/>
          <w:sz w:val="24"/>
          <w:szCs w:val="24"/>
        </w:rPr>
      </w:pPr>
      <w:r w:rsidRPr="0021778F">
        <w:rPr>
          <w:rFonts w:ascii="Times New Roman" w:eastAsia="Times New Roman" w:hAnsi="Times New Roman" w:cs="Times New Roman"/>
          <w:bCs/>
          <w:spacing w:val="-4"/>
          <w:sz w:val="24"/>
          <w:szCs w:val="24"/>
        </w:rPr>
        <w:t xml:space="preserve">[7] </w:t>
      </w:r>
      <w:r w:rsidR="00040079" w:rsidRPr="0021778F">
        <w:rPr>
          <w:rFonts w:ascii="Times New Roman" w:hAnsi="Times New Roman" w:cs="Times New Roman"/>
          <w:sz w:val="24"/>
          <w:szCs w:val="24"/>
        </w:rPr>
        <w:t xml:space="preserve">–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Конституция Российской Федерации</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 xml:space="preserve"> (принята всенародным голосованием 12.12.1993)</w:t>
      </w:r>
    </w:p>
    <w:p w:rsidR="00942328" w:rsidRPr="0021778F" w:rsidRDefault="00942328" w:rsidP="00691812">
      <w:pPr>
        <w:spacing w:after="0" w:line="240" w:lineRule="auto"/>
        <w:jc w:val="both"/>
        <w:rPr>
          <w:rFonts w:ascii="Times New Roman" w:eastAsia="Times New Roman" w:hAnsi="Times New Roman" w:cs="Times New Roman"/>
          <w:bCs/>
          <w:spacing w:val="-4"/>
          <w:sz w:val="24"/>
          <w:szCs w:val="24"/>
        </w:rPr>
      </w:pPr>
      <w:proofErr w:type="gramStart"/>
      <w:r w:rsidRPr="0021778F">
        <w:rPr>
          <w:rFonts w:ascii="Times New Roman" w:eastAsia="Times New Roman" w:hAnsi="Times New Roman" w:cs="Times New Roman"/>
          <w:bCs/>
          <w:spacing w:val="-4"/>
          <w:sz w:val="24"/>
          <w:szCs w:val="24"/>
        </w:rPr>
        <w:t xml:space="preserve">[8] </w:t>
      </w:r>
      <w:r w:rsidR="00040079" w:rsidRPr="0021778F">
        <w:rPr>
          <w:rFonts w:ascii="Times New Roman" w:hAnsi="Times New Roman" w:cs="Times New Roman"/>
          <w:sz w:val="24"/>
          <w:szCs w:val="24"/>
        </w:rPr>
        <w:t xml:space="preserve">– </w:t>
      </w:r>
      <w:r w:rsidR="00334547" w:rsidRPr="00334547">
        <w:rPr>
          <w:rFonts w:ascii="Times New Roman" w:eastAsia="Times New Roman" w:hAnsi="Times New Roman" w:cs="Times New Roman"/>
          <w:bCs/>
          <w:spacing w:val="-4"/>
          <w:sz w:val="24"/>
          <w:szCs w:val="24"/>
        </w:rPr>
        <w:t xml:space="preserve">Постановление Правительства РФ от 21.03.2012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 xml:space="preserve">211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О персональных данных</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334547">
        <w:rPr>
          <w:rFonts w:ascii="Times New Roman" w:eastAsia="Times New Roman" w:hAnsi="Times New Roman" w:cs="Times New Roman"/>
          <w:bCs/>
          <w:spacing w:val="-4"/>
          <w:sz w:val="24"/>
          <w:szCs w:val="24"/>
        </w:rPr>
        <w:t>»</w:t>
      </w:r>
      <w:proofErr w:type="gramEnd"/>
    </w:p>
    <w:p w:rsidR="00691812" w:rsidRPr="00D54038" w:rsidRDefault="00D54038" w:rsidP="00691812">
      <w:pPr>
        <w:spacing w:after="0" w:line="240" w:lineRule="auto"/>
        <w:jc w:val="both"/>
        <w:rPr>
          <w:rFonts w:ascii="Times New Roman" w:eastAsia="Times New Roman" w:hAnsi="Times New Roman" w:cs="Times New Roman"/>
          <w:bCs/>
          <w:spacing w:val="-4"/>
          <w:sz w:val="24"/>
          <w:szCs w:val="24"/>
        </w:rPr>
      </w:pPr>
      <w:r w:rsidRPr="0021778F">
        <w:rPr>
          <w:rFonts w:ascii="Times New Roman" w:eastAsia="Times New Roman" w:hAnsi="Times New Roman" w:cs="Times New Roman"/>
          <w:bCs/>
          <w:spacing w:val="-4"/>
          <w:sz w:val="24"/>
          <w:szCs w:val="24"/>
        </w:rPr>
        <w:t xml:space="preserve">[9] </w:t>
      </w:r>
      <w:r w:rsidR="00040079" w:rsidRPr="0021778F">
        <w:rPr>
          <w:rFonts w:ascii="Times New Roman" w:hAnsi="Times New Roman" w:cs="Times New Roman"/>
          <w:sz w:val="24"/>
          <w:szCs w:val="24"/>
        </w:rPr>
        <w:t xml:space="preserve">– </w:t>
      </w:r>
      <w:r w:rsidR="00334547" w:rsidRPr="00334547">
        <w:rPr>
          <w:rFonts w:ascii="Times New Roman" w:eastAsia="Times New Roman" w:hAnsi="Times New Roman" w:cs="Times New Roman"/>
          <w:bCs/>
          <w:spacing w:val="-4"/>
          <w:sz w:val="24"/>
          <w:szCs w:val="24"/>
        </w:rPr>
        <w:t xml:space="preserve">Приказ ФСТЭК РФ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 xml:space="preserve">55, ФСБ РФ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 xml:space="preserve">86, </w:t>
      </w:r>
      <w:proofErr w:type="spellStart"/>
      <w:r w:rsidR="00334547" w:rsidRPr="00334547">
        <w:rPr>
          <w:rFonts w:ascii="Times New Roman" w:eastAsia="Times New Roman" w:hAnsi="Times New Roman" w:cs="Times New Roman"/>
          <w:bCs/>
          <w:spacing w:val="-4"/>
          <w:sz w:val="24"/>
          <w:szCs w:val="24"/>
        </w:rPr>
        <w:t>Мининформсвязи</w:t>
      </w:r>
      <w:proofErr w:type="spellEnd"/>
      <w:r w:rsidR="00334547" w:rsidRPr="00334547">
        <w:rPr>
          <w:rFonts w:ascii="Times New Roman" w:eastAsia="Times New Roman" w:hAnsi="Times New Roman" w:cs="Times New Roman"/>
          <w:bCs/>
          <w:spacing w:val="-4"/>
          <w:sz w:val="24"/>
          <w:szCs w:val="24"/>
        </w:rPr>
        <w:t xml:space="preserve"> РФ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 xml:space="preserve">20 от 13.02.2008 </w:t>
      </w:r>
      <w:r w:rsidR="00334547">
        <w:rPr>
          <w:rFonts w:ascii="Times New Roman" w:eastAsia="Times New Roman" w:hAnsi="Times New Roman" w:cs="Times New Roman"/>
          <w:bCs/>
          <w:spacing w:val="-4"/>
          <w:sz w:val="24"/>
          <w:szCs w:val="24"/>
        </w:rPr>
        <w:t>«</w:t>
      </w:r>
      <w:r w:rsidR="00334547" w:rsidRPr="00334547">
        <w:rPr>
          <w:rFonts w:ascii="Times New Roman" w:eastAsia="Times New Roman" w:hAnsi="Times New Roman" w:cs="Times New Roman"/>
          <w:bCs/>
          <w:spacing w:val="-4"/>
          <w:sz w:val="24"/>
          <w:szCs w:val="24"/>
        </w:rPr>
        <w:t>Об утверждении Порядка проведения классификации информационных систем персональных данных</w:t>
      </w:r>
      <w:r w:rsidR="00334547">
        <w:rPr>
          <w:rFonts w:ascii="Times New Roman" w:eastAsia="Times New Roman" w:hAnsi="Times New Roman" w:cs="Times New Roman"/>
          <w:bCs/>
          <w:spacing w:val="-4"/>
          <w:sz w:val="24"/>
          <w:szCs w:val="24"/>
        </w:rPr>
        <w:t>»</w:t>
      </w:r>
    </w:p>
    <w:p w:rsidR="00F139F2" w:rsidRPr="004D2B2C" w:rsidRDefault="00F139F2" w:rsidP="000322E8">
      <w:pPr>
        <w:spacing w:after="0" w:line="240" w:lineRule="auto"/>
        <w:jc w:val="both"/>
        <w:rPr>
          <w:rFonts w:ascii="Times New Roman" w:eastAsia="Times New Roman" w:hAnsi="Times New Roman" w:cs="Times New Roman"/>
          <w:bCs/>
          <w:spacing w:val="-4"/>
          <w:sz w:val="24"/>
          <w:szCs w:val="24"/>
        </w:rPr>
      </w:pPr>
    </w:p>
    <w:p w:rsidR="0083560B" w:rsidRPr="004D2B2C" w:rsidRDefault="0083560B" w:rsidP="00946A20">
      <w:pPr>
        <w:pStyle w:val="a3"/>
        <w:numPr>
          <w:ilvl w:val="0"/>
          <w:numId w:val="1"/>
        </w:numPr>
        <w:tabs>
          <w:tab w:val="left" w:pos="709"/>
        </w:tabs>
        <w:spacing w:after="0" w:line="240" w:lineRule="auto"/>
        <w:ind w:left="0" w:firstLine="0"/>
        <w:jc w:val="both"/>
        <w:outlineLvl w:val="0"/>
        <w:rPr>
          <w:rFonts w:ascii="Times New Roman" w:hAnsi="Times New Roman" w:cs="Times New Roman"/>
          <w:b/>
          <w:sz w:val="24"/>
          <w:szCs w:val="24"/>
        </w:rPr>
      </w:pPr>
      <w:bookmarkStart w:id="296" w:name="_Toc325118173"/>
      <w:r w:rsidRPr="004D2B2C">
        <w:rPr>
          <w:rFonts w:ascii="Times New Roman" w:hAnsi="Times New Roman" w:cs="Times New Roman"/>
          <w:b/>
          <w:sz w:val="24"/>
          <w:szCs w:val="24"/>
        </w:rPr>
        <w:t>Приложения</w:t>
      </w:r>
      <w:bookmarkEnd w:id="296"/>
    </w:p>
    <w:p w:rsidR="00D22E58" w:rsidRDefault="00D22E58" w:rsidP="0081606E">
      <w:pPr>
        <w:pStyle w:val="11"/>
        <w:numPr>
          <w:ilvl w:val="0"/>
          <w:numId w:val="5"/>
        </w:numPr>
        <w:ind w:left="0" w:firstLine="0"/>
        <w:jc w:val="both"/>
        <w:rPr>
          <w:rFonts w:eastAsia="Times New Roman"/>
          <w:spacing w:val="-4"/>
        </w:rPr>
      </w:pPr>
      <w:r w:rsidRPr="00346F22">
        <w:rPr>
          <w:rFonts w:eastAsia="Times New Roman"/>
          <w:b/>
          <w:spacing w:val="-4"/>
        </w:rPr>
        <w:t>Приложение 1.</w:t>
      </w:r>
      <w:r w:rsidR="00346F22" w:rsidRPr="00346F22">
        <w:rPr>
          <w:rFonts w:eastAsia="Times New Roman"/>
          <w:spacing w:val="-4"/>
        </w:rPr>
        <w:t xml:space="preserve"> </w:t>
      </w:r>
      <w:r w:rsidR="00346F22">
        <w:rPr>
          <w:rFonts w:eastAsia="Times New Roman"/>
          <w:spacing w:val="-4"/>
        </w:rPr>
        <w:t xml:space="preserve">Форма </w:t>
      </w:r>
      <w:r w:rsidR="00346F22">
        <w:rPr>
          <w:rFonts w:eastAsia="Times New Roman" w:cs="Times New Roman"/>
          <w:bCs/>
          <w:spacing w:val="-4"/>
        </w:rPr>
        <w:t xml:space="preserve">Правил обработки персональных данных в информационной системе </w:t>
      </w:r>
      <w:r w:rsidR="00EC793D">
        <w:rPr>
          <w:rFonts w:eastAsia="Times New Roman" w:cs="Times New Roman"/>
          <w:bCs/>
          <w:spacing w:val="-4"/>
        </w:rPr>
        <w:t xml:space="preserve">персональных данных </w:t>
      </w:r>
      <w:r w:rsidR="00346F22">
        <w:rPr>
          <w:rFonts w:eastAsia="Times New Roman" w:cs="Times New Roman"/>
          <w:bCs/>
          <w:spacing w:val="-4"/>
        </w:rPr>
        <w:t xml:space="preserve">комитета </w:t>
      </w:r>
      <w:r w:rsidR="00C74FFA">
        <w:rPr>
          <w:rFonts w:eastAsia="Times New Roman" w:cs="Times New Roman"/>
          <w:bCs/>
          <w:spacing w:val="-4"/>
        </w:rPr>
        <w:t>по культуре</w:t>
      </w:r>
      <w:r w:rsidR="00346F22">
        <w:rPr>
          <w:rFonts w:eastAsia="Times New Roman" w:cs="Times New Roman"/>
          <w:bCs/>
          <w:spacing w:val="-4"/>
        </w:rPr>
        <w:t xml:space="preserve"> Курской области</w:t>
      </w:r>
    </w:p>
    <w:p w:rsidR="00D22E58" w:rsidRPr="00346F22" w:rsidRDefault="00D22E58" w:rsidP="0081606E">
      <w:pPr>
        <w:pStyle w:val="11"/>
        <w:numPr>
          <w:ilvl w:val="0"/>
          <w:numId w:val="5"/>
        </w:numPr>
        <w:ind w:left="0" w:firstLine="0"/>
        <w:jc w:val="both"/>
        <w:rPr>
          <w:rFonts w:eastAsia="Times New Roman"/>
          <w:b/>
          <w:spacing w:val="-4"/>
        </w:rPr>
      </w:pPr>
      <w:r w:rsidRPr="00346F22">
        <w:rPr>
          <w:rFonts w:eastAsia="Times New Roman"/>
          <w:b/>
          <w:spacing w:val="-4"/>
        </w:rPr>
        <w:t>Приложение 2.</w:t>
      </w:r>
      <w:r w:rsidR="00916F8E" w:rsidRPr="00916F8E">
        <w:rPr>
          <w:rFonts w:eastAsia="Times New Roman"/>
          <w:spacing w:val="-4"/>
        </w:rPr>
        <w:t xml:space="preserve"> </w:t>
      </w:r>
      <w:r w:rsidR="00916F8E">
        <w:rPr>
          <w:rFonts w:eastAsia="Times New Roman"/>
          <w:spacing w:val="-4"/>
        </w:rPr>
        <w:t>Форма</w:t>
      </w:r>
      <w:r w:rsidR="00916F8E" w:rsidRPr="00C20992">
        <w:rPr>
          <w:rFonts w:eastAsia="Times New Roman" w:cs="Times New Roman"/>
          <w:bCs/>
          <w:spacing w:val="-4"/>
        </w:rPr>
        <w:t xml:space="preserve"> перечн</w:t>
      </w:r>
      <w:r w:rsidR="00916F8E">
        <w:rPr>
          <w:rFonts w:eastAsia="Times New Roman" w:cs="Times New Roman"/>
          <w:bCs/>
          <w:spacing w:val="-4"/>
        </w:rPr>
        <w:t>я</w:t>
      </w:r>
      <w:r w:rsidR="00916F8E" w:rsidRPr="00C20992">
        <w:rPr>
          <w:rFonts w:eastAsia="Times New Roman" w:cs="Times New Roman"/>
          <w:bCs/>
          <w:spacing w:val="-4"/>
        </w:rPr>
        <w:t xml:space="preserve"> информационных систем персональных данных</w:t>
      </w:r>
    </w:p>
    <w:p w:rsidR="00D22E58" w:rsidRPr="00346F22" w:rsidRDefault="00D22E58" w:rsidP="0081606E">
      <w:pPr>
        <w:pStyle w:val="11"/>
        <w:numPr>
          <w:ilvl w:val="0"/>
          <w:numId w:val="5"/>
        </w:numPr>
        <w:ind w:left="0" w:firstLine="0"/>
        <w:jc w:val="both"/>
        <w:rPr>
          <w:rFonts w:eastAsia="Times New Roman"/>
          <w:b/>
          <w:spacing w:val="-4"/>
        </w:rPr>
      </w:pPr>
      <w:r w:rsidRPr="00346F22">
        <w:rPr>
          <w:rFonts w:eastAsia="Times New Roman"/>
          <w:b/>
          <w:spacing w:val="-4"/>
        </w:rPr>
        <w:t>Приложение 3.</w:t>
      </w:r>
      <w:r w:rsidR="003176D7" w:rsidRPr="003176D7">
        <w:rPr>
          <w:rFonts w:eastAsia="Times New Roman" w:cs="Times New Roman"/>
          <w:bCs/>
          <w:spacing w:val="-4"/>
        </w:rPr>
        <w:t xml:space="preserve"> </w:t>
      </w:r>
      <w:r w:rsidR="003176D7">
        <w:rPr>
          <w:rFonts w:eastAsia="Times New Roman" w:cs="Times New Roman"/>
          <w:bCs/>
          <w:spacing w:val="-4"/>
        </w:rPr>
        <w:t>Т</w:t>
      </w:r>
      <w:r w:rsidR="003176D7" w:rsidRPr="00C20992">
        <w:rPr>
          <w:rFonts w:eastAsia="Times New Roman" w:cs="Times New Roman"/>
          <w:bCs/>
          <w:spacing w:val="-4"/>
        </w:rPr>
        <w:t>ипов</w:t>
      </w:r>
      <w:r w:rsidR="003176D7">
        <w:rPr>
          <w:rFonts w:eastAsia="Times New Roman" w:cs="Times New Roman"/>
          <w:bCs/>
          <w:spacing w:val="-4"/>
        </w:rPr>
        <w:t>ая</w:t>
      </w:r>
      <w:r w:rsidR="003176D7" w:rsidRPr="00C20992">
        <w:rPr>
          <w:rFonts w:eastAsia="Times New Roman" w:cs="Times New Roman"/>
          <w:bCs/>
          <w:spacing w:val="-4"/>
        </w:rPr>
        <w:t xml:space="preserve"> форм</w:t>
      </w:r>
      <w:r w:rsidR="003176D7">
        <w:rPr>
          <w:rFonts w:eastAsia="Times New Roman" w:cs="Times New Roman"/>
          <w:bCs/>
          <w:spacing w:val="-4"/>
        </w:rPr>
        <w:t xml:space="preserve">а </w:t>
      </w:r>
      <w:r w:rsidR="003176D7" w:rsidRPr="00C20992">
        <w:rPr>
          <w:rFonts w:eastAsia="Times New Roman" w:cs="Times New Roman"/>
          <w:bCs/>
          <w:spacing w:val="-4"/>
        </w:rPr>
        <w:t xml:space="preserve">согласия на обработку персональных данных </w:t>
      </w:r>
      <w:r w:rsidR="003176D7">
        <w:rPr>
          <w:rFonts w:eastAsia="Times New Roman" w:cs="Times New Roman"/>
          <w:bCs/>
          <w:spacing w:val="-4"/>
        </w:rPr>
        <w:t>субъектов персональных данных</w:t>
      </w:r>
    </w:p>
    <w:p w:rsidR="00D22E58" w:rsidRPr="00346F22" w:rsidRDefault="00D22E58" w:rsidP="0081606E">
      <w:pPr>
        <w:pStyle w:val="11"/>
        <w:numPr>
          <w:ilvl w:val="0"/>
          <w:numId w:val="5"/>
        </w:numPr>
        <w:ind w:left="0" w:firstLine="0"/>
        <w:jc w:val="both"/>
        <w:rPr>
          <w:rFonts w:eastAsia="Times New Roman"/>
          <w:b/>
          <w:spacing w:val="-4"/>
        </w:rPr>
      </w:pPr>
      <w:r w:rsidRPr="00346F22">
        <w:rPr>
          <w:rFonts w:eastAsia="Times New Roman"/>
          <w:b/>
          <w:spacing w:val="-4"/>
        </w:rPr>
        <w:t>Приложение 4.</w:t>
      </w:r>
      <w:r w:rsidR="003176D7" w:rsidRPr="003176D7">
        <w:rPr>
          <w:rFonts w:eastAsia="Times New Roman" w:cs="Times New Roman"/>
          <w:bCs/>
          <w:spacing w:val="-4"/>
          <w:lang w:eastAsia="ru-RU"/>
        </w:rPr>
        <w:t xml:space="preserve"> </w:t>
      </w:r>
      <w:r w:rsidR="003176D7" w:rsidRPr="0020132A">
        <w:rPr>
          <w:rFonts w:eastAsia="Times New Roman" w:cs="Times New Roman"/>
          <w:bCs/>
          <w:spacing w:val="-4"/>
          <w:lang w:eastAsia="ru-RU"/>
        </w:rPr>
        <w:t>Форма уведомлений о совершенных операциях над персональными данными</w:t>
      </w:r>
    </w:p>
    <w:p w:rsidR="00D22E58" w:rsidRPr="00346F22" w:rsidRDefault="00D22E58" w:rsidP="0081606E">
      <w:pPr>
        <w:pStyle w:val="11"/>
        <w:numPr>
          <w:ilvl w:val="0"/>
          <w:numId w:val="5"/>
        </w:numPr>
        <w:ind w:left="0" w:firstLine="0"/>
        <w:jc w:val="both"/>
        <w:rPr>
          <w:rFonts w:eastAsia="Times New Roman"/>
          <w:b/>
          <w:spacing w:val="-4"/>
        </w:rPr>
      </w:pPr>
      <w:r w:rsidRPr="00346F22">
        <w:rPr>
          <w:rFonts w:eastAsia="Times New Roman"/>
          <w:b/>
          <w:spacing w:val="-4"/>
        </w:rPr>
        <w:t>Приложение 5.</w:t>
      </w:r>
      <w:r w:rsidR="003176D7" w:rsidRPr="003176D7">
        <w:rPr>
          <w:rFonts w:eastAsia="Times New Roman" w:cs="Times New Roman"/>
          <w:bCs/>
          <w:spacing w:val="-4"/>
        </w:rPr>
        <w:t xml:space="preserve"> </w:t>
      </w:r>
      <w:r w:rsidR="003176D7" w:rsidRPr="0096682D">
        <w:rPr>
          <w:rFonts w:eastAsia="Times New Roman" w:cs="Times New Roman"/>
          <w:bCs/>
          <w:spacing w:val="-4"/>
        </w:rPr>
        <w:t>Т</w:t>
      </w:r>
      <w:r w:rsidR="003176D7" w:rsidRPr="00C20992">
        <w:rPr>
          <w:rFonts w:eastAsia="Times New Roman" w:cs="Times New Roman"/>
          <w:bCs/>
          <w:spacing w:val="-4"/>
        </w:rPr>
        <w:t>ипов</w:t>
      </w:r>
      <w:r w:rsidR="003176D7">
        <w:rPr>
          <w:rFonts w:eastAsia="Times New Roman" w:cs="Times New Roman"/>
          <w:bCs/>
          <w:spacing w:val="-4"/>
        </w:rPr>
        <w:t>ая</w:t>
      </w:r>
      <w:r w:rsidR="003176D7" w:rsidRPr="00C20992">
        <w:rPr>
          <w:rFonts w:eastAsia="Times New Roman" w:cs="Times New Roman"/>
          <w:bCs/>
          <w:spacing w:val="-4"/>
        </w:rPr>
        <w:t xml:space="preserve"> форм</w:t>
      </w:r>
      <w:r w:rsidR="003176D7">
        <w:rPr>
          <w:rFonts w:eastAsia="Times New Roman" w:cs="Times New Roman"/>
          <w:bCs/>
          <w:spacing w:val="-4"/>
        </w:rPr>
        <w:t>а</w:t>
      </w:r>
      <w:r w:rsidR="003176D7" w:rsidRPr="00C20992">
        <w:rPr>
          <w:rFonts w:eastAsia="Times New Roman" w:cs="Times New Roman"/>
          <w:bCs/>
          <w:spacing w:val="-4"/>
        </w:rPr>
        <w:t xml:space="preserve"> разъяснения субъекту персональных данных юридических последствий отказа предоставить свои персональные данные</w:t>
      </w:r>
    </w:p>
    <w:p w:rsidR="00D22E58" w:rsidRPr="00346F22" w:rsidRDefault="00D22E58" w:rsidP="0081606E">
      <w:pPr>
        <w:pStyle w:val="11"/>
        <w:numPr>
          <w:ilvl w:val="0"/>
          <w:numId w:val="5"/>
        </w:numPr>
        <w:ind w:left="0" w:firstLine="0"/>
        <w:jc w:val="both"/>
        <w:rPr>
          <w:rFonts w:eastAsia="Times New Roman"/>
          <w:b/>
          <w:spacing w:val="-4"/>
        </w:rPr>
      </w:pPr>
      <w:r w:rsidRPr="00346F22">
        <w:rPr>
          <w:rFonts w:eastAsia="Times New Roman"/>
          <w:b/>
          <w:spacing w:val="-4"/>
        </w:rPr>
        <w:t>Приложение 6.</w:t>
      </w:r>
      <w:r w:rsidR="003176D7" w:rsidRPr="003176D7">
        <w:rPr>
          <w:rFonts w:eastAsia="Times New Roman"/>
          <w:spacing w:val="-4"/>
        </w:rPr>
        <w:t xml:space="preserve"> </w:t>
      </w:r>
      <w:r w:rsidR="003176D7">
        <w:rPr>
          <w:rFonts w:eastAsia="Times New Roman"/>
          <w:spacing w:val="-4"/>
        </w:rPr>
        <w:t>Форма</w:t>
      </w:r>
      <w:r w:rsidR="003176D7" w:rsidRPr="00C20992">
        <w:rPr>
          <w:rFonts w:eastAsia="Times New Roman" w:cs="Times New Roman"/>
          <w:bCs/>
          <w:spacing w:val="-4"/>
        </w:rPr>
        <w:t xml:space="preserve"> </w:t>
      </w:r>
      <w:r w:rsidR="003176D7">
        <w:rPr>
          <w:rFonts w:eastAsia="Times New Roman" w:cs="Times New Roman"/>
          <w:bCs/>
          <w:spacing w:val="-4"/>
        </w:rPr>
        <w:t>а</w:t>
      </w:r>
      <w:r w:rsidR="003176D7" w:rsidRPr="008273A1">
        <w:rPr>
          <w:rFonts w:cs="Times New Roman"/>
        </w:rPr>
        <w:t>кт</w:t>
      </w:r>
      <w:r w:rsidR="003176D7">
        <w:rPr>
          <w:rFonts w:cs="Times New Roman"/>
        </w:rPr>
        <w:t>а</w:t>
      </w:r>
      <w:r w:rsidR="003176D7" w:rsidRPr="008273A1">
        <w:rPr>
          <w:rFonts w:cs="Times New Roman"/>
        </w:rPr>
        <w:t xml:space="preserve"> уничтожения персональных данных</w:t>
      </w:r>
    </w:p>
    <w:p w:rsidR="00D22E58" w:rsidRPr="00346F22" w:rsidRDefault="00D22E58" w:rsidP="0081606E">
      <w:pPr>
        <w:pStyle w:val="11"/>
        <w:numPr>
          <w:ilvl w:val="0"/>
          <w:numId w:val="5"/>
        </w:numPr>
        <w:ind w:left="0" w:firstLine="0"/>
        <w:jc w:val="both"/>
        <w:rPr>
          <w:rFonts w:eastAsia="Times New Roman"/>
          <w:b/>
          <w:spacing w:val="-4"/>
        </w:rPr>
      </w:pPr>
      <w:r w:rsidRPr="00346F22">
        <w:rPr>
          <w:rFonts w:eastAsia="Times New Roman"/>
          <w:b/>
          <w:spacing w:val="-4"/>
        </w:rPr>
        <w:t>Приложение 7.</w:t>
      </w:r>
      <w:r w:rsidR="003176D7" w:rsidRPr="003176D7">
        <w:rPr>
          <w:rFonts w:eastAsia="Times New Roman" w:cs="Times New Roman"/>
          <w:bCs/>
          <w:spacing w:val="-4"/>
          <w:lang w:eastAsia="ru-RU"/>
        </w:rPr>
        <w:t xml:space="preserve"> </w:t>
      </w:r>
      <w:r w:rsidR="003176D7" w:rsidRPr="0020132A">
        <w:rPr>
          <w:rFonts w:eastAsia="Times New Roman" w:cs="Times New Roman"/>
          <w:bCs/>
          <w:spacing w:val="-4"/>
          <w:lang w:eastAsia="ru-RU"/>
        </w:rPr>
        <w:t xml:space="preserve">Форма </w:t>
      </w:r>
      <w:r w:rsidR="003176D7">
        <w:rPr>
          <w:rFonts w:eastAsia="Times New Roman" w:cs="Times New Roman"/>
          <w:bCs/>
          <w:spacing w:val="-4"/>
        </w:rPr>
        <w:t xml:space="preserve">Журнала </w:t>
      </w:r>
      <w:r w:rsidR="003176D7" w:rsidRPr="002B515A">
        <w:rPr>
          <w:rFonts w:eastAsia="Times New Roman" w:cs="Times New Roman"/>
          <w:bCs/>
          <w:spacing w:val="-4"/>
        </w:rPr>
        <w:t>учета лиц (организаций), получивших доступ к персональным данным, и (или) лиц (организаций), которым такая информация была предос</w:t>
      </w:r>
      <w:r w:rsidR="003176D7" w:rsidRPr="002B515A">
        <w:rPr>
          <w:rFonts w:eastAsia="Times New Roman" w:cs="Times New Roman"/>
          <w:bCs/>
          <w:spacing w:val="-4"/>
        </w:rPr>
        <w:softHyphen/>
        <w:t>тавлена или передана</w:t>
      </w:r>
    </w:p>
    <w:p w:rsidR="000322E8" w:rsidRPr="00BA369D" w:rsidRDefault="00D22E58" w:rsidP="00BA369D">
      <w:pPr>
        <w:pStyle w:val="11"/>
        <w:numPr>
          <w:ilvl w:val="0"/>
          <w:numId w:val="5"/>
        </w:numPr>
        <w:ind w:left="0" w:firstLine="0"/>
        <w:jc w:val="both"/>
        <w:rPr>
          <w:rFonts w:eastAsia="Times New Roman"/>
          <w:b/>
          <w:spacing w:val="-4"/>
        </w:rPr>
      </w:pPr>
      <w:r w:rsidRPr="00346F22">
        <w:rPr>
          <w:rFonts w:eastAsia="Times New Roman"/>
          <w:b/>
          <w:spacing w:val="-4"/>
        </w:rPr>
        <w:t>Приложение 8.</w:t>
      </w:r>
      <w:r w:rsidR="003176D7" w:rsidRPr="003176D7">
        <w:rPr>
          <w:rFonts w:eastAsia="Times New Roman"/>
          <w:spacing w:val="-4"/>
        </w:rPr>
        <w:t xml:space="preserve"> </w:t>
      </w:r>
      <w:r w:rsidR="003176D7" w:rsidRPr="00BA369D">
        <w:rPr>
          <w:rFonts w:eastAsia="Times New Roman" w:cs="Times New Roman"/>
          <w:bCs/>
          <w:spacing w:val="-4"/>
        </w:rPr>
        <w:t xml:space="preserve">Типовое обязательство служащего </w:t>
      </w:r>
      <w:r w:rsidR="00780519">
        <w:rPr>
          <w:rFonts w:eastAsia="Times New Roman" w:cs="Times New Roman"/>
          <w:bCs/>
          <w:spacing w:val="-4"/>
        </w:rPr>
        <w:t>лица</w:t>
      </w:r>
      <w:r w:rsidR="003176D7" w:rsidRPr="00BA369D">
        <w:rPr>
          <w:rFonts w:eastAsia="Times New Roman" w:cs="Times New Roman"/>
          <w:bCs/>
          <w:spacing w:val="-4"/>
        </w:rPr>
        <w:t xml:space="preserve">, непосредственно осуществляющего обработку персональных данных, в случае расторжения с ним </w:t>
      </w:r>
      <w:r w:rsidR="00780519">
        <w:rPr>
          <w:rFonts w:eastAsia="Times New Roman" w:cs="Times New Roman"/>
          <w:bCs/>
          <w:spacing w:val="-4"/>
        </w:rPr>
        <w:t xml:space="preserve">трудового </w:t>
      </w:r>
      <w:r w:rsidR="003176D7" w:rsidRPr="00BA369D">
        <w:rPr>
          <w:rFonts w:eastAsia="Times New Roman" w:cs="Times New Roman"/>
          <w:bCs/>
          <w:spacing w:val="-4"/>
        </w:rPr>
        <w:t>контракта прекратить обработку персональных данных, ставших известными ему в связи с исполнением должностных обязанностей</w:t>
      </w:r>
    </w:p>
    <w:p w:rsidR="00334547" w:rsidRPr="00334547" w:rsidRDefault="00334547" w:rsidP="00334547">
      <w:pPr>
        <w:spacing w:after="0" w:line="240" w:lineRule="auto"/>
        <w:jc w:val="both"/>
        <w:rPr>
          <w:rFonts w:ascii="Times New Roman" w:eastAsia="Times New Roman" w:hAnsi="Times New Roman" w:cs="Times New Roman"/>
          <w:bCs/>
          <w:spacing w:val="-4"/>
          <w:sz w:val="24"/>
          <w:szCs w:val="24"/>
        </w:rPr>
      </w:pPr>
    </w:p>
    <w:p w:rsidR="00352D57" w:rsidRDefault="00352D57" w:rsidP="004D2B2C">
      <w:pPr>
        <w:spacing w:after="0" w:line="240" w:lineRule="auto"/>
        <w:jc w:val="both"/>
        <w:rPr>
          <w:rFonts w:ascii="Times New Roman" w:eastAsia="Times New Roman" w:hAnsi="Times New Roman" w:cs="Times New Roman"/>
          <w:bCs/>
          <w:spacing w:val="-4"/>
          <w:sz w:val="24"/>
          <w:szCs w:val="24"/>
        </w:rPr>
        <w:sectPr w:rsidR="00352D57" w:rsidSect="003C0E40">
          <w:pgSz w:w="11906" w:h="16838"/>
          <w:pgMar w:top="1134" w:right="850" w:bottom="1134" w:left="1701" w:header="708" w:footer="708" w:gutter="0"/>
          <w:cols w:space="708"/>
          <w:docGrid w:linePitch="360"/>
        </w:sectPr>
      </w:pPr>
    </w:p>
    <w:p w:rsidR="00352D57" w:rsidRPr="009201BC" w:rsidRDefault="00352D57" w:rsidP="00352D57">
      <w:pPr>
        <w:pStyle w:val="11"/>
        <w:ind w:left="360"/>
        <w:jc w:val="center"/>
        <w:outlineLvl w:val="1"/>
        <w:rPr>
          <w:rFonts w:eastAsia="Times New Roman" w:cs="Times New Roman"/>
          <w:b/>
          <w:bCs/>
          <w:color w:val="BFBFBF" w:themeColor="background1" w:themeShade="BF"/>
          <w:spacing w:val="-4"/>
        </w:rPr>
      </w:pPr>
      <w:bookmarkStart w:id="297" w:name="_Toc274298453"/>
      <w:bookmarkStart w:id="298" w:name="_Toc277664824"/>
      <w:bookmarkStart w:id="299" w:name="_Toc325118174"/>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1</w:t>
      </w:r>
      <w:r w:rsidRPr="00DA0C76">
        <w:rPr>
          <w:rFonts w:eastAsia="Times New Roman" w:cs="Times New Roman"/>
          <w:b/>
          <w:bCs/>
          <w:color w:val="BFBFBF" w:themeColor="background1" w:themeShade="BF"/>
          <w:spacing w:val="-4"/>
        </w:rPr>
        <w:t>.</w:t>
      </w:r>
      <w:bookmarkEnd w:id="297"/>
      <w:r>
        <w:rPr>
          <w:rFonts w:eastAsia="Times New Roman" w:cs="Times New Roman"/>
          <w:b/>
          <w:bCs/>
          <w:color w:val="BFBFBF" w:themeColor="background1" w:themeShade="BF"/>
          <w:spacing w:val="-4"/>
        </w:rPr>
        <w:t xml:space="preserve"> </w:t>
      </w:r>
      <w:r w:rsidR="00994EC4" w:rsidRPr="00994EC4">
        <w:rPr>
          <w:rFonts w:eastAsia="Times New Roman" w:cs="Times New Roman"/>
          <w:b/>
          <w:bCs/>
          <w:color w:val="BFBFBF" w:themeColor="background1" w:themeShade="BF"/>
          <w:spacing w:val="-4"/>
        </w:rPr>
        <w:t xml:space="preserve">Форма Правил обработки персональных данных в информационной системе </w:t>
      </w:r>
      <w:r w:rsidR="00EC793D">
        <w:rPr>
          <w:rFonts w:eastAsia="Times New Roman" w:cs="Times New Roman"/>
          <w:b/>
          <w:bCs/>
          <w:color w:val="BFBFBF" w:themeColor="background1" w:themeShade="BF"/>
          <w:spacing w:val="-4"/>
        </w:rPr>
        <w:t xml:space="preserve">персональных данных </w:t>
      </w:r>
      <w:r w:rsidR="00994EC4" w:rsidRPr="00994EC4">
        <w:rPr>
          <w:rFonts w:eastAsia="Times New Roman" w:cs="Times New Roman"/>
          <w:b/>
          <w:bCs/>
          <w:color w:val="BFBFBF" w:themeColor="background1" w:themeShade="BF"/>
          <w:spacing w:val="-4"/>
        </w:rPr>
        <w:t xml:space="preserve">комитета </w:t>
      </w:r>
      <w:r w:rsidR="00C74FFA">
        <w:rPr>
          <w:rFonts w:eastAsia="Times New Roman" w:cs="Times New Roman"/>
          <w:b/>
          <w:bCs/>
          <w:color w:val="BFBFBF" w:themeColor="background1" w:themeShade="BF"/>
          <w:spacing w:val="-4"/>
        </w:rPr>
        <w:t>по культуре</w:t>
      </w:r>
      <w:r w:rsidR="00994EC4" w:rsidRPr="00994EC4">
        <w:rPr>
          <w:rFonts w:eastAsia="Times New Roman" w:cs="Times New Roman"/>
          <w:b/>
          <w:bCs/>
          <w:color w:val="BFBFBF" w:themeColor="background1" w:themeShade="BF"/>
          <w:spacing w:val="-4"/>
        </w:rPr>
        <w:t xml:space="preserve"> Курской области</w:t>
      </w:r>
      <w:bookmarkEnd w:id="298"/>
      <w:bookmarkEnd w:id="299"/>
    </w:p>
    <w:tbl>
      <w:tblPr>
        <w:tblW w:w="9356" w:type="dxa"/>
        <w:tblInd w:w="108" w:type="dxa"/>
        <w:tblLook w:val="00A0"/>
      </w:tblPr>
      <w:tblGrid>
        <w:gridCol w:w="1595"/>
        <w:gridCol w:w="1595"/>
        <w:gridCol w:w="504"/>
        <w:gridCol w:w="720"/>
        <w:gridCol w:w="371"/>
        <w:gridCol w:w="1595"/>
        <w:gridCol w:w="2976"/>
      </w:tblGrid>
      <w:tr w:rsidR="00352D57" w:rsidRPr="00352D57" w:rsidTr="00054007">
        <w:trPr>
          <w:trHeight w:val="87"/>
        </w:trPr>
        <w:tc>
          <w:tcPr>
            <w:tcW w:w="1595" w:type="dxa"/>
          </w:tcPr>
          <w:p w:rsidR="00352D57" w:rsidRPr="00352D57" w:rsidRDefault="00352D57" w:rsidP="00352D57">
            <w:pPr>
              <w:spacing w:after="0" w:line="240" w:lineRule="auto"/>
              <w:rPr>
                <w:rFonts w:ascii="Times New Roman" w:hAnsi="Times New Roman" w:cs="Times New Roman"/>
                <w:spacing w:val="-4"/>
                <w:sz w:val="24"/>
                <w:szCs w:val="24"/>
              </w:rPr>
            </w:pPr>
          </w:p>
        </w:tc>
        <w:tc>
          <w:tcPr>
            <w:tcW w:w="1595" w:type="dxa"/>
          </w:tcPr>
          <w:p w:rsidR="00352D57" w:rsidRPr="00352D57" w:rsidRDefault="00352D57" w:rsidP="00352D57">
            <w:pPr>
              <w:spacing w:after="0" w:line="240" w:lineRule="auto"/>
              <w:rPr>
                <w:rFonts w:ascii="Times New Roman" w:hAnsi="Times New Roman" w:cs="Times New Roman"/>
                <w:spacing w:val="-4"/>
                <w:sz w:val="24"/>
                <w:szCs w:val="24"/>
              </w:rPr>
            </w:pPr>
          </w:p>
        </w:tc>
        <w:tc>
          <w:tcPr>
            <w:tcW w:w="504" w:type="dxa"/>
          </w:tcPr>
          <w:p w:rsidR="00352D57" w:rsidRPr="00352D57" w:rsidRDefault="00352D57" w:rsidP="00352D57">
            <w:pPr>
              <w:spacing w:after="0" w:line="240" w:lineRule="auto"/>
              <w:rPr>
                <w:rFonts w:ascii="Times New Roman" w:hAnsi="Times New Roman" w:cs="Times New Roman"/>
                <w:spacing w:val="-4"/>
                <w:sz w:val="24"/>
                <w:szCs w:val="24"/>
              </w:rPr>
            </w:pPr>
          </w:p>
        </w:tc>
        <w:tc>
          <w:tcPr>
            <w:tcW w:w="720" w:type="dxa"/>
          </w:tcPr>
          <w:p w:rsidR="00352D57" w:rsidRPr="00352D57" w:rsidRDefault="00352D57" w:rsidP="00352D57">
            <w:pPr>
              <w:spacing w:after="0" w:line="240" w:lineRule="auto"/>
              <w:rPr>
                <w:rFonts w:ascii="Times New Roman" w:hAnsi="Times New Roman" w:cs="Times New Roman"/>
                <w:spacing w:val="-4"/>
                <w:sz w:val="24"/>
                <w:szCs w:val="24"/>
              </w:rPr>
            </w:pPr>
          </w:p>
        </w:tc>
        <w:tc>
          <w:tcPr>
            <w:tcW w:w="4942" w:type="dxa"/>
            <w:gridSpan w:val="3"/>
          </w:tcPr>
          <w:p w:rsidR="00352D57" w:rsidRPr="00352D57" w:rsidRDefault="00352D57" w:rsidP="00352D57">
            <w:pPr>
              <w:spacing w:after="0" w:line="240" w:lineRule="auto"/>
              <w:jc w:val="right"/>
              <w:rPr>
                <w:rFonts w:ascii="Times New Roman" w:hAnsi="Times New Roman" w:cs="Times New Roman"/>
                <w:b/>
                <w:spacing w:val="-3"/>
                <w:sz w:val="24"/>
                <w:szCs w:val="24"/>
              </w:rPr>
            </w:pPr>
            <w:r w:rsidRPr="00352D57">
              <w:rPr>
                <w:rFonts w:ascii="Times New Roman" w:hAnsi="Times New Roman" w:cs="Times New Roman"/>
                <w:b/>
                <w:spacing w:val="-4"/>
                <w:sz w:val="24"/>
                <w:szCs w:val="24"/>
              </w:rPr>
              <w:t xml:space="preserve">Приложение </w:t>
            </w:r>
            <w:r>
              <w:rPr>
                <w:rFonts w:ascii="Times New Roman" w:hAnsi="Times New Roman" w:cs="Times New Roman"/>
                <w:b/>
                <w:spacing w:val="-4"/>
                <w:sz w:val="24"/>
                <w:szCs w:val="24"/>
              </w:rPr>
              <w:t>1</w:t>
            </w:r>
          </w:p>
        </w:tc>
      </w:tr>
      <w:tr w:rsidR="00352D57" w:rsidRPr="00352D57" w:rsidTr="00054007">
        <w:tc>
          <w:tcPr>
            <w:tcW w:w="1595" w:type="dxa"/>
          </w:tcPr>
          <w:p w:rsidR="00352D57" w:rsidRPr="00352D57" w:rsidRDefault="00352D57" w:rsidP="00352D57">
            <w:pPr>
              <w:spacing w:after="0" w:line="240" w:lineRule="auto"/>
              <w:jc w:val="center"/>
              <w:rPr>
                <w:rFonts w:ascii="Times New Roman" w:hAnsi="Times New Roman" w:cs="Times New Roman"/>
                <w:spacing w:val="-3"/>
                <w:sz w:val="24"/>
                <w:szCs w:val="24"/>
              </w:rPr>
            </w:pPr>
          </w:p>
        </w:tc>
        <w:tc>
          <w:tcPr>
            <w:tcW w:w="1595" w:type="dxa"/>
          </w:tcPr>
          <w:p w:rsidR="00352D57" w:rsidRPr="00352D57" w:rsidRDefault="00352D57" w:rsidP="00352D57">
            <w:pPr>
              <w:spacing w:after="0" w:line="240" w:lineRule="auto"/>
              <w:jc w:val="center"/>
              <w:rPr>
                <w:rFonts w:ascii="Times New Roman" w:hAnsi="Times New Roman" w:cs="Times New Roman"/>
                <w:spacing w:val="-3"/>
                <w:sz w:val="24"/>
                <w:szCs w:val="24"/>
              </w:rPr>
            </w:pPr>
          </w:p>
        </w:tc>
        <w:tc>
          <w:tcPr>
            <w:tcW w:w="504" w:type="dxa"/>
          </w:tcPr>
          <w:p w:rsidR="00352D57" w:rsidRPr="00352D57" w:rsidRDefault="00352D57" w:rsidP="00352D57">
            <w:pPr>
              <w:spacing w:after="0" w:line="240" w:lineRule="auto"/>
              <w:jc w:val="center"/>
              <w:rPr>
                <w:rFonts w:ascii="Times New Roman" w:hAnsi="Times New Roman" w:cs="Times New Roman"/>
                <w:spacing w:val="-3"/>
                <w:sz w:val="24"/>
                <w:szCs w:val="24"/>
              </w:rPr>
            </w:pPr>
          </w:p>
        </w:tc>
        <w:tc>
          <w:tcPr>
            <w:tcW w:w="720" w:type="dxa"/>
          </w:tcPr>
          <w:p w:rsidR="00352D57" w:rsidRPr="00352D57" w:rsidRDefault="00352D57" w:rsidP="00352D57">
            <w:pPr>
              <w:spacing w:after="0" w:line="240" w:lineRule="auto"/>
              <w:jc w:val="center"/>
              <w:rPr>
                <w:rFonts w:ascii="Times New Roman" w:hAnsi="Times New Roman" w:cs="Times New Roman"/>
                <w:spacing w:val="-3"/>
                <w:sz w:val="24"/>
                <w:szCs w:val="24"/>
              </w:rPr>
            </w:pPr>
          </w:p>
        </w:tc>
        <w:tc>
          <w:tcPr>
            <w:tcW w:w="4942" w:type="dxa"/>
            <w:gridSpan w:val="3"/>
          </w:tcPr>
          <w:p w:rsidR="00352D57" w:rsidRPr="00352D57" w:rsidRDefault="00352D57" w:rsidP="00352D57">
            <w:pPr>
              <w:spacing w:after="0" w:line="240" w:lineRule="auto"/>
              <w:jc w:val="center"/>
              <w:rPr>
                <w:rFonts w:ascii="Times New Roman" w:hAnsi="Times New Roman" w:cs="Times New Roman"/>
                <w:sz w:val="24"/>
                <w:szCs w:val="24"/>
              </w:rPr>
            </w:pPr>
          </w:p>
        </w:tc>
      </w:tr>
      <w:tr w:rsidR="00352D57" w:rsidRPr="00352D57" w:rsidTr="00054007">
        <w:tc>
          <w:tcPr>
            <w:tcW w:w="9356" w:type="dxa"/>
            <w:gridSpan w:val="7"/>
          </w:tcPr>
          <w:p w:rsidR="00352D57" w:rsidRPr="00352D57" w:rsidRDefault="00EC793D" w:rsidP="001E2BBD">
            <w:pPr>
              <w:spacing w:after="0" w:line="240" w:lineRule="auto"/>
              <w:jc w:val="center"/>
              <w:rPr>
                <w:rFonts w:ascii="Times New Roman" w:hAnsi="Times New Roman" w:cs="Times New Roman"/>
                <w:b/>
                <w:sz w:val="24"/>
                <w:szCs w:val="24"/>
                <w:shd w:val="clear" w:color="auto" w:fill="FFFFFF"/>
              </w:rPr>
            </w:pPr>
            <w:r w:rsidRPr="00EC793D">
              <w:rPr>
                <w:rFonts w:ascii="Times New Roman" w:hAnsi="Times New Roman" w:cs="Times New Roman"/>
                <w:b/>
                <w:sz w:val="24"/>
                <w:szCs w:val="24"/>
                <w:shd w:val="clear" w:color="auto" w:fill="FFFFFF"/>
              </w:rPr>
              <w:t>Форма</w:t>
            </w:r>
            <w:r w:rsidRPr="001E2BBD">
              <w:rPr>
                <w:rFonts w:ascii="Times New Roman" w:hAnsi="Times New Roman" w:cs="Times New Roman"/>
                <w:b/>
                <w:sz w:val="24"/>
                <w:szCs w:val="24"/>
                <w:shd w:val="clear" w:color="auto" w:fill="FFFFFF"/>
              </w:rPr>
              <w:t xml:space="preserve"> </w:t>
            </w:r>
            <w:r w:rsidR="001E2BBD" w:rsidRPr="001E2BBD">
              <w:rPr>
                <w:rFonts w:ascii="Times New Roman" w:hAnsi="Times New Roman" w:cs="Times New Roman"/>
                <w:b/>
                <w:sz w:val="24"/>
                <w:szCs w:val="24"/>
                <w:shd w:val="clear" w:color="auto" w:fill="FFFFFF"/>
              </w:rPr>
              <w:t xml:space="preserve">Правил обработки персональных данных в информационной системе </w:t>
            </w:r>
          </w:p>
        </w:tc>
      </w:tr>
      <w:tr w:rsidR="00352D57" w:rsidRPr="00352D57" w:rsidTr="00054007">
        <w:tc>
          <w:tcPr>
            <w:tcW w:w="9356" w:type="dxa"/>
            <w:gridSpan w:val="7"/>
          </w:tcPr>
          <w:p w:rsidR="00352D57" w:rsidRPr="00352D57" w:rsidRDefault="00EC793D" w:rsidP="00352D57">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персональных данных </w:t>
            </w:r>
            <w:r w:rsidR="001E2BBD" w:rsidRPr="001E2BBD">
              <w:rPr>
                <w:rFonts w:ascii="Times New Roman" w:hAnsi="Times New Roman" w:cs="Times New Roman"/>
                <w:b/>
                <w:sz w:val="24"/>
                <w:szCs w:val="24"/>
                <w:shd w:val="clear" w:color="auto" w:fill="FFFFFF"/>
              </w:rPr>
              <w:t xml:space="preserve">комитета </w:t>
            </w:r>
            <w:r w:rsidR="00C74FFA">
              <w:rPr>
                <w:rFonts w:ascii="Times New Roman" w:hAnsi="Times New Roman" w:cs="Times New Roman"/>
                <w:b/>
                <w:sz w:val="24"/>
                <w:szCs w:val="24"/>
                <w:shd w:val="clear" w:color="auto" w:fill="FFFFFF"/>
              </w:rPr>
              <w:t>по культуре</w:t>
            </w:r>
            <w:r w:rsidR="001E2BBD" w:rsidRPr="001E2BBD">
              <w:rPr>
                <w:rFonts w:ascii="Times New Roman" w:hAnsi="Times New Roman" w:cs="Times New Roman"/>
                <w:b/>
                <w:sz w:val="24"/>
                <w:szCs w:val="24"/>
                <w:shd w:val="clear" w:color="auto" w:fill="FFFFFF"/>
              </w:rPr>
              <w:t xml:space="preserve"> Курской области</w:t>
            </w:r>
          </w:p>
        </w:tc>
      </w:tr>
      <w:tr w:rsidR="00352D57" w:rsidRPr="00352D57" w:rsidTr="00054007">
        <w:tc>
          <w:tcPr>
            <w:tcW w:w="1595" w:type="dxa"/>
          </w:tcPr>
          <w:p w:rsidR="00352D57" w:rsidRPr="00352D57" w:rsidRDefault="00352D57" w:rsidP="00352D57">
            <w:pPr>
              <w:spacing w:after="0" w:line="240" w:lineRule="auto"/>
              <w:jc w:val="center"/>
              <w:rPr>
                <w:rFonts w:ascii="Times New Roman" w:hAnsi="Times New Roman" w:cs="Times New Roman"/>
                <w:spacing w:val="-3"/>
                <w:sz w:val="24"/>
                <w:szCs w:val="24"/>
              </w:rPr>
            </w:pPr>
          </w:p>
        </w:tc>
        <w:tc>
          <w:tcPr>
            <w:tcW w:w="1595" w:type="dxa"/>
          </w:tcPr>
          <w:p w:rsidR="00352D57" w:rsidRPr="00352D57" w:rsidRDefault="00352D57" w:rsidP="00352D57">
            <w:pPr>
              <w:spacing w:after="0" w:line="240" w:lineRule="auto"/>
              <w:jc w:val="center"/>
              <w:rPr>
                <w:rFonts w:ascii="Times New Roman" w:hAnsi="Times New Roman" w:cs="Times New Roman"/>
                <w:spacing w:val="-3"/>
                <w:sz w:val="24"/>
                <w:szCs w:val="24"/>
              </w:rPr>
            </w:pPr>
          </w:p>
        </w:tc>
        <w:tc>
          <w:tcPr>
            <w:tcW w:w="1595" w:type="dxa"/>
            <w:gridSpan w:val="3"/>
          </w:tcPr>
          <w:p w:rsidR="00352D57" w:rsidRPr="00352D57" w:rsidRDefault="00352D57" w:rsidP="00352D57">
            <w:pPr>
              <w:spacing w:after="0" w:line="240" w:lineRule="auto"/>
              <w:jc w:val="center"/>
              <w:rPr>
                <w:rFonts w:ascii="Times New Roman" w:hAnsi="Times New Roman" w:cs="Times New Roman"/>
                <w:spacing w:val="-3"/>
                <w:sz w:val="24"/>
                <w:szCs w:val="24"/>
              </w:rPr>
            </w:pPr>
          </w:p>
        </w:tc>
        <w:tc>
          <w:tcPr>
            <w:tcW w:w="1595" w:type="dxa"/>
          </w:tcPr>
          <w:p w:rsidR="00352D57" w:rsidRPr="00352D57" w:rsidRDefault="00352D57" w:rsidP="00352D57">
            <w:pPr>
              <w:spacing w:after="0" w:line="240" w:lineRule="auto"/>
              <w:jc w:val="center"/>
              <w:rPr>
                <w:rFonts w:ascii="Times New Roman" w:hAnsi="Times New Roman" w:cs="Times New Roman"/>
                <w:spacing w:val="-3"/>
                <w:sz w:val="24"/>
                <w:szCs w:val="24"/>
              </w:rPr>
            </w:pPr>
          </w:p>
        </w:tc>
        <w:tc>
          <w:tcPr>
            <w:tcW w:w="2976" w:type="dxa"/>
          </w:tcPr>
          <w:p w:rsidR="00352D57" w:rsidRPr="00352D57" w:rsidRDefault="00352D57" w:rsidP="00352D57">
            <w:pPr>
              <w:spacing w:after="0" w:line="240" w:lineRule="auto"/>
              <w:jc w:val="center"/>
              <w:rPr>
                <w:rFonts w:ascii="Times New Roman" w:hAnsi="Times New Roman" w:cs="Times New Roman"/>
                <w:sz w:val="24"/>
                <w:szCs w:val="24"/>
              </w:rPr>
            </w:pPr>
          </w:p>
        </w:tc>
      </w:tr>
    </w:tbl>
    <w:p w:rsidR="00352D57" w:rsidRDefault="00352D57" w:rsidP="00994EC4">
      <w:pPr>
        <w:spacing w:after="0" w:line="240" w:lineRule="auto"/>
        <w:jc w:val="both"/>
        <w:rPr>
          <w:rFonts w:ascii="Times New Roman" w:eastAsia="Times New Roman" w:hAnsi="Times New Roman" w:cs="Times New Roman"/>
          <w:bCs/>
          <w:spacing w:val="-4"/>
          <w:sz w:val="24"/>
          <w:szCs w:val="24"/>
        </w:rPr>
      </w:pPr>
    </w:p>
    <w:p w:rsidR="004D6CC0" w:rsidRDefault="004D6CC0" w:rsidP="00994EC4">
      <w:pPr>
        <w:spacing w:after="0" w:line="240" w:lineRule="auto"/>
        <w:jc w:val="both"/>
        <w:rPr>
          <w:rFonts w:ascii="Times New Roman" w:eastAsia="Times New Roman" w:hAnsi="Times New Roman" w:cs="Times New Roman"/>
          <w:bCs/>
          <w:spacing w:val="-4"/>
          <w:sz w:val="24"/>
          <w:szCs w:val="24"/>
        </w:rPr>
        <w:sectPr w:rsidR="004D6CC0" w:rsidSect="00054007">
          <w:footerReference w:type="default" r:id="rId16"/>
          <w:footerReference w:type="first" r:id="rId17"/>
          <w:pgSz w:w="11906" w:h="16838"/>
          <w:pgMar w:top="1134" w:right="850" w:bottom="1134" w:left="1701" w:header="720" w:footer="720" w:gutter="0"/>
          <w:cols w:space="720"/>
          <w:titlePg/>
          <w:docGrid w:linePitch="326" w:charSpace="32768"/>
        </w:sectPr>
      </w:pPr>
    </w:p>
    <w:tbl>
      <w:tblPr>
        <w:tblW w:w="9356" w:type="dxa"/>
        <w:tblInd w:w="108" w:type="dxa"/>
        <w:tblLook w:val="0080"/>
      </w:tblPr>
      <w:tblGrid>
        <w:gridCol w:w="4788"/>
        <w:gridCol w:w="4568"/>
      </w:tblGrid>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b/>
                <w:bCs/>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b/>
                <w:bCs/>
                <w:sz w:val="24"/>
                <w:szCs w:val="24"/>
              </w:rPr>
            </w:pPr>
            <w:r w:rsidRPr="004D6CC0">
              <w:rPr>
                <w:rFonts w:ascii="Times New Roman" w:hAnsi="Times New Roman" w:cs="Times New Roman"/>
                <w:b/>
                <w:bCs/>
                <w:sz w:val="24"/>
                <w:szCs w:val="24"/>
              </w:rPr>
              <w:t>Утверждаю</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C74FFA" w:rsidP="000540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4D6CC0" w:rsidRPr="004D6CC0">
              <w:rPr>
                <w:rFonts w:ascii="Times New Roman" w:hAnsi="Times New Roman" w:cs="Times New Roman"/>
                <w:sz w:val="24"/>
                <w:szCs w:val="24"/>
              </w:rPr>
              <w:t xml:space="preserve">редседатель </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054007">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 xml:space="preserve">комитета </w:t>
            </w:r>
            <w:r w:rsidR="00C74FFA">
              <w:rPr>
                <w:rFonts w:ascii="Times New Roman" w:hAnsi="Times New Roman" w:cs="Times New Roman"/>
                <w:sz w:val="24"/>
                <w:szCs w:val="24"/>
              </w:rPr>
              <w:t>по культуре</w:t>
            </w:r>
            <w:r w:rsidRPr="004D6CC0">
              <w:rPr>
                <w:rFonts w:ascii="Times New Roman" w:hAnsi="Times New Roman" w:cs="Times New Roman"/>
                <w:sz w:val="24"/>
                <w:szCs w:val="24"/>
              </w:rPr>
              <w:t xml:space="preserve"> Курской области</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054007">
            <w:pPr>
              <w:spacing w:after="0" w:line="240" w:lineRule="auto"/>
              <w:jc w:val="center"/>
              <w:rPr>
                <w:rFonts w:ascii="Times New Roman" w:hAnsi="Times New Roman" w:cs="Times New Roman"/>
                <w:sz w:val="24"/>
                <w:szCs w:val="24"/>
              </w:rPr>
            </w:pPr>
          </w:p>
        </w:tc>
      </w:tr>
      <w:tr w:rsidR="004D6CC0" w:rsidRPr="004D6CC0" w:rsidTr="00054007">
        <w:trPr>
          <w:trHeight w:val="80"/>
        </w:trPr>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 xml:space="preserve">____________ </w:t>
            </w:r>
            <w:r w:rsidRPr="004D6CC0">
              <w:rPr>
                <w:rFonts w:ascii="Times New Roman" w:hAnsi="Times New Roman" w:cs="Times New Roman"/>
                <w:sz w:val="24"/>
                <w:szCs w:val="24"/>
                <w:lang w:val="en-US"/>
              </w:rPr>
              <w:t>[</w:t>
            </w:r>
            <w:r w:rsidRPr="004D6CC0">
              <w:rPr>
                <w:rFonts w:ascii="Times New Roman" w:hAnsi="Times New Roman" w:cs="Times New Roman"/>
                <w:sz w:val="24"/>
                <w:szCs w:val="24"/>
              </w:rPr>
              <w:t>Инициалы и фамилия</w:t>
            </w:r>
            <w:r w:rsidRPr="004D6CC0">
              <w:rPr>
                <w:rFonts w:ascii="Times New Roman" w:hAnsi="Times New Roman" w:cs="Times New Roman"/>
                <w:sz w:val="24"/>
                <w:szCs w:val="24"/>
                <w:lang w:val="en-US"/>
              </w:rPr>
              <w:t>]</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b/>
                <w:bCs/>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«_____» ______________ 20___ г.</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b/>
                <w:bCs/>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b/>
                <w:bCs/>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b/>
                <w:bCs/>
                <w:sz w:val="24"/>
                <w:szCs w:val="24"/>
              </w:rPr>
            </w:pPr>
          </w:p>
        </w:tc>
      </w:tr>
      <w:tr w:rsidR="001E2BBD" w:rsidRPr="004D6CC0" w:rsidTr="00054007">
        <w:tc>
          <w:tcPr>
            <w:tcW w:w="4788" w:type="dxa"/>
          </w:tcPr>
          <w:p w:rsidR="001E2BBD" w:rsidRPr="004D6CC0" w:rsidRDefault="001E2BBD" w:rsidP="004D6CC0">
            <w:pPr>
              <w:spacing w:after="0" w:line="240" w:lineRule="auto"/>
              <w:jc w:val="center"/>
              <w:rPr>
                <w:rFonts w:ascii="Times New Roman" w:hAnsi="Times New Roman" w:cs="Times New Roman"/>
                <w:b/>
                <w:bCs/>
                <w:sz w:val="24"/>
                <w:szCs w:val="24"/>
              </w:rPr>
            </w:pPr>
          </w:p>
        </w:tc>
        <w:tc>
          <w:tcPr>
            <w:tcW w:w="4568" w:type="dxa"/>
          </w:tcPr>
          <w:p w:rsidR="001E2BBD" w:rsidRPr="004D6CC0" w:rsidRDefault="001E2BBD" w:rsidP="004D6CC0">
            <w:pPr>
              <w:spacing w:after="0" w:line="240" w:lineRule="auto"/>
              <w:jc w:val="center"/>
              <w:rPr>
                <w:rFonts w:ascii="Times New Roman" w:hAnsi="Times New Roman" w:cs="Times New Roman"/>
                <w:b/>
                <w:bCs/>
                <w:sz w:val="24"/>
                <w:szCs w:val="24"/>
              </w:rPr>
            </w:pPr>
          </w:p>
        </w:tc>
      </w:tr>
      <w:tr w:rsidR="001E2BBD" w:rsidRPr="004D6CC0" w:rsidTr="00054007">
        <w:tc>
          <w:tcPr>
            <w:tcW w:w="4788" w:type="dxa"/>
          </w:tcPr>
          <w:p w:rsidR="001E2BBD" w:rsidRPr="004D6CC0" w:rsidRDefault="001E2BBD" w:rsidP="004D6CC0">
            <w:pPr>
              <w:spacing w:after="0" w:line="240" w:lineRule="auto"/>
              <w:jc w:val="center"/>
              <w:rPr>
                <w:rFonts w:ascii="Times New Roman" w:hAnsi="Times New Roman" w:cs="Times New Roman"/>
                <w:b/>
                <w:bCs/>
                <w:sz w:val="24"/>
                <w:szCs w:val="24"/>
              </w:rPr>
            </w:pPr>
          </w:p>
        </w:tc>
        <w:tc>
          <w:tcPr>
            <w:tcW w:w="4568" w:type="dxa"/>
          </w:tcPr>
          <w:p w:rsidR="001E2BBD" w:rsidRPr="004D6CC0" w:rsidRDefault="001E2BBD" w:rsidP="004D6CC0">
            <w:pPr>
              <w:spacing w:after="0" w:line="240" w:lineRule="auto"/>
              <w:jc w:val="center"/>
              <w:rPr>
                <w:rFonts w:ascii="Times New Roman" w:hAnsi="Times New Roman" w:cs="Times New Roman"/>
                <w:b/>
                <w:bCs/>
                <w:sz w:val="24"/>
                <w:szCs w:val="24"/>
              </w:rPr>
            </w:pPr>
          </w:p>
        </w:tc>
      </w:tr>
      <w:tr w:rsidR="004D6CC0" w:rsidRPr="004D6CC0" w:rsidTr="00054007">
        <w:tc>
          <w:tcPr>
            <w:tcW w:w="9356" w:type="dxa"/>
            <w:gridSpan w:val="2"/>
          </w:tcPr>
          <w:p w:rsidR="004D6CC0" w:rsidRPr="004D6CC0" w:rsidRDefault="00595439" w:rsidP="00595439">
            <w:pPr>
              <w:spacing w:after="0" w:line="240" w:lineRule="auto"/>
              <w:jc w:val="center"/>
              <w:rPr>
                <w:rFonts w:ascii="Times New Roman" w:hAnsi="Times New Roman" w:cs="Times New Roman"/>
                <w:sz w:val="24"/>
                <w:szCs w:val="24"/>
              </w:rPr>
            </w:pPr>
            <w:r w:rsidRPr="001E2BBD">
              <w:rPr>
                <w:rFonts w:ascii="Times New Roman" w:hAnsi="Times New Roman" w:cs="Times New Roman"/>
                <w:b/>
                <w:sz w:val="24"/>
                <w:szCs w:val="24"/>
                <w:shd w:val="clear" w:color="auto" w:fill="FFFFFF"/>
              </w:rPr>
              <w:t>Правил</w:t>
            </w:r>
            <w:r>
              <w:rPr>
                <w:rFonts w:ascii="Times New Roman" w:hAnsi="Times New Roman" w:cs="Times New Roman"/>
                <w:b/>
                <w:sz w:val="24"/>
                <w:szCs w:val="24"/>
                <w:shd w:val="clear" w:color="auto" w:fill="FFFFFF"/>
              </w:rPr>
              <w:t>а</w:t>
            </w:r>
            <w:r w:rsidRPr="001E2BBD">
              <w:rPr>
                <w:rFonts w:ascii="Times New Roman" w:hAnsi="Times New Roman" w:cs="Times New Roman"/>
                <w:b/>
                <w:sz w:val="24"/>
                <w:szCs w:val="24"/>
                <w:shd w:val="clear" w:color="auto" w:fill="FFFFFF"/>
              </w:rPr>
              <w:t xml:space="preserve"> обработки персональных данных </w:t>
            </w:r>
          </w:p>
        </w:tc>
      </w:tr>
      <w:tr w:rsidR="004D6CC0" w:rsidRPr="004D6CC0" w:rsidTr="00054007">
        <w:tc>
          <w:tcPr>
            <w:tcW w:w="9356" w:type="dxa"/>
            <w:gridSpan w:val="2"/>
          </w:tcPr>
          <w:p w:rsidR="004D6CC0" w:rsidRPr="004D6CC0" w:rsidRDefault="00595439" w:rsidP="004D6CC0">
            <w:pPr>
              <w:spacing w:after="0" w:line="240" w:lineRule="auto"/>
              <w:jc w:val="center"/>
              <w:rPr>
                <w:rFonts w:ascii="Times New Roman" w:hAnsi="Times New Roman" w:cs="Times New Roman"/>
                <w:sz w:val="24"/>
                <w:szCs w:val="24"/>
              </w:rPr>
            </w:pPr>
            <w:proofErr w:type="gramStart"/>
            <w:r w:rsidRPr="001E2BBD">
              <w:rPr>
                <w:rFonts w:ascii="Times New Roman" w:hAnsi="Times New Roman" w:cs="Times New Roman"/>
                <w:b/>
                <w:sz w:val="24"/>
                <w:szCs w:val="24"/>
                <w:shd w:val="clear" w:color="auto" w:fill="FFFFFF"/>
              </w:rPr>
              <w:t>в</w:t>
            </w:r>
            <w:proofErr w:type="gramEnd"/>
            <w:r w:rsidRPr="004D6CC0">
              <w:rPr>
                <w:rFonts w:ascii="Times New Roman" w:hAnsi="Times New Roman" w:cs="Times New Roman"/>
                <w:b/>
                <w:bCs/>
                <w:sz w:val="24"/>
                <w:szCs w:val="24"/>
              </w:rPr>
              <w:t xml:space="preserve"> </w:t>
            </w:r>
            <w:proofErr w:type="gramStart"/>
            <w:r w:rsidR="004D6CC0" w:rsidRPr="004D6CC0">
              <w:rPr>
                <w:rFonts w:ascii="Times New Roman" w:hAnsi="Times New Roman" w:cs="Times New Roman"/>
                <w:b/>
                <w:bCs/>
                <w:sz w:val="24"/>
                <w:szCs w:val="24"/>
              </w:rPr>
              <w:t>информационной</w:t>
            </w:r>
            <w:proofErr w:type="gramEnd"/>
            <w:r w:rsidR="004D6CC0" w:rsidRPr="004D6CC0">
              <w:rPr>
                <w:rFonts w:ascii="Times New Roman" w:hAnsi="Times New Roman" w:cs="Times New Roman"/>
                <w:b/>
                <w:bCs/>
                <w:sz w:val="24"/>
                <w:szCs w:val="24"/>
              </w:rPr>
              <w:t xml:space="preserve"> системы персональных данных</w:t>
            </w:r>
          </w:p>
        </w:tc>
      </w:tr>
      <w:tr w:rsidR="00595439" w:rsidRPr="004D6CC0" w:rsidTr="00054007">
        <w:tc>
          <w:tcPr>
            <w:tcW w:w="9356" w:type="dxa"/>
            <w:gridSpan w:val="2"/>
          </w:tcPr>
          <w:p w:rsidR="00595439" w:rsidRPr="001E2BBD" w:rsidRDefault="00595439" w:rsidP="004D6CC0">
            <w:pPr>
              <w:spacing w:after="0" w:line="240" w:lineRule="auto"/>
              <w:jc w:val="center"/>
              <w:rPr>
                <w:rFonts w:ascii="Times New Roman" w:hAnsi="Times New Roman" w:cs="Times New Roman"/>
                <w:b/>
                <w:sz w:val="24"/>
                <w:szCs w:val="24"/>
                <w:shd w:val="clear" w:color="auto" w:fill="FFFFFF"/>
              </w:rPr>
            </w:pPr>
            <w:r w:rsidRPr="004D6CC0">
              <w:rPr>
                <w:rFonts w:ascii="Times New Roman" w:hAnsi="Times New Roman" w:cs="Times New Roman"/>
                <w:b/>
                <w:bCs/>
                <w:sz w:val="24"/>
                <w:szCs w:val="24"/>
              </w:rPr>
              <w:t>[наименование информационной системы персональных данных]</w:t>
            </w:r>
          </w:p>
        </w:tc>
      </w:tr>
      <w:tr w:rsidR="004D6CC0" w:rsidRPr="004D6CC0" w:rsidTr="001E2BBD">
        <w:trPr>
          <w:trHeight w:val="74"/>
        </w:trPr>
        <w:tc>
          <w:tcPr>
            <w:tcW w:w="9356" w:type="dxa"/>
            <w:gridSpan w:val="2"/>
          </w:tcPr>
          <w:p w:rsidR="004D6CC0" w:rsidRPr="004D6CC0" w:rsidRDefault="00595439" w:rsidP="004D6C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001E2BBD">
              <w:rPr>
                <w:rFonts w:ascii="Times New Roman" w:hAnsi="Times New Roman" w:cs="Times New Roman"/>
                <w:b/>
                <w:bCs/>
                <w:sz w:val="24"/>
                <w:szCs w:val="24"/>
              </w:rPr>
              <w:t xml:space="preserve">омитета </w:t>
            </w:r>
            <w:r w:rsidR="00C74FFA">
              <w:rPr>
                <w:rFonts w:ascii="Times New Roman" w:hAnsi="Times New Roman" w:cs="Times New Roman"/>
                <w:b/>
                <w:bCs/>
                <w:sz w:val="24"/>
                <w:szCs w:val="24"/>
              </w:rPr>
              <w:t>по культуре</w:t>
            </w:r>
            <w:r w:rsidR="001E2BBD">
              <w:rPr>
                <w:rFonts w:ascii="Times New Roman" w:hAnsi="Times New Roman" w:cs="Times New Roman"/>
                <w:b/>
                <w:bCs/>
                <w:sz w:val="24"/>
                <w:szCs w:val="24"/>
              </w:rPr>
              <w:t xml:space="preserve"> Курской области</w:t>
            </w:r>
          </w:p>
        </w:tc>
      </w:tr>
      <w:tr w:rsidR="004D6CC0" w:rsidRPr="004D6CC0" w:rsidTr="001E2BBD">
        <w:trPr>
          <w:trHeight w:val="74"/>
        </w:trPr>
        <w:tc>
          <w:tcPr>
            <w:tcW w:w="9356" w:type="dxa"/>
            <w:gridSpan w:val="2"/>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9356" w:type="dxa"/>
            <w:gridSpan w:val="2"/>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Разработал</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shd w:val="clear" w:color="auto" w:fill="auto"/>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vMerge w:val="restart"/>
            <w:shd w:val="clear" w:color="auto" w:fill="auto"/>
          </w:tcPr>
          <w:p w:rsidR="004D6CC0" w:rsidRPr="004D6CC0" w:rsidRDefault="004D6CC0" w:rsidP="004D6CC0">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[Наименование должности руководителя образовательного учреждения]</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vMerge/>
            <w:shd w:val="clear" w:color="auto" w:fill="auto"/>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vMerge w:val="restart"/>
            <w:shd w:val="clear" w:color="auto" w:fill="auto"/>
          </w:tcPr>
          <w:p w:rsidR="004D6CC0" w:rsidRPr="004D6CC0" w:rsidRDefault="004D6CC0" w:rsidP="004D6CC0">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[полное наименование образовательного учреждения]</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vMerge/>
            <w:shd w:val="clear" w:color="auto" w:fill="auto"/>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vMerge/>
            <w:shd w:val="clear" w:color="auto" w:fill="auto"/>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 xml:space="preserve">______________ </w:t>
            </w:r>
            <w:r w:rsidRPr="004D6CC0">
              <w:rPr>
                <w:rFonts w:ascii="Times New Roman" w:hAnsi="Times New Roman" w:cs="Times New Roman"/>
                <w:sz w:val="24"/>
                <w:szCs w:val="24"/>
                <w:lang w:val="en-US"/>
              </w:rPr>
              <w:t>[</w:t>
            </w:r>
            <w:r w:rsidRPr="004D6CC0">
              <w:rPr>
                <w:rFonts w:ascii="Times New Roman" w:hAnsi="Times New Roman" w:cs="Times New Roman"/>
                <w:sz w:val="24"/>
                <w:szCs w:val="24"/>
              </w:rPr>
              <w:t>Инициалы и фамилия</w:t>
            </w:r>
            <w:r w:rsidRPr="004D6CC0">
              <w:rPr>
                <w:rFonts w:ascii="Times New Roman" w:hAnsi="Times New Roman" w:cs="Times New Roman"/>
                <w:sz w:val="24"/>
                <w:szCs w:val="24"/>
                <w:lang w:val="en-US"/>
              </w:rPr>
              <w:t>]</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r w:rsidRPr="004D6CC0">
              <w:rPr>
                <w:rFonts w:ascii="Times New Roman" w:hAnsi="Times New Roman" w:cs="Times New Roman"/>
                <w:sz w:val="24"/>
                <w:szCs w:val="24"/>
              </w:rPr>
              <w:t>«_____» ______________ 201</w:t>
            </w:r>
            <w:r>
              <w:rPr>
                <w:rFonts w:ascii="Times New Roman" w:hAnsi="Times New Roman" w:cs="Times New Roman"/>
                <w:sz w:val="24"/>
                <w:szCs w:val="24"/>
              </w:rPr>
              <w:t>__</w:t>
            </w:r>
            <w:r w:rsidRPr="004D6CC0">
              <w:rPr>
                <w:rFonts w:ascii="Times New Roman" w:hAnsi="Times New Roman" w:cs="Times New Roman"/>
                <w:sz w:val="24"/>
                <w:szCs w:val="24"/>
              </w:rPr>
              <w:t xml:space="preserve"> г.</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1E2BBD" w:rsidRPr="004D6CC0" w:rsidTr="00054007">
        <w:tc>
          <w:tcPr>
            <w:tcW w:w="4788" w:type="dxa"/>
          </w:tcPr>
          <w:p w:rsidR="001E2BBD" w:rsidRPr="004D6CC0" w:rsidRDefault="001E2BBD" w:rsidP="004D6CC0">
            <w:pPr>
              <w:spacing w:after="0" w:line="240" w:lineRule="auto"/>
              <w:jc w:val="center"/>
              <w:rPr>
                <w:rFonts w:ascii="Times New Roman" w:hAnsi="Times New Roman" w:cs="Times New Roman"/>
                <w:sz w:val="24"/>
                <w:szCs w:val="24"/>
              </w:rPr>
            </w:pPr>
          </w:p>
        </w:tc>
        <w:tc>
          <w:tcPr>
            <w:tcW w:w="4568" w:type="dxa"/>
          </w:tcPr>
          <w:p w:rsidR="001E2BBD" w:rsidRPr="004D6CC0" w:rsidRDefault="001E2BBD" w:rsidP="004D6CC0">
            <w:pPr>
              <w:spacing w:after="0" w:line="240" w:lineRule="auto"/>
              <w:jc w:val="center"/>
              <w:rPr>
                <w:rFonts w:ascii="Times New Roman" w:hAnsi="Times New Roman" w:cs="Times New Roman"/>
                <w:sz w:val="24"/>
                <w:szCs w:val="24"/>
              </w:rPr>
            </w:pPr>
          </w:p>
        </w:tc>
      </w:tr>
      <w:tr w:rsidR="001E2BBD" w:rsidRPr="004D6CC0" w:rsidTr="00054007">
        <w:tc>
          <w:tcPr>
            <w:tcW w:w="4788" w:type="dxa"/>
          </w:tcPr>
          <w:p w:rsidR="001E2BBD" w:rsidRPr="004D6CC0" w:rsidRDefault="001E2BBD" w:rsidP="004D6CC0">
            <w:pPr>
              <w:spacing w:after="0" w:line="240" w:lineRule="auto"/>
              <w:jc w:val="center"/>
              <w:rPr>
                <w:rFonts w:ascii="Times New Roman" w:hAnsi="Times New Roman" w:cs="Times New Roman"/>
                <w:sz w:val="24"/>
                <w:szCs w:val="24"/>
              </w:rPr>
            </w:pPr>
          </w:p>
        </w:tc>
        <w:tc>
          <w:tcPr>
            <w:tcW w:w="4568" w:type="dxa"/>
          </w:tcPr>
          <w:p w:rsidR="001E2BBD" w:rsidRPr="004D6CC0" w:rsidRDefault="001E2BBD" w:rsidP="004D6CC0">
            <w:pPr>
              <w:spacing w:after="0" w:line="240" w:lineRule="auto"/>
              <w:jc w:val="center"/>
              <w:rPr>
                <w:rFonts w:ascii="Times New Roman" w:hAnsi="Times New Roman" w:cs="Times New Roman"/>
                <w:sz w:val="24"/>
                <w:szCs w:val="24"/>
              </w:rPr>
            </w:pPr>
          </w:p>
        </w:tc>
      </w:tr>
      <w:tr w:rsidR="001E2BBD" w:rsidRPr="004D6CC0" w:rsidTr="00054007">
        <w:tc>
          <w:tcPr>
            <w:tcW w:w="4788" w:type="dxa"/>
          </w:tcPr>
          <w:p w:rsidR="001E2BBD" w:rsidRPr="004D6CC0" w:rsidRDefault="001E2BBD" w:rsidP="004D6CC0">
            <w:pPr>
              <w:spacing w:after="0" w:line="240" w:lineRule="auto"/>
              <w:jc w:val="center"/>
              <w:rPr>
                <w:rFonts w:ascii="Times New Roman" w:hAnsi="Times New Roman" w:cs="Times New Roman"/>
                <w:sz w:val="24"/>
                <w:szCs w:val="24"/>
              </w:rPr>
            </w:pPr>
          </w:p>
        </w:tc>
        <w:tc>
          <w:tcPr>
            <w:tcW w:w="4568" w:type="dxa"/>
          </w:tcPr>
          <w:p w:rsidR="001E2BBD" w:rsidRPr="004D6CC0" w:rsidRDefault="001E2BBD" w:rsidP="004D6CC0">
            <w:pPr>
              <w:spacing w:after="0" w:line="240" w:lineRule="auto"/>
              <w:jc w:val="center"/>
              <w:rPr>
                <w:rFonts w:ascii="Times New Roman" w:hAnsi="Times New Roman" w:cs="Times New Roman"/>
                <w:sz w:val="24"/>
                <w:szCs w:val="24"/>
              </w:rPr>
            </w:pPr>
          </w:p>
        </w:tc>
      </w:tr>
      <w:tr w:rsidR="001E2BBD" w:rsidRPr="004D6CC0" w:rsidTr="00054007">
        <w:tc>
          <w:tcPr>
            <w:tcW w:w="4788" w:type="dxa"/>
          </w:tcPr>
          <w:p w:rsidR="001E2BBD" w:rsidRPr="004D6CC0" w:rsidRDefault="001E2BBD" w:rsidP="004D6CC0">
            <w:pPr>
              <w:spacing w:after="0" w:line="240" w:lineRule="auto"/>
              <w:jc w:val="center"/>
              <w:rPr>
                <w:rFonts w:ascii="Times New Roman" w:hAnsi="Times New Roman" w:cs="Times New Roman"/>
                <w:sz w:val="24"/>
                <w:szCs w:val="24"/>
              </w:rPr>
            </w:pPr>
          </w:p>
        </w:tc>
        <w:tc>
          <w:tcPr>
            <w:tcW w:w="4568" w:type="dxa"/>
          </w:tcPr>
          <w:p w:rsidR="001E2BBD" w:rsidRPr="004D6CC0" w:rsidRDefault="001E2BBD"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1E2BBD" w:rsidRPr="004D6CC0" w:rsidTr="00054007">
        <w:tc>
          <w:tcPr>
            <w:tcW w:w="4788" w:type="dxa"/>
          </w:tcPr>
          <w:p w:rsidR="001E2BBD" w:rsidRPr="004D6CC0" w:rsidRDefault="001E2BBD" w:rsidP="004D6CC0">
            <w:pPr>
              <w:spacing w:after="0" w:line="240" w:lineRule="auto"/>
              <w:jc w:val="center"/>
              <w:rPr>
                <w:rFonts w:ascii="Times New Roman" w:hAnsi="Times New Roman" w:cs="Times New Roman"/>
                <w:sz w:val="24"/>
                <w:szCs w:val="24"/>
              </w:rPr>
            </w:pPr>
          </w:p>
        </w:tc>
        <w:tc>
          <w:tcPr>
            <w:tcW w:w="4568" w:type="dxa"/>
          </w:tcPr>
          <w:p w:rsidR="001E2BBD" w:rsidRPr="004D6CC0" w:rsidRDefault="001E2BBD"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9356" w:type="dxa"/>
            <w:gridSpan w:val="2"/>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r w:rsidR="004D6CC0" w:rsidRPr="004D6CC0" w:rsidTr="00054007">
        <w:tc>
          <w:tcPr>
            <w:tcW w:w="9356" w:type="dxa"/>
            <w:gridSpan w:val="2"/>
          </w:tcPr>
          <w:p w:rsidR="004D6CC0" w:rsidRPr="004D6CC0" w:rsidRDefault="004D6CC0" w:rsidP="004D6CC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Курск</w:t>
            </w:r>
          </w:p>
        </w:tc>
      </w:tr>
      <w:tr w:rsidR="004D6CC0" w:rsidRPr="004D6CC0" w:rsidTr="00054007">
        <w:tc>
          <w:tcPr>
            <w:tcW w:w="4788" w:type="dxa"/>
          </w:tcPr>
          <w:p w:rsidR="004D6CC0" w:rsidRPr="004D6CC0" w:rsidRDefault="004D6CC0" w:rsidP="004D6CC0">
            <w:pPr>
              <w:spacing w:after="0" w:line="240" w:lineRule="auto"/>
              <w:jc w:val="center"/>
              <w:rPr>
                <w:rFonts w:ascii="Times New Roman" w:hAnsi="Times New Roman" w:cs="Times New Roman"/>
                <w:sz w:val="24"/>
                <w:szCs w:val="24"/>
              </w:rPr>
            </w:pPr>
          </w:p>
        </w:tc>
        <w:tc>
          <w:tcPr>
            <w:tcW w:w="4568" w:type="dxa"/>
          </w:tcPr>
          <w:p w:rsidR="004D6CC0" w:rsidRPr="004D6CC0" w:rsidRDefault="004D6CC0" w:rsidP="004D6CC0">
            <w:pPr>
              <w:spacing w:after="0" w:line="240" w:lineRule="auto"/>
              <w:jc w:val="center"/>
              <w:rPr>
                <w:rFonts w:ascii="Times New Roman" w:hAnsi="Times New Roman" w:cs="Times New Roman"/>
                <w:sz w:val="24"/>
                <w:szCs w:val="24"/>
              </w:rPr>
            </w:pPr>
          </w:p>
        </w:tc>
      </w:tr>
    </w:tbl>
    <w:p w:rsidR="00A348ED" w:rsidRDefault="00A348ED" w:rsidP="00994EC4">
      <w:pPr>
        <w:spacing w:after="0" w:line="240" w:lineRule="auto"/>
        <w:jc w:val="both"/>
        <w:rPr>
          <w:rFonts w:ascii="Times New Roman" w:eastAsia="Times New Roman" w:hAnsi="Times New Roman" w:cs="Times New Roman"/>
          <w:bCs/>
          <w:spacing w:val="-4"/>
          <w:sz w:val="24"/>
          <w:szCs w:val="24"/>
        </w:rPr>
      </w:pPr>
    </w:p>
    <w:p w:rsidR="001E2BBD" w:rsidRDefault="001E2BBD" w:rsidP="00994EC4">
      <w:pPr>
        <w:spacing w:after="0" w:line="240" w:lineRule="auto"/>
        <w:jc w:val="both"/>
        <w:rPr>
          <w:rFonts w:ascii="Times New Roman" w:eastAsia="Times New Roman" w:hAnsi="Times New Roman" w:cs="Times New Roman"/>
          <w:bCs/>
          <w:spacing w:val="-4"/>
          <w:sz w:val="24"/>
          <w:szCs w:val="24"/>
        </w:rPr>
        <w:sectPr w:rsidR="001E2BBD" w:rsidSect="00054007">
          <w:pgSz w:w="11906" w:h="16838"/>
          <w:pgMar w:top="1134" w:right="850" w:bottom="1134" w:left="1701" w:header="720" w:footer="720" w:gutter="0"/>
          <w:cols w:space="720"/>
          <w:titlePg/>
          <w:docGrid w:linePitch="326" w:charSpace="32768"/>
        </w:sectPr>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BD3163">
        <w:rPr>
          <w:rFonts w:eastAsia="Times New Roman"/>
          <w:b/>
          <w:bCs/>
          <w:spacing w:val="-4"/>
        </w:rPr>
        <w:lastRenderedPageBreak/>
        <w:t xml:space="preserve">Наименование </w:t>
      </w:r>
      <w:r>
        <w:rPr>
          <w:rFonts w:eastAsia="Times New Roman"/>
          <w:b/>
          <w:bCs/>
          <w:spacing w:val="-4"/>
        </w:rPr>
        <w:t>информационной системы персональных данных</w:t>
      </w:r>
    </w:p>
    <w:p w:rsidR="00BC1515" w:rsidRPr="006A65D1" w:rsidRDefault="00BC1515" w:rsidP="00BC1515">
      <w:pPr>
        <w:pStyle w:val="11"/>
        <w:spacing w:line="100" w:lineRule="atLeast"/>
        <w:jc w:val="both"/>
        <w:rPr>
          <w:rFonts w:eastAsia="Times New Roman"/>
          <w:i/>
          <w:spacing w:val="-4"/>
        </w:rPr>
      </w:pPr>
      <w:r>
        <w:t xml:space="preserve">Полное наименование </w:t>
      </w:r>
      <w:r w:rsidRPr="000F23AC">
        <w:t>информационной системы персональных данных</w:t>
      </w:r>
      <w:r>
        <w:t xml:space="preserve"> (далее – </w:t>
      </w:r>
      <w:proofErr w:type="spellStart"/>
      <w:r>
        <w:t>ИСПДн</w:t>
      </w:r>
      <w:proofErr w:type="spellEnd"/>
      <w:r>
        <w:t xml:space="preserve">): </w:t>
      </w:r>
      <w:r w:rsidRPr="0048730F">
        <w:t xml:space="preserve">информационная система персональных данных </w:t>
      </w:r>
      <w:r>
        <w:t xml:space="preserve">(далее – </w:t>
      </w:r>
      <w:proofErr w:type="spellStart"/>
      <w:r>
        <w:t>ИСПДн</w:t>
      </w:r>
      <w:proofErr w:type="spellEnd"/>
      <w:r>
        <w:t xml:space="preserve">) </w:t>
      </w:r>
      <w:r w:rsidRPr="006A65D1">
        <w:rPr>
          <w:rFonts w:eastAsia="Times New Roman"/>
          <w:i/>
          <w:spacing w:val="-4"/>
        </w:rPr>
        <w:t xml:space="preserve">[полное наименование </w:t>
      </w:r>
      <w:proofErr w:type="spellStart"/>
      <w:r w:rsidRPr="006A65D1">
        <w:rPr>
          <w:rFonts w:eastAsia="Times New Roman"/>
          <w:i/>
          <w:spacing w:val="-4"/>
        </w:rPr>
        <w:t>ИСПДн</w:t>
      </w:r>
      <w:proofErr w:type="spellEnd"/>
      <w:r w:rsidRPr="006A65D1">
        <w:rPr>
          <w:rFonts w:eastAsia="Times New Roman"/>
          <w:i/>
          <w:spacing w:val="-4"/>
        </w:rPr>
        <w:t>].</w:t>
      </w:r>
    </w:p>
    <w:p w:rsidR="00BC1515" w:rsidRDefault="00BC1515" w:rsidP="00BC1515">
      <w:pPr>
        <w:pStyle w:val="11"/>
        <w:spacing w:line="100" w:lineRule="atLeast"/>
        <w:jc w:val="both"/>
      </w:pPr>
    </w:p>
    <w:p w:rsidR="00BC1515" w:rsidRPr="00E01263" w:rsidRDefault="00BC1515" w:rsidP="00BC1515">
      <w:pPr>
        <w:pStyle w:val="11"/>
        <w:spacing w:line="100" w:lineRule="atLeast"/>
        <w:jc w:val="both"/>
        <w:rPr>
          <w:i/>
        </w:rPr>
      </w:pPr>
      <w:r w:rsidRPr="00E01263">
        <w:rPr>
          <w:i/>
        </w:rPr>
        <w:t>Примечание:</w:t>
      </w:r>
      <w:r w:rsidRPr="00E01263">
        <w:rPr>
          <w:rFonts w:eastAsia="Times New Roman"/>
          <w:bCs/>
          <w:i/>
          <w:spacing w:val="-4"/>
        </w:rPr>
        <w:t xml:space="preserve"> </w:t>
      </w:r>
      <w:r>
        <w:rPr>
          <w:rFonts w:eastAsia="Times New Roman"/>
          <w:bCs/>
          <w:i/>
          <w:spacing w:val="-4"/>
        </w:rPr>
        <w:t xml:space="preserve">в </w:t>
      </w:r>
      <w:r w:rsidRPr="00E01263">
        <w:rPr>
          <w:rFonts w:eastAsia="Times New Roman"/>
          <w:bCs/>
          <w:i/>
          <w:spacing w:val="-4"/>
        </w:rPr>
        <w:t xml:space="preserve">данном разделе указывается наименование </w:t>
      </w:r>
      <w:r w:rsidRPr="00816F8E">
        <w:rPr>
          <w:rFonts w:eastAsia="Times New Roman"/>
          <w:bCs/>
          <w:i/>
          <w:spacing w:val="-4"/>
        </w:rPr>
        <w:t>информационной системы персональных данных</w:t>
      </w:r>
      <w:r w:rsidRPr="00E01263">
        <w:rPr>
          <w:rFonts w:eastAsia="Times New Roman"/>
          <w:bCs/>
          <w:i/>
          <w:spacing w:val="-4"/>
        </w:rPr>
        <w:t xml:space="preserve"> </w:t>
      </w:r>
      <w:r>
        <w:rPr>
          <w:rFonts w:eastAsia="Times New Roman"/>
          <w:bCs/>
          <w:i/>
          <w:spacing w:val="-4"/>
        </w:rPr>
        <w:t xml:space="preserve">(далее – </w:t>
      </w:r>
      <w:proofErr w:type="spellStart"/>
      <w:r w:rsidRPr="00E01263">
        <w:rPr>
          <w:rFonts w:eastAsia="Times New Roman"/>
          <w:bCs/>
          <w:i/>
          <w:spacing w:val="-4"/>
        </w:rPr>
        <w:t>ИСПДн</w:t>
      </w:r>
      <w:proofErr w:type="spellEnd"/>
      <w:r>
        <w:rPr>
          <w:rFonts w:eastAsia="Times New Roman"/>
          <w:bCs/>
          <w:i/>
          <w:spacing w:val="-4"/>
        </w:rPr>
        <w:t>)</w:t>
      </w:r>
      <w:r w:rsidRPr="00E01263">
        <w:rPr>
          <w:rFonts w:eastAsia="Times New Roman"/>
          <w:bCs/>
          <w:i/>
          <w:spacing w:val="-4"/>
        </w:rPr>
        <w:t xml:space="preserve">, которое должно отражать основное назначение данной информационной системы либо наименование программных средств обработки персональных данных </w:t>
      </w:r>
      <w:proofErr w:type="gramStart"/>
      <w:r w:rsidRPr="00E01263">
        <w:rPr>
          <w:rFonts w:eastAsia="Times New Roman"/>
          <w:bCs/>
          <w:i/>
          <w:spacing w:val="-4"/>
        </w:rPr>
        <w:t>в</w:t>
      </w:r>
      <w:proofErr w:type="gramEnd"/>
      <w:r w:rsidRPr="00E01263">
        <w:rPr>
          <w:rFonts w:eastAsia="Times New Roman"/>
          <w:bCs/>
          <w:i/>
          <w:spacing w:val="-4"/>
        </w:rPr>
        <w:t xml:space="preserve"> данной </w:t>
      </w:r>
      <w:proofErr w:type="spellStart"/>
      <w:r w:rsidRPr="00E01263">
        <w:rPr>
          <w:rFonts w:eastAsia="Times New Roman"/>
          <w:bCs/>
          <w:i/>
          <w:spacing w:val="-4"/>
        </w:rPr>
        <w:t>ИСПДн</w:t>
      </w:r>
      <w:proofErr w:type="spellEnd"/>
      <w:r w:rsidRPr="00E01263">
        <w:rPr>
          <w:rFonts w:eastAsia="Times New Roman"/>
          <w:bCs/>
          <w:i/>
          <w:spacing w:val="-4"/>
        </w:rPr>
        <w:t>.</w:t>
      </w:r>
    </w:p>
    <w:p w:rsidR="005D525F" w:rsidRPr="0048730F" w:rsidRDefault="005D525F" w:rsidP="00CF4228">
      <w:pPr>
        <w:pStyle w:val="11"/>
        <w:spacing w:line="100" w:lineRule="atLeast"/>
        <w:jc w:val="both"/>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2408D2">
        <w:rPr>
          <w:rFonts w:eastAsia="Times New Roman"/>
          <w:b/>
          <w:bCs/>
          <w:spacing w:val="-4"/>
        </w:rPr>
        <w:t xml:space="preserve">Цели создания или эксплуатации </w:t>
      </w:r>
      <w:r>
        <w:rPr>
          <w:rFonts w:eastAsia="Times New Roman"/>
          <w:b/>
          <w:bCs/>
          <w:spacing w:val="-4"/>
        </w:rPr>
        <w:t>информационной системы персональных данных</w:t>
      </w:r>
    </w:p>
    <w:p w:rsidR="001F1B67" w:rsidRPr="00C27197" w:rsidRDefault="001F1B67" w:rsidP="001F1B67">
      <w:pPr>
        <w:pStyle w:val="11"/>
        <w:spacing w:line="100" w:lineRule="atLeast"/>
        <w:jc w:val="both"/>
        <w:rPr>
          <w:rFonts w:eastAsia="Times New Roman"/>
          <w:i/>
          <w:spacing w:val="-4"/>
        </w:rPr>
      </w:pPr>
      <w:r>
        <w:t xml:space="preserve">Цель создание и эксплуатации </w:t>
      </w:r>
      <w:proofErr w:type="spellStart"/>
      <w:r>
        <w:t>ИСПДн</w:t>
      </w:r>
      <w:proofErr w:type="spellEnd"/>
      <w:r>
        <w:t xml:space="preserve"> </w:t>
      </w:r>
      <w:r w:rsidRPr="00C27197">
        <w:rPr>
          <w:rFonts w:eastAsia="Times New Roman"/>
          <w:i/>
          <w:spacing w:val="-4"/>
        </w:rPr>
        <w:t xml:space="preserve">[наименование </w:t>
      </w:r>
      <w:proofErr w:type="spellStart"/>
      <w:r w:rsidRPr="00C27197">
        <w:rPr>
          <w:rFonts w:eastAsia="Times New Roman"/>
          <w:i/>
          <w:spacing w:val="-4"/>
        </w:rPr>
        <w:t>ИСПДн</w:t>
      </w:r>
      <w:proofErr w:type="spellEnd"/>
      <w:r w:rsidRPr="00C27197">
        <w:rPr>
          <w:rFonts w:eastAsia="Times New Roman"/>
          <w:i/>
          <w:spacing w:val="-4"/>
        </w:rPr>
        <w:t>]</w:t>
      </w:r>
      <w:r>
        <w:t xml:space="preserve"> </w:t>
      </w:r>
      <w:r>
        <w:rPr>
          <w:rFonts w:eastAsia="Times New Roman"/>
          <w:spacing w:val="-4"/>
        </w:rPr>
        <w:t xml:space="preserve">– </w:t>
      </w:r>
      <w:r w:rsidRPr="006A65D1">
        <w:rPr>
          <w:rFonts w:eastAsia="Times New Roman"/>
          <w:i/>
          <w:spacing w:val="-4"/>
        </w:rPr>
        <w:t>[</w:t>
      </w:r>
      <w:r w:rsidRPr="006A65D1">
        <w:rPr>
          <w:i/>
        </w:rPr>
        <w:t>описание</w:t>
      </w:r>
      <w:r w:rsidRPr="006A1C7A">
        <w:rPr>
          <w:i/>
        </w:rPr>
        <w:t xml:space="preserve"> (перечисление) </w:t>
      </w:r>
      <w:r w:rsidRPr="00C27197">
        <w:rPr>
          <w:rFonts w:eastAsia="Times New Roman"/>
          <w:i/>
          <w:spacing w:val="-4"/>
        </w:rPr>
        <w:t xml:space="preserve">целей создания </w:t>
      </w:r>
      <w:proofErr w:type="spellStart"/>
      <w:r w:rsidRPr="00C27197">
        <w:rPr>
          <w:rFonts w:eastAsia="Times New Roman"/>
          <w:i/>
          <w:spacing w:val="-4"/>
        </w:rPr>
        <w:t>ИСПДн</w:t>
      </w:r>
      <w:proofErr w:type="spellEnd"/>
      <w:r w:rsidRPr="00C27197">
        <w:rPr>
          <w:rFonts w:eastAsia="Times New Roman"/>
          <w:i/>
          <w:spacing w:val="-4"/>
        </w:rPr>
        <w:t xml:space="preserve">]. </w:t>
      </w:r>
    </w:p>
    <w:p w:rsidR="001F1B67" w:rsidRDefault="001F1B67" w:rsidP="001F1B67">
      <w:pPr>
        <w:pStyle w:val="11"/>
        <w:spacing w:line="100" w:lineRule="atLeast"/>
        <w:jc w:val="both"/>
      </w:pPr>
    </w:p>
    <w:p w:rsidR="001F1B67" w:rsidRPr="00E01263" w:rsidRDefault="001F1B67" w:rsidP="001F1B67">
      <w:pPr>
        <w:pStyle w:val="11"/>
        <w:spacing w:line="100" w:lineRule="atLeast"/>
        <w:jc w:val="both"/>
        <w:rPr>
          <w:i/>
        </w:rPr>
      </w:pPr>
      <w:r w:rsidRPr="00E01263">
        <w:rPr>
          <w:i/>
        </w:rPr>
        <w:t xml:space="preserve">Примечание: </w:t>
      </w:r>
      <w:r>
        <w:rPr>
          <w:i/>
        </w:rPr>
        <w:t>в</w:t>
      </w:r>
      <w:r w:rsidRPr="00E01263">
        <w:rPr>
          <w:i/>
        </w:rPr>
        <w:t xml:space="preserve"> данном разделе определяются цели создания и эксплуатации </w:t>
      </w:r>
      <w:proofErr w:type="spellStart"/>
      <w:r w:rsidRPr="00E01263">
        <w:rPr>
          <w:i/>
        </w:rPr>
        <w:t>ИСПДн</w:t>
      </w:r>
      <w:proofErr w:type="spellEnd"/>
      <w:r w:rsidRPr="00E01263">
        <w:rPr>
          <w:i/>
        </w:rPr>
        <w:t xml:space="preserve">. При этом  указываются предполагаемое назначение </w:t>
      </w:r>
      <w:proofErr w:type="spellStart"/>
      <w:r w:rsidRPr="00E01263">
        <w:rPr>
          <w:i/>
        </w:rPr>
        <w:t>ИСПДн</w:t>
      </w:r>
      <w:proofErr w:type="spellEnd"/>
      <w:r w:rsidRPr="00E01263">
        <w:rPr>
          <w:i/>
        </w:rPr>
        <w:t xml:space="preserve">, в соответствии с предлагаемыми потребителям услугами, осуществляемыми </w:t>
      </w:r>
      <w:proofErr w:type="spellStart"/>
      <w:r w:rsidRPr="00E01263">
        <w:rPr>
          <w:i/>
        </w:rPr>
        <w:t>ИСПДн</w:t>
      </w:r>
      <w:proofErr w:type="spellEnd"/>
      <w:r w:rsidRPr="00E01263">
        <w:rPr>
          <w:i/>
        </w:rPr>
        <w:t xml:space="preserve"> внутренними задачами или с определенными требованиями, предъявляемыми действующим в Российской Федерации законодательством.</w:t>
      </w:r>
    </w:p>
    <w:p w:rsidR="005D525F" w:rsidRDefault="005D525F" w:rsidP="00CF4228">
      <w:pPr>
        <w:pStyle w:val="11"/>
        <w:spacing w:line="100" w:lineRule="atLeast"/>
        <w:jc w:val="both"/>
      </w:pPr>
    </w:p>
    <w:p w:rsidR="00CF4228" w:rsidRPr="00947D9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947D98">
        <w:rPr>
          <w:rFonts w:eastAsia="Times New Roman"/>
          <w:b/>
          <w:bCs/>
          <w:spacing w:val="-4"/>
        </w:rPr>
        <w:t xml:space="preserve">Цель обработки </w:t>
      </w:r>
      <w:r>
        <w:rPr>
          <w:rFonts w:eastAsia="Times New Roman"/>
          <w:b/>
          <w:bCs/>
          <w:spacing w:val="-4"/>
        </w:rPr>
        <w:t>персональных данных в информационной системе персональных данных</w:t>
      </w:r>
    </w:p>
    <w:p w:rsidR="005D525F" w:rsidRPr="00845978" w:rsidRDefault="00054007" w:rsidP="00845978">
      <w:pPr>
        <w:pStyle w:val="11"/>
        <w:spacing w:line="100" w:lineRule="atLeast"/>
        <w:jc w:val="both"/>
        <w:rPr>
          <w:i/>
        </w:rPr>
      </w:pPr>
      <w:r>
        <w:t xml:space="preserve">Персональные данные в информационной системе персональных данных комитета </w:t>
      </w:r>
      <w:r w:rsidR="00C74FFA">
        <w:t>по культуре</w:t>
      </w:r>
      <w:r>
        <w:t xml:space="preserve"> Курской области </w:t>
      </w:r>
      <w:r w:rsidR="00C27197" w:rsidRPr="00C27197">
        <w:rPr>
          <w:rFonts w:eastAsia="Times New Roman"/>
          <w:i/>
          <w:spacing w:val="-4"/>
        </w:rPr>
        <w:t xml:space="preserve">[наименование </w:t>
      </w:r>
      <w:proofErr w:type="spellStart"/>
      <w:r w:rsidR="00C27197" w:rsidRPr="00C27197">
        <w:rPr>
          <w:rFonts w:eastAsia="Times New Roman"/>
          <w:i/>
          <w:spacing w:val="-4"/>
        </w:rPr>
        <w:t>ИСПДн</w:t>
      </w:r>
      <w:proofErr w:type="spellEnd"/>
      <w:r w:rsidR="00C27197" w:rsidRPr="00C27197">
        <w:rPr>
          <w:rFonts w:eastAsia="Times New Roman"/>
          <w:i/>
          <w:spacing w:val="-4"/>
        </w:rPr>
        <w:t>]</w:t>
      </w:r>
      <w:r>
        <w:t xml:space="preserve"> обрабатываются со следующими целями:</w:t>
      </w:r>
      <w:r w:rsidR="00845978" w:rsidRPr="00845978">
        <w:rPr>
          <w:rFonts w:eastAsia="Times New Roman"/>
          <w:spacing w:val="-4"/>
        </w:rPr>
        <w:t xml:space="preserve"> </w:t>
      </w:r>
      <w:r w:rsidR="00845978" w:rsidRPr="006A65D1">
        <w:rPr>
          <w:rFonts w:eastAsia="Times New Roman"/>
          <w:i/>
          <w:spacing w:val="-4"/>
        </w:rPr>
        <w:t>[</w:t>
      </w:r>
      <w:r w:rsidR="00845978" w:rsidRPr="006A65D1">
        <w:rPr>
          <w:i/>
        </w:rPr>
        <w:t>о</w:t>
      </w:r>
      <w:r w:rsidR="00845978" w:rsidRPr="006A1C7A">
        <w:rPr>
          <w:i/>
        </w:rPr>
        <w:t xml:space="preserve">писание (перечисление) целей </w:t>
      </w:r>
      <w:r w:rsidR="00845978" w:rsidRPr="00845978">
        <w:rPr>
          <w:i/>
        </w:rPr>
        <w:t>обработки персональных данных</w:t>
      </w:r>
      <w:r w:rsidR="00845978">
        <w:rPr>
          <w:i/>
        </w:rPr>
        <w:t xml:space="preserve"> в</w:t>
      </w:r>
      <w:r w:rsidR="00845978" w:rsidRPr="006A1C7A">
        <w:rPr>
          <w:i/>
        </w:rPr>
        <w:t xml:space="preserve"> </w:t>
      </w:r>
      <w:proofErr w:type="spellStart"/>
      <w:r w:rsidR="00845978" w:rsidRPr="006A1C7A">
        <w:rPr>
          <w:i/>
        </w:rPr>
        <w:t>ИСПДн</w:t>
      </w:r>
      <w:proofErr w:type="spellEnd"/>
      <w:r w:rsidR="00845978" w:rsidRPr="00845978">
        <w:rPr>
          <w:i/>
        </w:rPr>
        <w:t>]</w:t>
      </w:r>
    </w:p>
    <w:p w:rsidR="00845978" w:rsidRDefault="00845978" w:rsidP="00845978">
      <w:pPr>
        <w:pStyle w:val="11"/>
        <w:spacing w:line="100" w:lineRule="atLeast"/>
        <w:jc w:val="both"/>
        <w:rPr>
          <w:i/>
        </w:rPr>
      </w:pPr>
    </w:p>
    <w:p w:rsidR="00845978" w:rsidRPr="00E01263" w:rsidRDefault="00845978" w:rsidP="00845978">
      <w:pPr>
        <w:pStyle w:val="11"/>
        <w:spacing w:line="100" w:lineRule="atLeast"/>
        <w:jc w:val="both"/>
        <w:rPr>
          <w:i/>
        </w:rPr>
      </w:pPr>
      <w:r w:rsidRPr="00E01263">
        <w:rPr>
          <w:i/>
        </w:rPr>
        <w:t xml:space="preserve">Примечание: </w:t>
      </w:r>
      <w:r>
        <w:rPr>
          <w:i/>
        </w:rPr>
        <w:t>в</w:t>
      </w:r>
      <w:r w:rsidRPr="00E01263">
        <w:rPr>
          <w:i/>
        </w:rPr>
        <w:t xml:space="preserve"> данном разделе определяются</w:t>
      </w:r>
      <w:r>
        <w:rPr>
          <w:i/>
        </w:rPr>
        <w:t xml:space="preserve"> цели</w:t>
      </w:r>
      <w:r w:rsidRPr="00E01263">
        <w:rPr>
          <w:i/>
        </w:rPr>
        <w:t xml:space="preserve"> </w:t>
      </w:r>
      <w:r w:rsidRPr="00845978">
        <w:rPr>
          <w:i/>
        </w:rPr>
        <w:t>обработки персональных данных в</w:t>
      </w:r>
      <w:r w:rsidRPr="00E01263">
        <w:rPr>
          <w:i/>
        </w:rPr>
        <w:t xml:space="preserve"> </w:t>
      </w:r>
      <w:proofErr w:type="spellStart"/>
      <w:r w:rsidRPr="00E01263">
        <w:rPr>
          <w:i/>
        </w:rPr>
        <w:t>ИСПДн</w:t>
      </w:r>
      <w:proofErr w:type="spellEnd"/>
      <w:r w:rsidRPr="00E01263">
        <w:rPr>
          <w:i/>
        </w:rPr>
        <w:t xml:space="preserve">. При этом  указываются </w:t>
      </w:r>
      <w:r w:rsidR="00A8725C">
        <w:rPr>
          <w:i/>
        </w:rPr>
        <w:t>виды деятельности в соответствии с</w:t>
      </w:r>
      <w:r w:rsidRPr="00E01263">
        <w:rPr>
          <w:i/>
        </w:rPr>
        <w:t xml:space="preserve"> действующим в Российской Федерации законодательством</w:t>
      </w:r>
      <w:r w:rsidR="00A8725C">
        <w:rPr>
          <w:i/>
        </w:rPr>
        <w:t>, требующие обработки персональных данных</w:t>
      </w:r>
      <w:r w:rsidRPr="00E01263">
        <w:rPr>
          <w:i/>
        </w:rPr>
        <w:t>.</w:t>
      </w:r>
    </w:p>
    <w:p w:rsidR="00845978" w:rsidRDefault="00845978" w:rsidP="00CF4228">
      <w:pPr>
        <w:pStyle w:val="11"/>
        <w:spacing w:line="100" w:lineRule="atLeast"/>
        <w:jc w:val="both"/>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Перечень персональных данных о субъекте персональных данных, обрабатываемых в информационной системе персональных данных</w:t>
      </w:r>
    </w:p>
    <w:p w:rsidR="00A8725C" w:rsidRDefault="00A8725C" w:rsidP="00A8725C">
      <w:pPr>
        <w:pStyle w:val="11"/>
        <w:spacing w:line="100" w:lineRule="atLeast"/>
        <w:jc w:val="both"/>
      </w:pPr>
      <w:r>
        <w:t xml:space="preserve">В информационной системе персональных данных комитета </w:t>
      </w:r>
      <w:r w:rsidR="00C74FFA">
        <w:t>по культуре</w:t>
      </w:r>
      <w:r>
        <w:t xml:space="preserve"> Курской области </w:t>
      </w:r>
      <w:r w:rsidRPr="00C27197">
        <w:rPr>
          <w:rFonts w:eastAsia="Times New Roman"/>
          <w:i/>
          <w:spacing w:val="-4"/>
        </w:rPr>
        <w:t xml:space="preserve">[наименование </w:t>
      </w:r>
      <w:proofErr w:type="spellStart"/>
      <w:r w:rsidRPr="00C27197">
        <w:rPr>
          <w:rFonts w:eastAsia="Times New Roman"/>
          <w:i/>
          <w:spacing w:val="-4"/>
        </w:rPr>
        <w:t>ИСПДн</w:t>
      </w:r>
      <w:proofErr w:type="spellEnd"/>
      <w:r w:rsidRPr="00C27197">
        <w:rPr>
          <w:rFonts w:eastAsia="Times New Roman"/>
          <w:i/>
          <w:spacing w:val="-4"/>
        </w:rPr>
        <w:t>]</w:t>
      </w:r>
      <w:r>
        <w:t xml:space="preserve"> обрабатываются следующие персональные данные: </w:t>
      </w:r>
      <w:r w:rsidRPr="006A65D1">
        <w:rPr>
          <w:rFonts w:eastAsia="Times New Roman"/>
          <w:i/>
          <w:spacing w:val="-4"/>
        </w:rPr>
        <w:t>[</w:t>
      </w:r>
      <w:r w:rsidRPr="006A65D1">
        <w:rPr>
          <w:i/>
        </w:rPr>
        <w:t>о</w:t>
      </w:r>
      <w:r w:rsidRPr="006A1C7A">
        <w:rPr>
          <w:i/>
        </w:rPr>
        <w:t xml:space="preserve">писание (перечисление) </w:t>
      </w:r>
      <w:r>
        <w:rPr>
          <w:i/>
        </w:rPr>
        <w:t>обрабатываемых в</w:t>
      </w:r>
      <w:r w:rsidRPr="006A1C7A">
        <w:rPr>
          <w:i/>
        </w:rPr>
        <w:t xml:space="preserve"> </w:t>
      </w:r>
      <w:proofErr w:type="spellStart"/>
      <w:r w:rsidRPr="006A1C7A">
        <w:rPr>
          <w:i/>
        </w:rPr>
        <w:t>ИСПДн</w:t>
      </w:r>
      <w:proofErr w:type="spellEnd"/>
      <w:r>
        <w:rPr>
          <w:i/>
        </w:rPr>
        <w:t xml:space="preserve"> персональных данных</w:t>
      </w:r>
      <w:r w:rsidRPr="00845978">
        <w:rPr>
          <w:i/>
        </w:rPr>
        <w:t>]</w:t>
      </w:r>
    </w:p>
    <w:p w:rsidR="005D525F" w:rsidRDefault="005D525F" w:rsidP="00CF4228">
      <w:pPr>
        <w:pStyle w:val="11"/>
        <w:spacing w:line="100" w:lineRule="atLeast"/>
        <w:jc w:val="both"/>
        <w:rPr>
          <w:rFonts w:eastAsia="Times New Roman"/>
          <w:spacing w:val="-4"/>
        </w:rPr>
      </w:pPr>
    </w:p>
    <w:p w:rsidR="00A8725C" w:rsidRPr="00EC4B2B" w:rsidRDefault="00A8725C" w:rsidP="00A8725C">
      <w:pPr>
        <w:pStyle w:val="11"/>
        <w:spacing w:line="100" w:lineRule="atLeast"/>
        <w:jc w:val="both"/>
        <w:rPr>
          <w:rFonts w:eastAsia="Times New Roman"/>
          <w:bCs/>
          <w:i/>
          <w:spacing w:val="-4"/>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 указываются</w:t>
      </w:r>
      <w:r>
        <w:rPr>
          <w:rFonts w:eastAsia="Times New Roman" w:cs="Times New Roman"/>
          <w:bCs/>
          <w:i/>
          <w:spacing w:val="-4"/>
        </w:rPr>
        <w:t xml:space="preserve"> </w:t>
      </w:r>
      <w:r w:rsidRPr="00A97B4C">
        <w:rPr>
          <w:rFonts w:eastAsia="Times New Roman" w:cs="Times New Roman"/>
          <w:bCs/>
          <w:i/>
          <w:spacing w:val="-4"/>
        </w:rPr>
        <w:t xml:space="preserve">все наборы персональных данных принадлежащих субъекту персональных данных, обрабатываемых в информационной системе персональных данных, включая внутренние идентификаторы, принятые в </w:t>
      </w:r>
      <w:r>
        <w:rPr>
          <w:rFonts w:eastAsia="Times New Roman" w:cs="Times New Roman"/>
          <w:bCs/>
          <w:i/>
          <w:spacing w:val="-4"/>
        </w:rPr>
        <w:t xml:space="preserve">комитете </w:t>
      </w:r>
      <w:r w:rsidR="00C74FFA">
        <w:rPr>
          <w:rFonts w:eastAsia="Times New Roman" w:cs="Times New Roman"/>
          <w:bCs/>
          <w:i/>
          <w:spacing w:val="-4"/>
        </w:rPr>
        <w:t>по культуре</w:t>
      </w:r>
      <w:r>
        <w:rPr>
          <w:rFonts w:eastAsia="Times New Roman" w:cs="Times New Roman"/>
          <w:bCs/>
          <w:i/>
          <w:spacing w:val="-4"/>
        </w:rPr>
        <w:t xml:space="preserve"> Курской области.</w:t>
      </w:r>
    </w:p>
    <w:p w:rsidR="005D525F" w:rsidRDefault="005D525F" w:rsidP="00CF4228">
      <w:pPr>
        <w:pStyle w:val="11"/>
        <w:spacing w:line="100" w:lineRule="atLeast"/>
        <w:jc w:val="both"/>
        <w:rPr>
          <w:rFonts w:eastAsia="Times New Roman"/>
          <w:spacing w:val="-4"/>
        </w:rPr>
      </w:pPr>
    </w:p>
    <w:p w:rsidR="00CF4228" w:rsidRPr="001B350C"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 xml:space="preserve">Правовое основание </w:t>
      </w:r>
      <w:r w:rsidRPr="001B350C">
        <w:rPr>
          <w:rFonts w:eastAsia="Times New Roman"/>
          <w:b/>
          <w:bCs/>
          <w:spacing w:val="-4"/>
        </w:rPr>
        <w:t xml:space="preserve">обработки </w:t>
      </w:r>
      <w:r>
        <w:rPr>
          <w:rFonts w:eastAsia="Times New Roman"/>
          <w:b/>
          <w:bCs/>
          <w:spacing w:val="-4"/>
        </w:rPr>
        <w:t>персональных данных</w:t>
      </w:r>
      <w:r w:rsidRPr="001B350C">
        <w:rPr>
          <w:rFonts w:eastAsia="Times New Roman"/>
          <w:b/>
          <w:bCs/>
          <w:spacing w:val="-4"/>
        </w:rPr>
        <w:t xml:space="preserve"> в </w:t>
      </w:r>
      <w:r>
        <w:rPr>
          <w:rFonts w:eastAsia="Times New Roman"/>
          <w:b/>
          <w:bCs/>
          <w:spacing w:val="-4"/>
        </w:rPr>
        <w:t>информационной системе персональных данных</w:t>
      </w:r>
    </w:p>
    <w:p w:rsidR="006A65D1" w:rsidRPr="006A65D1" w:rsidRDefault="006A65D1" w:rsidP="006A65D1">
      <w:pPr>
        <w:pStyle w:val="11"/>
        <w:spacing w:line="100" w:lineRule="atLeast"/>
        <w:jc w:val="both"/>
        <w:rPr>
          <w:i/>
        </w:rPr>
      </w:pPr>
      <w:r>
        <w:t xml:space="preserve">Персональные данные в информационной системе персональных данных комитета </w:t>
      </w:r>
      <w:r w:rsidR="00C74FFA">
        <w:t>по культуре</w:t>
      </w:r>
      <w:r>
        <w:t xml:space="preserve"> Курской области </w:t>
      </w:r>
      <w:r w:rsidRPr="00C27197">
        <w:rPr>
          <w:rFonts w:eastAsia="Times New Roman"/>
          <w:i/>
          <w:spacing w:val="-4"/>
        </w:rPr>
        <w:t>[наименование</w:t>
      </w:r>
      <w:r w:rsidRPr="006A1C7A">
        <w:rPr>
          <w:i/>
        </w:rPr>
        <w:t xml:space="preserve"> </w:t>
      </w:r>
      <w:proofErr w:type="spellStart"/>
      <w:r w:rsidRPr="006A1C7A">
        <w:rPr>
          <w:i/>
        </w:rPr>
        <w:t>ИСПДн</w:t>
      </w:r>
      <w:proofErr w:type="spellEnd"/>
      <w:r>
        <w:t>] обрабатываются на основании следующих нормативных документов:</w:t>
      </w:r>
      <w:r w:rsidRPr="006A65D1">
        <w:rPr>
          <w:rFonts w:eastAsia="Times New Roman"/>
          <w:spacing w:val="-4"/>
        </w:rPr>
        <w:t xml:space="preserve"> </w:t>
      </w:r>
      <w:r w:rsidRPr="006A65D1">
        <w:rPr>
          <w:rFonts w:eastAsia="Times New Roman"/>
          <w:i/>
          <w:spacing w:val="-4"/>
        </w:rPr>
        <w:t>[</w:t>
      </w:r>
      <w:r w:rsidRPr="006A65D1">
        <w:rPr>
          <w:i/>
        </w:rPr>
        <w:t xml:space="preserve">перечисление </w:t>
      </w:r>
      <w:r w:rsidR="00A14454">
        <w:rPr>
          <w:i/>
        </w:rPr>
        <w:t>нормативных актов</w:t>
      </w:r>
      <w:r w:rsidRPr="006A65D1">
        <w:rPr>
          <w:i/>
        </w:rPr>
        <w:t>]</w:t>
      </w:r>
    </w:p>
    <w:p w:rsidR="006A65D1" w:rsidRDefault="006A65D1" w:rsidP="006A65D1">
      <w:pPr>
        <w:pStyle w:val="11"/>
        <w:spacing w:line="100" w:lineRule="atLeast"/>
        <w:jc w:val="both"/>
        <w:rPr>
          <w:rFonts w:eastAsia="Times New Roman"/>
          <w:spacing w:val="-4"/>
        </w:rPr>
      </w:pPr>
    </w:p>
    <w:p w:rsidR="00456766" w:rsidRPr="00EC4B2B" w:rsidRDefault="00456766" w:rsidP="00456766">
      <w:pPr>
        <w:pStyle w:val="11"/>
        <w:spacing w:line="100" w:lineRule="atLeast"/>
        <w:jc w:val="both"/>
        <w:rPr>
          <w:rFonts w:eastAsia="Times New Roman"/>
          <w:bCs/>
          <w:i/>
          <w:spacing w:val="-4"/>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 указываются</w:t>
      </w:r>
      <w:r>
        <w:rPr>
          <w:rFonts w:eastAsia="Times New Roman" w:cs="Times New Roman"/>
          <w:bCs/>
          <w:i/>
          <w:spacing w:val="-4"/>
        </w:rPr>
        <w:t xml:space="preserve"> </w:t>
      </w:r>
      <w:r w:rsidR="00C62CB1" w:rsidRPr="00A87431">
        <w:rPr>
          <w:rFonts w:cs="Times New Roman"/>
          <w:i/>
        </w:rPr>
        <w:t>вид, издавший орган, номер, дата принятия и наименование нормативно-правовы</w:t>
      </w:r>
      <w:r w:rsidR="00C62CB1">
        <w:rPr>
          <w:rFonts w:cs="Times New Roman"/>
          <w:i/>
        </w:rPr>
        <w:t>х</w:t>
      </w:r>
      <w:r w:rsidR="00C62CB1" w:rsidRPr="00A87431">
        <w:rPr>
          <w:rFonts w:cs="Times New Roman"/>
          <w:i/>
        </w:rPr>
        <w:t xml:space="preserve"> акт</w:t>
      </w:r>
      <w:r w:rsidR="00C62CB1">
        <w:rPr>
          <w:rFonts w:cs="Times New Roman"/>
          <w:i/>
        </w:rPr>
        <w:t>ов</w:t>
      </w:r>
      <w:r w:rsidR="00C62CB1" w:rsidRPr="00A87431">
        <w:rPr>
          <w:rFonts w:cs="Times New Roman"/>
          <w:i/>
        </w:rPr>
        <w:t>, в том числе локальн</w:t>
      </w:r>
      <w:r w:rsidR="00C62CB1">
        <w:rPr>
          <w:rFonts w:cs="Times New Roman"/>
          <w:i/>
        </w:rPr>
        <w:t>ых</w:t>
      </w:r>
      <w:r w:rsidR="00C62CB1" w:rsidRPr="00A87431">
        <w:rPr>
          <w:rFonts w:cs="Times New Roman"/>
          <w:i/>
        </w:rPr>
        <w:t>, определяющ</w:t>
      </w:r>
      <w:r w:rsidR="00C62CB1">
        <w:rPr>
          <w:rFonts w:cs="Times New Roman"/>
          <w:i/>
        </w:rPr>
        <w:t>их правовое основание</w:t>
      </w:r>
      <w:r w:rsidR="00C62CB1" w:rsidRPr="00A87431">
        <w:rPr>
          <w:rFonts w:cs="Times New Roman"/>
          <w:i/>
        </w:rPr>
        <w:t xml:space="preserve"> обработки персональных данных</w:t>
      </w:r>
      <w:r>
        <w:rPr>
          <w:rFonts w:eastAsia="Times New Roman" w:cs="Times New Roman"/>
          <w:bCs/>
          <w:i/>
          <w:spacing w:val="-4"/>
        </w:rPr>
        <w:t>.</w:t>
      </w:r>
    </w:p>
    <w:p w:rsidR="005D525F" w:rsidRDefault="005D525F" w:rsidP="00CF4228">
      <w:pPr>
        <w:pStyle w:val="11"/>
        <w:spacing w:line="100" w:lineRule="atLeast"/>
        <w:jc w:val="both"/>
        <w:rPr>
          <w:rFonts w:eastAsia="Times New Roman"/>
          <w:spacing w:val="-4"/>
        </w:rPr>
      </w:pPr>
    </w:p>
    <w:p w:rsidR="00CF4228" w:rsidRP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CF4228">
        <w:rPr>
          <w:rFonts w:eastAsia="Times New Roman"/>
          <w:b/>
          <w:bCs/>
          <w:spacing w:val="-4"/>
        </w:rPr>
        <w:lastRenderedPageBreak/>
        <w:t>Оценка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w:t>
      </w:r>
    </w:p>
    <w:p w:rsidR="005D525F" w:rsidRDefault="00D54C0E" w:rsidP="00CF4228">
      <w:pPr>
        <w:pStyle w:val="11"/>
        <w:spacing w:line="100" w:lineRule="atLeast"/>
        <w:jc w:val="both"/>
        <w:rPr>
          <w:rFonts w:eastAsia="Times New Roman"/>
          <w:spacing w:val="-4"/>
        </w:rPr>
      </w:pPr>
      <w:proofErr w:type="gramStart"/>
      <w:r w:rsidRPr="00DA0C76">
        <w:rPr>
          <w:rFonts w:cs="Times New Roman"/>
        </w:rPr>
        <w:t>К юридическим последствиям</w:t>
      </w:r>
      <w:r>
        <w:rPr>
          <w:rFonts w:cs="Times New Roman"/>
        </w:rPr>
        <w:t>,</w:t>
      </w:r>
      <w:r w:rsidRPr="00DA0C76">
        <w:rPr>
          <w:rFonts w:cs="Times New Roman"/>
        </w:rPr>
        <w:t xml:space="preserve"> </w:t>
      </w:r>
      <w:r w:rsidRPr="00657E1C">
        <w:rPr>
          <w:rFonts w:cs="Times New Roman"/>
        </w:rPr>
        <w:t>порождаемы</w:t>
      </w:r>
      <w:r>
        <w:rPr>
          <w:rFonts w:cs="Times New Roman"/>
        </w:rPr>
        <w:t>м</w:t>
      </w:r>
      <w:r w:rsidRPr="00657E1C">
        <w:rPr>
          <w:rFonts w:cs="Times New Roman"/>
        </w:rPr>
        <w:t xml:space="preserve"> в результате действий (операций) с персональными данными, в отношении субъекта персональных данных либо иным образом затрагивающих права и свободы субъекта персональных данных</w:t>
      </w:r>
      <w:r w:rsidRPr="00DA0C76">
        <w:rPr>
          <w:rFonts w:cs="Times New Roman"/>
        </w:rPr>
        <w:t xml:space="preserve"> </w:t>
      </w:r>
      <w:r w:rsidRPr="00657E1C">
        <w:rPr>
          <w:rFonts w:cs="Times New Roman"/>
        </w:rPr>
        <w:t xml:space="preserve">в информационной системе персональных данных комитета </w:t>
      </w:r>
      <w:r w:rsidR="00C74FFA">
        <w:rPr>
          <w:rFonts w:cs="Times New Roman"/>
        </w:rPr>
        <w:t>по культуре</w:t>
      </w:r>
      <w:r w:rsidRPr="00657E1C">
        <w:rPr>
          <w:rFonts w:cs="Times New Roman"/>
        </w:rPr>
        <w:t xml:space="preserve"> Курской области </w:t>
      </w:r>
      <w:r w:rsidR="003F268A" w:rsidRPr="00C27197">
        <w:rPr>
          <w:rFonts w:eastAsia="Times New Roman"/>
          <w:i/>
          <w:spacing w:val="-4"/>
        </w:rPr>
        <w:t xml:space="preserve">[наименование </w:t>
      </w:r>
      <w:proofErr w:type="spellStart"/>
      <w:r w:rsidR="003F268A" w:rsidRPr="00C27197">
        <w:rPr>
          <w:rFonts w:eastAsia="Times New Roman"/>
          <w:i/>
          <w:spacing w:val="-4"/>
        </w:rPr>
        <w:t>ИСПДн</w:t>
      </w:r>
      <w:proofErr w:type="spellEnd"/>
      <w:r w:rsidR="003F268A" w:rsidRPr="00C27197">
        <w:rPr>
          <w:rFonts w:eastAsia="Times New Roman"/>
          <w:i/>
          <w:spacing w:val="-4"/>
        </w:rPr>
        <w:t>]</w:t>
      </w:r>
      <w:r w:rsidRPr="00657E1C">
        <w:rPr>
          <w:rFonts w:cs="Times New Roman"/>
        </w:rPr>
        <w:t xml:space="preserve"> </w:t>
      </w:r>
      <w:r w:rsidRPr="00DA0C76">
        <w:rPr>
          <w:rFonts w:cs="Times New Roman"/>
        </w:rPr>
        <w:t>относятся случаи возникновения, изменения или прекращения личных либо имущественных прав граждан или иным образом затрагивающее его права, свободы и законные интересы</w:t>
      </w:r>
      <w:r>
        <w:rPr>
          <w:rFonts w:cs="Times New Roman"/>
        </w:rPr>
        <w:t>, в</w:t>
      </w:r>
      <w:proofErr w:type="gramEnd"/>
      <w:r>
        <w:rPr>
          <w:rFonts w:cs="Times New Roman"/>
        </w:rPr>
        <w:t xml:space="preserve"> том числе</w:t>
      </w:r>
      <w:r w:rsidR="003F268A">
        <w:rPr>
          <w:rFonts w:cs="Times New Roman"/>
        </w:rPr>
        <w:t xml:space="preserve"> </w:t>
      </w:r>
      <w:r w:rsidR="003F268A" w:rsidRPr="006A65D1">
        <w:rPr>
          <w:rFonts w:eastAsia="Times New Roman"/>
          <w:i/>
          <w:spacing w:val="-4"/>
        </w:rPr>
        <w:t>[</w:t>
      </w:r>
      <w:r w:rsidR="003F268A" w:rsidRPr="006A65D1">
        <w:rPr>
          <w:i/>
        </w:rPr>
        <w:t xml:space="preserve">перечисление </w:t>
      </w:r>
      <w:r w:rsidR="002750DB">
        <w:rPr>
          <w:i/>
        </w:rPr>
        <w:t>возможных юридических последствий в отношении субъекта персональных данных</w:t>
      </w:r>
      <w:r w:rsidR="003F268A" w:rsidRPr="006A65D1">
        <w:rPr>
          <w:i/>
        </w:rPr>
        <w:t>]</w:t>
      </w:r>
    </w:p>
    <w:p w:rsidR="005D525F" w:rsidRDefault="005D525F" w:rsidP="00CF4228">
      <w:pPr>
        <w:pStyle w:val="11"/>
        <w:spacing w:line="100" w:lineRule="atLeast"/>
        <w:jc w:val="both"/>
        <w:rPr>
          <w:rFonts w:eastAsia="Times New Roman"/>
          <w:spacing w:val="-4"/>
        </w:rPr>
      </w:pPr>
    </w:p>
    <w:p w:rsidR="009913B0" w:rsidRPr="00EC4B2B" w:rsidRDefault="009913B0" w:rsidP="009913B0">
      <w:pPr>
        <w:pStyle w:val="11"/>
        <w:spacing w:line="100" w:lineRule="atLeast"/>
        <w:jc w:val="both"/>
        <w:rPr>
          <w:rFonts w:eastAsia="Times New Roman"/>
          <w:bCs/>
          <w:i/>
          <w:spacing w:val="-4"/>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 указываются</w:t>
      </w:r>
      <w:r w:rsidR="002750DB" w:rsidRPr="002750DB">
        <w:rPr>
          <w:i/>
        </w:rPr>
        <w:t xml:space="preserve"> </w:t>
      </w:r>
      <w:r w:rsidR="002750DB">
        <w:rPr>
          <w:i/>
        </w:rPr>
        <w:t>возможные юридические последствия в отношении субъекта персональных данных</w:t>
      </w:r>
      <w:r w:rsidR="00512220">
        <w:rPr>
          <w:i/>
        </w:rPr>
        <w:t>.</w:t>
      </w:r>
    </w:p>
    <w:p w:rsidR="00D54C0E" w:rsidRDefault="00D54C0E" w:rsidP="00CF4228">
      <w:pPr>
        <w:pStyle w:val="11"/>
        <w:spacing w:line="100" w:lineRule="atLeast"/>
        <w:jc w:val="both"/>
        <w:rPr>
          <w:rFonts w:eastAsia="Times New Roman"/>
          <w:spacing w:val="-4"/>
        </w:rPr>
      </w:pPr>
    </w:p>
    <w:p w:rsidR="00CF4228" w:rsidRPr="00AD79A4"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 xml:space="preserve">Источники </w:t>
      </w:r>
      <w:r w:rsidRPr="00AD79A4">
        <w:rPr>
          <w:rFonts w:eastAsia="Times New Roman"/>
          <w:b/>
          <w:bCs/>
          <w:spacing w:val="-4"/>
        </w:rPr>
        <w:t xml:space="preserve">получения </w:t>
      </w:r>
      <w:r>
        <w:rPr>
          <w:rFonts w:eastAsia="Times New Roman"/>
          <w:b/>
          <w:bCs/>
          <w:spacing w:val="-4"/>
        </w:rPr>
        <w:t>персональных данных</w:t>
      </w:r>
    </w:p>
    <w:p w:rsidR="005D525F" w:rsidRDefault="00FB5996" w:rsidP="00CF4228">
      <w:pPr>
        <w:pStyle w:val="11"/>
        <w:spacing w:line="100" w:lineRule="atLeast"/>
        <w:jc w:val="both"/>
      </w:pPr>
      <w:r>
        <w:t xml:space="preserve">Персональные данные в информационной системе персональных данных комитета </w:t>
      </w:r>
      <w:r w:rsidR="00C74FFA">
        <w:t>по культуре</w:t>
      </w:r>
      <w:r>
        <w:t xml:space="preserve"> Курской области </w:t>
      </w:r>
      <w:r w:rsidR="00D365A9" w:rsidRPr="00C27197">
        <w:rPr>
          <w:rFonts w:eastAsia="Times New Roman"/>
          <w:i/>
          <w:spacing w:val="-4"/>
        </w:rPr>
        <w:t xml:space="preserve">[наименование </w:t>
      </w:r>
      <w:proofErr w:type="spellStart"/>
      <w:r w:rsidR="00D365A9" w:rsidRPr="00C27197">
        <w:rPr>
          <w:rFonts w:eastAsia="Times New Roman"/>
          <w:i/>
          <w:spacing w:val="-4"/>
        </w:rPr>
        <w:t>ИСПДн</w:t>
      </w:r>
      <w:proofErr w:type="spellEnd"/>
      <w:r w:rsidR="00D365A9" w:rsidRPr="00C27197">
        <w:rPr>
          <w:rFonts w:eastAsia="Times New Roman"/>
          <w:i/>
          <w:spacing w:val="-4"/>
        </w:rPr>
        <w:t>]</w:t>
      </w:r>
      <w:r>
        <w:t xml:space="preserve"> получаются</w:t>
      </w:r>
      <w:r w:rsidR="00D365A9">
        <w:t xml:space="preserve"> </w:t>
      </w:r>
      <w:r w:rsidR="00D365A9" w:rsidRPr="006A65D1">
        <w:rPr>
          <w:rFonts w:eastAsia="Times New Roman"/>
          <w:i/>
          <w:spacing w:val="-4"/>
        </w:rPr>
        <w:t>[</w:t>
      </w:r>
      <w:r w:rsidR="00D365A9" w:rsidRPr="006A65D1">
        <w:rPr>
          <w:i/>
        </w:rPr>
        <w:t xml:space="preserve">перечисление </w:t>
      </w:r>
      <w:r w:rsidR="00D365A9">
        <w:rPr>
          <w:i/>
        </w:rPr>
        <w:t>источников персональных данных</w:t>
      </w:r>
      <w:r w:rsidR="00D365A9" w:rsidRPr="006A65D1">
        <w:rPr>
          <w:i/>
        </w:rPr>
        <w:t>]</w:t>
      </w:r>
    </w:p>
    <w:p w:rsidR="005D525F" w:rsidRDefault="005D525F" w:rsidP="00CF4228">
      <w:pPr>
        <w:pStyle w:val="11"/>
        <w:spacing w:line="100" w:lineRule="atLeast"/>
        <w:jc w:val="both"/>
      </w:pPr>
    </w:p>
    <w:p w:rsidR="00512220" w:rsidRPr="00EC4B2B" w:rsidRDefault="00512220" w:rsidP="00512220">
      <w:pPr>
        <w:pStyle w:val="11"/>
        <w:spacing w:line="100" w:lineRule="atLeast"/>
        <w:jc w:val="both"/>
        <w:rPr>
          <w:rFonts w:eastAsia="Times New Roman"/>
          <w:bCs/>
          <w:i/>
          <w:spacing w:val="-4"/>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 указываются</w:t>
      </w:r>
      <w:r w:rsidRPr="002750DB">
        <w:rPr>
          <w:i/>
        </w:rPr>
        <w:t xml:space="preserve"> </w:t>
      </w:r>
      <w:r w:rsidR="00D365A9">
        <w:rPr>
          <w:i/>
        </w:rPr>
        <w:t>источники получения персональных данных для информационной системы персональных данных</w:t>
      </w:r>
      <w:r>
        <w:rPr>
          <w:i/>
        </w:rPr>
        <w:t>.</w:t>
      </w:r>
    </w:p>
    <w:p w:rsidR="00512220" w:rsidRDefault="00512220" w:rsidP="00CF4228">
      <w:pPr>
        <w:pStyle w:val="11"/>
        <w:spacing w:line="100" w:lineRule="atLeast"/>
        <w:jc w:val="both"/>
      </w:pPr>
    </w:p>
    <w:p w:rsidR="00CF4228" w:rsidRP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CF4228">
        <w:rPr>
          <w:rFonts w:eastAsia="Times New Roman"/>
          <w:b/>
          <w:bCs/>
          <w:spacing w:val="-4"/>
        </w:rPr>
        <w:t>Действия (операции) с персональными данными</w:t>
      </w:r>
    </w:p>
    <w:p w:rsidR="00025767" w:rsidRPr="00025767" w:rsidRDefault="00025767" w:rsidP="00025767">
      <w:pPr>
        <w:pStyle w:val="11"/>
        <w:spacing w:line="100" w:lineRule="atLeast"/>
        <w:jc w:val="both"/>
        <w:rPr>
          <w:i/>
        </w:rPr>
      </w:pPr>
      <w:r>
        <w:t xml:space="preserve">В информационной системе персональных данных комитета </w:t>
      </w:r>
      <w:r w:rsidR="00C74FFA">
        <w:t>по культуре</w:t>
      </w:r>
      <w:r>
        <w:t xml:space="preserve"> Курской области </w:t>
      </w:r>
      <w:r w:rsidRPr="00C27197">
        <w:rPr>
          <w:rFonts w:eastAsia="Times New Roman"/>
          <w:i/>
          <w:spacing w:val="-4"/>
        </w:rPr>
        <w:t xml:space="preserve">[наименование </w:t>
      </w:r>
      <w:proofErr w:type="spellStart"/>
      <w:r w:rsidRPr="00C27197">
        <w:rPr>
          <w:rFonts w:eastAsia="Times New Roman"/>
          <w:i/>
          <w:spacing w:val="-4"/>
        </w:rPr>
        <w:t>ИСПДн</w:t>
      </w:r>
      <w:proofErr w:type="spellEnd"/>
      <w:r w:rsidRPr="00C27197">
        <w:rPr>
          <w:rFonts w:eastAsia="Times New Roman"/>
          <w:i/>
          <w:spacing w:val="-4"/>
        </w:rPr>
        <w:t>]</w:t>
      </w:r>
      <w:r>
        <w:t xml:space="preserve"> осуществляются следующие операции с персональными данными: </w:t>
      </w:r>
      <w:r w:rsidRPr="006A65D1">
        <w:rPr>
          <w:rFonts w:eastAsia="Times New Roman"/>
          <w:i/>
          <w:spacing w:val="-4"/>
        </w:rPr>
        <w:t>[</w:t>
      </w:r>
      <w:r w:rsidRPr="006A65D1">
        <w:rPr>
          <w:i/>
        </w:rPr>
        <w:t xml:space="preserve">перечисление </w:t>
      </w:r>
      <w:r w:rsidRPr="00025767">
        <w:rPr>
          <w:i/>
        </w:rPr>
        <w:t>действий (операций) с персональными данными</w:t>
      </w:r>
      <w:r w:rsidRPr="006A65D1">
        <w:rPr>
          <w:i/>
        </w:rPr>
        <w:t>]</w:t>
      </w:r>
    </w:p>
    <w:p w:rsidR="00025767" w:rsidRDefault="00025767" w:rsidP="00025767">
      <w:pPr>
        <w:pStyle w:val="11"/>
        <w:spacing w:line="100" w:lineRule="atLeast"/>
        <w:jc w:val="both"/>
      </w:pPr>
    </w:p>
    <w:p w:rsidR="00025767" w:rsidRPr="00025767" w:rsidRDefault="00025767" w:rsidP="00025767">
      <w:pPr>
        <w:pStyle w:val="11"/>
        <w:spacing w:line="100" w:lineRule="atLeast"/>
        <w:jc w:val="both"/>
        <w:rPr>
          <w:rFonts w:eastAsia="Times New Roman" w:cs="Times New Roman"/>
          <w:bCs/>
          <w:i/>
          <w:spacing w:val="-4"/>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 указываются</w:t>
      </w:r>
      <w:r w:rsidRPr="00025767">
        <w:rPr>
          <w:rFonts w:eastAsia="Times New Roman" w:cs="Times New Roman"/>
          <w:bCs/>
          <w:i/>
          <w:spacing w:val="-4"/>
        </w:rPr>
        <w:t xml:space="preserve"> действия (операции) с персональными данными</w:t>
      </w:r>
      <w:r>
        <w:rPr>
          <w:rFonts w:eastAsia="Times New Roman" w:cs="Times New Roman"/>
          <w:bCs/>
          <w:i/>
          <w:spacing w:val="-4"/>
        </w:rPr>
        <w:t>, осуществляемые в информационной системе персональных данных</w:t>
      </w:r>
      <w:r w:rsidRPr="00025767">
        <w:rPr>
          <w:rFonts w:eastAsia="Times New Roman" w:cs="Times New Roman"/>
          <w:bCs/>
          <w:i/>
          <w:spacing w:val="-4"/>
        </w:rPr>
        <w:t>.</w:t>
      </w:r>
    </w:p>
    <w:p w:rsidR="005D525F" w:rsidRDefault="005D525F" w:rsidP="00CF4228">
      <w:pPr>
        <w:pStyle w:val="11"/>
        <w:spacing w:line="100" w:lineRule="atLeast"/>
        <w:jc w:val="both"/>
      </w:pPr>
    </w:p>
    <w:p w:rsidR="00CF4228" w:rsidRPr="00B547D6"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AD79A4">
        <w:rPr>
          <w:rFonts w:eastAsia="Times New Roman"/>
          <w:b/>
          <w:bCs/>
          <w:spacing w:val="-4"/>
        </w:rPr>
        <w:t>Способы</w:t>
      </w:r>
      <w:r>
        <w:rPr>
          <w:rFonts w:eastAsia="Times New Roman"/>
          <w:b/>
          <w:bCs/>
          <w:spacing w:val="-4"/>
        </w:rPr>
        <w:t xml:space="preserve"> передачи персональных данных и их получатели</w:t>
      </w:r>
    </w:p>
    <w:p w:rsidR="00F84F03" w:rsidRPr="00025767" w:rsidRDefault="00FB5996" w:rsidP="00F84F03">
      <w:pPr>
        <w:pStyle w:val="11"/>
        <w:spacing w:line="100" w:lineRule="atLeast"/>
        <w:jc w:val="both"/>
        <w:rPr>
          <w:i/>
        </w:rPr>
      </w:pPr>
      <w:r>
        <w:t xml:space="preserve">Персональные данные из информационной системы персональных данных комитета </w:t>
      </w:r>
      <w:r w:rsidR="00C74FFA">
        <w:t>по культуре</w:t>
      </w:r>
      <w:r>
        <w:t xml:space="preserve"> Курской области </w:t>
      </w:r>
      <w:r w:rsidR="00025767" w:rsidRPr="00C27197">
        <w:rPr>
          <w:rFonts w:eastAsia="Times New Roman"/>
          <w:i/>
          <w:spacing w:val="-4"/>
        </w:rPr>
        <w:t xml:space="preserve">[наименование </w:t>
      </w:r>
      <w:proofErr w:type="spellStart"/>
      <w:r w:rsidR="00025767" w:rsidRPr="00C27197">
        <w:rPr>
          <w:rFonts w:eastAsia="Times New Roman"/>
          <w:i/>
          <w:spacing w:val="-4"/>
        </w:rPr>
        <w:t>ИСПДн</w:t>
      </w:r>
      <w:proofErr w:type="spellEnd"/>
      <w:r w:rsidR="00025767" w:rsidRPr="00C27197">
        <w:rPr>
          <w:rFonts w:eastAsia="Times New Roman"/>
          <w:i/>
          <w:spacing w:val="-4"/>
        </w:rPr>
        <w:t>]</w:t>
      </w:r>
      <w:r>
        <w:t xml:space="preserve"> передаются в</w:t>
      </w:r>
      <w:r w:rsidR="00F84F03">
        <w:t xml:space="preserve"> </w:t>
      </w:r>
      <w:r w:rsidR="00F84F03" w:rsidRPr="006A65D1">
        <w:rPr>
          <w:rFonts w:eastAsia="Times New Roman"/>
          <w:i/>
          <w:spacing w:val="-4"/>
        </w:rPr>
        <w:t>[</w:t>
      </w:r>
      <w:r w:rsidR="00860D80">
        <w:rPr>
          <w:i/>
        </w:rPr>
        <w:t>перечисляются лица, которым осуществляется передача персональных данных, способ такой передачи и программные средства, с помощью которой она осуществляется</w:t>
      </w:r>
      <w:r w:rsidR="00F84F03" w:rsidRPr="006A65D1">
        <w:rPr>
          <w:i/>
        </w:rPr>
        <w:t>]</w:t>
      </w:r>
    </w:p>
    <w:p w:rsidR="00F84F03" w:rsidRDefault="00F84F03" w:rsidP="00F84F03">
      <w:pPr>
        <w:pStyle w:val="11"/>
        <w:spacing w:line="100" w:lineRule="atLeast"/>
        <w:jc w:val="both"/>
      </w:pPr>
    </w:p>
    <w:p w:rsidR="00F84F03" w:rsidRPr="00025767" w:rsidRDefault="00F84F03" w:rsidP="00F84F03">
      <w:pPr>
        <w:pStyle w:val="11"/>
        <w:spacing w:line="100" w:lineRule="atLeast"/>
        <w:jc w:val="both"/>
        <w:rPr>
          <w:rFonts w:eastAsia="Times New Roman" w:cs="Times New Roman"/>
          <w:bCs/>
          <w:i/>
          <w:spacing w:val="-4"/>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 </w:t>
      </w:r>
      <w:r w:rsidR="00860D80">
        <w:rPr>
          <w:i/>
        </w:rPr>
        <w:t>перечисляются лица, которым осуществляется передача персональных данных, способ такой передачи и программные средства, с помощью которой она осуществляется</w:t>
      </w:r>
      <w:r w:rsidRPr="00025767">
        <w:rPr>
          <w:rFonts w:eastAsia="Times New Roman" w:cs="Times New Roman"/>
          <w:bCs/>
          <w:i/>
          <w:spacing w:val="-4"/>
        </w:rPr>
        <w:t>.</w:t>
      </w:r>
    </w:p>
    <w:p w:rsidR="005D525F" w:rsidRDefault="005D525F" w:rsidP="00CF4228">
      <w:pPr>
        <w:pStyle w:val="11"/>
        <w:spacing w:line="100" w:lineRule="atLeast"/>
        <w:jc w:val="both"/>
        <w:rPr>
          <w:rFonts w:eastAsia="Times New Roman"/>
          <w:spacing w:val="-4"/>
        </w:rPr>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Определение с</w:t>
      </w:r>
      <w:r w:rsidRPr="008B4FBA">
        <w:rPr>
          <w:rFonts w:eastAsia="Times New Roman"/>
          <w:b/>
          <w:bCs/>
          <w:spacing w:val="-4"/>
        </w:rPr>
        <w:t>роков</w:t>
      </w:r>
      <w:r>
        <w:rPr>
          <w:rFonts w:eastAsia="Times New Roman"/>
          <w:b/>
          <w:bCs/>
          <w:spacing w:val="-4"/>
        </w:rPr>
        <w:t xml:space="preserve"> обработки, в том числе хранения персональных данных в информационной системе персональных данных</w:t>
      </w:r>
      <w:r w:rsidRPr="008B4FBA">
        <w:rPr>
          <w:rFonts w:eastAsia="Times New Roman"/>
          <w:b/>
          <w:bCs/>
          <w:spacing w:val="-4"/>
        </w:rPr>
        <w:t xml:space="preserve"> </w:t>
      </w:r>
    </w:p>
    <w:p w:rsidR="00AE6049" w:rsidRPr="00025767" w:rsidRDefault="00FB5996" w:rsidP="00AE6049">
      <w:pPr>
        <w:pStyle w:val="11"/>
        <w:spacing w:line="100" w:lineRule="atLeast"/>
        <w:jc w:val="both"/>
        <w:rPr>
          <w:i/>
        </w:rPr>
      </w:pPr>
      <w:r w:rsidRPr="00291F42">
        <w:rPr>
          <w:rFonts w:eastAsia="Times New Roman"/>
          <w:spacing w:val="-4"/>
        </w:rPr>
        <w:t xml:space="preserve">Сроки обработки персональных данных субъектов персональных данных </w:t>
      </w:r>
      <w:r w:rsidRPr="00291F42">
        <w:t xml:space="preserve">в рамках </w:t>
      </w:r>
      <w:r>
        <w:t xml:space="preserve">информационной системы персональных данных комитета </w:t>
      </w:r>
      <w:r w:rsidR="00C74FFA">
        <w:t>по культуре</w:t>
      </w:r>
      <w:r>
        <w:t xml:space="preserve"> Курской области </w:t>
      </w:r>
      <w:r w:rsidR="00025767" w:rsidRPr="00C27197">
        <w:rPr>
          <w:i/>
        </w:rPr>
        <w:t>[</w:t>
      </w:r>
      <w:r w:rsidR="00025767" w:rsidRPr="006A1C7A">
        <w:rPr>
          <w:i/>
        </w:rPr>
        <w:t xml:space="preserve">наименование </w:t>
      </w:r>
      <w:proofErr w:type="spellStart"/>
      <w:r w:rsidR="00025767" w:rsidRPr="006A1C7A">
        <w:rPr>
          <w:i/>
        </w:rPr>
        <w:t>ИСПДн</w:t>
      </w:r>
      <w:proofErr w:type="spellEnd"/>
      <w:r w:rsidR="00025767" w:rsidRPr="00C27197">
        <w:rPr>
          <w:i/>
        </w:rPr>
        <w:t>]</w:t>
      </w:r>
      <w:r w:rsidRPr="00C27197">
        <w:rPr>
          <w:i/>
        </w:rPr>
        <w:t xml:space="preserve"> </w:t>
      </w:r>
      <w:r>
        <w:t xml:space="preserve">определяются </w:t>
      </w:r>
      <w:r w:rsidR="00AE6049" w:rsidRPr="00AE6049">
        <w:rPr>
          <w:i/>
        </w:rPr>
        <w:t>[</w:t>
      </w:r>
      <w:r w:rsidR="007D0422" w:rsidRPr="00A87431">
        <w:rPr>
          <w:rFonts w:cs="Times New Roman"/>
          <w:i/>
        </w:rPr>
        <w:t>вид, издавший орган, номер, дата принятия и наименование нормативно-правовы</w:t>
      </w:r>
      <w:r w:rsidR="007D0422">
        <w:rPr>
          <w:rFonts w:cs="Times New Roman"/>
          <w:i/>
        </w:rPr>
        <w:t>х</w:t>
      </w:r>
      <w:r w:rsidR="007D0422" w:rsidRPr="00A87431">
        <w:rPr>
          <w:rFonts w:cs="Times New Roman"/>
          <w:i/>
        </w:rPr>
        <w:t xml:space="preserve"> акт</w:t>
      </w:r>
      <w:r w:rsidR="007D0422">
        <w:rPr>
          <w:rFonts w:cs="Times New Roman"/>
          <w:i/>
        </w:rPr>
        <w:t>ов</w:t>
      </w:r>
      <w:r w:rsidR="007D0422" w:rsidRPr="00A87431">
        <w:rPr>
          <w:rFonts w:cs="Times New Roman"/>
          <w:i/>
        </w:rPr>
        <w:t>, в том числе локальн</w:t>
      </w:r>
      <w:r w:rsidR="007D0422">
        <w:rPr>
          <w:rFonts w:cs="Times New Roman"/>
          <w:i/>
        </w:rPr>
        <w:t>ых</w:t>
      </w:r>
      <w:r w:rsidR="007D0422" w:rsidRPr="00A87431">
        <w:rPr>
          <w:rFonts w:cs="Times New Roman"/>
          <w:i/>
        </w:rPr>
        <w:t>, определяющ</w:t>
      </w:r>
      <w:r w:rsidR="007D0422">
        <w:rPr>
          <w:rFonts w:cs="Times New Roman"/>
          <w:i/>
        </w:rPr>
        <w:t>их сроки обработки, в том числе хранения</w:t>
      </w:r>
      <w:r w:rsidR="007D0422" w:rsidRPr="00A87431">
        <w:rPr>
          <w:rFonts w:cs="Times New Roman"/>
          <w:i/>
        </w:rPr>
        <w:t xml:space="preserve"> персональных данных</w:t>
      </w:r>
      <w:r w:rsidR="00AE6049" w:rsidRPr="006A65D1">
        <w:rPr>
          <w:i/>
        </w:rPr>
        <w:t>]</w:t>
      </w:r>
    </w:p>
    <w:p w:rsidR="005D525F" w:rsidRDefault="005D525F" w:rsidP="00CF4228">
      <w:pPr>
        <w:pStyle w:val="11"/>
        <w:spacing w:line="100" w:lineRule="atLeast"/>
        <w:jc w:val="both"/>
        <w:rPr>
          <w:rFonts w:eastAsia="Times New Roman"/>
          <w:spacing w:val="-4"/>
        </w:rPr>
      </w:pPr>
    </w:p>
    <w:p w:rsidR="00AE6049" w:rsidRPr="00025767" w:rsidRDefault="00AE6049" w:rsidP="00AE6049">
      <w:pPr>
        <w:pStyle w:val="11"/>
        <w:spacing w:line="100" w:lineRule="atLeast"/>
        <w:jc w:val="both"/>
        <w:rPr>
          <w:rFonts w:eastAsia="Times New Roman" w:cs="Times New Roman"/>
          <w:bCs/>
          <w:i/>
          <w:spacing w:val="-4"/>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 </w:t>
      </w:r>
      <w:r w:rsidR="007D0422">
        <w:rPr>
          <w:rFonts w:eastAsia="Times New Roman" w:cs="Times New Roman"/>
          <w:bCs/>
          <w:i/>
          <w:spacing w:val="-4"/>
        </w:rPr>
        <w:t xml:space="preserve">указываются </w:t>
      </w:r>
      <w:r w:rsidR="007D0422" w:rsidRPr="00A87431">
        <w:rPr>
          <w:rFonts w:cs="Times New Roman"/>
          <w:i/>
        </w:rPr>
        <w:t>вид, издавший орган, номер, дата принятия и наименование нормативно-правовы</w:t>
      </w:r>
      <w:r w:rsidR="007D0422">
        <w:rPr>
          <w:rFonts w:cs="Times New Roman"/>
          <w:i/>
        </w:rPr>
        <w:t>х</w:t>
      </w:r>
      <w:r w:rsidR="007D0422" w:rsidRPr="00A87431">
        <w:rPr>
          <w:rFonts w:cs="Times New Roman"/>
          <w:i/>
        </w:rPr>
        <w:t xml:space="preserve"> акт</w:t>
      </w:r>
      <w:r w:rsidR="007D0422">
        <w:rPr>
          <w:rFonts w:cs="Times New Roman"/>
          <w:i/>
        </w:rPr>
        <w:t>ов</w:t>
      </w:r>
      <w:r w:rsidR="007D0422" w:rsidRPr="00A87431">
        <w:rPr>
          <w:rFonts w:cs="Times New Roman"/>
          <w:i/>
        </w:rPr>
        <w:t>, в том числе локальн</w:t>
      </w:r>
      <w:r w:rsidR="007D0422">
        <w:rPr>
          <w:rFonts w:cs="Times New Roman"/>
          <w:i/>
        </w:rPr>
        <w:t>ых</w:t>
      </w:r>
      <w:r w:rsidR="007D0422" w:rsidRPr="00A87431">
        <w:rPr>
          <w:rFonts w:cs="Times New Roman"/>
          <w:i/>
        </w:rPr>
        <w:t>, определяющ</w:t>
      </w:r>
      <w:r w:rsidR="007D0422">
        <w:rPr>
          <w:rFonts w:cs="Times New Roman"/>
          <w:i/>
        </w:rPr>
        <w:t>их сроки обработки, в том числе хранения</w:t>
      </w:r>
      <w:r w:rsidR="007D0422" w:rsidRPr="00A87431">
        <w:rPr>
          <w:rFonts w:cs="Times New Roman"/>
          <w:i/>
        </w:rPr>
        <w:t xml:space="preserve"> персональных данных</w:t>
      </w:r>
      <w:r w:rsidRPr="00025767">
        <w:rPr>
          <w:rFonts w:eastAsia="Times New Roman" w:cs="Times New Roman"/>
          <w:bCs/>
          <w:i/>
          <w:spacing w:val="-4"/>
        </w:rPr>
        <w:t>.</w:t>
      </w:r>
    </w:p>
    <w:p w:rsidR="00AE6049" w:rsidRDefault="00AE6049" w:rsidP="00CF4228">
      <w:pPr>
        <w:pStyle w:val="11"/>
        <w:spacing w:line="100" w:lineRule="atLeast"/>
        <w:jc w:val="both"/>
        <w:rPr>
          <w:rFonts w:eastAsia="Times New Roman"/>
          <w:spacing w:val="-4"/>
        </w:rPr>
      </w:pPr>
    </w:p>
    <w:p w:rsidR="005D525F" w:rsidRPr="00291F42" w:rsidRDefault="005D525F" w:rsidP="00CF4228">
      <w:pPr>
        <w:pStyle w:val="11"/>
        <w:spacing w:line="100" w:lineRule="atLeast"/>
        <w:jc w:val="both"/>
        <w:rPr>
          <w:rFonts w:eastAsia="Times New Roman"/>
          <w:spacing w:val="-4"/>
        </w:rPr>
      </w:pPr>
    </w:p>
    <w:p w:rsidR="00CF4228" w:rsidRPr="00520164"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sidRPr="00520164">
        <w:rPr>
          <w:rFonts w:eastAsia="Times New Roman"/>
          <w:b/>
          <w:bCs/>
          <w:spacing w:val="-4"/>
        </w:rPr>
        <w:t xml:space="preserve">Заданные характеристики безопасности </w:t>
      </w:r>
      <w:r>
        <w:rPr>
          <w:rFonts w:eastAsia="Times New Roman"/>
          <w:b/>
          <w:bCs/>
          <w:spacing w:val="-4"/>
        </w:rPr>
        <w:t>обрабатываемых в информационной системе персональных данных</w:t>
      </w:r>
    </w:p>
    <w:p w:rsidR="00FB5996" w:rsidRDefault="00FB5996" w:rsidP="00FB5996">
      <w:pPr>
        <w:pStyle w:val="11"/>
        <w:spacing w:line="100" w:lineRule="atLeast"/>
        <w:jc w:val="both"/>
      </w:pPr>
      <w:r>
        <w:t xml:space="preserve">В информационной системе персональных данных комитета </w:t>
      </w:r>
      <w:r w:rsidR="00C74FFA">
        <w:t>по культуре</w:t>
      </w:r>
      <w:r>
        <w:t xml:space="preserve"> Курской области </w:t>
      </w:r>
      <w:r w:rsidR="00025767" w:rsidRPr="00C27197">
        <w:rPr>
          <w:i/>
        </w:rPr>
        <w:t>[</w:t>
      </w:r>
      <w:r w:rsidR="00025767" w:rsidRPr="006A1C7A">
        <w:rPr>
          <w:i/>
        </w:rPr>
        <w:t xml:space="preserve">наименование </w:t>
      </w:r>
      <w:proofErr w:type="spellStart"/>
      <w:r w:rsidR="00025767" w:rsidRPr="006A1C7A">
        <w:rPr>
          <w:i/>
        </w:rPr>
        <w:t>ИСПДн</w:t>
      </w:r>
      <w:proofErr w:type="spellEnd"/>
      <w:r w:rsidR="00025767" w:rsidRPr="00C27197">
        <w:rPr>
          <w:i/>
        </w:rPr>
        <w:t>]</w:t>
      </w:r>
      <w:r>
        <w:t xml:space="preserve"> необходимо </w:t>
      </w:r>
      <w:r w:rsidRPr="006144FA">
        <w:t xml:space="preserve">обеспечение конфиденциальности, </w:t>
      </w:r>
      <w:r w:rsidR="000041B4" w:rsidRPr="00AE6049">
        <w:rPr>
          <w:i/>
        </w:rPr>
        <w:t>[</w:t>
      </w:r>
      <w:r w:rsidR="000041B4">
        <w:rPr>
          <w:rFonts w:cs="Times New Roman"/>
          <w:i/>
        </w:rPr>
        <w:t>при необходимости, указываются характеристики безопасности персональных данных, отличные от конфиденциальности</w:t>
      </w:r>
      <w:r w:rsidR="000041B4" w:rsidRPr="006A65D1">
        <w:rPr>
          <w:i/>
        </w:rPr>
        <w:t>]</w:t>
      </w:r>
      <w:r w:rsidR="000041B4">
        <w:rPr>
          <w:i/>
        </w:rPr>
        <w:t xml:space="preserve"> </w:t>
      </w:r>
      <w:r w:rsidRPr="006144FA">
        <w:t>содержащихся в ней персональных данных.</w:t>
      </w:r>
    </w:p>
    <w:p w:rsidR="000041B4" w:rsidRDefault="000041B4" w:rsidP="00CF4228">
      <w:pPr>
        <w:pStyle w:val="11"/>
        <w:spacing w:line="100" w:lineRule="atLeast"/>
        <w:jc w:val="both"/>
      </w:pPr>
    </w:p>
    <w:p w:rsidR="000041B4" w:rsidRPr="000041B4" w:rsidRDefault="000041B4" w:rsidP="000041B4">
      <w:pPr>
        <w:pStyle w:val="11"/>
        <w:spacing w:line="100" w:lineRule="atLeast"/>
        <w:jc w:val="both"/>
        <w:rPr>
          <w:rFonts w:cs="Times New Roman"/>
          <w:i/>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 </w:t>
      </w:r>
      <w:r>
        <w:rPr>
          <w:rFonts w:cs="Times New Roman"/>
          <w:i/>
        </w:rPr>
        <w:t xml:space="preserve">при необходимости, указываются характеристики безопасности персональных данных, отличные от конфиденциальности, такие как </w:t>
      </w:r>
      <w:r w:rsidRPr="000041B4">
        <w:rPr>
          <w:rFonts w:cs="Times New Roman"/>
          <w:i/>
        </w:rPr>
        <w:t>защищенность от уничтожения, изменения, блокирования, а также иных несанкционированных действий.</w:t>
      </w:r>
    </w:p>
    <w:p w:rsidR="00420147" w:rsidRPr="006144FA" w:rsidRDefault="00420147" w:rsidP="00CF4228">
      <w:pPr>
        <w:pStyle w:val="11"/>
        <w:spacing w:line="100" w:lineRule="atLeast"/>
        <w:jc w:val="both"/>
      </w:pPr>
    </w:p>
    <w:p w:rsidR="00CF4228" w:rsidRPr="00F7485D"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bookmarkStart w:id="300" w:name="_Toc258584591"/>
      <w:bookmarkStart w:id="301" w:name="_Toc247617781"/>
      <w:bookmarkStart w:id="302" w:name="_Toc230970685"/>
      <w:r w:rsidRPr="006C233F">
        <w:rPr>
          <w:rFonts w:eastAsia="Times New Roman"/>
          <w:b/>
          <w:bCs/>
          <w:spacing w:val="-4"/>
        </w:rPr>
        <w:t>Места обработки персональных данных</w:t>
      </w:r>
    </w:p>
    <w:p w:rsidR="00FB5996" w:rsidRDefault="00FB5996" w:rsidP="00FB5996">
      <w:pPr>
        <w:pStyle w:val="11"/>
        <w:spacing w:line="100" w:lineRule="atLeast"/>
        <w:jc w:val="both"/>
        <w:rPr>
          <w:rFonts w:eastAsia="Times New Roman"/>
          <w:bCs/>
          <w:spacing w:val="-4"/>
        </w:rPr>
      </w:pPr>
      <w:r>
        <w:rPr>
          <w:rFonts w:eastAsia="Times New Roman"/>
          <w:bCs/>
          <w:spacing w:val="-4"/>
        </w:rPr>
        <w:t xml:space="preserve">Обработка персональных данных о субъектах персональных данных в </w:t>
      </w:r>
      <w:r>
        <w:t xml:space="preserve">информационной системе персональных данных комитета </w:t>
      </w:r>
      <w:r w:rsidR="00C74FFA">
        <w:t>по культуре</w:t>
      </w:r>
      <w:r>
        <w:t xml:space="preserve"> Курской области </w:t>
      </w:r>
      <w:r w:rsidR="00025767" w:rsidRPr="00C27197">
        <w:rPr>
          <w:i/>
        </w:rPr>
        <w:t>[</w:t>
      </w:r>
      <w:r w:rsidR="00025767" w:rsidRPr="006A1C7A">
        <w:rPr>
          <w:i/>
        </w:rPr>
        <w:t xml:space="preserve">наименование </w:t>
      </w:r>
      <w:proofErr w:type="spellStart"/>
      <w:r w:rsidR="00025767" w:rsidRPr="006A1C7A">
        <w:rPr>
          <w:i/>
        </w:rPr>
        <w:t>ИСПДн</w:t>
      </w:r>
      <w:proofErr w:type="spellEnd"/>
      <w:r w:rsidR="00025767" w:rsidRPr="00C27197">
        <w:rPr>
          <w:i/>
        </w:rPr>
        <w:t>]</w:t>
      </w:r>
      <w:r>
        <w:t xml:space="preserve"> </w:t>
      </w:r>
      <w:r>
        <w:rPr>
          <w:rFonts w:eastAsia="Times New Roman"/>
          <w:bCs/>
          <w:spacing w:val="-4"/>
        </w:rPr>
        <w:t xml:space="preserve"> осуществляется техническ</w:t>
      </w:r>
      <w:r w:rsidR="0005491E">
        <w:rPr>
          <w:rFonts w:eastAsia="Times New Roman"/>
          <w:bCs/>
          <w:spacing w:val="-4"/>
        </w:rPr>
        <w:t>ими средствами по адресу: 305000</w:t>
      </w:r>
      <w:r>
        <w:rPr>
          <w:rFonts w:eastAsia="Times New Roman"/>
          <w:bCs/>
          <w:spacing w:val="-4"/>
        </w:rPr>
        <w:t xml:space="preserve">, г. Курск, ул. </w:t>
      </w:r>
      <w:r w:rsidR="0005491E">
        <w:rPr>
          <w:rFonts w:eastAsia="Times New Roman"/>
          <w:bCs/>
          <w:spacing w:val="-4"/>
        </w:rPr>
        <w:t>Ленина, д. 11</w:t>
      </w:r>
      <w:r>
        <w:rPr>
          <w:rFonts w:eastAsia="Times New Roman"/>
          <w:bCs/>
          <w:spacing w:val="-4"/>
        </w:rPr>
        <w:t>.</w:t>
      </w:r>
    </w:p>
    <w:p w:rsidR="005D525F" w:rsidRDefault="005D525F" w:rsidP="00CF4228">
      <w:pPr>
        <w:pStyle w:val="11"/>
        <w:spacing w:line="100" w:lineRule="atLeast"/>
        <w:jc w:val="both"/>
        <w:rPr>
          <w:rFonts w:eastAsia="Times New Roman"/>
          <w:spacing w:val="-4"/>
        </w:rPr>
      </w:pPr>
    </w:p>
    <w:p w:rsidR="00C27197" w:rsidRDefault="00C27197" w:rsidP="00CF4228">
      <w:pPr>
        <w:pStyle w:val="11"/>
        <w:spacing w:line="100" w:lineRule="atLeast"/>
        <w:jc w:val="both"/>
        <w:rPr>
          <w:rFonts w:eastAsia="Times New Roman"/>
          <w:spacing w:val="-4"/>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w:t>
      </w:r>
      <w:r>
        <w:rPr>
          <w:rFonts w:eastAsia="Times New Roman" w:cs="Times New Roman"/>
          <w:bCs/>
          <w:i/>
          <w:spacing w:val="-4"/>
        </w:rPr>
        <w:t xml:space="preserve"> указываются все адреса по </w:t>
      </w:r>
      <w:proofErr w:type="gramStart"/>
      <w:r>
        <w:rPr>
          <w:rFonts w:eastAsia="Times New Roman" w:cs="Times New Roman"/>
          <w:bCs/>
          <w:i/>
          <w:spacing w:val="-4"/>
        </w:rPr>
        <w:t>которым</w:t>
      </w:r>
      <w:proofErr w:type="gramEnd"/>
      <w:r>
        <w:rPr>
          <w:rFonts w:eastAsia="Times New Roman" w:cs="Times New Roman"/>
          <w:bCs/>
          <w:i/>
          <w:spacing w:val="-4"/>
        </w:rPr>
        <w:t xml:space="preserve"> осуществляется обработка персональных данных в информационной системе персональных данных</w:t>
      </w:r>
    </w:p>
    <w:p w:rsidR="005D525F" w:rsidRDefault="005D525F" w:rsidP="00CF4228">
      <w:pPr>
        <w:pStyle w:val="11"/>
        <w:spacing w:line="100" w:lineRule="atLeast"/>
        <w:jc w:val="both"/>
        <w:rPr>
          <w:rFonts w:eastAsia="Times New Roman"/>
          <w:spacing w:val="-4"/>
        </w:rPr>
      </w:pPr>
    </w:p>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Характеристики средств автоматизации обработки персональных данных</w:t>
      </w:r>
    </w:p>
    <w:p w:rsidR="00FB5996" w:rsidRPr="00C27197" w:rsidRDefault="00FB5996" w:rsidP="00FB5996">
      <w:pPr>
        <w:pStyle w:val="11"/>
        <w:spacing w:line="100" w:lineRule="atLeast"/>
        <w:jc w:val="both"/>
      </w:pPr>
      <w:r>
        <w:rPr>
          <w:rFonts w:eastAsia="Times New Roman"/>
          <w:spacing w:val="-4"/>
        </w:rPr>
        <w:t xml:space="preserve">Обработка персональных данных в </w:t>
      </w:r>
      <w:r>
        <w:t xml:space="preserve">информационной системе персональных данных комитета </w:t>
      </w:r>
      <w:r w:rsidR="00C74FFA">
        <w:t>по культуре</w:t>
      </w:r>
      <w:r>
        <w:t xml:space="preserve"> Курской области </w:t>
      </w:r>
      <w:r w:rsidR="00025767">
        <w:t>[</w:t>
      </w:r>
      <w:r w:rsidR="00025767" w:rsidRPr="00C27197">
        <w:t xml:space="preserve">наименование </w:t>
      </w:r>
      <w:proofErr w:type="spellStart"/>
      <w:r w:rsidR="00025767" w:rsidRPr="00C27197">
        <w:t>ИСПДн</w:t>
      </w:r>
      <w:proofErr w:type="spellEnd"/>
      <w:r w:rsidR="00025767">
        <w:t>]</w:t>
      </w:r>
      <w:r>
        <w:t xml:space="preserve"> производится с помощью специально программного обеспечения </w:t>
      </w:r>
      <w:r w:rsidR="00C27197">
        <w:t>[</w:t>
      </w:r>
      <w:r w:rsidR="00C27197" w:rsidRPr="00C27197">
        <w:t>указываются наименование специального программного обеспечения, с помощью которого осуществляется обработка персональных данных в рамках информационной системы персональных данных]</w:t>
      </w:r>
    </w:p>
    <w:p w:rsidR="005D525F" w:rsidRDefault="005D525F" w:rsidP="00CF4228">
      <w:pPr>
        <w:pStyle w:val="11"/>
        <w:spacing w:line="100" w:lineRule="atLeast"/>
        <w:jc w:val="both"/>
        <w:rPr>
          <w:b/>
          <w:bCs/>
        </w:rPr>
      </w:pPr>
    </w:p>
    <w:p w:rsidR="005D525F" w:rsidRDefault="00C27197" w:rsidP="00CF4228">
      <w:pPr>
        <w:pStyle w:val="11"/>
        <w:spacing w:line="100" w:lineRule="atLeast"/>
        <w:jc w:val="both"/>
        <w:rPr>
          <w:b/>
          <w:bCs/>
        </w:rPr>
      </w:pPr>
      <w:r w:rsidRPr="00A97B4C">
        <w:rPr>
          <w:i/>
        </w:rPr>
        <w:t xml:space="preserve">Примечание: </w:t>
      </w:r>
      <w:r>
        <w:rPr>
          <w:rFonts w:eastAsia="Times New Roman" w:cs="Times New Roman"/>
          <w:bCs/>
          <w:i/>
          <w:spacing w:val="-4"/>
        </w:rPr>
        <w:t>в</w:t>
      </w:r>
      <w:r w:rsidRPr="00A97B4C">
        <w:rPr>
          <w:rFonts w:eastAsia="Times New Roman" w:cs="Times New Roman"/>
          <w:bCs/>
          <w:i/>
          <w:spacing w:val="-4"/>
        </w:rPr>
        <w:t xml:space="preserve"> данном разделе</w:t>
      </w:r>
      <w:r>
        <w:rPr>
          <w:rFonts w:eastAsia="Times New Roman" w:cs="Times New Roman"/>
          <w:bCs/>
          <w:i/>
          <w:spacing w:val="-4"/>
        </w:rPr>
        <w:t xml:space="preserve"> указываются наименование специального программного обеспечения, с помощью которого осуществляется обработка персональных данных в рамках информационной системы персональных данных.</w:t>
      </w:r>
    </w:p>
    <w:p w:rsidR="00C27197" w:rsidRDefault="00C27197" w:rsidP="00CF4228">
      <w:pPr>
        <w:pStyle w:val="11"/>
        <w:spacing w:line="100" w:lineRule="atLeast"/>
        <w:jc w:val="both"/>
        <w:rPr>
          <w:b/>
          <w:bCs/>
        </w:rPr>
      </w:pPr>
    </w:p>
    <w:bookmarkEnd w:id="300"/>
    <w:bookmarkEnd w:id="301"/>
    <w:bookmarkEnd w:id="302"/>
    <w:p w:rsidR="00CF4228" w:rsidRDefault="00CF4228" w:rsidP="00C27197">
      <w:pPr>
        <w:pStyle w:val="11"/>
        <w:numPr>
          <w:ilvl w:val="0"/>
          <w:numId w:val="26"/>
        </w:numPr>
        <w:tabs>
          <w:tab w:val="clear" w:pos="0"/>
          <w:tab w:val="num" w:pos="709"/>
        </w:tabs>
        <w:spacing w:line="100" w:lineRule="atLeast"/>
        <w:ind w:left="0" w:firstLine="0"/>
        <w:jc w:val="both"/>
        <w:rPr>
          <w:rFonts w:eastAsia="Times New Roman"/>
          <w:b/>
          <w:bCs/>
          <w:spacing w:val="-4"/>
        </w:rPr>
      </w:pPr>
      <w:r>
        <w:rPr>
          <w:rFonts w:eastAsia="Times New Roman"/>
          <w:b/>
          <w:bCs/>
          <w:spacing w:val="-4"/>
        </w:rPr>
        <w:t>Лист ознакомления</w:t>
      </w:r>
      <w:r w:rsidRPr="008B4FBA">
        <w:rPr>
          <w:rFonts w:eastAsia="Times New Roman"/>
          <w:b/>
          <w:bCs/>
          <w:spacing w:val="-4"/>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9"/>
        <w:gridCol w:w="3280"/>
        <w:gridCol w:w="3119"/>
        <w:gridCol w:w="2268"/>
      </w:tblGrid>
      <w:tr w:rsidR="00FB5996" w:rsidRPr="009C29F1" w:rsidTr="00CF44C4">
        <w:trPr>
          <w:tblHeader/>
        </w:trPr>
        <w:tc>
          <w:tcPr>
            <w:tcW w:w="689" w:type="dxa"/>
            <w:shd w:val="clear" w:color="auto" w:fill="auto"/>
          </w:tcPr>
          <w:p w:rsidR="00FB5996" w:rsidRPr="00B656BE" w:rsidRDefault="00FB5996" w:rsidP="00CF44C4">
            <w:pPr>
              <w:pStyle w:val="11"/>
              <w:spacing w:line="100" w:lineRule="atLeast"/>
              <w:jc w:val="center"/>
              <w:rPr>
                <w:rFonts w:eastAsia="Times New Roman"/>
                <w:b/>
                <w:bCs/>
                <w:spacing w:val="-4"/>
              </w:rPr>
            </w:pPr>
            <w:r w:rsidRPr="00B656BE">
              <w:rPr>
                <w:rFonts w:eastAsia="Times New Roman"/>
                <w:b/>
                <w:bCs/>
                <w:spacing w:val="-4"/>
                <w:sz w:val="22"/>
                <w:szCs w:val="22"/>
              </w:rPr>
              <w:t>№</w:t>
            </w:r>
            <w:r w:rsidRPr="00B656BE">
              <w:rPr>
                <w:rFonts w:eastAsia="Times New Roman"/>
                <w:b/>
                <w:bCs/>
                <w:spacing w:val="-4"/>
                <w:sz w:val="22"/>
                <w:szCs w:val="22"/>
              </w:rPr>
              <w:br/>
              <w:t>п/п</w:t>
            </w:r>
          </w:p>
        </w:tc>
        <w:tc>
          <w:tcPr>
            <w:tcW w:w="3280" w:type="dxa"/>
            <w:shd w:val="clear" w:color="auto" w:fill="auto"/>
          </w:tcPr>
          <w:p w:rsidR="00FB5996" w:rsidRPr="00B656BE" w:rsidRDefault="00FB5996" w:rsidP="00CF44C4">
            <w:pPr>
              <w:pStyle w:val="11"/>
              <w:spacing w:line="100" w:lineRule="atLeast"/>
              <w:jc w:val="center"/>
              <w:rPr>
                <w:rFonts w:eastAsia="Times New Roman"/>
                <w:b/>
                <w:bCs/>
                <w:spacing w:val="-4"/>
              </w:rPr>
            </w:pPr>
            <w:r>
              <w:rPr>
                <w:rFonts w:eastAsia="Times New Roman"/>
                <w:b/>
                <w:bCs/>
                <w:spacing w:val="-4"/>
                <w:sz w:val="22"/>
                <w:szCs w:val="22"/>
              </w:rPr>
              <w:t>Должность</w:t>
            </w:r>
          </w:p>
        </w:tc>
        <w:tc>
          <w:tcPr>
            <w:tcW w:w="3119" w:type="dxa"/>
            <w:tcBorders>
              <w:right w:val="single" w:sz="4" w:space="0" w:color="auto"/>
            </w:tcBorders>
            <w:shd w:val="clear" w:color="auto" w:fill="auto"/>
          </w:tcPr>
          <w:p w:rsidR="00FB5996" w:rsidRPr="00B656BE" w:rsidRDefault="00FB5996" w:rsidP="00CF44C4">
            <w:pPr>
              <w:pStyle w:val="11"/>
              <w:spacing w:line="100" w:lineRule="atLeast"/>
              <w:jc w:val="center"/>
              <w:rPr>
                <w:rFonts w:eastAsia="Times New Roman"/>
                <w:b/>
                <w:bCs/>
                <w:spacing w:val="-4"/>
              </w:rPr>
            </w:pPr>
            <w:r w:rsidRPr="00B656BE">
              <w:rPr>
                <w:rFonts w:eastAsia="Times New Roman"/>
                <w:b/>
                <w:bCs/>
                <w:spacing w:val="-4"/>
                <w:sz w:val="22"/>
                <w:szCs w:val="22"/>
              </w:rPr>
              <w:t>Фамилия и инициалы</w:t>
            </w:r>
          </w:p>
        </w:tc>
        <w:tc>
          <w:tcPr>
            <w:tcW w:w="2268" w:type="dxa"/>
            <w:tcBorders>
              <w:left w:val="single" w:sz="4" w:space="0" w:color="auto"/>
            </w:tcBorders>
            <w:shd w:val="clear" w:color="auto" w:fill="auto"/>
          </w:tcPr>
          <w:p w:rsidR="00FB5996" w:rsidRPr="00B656BE" w:rsidRDefault="00FB5996" w:rsidP="00CF44C4">
            <w:pPr>
              <w:pStyle w:val="11"/>
              <w:spacing w:line="100" w:lineRule="atLeast"/>
              <w:jc w:val="center"/>
              <w:rPr>
                <w:rFonts w:eastAsia="Times New Roman"/>
                <w:b/>
                <w:bCs/>
                <w:spacing w:val="-4"/>
              </w:rPr>
            </w:pPr>
            <w:r w:rsidRPr="00B656BE">
              <w:rPr>
                <w:rFonts w:eastAsia="Times New Roman"/>
                <w:b/>
                <w:bCs/>
                <w:spacing w:val="-4"/>
                <w:sz w:val="22"/>
                <w:szCs w:val="22"/>
              </w:rPr>
              <w:t>Подпись</w:t>
            </w:r>
          </w:p>
        </w:tc>
      </w:tr>
      <w:tr w:rsidR="00FB5996" w:rsidRPr="009C29F1" w:rsidTr="00CF44C4">
        <w:tc>
          <w:tcPr>
            <w:tcW w:w="689" w:type="dxa"/>
            <w:shd w:val="clear" w:color="auto" w:fill="auto"/>
          </w:tcPr>
          <w:p w:rsidR="00FB5996" w:rsidRPr="00B656BE" w:rsidRDefault="00FB5996" w:rsidP="00CF44C4">
            <w:pPr>
              <w:pStyle w:val="11"/>
              <w:numPr>
                <w:ilvl w:val="0"/>
                <w:numId w:val="12"/>
              </w:numPr>
              <w:jc w:val="both"/>
              <w:rPr>
                <w:rFonts w:eastAsia="Times New Roman"/>
                <w:spacing w:val="-4"/>
                <w:sz w:val="20"/>
                <w:szCs w:val="20"/>
              </w:rPr>
            </w:pPr>
          </w:p>
        </w:tc>
        <w:tc>
          <w:tcPr>
            <w:tcW w:w="3280" w:type="dxa"/>
            <w:shd w:val="clear" w:color="auto" w:fill="auto"/>
          </w:tcPr>
          <w:p w:rsidR="00FB5996" w:rsidRPr="00B656BE" w:rsidRDefault="00FB5996" w:rsidP="00CF44C4">
            <w:pPr>
              <w:pStyle w:val="11"/>
              <w:jc w:val="both"/>
              <w:rPr>
                <w:rFonts w:eastAsia="Times New Roman"/>
                <w:spacing w:val="-4"/>
                <w:sz w:val="20"/>
                <w:szCs w:val="20"/>
              </w:rPr>
            </w:pPr>
          </w:p>
        </w:tc>
        <w:tc>
          <w:tcPr>
            <w:tcW w:w="3119" w:type="dxa"/>
            <w:tcBorders>
              <w:right w:val="single" w:sz="4" w:space="0" w:color="auto"/>
            </w:tcBorders>
            <w:shd w:val="clear" w:color="auto" w:fill="auto"/>
          </w:tcPr>
          <w:p w:rsidR="00FB5996" w:rsidRPr="00B656BE" w:rsidRDefault="00FB5996" w:rsidP="00CF44C4">
            <w:pPr>
              <w:pStyle w:val="11"/>
              <w:jc w:val="both"/>
              <w:rPr>
                <w:rFonts w:eastAsia="Times New Roman"/>
                <w:spacing w:val="-4"/>
                <w:sz w:val="20"/>
                <w:szCs w:val="20"/>
              </w:rPr>
            </w:pPr>
          </w:p>
        </w:tc>
        <w:tc>
          <w:tcPr>
            <w:tcW w:w="2268" w:type="dxa"/>
            <w:tcBorders>
              <w:left w:val="single" w:sz="4" w:space="0" w:color="auto"/>
            </w:tcBorders>
            <w:shd w:val="clear" w:color="auto" w:fill="auto"/>
          </w:tcPr>
          <w:p w:rsidR="00FB5996" w:rsidRPr="00B656BE" w:rsidRDefault="00FB5996" w:rsidP="00CF44C4">
            <w:pPr>
              <w:pStyle w:val="11"/>
              <w:jc w:val="both"/>
              <w:rPr>
                <w:rFonts w:eastAsia="Times New Roman"/>
                <w:spacing w:val="-4"/>
                <w:sz w:val="20"/>
                <w:szCs w:val="20"/>
              </w:rPr>
            </w:pPr>
          </w:p>
        </w:tc>
      </w:tr>
      <w:tr w:rsidR="00FB5996" w:rsidRPr="009C29F1" w:rsidTr="00CF44C4">
        <w:tc>
          <w:tcPr>
            <w:tcW w:w="689" w:type="dxa"/>
            <w:shd w:val="clear" w:color="auto" w:fill="auto"/>
          </w:tcPr>
          <w:p w:rsidR="00FB5996" w:rsidRPr="00B656BE" w:rsidRDefault="00FB5996" w:rsidP="00CF44C4">
            <w:pPr>
              <w:pStyle w:val="11"/>
              <w:numPr>
                <w:ilvl w:val="0"/>
                <w:numId w:val="12"/>
              </w:numPr>
              <w:jc w:val="both"/>
              <w:rPr>
                <w:rFonts w:eastAsia="Times New Roman"/>
                <w:spacing w:val="-4"/>
                <w:sz w:val="20"/>
                <w:szCs w:val="20"/>
              </w:rPr>
            </w:pPr>
          </w:p>
        </w:tc>
        <w:tc>
          <w:tcPr>
            <w:tcW w:w="3280" w:type="dxa"/>
            <w:shd w:val="clear" w:color="auto" w:fill="auto"/>
          </w:tcPr>
          <w:p w:rsidR="00FB5996" w:rsidRPr="00B656BE" w:rsidRDefault="00FB5996" w:rsidP="00CF44C4">
            <w:pPr>
              <w:pStyle w:val="11"/>
              <w:jc w:val="both"/>
              <w:rPr>
                <w:rFonts w:eastAsia="Times New Roman"/>
                <w:spacing w:val="-4"/>
                <w:sz w:val="20"/>
                <w:szCs w:val="20"/>
              </w:rPr>
            </w:pPr>
          </w:p>
        </w:tc>
        <w:tc>
          <w:tcPr>
            <w:tcW w:w="3119" w:type="dxa"/>
            <w:tcBorders>
              <w:right w:val="single" w:sz="4" w:space="0" w:color="auto"/>
            </w:tcBorders>
            <w:shd w:val="clear" w:color="auto" w:fill="auto"/>
          </w:tcPr>
          <w:p w:rsidR="00FB5996" w:rsidRPr="00B656BE" w:rsidRDefault="00FB5996" w:rsidP="00CF44C4">
            <w:pPr>
              <w:pStyle w:val="11"/>
              <w:jc w:val="both"/>
              <w:rPr>
                <w:rFonts w:eastAsia="Times New Roman"/>
                <w:spacing w:val="-4"/>
                <w:sz w:val="20"/>
                <w:szCs w:val="20"/>
              </w:rPr>
            </w:pPr>
          </w:p>
        </w:tc>
        <w:tc>
          <w:tcPr>
            <w:tcW w:w="2268" w:type="dxa"/>
            <w:tcBorders>
              <w:left w:val="single" w:sz="4" w:space="0" w:color="auto"/>
            </w:tcBorders>
            <w:shd w:val="clear" w:color="auto" w:fill="auto"/>
          </w:tcPr>
          <w:p w:rsidR="00FB5996" w:rsidRPr="00B656BE" w:rsidRDefault="00FB5996" w:rsidP="00CF44C4">
            <w:pPr>
              <w:pStyle w:val="11"/>
              <w:jc w:val="both"/>
              <w:rPr>
                <w:rFonts w:eastAsia="Times New Roman"/>
                <w:spacing w:val="-4"/>
                <w:sz w:val="20"/>
                <w:szCs w:val="20"/>
              </w:rPr>
            </w:pPr>
          </w:p>
        </w:tc>
      </w:tr>
      <w:tr w:rsidR="00FB5996" w:rsidRPr="009C29F1" w:rsidTr="00CF44C4">
        <w:tc>
          <w:tcPr>
            <w:tcW w:w="689" w:type="dxa"/>
            <w:shd w:val="clear" w:color="auto" w:fill="auto"/>
          </w:tcPr>
          <w:p w:rsidR="00FB5996" w:rsidRPr="00B656BE" w:rsidRDefault="00FB5996" w:rsidP="00CF44C4">
            <w:pPr>
              <w:pStyle w:val="11"/>
              <w:numPr>
                <w:ilvl w:val="0"/>
                <w:numId w:val="12"/>
              </w:numPr>
              <w:jc w:val="both"/>
              <w:rPr>
                <w:rFonts w:eastAsia="Times New Roman"/>
                <w:spacing w:val="-4"/>
                <w:sz w:val="20"/>
                <w:szCs w:val="20"/>
              </w:rPr>
            </w:pPr>
          </w:p>
        </w:tc>
        <w:tc>
          <w:tcPr>
            <w:tcW w:w="3280" w:type="dxa"/>
            <w:shd w:val="clear" w:color="auto" w:fill="auto"/>
          </w:tcPr>
          <w:p w:rsidR="00FB5996" w:rsidRPr="00B656BE" w:rsidRDefault="00FB5996" w:rsidP="00CF44C4">
            <w:pPr>
              <w:pStyle w:val="11"/>
              <w:jc w:val="both"/>
              <w:rPr>
                <w:rFonts w:eastAsia="Times New Roman"/>
                <w:spacing w:val="-4"/>
                <w:sz w:val="20"/>
                <w:szCs w:val="20"/>
              </w:rPr>
            </w:pPr>
          </w:p>
        </w:tc>
        <w:tc>
          <w:tcPr>
            <w:tcW w:w="3119" w:type="dxa"/>
            <w:tcBorders>
              <w:right w:val="single" w:sz="4" w:space="0" w:color="auto"/>
            </w:tcBorders>
            <w:shd w:val="clear" w:color="auto" w:fill="auto"/>
          </w:tcPr>
          <w:p w:rsidR="00FB5996" w:rsidRPr="00B656BE" w:rsidRDefault="00FB5996" w:rsidP="00CF44C4">
            <w:pPr>
              <w:pStyle w:val="11"/>
              <w:jc w:val="both"/>
              <w:rPr>
                <w:rFonts w:eastAsia="Times New Roman"/>
                <w:spacing w:val="-4"/>
                <w:sz w:val="20"/>
                <w:szCs w:val="20"/>
              </w:rPr>
            </w:pPr>
          </w:p>
        </w:tc>
        <w:tc>
          <w:tcPr>
            <w:tcW w:w="2268" w:type="dxa"/>
            <w:tcBorders>
              <w:left w:val="single" w:sz="4" w:space="0" w:color="auto"/>
            </w:tcBorders>
            <w:shd w:val="clear" w:color="auto" w:fill="auto"/>
          </w:tcPr>
          <w:p w:rsidR="00FB5996" w:rsidRPr="00B656BE" w:rsidRDefault="00FB5996" w:rsidP="00CF44C4">
            <w:pPr>
              <w:pStyle w:val="11"/>
              <w:jc w:val="both"/>
              <w:rPr>
                <w:rFonts w:eastAsia="Times New Roman"/>
                <w:spacing w:val="-4"/>
                <w:sz w:val="20"/>
                <w:szCs w:val="20"/>
              </w:rPr>
            </w:pPr>
          </w:p>
        </w:tc>
      </w:tr>
    </w:tbl>
    <w:p w:rsidR="00FB5996" w:rsidRDefault="00FB5996" w:rsidP="00FB5996">
      <w:pPr>
        <w:pStyle w:val="11"/>
        <w:spacing w:line="100" w:lineRule="atLeast"/>
        <w:jc w:val="both"/>
        <w:rPr>
          <w:rFonts w:eastAsia="Times New Roman"/>
          <w:spacing w:val="-4"/>
        </w:rPr>
      </w:pPr>
    </w:p>
    <w:p w:rsidR="001E2BBD" w:rsidRDefault="00C27197" w:rsidP="00743DFE">
      <w:pPr>
        <w:pStyle w:val="11"/>
        <w:spacing w:line="100" w:lineRule="atLeast"/>
        <w:jc w:val="both"/>
        <w:rPr>
          <w:rFonts w:eastAsia="Times New Roman" w:cs="Times New Roman"/>
          <w:bCs/>
          <w:spacing w:val="-4"/>
        </w:rPr>
      </w:pPr>
      <w:r w:rsidRPr="00A97B4C">
        <w:rPr>
          <w:i/>
        </w:rPr>
        <w:t>Примечание:</w:t>
      </w:r>
      <w:r>
        <w:rPr>
          <w:i/>
        </w:rPr>
        <w:t xml:space="preserve"> в</w:t>
      </w:r>
      <w:r>
        <w:rPr>
          <w:rFonts w:eastAsia="Times New Roman" w:cs="Times New Roman"/>
          <w:bCs/>
          <w:i/>
          <w:spacing w:val="-4"/>
        </w:rPr>
        <w:t xml:space="preserve"> данном разделе указывается </w:t>
      </w:r>
      <w:r>
        <w:rPr>
          <w:rFonts w:cs="Times New Roman"/>
          <w:i/>
        </w:rPr>
        <w:t>должности, инициалы и фамилии сотрудников</w:t>
      </w:r>
      <w:r w:rsidRPr="00EC7261">
        <w:rPr>
          <w:rFonts w:cs="Times New Roman"/>
          <w:i/>
        </w:rPr>
        <w:t>, осуществляющих обработку персональных данных в информационной системе персональных данных</w:t>
      </w:r>
      <w:r>
        <w:rPr>
          <w:rFonts w:cs="Times New Roman"/>
          <w:i/>
        </w:rPr>
        <w:t xml:space="preserve"> и </w:t>
      </w:r>
      <w:r w:rsidRPr="00E769E1">
        <w:rPr>
          <w:rFonts w:cs="Times New Roman"/>
          <w:i/>
        </w:rPr>
        <w:t>подпис</w:t>
      </w:r>
      <w:r>
        <w:rPr>
          <w:rFonts w:cs="Times New Roman"/>
          <w:i/>
        </w:rPr>
        <w:t>и</w:t>
      </w:r>
      <w:r w:rsidRPr="00E769E1">
        <w:rPr>
          <w:rFonts w:cs="Times New Roman"/>
          <w:i/>
        </w:rPr>
        <w:t xml:space="preserve"> указанных лиц в ознакомлении с настоящим </w:t>
      </w:r>
      <w:r>
        <w:rPr>
          <w:rFonts w:cs="Times New Roman"/>
          <w:i/>
        </w:rPr>
        <w:t>документом</w:t>
      </w:r>
      <w:r w:rsidRPr="00E769E1">
        <w:rPr>
          <w:rFonts w:cs="Times New Roman"/>
          <w:i/>
        </w:rPr>
        <w:t>.</w:t>
      </w:r>
    </w:p>
    <w:p w:rsidR="001E2BBD" w:rsidRDefault="001E2BBD" w:rsidP="00994EC4">
      <w:pPr>
        <w:spacing w:after="0" w:line="240" w:lineRule="auto"/>
        <w:jc w:val="both"/>
        <w:rPr>
          <w:rFonts w:ascii="Times New Roman" w:eastAsia="Times New Roman" w:hAnsi="Times New Roman" w:cs="Times New Roman"/>
          <w:bCs/>
          <w:spacing w:val="-4"/>
          <w:sz w:val="24"/>
          <w:szCs w:val="24"/>
        </w:rPr>
      </w:pPr>
    </w:p>
    <w:p w:rsidR="001E2BBD" w:rsidRDefault="001E2BBD" w:rsidP="00994EC4">
      <w:pPr>
        <w:spacing w:after="0" w:line="240" w:lineRule="auto"/>
        <w:jc w:val="both"/>
        <w:rPr>
          <w:rFonts w:ascii="Times New Roman" w:eastAsia="Times New Roman" w:hAnsi="Times New Roman" w:cs="Times New Roman"/>
          <w:bCs/>
          <w:spacing w:val="-4"/>
          <w:sz w:val="24"/>
          <w:szCs w:val="24"/>
        </w:rPr>
      </w:pPr>
    </w:p>
    <w:p w:rsidR="00A348ED" w:rsidRDefault="00A348ED" w:rsidP="00994EC4">
      <w:pPr>
        <w:spacing w:after="0" w:line="240" w:lineRule="auto"/>
        <w:jc w:val="both"/>
        <w:rPr>
          <w:rFonts w:ascii="Times New Roman" w:eastAsia="Times New Roman" w:hAnsi="Times New Roman" w:cs="Times New Roman"/>
          <w:bCs/>
          <w:spacing w:val="-4"/>
          <w:sz w:val="24"/>
          <w:szCs w:val="24"/>
        </w:rPr>
        <w:sectPr w:rsidR="00A348ED" w:rsidSect="00054007">
          <w:pgSz w:w="11906" w:h="16838"/>
          <w:pgMar w:top="1134" w:right="850" w:bottom="1134" w:left="1701" w:header="720" w:footer="720" w:gutter="0"/>
          <w:cols w:space="720"/>
          <w:titlePg/>
          <w:docGrid w:linePitch="326" w:charSpace="32768"/>
        </w:sectPr>
      </w:pPr>
    </w:p>
    <w:p w:rsidR="00994EC4" w:rsidRPr="009201BC" w:rsidRDefault="00994EC4" w:rsidP="00994EC4">
      <w:pPr>
        <w:pStyle w:val="11"/>
        <w:ind w:left="360"/>
        <w:jc w:val="center"/>
        <w:outlineLvl w:val="1"/>
        <w:rPr>
          <w:rFonts w:eastAsia="Times New Roman" w:cs="Times New Roman"/>
          <w:b/>
          <w:bCs/>
          <w:color w:val="BFBFBF" w:themeColor="background1" w:themeShade="BF"/>
          <w:spacing w:val="-4"/>
        </w:rPr>
      </w:pPr>
      <w:bookmarkStart w:id="303" w:name="_Toc325118175"/>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2</w:t>
      </w:r>
      <w:r w:rsidRPr="00DA0C76">
        <w:rPr>
          <w:rFonts w:eastAsia="Times New Roman" w:cs="Times New Roman"/>
          <w:b/>
          <w:bCs/>
          <w:color w:val="BFBFBF" w:themeColor="background1" w:themeShade="BF"/>
          <w:spacing w:val="-4"/>
        </w:rPr>
        <w:t>.</w:t>
      </w:r>
      <w:r>
        <w:rPr>
          <w:rFonts w:eastAsia="Times New Roman" w:cs="Times New Roman"/>
          <w:b/>
          <w:bCs/>
          <w:color w:val="BFBFBF" w:themeColor="background1" w:themeShade="BF"/>
          <w:spacing w:val="-4"/>
        </w:rPr>
        <w:t xml:space="preserve"> </w:t>
      </w:r>
      <w:r w:rsidR="00FF48B3" w:rsidRPr="00FF48B3">
        <w:rPr>
          <w:rFonts w:eastAsia="Times New Roman" w:cs="Times New Roman"/>
          <w:b/>
          <w:bCs/>
          <w:color w:val="BFBFBF" w:themeColor="background1" w:themeShade="BF"/>
          <w:spacing w:val="-4"/>
        </w:rPr>
        <w:t>Форма перечня информационных систем персональных данных</w:t>
      </w:r>
      <w:bookmarkEnd w:id="303"/>
    </w:p>
    <w:tbl>
      <w:tblPr>
        <w:tblW w:w="9356" w:type="dxa"/>
        <w:tblInd w:w="108" w:type="dxa"/>
        <w:tblLook w:val="00A0"/>
      </w:tblPr>
      <w:tblGrid>
        <w:gridCol w:w="1595"/>
        <w:gridCol w:w="1595"/>
        <w:gridCol w:w="504"/>
        <w:gridCol w:w="720"/>
        <w:gridCol w:w="371"/>
        <w:gridCol w:w="1595"/>
        <w:gridCol w:w="2976"/>
      </w:tblGrid>
      <w:tr w:rsidR="00994EC4" w:rsidRPr="00352D57" w:rsidTr="00054007">
        <w:trPr>
          <w:trHeight w:val="87"/>
        </w:trPr>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504"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720"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4942" w:type="dxa"/>
            <w:gridSpan w:val="3"/>
          </w:tcPr>
          <w:p w:rsidR="00994EC4" w:rsidRPr="00352D57" w:rsidRDefault="00994EC4" w:rsidP="00994EC4">
            <w:pPr>
              <w:spacing w:after="0" w:line="240" w:lineRule="auto"/>
              <w:jc w:val="right"/>
              <w:rPr>
                <w:rFonts w:ascii="Times New Roman" w:hAnsi="Times New Roman" w:cs="Times New Roman"/>
                <w:b/>
                <w:spacing w:val="-3"/>
                <w:sz w:val="24"/>
                <w:szCs w:val="24"/>
              </w:rPr>
            </w:pPr>
            <w:r w:rsidRPr="00352D57">
              <w:rPr>
                <w:rFonts w:ascii="Times New Roman" w:hAnsi="Times New Roman" w:cs="Times New Roman"/>
                <w:b/>
                <w:spacing w:val="-4"/>
                <w:sz w:val="24"/>
                <w:szCs w:val="24"/>
              </w:rPr>
              <w:t xml:space="preserve">Приложение </w:t>
            </w:r>
            <w:r>
              <w:rPr>
                <w:rFonts w:ascii="Times New Roman" w:hAnsi="Times New Roman" w:cs="Times New Roman"/>
                <w:b/>
                <w:spacing w:val="-4"/>
                <w:sz w:val="24"/>
                <w:szCs w:val="24"/>
              </w:rPr>
              <w:t>2</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504"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720"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4942" w:type="dxa"/>
            <w:gridSpan w:val="3"/>
          </w:tcPr>
          <w:p w:rsidR="00994EC4" w:rsidRPr="00352D57" w:rsidRDefault="00994EC4" w:rsidP="00054007">
            <w:pPr>
              <w:spacing w:after="0" w:line="240" w:lineRule="auto"/>
              <w:jc w:val="center"/>
              <w:rPr>
                <w:rFonts w:ascii="Times New Roman" w:hAnsi="Times New Roman" w:cs="Times New Roman"/>
                <w:sz w:val="24"/>
                <w:szCs w:val="24"/>
              </w:rPr>
            </w:pPr>
          </w:p>
        </w:tc>
      </w:tr>
      <w:tr w:rsidR="00994EC4" w:rsidRPr="00352D57" w:rsidTr="00054007">
        <w:tc>
          <w:tcPr>
            <w:tcW w:w="9356" w:type="dxa"/>
            <w:gridSpan w:val="7"/>
          </w:tcPr>
          <w:p w:rsidR="00994EC4" w:rsidRPr="00352D57" w:rsidRDefault="00780519" w:rsidP="00054007">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Форма перечня информационных систем персональных данных</w:t>
            </w:r>
          </w:p>
        </w:tc>
      </w:tr>
      <w:tr w:rsidR="00994EC4" w:rsidRPr="00352D57" w:rsidTr="00054007">
        <w:tc>
          <w:tcPr>
            <w:tcW w:w="9356" w:type="dxa"/>
            <w:gridSpan w:val="7"/>
          </w:tcPr>
          <w:p w:rsidR="00994EC4" w:rsidRPr="00352D57" w:rsidRDefault="00994EC4" w:rsidP="00054007">
            <w:pPr>
              <w:spacing w:after="0" w:line="240" w:lineRule="auto"/>
              <w:jc w:val="center"/>
              <w:rPr>
                <w:rFonts w:ascii="Times New Roman" w:hAnsi="Times New Roman" w:cs="Times New Roman"/>
                <w:b/>
                <w:sz w:val="24"/>
                <w:szCs w:val="24"/>
                <w:shd w:val="clear" w:color="auto" w:fill="FFFFFF"/>
              </w:rPr>
            </w:pP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gridSpan w:val="3"/>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2976" w:type="dxa"/>
          </w:tcPr>
          <w:p w:rsidR="00994EC4" w:rsidRPr="00352D57" w:rsidRDefault="00994EC4" w:rsidP="00054007">
            <w:pPr>
              <w:spacing w:after="0" w:line="240" w:lineRule="auto"/>
              <w:jc w:val="center"/>
              <w:rPr>
                <w:rFonts w:ascii="Times New Roman" w:hAnsi="Times New Roman" w:cs="Times New Roman"/>
                <w:sz w:val="24"/>
                <w:szCs w:val="24"/>
              </w:rPr>
            </w:pPr>
          </w:p>
        </w:tc>
      </w:tr>
    </w:tbl>
    <w:p w:rsidR="00602594" w:rsidRDefault="00602594" w:rsidP="00994EC4">
      <w:pPr>
        <w:spacing w:after="0" w:line="240" w:lineRule="auto"/>
        <w:jc w:val="both"/>
        <w:rPr>
          <w:rFonts w:ascii="Times New Roman" w:eastAsia="Times New Roman" w:hAnsi="Times New Roman" w:cs="Times New Roman"/>
          <w:bCs/>
          <w:spacing w:val="-4"/>
          <w:sz w:val="24"/>
          <w:szCs w:val="24"/>
        </w:rPr>
        <w:sectPr w:rsidR="00602594" w:rsidSect="00054007">
          <w:pgSz w:w="11906" w:h="16838"/>
          <w:pgMar w:top="1134" w:right="850" w:bottom="1134" w:left="1701" w:header="720" w:footer="720" w:gutter="0"/>
          <w:cols w:space="720"/>
          <w:titlePg/>
          <w:docGrid w:linePitch="326" w:charSpace="32768"/>
        </w:sectPr>
      </w:pPr>
    </w:p>
    <w:p w:rsidR="00E92643" w:rsidRDefault="00E92643" w:rsidP="00994EC4">
      <w:pPr>
        <w:spacing w:after="0" w:line="240" w:lineRule="auto"/>
        <w:jc w:val="both"/>
        <w:rPr>
          <w:rFonts w:ascii="Times New Roman" w:eastAsia="Times New Roman" w:hAnsi="Times New Roman" w:cs="Times New Roman"/>
          <w:bCs/>
          <w:spacing w:val="-4"/>
          <w:sz w:val="24"/>
          <w:szCs w:val="24"/>
        </w:rPr>
      </w:pPr>
    </w:p>
    <w:p w:rsidR="00201D4D" w:rsidRPr="00105CD6" w:rsidRDefault="00201D4D" w:rsidP="00201D4D">
      <w:pPr>
        <w:pStyle w:val="11"/>
        <w:jc w:val="both"/>
        <w:rPr>
          <w:bCs/>
        </w:rPr>
      </w:pPr>
      <w:r w:rsidRPr="00105CD6">
        <w:rPr>
          <w:bCs/>
        </w:rPr>
        <w:t xml:space="preserve">На «____» ___________ 20___ г. в </w:t>
      </w:r>
      <w:r>
        <w:rPr>
          <w:bCs/>
        </w:rPr>
        <w:t xml:space="preserve">комитете </w:t>
      </w:r>
      <w:r w:rsidR="00C74FFA">
        <w:rPr>
          <w:bCs/>
        </w:rPr>
        <w:t>по культуре</w:t>
      </w:r>
      <w:r>
        <w:rPr>
          <w:bCs/>
        </w:rPr>
        <w:t xml:space="preserve"> Курской области</w:t>
      </w:r>
      <w:r w:rsidRPr="00105CD6">
        <w:rPr>
          <w:bCs/>
        </w:rPr>
        <w:t xml:space="preserve"> </w:t>
      </w:r>
      <w:r>
        <w:rPr>
          <w:bCs/>
        </w:rPr>
        <w:t xml:space="preserve">находятся в </w:t>
      </w:r>
      <w:proofErr w:type="gramStart"/>
      <w:r w:rsidRPr="00105CD6">
        <w:rPr>
          <w:bCs/>
        </w:rPr>
        <w:t>эксплуата</w:t>
      </w:r>
      <w:r>
        <w:rPr>
          <w:bCs/>
        </w:rPr>
        <w:t>ции</w:t>
      </w:r>
      <w:proofErr w:type="gramEnd"/>
      <w:r w:rsidRPr="00105CD6">
        <w:rPr>
          <w:bCs/>
        </w:rPr>
        <w:t xml:space="preserve"> следующие информационные системы персональных данных:</w:t>
      </w:r>
    </w:p>
    <w:tbl>
      <w:tblPr>
        <w:tblStyle w:val="a4"/>
        <w:tblW w:w="14883" w:type="dxa"/>
        <w:tblInd w:w="108" w:type="dxa"/>
        <w:tblLayout w:type="fixed"/>
        <w:tblLook w:val="04A0"/>
      </w:tblPr>
      <w:tblGrid>
        <w:gridCol w:w="797"/>
        <w:gridCol w:w="3314"/>
        <w:gridCol w:w="3260"/>
        <w:gridCol w:w="1985"/>
        <w:gridCol w:w="1984"/>
        <w:gridCol w:w="1558"/>
        <w:gridCol w:w="1985"/>
      </w:tblGrid>
      <w:tr w:rsidR="008E0C8C" w:rsidRPr="00105CD6" w:rsidTr="001F32EF">
        <w:tc>
          <w:tcPr>
            <w:tcW w:w="797" w:type="dxa"/>
            <w:shd w:val="clear" w:color="auto" w:fill="auto"/>
          </w:tcPr>
          <w:p w:rsidR="008E0C8C" w:rsidRPr="00105CD6" w:rsidRDefault="008E0C8C" w:rsidP="00CF44C4">
            <w:pPr>
              <w:pStyle w:val="11"/>
              <w:jc w:val="center"/>
              <w:rPr>
                <w:b/>
                <w:bCs/>
              </w:rPr>
            </w:pPr>
            <w:r w:rsidRPr="00105CD6">
              <w:rPr>
                <w:b/>
                <w:bCs/>
              </w:rPr>
              <w:t>№</w:t>
            </w:r>
            <w:r w:rsidRPr="00105CD6">
              <w:rPr>
                <w:b/>
                <w:bCs/>
              </w:rPr>
              <w:br/>
              <w:t>п/п</w:t>
            </w:r>
          </w:p>
        </w:tc>
        <w:tc>
          <w:tcPr>
            <w:tcW w:w="3314" w:type="dxa"/>
            <w:shd w:val="clear" w:color="auto" w:fill="auto"/>
          </w:tcPr>
          <w:p w:rsidR="008E0C8C" w:rsidRPr="00105CD6" w:rsidRDefault="008E0C8C" w:rsidP="001F32EF">
            <w:pPr>
              <w:pStyle w:val="11"/>
              <w:jc w:val="center"/>
              <w:rPr>
                <w:b/>
                <w:bCs/>
              </w:rPr>
            </w:pPr>
            <w:r w:rsidRPr="00105CD6">
              <w:rPr>
                <w:rFonts w:eastAsia="Times New Roman" w:cs="Times New Roman"/>
                <w:b/>
                <w:bCs/>
                <w:spacing w:val="-4"/>
              </w:rPr>
              <w:t xml:space="preserve">Наименование </w:t>
            </w:r>
            <w:r w:rsidR="001F32EF">
              <w:rPr>
                <w:rFonts w:eastAsia="Times New Roman" w:cs="Times New Roman"/>
                <w:b/>
                <w:bCs/>
                <w:spacing w:val="-4"/>
              </w:rPr>
              <w:t>информационной системы персональных данных</w:t>
            </w:r>
          </w:p>
        </w:tc>
        <w:tc>
          <w:tcPr>
            <w:tcW w:w="3260" w:type="dxa"/>
            <w:tcBorders>
              <w:right w:val="single" w:sz="4" w:space="0" w:color="auto"/>
            </w:tcBorders>
            <w:shd w:val="clear" w:color="auto" w:fill="auto"/>
          </w:tcPr>
          <w:p w:rsidR="008E0C8C" w:rsidRPr="00105CD6" w:rsidRDefault="008E0C8C" w:rsidP="001F32EF">
            <w:pPr>
              <w:pStyle w:val="11"/>
              <w:jc w:val="center"/>
              <w:rPr>
                <w:b/>
                <w:bCs/>
              </w:rPr>
            </w:pPr>
            <w:r>
              <w:rPr>
                <w:b/>
                <w:bCs/>
              </w:rPr>
              <w:t xml:space="preserve">Программное обеспечение обработки </w:t>
            </w:r>
            <w:r w:rsidR="001F32EF">
              <w:rPr>
                <w:b/>
                <w:bCs/>
              </w:rPr>
              <w:t>персональных данных</w:t>
            </w:r>
          </w:p>
        </w:tc>
        <w:tc>
          <w:tcPr>
            <w:tcW w:w="1985" w:type="dxa"/>
            <w:tcBorders>
              <w:left w:val="single" w:sz="4" w:space="0" w:color="auto"/>
              <w:right w:val="single" w:sz="4" w:space="0" w:color="auto"/>
            </w:tcBorders>
            <w:shd w:val="clear" w:color="auto" w:fill="auto"/>
          </w:tcPr>
          <w:p w:rsidR="008E0C8C" w:rsidRPr="00105CD6" w:rsidRDefault="008E0C8C" w:rsidP="00CF44C4">
            <w:pPr>
              <w:pStyle w:val="11"/>
              <w:jc w:val="center"/>
              <w:rPr>
                <w:b/>
                <w:bCs/>
              </w:rPr>
            </w:pPr>
            <w:r>
              <w:rPr>
                <w:b/>
                <w:bCs/>
              </w:rPr>
              <w:t>Инвентарный номер ПЭВМ</w:t>
            </w:r>
          </w:p>
        </w:tc>
        <w:tc>
          <w:tcPr>
            <w:tcW w:w="1984" w:type="dxa"/>
            <w:tcBorders>
              <w:left w:val="single" w:sz="4" w:space="0" w:color="auto"/>
            </w:tcBorders>
            <w:shd w:val="clear" w:color="auto" w:fill="auto"/>
          </w:tcPr>
          <w:p w:rsidR="008E0C8C" w:rsidRPr="00105CD6" w:rsidRDefault="008E0C8C" w:rsidP="00CF44C4">
            <w:pPr>
              <w:pStyle w:val="11"/>
              <w:jc w:val="center"/>
              <w:rPr>
                <w:b/>
                <w:bCs/>
              </w:rPr>
            </w:pPr>
            <w:r>
              <w:rPr>
                <w:b/>
                <w:bCs/>
              </w:rPr>
              <w:t>Фамилия и инициалы пользователя</w:t>
            </w:r>
          </w:p>
        </w:tc>
        <w:tc>
          <w:tcPr>
            <w:tcW w:w="1558" w:type="dxa"/>
            <w:tcBorders>
              <w:left w:val="single" w:sz="4" w:space="0" w:color="auto"/>
            </w:tcBorders>
            <w:shd w:val="clear" w:color="auto" w:fill="auto"/>
          </w:tcPr>
          <w:p w:rsidR="008E0C8C" w:rsidRPr="00105CD6" w:rsidRDefault="008E0C8C" w:rsidP="00CF44C4">
            <w:pPr>
              <w:pStyle w:val="11"/>
              <w:jc w:val="center"/>
              <w:rPr>
                <w:b/>
                <w:bCs/>
              </w:rPr>
            </w:pPr>
            <w:r>
              <w:rPr>
                <w:b/>
                <w:bCs/>
              </w:rPr>
              <w:t>Номер помещения</w:t>
            </w:r>
          </w:p>
        </w:tc>
        <w:tc>
          <w:tcPr>
            <w:tcW w:w="1985" w:type="dxa"/>
            <w:tcBorders>
              <w:left w:val="single" w:sz="4" w:space="0" w:color="auto"/>
            </w:tcBorders>
            <w:shd w:val="clear" w:color="auto" w:fill="auto"/>
          </w:tcPr>
          <w:p w:rsidR="008E0C8C" w:rsidRPr="00105CD6" w:rsidRDefault="008E0C8C" w:rsidP="00CF44C4">
            <w:pPr>
              <w:pStyle w:val="11"/>
              <w:jc w:val="center"/>
              <w:rPr>
                <w:b/>
                <w:bCs/>
              </w:rPr>
            </w:pPr>
            <w:r>
              <w:rPr>
                <w:b/>
                <w:bCs/>
              </w:rPr>
              <w:t>Наименование подразделения</w:t>
            </w:r>
          </w:p>
        </w:tc>
      </w:tr>
      <w:tr w:rsidR="008E0C8C" w:rsidRPr="00105CD6" w:rsidTr="001F32EF">
        <w:tc>
          <w:tcPr>
            <w:tcW w:w="797" w:type="dxa"/>
            <w:shd w:val="clear" w:color="auto" w:fill="auto"/>
          </w:tcPr>
          <w:p w:rsidR="008E0C8C" w:rsidRPr="00105CD6" w:rsidRDefault="008E0C8C" w:rsidP="00201D4D">
            <w:pPr>
              <w:pStyle w:val="11"/>
              <w:numPr>
                <w:ilvl w:val="0"/>
                <w:numId w:val="29"/>
              </w:numPr>
              <w:jc w:val="both"/>
              <w:rPr>
                <w:b/>
                <w:bCs/>
              </w:rPr>
            </w:pPr>
          </w:p>
        </w:tc>
        <w:tc>
          <w:tcPr>
            <w:tcW w:w="3314" w:type="dxa"/>
            <w:shd w:val="clear" w:color="auto" w:fill="auto"/>
          </w:tcPr>
          <w:p w:rsidR="008E0C8C" w:rsidRPr="00105CD6" w:rsidRDefault="008E0C8C" w:rsidP="00CF44C4">
            <w:pPr>
              <w:pStyle w:val="11"/>
              <w:jc w:val="both"/>
              <w:rPr>
                <w:b/>
                <w:bCs/>
              </w:rPr>
            </w:pPr>
          </w:p>
        </w:tc>
        <w:tc>
          <w:tcPr>
            <w:tcW w:w="3260" w:type="dxa"/>
            <w:tcBorders>
              <w:right w:val="single" w:sz="4" w:space="0" w:color="auto"/>
            </w:tcBorders>
            <w:shd w:val="clear" w:color="auto" w:fill="auto"/>
          </w:tcPr>
          <w:p w:rsidR="008E0C8C" w:rsidRPr="00105CD6" w:rsidRDefault="008E0C8C" w:rsidP="00CF44C4">
            <w:pPr>
              <w:pStyle w:val="11"/>
              <w:jc w:val="both"/>
              <w:rPr>
                <w:b/>
                <w:bCs/>
              </w:rPr>
            </w:pPr>
          </w:p>
        </w:tc>
        <w:tc>
          <w:tcPr>
            <w:tcW w:w="1985" w:type="dxa"/>
            <w:tcBorders>
              <w:left w:val="single" w:sz="4" w:space="0" w:color="auto"/>
              <w:right w:val="single" w:sz="4" w:space="0" w:color="auto"/>
            </w:tcBorders>
            <w:shd w:val="clear" w:color="auto" w:fill="auto"/>
          </w:tcPr>
          <w:p w:rsidR="008E0C8C" w:rsidRPr="00105CD6" w:rsidRDefault="008E0C8C" w:rsidP="00CF44C4">
            <w:pPr>
              <w:pStyle w:val="11"/>
              <w:jc w:val="both"/>
              <w:rPr>
                <w:b/>
                <w:bCs/>
              </w:rPr>
            </w:pPr>
          </w:p>
        </w:tc>
        <w:tc>
          <w:tcPr>
            <w:tcW w:w="1984" w:type="dxa"/>
            <w:tcBorders>
              <w:left w:val="single" w:sz="4" w:space="0" w:color="auto"/>
            </w:tcBorders>
            <w:shd w:val="clear" w:color="auto" w:fill="auto"/>
          </w:tcPr>
          <w:p w:rsidR="008E0C8C" w:rsidRPr="00105CD6" w:rsidRDefault="008E0C8C" w:rsidP="00CF44C4">
            <w:pPr>
              <w:pStyle w:val="11"/>
              <w:jc w:val="both"/>
              <w:rPr>
                <w:b/>
                <w:bCs/>
              </w:rPr>
            </w:pPr>
          </w:p>
        </w:tc>
        <w:tc>
          <w:tcPr>
            <w:tcW w:w="1558" w:type="dxa"/>
            <w:tcBorders>
              <w:left w:val="single" w:sz="4" w:space="0" w:color="auto"/>
            </w:tcBorders>
            <w:shd w:val="clear" w:color="auto" w:fill="auto"/>
          </w:tcPr>
          <w:p w:rsidR="008E0C8C" w:rsidRPr="00105CD6" w:rsidRDefault="008E0C8C" w:rsidP="00CF44C4">
            <w:pPr>
              <w:pStyle w:val="11"/>
              <w:jc w:val="both"/>
              <w:rPr>
                <w:b/>
                <w:bCs/>
              </w:rPr>
            </w:pPr>
          </w:p>
        </w:tc>
        <w:tc>
          <w:tcPr>
            <w:tcW w:w="1985" w:type="dxa"/>
            <w:tcBorders>
              <w:left w:val="single" w:sz="4" w:space="0" w:color="auto"/>
            </w:tcBorders>
            <w:shd w:val="clear" w:color="auto" w:fill="auto"/>
          </w:tcPr>
          <w:p w:rsidR="008E0C8C" w:rsidRPr="00105CD6" w:rsidRDefault="008E0C8C" w:rsidP="00CF44C4">
            <w:pPr>
              <w:pStyle w:val="11"/>
              <w:jc w:val="both"/>
              <w:rPr>
                <w:b/>
                <w:bCs/>
              </w:rPr>
            </w:pPr>
          </w:p>
        </w:tc>
      </w:tr>
      <w:tr w:rsidR="008E0C8C" w:rsidRPr="00105CD6" w:rsidTr="001F32EF">
        <w:tc>
          <w:tcPr>
            <w:tcW w:w="797" w:type="dxa"/>
            <w:shd w:val="clear" w:color="auto" w:fill="auto"/>
          </w:tcPr>
          <w:p w:rsidR="008E0C8C" w:rsidRPr="00105CD6" w:rsidRDefault="008E0C8C" w:rsidP="00201D4D">
            <w:pPr>
              <w:pStyle w:val="11"/>
              <w:numPr>
                <w:ilvl w:val="0"/>
                <w:numId w:val="29"/>
              </w:numPr>
              <w:jc w:val="both"/>
              <w:rPr>
                <w:b/>
                <w:bCs/>
              </w:rPr>
            </w:pPr>
          </w:p>
        </w:tc>
        <w:tc>
          <w:tcPr>
            <w:tcW w:w="3314" w:type="dxa"/>
            <w:shd w:val="clear" w:color="auto" w:fill="auto"/>
          </w:tcPr>
          <w:p w:rsidR="008E0C8C" w:rsidRPr="00105CD6" w:rsidRDefault="008E0C8C" w:rsidP="00CF44C4">
            <w:pPr>
              <w:pStyle w:val="11"/>
              <w:jc w:val="both"/>
              <w:rPr>
                <w:b/>
                <w:bCs/>
              </w:rPr>
            </w:pPr>
          </w:p>
        </w:tc>
        <w:tc>
          <w:tcPr>
            <w:tcW w:w="3260" w:type="dxa"/>
            <w:tcBorders>
              <w:right w:val="single" w:sz="4" w:space="0" w:color="auto"/>
            </w:tcBorders>
            <w:shd w:val="clear" w:color="auto" w:fill="auto"/>
          </w:tcPr>
          <w:p w:rsidR="008E0C8C" w:rsidRPr="00105CD6" w:rsidRDefault="008E0C8C" w:rsidP="00CF44C4">
            <w:pPr>
              <w:pStyle w:val="11"/>
              <w:jc w:val="both"/>
              <w:rPr>
                <w:b/>
                <w:bCs/>
              </w:rPr>
            </w:pPr>
          </w:p>
        </w:tc>
        <w:tc>
          <w:tcPr>
            <w:tcW w:w="1985" w:type="dxa"/>
            <w:tcBorders>
              <w:left w:val="single" w:sz="4" w:space="0" w:color="auto"/>
              <w:right w:val="single" w:sz="4" w:space="0" w:color="auto"/>
            </w:tcBorders>
            <w:shd w:val="clear" w:color="auto" w:fill="auto"/>
          </w:tcPr>
          <w:p w:rsidR="008E0C8C" w:rsidRPr="00105CD6" w:rsidRDefault="008E0C8C" w:rsidP="00CF44C4">
            <w:pPr>
              <w:pStyle w:val="11"/>
              <w:jc w:val="both"/>
              <w:rPr>
                <w:b/>
                <w:bCs/>
              </w:rPr>
            </w:pPr>
          </w:p>
        </w:tc>
        <w:tc>
          <w:tcPr>
            <w:tcW w:w="1984" w:type="dxa"/>
            <w:tcBorders>
              <w:left w:val="single" w:sz="4" w:space="0" w:color="auto"/>
            </w:tcBorders>
            <w:shd w:val="clear" w:color="auto" w:fill="auto"/>
          </w:tcPr>
          <w:p w:rsidR="008E0C8C" w:rsidRPr="00105CD6" w:rsidRDefault="008E0C8C" w:rsidP="00CF44C4">
            <w:pPr>
              <w:pStyle w:val="11"/>
              <w:jc w:val="both"/>
              <w:rPr>
                <w:b/>
                <w:bCs/>
              </w:rPr>
            </w:pPr>
          </w:p>
        </w:tc>
        <w:tc>
          <w:tcPr>
            <w:tcW w:w="1558" w:type="dxa"/>
            <w:tcBorders>
              <w:left w:val="single" w:sz="4" w:space="0" w:color="auto"/>
            </w:tcBorders>
            <w:shd w:val="clear" w:color="auto" w:fill="auto"/>
          </w:tcPr>
          <w:p w:rsidR="008E0C8C" w:rsidRPr="00105CD6" w:rsidRDefault="008E0C8C" w:rsidP="00CF44C4">
            <w:pPr>
              <w:pStyle w:val="11"/>
              <w:jc w:val="both"/>
              <w:rPr>
                <w:b/>
                <w:bCs/>
              </w:rPr>
            </w:pPr>
          </w:p>
        </w:tc>
        <w:tc>
          <w:tcPr>
            <w:tcW w:w="1985" w:type="dxa"/>
            <w:tcBorders>
              <w:left w:val="single" w:sz="4" w:space="0" w:color="auto"/>
            </w:tcBorders>
            <w:shd w:val="clear" w:color="auto" w:fill="auto"/>
          </w:tcPr>
          <w:p w:rsidR="008E0C8C" w:rsidRPr="00105CD6" w:rsidRDefault="008E0C8C" w:rsidP="00CF44C4">
            <w:pPr>
              <w:pStyle w:val="11"/>
              <w:jc w:val="both"/>
              <w:rPr>
                <w:b/>
                <w:bCs/>
              </w:rPr>
            </w:pPr>
          </w:p>
        </w:tc>
      </w:tr>
      <w:tr w:rsidR="008E0C8C" w:rsidRPr="00105CD6" w:rsidTr="001F32EF">
        <w:tc>
          <w:tcPr>
            <w:tcW w:w="797" w:type="dxa"/>
            <w:shd w:val="clear" w:color="auto" w:fill="auto"/>
          </w:tcPr>
          <w:p w:rsidR="008E0C8C" w:rsidRPr="00105CD6" w:rsidRDefault="008E0C8C" w:rsidP="00201D4D">
            <w:pPr>
              <w:pStyle w:val="11"/>
              <w:numPr>
                <w:ilvl w:val="0"/>
                <w:numId w:val="29"/>
              </w:numPr>
              <w:jc w:val="both"/>
              <w:rPr>
                <w:b/>
                <w:bCs/>
              </w:rPr>
            </w:pPr>
          </w:p>
        </w:tc>
        <w:tc>
          <w:tcPr>
            <w:tcW w:w="3314" w:type="dxa"/>
            <w:shd w:val="clear" w:color="auto" w:fill="auto"/>
          </w:tcPr>
          <w:p w:rsidR="008E0C8C" w:rsidRPr="00105CD6" w:rsidRDefault="008E0C8C" w:rsidP="00CF44C4">
            <w:pPr>
              <w:pStyle w:val="11"/>
              <w:jc w:val="both"/>
              <w:rPr>
                <w:b/>
                <w:bCs/>
              </w:rPr>
            </w:pPr>
          </w:p>
        </w:tc>
        <w:tc>
          <w:tcPr>
            <w:tcW w:w="3260" w:type="dxa"/>
            <w:tcBorders>
              <w:right w:val="single" w:sz="4" w:space="0" w:color="auto"/>
            </w:tcBorders>
            <w:shd w:val="clear" w:color="auto" w:fill="auto"/>
          </w:tcPr>
          <w:p w:rsidR="008E0C8C" w:rsidRPr="00105CD6" w:rsidRDefault="008E0C8C" w:rsidP="00CF44C4">
            <w:pPr>
              <w:pStyle w:val="11"/>
              <w:jc w:val="both"/>
              <w:rPr>
                <w:b/>
                <w:bCs/>
              </w:rPr>
            </w:pPr>
          </w:p>
        </w:tc>
        <w:tc>
          <w:tcPr>
            <w:tcW w:w="1985" w:type="dxa"/>
            <w:tcBorders>
              <w:left w:val="single" w:sz="4" w:space="0" w:color="auto"/>
              <w:right w:val="single" w:sz="4" w:space="0" w:color="auto"/>
            </w:tcBorders>
            <w:shd w:val="clear" w:color="auto" w:fill="auto"/>
          </w:tcPr>
          <w:p w:rsidR="008E0C8C" w:rsidRPr="00105CD6" w:rsidRDefault="008E0C8C" w:rsidP="00CF44C4">
            <w:pPr>
              <w:pStyle w:val="11"/>
              <w:jc w:val="both"/>
              <w:rPr>
                <w:b/>
                <w:bCs/>
              </w:rPr>
            </w:pPr>
          </w:p>
        </w:tc>
        <w:tc>
          <w:tcPr>
            <w:tcW w:w="1984" w:type="dxa"/>
            <w:tcBorders>
              <w:left w:val="single" w:sz="4" w:space="0" w:color="auto"/>
            </w:tcBorders>
            <w:shd w:val="clear" w:color="auto" w:fill="auto"/>
          </w:tcPr>
          <w:p w:rsidR="008E0C8C" w:rsidRPr="00105CD6" w:rsidRDefault="008E0C8C" w:rsidP="00CF44C4">
            <w:pPr>
              <w:pStyle w:val="11"/>
              <w:jc w:val="both"/>
              <w:rPr>
                <w:b/>
                <w:bCs/>
              </w:rPr>
            </w:pPr>
          </w:p>
        </w:tc>
        <w:tc>
          <w:tcPr>
            <w:tcW w:w="1558" w:type="dxa"/>
            <w:tcBorders>
              <w:left w:val="single" w:sz="4" w:space="0" w:color="auto"/>
            </w:tcBorders>
            <w:shd w:val="clear" w:color="auto" w:fill="auto"/>
          </w:tcPr>
          <w:p w:rsidR="008E0C8C" w:rsidRPr="00105CD6" w:rsidRDefault="008E0C8C" w:rsidP="00CF44C4">
            <w:pPr>
              <w:pStyle w:val="11"/>
              <w:jc w:val="both"/>
              <w:rPr>
                <w:b/>
                <w:bCs/>
              </w:rPr>
            </w:pPr>
          </w:p>
        </w:tc>
        <w:tc>
          <w:tcPr>
            <w:tcW w:w="1985" w:type="dxa"/>
            <w:tcBorders>
              <w:left w:val="single" w:sz="4" w:space="0" w:color="auto"/>
            </w:tcBorders>
            <w:shd w:val="clear" w:color="auto" w:fill="auto"/>
          </w:tcPr>
          <w:p w:rsidR="008E0C8C" w:rsidRPr="00105CD6" w:rsidRDefault="008E0C8C" w:rsidP="00CF44C4">
            <w:pPr>
              <w:pStyle w:val="11"/>
              <w:jc w:val="both"/>
              <w:rPr>
                <w:b/>
                <w:bCs/>
              </w:rPr>
            </w:pPr>
          </w:p>
        </w:tc>
      </w:tr>
      <w:tr w:rsidR="008E0C8C" w:rsidRPr="00105CD6" w:rsidTr="001F32EF">
        <w:tc>
          <w:tcPr>
            <w:tcW w:w="9356" w:type="dxa"/>
            <w:gridSpan w:val="4"/>
            <w:tcBorders>
              <w:right w:val="single" w:sz="4" w:space="0" w:color="auto"/>
            </w:tcBorders>
            <w:shd w:val="clear" w:color="auto" w:fill="auto"/>
          </w:tcPr>
          <w:p w:rsidR="008E0C8C" w:rsidRPr="00105CD6" w:rsidRDefault="008E0C8C" w:rsidP="00CF44C4">
            <w:pPr>
              <w:pStyle w:val="11"/>
              <w:jc w:val="both"/>
              <w:rPr>
                <w:b/>
                <w:bCs/>
              </w:rPr>
            </w:pPr>
            <w:r w:rsidRPr="00105CD6">
              <w:rPr>
                <w:b/>
                <w:bCs/>
              </w:rPr>
              <w:t>Итого, информационных систем персональных данных:</w:t>
            </w:r>
          </w:p>
        </w:tc>
        <w:tc>
          <w:tcPr>
            <w:tcW w:w="1984" w:type="dxa"/>
            <w:tcBorders>
              <w:left w:val="single" w:sz="4" w:space="0" w:color="auto"/>
            </w:tcBorders>
            <w:shd w:val="clear" w:color="auto" w:fill="auto"/>
          </w:tcPr>
          <w:p w:rsidR="008E0C8C" w:rsidRPr="00105CD6" w:rsidRDefault="008E0C8C" w:rsidP="00CF44C4">
            <w:pPr>
              <w:pStyle w:val="11"/>
              <w:jc w:val="both"/>
              <w:rPr>
                <w:b/>
                <w:bCs/>
              </w:rPr>
            </w:pPr>
          </w:p>
        </w:tc>
        <w:tc>
          <w:tcPr>
            <w:tcW w:w="1558" w:type="dxa"/>
            <w:tcBorders>
              <w:left w:val="single" w:sz="4" w:space="0" w:color="auto"/>
            </w:tcBorders>
            <w:shd w:val="clear" w:color="auto" w:fill="auto"/>
          </w:tcPr>
          <w:p w:rsidR="008E0C8C" w:rsidRPr="00105CD6" w:rsidRDefault="008E0C8C" w:rsidP="00CF44C4">
            <w:pPr>
              <w:pStyle w:val="11"/>
              <w:jc w:val="both"/>
              <w:rPr>
                <w:b/>
                <w:bCs/>
              </w:rPr>
            </w:pPr>
          </w:p>
        </w:tc>
        <w:tc>
          <w:tcPr>
            <w:tcW w:w="1985" w:type="dxa"/>
            <w:tcBorders>
              <w:left w:val="single" w:sz="4" w:space="0" w:color="auto"/>
            </w:tcBorders>
            <w:shd w:val="clear" w:color="auto" w:fill="auto"/>
          </w:tcPr>
          <w:p w:rsidR="008E0C8C" w:rsidRPr="00105CD6" w:rsidRDefault="008E0C8C" w:rsidP="00CF44C4">
            <w:pPr>
              <w:pStyle w:val="11"/>
              <w:jc w:val="both"/>
              <w:rPr>
                <w:b/>
                <w:bCs/>
              </w:rPr>
            </w:pPr>
          </w:p>
        </w:tc>
      </w:tr>
    </w:tbl>
    <w:p w:rsidR="00201D4D" w:rsidRDefault="00201D4D" w:rsidP="00201D4D">
      <w:pPr>
        <w:spacing w:after="0" w:line="240" w:lineRule="auto"/>
        <w:jc w:val="both"/>
        <w:rPr>
          <w:rFonts w:cs="Times New Roman"/>
        </w:rPr>
      </w:pPr>
    </w:p>
    <w:p w:rsidR="00201D4D" w:rsidRDefault="00201D4D" w:rsidP="00201D4D">
      <w:pPr>
        <w:pStyle w:val="11"/>
        <w:jc w:val="both"/>
        <w:rPr>
          <w:rFonts w:eastAsia="Times New Roman"/>
          <w:spacing w:val="-4"/>
        </w:rPr>
      </w:pPr>
      <w:r w:rsidRPr="00E17E7C">
        <w:rPr>
          <w:rFonts w:eastAsia="Times New Roman"/>
          <w:spacing w:val="-4"/>
        </w:rPr>
        <w:t>Лист ознакомления</w:t>
      </w:r>
      <w:r>
        <w:rPr>
          <w:rFonts w:eastAsia="Times New Roman"/>
          <w:spacing w:val="-4"/>
        </w:rPr>
        <w:t xml:space="preserve"> руководителей структурных подразделений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9"/>
        <w:gridCol w:w="2855"/>
        <w:gridCol w:w="2410"/>
        <w:gridCol w:w="1984"/>
        <w:gridCol w:w="1418"/>
      </w:tblGrid>
      <w:tr w:rsidR="00201D4D" w:rsidRPr="009C29F1" w:rsidTr="00311B48">
        <w:trPr>
          <w:tblHeader/>
        </w:trPr>
        <w:tc>
          <w:tcPr>
            <w:tcW w:w="689" w:type="dxa"/>
            <w:shd w:val="clear" w:color="auto" w:fill="auto"/>
          </w:tcPr>
          <w:p w:rsidR="00201D4D" w:rsidRPr="00B656BE" w:rsidRDefault="00201D4D" w:rsidP="00201D4D">
            <w:pPr>
              <w:pStyle w:val="11"/>
              <w:jc w:val="center"/>
              <w:rPr>
                <w:rFonts w:eastAsia="Times New Roman"/>
                <w:b/>
                <w:bCs/>
                <w:spacing w:val="-4"/>
              </w:rPr>
            </w:pPr>
            <w:r w:rsidRPr="00B656BE">
              <w:rPr>
                <w:rFonts w:eastAsia="Times New Roman"/>
                <w:b/>
                <w:bCs/>
                <w:spacing w:val="-4"/>
                <w:sz w:val="22"/>
                <w:szCs w:val="22"/>
              </w:rPr>
              <w:t>№</w:t>
            </w:r>
            <w:r w:rsidRPr="00B656BE">
              <w:rPr>
                <w:rFonts w:eastAsia="Times New Roman"/>
                <w:b/>
                <w:bCs/>
                <w:spacing w:val="-4"/>
                <w:sz w:val="22"/>
                <w:szCs w:val="22"/>
              </w:rPr>
              <w:br/>
              <w:t>п/п</w:t>
            </w:r>
          </w:p>
        </w:tc>
        <w:tc>
          <w:tcPr>
            <w:tcW w:w="2855" w:type="dxa"/>
            <w:shd w:val="clear" w:color="auto" w:fill="auto"/>
          </w:tcPr>
          <w:p w:rsidR="00201D4D" w:rsidRPr="00B656BE" w:rsidRDefault="00201D4D" w:rsidP="00201D4D">
            <w:pPr>
              <w:pStyle w:val="11"/>
              <w:jc w:val="center"/>
              <w:rPr>
                <w:rFonts w:eastAsia="Times New Roman"/>
                <w:b/>
                <w:bCs/>
                <w:spacing w:val="-4"/>
              </w:rPr>
            </w:pPr>
            <w:r w:rsidRPr="00B656BE">
              <w:rPr>
                <w:rFonts w:eastAsia="Times New Roman"/>
                <w:b/>
                <w:bCs/>
                <w:spacing w:val="-4"/>
                <w:sz w:val="22"/>
                <w:szCs w:val="22"/>
              </w:rPr>
              <w:t>Наименование структурного подразделения</w:t>
            </w:r>
          </w:p>
        </w:tc>
        <w:tc>
          <w:tcPr>
            <w:tcW w:w="2410" w:type="dxa"/>
            <w:shd w:val="clear" w:color="auto" w:fill="auto"/>
          </w:tcPr>
          <w:p w:rsidR="00201D4D" w:rsidRDefault="00201D4D" w:rsidP="00201D4D">
            <w:pPr>
              <w:pStyle w:val="11"/>
              <w:jc w:val="center"/>
              <w:rPr>
                <w:rFonts w:eastAsia="Times New Roman"/>
                <w:b/>
                <w:bCs/>
                <w:spacing w:val="-4"/>
                <w:sz w:val="22"/>
                <w:szCs w:val="22"/>
              </w:rPr>
            </w:pPr>
            <w:r>
              <w:rPr>
                <w:rFonts w:eastAsia="Times New Roman"/>
                <w:b/>
                <w:bCs/>
                <w:spacing w:val="-4"/>
                <w:sz w:val="22"/>
                <w:szCs w:val="22"/>
              </w:rPr>
              <w:t>Должность руководителя</w:t>
            </w:r>
          </w:p>
          <w:p w:rsidR="00FA6035" w:rsidRPr="00B656BE" w:rsidRDefault="00FA6035" w:rsidP="00201D4D">
            <w:pPr>
              <w:pStyle w:val="11"/>
              <w:jc w:val="center"/>
              <w:rPr>
                <w:rFonts w:eastAsia="Times New Roman"/>
                <w:b/>
                <w:bCs/>
                <w:spacing w:val="-4"/>
              </w:rPr>
            </w:pPr>
            <w:r w:rsidRPr="00B656BE">
              <w:rPr>
                <w:rFonts w:eastAsia="Times New Roman"/>
                <w:b/>
                <w:bCs/>
                <w:spacing w:val="-4"/>
                <w:sz w:val="22"/>
                <w:szCs w:val="22"/>
              </w:rPr>
              <w:t>структурного подразделения</w:t>
            </w:r>
          </w:p>
        </w:tc>
        <w:tc>
          <w:tcPr>
            <w:tcW w:w="1984" w:type="dxa"/>
            <w:tcBorders>
              <w:right w:val="single" w:sz="4" w:space="0" w:color="auto"/>
            </w:tcBorders>
            <w:shd w:val="clear" w:color="auto" w:fill="auto"/>
          </w:tcPr>
          <w:p w:rsidR="00201D4D" w:rsidRPr="00B656BE" w:rsidRDefault="00201D4D" w:rsidP="00201D4D">
            <w:pPr>
              <w:pStyle w:val="11"/>
              <w:jc w:val="center"/>
              <w:rPr>
                <w:rFonts w:eastAsia="Times New Roman"/>
                <w:b/>
                <w:bCs/>
                <w:spacing w:val="-4"/>
              </w:rPr>
            </w:pPr>
            <w:r w:rsidRPr="00B656BE">
              <w:rPr>
                <w:rFonts w:eastAsia="Times New Roman"/>
                <w:b/>
                <w:bCs/>
                <w:spacing w:val="-4"/>
                <w:sz w:val="22"/>
                <w:szCs w:val="22"/>
              </w:rPr>
              <w:t>Фамилия и инициалы</w:t>
            </w:r>
          </w:p>
        </w:tc>
        <w:tc>
          <w:tcPr>
            <w:tcW w:w="1418" w:type="dxa"/>
            <w:tcBorders>
              <w:left w:val="single" w:sz="4" w:space="0" w:color="auto"/>
            </w:tcBorders>
            <w:shd w:val="clear" w:color="auto" w:fill="auto"/>
          </w:tcPr>
          <w:p w:rsidR="00201D4D" w:rsidRPr="00B656BE" w:rsidRDefault="00201D4D" w:rsidP="00201D4D">
            <w:pPr>
              <w:pStyle w:val="11"/>
              <w:jc w:val="center"/>
              <w:rPr>
                <w:rFonts w:eastAsia="Times New Roman"/>
                <w:b/>
                <w:bCs/>
                <w:spacing w:val="-4"/>
              </w:rPr>
            </w:pPr>
            <w:r w:rsidRPr="00B656BE">
              <w:rPr>
                <w:rFonts w:eastAsia="Times New Roman"/>
                <w:b/>
                <w:bCs/>
                <w:spacing w:val="-4"/>
                <w:sz w:val="22"/>
                <w:szCs w:val="22"/>
              </w:rPr>
              <w:t>Подпись</w:t>
            </w:r>
          </w:p>
        </w:tc>
      </w:tr>
      <w:tr w:rsidR="00201D4D" w:rsidRPr="009C29F1" w:rsidTr="00311B48">
        <w:tc>
          <w:tcPr>
            <w:tcW w:w="689" w:type="dxa"/>
            <w:shd w:val="clear" w:color="auto" w:fill="auto"/>
          </w:tcPr>
          <w:p w:rsidR="00201D4D" w:rsidRPr="00B656BE" w:rsidRDefault="00201D4D" w:rsidP="00201D4D">
            <w:pPr>
              <w:pStyle w:val="11"/>
              <w:numPr>
                <w:ilvl w:val="0"/>
                <w:numId w:val="30"/>
              </w:numPr>
              <w:jc w:val="both"/>
              <w:rPr>
                <w:rFonts w:eastAsia="Times New Roman"/>
                <w:spacing w:val="-4"/>
                <w:sz w:val="20"/>
                <w:szCs w:val="20"/>
              </w:rPr>
            </w:pPr>
          </w:p>
        </w:tc>
        <w:tc>
          <w:tcPr>
            <w:tcW w:w="2855" w:type="dxa"/>
            <w:shd w:val="clear" w:color="auto" w:fill="auto"/>
          </w:tcPr>
          <w:p w:rsidR="00201D4D" w:rsidRPr="00B656BE" w:rsidRDefault="00201D4D" w:rsidP="00201D4D">
            <w:pPr>
              <w:spacing w:after="0" w:line="240" w:lineRule="auto"/>
              <w:rPr>
                <w:rFonts w:eastAsia="Times New Roman"/>
                <w:sz w:val="20"/>
                <w:szCs w:val="20"/>
              </w:rPr>
            </w:pPr>
          </w:p>
        </w:tc>
        <w:tc>
          <w:tcPr>
            <w:tcW w:w="2410" w:type="dxa"/>
            <w:shd w:val="clear" w:color="auto" w:fill="auto"/>
          </w:tcPr>
          <w:p w:rsidR="00201D4D" w:rsidRPr="00B656BE" w:rsidRDefault="00201D4D" w:rsidP="00201D4D">
            <w:pPr>
              <w:pStyle w:val="11"/>
              <w:jc w:val="both"/>
              <w:rPr>
                <w:rFonts w:eastAsia="Times New Roman"/>
                <w:spacing w:val="-4"/>
                <w:sz w:val="20"/>
                <w:szCs w:val="20"/>
              </w:rPr>
            </w:pPr>
          </w:p>
        </w:tc>
        <w:tc>
          <w:tcPr>
            <w:tcW w:w="1984" w:type="dxa"/>
            <w:tcBorders>
              <w:right w:val="single" w:sz="4" w:space="0" w:color="auto"/>
            </w:tcBorders>
            <w:shd w:val="clear" w:color="auto" w:fill="auto"/>
          </w:tcPr>
          <w:p w:rsidR="00201D4D" w:rsidRPr="00B656BE" w:rsidRDefault="00201D4D" w:rsidP="00201D4D">
            <w:pPr>
              <w:pStyle w:val="11"/>
              <w:jc w:val="both"/>
              <w:rPr>
                <w:rFonts w:eastAsia="Times New Roman"/>
                <w:spacing w:val="-4"/>
                <w:sz w:val="20"/>
                <w:szCs w:val="20"/>
              </w:rPr>
            </w:pPr>
          </w:p>
        </w:tc>
        <w:tc>
          <w:tcPr>
            <w:tcW w:w="1418" w:type="dxa"/>
            <w:tcBorders>
              <w:left w:val="single" w:sz="4" w:space="0" w:color="auto"/>
            </w:tcBorders>
            <w:shd w:val="clear" w:color="auto" w:fill="auto"/>
          </w:tcPr>
          <w:p w:rsidR="00201D4D" w:rsidRPr="00B656BE" w:rsidRDefault="00201D4D" w:rsidP="00201D4D">
            <w:pPr>
              <w:pStyle w:val="11"/>
              <w:jc w:val="both"/>
              <w:rPr>
                <w:rFonts w:eastAsia="Times New Roman"/>
                <w:spacing w:val="-4"/>
                <w:sz w:val="20"/>
                <w:szCs w:val="20"/>
              </w:rPr>
            </w:pPr>
          </w:p>
        </w:tc>
      </w:tr>
    </w:tbl>
    <w:p w:rsidR="00201D4D" w:rsidRDefault="00201D4D" w:rsidP="00201D4D">
      <w:pPr>
        <w:pStyle w:val="11"/>
        <w:jc w:val="both"/>
        <w:rPr>
          <w:rFonts w:eastAsia="Times New Roman"/>
          <w:spacing w:val="-4"/>
        </w:rPr>
      </w:pPr>
    </w:p>
    <w:p w:rsidR="00201D4D" w:rsidRPr="00DA0C76" w:rsidRDefault="00201D4D" w:rsidP="00201D4D">
      <w:pPr>
        <w:tabs>
          <w:tab w:val="left" w:pos="426"/>
          <w:tab w:val="num" w:pos="1134"/>
        </w:tabs>
        <w:autoSpaceDN w:val="0"/>
        <w:adjustRightInd w:val="0"/>
        <w:spacing w:after="0" w:line="240" w:lineRule="auto"/>
        <w:ind w:right="29"/>
        <w:rPr>
          <w:rFonts w:cs="Times New Roman"/>
        </w:rPr>
      </w:pPr>
    </w:p>
    <w:p w:rsidR="008E0C8C" w:rsidRDefault="008E0C8C" w:rsidP="00201D4D">
      <w:pPr>
        <w:tabs>
          <w:tab w:val="left" w:pos="426"/>
          <w:tab w:val="num" w:pos="1134"/>
        </w:tabs>
        <w:autoSpaceDN w:val="0"/>
        <w:adjustRightInd w:val="0"/>
        <w:spacing w:after="0" w:line="240" w:lineRule="auto"/>
        <w:ind w:right="29"/>
        <w:rPr>
          <w:rFonts w:cs="Times New Roman"/>
        </w:rPr>
        <w:sectPr w:rsidR="008E0C8C" w:rsidSect="008E0C8C">
          <w:pgSz w:w="16838" w:h="11906" w:orient="landscape"/>
          <w:pgMar w:top="1701" w:right="1134" w:bottom="850" w:left="1134" w:header="720" w:footer="720" w:gutter="0"/>
          <w:cols w:space="720"/>
          <w:titlePg/>
          <w:docGrid w:linePitch="326" w:charSpace="32768"/>
        </w:sectPr>
      </w:pPr>
    </w:p>
    <w:p w:rsidR="00994EC4" w:rsidRPr="009201BC" w:rsidRDefault="00994EC4" w:rsidP="00994EC4">
      <w:pPr>
        <w:pStyle w:val="11"/>
        <w:ind w:left="360"/>
        <w:jc w:val="center"/>
        <w:outlineLvl w:val="1"/>
        <w:rPr>
          <w:rFonts w:eastAsia="Times New Roman" w:cs="Times New Roman"/>
          <w:b/>
          <w:bCs/>
          <w:color w:val="BFBFBF" w:themeColor="background1" w:themeShade="BF"/>
          <w:spacing w:val="-4"/>
        </w:rPr>
      </w:pPr>
      <w:bookmarkStart w:id="304" w:name="_Toc325118176"/>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3</w:t>
      </w:r>
      <w:r w:rsidRPr="00DA0C76">
        <w:rPr>
          <w:rFonts w:eastAsia="Times New Roman" w:cs="Times New Roman"/>
          <w:b/>
          <w:bCs/>
          <w:color w:val="BFBFBF" w:themeColor="background1" w:themeShade="BF"/>
          <w:spacing w:val="-4"/>
        </w:rPr>
        <w:t>.</w:t>
      </w:r>
      <w:r>
        <w:rPr>
          <w:rFonts w:eastAsia="Times New Roman" w:cs="Times New Roman"/>
          <w:b/>
          <w:bCs/>
          <w:color w:val="BFBFBF" w:themeColor="background1" w:themeShade="BF"/>
          <w:spacing w:val="-4"/>
        </w:rPr>
        <w:t xml:space="preserve"> </w:t>
      </w:r>
      <w:r w:rsidR="00FF48B3" w:rsidRPr="00FF48B3">
        <w:rPr>
          <w:rFonts w:eastAsia="Times New Roman" w:cs="Times New Roman"/>
          <w:b/>
          <w:bCs/>
          <w:color w:val="BFBFBF" w:themeColor="background1" w:themeShade="BF"/>
          <w:spacing w:val="-4"/>
        </w:rPr>
        <w:t>Типовая форма согласия на обработку персональных данных субъектов персональных данных</w:t>
      </w:r>
      <w:bookmarkEnd w:id="304"/>
    </w:p>
    <w:tbl>
      <w:tblPr>
        <w:tblW w:w="9356" w:type="dxa"/>
        <w:tblInd w:w="108" w:type="dxa"/>
        <w:tblLook w:val="00A0"/>
      </w:tblPr>
      <w:tblGrid>
        <w:gridCol w:w="1595"/>
        <w:gridCol w:w="1595"/>
        <w:gridCol w:w="504"/>
        <w:gridCol w:w="720"/>
        <w:gridCol w:w="371"/>
        <w:gridCol w:w="1595"/>
        <w:gridCol w:w="2976"/>
      </w:tblGrid>
      <w:tr w:rsidR="00994EC4" w:rsidRPr="00352D57" w:rsidTr="00054007">
        <w:trPr>
          <w:trHeight w:val="87"/>
        </w:trPr>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504"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720"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4942" w:type="dxa"/>
            <w:gridSpan w:val="3"/>
          </w:tcPr>
          <w:p w:rsidR="00994EC4" w:rsidRPr="00352D57" w:rsidRDefault="00994EC4" w:rsidP="00994EC4">
            <w:pPr>
              <w:spacing w:after="0" w:line="240" w:lineRule="auto"/>
              <w:jc w:val="right"/>
              <w:rPr>
                <w:rFonts w:ascii="Times New Roman" w:hAnsi="Times New Roman" w:cs="Times New Roman"/>
                <w:b/>
                <w:spacing w:val="-3"/>
                <w:sz w:val="24"/>
                <w:szCs w:val="24"/>
              </w:rPr>
            </w:pPr>
            <w:r w:rsidRPr="00352D57">
              <w:rPr>
                <w:rFonts w:ascii="Times New Roman" w:hAnsi="Times New Roman" w:cs="Times New Roman"/>
                <w:b/>
                <w:spacing w:val="-4"/>
                <w:sz w:val="24"/>
                <w:szCs w:val="24"/>
              </w:rPr>
              <w:t xml:space="preserve">Приложение </w:t>
            </w:r>
            <w:r>
              <w:rPr>
                <w:rFonts w:ascii="Times New Roman" w:hAnsi="Times New Roman" w:cs="Times New Roman"/>
                <w:b/>
                <w:spacing w:val="-4"/>
                <w:sz w:val="24"/>
                <w:szCs w:val="24"/>
              </w:rPr>
              <w:t>3</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504"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720"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4942" w:type="dxa"/>
            <w:gridSpan w:val="3"/>
          </w:tcPr>
          <w:p w:rsidR="00994EC4" w:rsidRPr="00352D57" w:rsidRDefault="00994EC4" w:rsidP="00054007">
            <w:pPr>
              <w:spacing w:after="0" w:line="240" w:lineRule="auto"/>
              <w:jc w:val="center"/>
              <w:rPr>
                <w:rFonts w:ascii="Times New Roman" w:hAnsi="Times New Roman" w:cs="Times New Roman"/>
                <w:sz w:val="24"/>
                <w:szCs w:val="24"/>
              </w:rPr>
            </w:pPr>
          </w:p>
        </w:tc>
      </w:tr>
      <w:tr w:rsidR="00994EC4" w:rsidRPr="00352D57" w:rsidTr="00054007">
        <w:tc>
          <w:tcPr>
            <w:tcW w:w="9356" w:type="dxa"/>
            <w:gridSpan w:val="7"/>
          </w:tcPr>
          <w:p w:rsidR="00994EC4" w:rsidRPr="00352D57" w:rsidRDefault="00780519" w:rsidP="00780519">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 xml:space="preserve">Типовая форма согласия на обработку персональных данных </w:t>
            </w:r>
          </w:p>
        </w:tc>
      </w:tr>
      <w:tr w:rsidR="00994EC4" w:rsidRPr="00352D57" w:rsidTr="00054007">
        <w:tc>
          <w:tcPr>
            <w:tcW w:w="9356" w:type="dxa"/>
            <w:gridSpan w:val="7"/>
          </w:tcPr>
          <w:p w:rsidR="00994EC4" w:rsidRPr="00352D57" w:rsidRDefault="00780519" w:rsidP="00054007">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субъектов персональных данных</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gridSpan w:val="3"/>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2976" w:type="dxa"/>
          </w:tcPr>
          <w:p w:rsidR="00994EC4" w:rsidRPr="00352D57" w:rsidRDefault="00994EC4" w:rsidP="00054007">
            <w:pPr>
              <w:spacing w:after="0" w:line="240" w:lineRule="auto"/>
              <w:jc w:val="center"/>
              <w:rPr>
                <w:rFonts w:ascii="Times New Roman" w:hAnsi="Times New Roman" w:cs="Times New Roman"/>
                <w:sz w:val="24"/>
                <w:szCs w:val="24"/>
              </w:rPr>
            </w:pPr>
          </w:p>
        </w:tc>
      </w:tr>
    </w:tbl>
    <w:p w:rsidR="00FA1704" w:rsidRDefault="00FA1704" w:rsidP="00994EC4">
      <w:pPr>
        <w:spacing w:after="0" w:line="240" w:lineRule="auto"/>
        <w:jc w:val="both"/>
        <w:rPr>
          <w:rFonts w:ascii="Times New Roman" w:eastAsia="Times New Roman" w:hAnsi="Times New Roman" w:cs="Times New Roman"/>
          <w:bCs/>
          <w:spacing w:val="-4"/>
          <w:sz w:val="24"/>
          <w:szCs w:val="24"/>
        </w:rPr>
      </w:pPr>
    </w:p>
    <w:tbl>
      <w:tblPr>
        <w:tblStyle w:val="a4"/>
        <w:tblW w:w="9356" w:type="dxa"/>
        <w:tblInd w:w="108" w:type="dxa"/>
        <w:tblLayout w:type="fixed"/>
        <w:tblLook w:val="04A0"/>
      </w:tblPr>
      <w:tblGrid>
        <w:gridCol w:w="392"/>
        <w:gridCol w:w="58"/>
        <w:gridCol w:w="442"/>
        <w:gridCol w:w="10"/>
        <w:gridCol w:w="340"/>
        <w:gridCol w:w="851"/>
        <w:gridCol w:w="567"/>
        <w:gridCol w:w="142"/>
        <w:gridCol w:w="141"/>
        <w:gridCol w:w="395"/>
        <w:gridCol w:w="31"/>
        <w:gridCol w:w="457"/>
        <w:gridCol w:w="110"/>
        <w:gridCol w:w="994"/>
        <w:gridCol w:w="140"/>
        <w:gridCol w:w="1625"/>
        <w:gridCol w:w="360"/>
        <w:gridCol w:w="2301"/>
      </w:tblGrid>
      <w:tr w:rsidR="00FA1704" w:rsidRPr="008F043A" w:rsidTr="00CF44C4">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rPr>
            </w:pPr>
            <w:r w:rsidRPr="008F043A">
              <w:rPr>
                <w:rFonts w:ascii="Times New Roman" w:hAnsi="Times New Roman" w:cs="Times New Roman"/>
                <w:b/>
                <w:bCs/>
              </w:rPr>
              <w:t>Согласие</w:t>
            </w:r>
          </w:p>
        </w:tc>
      </w:tr>
      <w:tr w:rsidR="00FA170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rPr>
            </w:pPr>
            <w:r w:rsidRPr="008F043A">
              <w:rPr>
                <w:rFonts w:ascii="Times New Roman" w:hAnsi="Times New Roman" w:cs="Times New Roman"/>
                <w:b/>
                <w:bCs/>
              </w:rPr>
              <w:t>на обработку персональных данных</w:t>
            </w:r>
          </w:p>
        </w:tc>
      </w:tr>
      <w:tr w:rsidR="00FA170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FA1704" w:rsidRPr="008F043A" w:rsidRDefault="00FA1704" w:rsidP="00CF44C4">
            <w:pPr>
              <w:autoSpaceDE w:val="0"/>
              <w:autoSpaceDN w:val="0"/>
              <w:adjustRightInd w:val="0"/>
              <w:jc w:val="both"/>
              <w:rPr>
                <w:rFonts w:ascii="Times New Roman" w:hAnsi="Times New Roman" w:cs="Times New Roman"/>
              </w:rPr>
            </w:pPr>
          </w:p>
        </w:tc>
      </w:tr>
      <w:tr w:rsidR="00CF44C4" w:rsidRPr="008F043A" w:rsidTr="00E65787">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BFBFBF" w:themeFill="background1" w:themeFillShade="BF"/>
          </w:tcPr>
          <w:p w:rsidR="00CF44C4" w:rsidRPr="008F043A" w:rsidRDefault="00E65787" w:rsidP="00E65787">
            <w:pPr>
              <w:jc w:val="center"/>
              <w:rPr>
                <w:rFonts w:ascii="Times New Roman" w:hAnsi="Times New Roman" w:cs="Times New Roman"/>
              </w:rPr>
            </w:pPr>
            <w:r w:rsidRPr="008F043A">
              <w:rPr>
                <w:rFonts w:ascii="Times New Roman" w:hAnsi="Times New Roman" w:cs="Times New Roman"/>
              </w:rPr>
              <w:t>(и</w:t>
            </w:r>
            <w:r w:rsidR="003664A0" w:rsidRPr="008F043A">
              <w:rPr>
                <w:rFonts w:ascii="Times New Roman" w:hAnsi="Times New Roman" w:cs="Times New Roman"/>
              </w:rPr>
              <w:t>нформация о</w:t>
            </w:r>
            <w:r w:rsidR="00CF44C4" w:rsidRPr="008F043A">
              <w:rPr>
                <w:rFonts w:ascii="Times New Roman" w:hAnsi="Times New Roman" w:cs="Times New Roman"/>
              </w:rPr>
              <w:t xml:space="preserve"> субъект</w:t>
            </w:r>
            <w:r w:rsidR="003664A0" w:rsidRPr="008F043A">
              <w:rPr>
                <w:rFonts w:ascii="Times New Roman" w:hAnsi="Times New Roman" w:cs="Times New Roman"/>
              </w:rPr>
              <w:t>е</w:t>
            </w:r>
            <w:r w:rsidRPr="008F043A">
              <w:rPr>
                <w:rFonts w:ascii="Times New Roman" w:hAnsi="Times New Roman" w:cs="Times New Roman"/>
              </w:rPr>
              <w:t xml:space="preserve"> персональных данных)</w:t>
            </w:r>
          </w:p>
        </w:tc>
      </w:tr>
      <w:tr w:rsidR="00CF44C4" w:rsidRPr="008F043A" w:rsidTr="00CF44C4">
        <w:tc>
          <w:tcPr>
            <w:tcW w:w="450" w:type="dxa"/>
            <w:gridSpan w:val="2"/>
            <w:tcBorders>
              <w:top w:val="single" w:sz="24" w:space="0" w:color="000000" w:themeColor="text1"/>
              <w:left w:val="single" w:sz="24" w:space="0" w:color="000000" w:themeColor="text1"/>
              <w:bottom w:val="nil"/>
              <w:right w:val="nil"/>
            </w:tcBorders>
            <w:shd w:val="clear" w:color="auto" w:fill="auto"/>
          </w:tcPr>
          <w:p w:rsidR="00CF44C4" w:rsidRPr="008F043A" w:rsidRDefault="00CF44C4" w:rsidP="00CF44C4">
            <w:pPr>
              <w:autoSpaceDE w:val="0"/>
              <w:autoSpaceDN w:val="0"/>
              <w:adjustRightInd w:val="0"/>
              <w:jc w:val="both"/>
              <w:rPr>
                <w:rFonts w:ascii="Times New Roman" w:hAnsi="Times New Roman" w:cs="Times New Roman"/>
                <w:b/>
              </w:rPr>
            </w:pPr>
            <w:r w:rsidRPr="008F043A">
              <w:rPr>
                <w:rFonts w:ascii="Times New Roman" w:hAnsi="Times New Roman" w:cs="Times New Roman"/>
                <w:b/>
              </w:rPr>
              <w:t>Я,</w:t>
            </w:r>
          </w:p>
        </w:tc>
        <w:tc>
          <w:tcPr>
            <w:tcW w:w="3376" w:type="dxa"/>
            <w:gridSpan w:val="10"/>
            <w:tcBorders>
              <w:top w:val="single" w:sz="24" w:space="0" w:color="000000" w:themeColor="text1"/>
              <w:left w:val="nil"/>
              <w:bottom w:val="single" w:sz="4" w:space="0" w:color="000000" w:themeColor="text1"/>
              <w:right w:val="nil"/>
            </w:tcBorders>
            <w:shd w:val="clear" w:color="auto" w:fill="auto"/>
          </w:tcPr>
          <w:p w:rsidR="00CF44C4" w:rsidRPr="008F043A" w:rsidRDefault="00CF44C4" w:rsidP="00CF44C4">
            <w:pPr>
              <w:autoSpaceDE w:val="0"/>
              <w:autoSpaceDN w:val="0"/>
              <w:adjustRightInd w:val="0"/>
              <w:jc w:val="both"/>
              <w:rPr>
                <w:rFonts w:ascii="Times New Roman" w:hAnsi="Times New Roman" w:cs="Times New Roman"/>
              </w:rPr>
            </w:pPr>
          </w:p>
        </w:tc>
        <w:tc>
          <w:tcPr>
            <w:tcW w:w="2869" w:type="dxa"/>
            <w:gridSpan w:val="4"/>
            <w:tcBorders>
              <w:top w:val="single" w:sz="24" w:space="0" w:color="000000" w:themeColor="text1"/>
              <w:left w:val="nil"/>
              <w:bottom w:val="single" w:sz="4" w:space="0" w:color="000000" w:themeColor="text1"/>
              <w:right w:val="nil"/>
            </w:tcBorders>
            <w:shd w:val="clear" w:color="auto" w:fill="auto"/>
          </w:tcPr>
          <w:p w:rsidR="00CF44C4" w:rsidRPr="008F043A" w:rsidRDefault="00CF44C4" w:rsidP="00CF44C4">
            <w:pPr>
              <w:autoSpaceDE w:val="0"/>
              <w:autoSpaceDN w:val="0"/>
              <w:adjustRightInd w:val="0"/>
              <w:jc w:val="both"/>
              <w:rPr>
                <w:rFonts w:ascii="Times New Roman" w:hAnsi="Times New Roman" w:cs="Times New Roman"/>
              </w:rPr>
            </w:pPr>
          </w:p>
        </w:tc>
        <w:tc>
          <w:tcPr>
            <w:tcW w:w="2661" w:type="dxa"/>
            <w:gridSpan w:val="2"/>
            <w:tcBorders>
              <w:top w:val="single" w:sz="24" w:space="0" w:color="000000" w:themeColor="text1"/>
              <w:left w:val="nil"/>
              <w:bottom w:val="single" w:sz="4" w:space="0" w:color="000000" w:themeColor="text1"/>
              <w:right w:val="single" w:sz="24" w:space="0" w:color="000000" w:themeColor="text1"/>
            </w:tcBorders>
            <w:shd w:val="clear" w:color="auto" w:fill="auto"/>
          </w:tcPr>
          <w:p w:rsidR="00CF44C4" w:rsidRPr="008F043A" w:rsidRDefault="00CF44C4" w:rsidP="00CF44C4">
            <w:pPr>
              <w:autoSpaceDE w:val="0"/>
              <w:autoSpaceDN w:val="0"/>
              <w:adjustRightInd w:val="0"/>
              <w:jc w:val="both"/>
              <w:rPr>
                <w:rFonts w:ascii="Times New Roman" w:hAnsi="Times New Roman" w:cs="Times New Roman"/>
              </w:rPr>
            </w:pPr>
          </w:p>
        </w:tc>
      </w:tr>
      <w:tr w:rsidR="00FA1704" w:rsidRPr="008F043A" w:rsidTr="00CF44C4">
        <w:tc>
          <w:tcPr>
            <w:tcW w:w="450" w:type="dxa"/>
            <w:gridSpan w:val="2"/>
            <w:tcBorders>
              <w:top w:val="nil"/>
              <w:left w:val="single" w:sz="24" w:space="0" w:color="000000" w:themeColor="text1"/>
              <w:bottom w:val="nil"/>
              <w:right w:val="nil"/>
            </w:tcBorders>
            <w:shd w:val="clear" w:color="auto" w:fill="auto"/>
          </w:tcPr>
          <w:p w:rsidR="00FA1704" w:rsidRPr="008F043A" w:rsidRDefault="00FA1704" w:rsidP="00CF44C4">
            <w:pPr>
              <w:autoSpaceDE w:val="0"/>
              <w:autoSpaceDN w:val="0"/>
              <w:adjustRightInd w:val="0"/>
              <w:jc w:val="both"/>
              <w:rPr>
                <w:rFonts w:ascii="Times New Roman" w:hAnsi="Times New Roman" w:cs="Times New Roman"/>
              </w:rPr>
            </w:pPr>
          </w:p>
        </w:tc>
        <w:tc>
          <w:tcPr>
            <w:tcW w:w="3376" w:type="dxa"/>
            <w:gridSpan w:val="10"/>
            <w:tcBorders>
              <w:left w:val="nil"/>
              <w:bottom w:val="nil"/>
              <w:right w:val="nil"/>
            </w:tcBorders>
            <w:shd w:val="clear" w:color="auto" w:fill="auto"/>
          </w:tcPr>
          <w:p w:rsidR="00FA1704" w:rsidRPr="008F043A" w:rsidRDefault="00FA1704" w:rsidP="003664A0">
            <w:pPr>
              <w:autoSpaceDE w:val="0"/>
              <w:autoSpaceDN w:val="0"/>
              <w:adjustRightInd w:val="0"/>
              <w:jc w:val="center"/>
              <w:rPr>
                <w:rFonts w:ascii="Times New Roman" w:hAnsi="Times New Roman" w:cs="Times New Roman"/>
                <w:i/>
              </w:rPr>
            </w:pPr>
            <w:r w:rsidRPr="008F043A">
              <w:rPr>
                <w:rFonts w:ascii="Times New Roman" w:hAnsi="Times New Roman" w:cs="Times New Roman"/>
                <w:i/>
              </w:rPr>
              <w:t>(фамилия)</w:t>
            </w:r>
          </w:p>
        </w:tc>
        <w:tc>
          <w:tcPr>
            <w:tcW w:w="2869" w:type="dxa"/>
            <w:gridSpan w:val="4"/>
            <w:tcBorders>
              <w:left w:val="nil"/>
              <w:bottom w:val="nil"/>
              <w:right w:val="nil"/>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i/>
              </w:rPr>
            </w:pPr>
            <w:r w:rsidRPr="008F043A">
              <w:rPr>
                <w:rFonts w:ascii="Times New Roman" w:hAnsi="Times New Roman" w:cs="Times New Roman"/>
                <w:i/>
              </w:rPr>
              <w:t>(имя)</w:t>
            </w:r>
          </w:p>
        </w:tc>
        <w:tc>
          <w:tcPr>
            <w:tcW w:w="2661" w:type="dxa"/>
            <w:gridSpan w:val="2"/>
            <w:tcBorders>
              <w:left w:val="nil"/>
              <w:bottom w:val="nil"/>
              <w:right w:val="single" w:sz="24" w:space="0" w:color="000000" w:themeColor="text1"/>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i/>
              </w:rPr>
            </w:pPr>
            <w:r w:rsidRPr="008F043A">
              <w:rPr>
                <w:rFonts w:ascii="Times New Roman" w:hAnsi="Times New Roman" w:cs="Times New Roman"/>
                <w:i/>
              </w:rPr>
              <w:t>(отчество)</w:t>
            </w:r>
          </w:p>
        </w:tc>
      </w:tr>
      <w:tr w:rsidR="00FA1704" w:rsidRPr="008F043A" w:rsidTr="00CF44C4">
        <w:tc>
          <w:tcPr>
            <w:tcW w:w="3826" w:type="dxa"/>
            <w:gridSpan w:val="12"/>
            <w:tcBorders>
              <w:top w:val="nil"/>
              <w:left w:val="single" w:sz="24" w:space="0" w:color="000000" w:themeColor="text1"/>
              <w:bottom w:val="single" w:sz="4" w:space="0" w:color="000000" w:themeColor="text1"/>
              <w:right w:val="nil"/>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i/>
              </w:rPr>
            </w:pPr>
          </w:p>
        </w:tc>
        <w:tc>
          <w:tcPr>
            <w:tcW w:w="5530" w:type="dxa"/>
            <w:gridSpan w:val="6"/>
            <w:tcBorders>
              <w:top w:val="nil"/>
              <w:left w:val="nil"/>
              <w:bottom w:val="single" w:sz="4" w:space="0" w:color="000000" w:themeColor="text1"/>
              <w:right w:val="single" w:sz="24" w:space="0" w:color="000000" w:themeColor="text1"/>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i/>
              </w:rPr>
            </w:pPr>
          </w:p>
        </w:tc>
      </w:tr>
      <w:tr w:rsidR="00FA1704" w:rsidRPr="008F043A" w:rsidTr="00CF44C4">
        <w:tc>
          <w:tcPr>
            <w:tcW w:w="3826" w:type="dxa"/>
            <w:gridSpan w:val="12"/>
            <w:tcBorders>
              <w:left w:val="single" w:sz="24" w:space="0" w:color="000000" w:themeColor="text1"/>
              <w:bottom w:val="nil"/>
              <w:right w:val="nil"/>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i/>
              </w:rPr>
            </w:pPr>
            <w:r w:rsidRPr="008F043A">
              <w:rPr>
                <w:rFonts w:ascii="Times New Roman" w:hAnsi="Times New Roman" w:cs="Times New Roman"/>
                <w:i/>
              </w:rPr>
              <w:t>(основной документ, удостоверяющий личность)</w:t>
            </w:r>
          </w:p>
        </w:tc>
        <w:tc>
          <w:tcPr>
            <w:tcW w:w="5530" w:type="dxa"/>
            <w:gridSpan w:val="6"/>
            <w:tcBorders>
              <w:left w:val="nil"/>
              <w:bottom w:val="nil"/>
              <w:right w:val="single" w:sz="24" w:space="0" w:color="000000" w:themeColor="text1"/>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i/>
              </w:rPr>
            </w:pPr>
            <w:r w:rsidRPr="008F043A">
              <w:rPr>
                <w:rFonts w:ascii="Times New Roman" w:hAnsi="Times New Roman" w:cs="Times New Roman"/>
                <w:i/>
              </w:rPr>
              <w:t>(номер основного документа, удостоверяющего его личность)</w:t>
            </w:r>
          </w:p>
        </w:tc>
      </w:tr>
      <w:tr w:rsidR="00FA1704" w:rsidRPr="008F043A" w:rsidTr="00CF44C4">
        <w:tc>
          <w:tcPr>
            <w:tcW w:w="3826" w:type="dxa"/>
            <w:gridSpan w:val="12"/>
            <w:tcBorders>
              <w:top w:val="nil"/>
              <w:left w:val="single" w:sz="24" w:space="0" w:color="000000" w:themeColor="text1"/>
              <w:bottom w:val="single" w:sz="4" w:space="0" w:color="000000" w:themeColor="text1"/>
              <w:right w:val="nil"/>
            </w:tcBorders>
            <w:shd w:val="clear" w:color="auto" w:fill="auto"/>
          </w:tcPr>
          <w:p w:rsidR="00FA1704" w:rsidRPr="008F043A" w:rsidRDefault="00FA1704" w:rsidP="00CF44C4">
            <w:pPr>
              <w:autoSpaceDE w:val="0"/>
              <w:autoSpaceDN w:val="0"/>
              <w:adjustRightInd w:val="0"/>
              <w:jc w:val="both"/>
              <w:rPr>
                <w:rFonts w:ascii="Times New Roman" w:hAnsi="Times New Roman" w:cs="Times New Roman"/>
              </w:rPr>
            </w:pPr>
          </w:p>
        </w:tc>
        <w:tc>
          <w:tcPr>
            <w:tcW w:w="5530" w:type="dxa"/>
            <w:gridSpan w:val="6"/>
            <w:tcBorders>
              <w:top w:val="nil"/>
              <w:left w:val="nil"/>
              <w:bottom w:val="single" w:sz="4" w:space="0" w:color="000000" w:themeColor="text1"/>
              <w:right w:val="single" w:sz="24" w:space="0" w:color="000000" w:themeColor="text1"/>
            </w:tcBorders>
            <w:shd w:val="clear" w:color="auto" w:fill="auto"/>
          </w:tcPr>
          <w:p w:rsidR="00FA1704" w:rsidRPr="008F043A" w:rsidRDefault="00FA1704" w:rsidP="00CF44C4">
            <w:pPr>
              <w:autoSpaceDE w:val="0"/>
              <w:autoSpaceDN w:val="0"/>
              <w:adjustRightInd w:val="0"/>
              <w:jc w:val="both"/>
              <w:rPr>
                <w:rFonts w:ascii="Times New Roman" w:hAnsi="Times New Roman" w:cs="Times New Roman"/>
              </w:rPr>
            </w:pPr>
          </w:p>
        </w:tc>
      </w:tr>
      <w:tr w:rsidR="00FA1704" w:rsidRPr="008F043A" w:rsidTr="00CF44C4">
        <w:tc>
          <w:tcPr>
            <w:tcW w:w="3826" w:type="dxa"/>
            <w:gridSpan w:val="12"/>
            <w:tcBorders>
              <w:left w:val="single" w:sz="24" w:space="0" w:color="000000" w:themeColor="text1"/>
              <w:bottom w:val="nil"/>
              <w:right w:val="nil"/>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i/>
              </w:rPr>
            </w:pPr>
            <w:r w:rsidRPr="008F043A">
              <w:rPr>
                <w:rFonts w:ascii="Times New Roman" w:hAnsi="Times New Roman" w:cs="Times New Roman"/>
                <w:i/>
              </w:rPr>
              <w:t>(сведения о дате выдачи указанного документа)</w:t>
            </w:r>
          </w:p>
        </w:tc>
        <w:tc>
          <w:tcPr>
            <w:tcW w:w="5530" w:type="dxa"/>
            <w:gridSpan w:val="6"/>
            <w:tcBorders>
              <w:left w:val="nil"/>
              <w:bottom w:val="nil"/>
              <w:right w:val="single" w:sz="24" w:space="0" w:color="000000" w:themeColor="text1"/>
            </w:tcBorders>
            <w:shd w:val="clear" w:color="auto" w:fill="auto"/>
          </w:tcPr>
          <w:p w:rsidR="00FA1704" w:rsidRPr="008F043A" w:rsidRDefault="00FA1704" w:rsidP="00CF44C4">
            <w:pPr>
              <w:autoSpaceDE w:val="0"/>
              <w:autoSpaceDN w:val="0"/>
              <w:adjustRightInd w:val="0"/>
              <w:jc w:val="center"/>
              <w:rPr>
                <w:rFonts w:ascii="Times New Roman" w:hAnsi="Times New Roman" w:cs="Times New Roman"/>
                <w:i/>
              </w:rPr>
            </w:pPr>
            <w:r w:rsidRPr="008F043A">
              <w:rPr>
                <w:rFonts w:ascii="Times New Roman" w:hAnsi="Times New Roman" w:cs="Times New Roman"/>
                <w:i/>
              </w:rPr>
              <w:t>(сведения о выдавшем указанный документ органе)</w:t>
            </w:r>
          </w:p>
        </w:tc>
      </w:tr>
      <w:tr w:rsidR="00FA1704" w:rsidRPr="008F043A" w:rsidTr="00CF44C4">
        <w:tc>
          <w:tcPr>
            <w:tcW w:w="3826" w:type="dxa"/>
            <w:gridSpan w:val="12"/>
            <w:tcBorders>
              <w:top w:val="nil"/>
              <w:left w:val="single" w:sz="24" w:space="0" w:color="000000" w:themeColor="text1"/>
              <w:bottom w:val="nil"/>
              <w:right w:val="nil"/>
            </w:tcBorders>
            <w:shd w:val="clear" w:color="auto" w:fill="auto"/>
          </w:tcPr>
          <w:p w:rsidR="00FA1704" w:rsidRPr="008F043A" w:rsidRDefault="00FA1704" w:rsidP="00CF44C4">
            <w:pPr>
              <w:autoSpaceDE w:val="0"/>
              <w:autoSpaceDN w:val="0"/>
              <w:adjustRightInd w:val="0"/>
              <w:jc w:val="both"/>
              <w:rPr>
                <w:rFonts w:ascii="Times New Roman" w:hAnsi="Times New Roman" w:cs="Times New Roman"/>
                <w:b/>
              </w:rPr>
            </w:pPr>
            <w:proofErr w:type="gramStart"/>
            <w:r w:rsidRPr="008F043A">
              <w:rPr>
                <w:rFonts w:ascii="Times New Roman" w:hAnsi="Times New Roman" w:cs="Times New Roman"/>
                <w:b/>
              </w:rPr>
              <w:t>зарегистрированный</w:t>
            </w:r>
            <w:proofErr w:type="gramEnd"/>
            <w:r w:rsidRPr="008F043A">
              <w:rPr>
                <w:rFonts w:ascii="Times New Roman" w:hAnsi="Times New Roman" w:cs="Times New Roman"/>
                <w:b/>
              </w:rPr>
              <w:t xml:space="preserve"> по адресу:</w:t>
            </w:r>
          </w:p>
        </w:tc>
        <w:tc>
          <w:tcPr>
            <w:tcW w:w="5530" w:type="dxa"/>
            <w:gridSpan w:val="6"/>
            <w:tcBorders>
              <w:top w:val="nil"/>
              <w:left w:val="nil"/>
              <w:right w:val="single" w:sz="24" w:space="0" w:color="000000" w:themeColor="text1"/>
            </w:tcBorders>
            <w:shd w:val="clear" w:color="auto" w:fill="auto"/>
          </w:tcPr>
          <w:p w:rsidR="00FA1704" w:rsidRPr="008F043A" w:rsidRDefault="00FA1704" w:rsidP="00CF44C4">
            <w:pPr>
              <w:autoSpaceDE w:val="0"/>
              <w:autoSpaceDN w:val="0"/>
              <w:adjustRightInd w:val="0"/>
              <w:jc w:val="both"/>
              <w:rPr>
                <w:rFonts w:ascii="Times New Roman" w:hAnsi="Times New Roman" w:cs="Times New Roman"/>
              </w:rPr>
            </w:pPr>
          </w:p>
        </w:tc>
      </w:tr>
      <w:tr w:rsidR="00FA1704" w:rsidRPr="008F043A" w:rsidTr="00CF44C4">
        <w:tc>
          <w:tcPr>
            <w:tcW w:w="3826" w:type="dxa"/>
            <w:gridSpan w:val="12"/>
            <w:tcBorders>
              <w:top w:val="nil"/>
              <w:left w:val="single" w:sz="24" w:space="0" w:color="000000" w:themeColor="text1"/>
              <w:bottom w:val="nil"/>
              <w:right w:val="nil"/>
            </w:tcBorders>
            <w:shd w:val="clear" w:color="auto" w:fill="auto"/>
          </w:tcPr>
          <w:p w:rsidR="00FA1704" w:rsidRPr="008F043A" w:rsidRDefault="00FA1704" w:rsidP="00CF44C4">
            <w:pPr>
              <w:autoSpaceDE w:val="0"/>
              <w:autoSpaceDN w:val="0"/>
              <w:adjustRightInd w:val="0"/>
              <w:jc w:val="both"/>
              <w:rPr>
                <w:rFonts w:ascii="Times New Roman" w:hAnsi="Times New Roman" w:cs="Times New Roman"/>
              </w:rPr>
            </w:pPr>
          </w:p>
        </w:tc>
        <w:tc>
          <w:tcPr>
            <w:tcW w:w="5530" w:type="dxa"/>
            <w:gridSpan w:val="6"/>
            <w:tcBorders>
              <w:left w:val="nil"/>
              <w:bottom w:val="nil"/>
              <w:right w:val="single" w:sz="24" w:space="0" w:color="000000" w:themeColor="text1"/>
            </w:tcBorders>
            <w:shd w:val="clear" w:color="auto" w:fill="auto"/>
          </w:tcPr>
          <w:p w:rsidR="00FA1704" w:rsidRPr="008F043A" w:rsidRDefault="00FA1704" w:rsidP="003664A0">
            <w:pPr>
              <w:autoSpaceDE w:val="0"/>
              <w:autoSpaceDN w:val="0"/>
              <w:adjustRightInd w:val="0"/>
              <w:jc w:val="center"/>
              <w:rPr>
                <w:rFonts w:ascii="Times New Roman" w:hAnsi="Times New Roman" w:cs="Times New Roman"/>
                <w:i/>
              </w:rPr>
            </w:pPr>
            <w:r w:rsidRPr="008F043A">
              <w:rPr>
                <w:rFonts w:ascii="Times New Roman" w:hAnsi="Times New Roman" w:cs="Times New Roman"/>
                <w:i/>
              </w:rPr>
              <w:t>(адрес)</w:t>
            </w:r>
          </w:p>
        </w:tc>
      </w:tr>
      <w:tr w:rsidR="00FA1704" w:rsidRPr="008F043A" w:rsidTr="00CF44C4">
        <w:tc>
          <w:tcPr>
            <w:tcW w:w="9356" w:type="dxa"/>
            <w:gridSpan w:val="18"/>
            <w:tcBorders>
              <w:top w:val="nil"/>
              <w:left w:val="single" w:sz="24" w:space="0" w:color="000000" w:themeColor="text1"/>
              <w:bottom w:val="single" w:sz="24" w:space="0" w:color="000000" w:themeColor="text1"/>
              <w:right w:val="single" w:sz="24" w:space="0" w:color="000000" w:themeColor="text1"/>
            </w:tcBorders>
            <w:shd w:val="clear" w:color="auto" w:fill="auto"/>
          </w:tcPr>
          <w:p w:rsidR="00FA1704" w:rsidRPr="008F043A" w:rsidRDefault="00FA1704" w:rsidP="00CF44C4">
            <w:pPr>
              <w:autoSpaceDE w:val="0"/>
              <w:autoSpaceDN w:val="0"/>
              <w:adjustRightInd w:val="0"/>
              <w:jc w:val="both"/>
              <w:rPr>
                <w:rFonts w:ascii="Times New Roman" w:hAnsi="Times New Roman" w:cs="Times New Roman"/>
              </w:rPr>
            </w:pPr>
          </w:p>
        </w:tc>
      </w:tr>
      <w:tr w:rsidR="003664A0" w:rsidRPr="008F043A" w:rsidTr="00E65787">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BFBFBF" w:themeFill="background1" w:themeFillShade="BF"/>
          </w:tcPr>
          <w:p w:rsidR="003664A0" w:rsidRPr="008F043A" w:rsidRDefault="00E65787" w:rsidP="00E65787">
            <w:pPr>
              <w:jc w:val="center"/>
              <w:rPr>
                <w:rFonts w:ascii="Times New Roman" w:hAnsi="Times New Roman" w:cs="Times New Roman"/>
              </w:rPr>
            </w:pPr>
            <w:r w:rsidRPr="008F043A">
              <w:rPr>
                <w:rFonts w:ascii="Times New Roman" w:hAnsi="Times New Roman" w:cs="Times New Roman"/>
              </w:rPr>
              <w:t>(и</w:t>
            </w:r>
            <w:r w:rsidR="003664A0" w:rsidRPr="008F043A">
              <w:rPr>
                <w:rFonts w:ascii="Times New Roman" w:hAnsi="Times New Roman" w:cs="Times New Roman"/>
              </w:rPr>
              <w:t>нформация о представителе субъекта</w:t>
            </w:r>
            <w:r w:rsidRPr="008F043A">
              <w:rPr>
                <w:rFonts w:ascii="Times New Roman" w:hAnsi="Times New Roman" w:cs="Times New Roman"/>
              </w:rPr>
              <w:t xml:space="preserve"> персональных данных)</w:t>
            </w:r>
          </w:p>
        </w:tc>
      </w:tr>
      <w:tr w:rsidR="00CF44C4" w:rsidRPr="008F043A" w:rsidTr="00CF44C4">
        <w:tc>
          <w:tcPr>
            <w:tcW w:w="450" w:type="dxa"/>
            <w:gridSpan w:val="2"/>
            <w:tcBorders>
              <w:top w:val="single" w:sz="24" w:space="0" w:color="000000" w:themeColor="text1"/>
              <w:left w:val="single" w:sz="24" w:space="0" w:color="000000" w:themeColor="text1"/>
              <w:bottom w:val="nil"/>
              <w:right w:val="nil"/>
            </w:tcBorders>
            <w:shd w:val="clear" w:color="auto" w:fill="auto"/>
          </w:tcPr>
          <w:p w:rsidR="00CF44C4" w:rsidRPr="008F043A" w:rsidRDefault="00CF44C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Я,</w:t>
            </w:r>
          </w:p>
        </w:tc>
        <w:tc>
          <w:tcPr>
            <w:tcW w:w="3376" w:type="dxa"/>
            <w:gridSpan w:val="10"/>
            <w:tcBorders>
              <w:top w:val="single" w:sz="24" w:space="0" w:color="000000" w:themeColor="text1"/>
              <w:left w:val="nil"/>
              <w:bottom w:val="single" w:sz="4" w:space="0" w:color="000000" w:themeColor="text1"/>
              <w:right w:val="nil"/>
            </w:tcBorders>
            <w:shd w:val="clear" w:color="auto" w:fill="auto"/>
          </w:tcPr>
          <w:p w:rsidR="00CF44C4" w:rsidRPr="008F043A" w:rsidRDefault="00CF44C4" w:rsidP="00CE1894">
            <w:pPr>
              <w:autoSpaceDE w:val="0"/>
              <w:autoSpaceDN w:val="0"/>
              <w:adjustRightInd w:val="0"/>
              <w:jc w:val="both"/>
              <w:rPr>
                <w:rFonts w:ascii="Times New Roman" w:hAnsi="Times New Roman" w:cs="Times New Roman"/>
              </w:rPr>
            </w:pPr>
          </w:p>
        </w:tc>
        <w:tc>
          <w:tcPr>
            <w:tcW w:w="2869" w:type="dxa"/>
            <w:gridSpan w:val="4"/>
            <w:tcBorders>
              <w:top w:val="single" w:sz="24" w:space="0" w:color="000000" w:themeColor="text1"/>
              <w:left w:val="nil"/>
              <w:bottom w:val="single" w:sz="4" w:space="0" w:color="000000" w:themeColor="text1"/>
              <w:right w:val="nil"/>
            </w:tcBorders>
            <w:shd w:val="clear" w:color="auto" w:fill="auto"/>
          </w:tcPr>
          <w:p w:rsidR="00CF44C4" w:rsidRPr="008F043A" w:rsidRDefault="00CF44C4" w:rsidP="00CE1894">
            <w:pPr>
              <w:autoSpaceDE w:val="0"/>
              <w:autoSpaceDN w:val="0"/>
              <w:adjustRightInd w:val="0"/>
              <w:jc w:val="both"/>
              <w:rPr>
                <w:rFonts w:ascii="Times New Roman" w:hAnsi="Times New Roman" w:cs="Times New Roman"/>
              </w:rPr>
            </w:pPr>
          </w:p>
        </w:tc>
        <w:tc>
          <w:tcPr>
            <w:tcW w:w="2661" w:type="dxa"/>
            <w:gridSpan w:val="2"/>
            <w:tcBorders>
              <w:top w:val="single" w:sz="24" w:space="0" w:color="000000" w:themeColor="text1"/>
              <w:left w:val="nil"/>
              <w:bottom w:val="single" w:sz="4" w:space="0" w:color="000000" w:themeColor="text1"/>
              <w:right w:val="single" w:sz="24" w:space="0" w:color="000000" w:themeColor="text1"/>
            </w:tcBorders>
            <w:shd w:val="clear" w:color="auto" w:fill="auto"/>
          </w:tcPr>
          <w:p w:rsidR="00CF44C4" w:rsidRPr="008F043A" w:rsidRDefault="00CF44C4" w:rsidP="00CE1894">
            <w:pPr>
              <w:autoSpaceDE w:val="0"/>
              <w:autoSpaceDN w:val="0"/>
              <w:adjustRightInd w:val="0"/>
              <w:jc w:val="both"/>
              <w:rPr>
                <w:rFonts w:ascii="Times New Roman" w:hAnsi="Times New Roman" w:cs="Times New Roman"/>
              </w:rPr>
            </w:pPr>
          </w:p>
        </w:tc>
      </w:tr>
      <w:tr w:rsidR="00CE1894" w:rsidRPr="008F043A" w:rsidTr="00CF44C4">
        <w:tc>
          <w:tcPr>
            <w:tcW w:w="450" w:type="dxa"/>
            <w:gridSpan w:val="2"/>
            <w:tcBorders>
              <w:top w:val="nil"/>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3376" w:type="dxa"/>
            <w:gridSpan w:val="10"/>
            <w:tcBorders>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(фамилия)</w:t>
            </w:r>
          </w:p>
        </w:tc>
        <w:tc>
          <w:tcPr>
            <w:tcW w:w="2869" w:type="dxa"/>
            <w:gridSpan w:val="4"/>
            <w:tcBorders>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(имя)</w:t>
            </w:r>
          </w:p>
        </w:tc>
        <w:tc>
          <w:tcPr>
            <w:tcW w:w="2661" w:type="dxa"/>
            <w:gridSpan w:val="2"/>
            <w:tcBorders>
              <w:left w:val="nil"/>
              <w:bottom w:val="nil"/>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(отчество)</w:t>
            </w:r>
          </w:p>
        </w:tc>
      </w:tr>
      <w:tr w:rsidR="00CE1894" w:rsidRPr="008F043A" w:rsidTr="00CF44C4">
        <w:tc>
          <w:tcPr>
            <w:tcW w:w="3826" w:type="dxa"/>
            <w:gridSpan w:val="12"/>
            <w:tcBorders>
              <w:top w:val="nil"/>
              <w:left w:val="single" w:sz="24" w:space="0" w:color="000000" w:themeColor="text1"/>
              <w:bottom w:val="single" w:sz="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5530" w:type="dxa"/>
            <w:gridSpan w:val="6"/>
            <w:tcBorders>
              <w:top w:val="nil"/>
              <w:left w:val="nil"/>
              <w:bottom w:val="single" w:sz="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r>
      <w:tr w:rsidR="00CE1894" w:rsidRPr="008F043A" w:rsidTr="00CF44C4">
        <w:tc>
          <w:tcPr>
            <w:tcW w:w="3826" w:type="dxa"/>
            <w:gridSpan w:val="12"/>
            <w:tcBorders>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(основной документ, удостоверяющий личность)</w:t>
            </w:r>
          </w:p>
        </w:tc>
        <w:tc>
          <w:tcPr>
            <w:tcW w:w="5530" w:type="dxa"/>
            <w:gridSpan w:val="6"/>
            <w:tcBorders>
              <w:left w:val="nil"/>
              <w:bottom w:val="nil"/>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(номер основного документа, удостоверяющего его личность)</w:t>
            </w:r>
          </w:p>
        </w:tc>
      </w:tr>
      <w:tr w:rsidR="00CE1894" w:rsidRPr="008F043A" w:rsidTr="00CF44C4">
        <w:tc>
          <w:tcPr>
            <w:tcW w:w="3826" w:type="dxa"/>
            <w:gridSpan w:val="12"/>
            <w:tcBorders>
              <w:top w:val="nil"/>
              <w:left w:val="single" w:sz="24" w:space="0" w:color="000000" w:themeColor="text1"/>
              <w:bottom w:val="single" w:sz="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5530" w:type="dxa"/>
            <w:gridSpan w:val="6"/>
            <w:tcBorders>
              <w:top w:val="nil"/>
              <w:left w:val="nil"/>
              <w:bottom w:val="single" w:sz="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r>
      <w:tr w:rsidR="00CE1894" w:rsidRPr="008F043A" w:rsidTr="00CF44C4">
        <w:tc>
          <w:tcPr>
            <w:tcW w:w="3826" w:type="dxa"/>
            <w:gridSpan w:val="12"/>
            <w:tcBorders>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(сведения о дате выдачи указанного документа)</w:t>
            </w:r>
          </w:p>
        </w:tc>
        <w:tc>
          <w:tcPr>
            <w:tcW w:w="5530" w:type="dxa"/>
            <w:gridSpan w:val="6"/>
            <w:tcBorders>
              <w:left w:val="nil"/>
              <w:bottom w:val="nil"/>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(сведения о выдавшем указанный документ органе)</w:t>
            </w:r>
          </w:p>
        </w:tc>
      </w:tr>
      <w:tr w:rsidR="00CE1894" w:rsidRPr="008F043A" w:rsidTr="003664A0">
        <w:tc>
          <w:tcPr>
            <w:tcW w:w="3826" w:type="dxa"/>
            <w:gridSpan w:val="12"/>
            <w:tcBorders>
              <w:top w:val="nil"/>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proofErr w:type="gramStart"/>
            <w:r w:rsidRPr="008F043A">
              <w:rPr>
                <w:rFonts w:ascii="Times New Roman" w:hAnsi="Times New Roman" w:cs="Times New Roman"/>
                <w:b/>
              </w:rPr>
              <w:t>зарегистрированный</w:t>
            </w:r>
            <w:proofErr w:type="gramEnd"/>
            <w:r w:rsidRPr="008F043A">
              <w:rPr>
                <w:rFonts w:ascii="Times New Roman" w:hAnsi="Times New Roman" w:cs="Times New Roman"/>
                <w:b/>
              </w:rPr>
              <w:t xml:space="preserve"> по адресу:</w:t>
            </w:r>
          </w:p>
        </w:tc>
        <w:tc>
          <w:tcPr>
            <w:tcW w:w="5530" w:type="dxa"/>
            <w:gridSpan w:val="6"/>
            <w:tcBorders>
              <w:top w:val="nil"/>
              <w:left w:val="nil"/>
              <w:bottom w:val="single" w:sz="4" w:space="0" w:color="auto"/>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r>
      <w:tr w:rsidR="00CE1894" w:rsidRPr="008F043A" w:rsidTr="003664A0">
        <w:tc>
          <w:tcPr>
            <w:tcW w:w="3826" w:type="dxa"/>
            <w:gridSpan w:val="12"/>
            <w:tcBorders>
              <w:top w:val="nil"/>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5530" w:type="dxa"/>
            <w:gridSpan w:val="6"/>
            <w:tcBorders>
              <w:left w:val="nil"/>
              <w:bottom w:val="nil"/>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(адрес субъекта персональных данных)</w:t>
            </w:r>
          </w:p>
        </w:tc>
      </w:tr>
      <w:tr w:rsidR="003664A0" w:rsidRPr="008F043A" w:rsidTr="003664A0">
        <w:tc>
          <w:tcPr>
            <w:tcW w:w="9356" w:type="dxa"/>
            <w:gridSpan w:val="18"/>
            <w:tcBorders>
              <w:top w:val="nil"/>
              <w:left w:val="single" w:sz="24" w:space="0" w:color="000000" w:themeColor="text1"/>
              <w:bottom w:val="single" w:sz="4" w:space="0" w:color="000000" w:themeColor="text1"/>
              <w:right w:val="single" w:sz="24" w:space="0" w:color="000000" w:themeColor="text1"/>
            </w:tcBorders>
            <w:shd w:val="clear" w:color="auto" w:fill="auto"/>
          </w:tcPr>
          <w:p w:rsidR="003664A0" w:rsidRPr="008F043A" w:rsidRDefault="003664A0" w:rsidP="003664A0">
            <w:pPr>
              <w:autoSpaceDE w:val="0"/>
              <w:autoSpaceDN w:val="0"/>
              <w:adjustRightInd w:val="0"/>
              <w:jc w:val="both"/>
              <w:rPr>
                <w:rFonts w:ascii="Times New Roman" w:hAnsi="Times New Roman" w:cs="Times New Roman"/>
              </w:rPr>
            </w:pPr>
          </w:p>
        </w:tc>
      </w:tr>
      <w:tr w:rsidR="003664A0" w:rsidRPr="008F043A" w:rsidTr="003664A0">
        <w:tc>
          <w:tcPr>
            <w:tcW w:w="3826" w:type="dxa"/>
            <w:gridSpan w:val="12"/>
            <w:tcBorders>
              <w:top w:val="single" w:sz="4" w:space="0" w:color="000000" w:themeColor="text1"/>
              <w:left w:val="single" w:sz="24" w:space="0" w:color="000000" w:themeColor="text1"/>
              <w:bottom w:val="nil"/>
              <w:right w:val="nil"/>
            </w:tcBorders>
            <w:shd w:val="clear" w:color="auto" w:fill="auto"/>
          </w:tcPr>
          <w:p w:rsidR="003664A0" w:rsidRPr="008F043A" w:rsidRDefault="003664A0" w:rsidP="00CE1894">
            <w:pPr>
              <w:autoSpaceDE w:val="0"/>
              <w:autoSpaceDN w:val="0"/>
              <w:adjustRightInd w:val="0"/>
              <w:jc w:val="both"/>
              <w:rPr>
                <w:rFonts w:ascii="Times New Roman" w:hAnsi="Times New Roman" w:cs="Times New Roman"/>
              </w:rPr>
            </w:pPr>
          </w:p>
        </w:tc>
        <w:tc>
          <w:tcPr>
            <w:tcW w:w="5530" w:type="dxa"/>
            <w:gridSpan w:val="6"/>
            <w:tcBorders>
              <w:top w:val="single" w:sz="4" w:space="0" w:color="000000" w:themeColor="text1"/>
              <w:left w:val="nil"/>
              <w:bottom w:val="nil"/>
              <w:right w:val="single" w:sz="24" w:space="0" w:color="000000" w:themeColor="text1"/>
            </w:tcBorders>
            <w:shd w:val="clear" w:color="auto" w:fill="auto"/>
          </w:tcPr>
          <w:p w:rsidR="003664A0" w:rsidRPr="008F043A" w:rsidRDefault="003664A0" w:rsidP="00CE1894">
            <w:pPr>
              <w:autoSpaceDE w:val="0"/>
              <w:autoSpaceDN w:val="0"/>
              <w:adjustRightInd w:val="0"/>
              <w:jc w:val="center"/>
              <w:rPr>
                <w:rFonts w:ascii="Times New Roman" w:hAnsi="Times New Roman" w:cs="Times New Roman"/>
                <w:i/>
              </w:rPr>
            </w:pPr>
          </w:p>
        </w:tc>
      </w:tr>
      <w:tr w:rsidR="007F09C0" w:rsidRPr="008F043A" w:rsidTr="007F09C0">
        <w:tc>
          <w:tcPr>
            <w:tcW w:w="9356" w:type="dxa"/>
            <w:gridSpan w:val="18"/>
            <w:tcBorders>
              <w:top w:val="nil"/>
              <w:left w:val="single" w:sz="24" w:space="0" w:color="000000" w:themeColor="text1"/>
              <w:bottom w:val="nil"/>
              <w:right w:val="single" w:sz="24" w:space="0" w:color="000000" w:themeColor="text1"/>
            </w:tcBorders>
            <w:shd w:val="clear" w:color="auto" w:fill="auto"/>
          </w:tcPr>
          <w:p w:rsidR="007F09C0" w:rsidRPr="008F043A" w:rsidRDefault="007F09C0" w:rsidP="007F09C0">
            <w:pPr>
              <w:autoSpaceDE w:val="0"/>
              <w:autoSpaceDN w:val="0"/>
              <w:adjustRightInd w:val="0"/>
              <w:jc w:val="both"/>
              <w:rPr>
                <w:rFonts w:ascii="Times New Roman" w:hAnsi="Times New Roman" w:cs="Times New Roman"/>
                <w:b/>
              </w:rPr>
            </w:pPr>
            <w:r w:rsidRPr="008F043A">
              <w:rPr>
                <w:rFonts w:ascii="Times New Roman" w:hAnsi="Times New Roman" w:cs="Times New Roman"/>
                <w:b/>
              </w:rPr>
              <w:t>наименование и реквизиты документа, подтверждающего полномочия представителя:</w:t>
            </w:r>
          </w:p>
        </w:tc>
      </w:tr>
      <w:tr w:rsidR="007F09C0" w:rsidRPr="008F043A" w:rsidTr="007F09C0">
        <w:tc>
          <w:tcPr>
            <w:tcW w:w="9356" w:type="dxa"/>
            <w:gridSpan w:val="18"/>
            <w:tcBorders>
              <w:top w:val="nil"/>
              <w:left w:val="single" w:sz="24" w:space="0" w:color="000000" w:themeColor="text1"/>
              <w:bottom w:val="single" w:sz="4" w:space="0" w:color="000000" w:themeColor="text1"/>
              <w:right w:val="single" w:sz="24" w:space="0" w:color="000000" w:themeColor="text1"/>
            </w:tcBorders>
            <w:shd w:val="clear" w:color="auto" w:fill="auto"/>
          </w:tcPr>
          <w:p w:rsidR="007F09C0" w:rsidRPr="008F043A" w:rsidRDefault="007F09C0" w:rsidP="00CE1894">
            <w:pPr>
              <w:autoSpaceDE w:val="0"/>
              <w:autoSpaceDN w:val="0"/>
              <w:adjustRightInd w:val="0"/>
              <w:jc w:val="center"/>
              <w:rPr>
                <w:rFonts w:ascii="Times New Roman" w:hAnsi="Times New Roman" w:cs="Times New Roman"/>
                <w:i/>
              </w:rPr>
            </w:pPr>
          </w:p>
        </w:tc>
      </w:tr>
      <w:tr w:rsidR="007F09C0" w:rsidRPr="008F043A" w:rsidTr="007F09C0">
        <w:tc>
          <w:tcPr>
            <w:tcW w:w="9356" w:type="dxa"/>
            <w:gridSpan w:val="18"/>
            <w:tcBorders>
              <w:top w:val="single" w:sz="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7F09C0" w:rsidRPr="008F043A" w:rsidRDefault="007F09C0" w:rsidP="00CE1894">
            <w:pPr>
              <w:autoSpaceDE w:val="0"/>
              <w:autoSpaceDN w:val="0"/>
              <w:adjustRightInd w:val="0"/>
              <w:jc w:val="center"/>
              <w:rPr>
                <w:rFonts w:ascii="Times New Roman" w:hAnsi="Times New Roman" w:cs="Times New Roman"/>
                <w:i/>
              </w:rPr>
            </w:pPr>
          </w:p>
        </w:tc>
      </w:tr>
      <w:tr w:rsidR="007F09C0" w:rsidRPr="008F043A" w:rsidTr="007F09C0">
        <w:tc>
          <w:tcPr>
            <w:tcW w:w="9356" w:type="dxa"/>
            <w:gridSpan w:val="18"/>
            <w:tcBorders>
              <w:top w:val="single" w:sz="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7F09C0" w:rsidRPr="008F043A" w:rsidRDefault="007F09C0" w:rsidP="00CE1894">
            <w:pPr>
              <w:autoSpaceDE w:val="0"/>
              <w:autoSpaceDN w:val="0"/>
              <w:adjustRightInd w:val="0"/>
              <w:jc w:val="center"/>
              <w:rPr>
                <w:rFonts w:ascii="Times New Roman" w:hAnsi="Times New Roman" w:cs="Times New Roman"/>
                <w:i/>
              </w:rPr>
            </w:pPr>
          </w:p>
        </w:tc>
      </w:tr>
      <w:tr w:rsidR="007F09C0" w:rsidRPr="008F043A" w:rsidTr="007F09C0">
        <w:tc>
          <w:tcPr>
            <w:tcW w:w="9356" w:type="dxa"/>
            <w:gridSpan w:val="18"/>
            <w:tcBorders>
              <w:top w:val="single" w:sz="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7F09C0" w:rsidRPr="008F043A" w:rsidRDefault="007F09C0" w:rsidP="00CE1894">
            <w:pPr>
              <w:autoSpaceDE w:val="0"/>
              <w:autoSpaceDN w:val="0"/>
              <w:adjustRightInd w:val="0"/>
              <w:jc w:val="center"/>
              <w:rPr>
                <w:rFonts w:ascii="Times New Roman" w:hAnsi="Times New Roman" w:cs="Times New Roman"/>
                <w:i/>
              </w:rPr>
            </w:pPr>
          </w:p>
        </w:tc>
      </w:tr>
      <w:tr w:rsidR="00CE1894" w:rsidRPr="008F043A" w:rsidTr="00CF44C4">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b/>
              </w:rPr>
              <w:t>принимаю решение о предоставлении своих персональных данных в составе:</w:t>
            </w:r>
          </w:p>
        </w:tc>
      </w:tr>
      <w:tr w:rsidR="00E65787" w:rsidRPr="008F043A" w:rsidTr="00214B45">
        <w:trPr>
          <w:trHeight w:val="80"/>
        </w:trPr>
        <w:tc>
          <w:tcPr>
            <w:tcW w:w="9356" w:type="dxa"/>
            <w:gridSpan w:val="18"/>
            <w:tcBorders>
              <w:top w:val="nil"/>
              <w:left w:val="single" w:sz="24" w:space="0" w:color="000000" w:themeColor="text1"/>
              <w:right w:val="single" w:sz="24" w:space="0" w:color="000000" w:themeColor="text1"/>
            </w:tcBorders>
            <w:shd w:val="clear" w:color="auto" w:fill="auto"/>
          </w:tcPr>
          <w:p w:rsidR="00E65787" w:rsidRPr="008F043A" w:rsidRDefault="00E65787" w:rsidP="00214B45">
            <w:pPr>
              <w:pStyle w:val="a3"/>
              <w:numPr>
                <w:ilvl w:val="0"/>
                <w:numId w:val="31"/>
              </w:numPr>
              <w:tabs>
                <w:tab w:val="left" w:pos="318"/>
              </w:tabs>
              <w:autoSpaceDE w:val="0"/>
              <w:autoSpaceDN w:val="0"/>
              <w:adjustRightInd w:val="0"/>
              <w:ind w:left="0" w:firstLine="0"/>
              <w:jc w:val="both"/>
              <w:rPr>
                <w:rFonts w:ascii="Times New Roman" w:hAnsi="Times New Roman" w:cs="Times New Roman"/>
                <w:szCs w:val="24"/>
              </w:rPr>
            </w:pP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(перечень персональных данных, на обработку которых дается согласие субъекта персональных данных)</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BFBFBF" w:themeFill="background1" w:themeFillShade="BF"/>
          </w:tcPr>
          <w:p w:rsidR="00CE1894" w:rsidRPr="008F043A" w:rsidRDefault="00CE1894" w:rsidP="00E65787">
            <w:pPr>
              <w:jc w:val="center"/>
              <w:rPr>
                <w:rFonts w:ascii="Times New Roman" w:hAnsi="Times New Roman" w:cs="Times New Roman"/>
              </w:rPr>
            </w:pPr>
            <w:r w:rsidRPr="008F043A">
              <w:rPr>
                <w:rFonts w:ascii="Times New Roman" w:hAnsi="Times New Roman" w:cs="Times New Roman"/>
              </w:rPr>
              <w:t>(в случае обработки специальных категори</w:t>
            </w:r>
            <w:r w:rsidR="001913C5" w:rsidRPr="008F043A">
              <w:rPr>
                <w:rFonts w:ascii="Times New Roman" w:hAnsi="Times New Roman" w:cs="Times New Roman"/>
              </w:rPr>
              <w:t>й персональных данных работника</w:t>
            </w:r>
            <w:r w:rsidRPr="008F043A">
              <w:rPr>
                <w:rFonts w:ascii="Times New Roman" w:hAnsi="Times New Roman" w:cs="Times New Roman"/>
              </w:rPr>
              <w:t>)</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C74FFA" w:rsidRDefault="00CE1894" w:rsidP="00F348E3">
            <w:pPr>
              <w:pStyle w:val="a3"/>
              <w:numPr>
                <w:ilvl w:val="0"/>
                <w:numId w:val="31"/>
              </w:numPr>
              <w:tabs>
                <w:tab w:val="left" w:pos="709"/>
              </w:tabs>
              <w:autoSpaceDE w:val="0"/>
              <w:autoSpaceDN w:val="0"/>
              <w:adjustRightInd w:val="0"/>
              <w:ind w:left="0" w:firstLine="0"/>
              <w:jc w:val="both"/>
              <w:rPr>
                <w:rFonts w:ascii="Times New Roman" w:hAnsi="Times New Roman" w:cs="Times New Roman"/>
                <w:szCs w:val="24"/>
              </w:rPr>
            </w:pPr>
            <w:r w:rsidRPr="00C74FFA">
              <w:rPr>
                <w:rFonts w:ascii="Times New Roman" w:hAnsi="Times New Roman" w:cs="Times New Roman"/>
                <w:szCs w:val="24"/>
              </w:rPr>
              <w:t xml:space="preserve">сведения о состоянии здоровья </w:t>
            </w:r>
            <w:r w:rsidR="00F348E3" w:rsidRPr="00C74FFA">
              <w:rPr>
                <w:rFonts w:ascii="Times New Roman" w:hAnsi="Times New Roman" w:cs="Times New Roman"/>
                <w:szCs w:val="24"/>
              </w:rPr>
              <w:t>сотрудника</w:t>
            </w:r>
            <w:r w:rsidRPr="00C74FFA">
              <w:rPr>
                <w:rFonts w:ascii="Times New Roman" w:hAnsi="Times New Roman" w:cs="Times New Roman"/>
                <w:szCs w:val="24"/>
              </w:rPr>
              <w:t xml:space="preserve"> в объеме сведений, которые относятся к вопросу о возможности выполнения работником трудовой функции</w:t>
            </w:r>
          </w:p>
        </w:tc>
      </w:tr>
      <w:tr w:rsidR="00F348E3"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F348E3" w:rsidRPr="00C74FFA" w:rsidRDefault="00F348E3" w:rsidP="00F348E3">
            <w:pPr>
              <w:pStyle w:val="a3"/>
              <w:numPr>
                <w:ilvl w:val="0"/>
                <w:numId w:val="31"/>
              </w:numPr>
              <w:tabs>
                <w:tab w:val="left" w:pos="709"/>
              </w:tabs>
              <w:autoSpaceDE w:val="0"/>
              <w:autoSpaceDN w:val="0"/>
              <w:adjustRightInd w:val="0"/>
              <w:ind w:left="0" w:firstLine="0"/>
              <w:jc w:val="both"/>
              <w:rPr>
                <w:rFonts w:ascii="Times New Roman" w:hAnsi="Times New Roman" w:cs="Times New Roman"/>
                <w:szCs w:val="24"/>
              </w:rPr>
            </w:pPr>
            <w:r w:rsidRPr="00C74FFA">
              <w:rPr>
                <w:rFonts w:ascii="Times New Roman" w:hAnsi="Times New Roman" w:cs="Times New Roman"/>
                <w:szCs w:val="24"/>
              </w:rPr>
              <w:t>сведения о наличии судимости</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BFBFBF" w:themeFill="background1" w:themeFillShade="BF"/>
          </w:tcPr>
          <w:p w:rsidR="00CE1894" w:rsidRPr="008F043A" w:rsidRDefault="00CE1894" w:rsidP="00CE1894">
            <w:pPr>
              <w:pStyle w:val="a3"/>
              <w:tabs>
                <w:tab w:val="left" w:pos="709"/>
              </w:tabs>
              <w:autoSpaceDE w:val="0"/>
              <w:autoSpaceDN w:val="0"/>
              <w:adjustRightInd w:val="0"/>
              <w:ind w:left="0"/>
              <w:jc w:val="both"/>
              <w:rPr>
                <w:rFonts w:ascii="Times New Roman" w:hAnsi="Times New Roman" w:cs="Times New Roman"/>
                <w:szCs w:val="24"/>
              </w:rPr>
            </w:pPr>
            <w:r w:rsidRPr="008F043A">
              <w:rPr>
                <w:rFonts w:ascii="Times New Roman" w:hAnsi="Times New Roman" w:cs="Times New Roman"/>
                <w:szCs w:val="24"/>
              </w:rPr>
              <w:t xml:space="preserve">(в случае обработки биометрических персональных данных) </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C74FFA" w:rsidRDefault="00CE1894" w:rsidP="00CE1894">
            <w:pPr>
              <w:pStyle w:val="a3"/>
              <w:numPr>
                <w:ilvl w:val="0"/>
                <w:numId w:val="31"/>
              </w:numPr>
              <w:tabs>
                <w:tab w:val="left" w:pos="709"/>
              </w:tabs>
              <w:autoSpaceDE w:val="0"/>
              <w:autoSpaceDN w:val="0"/>
              <w:adjustRightInd w:val="0"/>
              <w:ind w:left="0" w:firstLine="0"/>
              <w:jc w:val="both"/>
              <w:rPr>
                <w:rFonts w:ascii="Times New Roman" w:hAnsi="Times New Roman" w:cs="Times New Roman"/>
                <w:szCs w:val="24"/>
              </w:rPr>
            </w:pPr>
            <w:r w:rsidRPr="00C74FFA">
              <w:rPr>
                <w:rFonts w:ascii="Times New Roman" w:hAnsi="Times New Roman" w:cs="Times New Roman"/>
                <w:szCs w:val="24"/>
              </w:rPr>
              <w:t>личная подпись</w:t>
            </w:r>
          </w:p>
        </w:tc>
      </w:tr>
      <w:tr w:rsidR="00CE1894" w:rsidRPr="008F043A" w:rsidTr="00CF44C4">
        <w:tc>
          <w:tcPr>
            <w:tcW w:w="9356" w:type="dxa"/>
            <w:gridSpan w:val="18"/>
            <w:tcBorders>
              <w:left w:val="single" w:sz="24" w:space="0" w:color="000000" w:themeColor="text1"/>
              <w:bottom w:val="single" w:sz="24" w:space="0" w:color="000000" w:themeColor="text1"/>
              <w:right w:val="single" w:sz="24" w:space="0" w:color="000000" w:themeColor="text1"/>
            </w:tcBorders>
            <w:shd w:val="clear" w:color="auto" w:fill="auto"/>
          </w:tcPr>
          <w:p w:rsidR="00CE1894" w:rsidRPr="00C74FFA" w:rsidRDefault="00CE1894" w:rsidP="00CE1894">
            <w:pPr>
              <w:pStyle w:val="a3"/>
              <w:numPr>
                <w:ilvl w:val="0"/>
                <w:numId w:val="31"/>
              </w:numPr>
              <w:tabs>
                <w:tab w:val="left" w:pos="709"/>
              </w:tabs>
              <w:autoSpaceDE w:val="0"/>
              <w:autoSpaceDN w:val="0"/>
              <w:adjustRightInd w:val="0"/>
              <w:ind w:left="0" w:firstLine="0"/>
              <w:jc w:val="both"/>
              <w:rPr>
                <w:rFonts w:ascii="Times New Roman" w:hAnsi="Times New Roman" w:cs="Times New Roman"/>
                <w:szCs w:val="24"/>
              </w:rPr>
            </w:pPr>
            <w:r w:rsidRPr="00C74FFA">
              <w:rPr>
                <w:rFonts w:ascii="Times New Roman" w:hAnsi="Times New Roman" w:cs="Times New Roman"/>
                <w:szCs w:val="24"/>
              </w:rPr>
              <w:t>фотография</w:t>
            </w:r>
          </w:p>
        </w:tc>
      </w:tr>
      <w:tr w:rsidR="00CE1894" w:rsidRPr="008F043A" w:rsidTr="00CF44C4">
        <w:tc>
          <w:tcPr>
            <w:tcW w:w="9356" w:type="dxa"/>
            <w:gridSpan w:val="18"/>
            <w:tcBorders>
              <w:top w:val="single" w:sz="24" w:space="0" w:color="000000" w:themeColor="text1"/>
              <w:left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и даю согласие на их обработку включающую:</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lastRenderedPageBreak/>
              <w:t>сбор;</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запись;</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систематизацию;</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накопление;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хранение;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9C5762">
            <w:pPr>
              <w:pStyle w:val="11"/>
              <w:numPr>
                <w:ilvl w:val="0"/>
                <w:numId w:val="7"/>
              </w:numPr>
              <w:ind w:left="0" w:firstLine="0"/>
              <w:jc w:val="both"/>
              <w:rPr>
                <w:rFonts w:eastAsia="Times New Roman" w:cs="Times New Roman"/>
                <w:bCs/>
                <w:spacing w:val="-4"/>
              </w:rPr>
            </w:pPr>
            <w:r w:rsidRPr="00C74FFA">
              <w:rPr>
                <w:rFonts w:cs="Times New Roman"/>
              </w:rPr>
              <w:t>уточнение (обновление);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9C5762">
            <w:pPr>
              <w:pStyle w:val="11"/>
              <w:numPr>
                <w:ilvl w:val="0"/>
                <w:numId w:val="7"/>
              </w:numPr>
              <w:ind w:left="0" w:firstLine="0"/>
              <w:jc w:val="both"/>
              <w:rPr>
                <w:rFonts w:eastAsia="Times New Roman" w:cs="Times New Roman"/>
                <w:bCs/>
                <w:spacing w:val="-4"/>
              </w:rPr>
            </w:pPr>
            <w:r w:rsidRPr="00C74FFA">
              <w:rPr>
                <w:rFonts w:cs="Times New Roman"/>
              </w:rPr>
              <w:t>уточнение (изменение);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извлечение;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использование;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9C5762">
            <w:pPr>
              <w:pStyle w:val="11"/>
              <w:numPr>
                <w:ilvl w:val="0"/>
                <w:numId w:val="7"/>
              </w:numPr>
              <w:ind w:left="0" w:firstLine="0"/>
              <w:jc w:val="both"/>
              <w:rPr>
                <w:rFonts w:eastAsia="Times New Roman" w:cs="Times New Roman"/>
                <w:bCs/>
                <w:spacing w:val="-4"/>
              </w:rPr>
            </w:pPr>
            <w:r w:rsidRPr="00C74FFA">
              <w:rPr>
                <w:rFonts w:cs="Times New Roman"/>
              </w:rPr>
              <w:t>передачу (предоставление);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9C5762">
            <w:pPr>
              <w:pStyle w:val="11"/>
              <w:numPr>
                <w:ilvl w:val="0"/>
                <w:numId w:val="7"/>
              </w:numPr>
              <w:ind w:left="0" w:firstLine="0"/>
              <w:jc w:val="both"/>
              <w:rPr>
                <w:rFonts w:eastAsia="Times New Roman" w:cs="Times New Roman"/>
                <w:bCs/>
                <w:spacing w:val="-4"/>
              </w:rPr>
            </w:pPr>
            <w:r w:rsidRPr="00C74FFA">
              <w:rPr>
                <w:rFonts w:cs="Times New Roman"/>
              </w:rPr>
              <w:t>передачу (доступ);</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обезличивание;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блокирование;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CE1894">
            <w:pPr>
              <w:pStyle w:val="11"/>
              <w:numPr>
                <w:ilvl w:val="0"/>
                <w:numId w:val="7"/>
              </w:numPr>
              <w:ind w:left="0" w:firstLine="0"/>
              <w:jc w:val="both"/>
              <w:rPr>
                <w:rFonts w:cs="Times New Roman"/>
              </w:rPr>
            </w:pPr>
            <w:r w:rsidRPr="00C74FFA">
              <w:rPr>
                <w:rFonts w:cs="Times New Roman"/>
              </w:rPr>
              <w:t>удаление;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C74FFA" w:rsidRDefault="009C5762" w:rsidP="00CE1894">
            <w:pPr>
              <w:pStyle w:val="11"/>
              <w:numPr>
                <w:ilvl w:val="0"/>
                <w:numId w:val="7"/>
              </w:numPr>
              <w:ind w:left="0" w:firstLine="0"/>
              <w:jc w:val="both"/>
              <w:rPr>
                <w:rFonts w:eastAsia="Times New Roman" w:cs="Times New Roman"/>
                <w:bCs/>
                <w:spacing w:val="-4"/>
              </w:rPr>
            </w:pPr>
            <w:r w:rsidRPr="00C74FFA">
              <w:rPr>
                <w:rFonts w:cs="Times New Roman"/>
              </w:rPr>
              <w:t>уничтожение</w:t>
            </w:r>
          </w:p>
        </w:tc>
      </w:tr>
      <w:tr w:rsidR="009D74B7" w:rsidRPr="008F043A" w:rsidTr="009D74B7">
        <w:tc>
          <w:tcPr>
            <w:tcW w:w="9356" w:type="dxa"/>
            <w:gridSpan w:val="18"/>
            <w:tcBorders>
              <w:left w:val="single" w:sz="24" w:space="0" w:color="000000" w:themeColor="text1"/>
              <w:right w:val="single" w:sz="24" w:space="0" w:color="000000" w:themeColor="text1"/>
            </w:tcBorders>
            <w:shd w:val="clear" w:color="auto" w:fill="BFBFBF" w:themeFill="background1" w:themeFillShade="BF"/>
          </w:tcPr>
          <w:p w:rsidR="009D74B7" w:rsidRPr="008F043A" w:rsidRDefault="009D74B7" w:rsidP="00CF60BE">
            <w:pPr>
              <w:pStyle w:val="11"/>
              <w:jc w:val="both"/>
              <w:rPr>
                <w:rFonts w:cs="Times New Roman"/>
              </w:rPr>
            </w:pPr>
            <w:r w:rsidRPr="008F043A">
              <w:rPr>
                <w:rFonts w:cs="Times New Roman"/>
              </w:rPr>
              <w:t>(в случае обработки общедоступных персональных данных)</w:t>
            </w:r>
          </w:p>
        </w:tc>
      </w:tr>
      <w:tr w:rsidR="009D74B7"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D74B7" w:rsidRPr="008F043A" w:rsidRDefault="009D74B7" w:rsidP="00CE1894">
            <w:pPr>
              <w:pStyle w:val="11"/>
              <w:numPr>
                <w:ilvl w:val="0"/>
                <w:numId w:val="7"/>
              </w:numPr>
              <w:ind w:left="0" w:firstLine="0"/>
              <w:jc w:val="both"/>
              <w:rPr>
                <w:rFonts w:cs="Times New Roman"/>
              </w:rPr>
            </w:pPr>
            <w:r w:rsidRPr="00C74FFA">
              <w:rPr>
                <w:rFonts w:cs="Times New Roman"/>
              </w:rPr>
              <w:t>передачу (распространение);</w:t>
            </w:r>
          </w:p>
        </w:tc>
      </w:tr>
      <w:tr w:rsidR="009C5762"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9C5762" w:rsidRPr="008F043A" w:rsidRDefault="009C5762" w:rsidP="009C5762">
            <w:pPr>
              <w:autoSpaceDE w:val="0"/>
              <w:autoSpaceDN w:val="0"/>
              <w:adjustRightInd w:val="0"/>
              <w:jc w:val="both"/>
              <w:rPr>
                <w:rFonts w:ascii="Times New Roman" w:hAnsi="Times New Roman" w:cs="Times New Roman"/>
                <w:b/>
              </w:rPr>
            </w:pPr>
            <w:r w:rsidRPr="008F043A">
              <w:rPr>
                <w:rFonts w:ascii="Times New Roman" w:hAnsi="Times New Roman" w:cs="Times New Roman"/>
                <w:b/>
              </w:rPr>
              <w:t>персональных данных</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 xml:space="preserve">(перечень действий с персональными данными, на совершение которых дается согласие) </w:t>
            </w: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8F043A" w:rsidRDefault="00CE1894" w:rsidP="00CF60BE">
            <w:pPr>
              <w:autoSpaceDE w:val="0"/>
              <w:autoSpaceDN w:val="0"/>
              <w:adjustRightInd w:val="0"/>
              <w:jc w:val="both"/>
              <w:rPr>
                <w:rFonts w:ascii="Times New Roman" w:hAnsi="Times New Roman" w:cs="Times New Roman"/>
                <w:color w:val="FF0000"/>
              </w:rPr>
            </w:pPr>
            <w:r w:rsidRPr="00C74FFA">
              <w:rPr>
                <w:rFonts w:ascii="Times New Roman" w:hAnsi="Times New Roman" w:cs="Times New Roman"/>
              </w:rPr>
              <w:t xml:space="preserve">способами, определяемыми </w:t>
            </w:r>
            <w:r w:rsidR="00CF60BE" w:rsidRPr="00C74FFA">
              <w:rPr>
                <w:rFonts w:ascii="Times New Roman" w:hAnsi="Times New Roman" w:cs="Times New Roman"/>
              </w:rPr>
              <w:t xml:space="preserve">(перечислить </w:t>
            </w:r>
            <w:r w:rsidRPr="00C74FFA">
              <w:rPr>
                <w:rFonts w:ascii="Times New Roman" w:hAnsi="Times New Roman" w:cs="Times New Roman"/>
              </w:rPr>
              <w:t>договор</w:t>
            </w:r>
            <w:r w:rsidR="00CF60BE" w:rsidRPr="00C74FFA">
              <w:rPr>
                <w:rFonts w:ascii="Times New Roman" w:hAnsi="Times New Roman" w:cs="Times New Roman"/>
              </w:rPr>
              <w:t>ы</w:t>
            </w:r>
            <w:r w:rsidRPr="00C74FFA">
              <w:rPr>
                <w:rFonts w:ascii="Times New Roman" w:hAnsi="Times New Roman" w:cs="Times New Roman"/>
              </w:rPr>
              <w:t>, регламент</w:t>
            </w:r>
            <w:r w:rsidR="00CF60BE" w:rsidRPr="00C74FFA">
              <w:rPr>
                <w:rFonts w:ascii="Times New Roman" w:hAnsi="Times New Roman" w:cs="Times New Roman"/>
              </w:rPr>
              <w:t>ы</w:t>
            </w:r>
            <w:r w:rsidRPr="00C74FFA">
              <w:rPr>
                <w:rFonts w:ascii="Times New Roman" w:hAnsi="Times New Roman" w:cs="Times New Roman"/>
              </w:rPr>
              <w:t>, правила, инструкции и положения</w:t>
            </w:r>
            <w:r w:rsidR="00CF60BE" w:rsidRPr="00C74FFA">
              <w:rPr>
                <w:rFonts w:ascii="Times New Roman" w:hAnsi="Times New Roman" w:cs="Times New Roman"/>
              </w:rPr>
              <w:t xml:space="preserve"> которые определяют работу в информационных системах персональных данных и программных продуктах таких систем)</w:t>
            </w:r>
            <w:r w:rsidRPr="00C74FFA">
              <w:rPr>
                <w:rFonts w:ascii="Times New Roman" w:hAnsi="Times New Roman" w:cs="Times New Roman"/>
              </w:rPr>
              <w:t xml:space="preserve"> или </w:t>
            </w:r>
            <w:r w:rsidR="00CF60BE" w:rsidRPr="00C74FFA">
              <w:rPr>
                <w:rFonts w:ascii="Times New Roman" w:hAnsi="Times New Roman" w:cs="Times New Roman"/>
              </w:rPr>
              <w:t>(</w:t>
            </w:r>
            <w:r w:rsidRPr="00C74FFA">
              <w:rPr>
                <w:rFonts w:ascii="Times New Roman" w:hAnsi="Times New Roman" w:cs="Times New Roman"/>
              </w:rPr>
              <w:t xml:space="preserve">перечислить способы обработки и в каких </w:t>
            </w:r>
            <w:r w:rsidR="00CF60BE" w:rsidRPr="00C74FFA">
              <w:rPr>
                <w:rFonts w:ascii="Times New Roman" w:hAnsi="Times New Roman" w:cs="Times New Roman"/>
              </w:rPr>
              <w:t>информационных системах персональных данных производится обработка персональных данных</w:t>
            </w:r>
            <w:r w:rsidRPr="00C74FFA">
              <w:rPr>
                <w:rFonts w:ascii="Times New Roman" w:hAnsi="Times New Roman" w:cs="Times New Roman"/>
              </w:rPr>
              <w:t>)</w:t>
            </w:r>
          </w:p>
        </w:tc>
      </w:tr>
      <w:tr w:rsidR="00CE1894" w:rsidRPr="008F043A" w:rsidTr="00CF44C4">
        <w:tc>
          <w:tcPr>
            <w:tcW w:w="9356" w:type="dxa"/>
            <w:gridSpan w:val="18"/>
            <w:tcBorders>
              <w:left w:val="single" w:sz="24" w:space="0" w:color="000000" w:themeColor="text1"/>
              <w:bottom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(общее описание используемых оператором способов обработки персональных данных)</w:t>
            </w:r>
          </w:p>
        </w:tc>
      </w:tr>
      <w:tr w:rsidR="00CE1894" w:rsidRPr="008F043A" w:rsidTr="00CF44C4">
        <w:tc>
          <w:tcPr>
            <w:tcW w:w="9356" w:type="dxa"/>
            <w:gridSpan w:val="18"/>
            <w:tcBorders>
              <w:top w:val="single" w:sz="2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CE1894" w:rsidRPr="008F043A" w:rsidRDefault="00CE1894" w:rsidP="0005491E">
            <w:pPr>
              <w:autoSpaceDE w:val="0"/>
              <w:autoSpaceDN w:val="0"/>
              <w:adjustRightInd w:val="0"/>
              <w:jc w:val="both"/>
              <w:rPr>
                <w:rFonts w:ascii="Times New Roman" w:hAnsi="Times New Roman" w:cs="Times New Roman"/>
              </w:rPr>
            </w:pPr>
            <w:r w:rsidRPr="008F043A">
              <w:rPr>
                <w:rFonts w:ascii="Times New Roman" w:hAnsi="Times New Roman" w:cs="Times New Roman"/>
                <w:b/>
              </w:rPr>
              <w:t>своей волей и в своем интересе</w:t>
            </w:r>
            <w:r w:rsidR="008532D2">
              <w:rPr>
                <w:rFonts w:ascii="Times New Roman" w:eastAsia="Times New Roman" w:hAnsi="Times New Roman" w:cs="Times New Roman"/>
              </w:rPr>
              <w:t xml:space="preserve"> комитету </w:t>
            </w:r>
            <w:r w:rsidR="00C74FFA">
              <w:rPr>
                <w:rFonts w:ascii="Times New Roman" w:eastAsia="Times New Roman" w:hAnsi="Times New Roman" w:cs="Times New Roman"/>
              </w:rPr>
              <w:t>по культуре</w:t>
            </w:r>
            <w:r w:rsidR="008532D2">
              <w:rPr>
                <w:rFonts w:ascii="Times New Roman" w:eastAsia="Times New Roman" w:hAnsi="Times New Roman" w:cs="Times New Roman"/>
              </w:rPr>
              <w:t xml:space="preserve"> Курской области</w:t>
            </w:r>
            <w:r w:rsidR="008532D2">
              <w:rPr>
                <w:rFonts w:ascii="Times New Roman" w:hAnsi="Times New Roman" w:cs="Times New Roman"/>
              </w:rPr>
              <w:t xml:space="preserve">, расположенному по адресу: </w:t>
            </w:r>
            <w:r w:rsidR="0005491E">
              <w:rPr>
                <w:rFonts w:ascii="Times New Roman" w:hAnsi="Times New Roman" w:cs="Times New Roman"/>
              </w:rPr>
              <w:t>305000</w:t>
            </w:r>
            <w:r w:rsidR="008532D2" w:rsidRPr="008532D2">
              <w:rPr>
                <w:rFonts w:ascii="Times New Roman" w:hAnsi="Times New Roman" w:cs="Times New Roman"/>
              </w:rPr>
              <w:t xml:space="preserve">, г. Курск, ул. </w:t>
            </w:r>
            <w:r w:rsidR="0005491E">
              <w:rPr>
                <w:rFonts w:ascii="Times New Roman" w:hAnsi="Times New Roman" w:cs="Times New Roman"/>
              </w:rPr>
              <w:t>Ленина</w:t>
            </w:r>
            <w:r w:rsidR="008532D2" w:rsidRPr="008532D2">
              <w:rPr>
                <w:rFonts w:ascii="Times New Roman" w:hAnsi="Times New Roman" w:cs="Times New Roman"/>
              </w:rPr>
              <w:t xml:space="preserve">, д. </w:t>
            </w:r>
            <w:r w:rsidR="0005491E">
              <w:rPr>
                <w:rFonts w:ascii="Times New Roman" w:hAnsi="Times New Roman" w:cs="Times New Roman"/>
              </w:rPr>
              <w:t>11</w:t>
            </w:r>
          </w:p>
        </w:tc>
      </w:tr>
      <w:tr w:rsidR="00535B10" w:rsidRPr="008F043A" w:rsidTr="00D72675">
        <w:tc>
          <w:tcPr>
            <w:tcW w:w="9356" w:type="dxa"/>
            <w:gridSpan w:val="18"/>
            <w:tcBorders>
              <w:top w:val="single" w:sz="24" w:space="0" w:color="000000" w:themeColor="text1"/>
              <w:left w:val="single" w:sz="24" w:space="0" w:color="000000" w:themeColor="text1"/>
              <w:bottom w:val="single" w:sz="4" w:space="0" w:color="000000" w:themeColor="text1"/>
              <w:right w:val="single" w:sz="24" w:space="0" w:color="000000" w:themeColor="text1"/>
            </w:tcBorders>
            <w:shd w:val="clear" w:color="auto" w:fill="BFBFBF" w:themeFill="background1" w:themeFillShade="BF"/>
          </w:tcPr>
          <w:p w:rsidR="00535B10" w:rsidRPr="008F043A" w:rsidRDefault="00E32F16" w:rsidP="006D2966">
            <w:pPr>
              <w:autoSpaceDE w:val="0"/>
              <w:autoSpaceDN w:val="0"/>
              <w:adjustRightInd w:val="0"/>
              <w:jc w:val="both"/>
              <w:rPr>
                <w:rFonts w:ascii="Times New Roman" w:hAnsi="Times New Roman" w:cs="Times New Roman"/>
              </w:rPr>
            </w:pPr>
            <w:r w:rsidRPr="008F043A">
              <w:rPr>
                <w:rFonts w:ascii="Times New Roman" w:hAnsi="Times New Roman" w:cs="Times New Roman"/>
              </w:rPr>
              <w:t xml:space="preserve">(информация о </w:t>
            </w:r>
            <w:r w:rsidR="006D2966" w:rsidRPr="008F043A">
              <w:rPr>
                <w:rFonts w:ascii="Times New Roman" w:hAnsi="Times New Roman" w:cs="Times New Roman"/>
              </w:rPr>
              <w:t xml:space="preserve">лице, осуществляющем обработку персональных данных по поручению комитета </w:t>
            </w:r>
            <w:r w:rsidR="00C74FFA">
              <w:rPr>
                <w:rFonts w:ascii="Times New Roman" w:hAnsi="Times New Roman" w:cs="Times New Roman"/>
              </w:rPr>
              <w:t>по культуре</w:t>
            </w:r>
            <w:r w:rsidR="006D2966" w:rsidRPr="008F043A">
              <w:rPr>
                <w:rFonts w:ascii="Times New Roman" w:hAnsi="Times New Roman" w:cs="Times New Roman"/>
              </w:rPr>
              <w:t xml:space="preserve"> Курской области</w:t>
            </w:r>
            <w:r w:rsidRPr="008F043A">
              <w:rPr>
                <w:rFonts w:ascii="Times New Roman" w:hAnsi="Times New Roman" w:cs="Times New Roman"/>
              </w:rPr>
              <w:t>)</w:t>
            </w:r>
          </w:p>
        </w:tc>
      </w:tr>
      <w:tr w:rsidR="00D72675" w:rsidRPr="008F043A" w:rsidTr="00535B10">
        <w:tc>
          <w:tcPr>
            <w:tcW w:w="9356" w:type="dxa"/>
            <w:gridSpan w:val="18"/>
            <w:tcBorders>
              <w:top w:val="single" w:sz="2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D72675" w:rsidRPr="008F043A" w:rsidRDefault="00D72675" w:rsidP="00CE1894">
            <w:pPr>
              <w:autoSpaceDE w:val="0"/>
              <w:autoSpaceDN w:val="0"/>
              <w:adjustRightInd w:val="0"/>
              <w:jc w:val="both"/>
              <w:rPr>
                <w:rFonts w:ascii="Times New Roman" w:eastAsia="Times New Roman" w:hAnsi="Times New Roman" w:cs="Times New Roman"/>
                <w:bCs/>
                <w:spacing w:val="-4"/>
                <w:sz w:val="24"/>
                <w:szCs w:val="24"/>
              </w:rPr>
            </w:pPr>
          </w:p>
        </w:tc>
      </w:tr>
      <w:tr w:rsidR="00535B10" w:rsidRPr="008F043A" w:rsidTr="00535B10">
        <w:tc>
          <w:tcPr>
            <w:tcW w:w="9356" w:type="dxa"/>
            <w:gridSpan w:val="18"/>
            <w:tcBorders>
              <w:top w:val="single" w:sz="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535B10" w:rsidRPr="008F043A" w:rsidRDefault="006D2966" w:rsidP="006D2966">
            <w:pPr>
              <w:autoSpaceDE w:val="0"/>
              <w:autoSpaceDN w:val="0"/>
              <w:adjustRightInd w:val="0"/>
              <w:jc w:val="center"/>
              <w:rPr>
                <w:rFonts w:ascii="Times New Roman" w:hAnsi="Times New Roman" w:cs="Times New Roman"/>
                <w:i/>
                <w:sz w:val="20"/>
                <w:szCs w:val="20"/>
              </w:rPr>
            </w:pPr>
            <w:r w:rsidRPr="008F043A">
              <w:rPr>
                <w:rFonts w:ascii="Times New Roman" w:hAnsi="Times New Roman" w:cs="Times New Roman"/>
                <w:i/>
                <w:sz w:val="20"/>
                <w:szCs w:val="20"/>
              </w:rPr>
              <w:t xml:space="preserve">(наименование или фамилия, имя, отчество лица, осуществляющего обработку персональных данных по поручению комитета </w:t>
            </w:r>
            <w:r w:rsidR="00C74FFA">
              <w:rPr>
                <w:rFonts w:ascii="Times New Roman" w:hAnsi="Times New Roman" w:cs="Times New Roman"/>
                <w:i/>
                <w:sz w:val="20"/>
                <w:szCs w:val="20"/>
              </w:rPr>
              <w:t>по культуре</w:t>
            </w:r>
            <w:r w:rsidRPr="008F043A">
              <w:rPr>
                <w:rFonts w:ascii="Times New Roman" w:hAnsi="Times New Roman" w:cs="Times New Roman"/>
                <w:i/>
                <w:sz w:val="20"/>
                <w:szCs w:val="20"/>
              </w:rPr>
              <w:t xml:space="preserve"> Курской области)</w:t>
            </w:r>
          </w:p>
        </w:tc>
      </w:tr>
      <w:tr w:rsidR="00535B10" w:rsidRPr="008F043A" w:rsidTr="00535B10">
        <w:tc>
          <w:tcPr>
            <w:tcW w:w="9356" w:type="dxa"/>
            <w:gridSpan w:val="18"/>
            <w:tcBorders>
              <w:top w:val="single" w:sz="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535B10" w:rsidRPr="008F043A" w:rsidRDefault="00535B10" w:rsidP="00CE1894">
            <w:pPr>
              <w:autoSpaceDE w:val="0"/>
              <w:autoSpaceDN w:val="0"/>
              <w:adjustRightInd w:val="0"/>
              <w:jc w:val="both"/>
              <w:rPr>
                <w:rFonts w:ascii="Times New Roman" w:eastAsia="Times New Roman" w:hAnsi="Times New Roman" w:cs="Times New Roman"/>
              </w:rPr>
            </w:pPr>
          </w:p>
        </w:tc>
      </w:tr>
      <w:tr w:rsidR="00535B10" w:rsidRPr="008F043A" w:rsidTr="00535B10">
        <w:tc>
          <w:tcPr>
            <w:tcW w:w="9356" w:type="dxa"/>
            <w:gridSpan w:val="18"/>
            <w:tcBorders>
              <w:top w:val="single" w:sz="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535B10" w:rsidRPr="008F043A" w:rsidRDefault="006D2966" w:rsidP="006D2966">
            <w:pPr>
              <w:autoSpaceDE w:val="0"/>
              <w:autoSpaceDN w:val="0"/>
              <w:adjustRightInd w:val="0"/>
              <w:jc w:val="center"/>
              <w:rPr>
                <w:rFonts w:ascii="Times New Roman" w:hAnsi="Times New Roman" w:cs="Times New Roman"/>
                <w:i/>
                <w:sz w:val="20"/>
                <w:szCs w:val="20"/>
              </w:rPr>
            </w:pPr>
            <w:r w:rsidRPr="008F043A">
              <w:rPr>
                <w:rFonts w:ascii="Times New Roman" w:hAnsi="Times New Roman" w:cs="Times New Roman"/>
                <w:i/>
                <w:sz w:val="20"/>
                <w:szCs w:val="20"/>
              </w:rPr>
              <w:t xml:space="preserve">(адрес лица, осуществляющего обработку персональных данных по поручению комитета </w:t>
            </w:r>
            <w:r w:rsidR="00C74FFA">
              <w:rPr>
                <w:rFonts w:ascii="Times New Roman" w:hAnsi="Times New Roman" w:cs="Times New Roman"/>
                <w:i/>
                <w:sz w:val="20"/>
                <w:szCs w:val="20"/>
              </w:rPr>
              <w:t>по культуре</w:t>
            </w:r>
            <w:r w:rsidRPr="008F043A">
              <w:rPr>
                <w:rFonts w:ascii="Times New Roman" w:hAnsi="Times New Roman" w:cs="Times New Roman"/>
                <w:i/>
                <w:sz w:val="20"/>
                <w:szCs w:val="20"/>
              </w:rPr>
              <w:t xml:space="preserve"> Курской области)</w:t>
            </w:r>
          </w:p>
        </w:tc>
      </w:tr>
      <w:tr w:rsidR="00535B10" w:rsidRPr="008F043A" w:rsidTr="00535B10">
        <w:tc>
          <w:tcPr>
            <w:tcW w:w="9356" w:type="dxa"/>
            <w:gridSpan w:val="18"/>
            <w:tcBorders>
              <w:top w:val="single" w:sz="4" w:space="0" w:color="000000" w:themeColor="text1"/>
              <w:left w:val="single" w:sz="24" w:space="0" w:color="000000" w:themeColor="text1"/>
              <w:bottom w:val="single" w:sz="4" w:space="0" w:color="000000" w:themeColor="text1"/>
              <w:right w:val="single" w:sz="24" w:space="0" w:color="000000" w:themeColor="text1"/>
            </w:tcBorders>
            <w:shd w:val="clear" w:color="auto" w:fill="auto"/>
          </w:tcPr>
          <w:p w:rsidR="00535B10" w:rsidRPr="008F043A" w:rsidRDefault="00535B10" w:rsidP="00CE1894">
            <w:pPr>
              <w:autoSpaceDE w:val="0"/>
              <w:autoSpaceDN w:val="0"/>
              <w:adjustRightInd w:val="0"/>
              <w:jc w:val="both"/>
              <w:rPr>
                <w:rFonts w:ascii="Times New Roman" w:eastAsia="Times New Roman" w:hAnsi="Times New Roman" w:cs="Times New Roman"/>
              </w:rPr>
            </w:pPr>
          </w:p>
        </w:tc>
      </w:tr>
      <w:tr w:rsidR="00CE1894" w:rsidRPr="008F043A" w:rsidTr="00CF44C4">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b/>
              </w:rPr>
              <w:t>с целью:</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pStyle w:val="a3"/>
              <w:numPr>
                <w:ilvl w:val="0"/>
                <w:numId w:val="31"/>
              </w:numPr>
              <w:tabs>
                <w:tab w:val="left" w:pos="709"/>
              </w:tabs>
              <w:autoSpaceDE w:val="0"/>
              <w:autoSpaceDN w:val="0"/>
              <w:adjustRightInd w:val="0"/>
              <w:ind w:left="0" w:firstLine="0"/>
              <w:jc w:val="both"/>
              <w:rPr>
                <w:rFonts w:ascii="Times New Roman" w:hAnsi="Times New Roman" w:cs="Times New Roman"/>
                <w:szCs w:val="24"/>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pStyle w:val="a3"/>
              <w:numPr>
                <w:ilvl w:val="0"/>
                <w:numId w:val="31"/>
              </w:numPr>
              <w:tabs>
                <w:tab w:val="left" w:pos="709"/>
              </w:tabs>
              <w:autoSpaceDE w:val="0"/>
              <w:autoSpaceDN w:val="0"/>
              <w:adjustRightInd w:val="0"/>
              <w:ind w:left="0" w:firstLine="0"/>
              <w:jc w:val="both"/>
              <w:rPr>
                <w:rFonts w:ascii="Times New Roman" w:hAnsi="Times New Roman" w:cs="Times New Roman"/>
                <w:szCs w:val="24"/>
              </w:rPr>
            </w:pPr>
          </w:p>
        </w:tc>
      </w:tr>
      <w:tr w:rsidR="00CE1894" w:rsidRPr="008F043A" w:rsidTr="00CF44C4">
        <w:tc>
          <w:tcPr>
            <w:tcW w:w="9356" w:type="dxa"/>
            <w:gridSpan w:val="18"/>
            <w:tcBorders>
              <w:left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(цель или цели обработки персональных данных)</w:t>
            </w:r>
          </w:p>
        </w:tc>
      </w:tr>
      <w:tr w:rsidR="00CE1894" w:rsidRPr="008F043A" w:rsidTr="00CF44C4">
        <w:tc>
          <w:tcPr>
            <w:tcW w:w="9356" w:type="dxa"/>
            <w:gridSpan w:val="18"/>
            <w:tcBorders>
              <w:left w:val="single" w:sz="24" w:space="0" w:color="000000" w:themeColor="text1"/>
              <w:bottom w:val="single" w:sz="4" w:space="0" w:color="000000" w:themeColor="text1"/>
              <w:right w:val="single" w:sz="24" w:space="0" w:color="000000" w:themeColor="text1"/>
            </w:tcBorders>
            <w:shd w:val="clear" w:color="auto" w:fill="BFBFBF" w:themeFill="background1" w:themeFillShade="BF"/>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rPr>
              <w:t>(в случае обработки общедоступных персональных данных)</w:t>
            </w:r>
          </w:p>
        </w:tc>
      </w:tr>
      <w:tr w:rsidR="00CE1894" w:rsidRPr="008F043A" w:rsidTr="00CF44C4">
        <w:tc>
          <w:tcPr>
            <w:tcW w:w="9356" w:type="dxa"/>
            <w:gridSpan w:val="18"/>
            <w:tcBorders>
              <w:left w:val="single" w:sz="24" w:space="0" w:color="000000" w:themeColor="text1"/>
              <w:bottom w:val="single" w:sz="4" w:space="0" w:color="000000" w:themeColor="text1"/>
              <w:right w:val="single" w:sz="24" w:space="0" w:color="000000" w:themeColor="text1"/>
            </w:tcBorders>
            <w:shd w:val="clear" w:color="auto" w:fill="auto"/>
          </w:tcPr>
          <w:p w:rsidR="00CE1894" w:rsidRPr="008F043A" w:rsidRDefault="00CE1894" w:rsidP="00CE1894">
            <w:pPr>
              <w:pStyle w:val="a3"/>
              <w:numPr>
                <w:ilvl w:val="0"/>
                <w:numId w:val="31"/>
              </w:numPr>
              <w:tabs>
                <w:tab w:val="left" w:pos="709"/>
              </w:tabs>
              <w:autoSpaceDE w:val="0"/>
              <w:autoSpaceDN w:val="0"/>
              <w:adjustRightInd w:val="0"/>
              <w:ind w:left="0" w:firstLine="0"/>
              <w:jc w:val="both"/>
              <w:rPr>
                <w:rFonts w:ascii="Times New Roman" w:hAnsi="Times New Roman" w:cs="Times New Roman"/>
                <w:color w:val="FF0000"/>
                <w:szCs w:val="24"/>
              </w:rPr>
            </w:pPr>
            <w:r w:rsidRPr="00C74FFA">
              <w:rPr>
                <w:rFonts w:ascii="Times New Roman" w:hAnsi="Times New Roman" w:cs="Times New Roman"/>
                <w:szCs w:val="24"/>
              </w:rPr>
              <w:t>создания общедоступного источника персональных данных</w:t>
            </w:r>
          </w:p>
        </w:tc>
      </w:tr>
      <w:tr w:rsidR="00CE1894" w:rsidRPr="008F043A" w:rsidTr="00CF44C4">
        <w:tc>
          <w:tcPr>
            <w:tcW w:w="1242" w:type="dxa"/>
            <w:gridSpan w:val="5"/>
            <w:tcBorders>
              <w:top w:val="single" w:sz="24" w:space="0" w:color="000000" w:themeColor="text1"/>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b/>
              </w:rPr>
              <w:t>на срок:</w:t>
            </w:r>
          </w:p>
        </w:tc>
        <w:tc>
          <w:tcPr>
            <w:tcW w:w="8114" w:type="dxa"/>
            <w:gridSpan w:val="13"/>
            <w:tcBorders>
              <w:top w:val="single" w:sz="24" w:space="0" w:color="000000" w:themeColor="text1"/>
              <w:left w:val="nil"/>
              <w:bottom w:val="single" w:sz="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r>
      <w:tr w:rsidR="00CE1894" w:rsidRPr="008F043A" w:rsidTr="00CF44C4">
        <w:tc>
          <w:tcPr>
            <w:tcW w:w="450" w:type="dxa"/>
            <w:gridSpan w:val="2"/>
            <w:tcBorders>
              <w:top w:val="nil"/>
              <w:left w:val="single" w:sz="24" w:space="0" w:color="000000" w:themeColor="text1"/>
              <w:bottom w:val="single" w:sz="2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792" w:type="dxa"/>
            <w:gridSpan w:val="3"/>
            <w:tcBorders>
              <w:top w:val="nil"/>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8114" w:type="dxa"/>
            <w:gridSpan w:val="13"/>
            <w:tcBorders>
              <w:top w:val="single" w:sz="4" w:space="0" w:color="000000" w:themeColor="text1"/>
              <w:left w:val="nil"/>
              <w:bottom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(срок, в течение которого действует согласие)</w:t>
            </w:r>
          </w:p>
        </w:tc>
      </w:tr>
      <w:tr w:rsidR="00CE1894" w:rsidRPr="008F043A" w:rsidTr="00CF44C4">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b/>
              </w:rPr>
              <w:t>Порядок отзыва согласия:</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p w:rsidR="00CE1894" w:rsidRPr="008F043A" w:rsidRDefault="00CE1894" w:rsidP="00CE1894">
            <w:pPr>
              <w:pStyle w:val="11"/>
              <w:numPr>
                <w:ilvl w:val="0"/>
                <w:numId w:val="5"/>
              </w:numPr>
              <w:ind w:left="0" w:firstLine="0"/>
              <w:jc w:val="both"/>
              <w:rPr>
                <w:rFonts w:cs="Times New Roman"/>
              </w:rPr>
            </w:pPr>
            <w:r w:rsidRPr="008F043A">
              <w:rPr>
                <w:rFonts w:cs="Times New Roman"/>
              </w:rPr>
              <w:t>номер основного документа, удостоверяющего личность субъекта персональных данных;</w:t>
            </w:r>
          </w:p>
          <w:p w:rsidR="00CE1894" w:rsidRPr="008F043A" w:rsidRDefault="00CE1894" w:rsidP="00CE1894">
            <w:pPr>
              <w:pStyle w:val="11"/>
              <w:numPr>
                <w:ilvl w:val="0"/>
                <w:numId w:val="5"/>
              </w:numPr>
              <w:ind w:left="0" w:firstLine="0"/>
              <w:jc w:val="both"/>
              <w:rPr>
                <w:rFonts w:cs="Times New Roman"/>
              </w:rPr>
            </w:pPr>
            <w:r w:rsidRPr="008F043A">
              <w:rPr>
                <w:rFonts w:cs="Times New Roman"/>
              </w:rPr>
              <w:t>сведения о дате выдачи указанного документа и выдавшем его органе;</w:t>
            </w:r>
          </w:p>
          <w:p w:rsidR="00CE1894" w:rsidRPr="008F043A" w:rsidRDefault="00CE1894" w:rsidP="00CE1894">
            <w:pPr>
              <w:pStyle w:val="11"/>
              <w:numPr>
                <w:ilvl w:val="0"/>
                <w:numId w:val="5"/>
              </w:numPr>
              <w:ind w:left="0" w:firstLine="0"/>
              <w:jc w:val="both"/>
              <w:rPr>
                <w:rFonts w:cs="Times New Roman"/>
              </w:rPr>
            </w:pPr>
            <w:r w:rsidRPr="008F043A">
              <w:rPr>
                <w:rFonts w:cs="Times New Roman"/>
              </w:rPr>
              <w:t>собственноручную подпись субъекта персональных данных;</w:t>
            </w:r>
          </w:p>
          <w:p w:rsidR="00CE1894" w:rsidRPr="008F043A" w:rsidRDefault="00CE1894" w:rsidP="00CE1894">
            <w:pPr>
              <w:pStyle w:val="11"/>
              <w:numPr>
                <w:ilvl w:val="0"/>
                <w:numId w:val="5"/>
              </w:numPr>
              <w:ind w:left="0" w:firstLine="0"/>
              <w:jc w:val="both"/>
              <w:rPr>
                <w:rFonts w:cs="Times New Roman"/>
              </w:rPr>
            </w:pPr>
            <w:r w:rsidRPr="008F043A">
              <w:rPr>
                <w:rFonts w:cs="Times New Roman"/>
              </w:rPr>
              <w:t xml:space="preserve">сведения о согласии на обработку персональных данных (дата и адрес, по </w:t>
            </w:r>
            <w:r w:rsidRPr="008F043A">
              <w:rPr>
                <w:rFonts w:cs="Times New Roman"/>
              </w:rPr>
              <w:lastRenderedPageBreak/>
              <w:t>которому давалось согласие).</w:t>
            </w:r>
          </w:p>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rPr>
              <w:t xml:space="preserve">Отзыв согласия осуществляется по адресу: </w:t>
            </w:r>
          </w:p>
        </w:tc>
      </w:tr>
      <w:tr w:rsidR="00CE1894" w:rsidRPr="008F043A" w:rsidTr="00CF44C4">
        <w:tc>
          <w:tcPr>
            <w:tcW w:w="9356" w:type="dxa"/>
            <w:gridSpan w:val="18"/>
            <w:tcBorders>
              <w:top w:val="nil"/>
              <w:left w:val="single" w:sz="24" w:space="0" w:color="000000" w:themeColor="text1"/>
              <w:bottom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lastRenderedPageBreak/>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w:t>
            </w:r>
            <w:proofErr w:type="gramStart"/>
            <w:r w:rsidRPr="008F043A">
              <w:rPr>
                <w:rFonts w:ascii="Times New Roman" w:hAnsi="Times New Roman" w:cs="Times New Roman"/>
                <w:b/>
              </w:rPr>
              <w:t>и</w:t>
            </w:r>
            <w:proofErr w:type="gramEnd"/>
            <w:r w:rsidRPr="008F043A">
              <w:rPr>
                <w:rFonts w:ascii="Times New Roman" w:hAnsi="Times New Roman" w:cs="Times New Roman"/>
                <w:b/>
              </w:rPr>
              <w:t xml:space="preserve"> которого поступил отзыв</w:t>
            </w:r>
          </w:p>
        </w:tc>
      </w:tr>
      <w:tr w:rsidR="00CE1894" w:rsidRPr="008F043A" w:rsidTr="00CF44C4">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Порядок защиты субъектом персональных данных своих прав и законных интересов:</w:t>
            </w:r>
          </w:p>
        </w:tc>
      </w:tr>
      <w:tr w:rsidR="00CE1894" w:rsidRPr="008F043A" w:rsidTr="00CF44C4">
        <w:tc>
          <w:tcPr>
            <w:tcW w:w="9356" w:type="dxa"/>
            <w:gridSpan w:val="18"/>
            <w:tcBorders>
              <w:top w:val="nil"/>
              <w:left w:val="single" w:sz="24" w:space="0" w:color="000000" w:themeColor="text1"/>
              <w:bottom w:val="single" w:sz="24" w:space="0" w:color="000000" w:themeColor="text1"/>
              <w:right w:val="single" w:sz="24" w:space="0" w:color="000000" w:themeColor="text1"/>
            </w:tcBorders>
            <w:shd w:val="clear" w:color="auto" w:fill="auto"/>
          </w:tcPr>
          <w:p w:rsidR="00CE1894" w:rsidRPr="00C74FFA" w:rsidRDefault="008532D2" w:rsidP="00CE1894">
            <w:pPr>
              <w:autoSpaceDE w:val="0"/>
              <w:autoSpaceDN w:val="0"/>
              <w:adjustRightInd w:val="0"/>
              <w:jc w:val="both"/>
              <w:rPr>
                <w:rFonts w:ascii="Times New Roman" w:hAnsi="Times New Roman" w:cs="Times New Roman"/>
              </w:rPr>
            </w:pPr>
            <w:r w:rsidRPr="00C74FFA">
              <w:rPr>
                <w:rFonts w:ascii="Times New Roman" w:hAnsi="Times New Roman" w:cs="Times New Roman"/>
              </w:rPr>
              <w:t>осуществляется в</w:t>
            </w:r>
            <w:r w:rsidR="00CE1894" w:rsidRPr="00C74FFA">
              <w:rPr>
                <w:rFonts w:ascii="Times New Roman" w:hAnsi="Times New Roman" w:cs="Times New Roman"/>
              </w:rPr>
              <w:t xml:space="preserve"> соответствии с требованиями Федерального закона №152 от 27 июля 2006 г. «О персональных данных»</w:t>
            </w:r>
          </w:p>
        </w:tc>
      </w:tr>
      <w:tr w:rsidR="00CE1894" w:rsidRPr="008F043A" w:rsidTr="00CF44C4">
        <w:tc>
          <w:tcPr>
            <w:tcW w:w="9356" w:type="dxa"/>
            <w:gridSpan w:val="18"/>
            <w:tcBorders>
              <w:top w:val="single" w:sz="24" w:space="0" w:color="000000" w:themeColor="text1"/>
              <w:left w:val="single" w:sz="24" w:space="0" w:color="000000" w:themeColor="text1"/>
              <w:bottom w:val="single" w:sz="4" w:space="0" w:color="000000" w:themeColor="text1"/>
              <w:right w:val="single" w:sz="24" w:space="0" w:color="000000" w:themeColor="text1"/>
            </w:tcBorders>
            <w:shd w:val="clear" w:color="auto" w:fill="BFBFBF" w:themeFill="background1" w:themeFillShade="BF"/>
          </w:tcPr>
          <w:p w:rsidR="00CE1894" w:rsidRPr="008F043A" w:rsidRDefault="00CE1894" w:rsidP="00CE1894">
            <w:pPr>
              <w:jc w:val="both"/>
              <w:rPr>
                <w:rFonts w:ascii="Times New Roman" w:hAnsi="Times New Roman" w:cs="Times New Roman"/>
              </w:rPr>
            </w:pPr>
            <w:r w:rsidRPr="008F043A">
              <w:rPr>
                <w:rFonts w:ascii="Times New Roman" w:hAnsi="Times New Roman" w:cs="Times New Roman"/>
              </w:rPr>
              <w:t>(в случае если обязанность предоставления персональных данных установлена федеральным законом)</w:t>
            </w:r>
          </w:p>
        </w:tc>
      </w:tr>
      <w:tr w:rsidR="00CE1894" w:rsidRPr="008F043A" w:rsidTr="00CF44C4">
        <w:tc>
          <w:tcPr>
            <w:tcW w:w="9356" w:type="dxa"/>
            <w:gridSpan w:val="18"/>
            <w:tcBorders>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Юридические последствия отказа предоставить свои персональные данные, если обязанность предоставления персональных данных установлена федеральным законом:</w:t>
            </w:r>
          </w:p>
        </w:tc>
      </w:tr>
      <w:tr w:rsidR="00CE1894" w:rsidRPr="008F043A" w:rsidTr="00CF44C4">
        <w:tc>
          <w:tcPr>
            <w:tcW w:w="9356" w:type="dxa"/>
            <w:gridSpan w:val="18"/>
            <w:tcBorders>
              <w:top w:val="nil"/>
              <w:left w:val="single" w:sz="24" w:space="0" w:color="000000" w:themeColor="text1"/>
              <w:bottom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r>
      <w:tr w:rsidR="00CE1894" w:rsidRPr="008F043A" w:rsidTr="00CF44C4">
        <w:tc>
          <w:tcPr>
            <w:tcW w:w="9356" w:type="dxa"/>
            <w:gridSpan w:val="18"/>
            <w:tcBorders>
              <w:top w:val="single" w:sz="24" w:space="0" w:color="000000" w:themeColor="text1"/>
              <w:left w:val="single" w:sz="24" w:space="0" w:color="000000" w:themeColor="text1"/>
              <w:bottom w:val="single" w:sz="4" w:space="0" w:color="000000" w:themeColor="text1"/>
              <w:right w:val="single" w:sz="24" w:space="0" w:color="000000" w:themeColor="text1"/>
            </w:tcBorders>
            <w:shd w:val="clear" w:color="auto" w:fill="BFBFBF" w:themeFill="background1" w:themeFillShade="BF"/>
          </w:tcPr>
          <w:p w:rsidR="00CE1894" w:rsidRPr="008F043A" w:rsidRDefault="00CE1894" w:rsidP="00CE1894">
            <w:pPr>
              <w:jc w:val="both"/>
              <w:rPr>
                <w:rFonts w:ascii="Times New Roman" w:hAnsi="Times New Roman" w:cs="Times New Roman"/>
              </w:rPr>
            </w:pPr>
            <w:r w:rsidRPr="008F043A">
              <w:rPr>
                <w:rFonts w:ascii="Times New Roman" w:hAnsi="Times New Roman" w:cs="Times New Roman"/>
              </w:rPr>
              <w:t>(в случае исключительно автоматизированной обработки персональных данных)</w:t>
            </w:r>
          </w:p>
        </w:tc>
      </w:tr>
      <w:tr w:rsidR="00CE1894" w:rsidRPr="008F043A" w:rsidTr="00CF44C4">
        <w:tc>
          <w:tcPr>
            <w:tcW w:w="9356" w:type="dxa"/>
            <w:gridSpan w:val="18"/>
            <w:tcBorders>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Порядок принятия решения на основании исключительно автоматизированной обработки персональных данных субъекта персональных данных:</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Возможные юридические последствия решения на основании исключительно автоматизированной обработки персональных данных субъекта персональных данных:</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Порядок защиты субъектом персональных данных своих прав и законных интересов</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single" w:sz="2"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p>
        </w:tc>
      </w:tr>
      <w:tr w:rsidR="00CE1894" w:rsidRPr="008F043A" w:rsidTr="00CF44C4">
        <w:tc>
          <w:tcPr>
            <w:tcW w:w="9356" w:type="dxa"/>
            <w:gridSpan w:val="18"/>
            <w:tcBorders>
              <w:top w:val="single" w:sz="2" w:space="0" w:color="000000" w:themeColor="text1"/>
              <w:left w:val="single" w:sz="24" w:space="0" w:color="000000" w:themeColor="text1"/>
              <w:bottom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 xml:space="preserve">(«я возражаю против решения исключительно автоматизированной обработки моих персональных данных» </w:t>
            </w:r>
            <w:r w:rsidRPr="008F043A">
              <w:rPr>
                <w:rFonts w:ascii="Times New Roman" w:hAnsi="Times New Roman" w:cs="Times New Roman"/>
                <w:b/>
              </w:rPr>
              <w:t xml:space="preserve">– </w:t>
            </w:r>
            <w:r w:rsidRPr="008F043A">
              <w:rPr>
                <w:rFonts w:ascii="Times New Roman" w:hAnsi="Times New Roman" w:cs="Times New Roman"/>
                <w:i/>
              </w:rPr>
              <w:t>заполняется собственноручно, в случае наличия такого возражения)</w:t>
            </w:r>
          </w:p>
        </w:tc>
      </w:tr>
      <w:tr w:rsidR="00CE1894" w:rsidRPr="008F043A" w:rsidTr="00CF44C4">
        <w:tc>
          <w:tcPr>
            <w:tcW w:w="9356" w:type="dxa"/>
            <w:gridSpan w:val="18"/>
            <w:tcBorders>
              <w:top w:val="single" w:sz="24" w:space="0" w:color="000000" w:themeColor="text1"/>
              <w:left w:val="single" w:sz="24" w:space="0" w:color="000000" w:themeColor="text1"/>
              <w:bottom w:val="single" w:sz="4" w:space="0" w:color="000000" w:themeColor="text1"/>
              <w:right w:val="single" w:sz="24" w:space="0" w:color="000000" w:themeColor="text1"/>
            </w:tcBorders>
            <w:shd w:val="clear" w:color="auto" w:fill="BFBFBF" w:themeFill="background1" w:themeFillShade="BF"/>
          </w:tcPr>
          <w:p w:rsidR="00CE1894" w:rsidRPr="008F043A" w:rsidRDefault="00CE1894" w:rsidP="00CE1894">
            <w:pPr>
              <w:jc w:val="both"/>
              <w:rPr>
                <w:rFonts w:ascii="Times New Roman" w:hAnsi="Times New Roman" w:cs="Times New Roman"/>
              </w:rPr>
            </w:pPr>
            <w:r w:rsidRPr="008F043A">
              <w:rPr>
                <w:rFonts w:ascii="Times New Roman" w:hAnsi="Times New Roman" w:cs="Times New Roman"/>
              </w:rPr>
              <w:t>(в случае передачи персональных данных третьим лицам)</w:t>
            </w:r>
          </w:p>
        </w:tc>
      </w:tr>
      <w:tr w:rsidR="00CE1894" w:rsidRPr="008F043A" w:rsidTr="00CF44C4">
        <w:tc>
          <w:tcPr>
            <w:tcW w:w="9356" w:type="dxa"/>
            <w:gridSpan w:val="18"/>
            <w:tcBorders>
              <w:top w:val="single" w:sz="4" w:space="0" w:color="000000" w:themeColor="text1"/>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Наименование оператора, которому будут передаваться персональные данные</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Адрес оператора, которому будут передаваться персональные данные</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Цель передачи персональных данных</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Перечень персональных данных, на передачу которых дается согласие субъекта персональных данных</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Срок, в течение которого действует согласие на передачу</w:t>
            </w:r>
          </w:p>
        </w:tc>
      </w:tr>
      <w:tr w:rsidR="00CE1894" w:rsidRPr="008F043A" w:rsidTr="00CF44C4">
        <w:tc>
          <w:tcPr>
            <w:tcW w:w="9356" w:type="dxa"/>
            <w:gridSpan w:val="18"/>
            <w:tcBorders>
              <w:top w:val="nil"/>
              <w:left w:val="single" w:sz="24" w:space="0" w:color="000000" w:themeColor="text1"/>
              <w:bottom w:val="single" w:sz="24" w:space="0" w:color="000000" w:themeColor="text1"/>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single" w:sz="24" w:space="0" w:color="000000" w:themeColor="text1"/>
              <w:left w:val="single" w:sz="24" w:space="0" w:color="000000" w:themeColor="text1"/>
              <w:bottom w:val="single" w:sz="2" w:space="0" w:color="000000" w:themeColor="text1"/>
              <w:right w:val="single" w:sz="24" w:space="0" w:color="000000" w:themeColor="text1"/>
            </w:tcBorders>
            <w:shd w:val="clear" w:color="auto" w:fill="BFBFBF" w:themeFill="background1" w:themeFillShade="BF"/>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rPr>
              <w:t>(в случае обработки общедоступных персональных данных)</w:t>
            </w:r>
          </w:p>
        </w:tc>
      </w:tr>
      <w:tr w:rsidR="00CE1894" w:rsidRPr="008F043A" w:rsidTr="00CF44C4">
        <w:tc>
          <w:tcPr>
            <w:tcW w:w="9356" w:type="dxa"/>
            <w:gridSpan w:val="18"/>
            <w:tcBorders>
              <w:top w:val="single" w:sz="2" w:space="0" w:color="000000" w:themeColor="text1"/>
              <w:left w:val="single" w:sz="24" w:space="0" w:color="000000" w:themeColor="text1"/>
              <w:bottom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tc>
      </w:tr>
      <w:tr w:rsidR="00CE1894" w:rsidRPr="008F043A" w:rsidTr="00CF44C4">
        <w:tc>
          <w:tcPr>
            <w:tcW w:w="9356" w:type="dxa"/>
            <w:gridSpan w:val="18"/>
            <w:tcBorders>
              <w:top w:val="single" w:sz="24" w:space="0" w:color="000000" w:themeColor="text1"/>
              <w:left w:val="single" w:sz="24" w:space="0" w:color="000000" w:themeColor="text1"/>
              <w:bottom w:val="single" w:sz="2" w:space="0" w:color="000000" w:themeColor="text1"/>
              <w:right w:val="single" w:sz="24" w:space="0" w:color="000000" w:themeColor="text1"/>
            </w:tcBorders>
            <w:shd w:val="clear" w:color="auto" w:fill="BFBFBF" w:themeFill="background1" w:themeFillShade="BF"/>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rPr>
              <w:t>(в случае трансграничной передачи персональных данных)</w:t>
            </w:r>
          </w:p>
        </w:tc>
      </w:tr>
      <w:tr w:rsidR="00CE1894" w:rsidRPr="008F043A" w:rsidTr="00CF44C4">
        <w:tc>
          <w:tcPr>
            <w:tcW w:w="9356" w:type="dxa"/>
            <w:gridSpan w:val="18"/>
            <w:tcBorders>
              <w:top w:val="single" w:sz="2" w:space="0" w:color="000000" w:themeColor="text1"/>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Наименование оператора, которому будут передаваться персональные данные</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Иностранные государства, которым будут передаваться персональные данные</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Цель передачи персональных данных</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b/>
              </w:rPr>
            </w:pPr>
            <w:r w:rsidRPr="008F043A">
              <w:rPr>
                <w:rFonts w:ascii="Times New Roman" w:hAnsi="Times New Roman" w:cs="Times New Roman"/>
                <w:b/>
              </w:rPr>
              <w:t>Перечень персональных данных, на передачу которых дается согласие субъекта персональных данных</w:t>
            </w:r>
          </w:p>
        </w:tc>
      </w:tr>
      <w:tr w:rsidR="00CE1894" w:rsidRPr="008F043A" w:rsidTr="00CF44C4">
        <w:tc>
          <w:tcPr>
            <w:tcW w:w="9356" w:type="dxa"/>
            <w:gridSpan w:val="18"/>
            <w:tcBorders>
              <w:top w:val="nil"/>
              <w:left w:val="single" w:sz="24" w:space="0" w:color="000000" w:themeColor="text1"/>
              <w:bottom w:val="single" w:sz="24" w:space="0" w:color="000000" w:themeColor="text1"/>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p>
        </w:tc>
      </w:tr>
      <w:tr w:rsidR="00CE1894" w:rsidRPr="008F043A" w:rsidTr="00CF44C4">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rPr>
            </w:pPr>
            <w:r w:rsidRPr="008F043A">
              <w:rPr>
                <w:rFonts w:ascii="Times New Roman" w:hAnsi="Times New Roman" w:cs="Times New Roman"/>
                <w:b/>
              </w:rPr>
              <w:t xml:space="preserve">Я подтверждаю, что предоставленные мною персональные данные являются полными, </w:t>
            </w:r>
            <w:r w:rsidRPr="008F043A">
              <w:rPr>
                <w:rFonts w:ascii="Times New Roman" w:hAnsi="Times New Roman" w:cs="Times New Roman"/>
                <w:b/>
              </w:rPr>
              <w:lastRenderedPageBreak/>
              <w:t>актуальными и достоверными.</w:t>
            </w:r>
          </w:p>
        </w:tc>
      </w:tr>
      <w:tr w:rsidR="00CE1894" w:rsidRPr="008F043A" w:rsidTr="00CF44C4">
        <w:tc>
          <w:tcPr>
            <w:tcW w:w="9356" w:type="dxa"/>
            <w:gridSpan w:val="18"/>
            <w:tcBorders>
              <w:top w:val="single" w:sz="24" w:space="0" w:color="000000" w:themeColor="text1"/>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b/>
              </w:rPr>
            </w:pPr>
            <w:r w:rsidRPr="008F043A">
              <w:rPr>
                <w:rFonts w:ascii="Times New Roman" w:hAnsi="Times New Roman" w:cs="Times New Roman"/>
                <w:b/>
              </w:rPr>
              <w:lastRenderedPageBreak/>
              <w:t>Я обязуюсь своевременно извещать об изменении предоставленных персональных данных</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b/>
              </w:rPr>
            </w:pPr>
          </w:p>
        </w:tc>
      </w:tr>
      <w:tr w:rsidR="00CE1894" w:rsidRPr="008F043A" w:rsidTr="00CF44C4">
        <w:tc>
          <w:tcPr>
            <w:tcW w:w="392" w:type="dxa"/>
            <w:tcBorders>
              <w:top w:val="nil"/>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b/>
              </w:rPr>
            </w:pPr>
            <w:bookmarkStart w:id="305" w:name="sub_1802"/>
            <w:r w:rsidRPr="008F043A">
              <w:rPr>
                <w:rFonts w:ascii="Times New Roman" w:hAnsi="Times New Roman" w:cs="Times New Roman"/>
                <w:b/>
              </w:rPr>
              <w:t>«</w:t>
            </w:r>
          </w:p>
        </w:tc>
        <w:tc>
          <w:tcPr>
            <w:tcW w:w="510" w:type="dxa"/>
            <w:gridSpan w:val="3"/>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rPr>
            </w:pPr>
          </w:p>
        </w:tc>
        <w:tc>
          <w:tcPr>
            <w:tcW w:w="340" w:type="dxa"/>
            <w:tcBorders>
              <w:top w:val="nil"/>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rPr>
            </w:pPr>
            <w:r w:rsidRPr="008F043A">
              <w:rPr>
                <w:rFonts w:ascii="Times New Roman" w:hAnsi="Times New Roman" w:cs="Times New Roman"/>
                <w:b/>
              </w:rPr>
              <w:t>»</w:t>
            </w:r>
          </w:p>
        </w:tc>
        <w:tc>
          <w:tcPr>
            <w:tcW w:w="1560" w:type="dxa"/>
            <w:gridSpan w:val="3"/>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536" w:type="dxa"/>
            <w:gridSpan w:val="2"/>
            <w:tcBorders>
              <w:top w:val="nil"/>
              <w:left w:val="nil"/>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rPr>
              <w:t>20</w:t>
            </w:r>
          </w:p>
        </w:tc>
        <w:tc>
          <w:tcPr>
            <w:tcW w:w="598" w:type="dxa"/>
            <w:gridSpan w:val="3"/>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994" w:type="dxa"/>
            <w:tcBorders>
              <w:top w:val="nil"/>
              <w:left w:val="nil"/>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roofErr w:type="gramStart"/>
            <w:r w:rsidRPr="008F043A">
              <w:rPr>
                <w:rFonts w:ascii="Times New Roman" w:hAnsi="Times New Roman" w:cs="Times New Roman"/>
              </w:rPr>
              <w:t>г</w:t>
            </w:r>
            <w:proofErr w:type="gramEnd"/>
            <w:r w:rsidRPr="008F043A">
              <w:rPr>
                <w:rFonts w:ascii="Times New Roman" w:hAnsi="Times New Roman" w:cs="Times New Roman"/>
              </w:rPr>
              <w:t>.</w:t>
            </w:r>
          </w:p>
        </w:tc>
        <w:tc>
          <w:tcPr>
            <w:tcW w:w="2125" w:type="dxa"/>
            <w:gridSpan w:val="3"/>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2301" w:type="dxa"/>
            <w:tcBorders>
              <w:top w:val="nil"/>
              <w:left w:val="nil"/>
              <w:bottom w:val="single" w:sz="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r>
      <w:tr w:rsidR="00CE1894" w:rsidRPr="008F043A" w:rsidTr="00CF44C4">
        <w:tc>
          <w:tcPr>
            <w:tcW w:w="392" w:type="dxa"/>
            <w:tcBorders>
              <w:top w:val="nil"/>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510" w:type="dxa"/>
            <w:gridSpan w:val="3"/>
            <w:tcBorders>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340" w:type="dxa"/>
            <w:tcBorders>
              <w:top w:val="nil"/>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1560" w:type="dxa"/>
            <w:gridSpan w:val="3"/>
            <w:tcBorders>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536" w:type="dxa"/>
            <w:gridSpan w:val="2"/>
            <w:tcBorders>
              <w:top w:val="nil"/>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598" w:type="dxa"/>
            <w:gridSpan w:val="3"/>
            <w:tcBorders>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994" w:type="dxa"/>
            <w:tcBorders>
              <w:top w:val="nil"/>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2125" w:type="dxa"/>
            <w:gridSpan w:val="3"/>
            <w:tcBorders>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(личная подпись)</w:t>
            </w:r>
          </w:p>
        </w:tc>
        <w:tc>
          <w:tcPr>
            <w:tcW w:w="2301" w:type="dxa"/>
            <w:tcBorders>
              <w:left w:val="nil"/>
              <w:bottom w:val="nil"/>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(инициалы, фамилия)</w:t>
            </w: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r>
      <w:tr w:rsidR="00CE1894" w:rsidRPr="008F043A" w:rsidTr="00CF44C4">
        <w:tc>
          <w:tcPr>
            <w:tcW w:w="9356" w:type="dxa"/>
            <w:gridSpan w:val="18"/>
            <w:tcBorders>
              <w:top w:val="nil"/>
              <w:left w:val="single" w:sz="24" w:space="0" w:color="000000" w:themeColor="text1"/>
              <w:bottom w:val="nil"/>
              <w:right w:val="single" w:sz="24" w:space="0" w:color="000000" w:themeColor="text1"/>
            </w:tcBorders>
            <w:shd w:val="clear" w:color="auto" w:fill="auto"/>
          </w:tcPr>
          <w:p w:rsidR="00CE1894" w:rsidRPr="008F043A" w:rsidRDefault="00CE1894" w:rsidP="00CE1894">
            <w:pPr>
              <w:jc w:val="both"/>
              <w:rPr>
                <w:rFonts w:ascii="Times New Roman" w:hAnsi="Times New Roman" w:cs="Times New Roman"/>
                <w:b/>
              </w:rPr>
            </w:pPr>
            <w:r w:rsidRPr="008F043A">
              <w:rPr>
                <w:rFonts w:ascii="Times New Roman" w:hAnsi="Times New Roman" w:cs="Times New Roman"/>
                <w:b/>
              </w:rPr>
              <w:t>Предоставленные данные соответствуют предъявленным документам, удостоверяющим личность</w:t>
            </w:r>
          </w:p>
        </w:tc>
      </w:tr>
      <w:tr w:rsidR="00CE1894" w:rsidRPr="008F043A" w:rsidTr="00CF44C4">
        <w:tc>
          <w:tcPr>
            <w:tcW w:w="392" w:type="dxa"/>
            <w:tcBorders>
              <w:top w:val="nil"/>
              <w:left w:val="single" w:sz="24" w:space="0" w:color="000000" w:themeColor="text1"/>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b/>
              </w:rPr>
            </w:pPr>
            <w:r w:rsidRPr="008F043A">
              <w:rPr>
                <w:rFonts w:ascii="Times New Roman" w:hAnsi="Times New Roman" w:cs="Times New Roman"/>
                <w:b/>
              </w:rPr>
              <w:t>«</w:t>
            </w:r>
          </w:p>
        </w:tc>
        <w:tc>
          <w:tcPr>
            <w:tcW w:w="500" w:type="dxa"/>
            <w:gridSpan w:val="2"/>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rPr>
            </w:pPr>
          </w:p>
        </w:tc>
        <w:tc>
          <w:tcPr>
            <w:tcW w:w="350" w:type="dxa"/>
            <w:gridSpan w:val="2"/>
            <w:tcBorders>
              <w:top w:val="nil"/>
              <w:left w:val="nil"/>
              <w:bottom w:val="nil"/>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rPr>
            </w:pPr>
            <w:r w:rsidRPr="008F043A">
              <w:rPr>
                <w:rFonts w:ascii="Times New Roman" w:hAnsi="Times New Roman" w:cs="Times New Roman"/>
                <w:b/>
              </w:rPr>
              <w:t>»</w:t>
            </w:r>
          </w:p>
        </w:tc>
        <w:tc>
          <w:tcPr>
            <w:tcW w:w="851" w:type="dxa"/>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567" w:type="dxa"/>
            <w:tcBorders>
              <w:top w:val="nil"/>
              <w:left w:val="nil"/>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r w:rsidRPr="008F043A">
              <w:rPr>
                <w:rFonts w:ascii="Times New Roman" w:hAnsi="Times New Roman" w:cs="Times New Roman"/>
              </w:rPr>
              <w:t>20</w:t>
            </w:r>
          </w:p>
        </w:tc>
        <w:tc>
          <w:tcPr>
            <w:tcW w:w="283" w:type="dxa"/>
            <w:gridSpan w:val="2"/>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426" w:type="dxa"/>
            <w:gridSpan w:val="2"/>
            <w:tcBorders>
              <w:top w:val="nil"/>
              <w:left w:val="nil"/>
              <w:bottom w:val="nil"/>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roofErr w:type="gramStart"/>
            <w:r w:rsidRPr="008F043A">
              <w:rPr>
                <w:rFonts w:ascii="Times New Roman" w:hAnsi="Times New Roman" w:cs="Times New Roman"/>
              </w:rPr>
              <w:t>г</w:t>
            </w:r>
            <w:proofErr w:type="gramEnd"/>
            <w:r w:rsidRPr="008F043A">
              <w:rPr>
                <w:rFonts w:ascii="Times New Roman" w:hAnsi="Times New Roman" w:cs="Times New Roman"/>
              </w:rPr>
              <w:t>.</w:t>
            </w:r>
          </w:p>
        </w:tc>
        <w:tc>
          <w:tcPr>
            <w:tcW w:w="1701" w:type="dxa"/>
            <w:gridSpan w:val="4"/>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1985" w:type="dxa"/>
            <w:gridSpan w:val="2"/>
            <w:tcBorders>
              <w:top w:val="nil"/>
              <w:left w:val="nil"/>
              <w:bottom w:val="single" w:sz="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2301" w:type="dxa"/>
            <w:tcBorders>
              <w:top w:val="nil"/>
              <w:left w:val="nil"/>
              <w:bottom w:val="single" w:sz="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r>
      <w:tr w:rsidR="00CE1894" w:rsidRPr="008F043A" w:rsidTr="00CF44C4">
        <w:tc>
          <w:tcPr>
            <w:tcW w:w="392" w:type="dxa"/>
            <w:tcBorders>
              <w:top w:val="nil"/>
              <w:left w:val="single" w:sz="24" w:space="0" w:color="000000" w:themeColor="text1"/>
              <w:bottom w:val="single" w:sz="24" w:space="0" w:color="000000" w:themeColor="text1"/>
              <w:right w:val="nil"/>
            </w:tcBorders>
            <w:shd w:val="clear" w:color="auto" w:fill="auto"/>
          </w:tcPr>
          <w:p w:rsidR="00CE1894" w:rsidRPr="008F043A" w:rsidRDefault="00CE1894" w:rsidP="00CE1894">
            <w:pPr>
              <w:autoSpaceDE w:val="0"/>
              <w:autoSpaceDN w:val="0"/>
              <w:adjustRightInd w:val="0"/>
              <w:jc w:val="both"/>
              <w:rPr>
                <w:rFonts w:ascii="Times New Roman" w:hAnsi="Times New Roman" w:cs="Times New Roman"/>
              </w:rPr>
            </w:pPr>
          </w:p>
        </w:tc>
        <w:tc>
          <w:tcPr>
            <w:tcW w:w="500" w:type="dxa"/>
            <w:gridSpan w:val="2"/>
            <w:tcBorders>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350" w:type="dxa"/>
            <w:gridSpan w:val="2"/>
            <w:tcBorders>
              <w:top w:val="nil"/>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851" w:type="dxa"/>
            <w:tcBorders>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567" w:type="dxa"/>
            <w:tcBorders>
              <w:top w:val="nil"/>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283" w:type="dxa"/>
            <w:gridSpan w:val="2"/>
            <w:tcBorders>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426" w:type="dxa"/>
            <w:gridSpan w:val="2"/>
            <w:tcBorders>
              <w:top w:val="nil"/>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p>
        </w:tc>
        <w:tc>
          <w:tcPr>
            <w:tcW w:w="1701" w:type="dxa"/>
            <w:gridSpan w:val="4"/>
            <w:tcBorders>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(должность)</w:t>
            </w:r>
          </w:p>
        </w:tc>
        <w:tc>
          <w:tcPr>
            <w:tcW w:w="1985" w:type="dxa"/>
            <w:gridSpan w:val="2"/>
            <w:tcBorders>
              <w:left w:val="nil"/>
              <w:bottom w:val="single" w:sz="24" w:space="0" w:color="000000" w:themeColor="text1"/>
              <w:right w:val="nil"/>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(личная подпись)</w:t>
            </w:r>
          </w:p>
        </w:tc>
        <w:tc>
          <w:tcPr>
            <w:tcW w:w="2301" w:type="dxa"/>
            <w:tcBorders>
              <w:left w:val="nil"/>
              <w:bottom w:val="single" w:sz="24" w:space="0" w:color="000000" w:themeColor="text1"/>
              <w:right w:val="single" w:sz="24" w:space="0" w:color="000000" w:themeColor="text1"/>
            </w:tcBorders>
            <w:shd w:val="clear" w:color="auto" w:fill="auto"/>
          </w:tcPr>
          <w:p w:rsidR="00CE1894" w:rsidRPr="008F043A" w:rsidRDefault="00CE1894" w:rsidP="00CE1894">
            <w:pPr>
              <w:autoSpaceDE w:val="0"/>
              <w:autoSpaceDN w:val="0"/>
              <w:adjustRightInd w:val="0"/>
              <w:jc w:val="center"/>
              <w:rPr>
                <w:rFonts w:ascii="Times New Roman" w:hAnsi="Times New Roman" w:cs="Times New Roman"/>
                <w:i/>
              </w:rPr>
            </w:pPr>
            <w:r w:rsidRPr="008F043A">
              <w:rPr>
                <w:rFonts w:ascii="Times New Roman" w:hAnsi="Times New Roman" w:cs="Times New Roman"/>
                <w:i/>
              </w:rPr>
              <w:t>(инициалы, фамилия)</w:t>
            </w:r>
          </w:p>
        </w:tc>
      </w:tr>
      <w:bookmarkEnd w:id="305"/>
    </w:tbl>
    <w:p w:rsidR="004D557D" w:rsidRDefault="004D557D" w:rsidP="00994EC4">
      <w:pPr>
        <w:spacing w:after="0" w:line="240" w:lineRule="auto"/>
        <w:jc w:val="both"/>
        <w:rPr>
          <w:rFonts w:ascii="Times New Roman" w:eastAsia="Times New Roman" w:hAnsi="Times New Roman" w:cs="Times New Roman"/>
          <w:bCs/>
          <w:spacing w:val="-4"/>
          <w:sz w:val="24"/>
          <w:szCs w:val="24"/>
        </w:rPr>
      </w:pPr>
    </w:p>
    <w:p w:rsidR="004D557D" w:rsidRDefault="004D557D" w:rsidP="00994EC4">
      <w:pPr>
        <w:spacing w:after="0" w:line="240" w:lineRule="auto"/>
        <w:jc w:val="both"/>
        <w:rPr>
          <w:rFonts w:ascii="Times New Roman" w:eastAsia="Times New Roman" w:hAnsi="Times New Roman" w:cs="Times New Roman"/>
          <w:bCs/>
          <w:spacing w:val="-4"/>
          <w:sz w:val="24"/>
          <w:szCs w:val="24"/>
        </w:rPr>
      </w:pPr>
    </w:p>
    <w:p w:rsidR="004D557D" w:rsidRDefault="004D557D" w:rsidP="00994EC4">
      <w:pPr>
        <w:spacing w:after="0" w:line="240" w:lineRule="auto"/>
        <w:jc w:val="both"/>
        <w:rPr>
          <w:rFonts w:ascii="Times New Roman" w:eastAsia="Times New Roman" w:hAnsi="Times New Roman" w:cs="Times New Roman"/>
          <w:bCs/>
          <w:spacing w:val="-4"/>
          <w:sz w:val="24"/>
          <w:szCs w:val="24"/>
        </w:rPr>
      </w:pPr>
    </w:p>
    <w:p w:rsidR="008532D2" w:rsidRDefault="008532D2" w:rsidP="00994EC4">
      <w:pPr>
        <w:spacing w:after="0" w:line="240" w:lineRule="auto"/>
        <w:jc w:val="both"/>
        <w:rPr>
          <w:rFonts w:ascii="Times New Roman" w:eastAsia="Times New Roman" w:hAnsi="Times New Roman" w:cs="Times New Roman"/>
          <w:bCs/>
          <w:spacing w:val="-4"/>
          <w:sz w:val="24"/>
          <w:szCs w:val="24"/>
        </w:rPr>
        <w:sectPr w:rsidR="008532D2" w:rsidSect="00CF44C4">
          <w:pgSz w:w="11906" w:h="16838"/>
          <w:pgMar w:top="1134" w:right="850" w:bottom="1134" w:left="1701" w:header="720" w:footer="720" w:gutter="0"/>
          <w:cols w:space="720"/>
          <w:docGrid w:linePitch="240" w:charSpace="32768"/>
        </w:sectPr>
      </w:pPr>
    </w:p>
    <w:p w:rsidR="00994EC4" w:rsidRPr="009201BC" w:rsidRDefault="00994EC4" w:rsidP="00994EC4">
      <w:pPr>
        <w:pStyle w:val="11"/>
        <w:ind w:left="360"/>
        <w:jc w:val="center"/>
        <w:outlineLvl w:val="1"/>
        <w:rPr>
          <w:rFonts w:eastAsia="Times New Roman" w:cs="Times New Roman"/>
          <w:b/>
          <w:bCs/>
          <w:color w:val="BFBFBF" w:themeColor="background1" w:themeShade="BF"/>
          <w:spacing w:val="-4"/>
        </w:rPr>
      </w:pPr>
      <w:bookmarkStart w:id="306" w:name="_Toc325118177"/>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4</w:t>
      </w:r>
      <w:r w:rsidRPr="00DA0C76">
        <w:rPr>
          <w:rFonts w:eastAsia="Times New Roman" w:cs="Times New Roman"/>
          <w:b/>
          <w:bCs/>
          <w:color w:val="BFBFBF" w:themeColor="background1" w:themeShade="BF"/>
          <w:spacing w:val="-4"/>
        </w:rPr>
        <w:t>.</w:t>
      </w:r>
      <w:r>
        <w:rPr>
          <w:rFonts w:eastAsia="Times New Roman" w:cs="Times New Roman"/>
          <w:b/>
          <w:bCs/>
          <w:color w:val="BFBFBF" w:themeColor="background1" w:themeShade="BF"/>
          <w:spacing w:val="-4"/>
        </w:rPr>
        <w:t xml:space="preserve"> </w:t>
      </w:r>
      <w:r w:rsidR="00FF48B3" w:rsidRPr="00FF48B3">
        <w:rPr>
          <w:rFonts w:eastAsia="Times New Roman" w:cs="Times New Roman"/>
          <w:b/>
          <w:bCs/>
          <w:color w:val="BFBFBF" w:themeColor="background1" w:themeShade="BF"/>
          <w:spacing w:val="-4"/>
        </w:rPr>
        <w:t>Форма уведомлений о совершенных операциях над персональными данными</w:t>
      </w:r>
      <w:bookmarkEnd w:id="306"/>
    </w:p>
    <w:tbl>
      <w:tblPr>
        <w:tblW w:w="9356" w:type="dxa"/>
        <w:tblInd w:w="108" w:type="dxa"/>
        <w:tblLook w:val="00A0"/>
      </w:tblPr>
      <w:tblGrid>
        <w:gridCol w:w="1595"/>
        <w:gridCol w:w="1595"/>
        <w:gridCol w:w="504"/>
        <w:gridCol w:w="720"/>
        <w:gridCol w:w="371"/>
        <w:gridCol w:w="1595"/>
        <w:gridCol w:w="2976"/>
      </w:tblGrid>
      <w:tr w:rsidR="00994EC4" w:rsidRPr="00352D57" w:rsidTr="00054007">
        <w:trPr>
          <w:trHeight w:val="87"/>
        </w:trPr>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504"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720"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4942" w:type="dxa"/>
            <w:gridSpan w:val="3"/>
          </w:tcPr>
          <w:p w:rsidR="00994EC4" w:rsidRPr="00352D57" w:rsidRDefault="00994EC4" w:rsidP="00994EC4">
            <w:pPr>
              <w:spacing w:after="0" w:line="240" w:lineRule="auto"/>
              <w:jc w:val="right"/>
              <w:rPr>
                <w:rFonts w:ascii="Times New Roman" w:hAnsi="Times New Roman" w:cs="Times New Roman"/>
                <w:b/>
                <w:spacing w:val="-3"/>
                <w:sz w:val="24"/>
                <w:szCs w:val="24"/>
              </w:rPr>
            </w:pPr>
            <w:r w:rsidRPr="00352D57">
              <w:rPr>
                <w:rFonts w:ascii="Times New Roman" w:hAnsi="Times New Roman" w:cs="Times New Roman"/>
                <w:b/>
                <w:spacing w:val="-4"/>
                <w:sz w:val="24"/>
                <w:szCs w:val="24"/>
              </w:rPr>
              <w:t xml:space="preserve">Приложение </w:t>
            </w:r>
            <w:r>
              <w:rPr>
                <w:rFonts w:ascii="Times New Roman" w:hAnsi="Times New Roman" w:cs="Times New Roman"/>
                <w:b/>
                <w:spacing w:val="-4"/>
                <w:sz w:val="24"/>
                <w:szCs w:val="24"/>
              </w:rPr>
              <w:t>4</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504"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720"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4942" w:type="dxa"/>
            <w:gridSpan w:val="3"/>
          </w:tcPr>
          <w:p w:rsidR="00994EC4" w:rsidRPr="00352D57" w:rsidRDefault="00994EC4" w:rsidP="00054007">
            <w:pPr>
              <w:spacing w:after="0" w:line="240" w:lineRule="auto"/>
              <w:jc w:val="center"/>
              <w:rPr>
                <w:rFonts w:ascii="Times New Roman" w:hAnsi="Times New Roman" w:cs="Times New Roman"/>
                <w:sz w:val="24"/>
                <w:szCs w:val="24"/>
              </w:rPr>
            </w:pPr>
          </w:p>
        </w:tc>
      </w:tr>
      <w:tr w:rsidR="00994EC4" w:rsidRPr="00352D57" w:rsidTr="00054007">
        <w:tc>
          <w:tcPr>
            <w:tcW w:w="9356" w:type="dxa"/>
            <w:gridSpan w:val="7"/>
          </w:tcPr>
          <w:p w:rsidR="00994EC4" w:rsidRPr="00352D57" w:rsidRDefault="00780519" w:rsidP="00054007">
            <w:pPr>
              <w:spacing w:after="0" w:line="240" w:lineRule="auto"/>
              <w:jc w:val="center"/>
              <w:rPr>
                <w:rFonts w:ascii="Times New Roman" w:hAnsi="Times New Roman" w:cs="Times New Roman"/>
                <w:b/>
                <w:sz w:val="24"/>
                <w:szCs w:val="24"/>
                <w:shd w:val="clear" w:color="auto" w:fill="FFFFFF"/>
              </w:rPr>
            </w:pPr>
            <w:r w:rsidRPr="0020132A">
              <w:rPr>
                <w:rFonts w:ascii="Times New Roman" w:hAnsi="Times New Roman" w:cs="Times New Roman"/>
                <w:b/>
                <w:sz w:val="24"/>
                <w:szCs w:val="24"/>
                <w:shd w:val="clear" w:color="auto" w:fill="FFFFFF"/>
              </w:rPr>
              <w:t>Форма уведомлений о совершенных операциях над персональными данными</w:t>
            </w:r>
          </w:p>
        </w:tc>
      </w:tr>
      <w:tr w:rsidR="00994EC4" w:rsidRPr="00352D57" w:rsidTr="00054007">
        <w:tc>
          <w:tcPr>
            <w:tcW w:w="9356" w:type="dxa"/>
            <w:gridSpan w:val="7"/>
          </w:tcPr>
          <w:p w:rsidR="00994EC4" w:rsidRPr="00352D57" w:rsidRDefault="00994EC4" w:rsidP="00054007">
            <w:pPr>
              <w:spacing w:after="0" w:line="240" w:lineRule="auto"/>
              <w:jc w:val="center"/>
              <w:rPr>
                <w:rFonts w:ascii="Times New Roman" w:hAnsi="Times New Roman" w:cs="Times New Roman"/>
                <w:b/>
                <w:sz w:val="24"/>
                <w:szCs w:val="24"/>
                <w:shd w:val="clear" w:color="auto" w:fill="FFFFFF"/>
              </w:rPr>
            </w:pP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gridSpan w:val="3"/>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2976" w:type="dxa"/>
          </w:tcPr>
          <w:p w:rsidR="00994EC4" w:rsidRPr="00352D57" w:rsidRDefault="00994EC4" w:rsidP="00054007">
            <w:pPr>
              <w:spacing w:after="0" w:line="240" w:lineRule="auto"/>
              <w:jc w:val="center"/>
              <w:rPr>
                <w:rFonts w:ascii="Times New Roman" w:hAnsi="Times New Roman" w:cs="Times New Roman"/>
                <w:sz w:val="24"/>
                <w:szCs w:val="24"/>
              </w:rPr>
            </w:pPr>
          </w:p>
        </w:tc>
      </w:tr>
    </w:tbl>
    <w:p w:rsidR="00230C60" w:rsidRPr="00230C60" w:rsidRDefault="00230C60" w:rsidP="00230C60">
      <w:pPr>
        <w:spacing w:after="0" w:line="240" w:lineRule="auto"/>
        <w:rPr>
          <w:rFonts w:ascii="Times New Roman" w:hAnsi="Times New Roman" w:cs="Times New Roman"/>
          <w:sz w:val="24"/>
          <w:szCs w:val="24"/>
        </w:rPr>
      </w:pPr>
    </w:p>
    <w:tbl>
      <w:tblPr>
        <w:tblW w:w="9356" w:type="dxa"/>
        <w:tblInd w:w="108" w:type="dxa"/>
        <w:tblLook w:val="00A0"/>
      </w:tblPr>
      <w:tblGrid>
        <w:gridCol w:w="9356"/>
      </w:tblGrid>
      <w:tr w:rsidR="00230C60" w:rsidRPr="00230C60" w:rsidTr="00CF44C4">
        <w:tc>
          <w:tcPr>
            <w:tcW w:w="9356" w:type="dxa"/>
          </w:tcPr>
          <w:p w:rsidR="00230C60" w:rsidRPr="00230C60" w:rsidRDefault="00230C60" w:rsidP="00230C60">
            <w:pPr>
              <w:spacing w:after="0" w:line="240" w:lineRule="auto"/>
              <w:jc w:val="center"/>
              <w:rPr>
                <w:rFonts w:ascii="Times New Roman" w:eastAsia="Times New Roman" w:hAnsi="Times New Roman" w:cs="Times New Roman"/>
                <w:b/>
                <w:bCs/>
                <w:spacing w:val="-4"/>
                <w:sz w:val="24"/>
                <w:szCs w:val="24"/>
              </w:rPr>
            </w:pPr>
          </w:p>
          <w:p w:rsidR="00230C60" w:rsidRPr="00230C60" w:rsidRDefault="00A1398A" w:rsidP="00A1398A">
            <w:pPr>
              <w:spacing w:after="0" w:line="240" w:lineRule="auto"/>
              <w:jc w:val="center"/>
              <w:rPr>
                <w:rFonts w:ascii="Times New Roman" w:eastAsia="Times New Roman" w:hAnsi="Times New Roman" w:cs="Times New Roman"/>
                <w:b/>
                <w:bCs/>
                <w:spacing w:val="-4"/>
                <w:sz w:val="24"/>
                <w:szCs w:val="24"/>
              </w:rPr>
            </w:pPr>
            <w:r w:rsidRPr="00230C60">
              <w:rPr>
                <w:rFonts w:ascii="Times New Roman" w:eastAsia="Times New Roman" w:hAnsi="Times New Roman" w:cs="Times New Roman"/>
                <w:b/>
                <w:bCs/>
                <w:spacing w:val="-4"/>
                <w:sz w:val="24"/>
                <w:szCs w:val="24"/>
              </w:rPr>
              <w:t>Официальный бланк</w:t>
            </w:r>
            <w:r>
              <w:rPr>
                <w:rFonts w:ascii="Times New Roman" w:eastAsia="Times New Roman" w:hAnsi="Times New Roman" w:cs="Times New Roman"/>
                <w:b/>
                <w:bCs/>
                <w:spacing w:val="-4"/>
                <w:sz w:val="24"/>
                <w:szCs w:val="24"/>
              </w:rPr>
              <w:t xml:space="preserve"> комитета </w:t>
            </w:r>
            <w:r w:rsidR="00C74FFA">
              <w:rPr>
                <w:rFonts w:ascii="Times New Roman" w:eastAsia="Times New Roman" w:hAnsi="Times New Roman" w:cs="Times New Roman"/>
                <w:b/>
                <w:bCs/>
                <w:spacing w:val="-4"/>
                <w:sz w:val="24"/>
                <w:szCs w:val="24"/>
              </w:rPr>
              <w:t>по культуре</w:t>
            </w:r>
            <w:r>
              <w:rPr>
                <w:rFonts w:ascii="Times New Roman" w:eastAsia="Times New Roman" w:hAnsi="Times New Roman" w:cs="Times New Roman"/>
                <w:b/>
                <w:bCs/>
                <w:spacing w:val="-4"/>
                <w:sz w:val="24"/>
                <w:szCs w:val="24"/>
              </w:rPr>
              <w:t xml:space="preserve"> Курской области</w:t>
            </w:r>
          </w:p>
          <w:p w:rsidR="00230C60" w:rsidRPr="00230C60" w:rsidRDefault="00230C60" w:rsidP="00230C60">
            <w:pPr>
              <w:spacing w:after="0" w:line="240" w:lineRule="auto"/>
              <w:jc w:val="center"/>
              <w:rPr>
                <w:rFonts w:ascii="Times New Roman" w:eastAsia="Times New Roman" w:hAnsi="Times New Roman" w:cs="Times New Roman"/>
                <w:b/>
                <w:bCs/>
                <w:spacing w:val="-4"/>
                <w:sz w:val="24"/>
                <w:szCs w:val="24"/>
              </w:rPr>
            </w:pPr>
          </w:p>
        </w:tc>
      </w:tr>
    </w:tbl>
    <w:p w:rsidR="00230C60" w:rsidRPr="00230C60" w:rsidRDefault="00230C60" w:rsidP="00230C60">
      <w:pPr>
        <w:spacing w:after="0" w:line="240" w:lineRule="auto"/>
        <w:rPr>
          <w:rFonts w:ascii="Times New Roman" w:hAnsi="Times New Roman" w:cs="Times New Roman"/>
          <w:sz w:val="24"/>
          <w:szCs w:val="24"/>
        </w:rPr>
      </w:pPr>
    </w:p>
    <w:p w:rsidR="00230C60" w:rsidRPr="00230C60" w:rsidRDefault="00230C60" w:rsidP="00230C60">
      <w:pPr>
        <w:spacing w:after="0" w:line="240" w:lineRule="auto"/>
        <w:jc w:val="center"/>
        <w:rPr>
          <w:rFonts w:ascii="Times New Roman" w:hAnsi="Times New Roman" w:cs="Times New Roman"/>
          <w:sz w:val="24"/>
          <w:szCs w:val="24"/>
        </w:rPr>
      </w:pPr>
      <w:proofErr w:type="gramStart"/>
      <w:r w:rsidRPr="00230C60">
        <w:rPr>
          <w:rFonts w:ascii="Times New Roman" w:hAnsi="Times New Roman" w:cs="Times New Roman"/>
          <w:sz w:val="24"/>
          <w:szCs w:val="24"/>
        </w:rPr>
        <w:t>Уважаемый</w:t>
      </w:r>
      <w:proofErr w:type="gramEnd"/>
      <w:r w:rsidRPr="00230C60">
        <w:rPr>
          <w:rFonts w:ascii="Times New Roman" w:hAnsi="Times New Roman" w:cs="Times New Roman"/>
          <w:sz w:val="24"/>
          <w:szCs w:val="24"/>
        </w:rPr>
        <w:t xml:space="preserve"> (</w:t>
      </w:r>
      <w:r w:rsidR="008532D2">
        <w:rPr>
          <w:rFonts w:ascii="Times New Roman" w:hAnsi="Times New Roman" w:cs="Times New Roman"/>
          <w:sz w:val="24"/>
          <w:szCs w:val="24"/>
        </w:rPr>
        <w:t>-</w:t>
      </w:r>
      <w:proofErr w:type="spellStart"/>
      <w:r w:rsidRPr="00230C60">
        <w:rPr>
          <w:rFonts w:ascii="Times New Roman" w:hAnsi="Times New Roman" w:cs="Times New Roman"/>
          <w:sz w:val="24"/>
          <w:szCs w:val="24"/>
        </w:rPr>
        <w:t>ая</w:t>
      </w:r>
      <w:proofErr w:type="spellEnd"/>
      <w:r w:rsidRPr="00230C60">
        <w:rPr>
          <w:rFonts w:ascii="Times New Roman" w:hAnsi="Times New Roman" w:cs="Times New Roman"/>
          <w:sz w:val="24"/>
          <w:szCs w:val="24"/>
        </w:rPr>
        <w:t>), [Имя Отчество]!</w:t>
      </w:r>
    </w:p>
    <w:p w:rsidR="00230C60" w:rsidRPr="00230C60" w:rsidRDefault="00230C60" w:rsidP="00230C60">
      <w:pPr>
        <w:spacing w:after="0" w:line="240" w:lineRule="auto"/>
        <w:jc w:val="center"/>
        <w:rPr>
          <w:rFonts w:ascii="Times New Roman" w:hAnsi="Times New Roman" w:cs="Times New Roman"/>
          <w:sz w:val="24"/>
          <w:szCs w:val="24"/>
        </w:rPr>
      </w:pPr>
    </w:p>
    <w:p w:rsidR="00230C60" w:rsidRPr="00CA4244" w:rsidRDefault="00230C60" w:rsidP="00230C60">
      <w:pPr>
        <w:spacing w:after="0" w:line="240" w:lineRule="auto"/>
        <w:jc w:val="both"/>
        <w:rPr>
          <w:rFonts w:ascii="Times New Roman" w:hAnsi="Times New Roman" w:cs="Times New Roman"/>
          <w:sz w:val="24"/>
          <w:szCs w:val="24"/>
        </w:rPr>
      </w:pPr>
      <w:r w:rsidRPr="00230C60">
        <w:rPr>
          <w:rFonts w:ascii="Times New Roman" w:hAnsi="Times New Roman" w:cs="Times New Roman"/>
          <w:sz w:val="24"/>
          <w:szCs w:val="24"/>
        </w:rPr>
        <w:t>В соответствии с требованиями Федерального закона Российской Федерации №152</w:t>
      </w:r>
      <w:r w:rsidR="00CA4244">
        <w:rPr>
          <w:rFonts w:ascii="Times New Roman" w:hAnsi="Times New Roman" w:cs="Times New Roman"/>
          <w:sz w:val="24"/>
          <w:szCs w:val="24"/>
        </w:rPr>
        <w:t>-</w:t>
      </w:r>
      <w:r w:rsidRPr="00230C60">
        <w:rPr>
          <w:rFonts w:ascii="Times New Roman" w:hAnsi="Times New Roman" w:cs="Times New Roman"/>
          <w:sz w:val="24"/>
          <w:szCs w:val="24"/>
        </w:rPr>
        <w:t xml:space="preserve">ФЗ от 27 июля 2006 года «О </w:t>
      </w:r>
      <w:r w:rsidRPr="00CA4244">
        <w:rPr>
          <w:rFonts w:ascii="Times New Roman" w:hAnsi="Times New Roman" w:cs="Times New Roman"/>
          <w:sz w:val="24"/>
          <w:szCs w:val="24"/>
        </w:rPr>
        <w:t>персональных данных» уведомляем Вас</w:t>
      </w:r>
    </w:p>
    <w:p w:rsidR="00230C60" w:rsidRPr="00CA4244" w:rsidRDefault="00230C60" w:rsidP="00230C60">
      <w:pPr>
        <w:pStyle w:val="11"/>
        <w:numPr>
          <w:ilvl w:val="0"/>
          <w:numId w:val="5"/>
        </w:numPr>
        <w:ind w:left="0" w:firstLine="0"/>
        <w:jc w:val="both"/>
        <w:rPr>
          <w:rFonts w:cs="Times New Roman"/>
        </w:rPr>
      </w:pPr>
      <w:r w:rsidRPr="00CA4244">
        <w:rPr>
          <w:rFonts w:cs="Times New Roman"/>
        </w:rPr>
        <w:t xml:space="preserve">о результатах рассмотрения возражения о принятии решения при обработке Ваших персональных </w:t>
      </w:r>
      <w:proofErr w:type="gramStart"/>
      <w:r w:rsidRPr="00CA4244">
        <w:rPr>
          <w:rFonts w:cs="Times New Roman"/>
        </w:rPr>
        <w:t>данных</w:t>
      </w:r>
      <w:proofErr w:type="gramEnd"/>
      <w:r w:rsidRPr="00CA4244">
        <w:rPr>
          <w:rFonts w:cs="Times New Roman"/>
        </w:rPr>
        <w:t xml:space="preserve"> на основании исключительно автоматизированной обработки </w:t>
      </w:r>
      <w:r w:rsidRPr="00CA4244">
        <w:rPr>
          <w:rFonts w:cs="Times New Roman"/>
          <w:b/>
        </w:rPr>
        <w:t>[ответ по существу]</w:t>
      </w:r>
    </w:p>
    <w:p w:rsidR="00230C60" w:rsidRPr="00CA4244" w:rsidRDefault="00230C60" w:rsidP="00230C60">
      <w:pPr>
        <w:pStyle w:val="11"/>
        <w:numPr>
          <w:ilvl w:val="0"/>
          <w:numId w:val="5"/>
        </w:numPr>
        <w:ind w:left="0" w:firstLine="0"/>
        <w:jc w:val="both"/>
        <w:rPr>
          <w:rFonts w:cs="Times New Roman"/>
        </w:rPr>
      </w:pPr>
      <w:proofErr w:type="gramStart"/>
      <w:r w:rsidRPr="00CA4244">
        <w:rPr>
          <w:rFonts w:cs="Times New Roman"/>
        </w:rPr>
        <w:t xml:space="preserve">о внесенных изменениях и предпринятых мерах по уничтожению или блокированию соответствующих персональных данных на основании предоставленных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w:t>
      </w:r>
      <w:r w:rsidR="00CA4244" w:rsidRPr="00CA4244">
        <w:rPr>
          <w:rFonts w:cs="Times New Roman"/>
        </w:rPr>
        <w:t xml:space="preserve">комитет </w:t>
      </w:r>
      <w:r w:rsidR="00C74FFA">
        <w:rPr>
          <w:rFonts w:cs="Times New Roman"/>
        </w:rPr>
        <w:t>по культуре</w:t>
      </w:r>
      <w:r w:rsidR="00CA4244" w:rsidRPr="00CA4244">
        <w:rPr>
          <w:rFonts w:cs="Times New Roman"/>
        </w:rPr>
        <w:t xml:space="preserve"> Курской области</w:t>
      </w:r>
      <w:r w:rsidRPr="00CA4244">
        <w:rPr>
          <w:rFonts w:cs="Times New Roman"/>
        </w:rPr>
        <w:t xml:space="preserve"> являются неполными, устаревшими, недостоверными, незаконно полученными или не являются необходимыми для заявленной цели обработки </w:t>
      </w:r>
      <w:r w:rsidRPr="00CA4244">
        <w:rPr>
          <w:rFonts w:cs="Times New Roman"/>
          <w:b/>
        </w:rPr>
        <w:t>[ответ по существу]</w:t>
      </w:r>
      <w:proofErr w:type="gramEnd"/>
    </w:p>
    <w:p w:rsidR="00230C60" w:rsidRPr="00CA4244" w:rsidRDefault="00230C60" w:rsidP="00230C60">
      <w:pPr>
        <w:pStyle w:val="11"/>
        <w:numPr>
          <w:ilvl w:val="0"/>
          <w:numId w:val="5"/>
        </w:numPr>
        <w:ind w:left="0" w:firstLine="0"/>
        <w:jc w:val="both"/>
        <w:rPr>
          <w:rFonts w:cs="Times New Roman"/>
        </w:rPr>
      </w:pPr>
      <w:r w:rsidRPr="00CA4244">
        <w:rPr>
          <w:rFonts w:cs="Times New Roman"/>
        </w:rPr>
        <w:t xml:space="preserve">об устранении выявленных неправомерных действий с персональными данными или об уничтожении персональных данных, в случае невозможности устранения допущенных нарушений </w:t>
      </w:r>
      <w:r w:rsidRPr="00CA4244">
        <w:rPr>
          <w:rFonts w:cs="Times New Roman"/>
          <w:b/>
        </w:rPr>
        <w:t>[ответ по существу]</w:t>
      </w:r>
    </w:p>
    <w:p w:rsidR="00230C60" w:rsidRPr="00CA4244" w:rsidRDefault="00230C60" w:rsidP="00230C60">
      <w:pPr>
        <w:pStyle w:val="11"/>
        <w:numPr>
          <w:ilvl w:val="0"/>
          <w:numId w:val="5"/>
        </w:numPr>
        <w:ind w:left="0" w:firstLine="0"/>
        <w:jc w:val="both"/>
        <w:rPr>
          <w:rFonts w:cs="Times New Roman"/>
        </w:rPr>
      </w:pPr>
      <w:r w:rsidRPr="00CA4244">
        <w:rPr>
          <w:rFonts w:cs="Times New Roman"/>
        </w:rPr>
        <w:t xml:space="preserve">о прекращении обработки персональных данных и уничтожении соответствующих персональных данных в случае достижения цели обработки персональных данных </w:t>
      </w:r>
      <w:r w:rsidRPr="00CA4244">
        <w:rPr>
          <w:rFonts w:cs="Times New Roman"/>
          <w:b/>
        </w:rPr>
        <w:t>[ответ по существу]</w:t>
      </w:r>
    </w:p>
    <w:p w:rsidR="00230C60" w:rsidRPr="00CA4244" w:rsidRDefault="00230C60" w:rsidP="00230C60">
      <w:pPr>
        <w:pStyle w:val="11"/>
        <w:numPr>
          <w:ilvl w:val="0"/>
          <w:numId w:val="5"/>
        </w:numPr>
        <w:ind w:left="0" w:firstLine="0"/>
        <w:jc w:val="both"/>
        <w:rPr>
          <w:rFonts w:cs="Times New Roman"/>
        </w:rPr>
      </w:pPr>
      <w:r w:rsidRPr="00CA4244">
        <w:rPr>
          <w:rFonts w:cs="Times New Roman"/>
        </w:rPr>
        <w:t xml:space="preserve">о прекращении обработки персональных данных и уничтожении соответствующих персональных данных в случае отзыва субъектом персональных данных согласия на обработку своих персональных </w:t>
      </w:r>
      <w:r w:rsidRPr="00CA4244">
        <w:rPr>
          <w:rFonts w:cs="Times New Roman"/>
          <w:b/>
        </w:rPr>
        <w:t>[ответ по существу]</w:t>
      </w:r>
    </w:p>
    <w:p w:rsidR="00230C60" w:rsidRPr="00230C60" w:rsidRDefault="00230C60" w:rsidP="00230C60">
      <w:pPr>
        <w:pStyle w:val="11"/>
        <w:numPr>
          <w:ilvl w:val="0"/>
          <w:numId w:val="5"/>
        </w:numPr>
        <w:ind w:left="0" w:firstLine="0"/>
        <w:jc w:val="both"/>
        <w:rPr>
          <w:rFonts w:cs="Times New Roman"/>
        </w:rPr>
      </w:pPr>
      <w:r w:rsidRPr="00CA4244">
        <w:rPr>
          <w:rFonts w:cs="Times New Roman"/>
        </w:rPr>
        <w:t xml:space="preserve">о получении Ваших персональных данных </w:t>
      </w:r>
      <w:r w:rsidR="00CA4244" w:rsidRPr="00CA4244">
        <w:rPr>
          <w:rFonts w:cs="Times New Roman"/>
        </w:rPr>
        <w:t xml:space="preserve">комитетом </w:t>
      </w:r>
      <w:r w:rsidR="00C74FFA">
        <w:rPr>
          <w:rFonts w:cs="Times New Roman"/>
        </w:rPr>
        <w:t>по культуре</w:t>
      </w:r>
      <w:r w:rsidR="00CA4244" w:rsidRPr="00CA4244">
        <w:rPr>
          <w:rFonts w:cs="Times New Roman"/>
        </w:rPr>
        <w:t xml:space="preserve"> Курской области</w:t>
      </w:r>
      <w:r w:rsidRPr="00CA4244">
        <w:rPr>
          <w:rFonts w:cs="Times New Roman"/>
        </w:rPr>
        <w:t xml:space="preserve">, располагается по адресу </w:t>
      </w:r>
      <w:r w:rsidR="00CA4244" w:rsidRPr="00CA4244">
        <w:rPr>
          <w:rFonts w:eastAsiaTheme="minorEastAsia" w:cs="Times New Roman"/>
        </w:rPr>
        <w:t>30500</w:t>
      </w:r>
      <w:r w:rsidR="0005491E">
        <w:rPr>
          <w:rFonts w:eastAsiaTheme="minorEastAsia" w:cs="Times New Roman"/>
        </w:rPr>
        <w:t>0</w:t>
      </w:r>
      <w:r w:rsidR="00CA4244" w:rsidRPr="00CA4244">
        <w:rPr>
          <w:rFonts w:eastAsiaTheme="minorEastAsia" w:cs="Times New Roman"/>
        </w:rPr>
        <w:t xml:space="preserve">, г. Курск, ул. </w:t>
      </w:r>
      <w:r w:rsidR="0005491E">
        <w:rPr>
          <w:rFonts w:eastAsiaTheme="minorEastAsia" w:cs="Times New Roman"/>
        </w:rPr>
        <w:t>Ленина</w:t>
      </w:r>
      <w:r w:rsidR="00CA4244" w:rsidRPr="00CA4244">
        <w:rPr>
          <w:rFonts w:eastAsiaTheme="minorEastAsia" w:cs="Times New Roman"/>
        </w:rPr>
        <w:t xml:space="preserve">, д. </w:t>
      </w:r>
      <w:r w:rsidR="0005491E">
        <w:rPr>
          <w:rFonts w:eastAsiaTheme="minorEastAsia" w:cs="Times New Roman"/>
        </w:rPr>
        <w:t>11</w:t>
      </w:r>
      <w:r w:rsidRPr="00CA4244">
        <w:rPr>
          <w:rFonts w:cs="Times New Roman"/>
        </w:rPr>
        <w:t xml:space="preserve"> с целью </w:t>
      </w:r>
      <w:r w:rsidRPr="00CA4244">
        <w:rPr>
          <w:rFonts w:cs="Times New Roman"/>
          <w:b/>
        </w:rPr>
        <w:t>[цель обработки персональных данных]</w:t>
      </w:r>
      <w:r w:rsidRPr="00CA4244">
        <w:rPr>
          <w:rFonts w:cs="Times New Roman"/>
        </w:rPr>
        <w:t xml:space="preserve"> на основании </w:t>
      </w:r>
      <w:r w:rsidRPr="00CA4244">
        <w:rPr>
          <w:rFonts w:cs="Times New Roman"/>
          <w:b/>
        </w:rPr>
        <w:t>[правовое основание]</w:t>
      </w:r>
      <w:r w:rsidRPr="00CA4244">
        <w:rPr>
          <w:rFonts w:cs="Times New Roman"/>
        </w:rPr>
        <w:t xml:space="preserve">. Обработка Ваших персональных данных будет осуществляться только специально допущенными сотрудниками </w:t>
      </w:r>
      <w:r w:rsidR="00CA4244" w:rsidRPr="00CA4244">
        <w:rPr>
          <w:rFonts w:cs="Times New Roman"/>
        </w:rPr>
        <w:t xml:space="preserve">комитета </w:t>
      </w:r>
      <w:r w:rsidR="00C74FFA">
        <w:rPr>
          <w:rFonts w:cs="Times New Roman"/>
        </w:rPr>
        <w:t>по культуре</w:t>
      </w:r>
      <w:r w:rsidR="00CA4244" w:rsidRPr="00CA4244">
        <w:rPr>
          <w:rFonts w:cs="Times New Roman"/>
        </w:rPr>
        <w:t xml:space="preserve"> Курской области</w:t>
      </w:r>
      <w:r w:rsidRPr="00CA4244">
        <w:rPr>
          <w:rFonts w:cs="Times New Roman"/>
        </w:rPr>
        <w:t xml:space="preserve">. </w:t>
      </w:r>
      <w:proofErr w:type="gramStart"/>
      <w:r w:rsidRPr="00CA4244">
        <w:rPr>
          <w:rFonts w:cs="Times New Roman"/>
        </w:rPr>
        <w:t>В соответствии с действующим законодательством РФ в области персональных данных Вы имеете право: давать своей волей и в своем интересе и отзывать согласие на обработку своих персональных данных в предусмотренных действующим законодательством Российской Федерации случаях;</w:t>
      </w:r>
      <w:proofErr w:type="gramEnd"/>
      <w:r w:rsidRPr="00CA4244">
        <w:rPr>
          <w:rFonts w:cs="Times New Roman"/>
        </w:rPr>
        <w:t xml:space="preserve"> </w:t>
      </w:r>
      <w:proofErr w:type="gramStart"/>
      <w:r w:rsidRPr="00CA4244">
        <w:rPr>
          <w:rFonts w:cs="Times New Roman"/>
        </w:rPr>
        <w:t xml:space="preserve">на получение сведений о </w:t>
      </w:r>
      <w:r w:rsidR="00CA4244" w:rsidRPr="00CA4244">
        <w:rPr>
          <w:rFonts w:cs="Times New Roman"/>
        </w:rPr>
        <w:t xml:space="preserve">комитете </w:t>
      </w:r>
      <w:r w:rsidR="00C74FFA">
        <w:rPr>
          <w:rFonts w:cs="Times New Roman"/>
        </w:rPr>
        <w:t>по культуре</w:t>
      </w:r>
      <w:r w:rsidR="00CA4244" w:rsidRPr="00CA4244">
        <w:rPr>
          <w:rFonts w:cs="Times New Roman"/>
        </w:rPr>
        <w:t xml:space="preserve"> Курской области</w:t>
      </w:r>
      <w:r w:rsidRPr="00CA4244">
        <w:rPr>
          <w:rFonts w:cs="Times New Roman"/>
        </w:rPr>
        <w:t xml:space="preserve"> (в объеме необходимом для защиты своих прав и законных интересов по вопросам обработки своих персональных данных), о месте нахождения </w:t>
      </w:r>
      <w:r w:rsidR="00CA4244" w:rsidRPr="00CA4244">
        <w:rPr>
          <w:rFonts w:cs="Times New Roman"/>
        </w:rPr>
        <w:t xml:space="preserve">комитета </w:t>
      </w:r>
      <w:r w:rsidR="00C74FFA">
        <w:rPr>
          <w:rFonts w:cs="Times New Roman"/>
        </w:rPr>
        <w:t>по культуре</w:t>
      </w:r>
      <w:r w:rsidR="00CA4244" w:rsidRPr="00CA4244">
        <w:rPr>
          <w:rFonts w:cs="Times New Roman"/>
        </w:rPr>
        <w:t xml:space="preserve"> Курской области</w:t>
      </w:r>
      <w:r w:rsidRPr="00CA4244">
        <w:rPr>
          <w:rFonts w:cs="Times New Roman"/>
        </w:rPr>
        <w:t xml:space="preserve">, о наличии у </w:t>
      </w:r>
      <w:r w:rsidR="00CA4244" w:rsidRPr="00CA4244">
        <w:rPr>
          <w:rFonts w:cs="Times New Roman"/>
        </w:rPr>
        <w:t xml:space="preserve">комитета </w:t>
      </w:r>
      <w:r w:rsidR="00C74FFA">
        <w:rPr>
          <w:rFonts w:cs="Times New Roman"/>
        </w:rPr>
        <w:t>по культуре</w:t>
      </w:r>
      <w:r w:rsidR="00CA4244" w:rsidRPr="00CA4244">
        <w:rPr>
          <w:rFonts w:cs="Times New Roman"/>
        </w:rPr>
        <w:t xml:space="preserve"> Курской области</w:t>
      </w:r>
      <w:r w:rsidRPr="00CA4244">
        <w:rPr>
          <w:rFonts w:cs="Times New Roman"/>
        </w:rPr>
        <w:t xml:space="preserve"> своих персональных данных, а также на ознакомление с такими персональными данными;</w:t>
      </w:r>
      <w:proofErr w:type="gramEnd"/>
      <w:r w:rsidRPr="00CA4244">
        <w:rPr>
          <w:rFonts w:cs="Times New Roman"/>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w:t>
      </w:r>
      <w:r w:rsidRPr="00CA4244">
        <w:rPr>
          <w:rFonts w:cs="Times New Roman"/>
        </w:rPr>
        <w:lastRenderedPageBreak/>
        <w:t xml:space="preserve">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roofErr w:type="gramStart"/>
      <w:r w:rsidRPr="00CA4244">
        <w:rPr>
          <w:rFonts w:cs="Times New Roman"/>
        </w:rPr>
        <w:t xml:space="preserve">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w:t>
      </w:r>
      <w:r w:rsidR="00CA4244" w:rsidRPr="00CA4244">
        <w:rPr>
          <w:rFonts w:cs="Times New Roman"/>
        </w:rPr>
        <w:t xml:space="preserve">комитета </w:t>
      </w:r>
      <w:r w:rsidR="00C74FFA">
        <w:rPr>
          <w:rFonts w:cs="Times New Roman"/>
        </w:rPr>
        <w:t>по культуре</w:t>
      </w:r>
      <w:r w:rsidR="00CA4244" w:rsidRPr="00CA4244">
        <w:rPr>
          <w:rFonts w:cs="Times New Roman"/>
        </w:rPr>
        <w:t xml:space="preserve"> Курской области</w:t>
      </w:r>
      <w:r w:rsidRPr="00CA4244">
        <w:rPr>
          <w:rFonts w:cs="Times New Roman"/>
        </w:rPr>
        <w:t xml:space="preserve"> разъяснения порядка защиты субъектом персональных данных своих прав</w:t>
      </w:r>
      <w:r w:rsidRPr="00230C60">
        <w:rPr>
          <w:rFonts w:cs="Times New Roman"/>
        </w:rPr>
        <w:t xml:space="preserve">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230C60">
        <w:rPr>
          <w:rFonts w:cs="Times New Roman"/>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230C60" w:rsidRPr="00230C60" w:rsidRDefault="00230C60" w:rsidP="00230C60">
      <w:pPr>
        <w:spacing w:after="0" w:line="240" w:lineRule="auto"/>
        <w:jc w:val="both"/>
        <w:rPr>
          <w:rFonts w:ascii="Times New Roman" w:hAnsi="Times New Roman" w:cs="Times New Roman"/>
          <w:sz w:val="24"/>
          <w:szCs w:val="24"/>
        </w:rPr>
      </w:pPr>
    </w:p>
    <w:p w:rsidR="00230C60" w:rsidRPr="00230C60" w:rsidRDefault="00230C60" w:rsidP="00230C60">
      <w:pPr>
        <w:spacing w:after="0" w:line="240" w:lineRule="auto"/>
        <w:jc w:val="both"/>
        <w:rPr>
          <w:rFonts w:ascii="Times New Roman" w:hAnsi="Times New Roman" w:cs="Times New Roman"/>
          <w:sz w:val="24"/>
          <w:szCs w:val="24"/>
        </w:rPr>
      </w:pPr>
      <w:r w:rsidRPr="00230C60">
        <w:rPr>
          <w:rFonts w:ascii="Times New Roman" w:hAnsi="Times New Roman" w:cs="Times New Roman"/>
          <w:sz w:val="24"/>
          <w:szCs w:val="24"/>
        </w:rPr>
        <w:t>С Уважением</w:t>
      </w:r>
    </w:p>
    <w:p w:rsidR="00CA4244" w:rsidRPr="00CA4244" w:rsidRDefault="00CA4244" w:rsidP="00230C60">
      <w:pPr>
        <w:spacing w:after="0" w:line="240" w:lineRule="auto"/>
        <w:jc w:val="both"/>
        <w:rPr>
          <w:rFonts w:ascii="Times New Roman" w:hAnsi="Times New Roman" w:cs="Times New Roman"/>
          <w:b/>
          <w:sz w:val="24"/>
          <w:szCs w:val="24"/>
        </w:rPr>
      </w:pPr>
      <w:r w:rsidRPr="00CA4244">
        <w:rPr>
          <w:rFonts w:ascii="Times New Roman" w:hAnsi="Times New Roman" w:cs="Times New Roman"/>
          <w:b/>
          <w:sz w:val="24"/>
          <w:szCs w:val="24"/>
        </w:rPr>
        <w:t xml:space="preserve">[должность сотрудника комитета </w:t>
      </w:r>
      <w:r w:rsidR="00C74FFA">
        <w:rPr>
          <w:rFonts w:ascii="Times New Roman" w:hAnsi="Times New Roman" w:cs="Times New Roman"/>
          <w:b/>
          <w:sz w:val="24"/>
          <w:szCs w:val="24"/>
        </w:rPr>
        <w:t>по культуре</w:t>
      </w:r>
      <w:r w:rsidRPr="00CA4244">
        <w:rPr>
          <w:rFonts w:ascii="Times New Roman" w:hAnsi="Times New Roman" w:cs="Times New Roman"/>
          <w:b/>
          <w:sz w:val="24"/>
          <w:szCs w:val="24"/>
        </w:rPr>
        <w:t xml:space="preserve"> Курской области]</w:t>
      </w:r>
    </w:p>
    <w:p w:rsidR="00230C60" w:rsidRPr="00CA4244" w:rsidRDefault="00CA4244" w:rsidP="00230C60">
      <w:pPr>
        <w:spacing w:after="0" w:line="240" w:lineRule="auto"/>
        <w:jc w:val="both"/>
        <w:rPr>
          <w:rFonts w:ascii="Times New Roman" w:hAnsi="Times New Roman" w:cs="Times New Roman"/>
          <w:b/>
          <w:sz w:val="24"/>
          <w:szCs w:val="24"/>
        </w:rPr>
      </w:pPr>
      <w:r w:rsidRPr="00CA4244">
        <w:rPr>
          <w:rFonts w:ascii="Times New Roman" w:hAnsi="Times New Roman" w:cs="Times New Roman"/>
          <w:b/>
          <w:sz w:val="24"/>
          <w:szCs w:val="24"/>
        </w:rPr>
        <w:t xml:space="preserve">[фамилия и инициалы сотрудника комитета </w:t>
      </w:r>
      <w:r w:rsidR="00C74FFA">
        <w:rPr>
          <w:rFonts w:ascii="Times New Roman" w:hAnsi="Times New Roman" w:cs="Times New Roman"/>
          <w:b/>
          <w:sz w:val="24"/>
          <w:szCs w:val="24"/>
        </w:rPr>
        <w:t>по культуре</w:t>
      </w:r>
      <w:r w:rsidRPr="00CA4244">
        <w:rPr>
          <w:rFonts w:ascii="Times New Roman" w:hAnsi="Times New Roman" w:cs="Times New Roman"/>
          <w:b/>
          <w:sz w:val="24"/>
          <w:szCs w:val="24"/>
        </w:rPr>
        <w:t xml:space="preserve"> Курской области]</w:t>
      </w:r>
    </w:p>
    <w:p w:rsidR="00CA4244" w:rsidRPr="00CA4244" w:rsidRDefault="00CA4244" w:rsidP="00230C60">
      <w:pPr>
        <w:spacing w:after="0" w:line="240" w:lineRule="auto"/>
        <w:jc w:val="both"/>
        <w:rPr>
          <w:rFonts w:ascii="Times New Roman" w:hAnsi="Times New Roman" w:cs="Times New Roman"/>
          <w:b/>
          <w:sz w:val="24"/>
          <w:szCs w:val="24"/>
        </w:rPr>
      </w:pPr>
      <w:r w:rsidRPr="00CA4244">
        <w:rPr>
          <w:rFonts w:ascii="Times New Roman" w:hAnsi="Times New Roman" w:cs="Times New Roman"/>
          <w:b/>
          <w:sz w:val="24"/>
          <w:szCs w:val="24"/>
        </w:rPr>
        <w:t>[дата]</w:t>
      </w:r>
    </w:p>
    <w:p w:rsidR="00230C60" w:rsidRPr="00230C60" w:rsidRDefault="00230C60" w:rsidP="00230C60">
      <w:pPr>
        <w:spacing w:after="0" w:line="240" w:lineRule="auto"/>
        <w:jc w:val="center"/>
        <w:rPr>
          <w:rFonts w:ascii="Times New Roman" w:eastAsia="Times New Roman" w:hAnsi="Times New Roman" w:cs="Times New Roman"/>
          <w:b/>
          <w:bCs/>
          <w:spacing w:val="-4"/>
          <w:sz w:val="24"/>
          <w:szCs w:val="24"/>
        </w:rPr>
      </w:pPr>
    </w:p>
    <w:p w:rsidR="00230C60" w:rsidRPr="00230C60" w:rsidRDefault="00230C60" w:rsidP="00230C60">
      <w:pPr>
        <w:spacing w:after="0" w:line="240" w:lineRule="auto"/>
        <w:rPr>
          <w:rFonts w:ascii="Times New Roman" w:eastAsia="Times New Roman" w:hAnsi="Times New Roman" w:cs="Times New Roman"/>
          <w:sz w:val="24"/>
          <w:szCs w:val="24"/>
        </w:rPr>
        <w:sectPr w:rsidR="00230C60" w:rsidRPr="00230C60" w:rsidSect="00CF44C4">
          <w:pgSz w:w="11906" w:h="16838"/>
          <w:pgMar w:top="1134" w:right="850" w:bottom="1134" w:left="1701" w:header="720" w:footer="720" w:gutter="0"/>
          <w:cols w:space="720"/>
          <w:docGrid w:linePitch="240" w:charSpace="32768"/>
        </w:sectPr>
      </w:pPr>
    </w:p>
    <w:p w:rsidR="00994EC4" w:rsidRPr="009201BC" w:rsidRDefault="00994EC4" w:rsidP="00994EC4">
      <w:pPr>
        <w:pStyle w:val="11"/>
        <w:ind w:left="360"/>
        <w:jc w:val="center"/>
        <w:outlineLvl w:val="1"/>
        <w:rPr>
          <w:rFonts w:eastAsia="Times New Roman" w:cs="Times New Roman"/>
          <w:b/>
          <w:bCs/>
          <w:color w:val="BFBFBF" w:themeColor="background1" w:themeShade="BF"/>
          <w:spacing w:val="-4"/>
        </w:rPr>
      </w:pPr>
      <w:bookmarkStart w:id="307" w:name="_Toc325118178"/>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5</w:t>
      </w:r>
      <w:r w:rsidRPr="00DA0C76">
        <w:rPr>
          <w:rFonts w:eastAsia="Times New Roman" w:cs="Times New Roman"/>
          <w:b/>
          <w:bCs/>
          <w:color w:val="BFBFBF" w:themeColor="background1" w:themeShade="BF"/>
          <w:spacing w:val="-4"/>
        </w:rPr>
        <w:t>.</w:t>
      </w:r>
      <w:r>
        <w:rPr>
          <w:rFonts w:eastAsia="Times New Roman" w:cs="Times New Roman"/>
          <w:b/>
          <w:bCs/>
          <w:color w:val="BFBFBF" w:themeColor="background1" w:themeShade="BF"/>
          <w:spacing w:val="-4"/>
        </w:rPr>
        <w:t xml:space="preserve"> </w:t>
      </w:r>
      <w:r w:rsidR="00FF48B3" w:rsidRPr="00FF48B3">
        <w:rPr>
          <w:rFonts w:eastAsia="Times New Roman" w:cs="Times New Roman"/>
          <w:b/>
          <w:bCs/>
          <w:color w:val="BFBFBF" w:themeColor="background1" w:themeShade="BF"/>
          <w:spacing w:val="-4"/>
        </w:rPr>
        <w:t>Типовая форма разъяснения субъекту персональных данных юридических последствий отказа предоставить свои персональные данные</w:t>
      </w:r>
      <w:bookmarkEnd w:id="307"/>
    </w:p>
    <w:tbl>
      <w:tblPr>
        <w:tblW w:w="9356" w:type="dxa"/>
        <w:tblInd w:w="108" w:type="dxa"/>
        <w:tblLook w:val="00A0"/>
      </w:tblPr>
      <w:tblGrid>
        <w:gridCol w:w="1595"/>
        <w:gridCol w:w="1595"/>
        <w:gridCol w:w="504"/>
        <w:gridCol w:w="720"/>
        <w:gridCol w:w="371"/>
        <w:gridCol w:w="1595"/>
        <w:gridCol w:w="2976"/>
      </w:tblGrid>
      <w:tr w:rsidR="00994EC4" w:rsidRPr="00352D57" w:rsidTr="00054007">
        <w:trPr>
          <w:trHeight w:val="87"/>
        </w:trPr>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504"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720"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4942" w:type="dxa"/>
            <w:gridSpan w:val="3"/>
          </w:tcPr>
          <w:p w:rsidR="00994EC4" w:rsidRPr="00352D57" w:rsidRDefault="00994EC4" w:rsidP="00994EC4">
            <w:pPr>
              <w:spacing w:after="0" w:line="240" w:lineRule="auto"/>
              <w:jc w:val="right"/>
              <w:rPr>
                <w:rFonts w:ascii="Times New Roman" w:hAnsi="Times New Roman" w:cs="Times New Roman"/>
                <w:b/>
                <w:spacing w:val="-3"/>
                <w:sz w:val="24"/>
                <w:szCs w:val="24"/>
              </w:rPr>
            </w:pPr>
            <w:r w:rsidRPr="00352D57">
              <w:rPr>
                <w:rFonts w:ascii="Times New Roman" w:hAnsi="Times New Roman" w:cs="Times New Roman"/>
                <w:b/>
                <w:spacing w:val="-4"/>
                <w:sz w:val="24"/>
                <w:szCs w:val="24"/>
              </w:rPr>
              <w:t xml:space="preserve">Приложение </w:t>
            </w:r>
            <w:r>
              <w:rPr>
                <w:rFonts w:ascii="Times New Roman" w:hAnsi="Times New Roman" w:cs="Times New Roman"/>
                <w:b/>
                <w:spacing w:val="-4"/>
                <w:sz w:val="24"/>
                <w:szCs w:val="24"/>
              </w:rPr>
              <w:t>5</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504"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720"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4942" w:type="dxa"/>
            <w:gridSpan w:val="3"/>
          </w:tcPr>
          <w:p w:rsidR="00994EC4" w:rsidRPr="00352D57" w:rsidRDefault="00994EC4" w:rsidP="00054007">
            <w:pPr>
              <w:spacing w:after="0" w:line="240" w:lineRule="auto"/>
              <w:jc w:val="center"/>
              <w:rPr>
                <w:rFonts w:ascii="Times New Roman" w:hAnsi="Times New Roman" w:cs="Times New Roman"/>
                <w:sz w:val="24"/>
                <w:szCs w:val="24"/>
              </w:rPr>
            </w:pPr>
          </w:p>
        </w:tc>
      </w:tr>
      <w:tr w:rsidR="00994EC4" w:rsidRPr="00352D57" w:rsidTr="00054007">
        <w:tc>
          <w:tcPr>
            <w:tcW w:w="9356" w:type="dxa"/>
            <w:gridSpan w:val="7"/>
          </w:tcPr>
          <w:p w:rsidR="00994EC4" w:rsidRPr="00352D57" w:rsidRDefault="00780519" w:rsidP="00780519">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 xml:space="preserve">Типовая форма разъяснения субъекту персональных данных юридических </w:t>
            </w:r>
          </w:p>
        </w:tc>
      </w:tr>
      <w:tr w:rsidR="00994EC4" w:rsidRPr="00352D57" w:rsidTr="00054007">
        <w:tc>
          <w:tcPr>
            <w:tcW w:w="9356" w:type="dxa"/>
            <w:gridSpan w:val="7"/>
          </w:tcPr>
          <w:p w:rsidR="00994EC4" w:rsidRPr="00352D57" w:rsidRDefault="00780519" w:rsidP="00054007">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последствий отказа предоставить свои персональные данные</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gridSpan w:val="3"/>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2976" w:type="dxa"/>
          </w:tcPr>
          <w:p w:rsidR="00994EC4" w:rsidRPr="00352D57" w:rsidRDefault="00994EC4" w:rsidP="00054007">
            <w:pPr>
              <w:spacing w:after="0" w:line="240" w:lineRule="auto"/>
              <w:jc w:val="center"/>
              <w:rPr>
                <w:rFonts w:ascii="Times New Roman" w:hAnsi="Times New Roman" w:cs="Times New Roman"/>
                <w:sz w:val="24"/>
                <w:szCs w:val="24"/>
              </w:rPr>
            </w:pPr>
          </w:p>
        </w:tc>
      </w:tr>
    </w:tbl>
    <w:p w:rsidR="00A97767" w:rsidRPr="00230C60" w:rsidRDefault="00A97767" w:rsidP="00A97767">
      <w:pPr>
        <w:spacing w:after="0" w:line="240" w:lineRule="auto"/>
        <w:rPr>
          <w:rFonts w:ascii="Times New Roman" w:hAnsi="Times New Roman" w:cs="Times New Roman"/>
          <w:sz w:val="24"/>
          <w:szCs w:val="24"/>
        </w:rPr>
      </w:pPr>
    </w:p>
    <w:tbl>
      <w:tblPr>
        <w:tblW w:w="9356" w:type="dxa"/>
        <w:tblInd w:w="108" w:type="dxa"/>
        <w:tblLook w:val="00A0"/>
      </w:tblPr>
      <w:tblGrid>
        <w:gridCol w:w="9356"/>
      </w:tblGrid>
      <w:tr w:rsidR="00A97767" w:rsidRPr="00230C60" w:rsidTr="00C53957">
        <w:tc>
          <w:tcPr>
            <w:tcW w:w="9356" w:type="dxa"/>
          </w:tcPr>
          <w:p w:rsidR="00A97767" w:rsidRPr="00230C60" w:rsidRDefault="00A97767" w:rsidP="00C53957">
            <w:pPr>
              <w:spacing w:after="0" w:line="240" w:lineRule="auto"/>
              <w:jc w:val="center"/>
              <w:rPr>
                <w:rFonts w:ascii="Times New Roman" w:eastAsia="Times New Roman" w:hAnsi="Times New Roman" w:cs="Times New Roman"/>
                <w:b/>
                <w:bCs/>
                <w:spacing w:val="-4"/>
                <w:sz w:val="24"/>
                <w:szCs w:val="24"/>
              </w:rPr>
            </w:pPr>
          </w:p>
          <w:p w:rsidR="00A97767" w:rsidRPr="00230C60" w:rsidRDefault="00A97767" w:rsidP="00C53957">
            <w:pPr>
              <w:spacing w:after="0" w:line="240" w:lineRule="auto"/>
              <w:jc w:val="center"/>
              <w:rPr>
                <w:rFonts w:ascii="Times New Roman" w:eastAsia="Times New Roman" w:hAnsi="Times New Roman" w:cs="Times New Roman"/>
                <w:b/>
                <w:bCs/>
                <w:spacing w:val="-4"/>
                <w:sz w:val="24"/>
                <w:szCs w:val="24"/>
              </w:rPr>
            </w:pPr>
            <w:r w:rsidRPr="00230C60">
              <w:rPr>
                <w:rFonts w:ascii="Times New Roman" w:eastAsia="Times New Roman" w:hAnsi="Times New Roman" w:cs="Times New Roman"/>
                <w:b/>
                <w:bCs/>
                <w:spacing w:val="-4"/>
                <w:sz w:val="24"/>
                <w:szCs w:val="24"/>
              </w:rPr>
              <w:t>Официальный бланк</w:t>
            </w:r>
            <w:r w:rsidR="00A1398A">
              <w:rPr>
                <w:rFonts w:ascii="Times New Roman" w:eastAsia="Times New Roman" w:hAnsi="Times New Roman" w:cs="Times New Roman"/>
                <w:b/>
                <w:bCs/>
                <w:spacing w:val="-4"/>
                <w:sz w:val="24"/>
                <w:szCs w:val="24"/>
              </w:rPr>
              <w:t xml:space="preserve"> комитета </w:t>
            </w:r>
            <w:r w:rsidR="00C74FFA">
              <w:rPr>
                <w:rFonts w:ascii="Times New Roman" w:eastAsia="Times New Roman" w:hAnsi="Times New Roman" w:cs="Times New Roman"/>
                <w:b/>
                <w:bCs/>
                <w:spacing w:val="-4"/>
                <w:sz w:val="24"/>
                <w:szCs w:val="24"/>
              </w:rPr>
              <w:t>по культуре</w:t>
            </w:r>
            <w:r w:rsidR="00A1398A">
              <w:rPr>
                <w:rFonts w:ascii="Times New Roman" w:eastAsia="Times New Roman" w:hAnsi="Times New Roman" w:cs="Times New Roman"/>
                <w:b/>
                <w:bCs/>
                <w:spacing w:val="-4"/>
                <w:sz w:val="24"/>
                <w:szCs w:val="24"/>
              </w:rPr>
              <w:t xml:space="preserve"> Курской области</w:t>
            </w:r>
          </w:p>
          <w:p w:rsidR="00A97767" w:rsidRPr="00230C60" w:rsidRDefault="00A97767" w:rsidP="00C53957">
            <w:pPr>
              <w:spacing w:after="0" w:line="240" w:lineRule="auto"/>
              <w:jc w:val="center"/>
              <w:rPr>
                <w:rFonts w:ascii="Times New Roman" w:eastAsia="Times New Roman" w:hAnsi="Times New Roman" w:cs="Times New Roman"/>
                <w:b/>
                <w:bCs/>
                <w:spacing w:val="-4"/>
                <w:sz w:val="24"/>
                <w:szCs w:val="24"/>
              </w:rPr>
            </w:pPr>
          </w:p>
        </w:tc>
      </w:tr>
    </w:tbl>
    <w:p w:rsidR="00A97767" w:rsidRPr="00230C60" w:rsidRDefault="00A97767" w:rsidP="00A97767">
      <w:pPr>
        <w:spacing w:after="0" w:line="240" w:lineRule="auto"/>
        <w:rPr>
          <w:rFonts w:ascii="Times New Roman" w:hAnsi="Times New Roman" w:cs="Times New Roman"/>
          <w:sz w:val="24"/>
          <w:szCs w:val="24"/>
        </w:rPr>
      </w:pPr>
    </w:p>
    <w:p w:rsidR="00A97767" w:rsidRPr="00230C60" w:rsidRDefault="00A97767" w:rsidP="00A97767">
      <w:pPr>
        <w:spacing w:after="0" w:line="240" w:lineRule="auto"/>
        <w:jc w:val="center"/>
        <w:rPr>
          <w:rFonts w:ascii="Times New Roman" w:hAnsi="Times New Roman" w:cs="Times New Roman"/>
          <w:sz w:val="24"/>
          <w:szCs w:val="24"/>
        </w:rPr>
      </w:pPr>
      <w:proofErr w:type="gramStart"/>
      <w:r w:rsidRPr="00230C60">
        <w:rPr>
          <w:rFonts w:ascii="Times New Roman" w:hAnsi="Times New Roman" w:cs="Times New Roman"/>
          <w:sz w:val="24"/>
          <w:szCs w:val="24"/>
        </w:rPr>
        <w:t>Уважаемый</w:t>
      </w:r>
      <w:proofErr w:type="gramEnd"/>
      <w:r w:rsidRPr="00230C6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230C60">
        <w:rPr>
          <w:rFonts w:ascii="Times New Roman" w:hAnsi="Times New Roman" w:cs="Times New Roman"/>
          <w:sz w:val="24"/>
          <w:szCs w:val="24"/>
        </w:rPr>
        <w:t>ая</w:t>
      </w:r>
      <w:proofErr w:type="spellEnd"/>
      <w:r w:rsidRPr="00230C60">
        <w:rPr>
          <w:rFonts w:ascii="Times New Roman" w:hAnsi="Times New Roman" w:cs="Times New Roman"/>
          <w:sz w:val="24"/>
          <w:szCs w:val="24"/>
        </w:rPr>
        <w:t>), [Имя Отчество]!</w:t>
      </w:r>
    </w:p>
    <w:p w:rsidR="00A97767" w:rsidRPr="00230C60" w:rsidRDefault="00A97767" w:rsidP="00A97767">
      <w:pPr>
        <w:spacing w:after="0" w:line="240" w:lineRule="auto"/>
        <w:jc w:val="center"/>
        <w:rPr>
          <w:rFonts w:ascii="Times New Roman" w:hAnsi="Times New Roman" w:cs="Times New Roman"/>
          <w:sz w:val="24"/>
          <w:szCs w:val="24"/>
        </w:rPr>
      </w:pPr>
    </w:p>
    <w:p w:rsidR="005945BD" w:rsidRDefault="00A97767" w:rsidP="00A97767">
      <w:pPr>
        <w:spacing w:after="0" w:line="240" w:lineRule="auto"/>
        <w:jc w:val="both"/>
        <w:rPr>
          <w:rFonts w:ascii="Times New Roman" w:hAnsi="Times New Roman" w:cs="Times New Roman"/>
          <w:sz w:val="24"/>
          <w:szCs w:val="24"/>
        </w:rPr>
      </w:pPr>
      <w:r w:rsidRPr="00230C60">
        <w:rPr>
          <w:rFonts w:ascii="Times New Roman" w:hAnsi="Times New Roman" w:cs="Times New Roman"/>
          <w:sz w:val="24"/>
          <w:szCs w:val="24"/>
        </w:rPr>
        <w:t>В соответствии с требованиями Федерального закона Российской Федерации №152</w:t>
      </w:r>
      <w:r>
        <w:rPr>
          <w:rFonts w:ascii="Times New Roman" w:hAnsi="Times New Roman" w:cs="Times New Roman"/>
          <w:sz w:val="24"/>
          <w:szCs w:val="24"/>
        </w:rPr>
        <w:t>-</w:t>
      </w:r>
      <w:r w:rsidRPr="00230C60">
        <w:rPr>
          <w:rFonts w:ascii="Times New Roman" w:hAnsi="Times New Roman" w:cs="Times New Roman"/>
          <w:sz w:val="24"/>
          <w:szCs w:val="24"/>
        </w:rPr>
        <w:t xml:space="preserve">ФЗ от 27 июля 2006 года «О </w:t>
      </w:r>
      <w:r w:rsidRPr="00CA4244">
        <w:rPr>
          <w:rFonts w:ascii="Times New Roman" w:hAnsi="Times New Roman" w:cs="Times New Roman"/>
          <w:sz w:val="24"/>
          <w:szCs w:val="24"/>
        </w:rPr>
        <w:t>персональных данных» уведомляем Вас</w:t>
      </w:r>
      <w:r w:rsidR="008915F5">
        <w:rPr>
          <w:rFonts w:ascii="Times New Roman" w:hAnsi="Times New Roman" w:cs="Times New Roman"/>
          <w:sz w:val="24"/>
          <w:szCs w:val="24"/>
        </w:rPr>
        <w:t xml:space="preserve">, что </w:t>
      </w:r>
      <w:r w:rsidR="005945BD" w:rsidRPr="003F5250">
        <w:rPr>
          <w:rFonts w:ascii="Times New Roman" w:hAnsi="Times New Roman" w:cs="Times New Roman"/>
          <w:sz w:val="24"/>
          <w:szCs w:val="24"/>
        </w:rPr>
        <w:t xml:space="preserve">обязанность предоставления Вами персональных данных установлена </w:t>
      </w:r>
      <w:r w:rsidR="005945BD" w:rsidRPr="003F5250">
        <w:rPr>
          <w:rFonts w:ascii="Times New Roman" w:hAnsi="Times New Roman" w:cs="Times New Roman"/>
          <w:b/>
          <w:sz w:val="24"/>
          <w:szCs w:val="24"/>
        </w:rPr>
        <w:t>[пункт]</w:t>
      </w:r>
      <w:r w:rsidR="005945BD" w:rsidRPr="003F5250">
        <w:rPr>
          <w:rFonts w:ascii="Times New Roman" w:hAnsi="Times New Roman" w:cs="Times New Roman"/>
          <w:sz w:val="24"/>
          <w:szCs w:val="24"/>
        </w:rPr>
        <w:t xml:space="preserve"> федерального закона </w:t>
      </w:r>
      <w:r w:rsidR="005945BD" w:rsidRPr="003F5250">
        <w:rPr>
          <w:rFonts w:ascii="Times New Roman" w:hAnsi="Times New Roman" w:cs="Times New Roman"/>
          <w:b/>
          <w:sz w:val="24"/>
          <w:szCs w:val="24"/>
        </w:rPr>
        <w:t>[реквизиты и наименование федерального закона]</w:t>
      </w:r>
      <w:r w:rsidR="005945BD" w:rsidRPr="003F5250">
        <w:rPr>
          <w:rFonts w:ascii="Times New Roman" w:hAnsi="Times New Roman" w:cs="Times New Roman"/>
          <w:sz w:val="24"/>
          <w:szCs w:val="24"/>
        </w:rPr>
        <w:t xml:space="preserve">, а также следующими нормативными актами </w:t>
      </w:r>
      <w:r w:rsidR="005945BD" w:rsidRPr="003F5250">
        <w:rPr>
          <w:rFonts w:ascii="Times New Roman" w:hAnsi="Times New Roman" w:cs="Times New Roman"/>
          <w:b/>
          <w:sz w:val="24"/>
          <w:szCs w:val="24"/>
        </w:rPr>
        <w:t>[указываются реквизиты и наименования таких нормативных актов]</w:t>
      </w:r>
      <w:r w:rsidR="003F5250" w:rsidRPr="003F5250">
        <w:rPr>
          <w:rFonts w:ascii="Times New Roman" w:hAnsi="Times New Roman" w:cs="Times New Roman"/>
          <w:sz w:val="24"/>
          <w:szCs w:val="24"/>
        </w:rPr>
        <w:t xml:space="preserve">. </w:t>
      </w:r>
      <w:proofErr w:type="gramStart"/>
      <w:r w:rsidR="003F5250" w:rsidRPr="003F5250">
        <w:rPr>
          <w:rFonts w:ascii="Times New Roman" w:hAnsi="Times New Roman" w:cs="Times New Roman"/>
          <w:sz w:val="24"/>
          <w:szCs w:val="24"/>
        </w:rPr>
        <w:t xml:space="preserve">В случае отказа Вами предоставить свои персональные данные, комитет </w:t>
      </w:r>
      <w:r w:rsidR="00C74FFA">
        <w:rPr>
          <w:rFonts w:ascii="Times New Roman" w:hAnsi="Times New Roman" w:cs="Times New Roman"/>
          <w:sz w:val="24"/>
          <w:szCs w:val="24"/>
        </w:rPr>
        <w:t>по культуре</w:t>
      </w:r>
      <w:r w:rsidR="003F5250" w:rsidRPr="003F5250">
        <w:rPr>
          <w:rFonts w:ascii="Times New Roman" w:hAnsi="Times New Roman" w:cs="Times New Roman"/>
          <w:sz w:val="24"/>
          <w:szCs w:val="24"/>
        </w:rPr>
        <w:t xml:space="preserve"> Курской области не сможет на законных основаниях осуществлять такую обработку, что приведет к следующим для Вас юридическим последствиям </w:t>
      </w:r>
      <w:r w:rsidR="003F5250" w:rsidRPr="003F5250">
        <w:rPr>
          <w:rFonts w:ascii="Times New Roman" w:hAnsi="Times New Roman" w:cs="Times New Roman"/>
          <w:b/>
          <w:sz w:val="24"/>
          <w:szCs w:val="24"/>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затрагивающее его права, свободы и законные интересы]</w:t>
      </w:r>
      <w:r w:rsidR="003F5250" w:rsidRPr="003F5250">
        <w:rPr>
          <w:rFonts w:ascii="Times New Roman" w:hAnsi="Times New Roman" w:cs="Times New Roman"/>
          <w:sz w:val="24"/>
          <w:szCs w:val="24"/>
        </w:rPr>
        <w:t>.</w:t>
      </w:r>
      <w:proofErr w:type="gramEnd"/>
    </w:p>
    <w:p w:rsidR="00A97767" w:rsidRPr="003F5250" w:rsidRDefault="003F5250" w:rsidP="003F5250">
      <w:pPr>
        <w:spacing w:after="0" w:line="240" w:lineRule="auto"/>
        <w:jc w:val="both"/>
        <w:rPr>
          <w:rFonts w:ascii="Times New Roman" w:hAnsi="Times New Roman" w:cs="Times New Roman"/>
          <w:sz w:val="24"/>
          <w:szCs w:val="24"/>
        </w:rPr>
      </w:pPr>
      <w:proofErr w:type="gramStart"/>
      <w:r w:rsidRPr="003F5250">
        <w:rPr>
          <w:rFonts w:ascii="Times New Roman" w:hAnsi="Times New Roman" w:cs="Times New Roman"/>
          <w:sz w:val="24"/>
          <w:szCs w:val="24"/>
        </w:rPr>
        <w:t>В</w:t>
      </w:r>
      <w:r w:rsidR="00A97767" w:rsidRPr="003F5250">
        <w:rPr>
          <w:rFonts w:ascii="Times New Roman" w:hAnsi="Times New Roman" w:cs="Times New Roman"/>
          <w:sz w:val="24"/>
          <w:szCs w:val="24"/>
        </w:rPr>
        <w:t xml:space="preserve"> соответствии с действующим законодательством РФ в области персональных данных Вы имеете право: на получение сведений о комитете </w:t>
      </w:r>
      <w:r w:rsidR="00C74FFA">
        <w:rPr>
          <w:rFonts w:ascii="Times New Roman" w:hAnsi="Times New Roman" w:cs="Times New Roman"/>
          <w:sz w:val="24"/>
          <w:szCs w:val="24"/>
        </w:rPr>
        <w:t>по культуре</w:t>
      </w:r>
      <w:r w:rsidR="00A97767" w:rsidRPr="003F5250">
        <w:rPr>
          <w:rFonts w:ascii="Times New Roman" w:hAnsi="Times New Roman" w:cs="Times New Roman"/>
          <w:sz w:val="24"/>
          <w:szCs w:val="24"/>
        </w:rPr>
        <w:t xml:space="preserve"> Курской области (в объеме необходимом для защиты своих прав и законных интересов по вопросам обработки своих персональных данных), о месте нахождения комитета </w:t>
      </w:r>
      <w:r w:rsidR="00C74FFA">
        <w:rPr>
          <w:rFonts w:ascii="Times New Roman" w:hAnsi="Times New Roman" w:cs="Times New Roman"/>
          <w:sz w:val="24"/>
          <w:szCs w:val="24"/>
        </w:rPr>
        <w:t>по культуре</w:t>
      </w:r>
      <w:r w:rsidR="00A97767" w:rsidRPr="003F5250">
        <w:rPr>
          <w:rFonts w:ascii="Times New Roman" w:hAnsi="Times New Roman" w:cs="Times New Roman"/>
          <w:sz w:val="24"/>
          <w:szCs w:val="24"/>
        </w:rPr>
        <w:t xml:space="preserve"> Курской области, о наличии у комитета </w:t>
      </w:r>
      <w:r w:rsidR="00C74FFA">
        <w:rPr>
          <w:rFonts w:ascii="Times New Roman" w:hAnsi="Times New Roman" w:cs="Times New Roman"/>
          <w:sz w:val="24"/>
          <w:szCs w:val="24"/>
        </w:rPr>
        <w:t>по культуре</w:t>
      </w:r>
      <w:r w:rsidR="00A97767" w:rsidRPr="003F5250">
        <w:rPr>
          <w:rFonts w:ascii="Times New Roman" w:hAnsi="Times New Roman" w:cs="Times New Roman"/>
          <w:sz w:val="24"/>
          <w:szCs w:val="24"/>
        </w:rPr>
        <w:t xml:space="preserve"> Курской области своих персональных данных, а также на</w:t>
      </w:r>
      <w:proofErr w:type="gramEnd"/>
      <w:r w:rsidR="00A97767" w:rsidRPr="003F5250">
        <w:rPr>
          <w:rFonts w:ascii="Times New Roman" w:hAnsi="Times New Roman" w:cs="Times New Roman"/>
          <w:sz w:val="24"/>
          <w:szCs w:val="24"/>
        </w:rPr>
        <w:t xml:space="preserve"> </w:t>
      </w:r>
      <w:proofErr w:type="gramStart"/>
      <w:r w:rsidR="00A97767" w:rsidRPr="003F5250">
        <w:rPr>
          <w:rFonts w:ascii="Times New Roman" w:hAnsi="Times New Roman" w:cs="Times New Roman"/>
          <w:sz w:val="24"/>
          <w:szCs w:val="24"/>
        </w:rPr>
        <w:t>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sidR="00A97767" w:rsidRPr="003F5250">
        <w:rPr>
          <w:rFonts w:ascii="Times New Roman" w:hAnsi="Times New Roman" w:cs="Times New Roman"/>
          <w:sz w:val="24"/>
          <w:szCs w:val="24"/>
        </w:rPr>
        <w:t xml:space="preserve"> </w:t>
      </w:r>
      <w:proofErr w:type="gramStart"/>
      <w:r w:rsidR="00A97767" w:rsidRPr="003F5250">
        <w:rPr>
          <w:rFonts w:ascii="Times New Roman" w:hAnsi="Times New Roman" w:cs="Times New Roman"/>
          <w:sz w:val="24"/>
          <w:szCs w:val="24"/>
        </w:rPr>
        <w:t xml:space="preserve">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комитета </w:t>
      </w:r>
      <w:r w:rsidR="00C74FFA">
        <w:rPr>
          <w:rFonts w:ascii="Times New Roman" w:hAnsi="Times New Roman" w:cs="Times New Roman"/>
          <w:sz w:val="24"/>
          <w:szCs w:val="24"/>
        </w:rPr>
        <w:t>по культуре</w:t>
      </w:r>
      <w:r w:rsidR="00A97767" w:rsidRPr="003F5250">
        <w:rPr>
          <w:rFonts w:ascii="Times New Roman" w:hAnsi="Times New Roman" w:cs="Times New Roman"/>
          <w:sz w:val="24"/>
          <w:szCs w:val="24"/>
        </w:rPr>
        <w:t xml:space="preserve"> Курской области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00A97767" w:rsidRPr="003F5250">
        <w:rPr>
          <w:rFonts w:ascii="Times New Roman" w:hAnsi="Times New Roman" w:cs="Times New Roman"/>
          <w:sz w:val="24"/>
          <w:szCs w:val="24"/>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A97767" w:rsidRPr="00230C60" w:rsidRDefault="00A97767" w:rsidP="00A97767">
      <w:pPr>
        <w:spacing w:after="0" w:line="240" w:lineRule="auto"/>
        <w:jc w:val="both"/>
        <w:rPr>
          <w:rFonts w:ascii="Times New Roman" w:hAnsi="Times New Roman" w:cs="Times New Roman"/>
          <w:sz w:val="24"/>
          <w:szCs w:val="24"/>
        </w:rPr>
      </w:pPr>
    </w:p>
    <w:p w:rsidR="00A97767" w:rsidRPr="00230C60" w:rsidRDefault="00A97767" w:rsidP="00A97767">
      <w:pPr>
        <w:spacing w:after="0" w:line="240" w:lineRule="auto"/>
        <w:jc w:val="both"/>
        <w:rPr>
          <w:rFonts w:ascii="Times New Roman" w:hAnsi="Times New Roman" w:cs="Times New Roman"/>
          <w:sz w:val="24"/>
          <w:szCs w:val="24"/>
        </w:rPr>
      </w:pPr>
      <w:r w:rsidRPr="00230C60">
        <w:rPr>
          <w:rFonts w:ascii="Times New Roman" w:hAnsi="Times New Roman" w:cs="Times New Roman"/>
          <w:sz w:val="24"/>
          <w:szCs w:val="24"/>
        </w:rPr>
        <w:t>С Уважением</w:t>
      </w:r>
    </w:p>
    <w:p w:rsidR="00A97767" w:rsidRPr="00CA4244" w:rsidRDefault="00A97767" w:rsidP="00A97767">
      <w:pPr>
        <w:spacing w:after="0" w:line="240" w:lineRule="auto"/>
        <w:jc w:val="both"/>
        <w:rPr>
          <w:rFonts w:ascii="Times New Roman" w:hAnsi="Times New Roman" w:cs="Times New Roman"/>
          <w:b/>
          <w:sz w:val="24"/>
          <w:szCs w:val="24"/>
        </w:rPr>
      </w:pPr>
      <w:r w:rsidRPr="00CA4244">
        <w:rPr>
          <w:rFonts w:ascii="Times New Roman" w:hAnsi="Times New Roman" w:cs="Times New Roman"/>
          <w:b/>
          <w:sz w:val="24"/>
          <w:szCs w:val="24"/>
        </w:rPr>
        <w:t xml:space="preserve">[должность сотрудника комитета </w:t>
      </w:r>
      <w:r w:rsidR="00C74FFA">
        <w:rPr>
          <w:rFonts w:ascii="Times New Roman" w:hAnsi="Times New Roman" w:cs="Times New Roman"/>
          <w:b/>
          <w:sz w:val="24"/>
          <w:szCs w:val="24"/>
        </w:rPr>
        <w:t>по культуре</w:t>
      </w:r>
      <w:r w:rsidRPr="00CA4244">
        <w:rPr>
          <w:rFonts w:ascii="Times New Roman" w:hAnsi="Times New Roman" w:cs="Times New Roman"/>
          <w:b/>
          <w:sz w:val="24"/>
          <w:szCs w:val="24"/>
        </w:rPr>
        <w:t xml:space="preserve"> Курской области]</w:t>
      </w:r>
    </w:p>
    <w:p w:rsidR="00A97767" w:rsidRPr="00CA4244" w:rsidRDefault="00A97767" w:rsidP="00A97767">
      <w:pPr>
        <w:spacing w:after="0" w:line="240" w:lineRule="auto"/>
        <w:jc w:val="both"/>
        <w:rPr>
          <w:rFonts w:ascii="Times New Roman" w:hAnsi="Times New Roman" w:cs="Times New Roman"/>
          <w:b/>
          <w:sz w:val="24"/>
          <w:szCs w:val="24"/>
        </w:rPr>
      </w:pPr>
      <w:r w:rsidRPr="00CA4244">
        <w:rPr>
          <w:rFonts w:ascii="Times New Roman" w:hAnsi="Times New Roman" w:cs="Times New Roman"/>
          <w:b/>
          <w:sz w:val="24"/>
          <w:szCs w:val="24"/>
        </w:rPr>
        <w:t xml:space="preserve">[фамилия и инициалы сотрудника комитета </w:t>
      </w:r>
      <w:r w:rsidR="00C74FFA">
        <w:rPr>
          <w:rFonts w:ascii="Times New Roman" w:hAnsi="Times New Roman" w:cs="Times New Roman"/>
          <w:b/>
          <w:sz w:val="24"/>
          <w:szCs w:val="24"/>
        </w:rPr>
        <w:t>по культуре</w:t>
      </w:r>
      <w:r w:rsidRPr="00CA4244">
        <w:rPr>
          <w:rFonts w:ascii="Times New Roman" w:hAnsi="Times New Roman" w:cs="Times New Roman"/>
          <w:b/>
          <w:sz w:val="24"/>
          <w:szCs w:val="24"/>
        </w:rPr>
        <w:t xml:space="preserve"> Курской области]</w:t>
      </w:r>
    </w:p>
    <w:p w:rsidR="00A97767" w:rsidRPr="00CA4244" w:rsidRDefault="00A97767" w:rsidP="00A97767">
      <w:pPr>
        <w:spacing w:after="0" w:line="240" w:lineRule="auto"/>
        <w:jc w:val="both"/>
        <w:rPr>
          <w:rFonts w:ascii="Times New Roman" w:hAnsi="Times New Roman" w:cs="Times New Roman"/>
          <w:b/>
          <w:sz w:val="24"/>
          <w:szCs w:val="24"/>
        </w:rPr>
      </w:pPr>
      <w:r w:rsidRPr="00CA4244">
        <w:rPr>
          <w:rFonts w:ascii="Times New Roman" w:hAnsi="Times New Roman" w:cs="Times New Roman"/>
          <w:b/>
          <w:sz w:val="24"/>
          <w:szCs w:val="24"/>
        </w:rPr>
        <w:t>[дата]</w:t>
      </w:r>
    </w:p>
    <w:p w:rsidR="003F5250" w:rsidRDefault="003F5250" w:rsidP="003F5250">
      <w:pPr>
        <w:spacing w:after="0" w:line="240" w:lineRule="auto"/>
        <w:rPr>
          <w:rFonts w:ascii="Times New Roman" w:eastAsia="Times New Roman" w:hAnsi="Times New Roman" w:cs="Times New Roman"/>
          <w:b/>
          <w:bCs/>
          <w:spacing w:val="-4"/>
          <w:sz w:val="24"/>
          <w:szCs w:val="24"/>
        </w:rPr>
        <w:sectPr w:rsidR="003F5250" w:rsidSect="00054007">
          <w:pgSz w:w="11906" w:h="16838"/>
          <w:pgMar w:top="1134" w:right="850" w:bottom="1134" w:left="1701" w:header="720" w:footer="720" w:gutter="0"/>
          <w:cols w:space="720"/>
          <w:titlePg/>
          <w:docGrid w:linePitch="326" w:charSpace="32768"/>
        </w:sectPr>
      </w:pPr>
    </w:p>
    <w:p w:rsidR="00994EC4" w:rsidRPr="009201BC" w:rsidRDefault="00994EC4" w:rsidP="00994EC4">
      <w:pPr>
        <w:pStyle w:val="11"/>
        <w:ind w:left="360"/>
        <w:jc w:val="center"/>
        <w:outlineLvl w:val="1"/>
        <w:rPr>
          <w:rFonts w:eastAsia="Times New Roman" w:cs="Times New Roman"/>
          <w:b/>
          <w:bCs/>
          <w:color w:val="BFBFBF" w:themeColor="background1" w:themeShade="BF"/>
          <w:spacing w:val="-4"/>
        </w:rPr>
      </w:pPr>
      <w:bookmarkStart w:id="308" w:name="_Toc325118179"/>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6</w:t>
      </w:r>
      <w:r w:rsidRPr="00DA0C76">
        <w:rPr>
          <w:rFonts w:eastAsia="Times New Roman" w:cs="Times New Roman"/>
          <w:b/>
          <w:bCs/>
          <w:color w:val="BFBFBF" w:themeColor="background1" w:themeShade="BF"/>
          <w:spacing w:val="-4"/>
        </w:rPr>
        <w:t>.</w:t>
      </w:r>
      <w:r>
        <w:rPr>
          <w:rFonts w:eastAsia="Times New Roman" w:cs="Times New Roman"/>
          <w:b/>
          <w:bCs/>
          <w:color w:val="BFBFBF" w:themeColor="background1" w:themeShade="BF"/>
          <w:spacing w:val="-4"/>
        </w:rPr>
        <w:t xml:space="preserve"> </w:t>
      </w:r>
      <w:r w:rsidR="00224D51" w:rsidRPr="00224D51">
        <w:rPr>
          <w:rFonts w:eastAsia="Times New Roman" w:cs="Times New Roman"/>
          <w:b/>
          <w:bCs/>
          <w:color w:val="BFBFBF" w:themeColor="background1" w:themeShade="BF"/>
          <w:spacing w:val="-4"/>
        </w:rPr>
        <w:t>Форма акта уничтожения персональных данных</w:t>
      </w:r>
      <w:bookmarkEnd w:id="308"/>
    </w:p>
    <w:tbl>
      <w:tblPr>
        <w:tblW w:w="9356" w:type="dxa"/>
        <w:tblInd w:w="108" w:type="dxa"/>
        <w:tblLook w:val="00A0"/>
      </w:tblPr>
      <w:tblGrid>
        <w:gridCol w:w="1595"/>
        <w:gridCol w:w="1595"/>
        <w:gridCol w:w="504"/>
        <w:gridCol w:w="720"/>
        <w:gridCol w:w="371"/>
        <w:gridCol w:w="1595"/>
        <w:gridCol w:w="2976"/>
      </w:tblGrid>
      <w:tr w:rsidR="00994EC4" w:rsidRPr="00352D57" w:rsidTr="00054007">
        <w:trPr>
          <w:trHeight w:val="87"/>
        </w:trPr>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504"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720"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4942" w:type="dxa"/>
            <w:gridSpan w:val="3"/>
          </w:tcPr>
          <w:p w:rsidR="00994EC4" w:rsidRPr="00352D57" w:rsidRDefault="00994EC4" w:rsidP="00994EC4">
            <w:pPr>
              <w:spacing w:after="0" w:line="240" w:lineRule="auto"/>
              <w:jc w:val="right"/>
              <w:rPr>
                <w:rFonts w:ascii="Times New Roman" w:hAnsi="Times New Roman" w:cs="Times New Roman"/>
                <w:b/>
                <w:spacing w:val="-3"/>
                <w:sz w:val="24"/>
                <w:szCs w:val="24"/>
              </w:rPr>
            </w:pPr>
            <w:r w:rsidRPr="00352D57">
              <w:rPr>
                <w:rFonts w:ascii="Times New Roman" w:hAnsi="Times New Roman" w:cs="Times New Roman"/>
                <w:b/>
                <w:spacing w:val="-4"/>
                <w:sz w:val="24"/>
                <w:szCs w:val="24"/>
              </w:rPr>
              <w:t xml:space="preserve">Приложение </w:t>
            </w:r>
            <w:r>
              <w:rPr>
                <w:rFonts w:ascii="Times New Roman" w:hAnsi="Times New Roman" w:cs="Times New Roman"/>
                <w:b/>
                <w:spacing w:val="-4"/>
                <w:sz w:val="24"/>
                <w:szCs w:val="24"/>
              </w:rPr>
              <w:t>6</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504"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720"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4942" w:type="dxa"/>
            <w:gridSpan w:val="3"/>
          </w:tcPr>
          <w:p w:rsidR="00994EC4" w:rsidRPr="00352D57" w:rsidRDefault="00994EC4" w:rsidP="00054007">
            <w:pPr>
              <w:spacing w:after="0" w:line="240" w:lineRule="auto"/>
              <w:jc w:val="center"/>
              <w:rPr>
                <w:rFonts w:ascii="Times New Roman" w:hAnsi="Times New Roman" w:cs="Times New Roman"/>
                <w:sz w:val="24"/>
                <w:szCs w:val="24"/>
              </w:rPr>
            </w:pPr>
          </w:p>
        </w:tc>
      </w:tr>
      <w:tr w:rsidR="00994EC4" w:rsidRPr="00352D57" w:rsidTr="00054007">
        <w:tc>
          <w:tcPr>
            <w:tcW w:w="9356" w:type="dxa"/>
            <w:gridSpan w:val="7"/>
          </w:tcPr>
          <w:p w:rsidR="00994EC4" w:rsidRPr="00352D57" w:rsidRDefault="00780519" w:rsidP="00054007">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Форма акта уничтожения персональных данных</w:t>
            </w:r>
          </w:p>
        </w:tc>
      </w:tr>
      <w:tr w:rsidR="00994EC4" w:rsidRPr="00352D57" w:rsidTr="00054007">
        <w:tc>
          <w:tcPr>
            <w:tcW w:w="9356" w:type="dxa"/>
            <w:gridSpan w:val="7"/>
          </w:tcPr>
          <w:p w:rsidR="00994EC4" w:rsidRPr="00352D57" w:rsidRDefault="00994EC4" w:rsidP="00054007">
            <w:pPr>
              <w:spacing w:after="0" w:line="240" w:lineRule="auto"/>
              <w:jc w:val="center"/>
              <w:rPr>
                <w:rFonts w:ascii="Times New Roman" w:hAnsi="Times New Roman" w:cs="Times New Roman"/>
                <w:b/>
                <w:sz w:val="24"/>
                <w:szCs w:val="24"/>
                <w:shd w:val="clear" w:color="auto" w:fill="FFFFFF"/>
              </w:rPr>
            </w:pP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gridSpan w:val="3"/>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2976" w:type="dxa"/>
          </w:tcPr>
          <w:p w:rsidR="00994EC4" w:rsidRPr="00352D57" w:rsidRDefault="00994EC4" w:rsidP="00054007">
            <w:pPr>
              <w:spacing w:after="0" w:line="240" w:lineRule="auto"/>
              <w:jc w:val="center"/>
              <w:rPr>
                <w:rFonts w:ascii="Times New Roman" w:hAnsi="Times New Roman" w:cs="Times New Roman"/>
                <w:sz w:val="24"/>
                <w:szCs w:val="24"/>
              </w:rPr>
            </w:pPr>
          </w:p>
        </w:tc>
      </w:tr>
    </w:tbl>
    <w:p w:rsidR="00994EC4" w:rsidRDefault="00994EC4" w:rsidP="00230C60">
      <w:pPr>
        <w:spacing w:after="0" w:line="240" w:lineRule="auto"/>
        <w:jc w:val="both"/>
        <w:rPr>
          <w:rFonts w:ascii="Times New Roman" w:eastAsia="Times New Roman" w:hAnsi="Times New Roman" w:cs="Times New Roman"/>
          <w:bCs/>
          <w:spacing w:val="-4"/>
          <w:sz w:val="24"/>
          <w:szCs w:val="24"/>
        </w:rPr>
      </w:pPr>
    </w:p>
    <w:tbl>
      <w:tblPr>
        <w:tblStyle w:val="a4"/>
        <w:tblW w:w="9356" w:type="dxa"/>
        <w:tblInd w:w="108" w:type="dxa"/>
        <w:tblLook w:val="04A0"/>
      </w:tblPr>
      <w:tblGrid>
        <w:gridCol w:w="1145"/>
        <w:gridCol w:w="1247"/>
        <w:gridCol w:w="1719"/>
        <w:gridCol w:w="674"/>
        <w:gridCol w:w="2019"/>
        <w:gridCol w:w="284"/>
        <w:gridCol w:w="2268"/>
      </w:tblGrid>
      <w:tr w:rsidR="00230C60" w:rsidRPr="00230C60" w:rsidTr="00CF44C4">
        <w:tc>
          <w:tcPr>
            <w:tcW w:w="2392"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393"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019"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552"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9356" w:type="dxa"/>
            <w:gridSpan w:val="7"/>
            <w:tcBorders>
              <w:top w:val="nil"/>
              <w:left w:val="nil"/>
              <w:bottom w:val="nil"/>
              <w:right w:val="nil"/>
            </w:tcBorders>
          </w:tcPr>
          <w:p w:rsidR="00230C60" w:rsidRPr="00230C60" w:rsidRDefault="00230C60" w:rsidP="00230C60">
            <w:pPr>
              <w:jc w:val="center"/>
              <w:rPr>
                <w:rFonts w:ascii="Times New Roman" w:eastAsia="Times New Roman" w:hAnsi="Times New Roman" w:cs="Times New Roman"/>
                <w:bCs/>
                <w:spacing w:val="-4"/>
                <w:sz w:val="24"/>
                <w:szCs w:val="24"/>
              </w:rPr>
            </w:pPr>
            <w:r w:rsidRPr="00230C60">
              <w:rPr>
                <w:rFonts w:ascii="Times New Roman" w:eastAsia="Times New Roman" w:hAnsi="Times New Roman" w:cs="Times New Roman"/>
                <w:b/>
                <w:bCs/>
                <w:spacing w:val="-4"/>
                <w:sz w:val="24"/>
                <w:szCs w:val="24"/>
              </w:rPr>
              <w:t>Акт</w:t>
            </w:r>
          </w:p>
        </w:tc>
      </w:tr>
      <w:tr w:rsidR="00230C60" w:rsidRPr="00230C60" w:rsidTr="00CF44C4">
        <w:tc>
          <w:tcPr>
            <w:tcW w:w="9356" w:type="dxa"/>
            <w:gridSpan w:val="7"/>
            <w:tcBorders>
              <w:top w:val="nil"/>
              <w:left w:val="nil"/>
              <w:bottom w:val="nil"/>
              <w:right w:val="nil"/>
            </w:tcBorders>
          </w:tcPr>
          <w:p w:rsidR="00230C60" w:rsidRPr="00230C60" w:rsidRDefault="00230C60" w:rsidP="00230C60">
            <w:pPr>
              <w:jc w:val="center"/>
              <w:rPr>
                <w:rFonts w:ascii="Times New Roman" w:eastAsia="Times New Roman" w:hAnsi="Times New Roman" w:cs="Times New Roman"/>
                <w:bCs/>
                <w:spacing w:val="-4"/>
                <w:sz w:val="24"/>
                <w:szCs w:val="24"/>
              </w:rPr>
            </w:pPr>
            <w:r w:rsidRPr="00230C60">
              <w:rPr>
                <w:rFonts w:ascii="Times New Roman" w:eastAsia="Times New Roman" w:hAnsi="Times New Roman" w:cs="Times New Roman"/>
                <w:b/>
                <w:bCs/>
                <w:spacing w:val="-4"/>
                <w:sz w:val="24"/>
                <w:szCs w:val="24"/>
              </w:rPr>
              <w:t>уничтожения персональных данных</w:t>
            </w:r>
          </w:p>
        </w:tc>
      </w:tr>
      <w:tr w:rsidR="00230C60" w:rsidRPr="00230C60" w:rsidTr="00CF44C4">
        <w:tc>
          <w:tcPr>
            <w:tcW w:w="2392"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393"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019"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552"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2392"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r w:rsidRPr="00230C60">
              <w:rPr>
                <w:rFonts w:ascii="Times New Roman" w:eastAsia="Times New Roman" w:hAnsi="Times New Roman" w:cs="Times New Roman"/>
                <w:bCs/>
                <w:spacing w:val="-4"/>
                <w:sz w:val="24"/>
                <w:szCs w:val="24"/>
              </w:rPr>
              <w:t>№ ________</w:t>
            </w:r>
          </w:p>
        </w:tc>
        <w:tc>
          <w:tcPr>
            <w:tcW w:w="2393"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019"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552"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r w:rsidRPr="00230C60">
              <w:rPr>
                <w:rFonts w:ascii="Times New Roman" w:eastAsia="Times New Roman" w:hAnsi="Times New Roman" w:cs="Times New Roman"/>
                <w:bCs/>
                <w:spacing w:val="-4"/>
                <w:sz w:val="24"/>
                <w:szCs w:val="24"/>
              </w:rPr>
              <w:t>«___» _______2011 г.</w:t>
            </w:r>
          </w:p>
        </w:tc>
      </w:tr>
      <w:tr w:rsidR="00230C60" w:rsidRPr="00230C60" w:rsidTr="00CF44C4">
        <w:tc>
          <w:tcPr>
            <w:tcW w:w="2392"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393"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019"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552" w:type="dxa"/>
            <w:gridSpan w:val="2"/>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9356" w:type="dxa"/>
            <w:gridSpan w:val="7"/>
            <w:tcBorders>
              <w:top w:val="nil"/>
              <w:left w:val="nil"/>
              <w:right w:val="nil"/>
            </w:tcBorders>
          </w:tcPr>
          <w:p w:rsidR="00230C60" w:rsidRPr="00230C60" w:rsidRDefault="00230C60" w:rsidP="00230C60">
            <w:pPr>
              <w:rPr>
                <w:rFonts w:ascii="Times New Roman" w:eastAsia="Times New Roman" w:hAnsi="Times New Roman" w:cs="Times New Roman"/>
                <w:bCs/>
                <w:spacing w:val="-4"/>
                <w:sz w:val="24"/>
                <w:szCs w:val="24"/>
              </w:rPr>
            </w:pPr>
            <w:r w:rsidRPr="00230C60">
              <w:rPr>
                <w:rFonts w:ascii="Times New Roman" w:eastAsia="Times New Roman" w:hAnsi="Times New Roman" w:cs="Times New Roman"/>
                <w:bCs/>
                <w:spacing w:val="-4"/>
                <w:sz w:val="24"/>
                <w:szCs w:val="24"/>
              </w:rPr>
              <w:t>Комиссия в составе:</w:t>
            </w:r>
          </w:p>
          <w:p w:rsidR="00230C60" w:rsidRPr="00230C60" w:rsidRDefault="00230C60" w:rsidP="00230C60">
            <w:pPr>
              <w:tabs>
                <w:tab w:val="right" w:pos="9140"/>
              </w:tabs>
              <w:rPr>
                <w:rFonts w:ascii="Times New Roman" w:eastAsia="Times New Roman" w:hAnsi="Times New Roman" w:cs="Times New Roman"/>
                <w:bCs/>
                <w:spacing w:val="-4"/>
                <w:sz w:val="24"/>
                <w:szCs w:val="24"/>
              </w:rPr>
            </w:pPr>
            <w:r w:rsidRPr="00230C60">
              <w:rPr>
                <w:rFonts w:ascii="Times New Roman" w:eastAsia="Times New Roman" w:hAnsi="Times New Roman" w:cs="Times New Roman"/>
                <w:bCs/>
                <w:spacing w:val="-4"/>
                <w:sz w:val="24"/>
                <w:szCs w:val="24"/>
              </w:rPr>
              <w:t>председателя комиссии:</w:t>
            </w:r>
            <w:r w:rsidRPr="00230C60">
              <w:rPr>
                <w:rFonts w:ascii="Times New Roman" w:eastAsia="Times New Roman" w:hAnsi="Times New Roman" w:cs="Times New Roman"/>
                <w:bCs/>
                <w:spacing w:val="-4"/>
                <w:sz w:val="24"/>
                <w:szCs w:val="24"/>
              </w:rPr>
              <w:tab/>
            </w:r>
          </w:p>
          <w:p w:rsidR="00230C60" w:rsidRPr="00230C60" w:rsidRDefault="00230C60" w:rsidP="00230C60">
            <w:pPr>
              <w:tabs>
                <w:tab w:val="right" w:pos="9140"/>
              </w:tabs>
              <w:rPr>
                <w:rFonts w:ascii="Times New Roman" w:eastAsia="Times New Roman" w:hAnsi="Times New Roman" w:cs="Times New Roman"/>
                <w:bCs/>
                <w:spacing w:val="-4"/>
                <w:sz w:val="24"/>
                <w:szCs w:val="24"/>
              </w:rPr>
            </w:pPr>
          </w:p>
          <w:p w:rsidR="00230C60" w:rsidRPr="00230C60" w:rsidRDefault="00230C60" w:rsidP="00230C60">
            <w:pPr>
              <w:tabs>
                <w:tab w:val="right" w:pos="9140"/>
              </w:tabs>
              <w:rPr>
                <w:rFonts w:ascii="Times New Roman" w:eastAsia="Times New Roman" w:hAnsi="Times New Roman" w:cs="Times New Roman"/>
                <w:bCs/>
                <w:spacing w:val="-4"/>
                <w:sz w:val="24"/>
                <w:szCs w:val="24"/>
              </w:rPr>
            </w:pPr>
            <w:r w:rsidRPr="00230C60">
              <w:rPr>
                <w:rFonts w:ascii="Times New Roman" w:eastAsia="Times New Roman" w:hAnsi="Times New Roman" w:cs="Times New Roman"/>
                <w:bCs/>
                <w:spacing w:val="-4"/>
                <w:sz w:val="24"/>
                <w:szCs w:val="24"/>
              </w:rPr>
              <w:t>членов комиссии:</w:t>
            </w:r>
          </w:p>
          <w:p w:rsidR="00230C60" w:rsidRPr="00230C60" w:rsidRDefault="00230C60" w:rsidP="00230C60">
            <w:pPr>
              <w:rPr>
                <w:rFonts w:ascii="Times New Roman" w:eastAsia="Times New Roman" w:hAnsi="Times New Roman" w:cs="Times New Roman"/>
                <w:bCs/>
                <w:spacing w:val="-4"/>
                <w:sz w:val="24"/>
                <w:szCs w:val="24"/>
              </w:rPr>
            </w:pPr>
          </w:p>
          <w:p w:rsidR="00230C60" w:rsidRPr="00230C60" w:rsidRDefault="00230C60" w:rsidP="00230C60">
            <w:pPr>
              <w:rPr>
                <w:rFonts w:ascii="Times New Roman" w:eastAsia="Times New Roman" w:hAnsi="Times New Roman" w:cs="Times New Roman"/>
                <w:bCs/>
                <w:spacing w:val="-4"/>
                <w:sz w:val="24"/>
                <w:szCs w:val="24"/>
              </w:rPr>
            </w:pPr>
          </w:p>
          <w:p w:rsidR="00230C60" w:rsidRPr="00230C60" w:rsidRDefault="00230C60" w:rsidP="00230C60">
            <w:pPr>
              <w:rPr>
                <w:rFonts w:ascii="Times New Roman" w:eastAsia="Times New Roman" w:hAnsi="Times New Roman" w:cs="Times New Roman"/>
                <w:bCs/>
                <w:spacing w:val="-4"/>
                <w:sz w:val="24"/>
                <w:szCs w:val="24"/>
              </w:rPr>
            </w:pPr>
            <w:r w:rsidRPr="00230C60">
              <w:rPr>
                <w:rFonts w:ascii="Times New Roman" w:eastAsia="Times New Roman" w:hAnsi="Times New Roman" w:cs="Times New Roman"/>
                <w:bCs/>
                <w:spacing w:val="-4"/>
                <w:sz w:val="24"/>
                <w:szCs w:val="24"/>
              </w:rPr>
              <w:t>уничтожила персональные данные:</w:t>
            </w:r>
          </w:p>
        </w:tc>
      </w:tr>
      <w:tr w:rsidR="00230C60" w:rsidRPr="00230C60" w:rsidTr="00CF44C4">
        <w:tc>
          <w:tcPr>
            <w:tcW w:w="1145" w:type="dxa"/>
          </w:tcPr>
          <w:p w:rsidR="00230C60" w:rsidRPr="00230C60" w:rsidRDefault="00230C60" w:rsidP="00230C60">
            <w:pPr>
              <w:jc w:val="center"/>
              <w:rPr>
                <w:rFonts w:ascii="Times New Roman" w:eastAsia="Times New Roman" w:hAnsi="Times New Roman" w:cs="Times New Roman"/>
                <w:b/>
                <w:bCs/>
                <w:spacing w:val="-4"/>
                <w:sz w:val="24"/>
                <w:szCs w:val="24"/>
              </w:rPr>
            </w:pPr>
            <w:r w:rsidRPr="00230C60">
              <w:rPr>
                <w:rFonts w:ascii="Times New Roman" w:eastAsia="Times New Roman" w:hAnsi="Times New Roman" w:cs="Times New Roman"/>
                <w:b/>
                <w:bCs/>
                <w:spacing w:val="-4"/>
                <w:sz w:val="24"/>
                <w:szCs w:val="24"/>
              </w:rPr>
              <w:t>№</w:t>
            </w:r>
            <w:r w:rsidRPr="00230C60">
              <w:rPr>
                <w:rFonts w:ascii="Times New Roman" w:eastAsia="Times New Roman" w:hAnsi="Times New Roman" w:cs="Times New Roman"/>
                <w:b/>
                <w:bCs/>
                <w:spacing w:val="-4"/>
                <w:sz w:val="24"/>
                <w:szCs w:val="24"/>
              </w:rPr>
              <w:br/>
              <w:t>п/п</w:t>
            </w:r>
          </w:p>
        </w:tc>
        <w:tc>
          <w:tcPr>
            <w:tcW w:w="2966" w:type="dxa"/>
            <w:gridSpan w:val="2"/>
          </w:tcPr>
          <w:p w:rsidR="00230C60" w:rsidRPr="00230C60" w:rsidRDefault="00230C60" w:rsidP="00230C60">
            <w:pPr>
              <w:jc w:val="center"/>
              <w:rPr>
                <w:rFonts w:ascii="Times New Roman" w:eastAsia="Times New Roman" w:hAnsi="Times New Roman" w:cs="Times New Roman"/>
                <w:b/>
                <w:bCs/>
                <w:spacing w:val="-4"/>
                <w:sz w:val="24"/>
                <w:szCs w:val="24"/>
              </w:rPr>
            </w:pPr>
            <w:r w:rsidRPr="00230C60">
              <w:rPr>
                <w:rFonts w:ascii="Times New Roman" w:eastAsia="Times New Roman" w:hAnsi="Times New Roman" w:cs="Times New Roman"/>
                <w:b/>
                <w:bCs/>
                <w:spacing w:val="-4"/>
                <w:sz w:val="24"/>
                <w:szCs w:val="24"/>
              </w:rPr>
              <w:t>Дата уничтожения</w:t>
            </w:r>
          </w:p>
        </w:tc>
        <w:tc>
          <w:tcPr>
            <w:tcW w:w="2977" w:type="dxa"/>
            <w:gridSpan w:val="3"/>
          </w:tcPr>
          <w:p w:rsidR="00230C60" w:rsidRPr="00230C60" w:rsidRDefault="00230C60" w:rsidP="00230C60">
            <w:pPr>
              <w:jc w:val="center"/>
              <w:rPr>
                <w:rFonts w:ascii="Times New Roman" w:eastAsia="Times New Roman" w:hAnsi="Times New Roman" w:cs="Times New Roman"/>
                <w:b/>
                <w:bCs/>
                <w:spacing w:val="-4"/>
                <w:sz w:val="24"/>
                <w:szCs w:val="24"/>
              </w:rPr>
            </w:pPr>
            <w:r w:rsidRPr="00230C60">
              <w:rPr>
                <w:rFonts w:ascii="Times New Roman" w:eastAsia="Times New Roman" w:hAnsi="Times New Roman" w:cs="Times New Roman"/>
                <w:b/>
                <w:bCs/>
                <w:spacing w:val="-4"/>
                <w:sz w:val="24"/>
                <w:szCs w:val="24"/>
              </w:rPr>
              <w:t>ФИО</w:t>
            </w:r>
          </w:p>
        </w:tc>
        <w:tc>
          <w:tcPr>
            <w:tcW w:w="2268" w:type="dxa"/>
          </w:tcPr>
          <w:p w:rsidR="00230C60" w:rsidRPr="00230C60" w:rsidRDefault="00230C60" w:rsidP="00230C60">
            <w:pPr>
              <w:jc w:val="center"/>
              <w:rPr>
                <w:rFonts w:ascii="Times New Roman" w:eastAsia="Times New Roman" w:hAnsi="Times New Roman" w:cs="Times New Roman"/>
                <w:b/>
                <w:bCs/>
                <w:spacing w:val="-4"/>
                <w:sz w:val="24"/>
                <w:szCs w:val="24"/>
              </w:rPr>
            </w:pPr>
            <w:r w:rsidRPr="00230C60">
              <w:rPr>
                <w:rFonts w:ascii="Times New Roman" w:eastAsia="Times New Roman" w:hAnsi="Times New Roman" w:cs="Times New Roman"/>
                <w:b/>
                <w:bCs/>
                <w:spacing w:val="-4"/>
                <w:sz w:val="24"/>
                <w:szCs w:val="24"/>
              </w:rPr>
              <w:t>Основание на уничтожение</w:t>
            </w:r>
          </w:p>
        </w:tc>
      </w:tr>
      <w:tr w:rsidR="00230C60" w:rsidRPr="00230C60" w:rsidTr="00CF44C4">
        <w:tc>
          <w:tcPr>
            <w:tcW w:w="1145" w:type="dxa"/>
          </w:tcPr>
          <w:p w:rsidR="00230C60" w:rsidRPr="00230C60" w:rsidRDefault="00230C60" w:rsidP="00230C60">
            <w:pPr>
              <w:pStyle w:val="a3"/>
              <w:widowControl w:val="0"/>
              <w:numPr>
                <w:ilvl w:val="0"/>
                <w:numId w:val="33"/>
              </w:numPr>
              <w:tabs>
                <w:tab w:val="left" w:pos="426"/>
              </w:tabs>
              <w:autoSpaceDN w:val="0"/>
              <w:adjustRightInd w:val="0"/>
              <w:ind w:right="29"/>
              <w:rPr>
                <w:rFonts w:ascii="Times New Roman" w:hAnsi="Times New Roman" w:cs="Times New Roman"/>
                <w:sz w:val="24"/>
                <w:szCs w:val="24"/>
              </w:rPr>
            </w:pPr>
          </w:p>
        </w:tc>
        <w:tc>
          <w:tcPr>
            <w:tcW w:w="2966" w:type="dxa"/>
            <w:gridSpan w:val="2"/>
          </w:tcPr>
          <w:p w:rsidR="00230C60" w:rsidRPr="00230C60" w:rsidRDefault="00230C60" w:rsidP="00230C60">
            <w:pPr>
              <w:rPr>
                <w:rFonts w:ascii="Times New Roman" w:eastAsia="Times New Roman" w:hAnsi="Times New Roman" w:cs="Times New Roman"/>
                <w:bCs/>
                <w:spacing w:val="-4"/>
                <w:sz w:val="24"/>
                <w:szCs w:val="24"/>
              </w:rPr>
            </w:pPr>
          </w:p>
        </w:tc>
        <w:tc>
          <w:tcPr>
            <w:tcW w:w="2977" w:type="dxa"/>
            <w:gridSpan w:val="3"/>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1145" w:type="dxa"/>
          </w:tcPr>
          <w:p w:rsidR="00230C60" w:rsidRPr="00230C60" w:rsidRDefault="00230C60" w:rsidP="00230C60">
            <w:pPr>
              <w:pStyle w:val="a3"/>
              <w:widowControl w:val="0"/>
              <w:numPr>
                <w:ilvl w:val="0"/>
                <w:numId w:val="33"/>
              </w:numPr>
              <w:tabs>
                <w:tab w:val="left" w:pos="426"/>
                <w:tab w:val="num" w:pos="1134"/>
              </w:tabs>
              <w:autoSpaceDN w:val="0"/>
              <w:adjustRightInd w:val="0"/>
              <w:ind w:right="29"/>
              <w:rPr>
                <w:rFonts w:ascii="Times New Roman" w:hAnsi="Times New Roman" w:cs="Times New Roman"/>
                <w:sz w:val="24"/>
                <w:szCs w:val="24"/>
              </w:rPr>
            </w:pPr>
          </w:p>
        </w:tc>
        <w:tc>
          <w:tcPr>
            <w:tcW w:w="2966" w:type="dxa"/>
            <w:gridSpan w:val="2"/>
          </w:tcPr>
          <w:p w:rsidR="00230C60" w:rsidRPr="00230C60" w:rsidRDefault="00230C60" w:rsidP="00230C60">
            <w:pPr>
              <w:rPr>
                <w:rFonts w:ascii="Times New Roman" w:eastAsia="Times New Roman" w:hAnsi="Times New Roman" w:cs="Times New Roman"/>
                <w:bCs/>
                <w:spacing w:val="-4"/>
                <w:sz w:val="24"/>
                <w:szCs w:val="24"/>
              </w:rPr>
            </w:pPr>
          </w:p>
        </w:tc>
        <w:tc>
          <w:tcPr>
            <w:tcW w:w="2977" w:type="dxa"/>
            <w:gridSpan w:val="3"/>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1145" w:type="dxa"/>
          </w:tcPr>
          <w:p w:rsidR="00230C60" w:rsidRPr="00230C60" w:rsidRDefault="00230C60" w:rsidP="00230C60">
            <w:pPr>
              <w:pStyle w:val="a3"/>
              <w:widowControl w:val="0"/>
              <w:numPr>
                <w:ilvl w:val="0"/>
                <w:numId w:val="33"/>
              </w:numPr>
              <w:tabs>
                <w:tab w:val="left" w:pos="426"/>
                <w:tab w:val="num" w:pos="1134"/>
              </w:tabs>
              <w:autoSpaceDN w:val="0"/>
              <w:adjustRightInd w:val="0"/>
              <w:ind w:right="29"/>
              <w:rPr>
                <w:rFonts w:ascii="Times New Roman" w:hAnsi="Times New Roman" w:cs="Times New Roman"/>
                <w:sz w:val="24"/>
                <w:szCs w:val="24"/>
              </w:rPr>
            </w:pPr>
          </w:p>
        </w:tc>
        <w:tc>
          <w:tcPr>
            <w:tcW w:w="2966" w:type="dxa"/>
            <w:gridSpan w:val="2"/>
          </w:tcPr>
          <w:p w:rsidR="00230C60" w:rsidRPr="00230C60" w:rsidRDefault="00230C60" w:rsidP="00230C60">
            <w:pPr>
              <w:rPr>
                <w:rFonts w:ascii="Times New Roman" w:eastAsia="Times New Roman" w:hAnsi="Times New Roman" w:cs="Times New Roman"/>
                <w:bCs/>
                <w:spacing w:val="-4"/>
                <w:sz w:val="24"/>
                <w:szCs w:val="24"/>
              </w:rPr>
            </w:pPr>
          </w:p>
        </w:tc>
        <w:tc>
          <w:tcPr>
            <w:tcW w:w="2977" w:type="dxa"/>
            <w:gridSpan w:val="3"/>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1145" w:type="dxa"/>
          </w:tcPr>
          <w:p w:rsidR="00230C60" w:rsidRPr="00230C60" w:rsidRDefault="00230C60" w:rsidP="00230C60">
            <w:pPr>
              <w:pStyle w:val="a3"/>
              <w:widowControl w:val="0"/>
              <w:numPr>
                <w:ilvl w:val="0"/>
                <w:numId w:val="33"/>
              </w:numPr>
              <w:tabs>
                <w:tab w:val="left" w:pos="426"/>
                <w:tab w:val="num" w:pos="1134"/>
              </w:tabs>
              <w:autoSpaceDN w:val="0"/>
              <w:adjustRightInd w:val="0"/>
              <w:ind w:right="29"/>
              <w:rPr>
                <w:rFonts w:ascii="Times New Roman" w:hAnsi="Times New Roman" w:cs="Times New Roman"/>
                <w:sz w:val="24"/>
                <w:szCs w:val="24"/>
              </w:rPr>
            </w:pPr>
          </w:p>
        </w:tc>
        <w:tc>
          <w:tcPr>
            <w:tcW w:w="2966" w:type="dxa"/>
            <w:gridSpan w:val="2"/>
          </w:tcPr>
          <w:p w:rsidR="00230C60" w:rsidRPr="00230C60" w:rsidRDefault="00230C60" w:rsidP="00230C60">
            <w:pPr>
              <w:rPr>
                <w:rFonts w:ascii="Times New Roman" w:eastAsia="Times New Roman" w:hAnsi="Times New Roman" w:cs="Times New Roman"/>
                <w:bCs/>
                <w:spacing w:val="-4"/>
                <w:sz w:val="24"/>
                <w:szCs w:val="24"/>
              </w:rPr>
            </w:pPr>
          </w:p>
        </w:tc>
        <w:tc>
          <w:tcPr>
            <w:tcW w:w="2977" w:type="dxa"/>
            <w:gridSpan w:val="3"/>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1145" w:type="dxa"/>
            <w:tcBorders>
              <w:bottom w:val="single" w:sz="4" w:space="0" w:color="000000" w:themeColor="text1"/>
            </w:tcBorders>
          </w:tcPr>
          <w:p w:rsidR="00230C60" w:rsidRPr="00230C60" w:rsidRDefault="00230C60" w:rsidP="00230C60">
            <w:pPr>
              <w:pStyle w:val="a3"/>
              <w:widowControl w:val="0"/>
              <w:numPr>
                <w:ilvl w:val="0"/>
                <w:numId w:val="33"/>
              </w:numPr>
              <w:tabs>
                <w:tab w:val="left" w:pos="426"/>
                <w:tab w:val="num" w:pos="1134"/>
              </w:tabs>
              <w:autoSpaceDN w:val="0"/>
              <w:adjustRightInd w:val="0"/>
              <w:ind w:right="29"/>
              <w:rPr>
                <w:rFonts w:ascii="Times New Roman" w:hAnsi="Times New Roman" w:cs="Times New Roman"/>
                <w:sz w:val="24"/>
                <w:szCs w:val="24"/>
              </w:rPr>
            </w:pPr>
          </w:p>
        </w:tc>
        <w:tc>
          <w:tcPr>
            <w:tcW w:w="2966" w:type="dxa"/>
            <w:gridSpan w:val="2"/>
            <w:tcBorders>
              <w:bottom w:val="single" w:sz="4" w:space="0" w:color="000000" w:themeColor="text1"/>
            </w:tcBorders>
          </w:tcPr>
          <w:p w:rsidR="00230C60" w:rsidRPr="00230C60" w:rsidRDefault="00230C60" w:rsidP="00230C60">
            <w:pPr>
              <w:rPr>
                <w:rFonts w:ascii="Times New Roman" w:eastAsia="Times New Roman" w:hAnsi="Times New Roman" w:cs="Times New Roman"/>
                <w:bCs/>
                <w:spacing w:val="-4"/>
                <w:sz w:val="24"/>
                <w:szCs w:val="24"/>
              </w:rPr>
            </w:pPr>
          </w:p>
        </w:tc>
        <w:tc>
          <w:tcPr>
            <w:tcW w:w="2977" w:type="dxa"/>
            <w:gridSpan w:val="3"/>
            <w:tcBorders>
              <w:bottom w:val="single" w:sz="4" w:space="0" w:color="000000" w:themeColor="text1"/>
            </w:tcBorders>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Borders>
              <w:bottom w:val="single" w:sz="4" w:space="0" w:color="000000" w:themeColor="text1"/>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9356" w:type="dxa"/>
            <w:gridSpan w:val="7"/>
            <w:tcBorders>
              <w:bottom w:val="nil"/>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4111"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r w:rsidRPr="00230C60">
              <w:rPr>
                <w:rFonts w:ascii="Times New Roman" w:eastAsia="Times New Roman" w:hAnsi="Times New Roman" w:cs="Times New Roman"/>
                <w:bCs/>
                <w:spacing w:val="-4"/>
                <w:sz w:val="24"/>
                <w:szCs w:val="24"/>
              </w:rPr>
              <w:t>Председатель комиссии</w:t>
            </w:r>
          </w:p>
        </w:tc>
        <w:tc>
          <w:tcPr>
            <w:tcW w:w="2977"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4111"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977"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4111"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r w:rsidRPr="00230C60">
              <w:rPr>
                <w:rFonts w:ascii="Times New Roman" w:eastAsia="Times New Roman" w:hAnsi="Times New Roman" w:cs="Times New Roman"/>
                <w:bCs/>
                <w:spacing w:val="-4"/>
                <w:sz w:val="24"/>
                <w:szCs w:val="24"/>
              </w:rPr>
              <w:t>Члены комиссии</w:t>
            </w:r>
          </w:p>
        </w:tc>
        <w:tc>
          <w:tcPr>
            <w:tcW w:w="2977"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4111"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977"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r>
      <w:tr w:rsidR="00230C60" w:rsidRPr="00230C60" w:rsidTr="00CF44C4">
        <w:tc>
          <w:tcPr>
            <w:tcW w:w="4111"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977" w:type="dxa"/>
            <w:gridSpan w:val="3"/>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c>
          <w:tcPr>
            <w:tcW w:w="2268" w:type="dxa"/>
            <w:tcBorders>
              <w:top w:val="nil"/>
              <w:left w:val="nil"/>
              <w:bottom w:val="nil"/>
              <w:right w:val="nil"/>
            </w:tcBorders>
          </w:tcPr>
          <w:p w:rsidR="00230C60" w:rsidRPr="00230C60" w:rsidRDefault="00230C60" w:rsidP="00230C60">
            <w:pPr>
              <w:rPr>
                <w:rFonts w:ascii="Times New Roman" w:eastAsia="Times New Roman" w:hAnsi="Times New Roman" w:cs="Times New Roman"/>
                <w:bCs/>
                <w:spacing w:val="-4"/>
                <w:sz w:val="24"/>
                <w:szCs w:val="24"/>
              </w:rPr>
            </w:pPr>
          </w:p>
        </w:tc>
      </w:tr>
    </w:tbl>
    <w:p w:rsidR="00230C60" w:rsidRDefault="00230C60" w:rsidP="00230C60">
      <w:pPr>
        <w:spacing w:after="0" w:line="240" w:lineRule="auto"/>
        <w:rPr>
          <w:rFonts w:eastAsia="Times New Roman" w:cs="Times New Roman"/>
          <w:bCs/>
          <w:spacing w:val="-4"/>
        </w:rPr>
      </w:pPr>
    </w:p>
    <w:p w:rsidR="003F5250" w:rsidRDefault="003F5250" w:rsidP="00230C60">
      <w:pPr>
        <w:spacing w:after="0" w:line="240" w:lineRule="auto"/>
        <w:rPr>
          <w:rFonts w:eastAsia="Times New Roman" w:cs="Times New Roman"/>
          <w:bCs/>
          <w:spacing w:val="-4"/>
        </w:rPr>
        <w:sectPr w:rsidR="003F5250" w:rsidSect="00054007">
          <w:pgSz w:w="11906" w:h="16838"/>
          <w:pgMar w:top="1134" w:right="850" w:bottom="1134" w:left="1701" w:header="720" w:footer="720" w:gutter="0"/>
          <w:cols w:space="720"/>
          <w:titlePg/>
          <w:docGrid w:linePitch="326" w:charSpace="32768"/>
        </w:sectPr>
      </w:pPr>
    </w:p>
    <w:p w:rsidR="00994EC4" w:rsidRPr="009201BC" w:rsidRDefault="00994EC4" w:rsidP="00994EC4">
      <w:pPr>
        <w:pStyle w:val="11"/>
        <w:ind w:left="360"/>
        <w:jc w:val="center"/>
        <w:outlineLvl w:val="1"/>
        <w:rPr>
          <w:rFonts w:eastAsia="Times New Roman" w:cs="Times New Roman"/>
          <w:b/>
          <w:bCs/>
          <w:color w:val="BFBFBF" w:themeColor="background1" w:themeShade="BF"/>
          <w:spacing w:val="-4"/>
        </w:rPr>
      </w:pPr>
      <w:bookmarkStart w:id="309" w:name="_Toc325118180"/>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7</w:t>
      </w:r>
      <w:r w:rsidRPr="00DA0C76">
        <w:rPr>
          <w:rFonts w:eastAsia="Times New Roman" w:cs="Times New Roman"/>
          <w:b/>
          <w:bCs/>
          <w:color w:val="BFBFBF" w:themeColor="background1" w:themeShade="BF"/>
          <w:spacing w:val="-4"/>
        </w:rPr>
        <w:t>.</w:t>
      </w:r>
      <w:r>
        <w:rPr>
          <w:rFonts w:eastAsia="Times New Roman" w:cs="Times New Roman"/>
          <w:b/>
          <w:bCs/>
          <w:color w:val="BFBFBF" w:themeColor="background1" w:themeShade="BF"/>
          <w:spacing w:val="-4"/>
        </w:rPr>
        <w:t xml:space="preserve"> </w:t>
      </w:r>
      <w:r w:rsidR="00224D51" w:rsidRPr="00224D51">
        <w:rPr>
          <w:rFonts w:eastAsia="Times New Roman" w:cs="Times New Roman"/>
          <w:b/>
          <w:bCs/>
          <w:color w:val="BFBFBF" w:themeColor="background1" w:themeShade="BF"/>
          <w:spacing w:val="-4"/>
        </w:rPr>
        <w:t>Форма Журнала учета лиц (организаций), получивших доступ к персональным данным, и (или) лиц (организаций), которым такая информация была предос</w:t>
      </w:r>
      <w:r w:rsidR="00224D51" w:rsidRPr="00224D51">
        <w:rPr>
          <w:rFonts w:eastAsia="Times New Roman" w:cs="Times New Roman"/>
          <w:b/>
          <w:bCs/>
          <w:color w:val="BFBFBF" w:themeColor="background1" w:themeShade="BF"/>
          <w:spacing w:val="-4"/>
        </w:rPr>
        <w:softHyphen/>
        <w:t>тавлена или передана</w:t>
      </w:r>
      <w:bookmarkEnd w:id="309"/>
    </w:p>
    <w:tbl>
      <w:tblPr>
        <w:tblW w:w="9356" w:type="dxa"/>
        <w:tblInd w:w="108" w:type="dxa"/>
        <w:tblLook w:val="00A0"/>
      </w:tblPr>
      <w:tblGrid>
        <w:gridCol w:w="1595"/>
        <w:gridCol w:w="1595"/>
        <w:gridCol w:w="504"/>
        <w:gridCol w:w="720"/>
        <w:gridCol w:w="371"/>
        <w:gridCol w:w="1595"/>
        <w:gridCol w:w="2976"/>
      </w:tblGrid>
      <w:tr w:rsidR="00994EC4" w:rsidRPr="00352D57" w:rsidTr="00054007">
        <w:trPr>
          <w:trHeight w:val="87"/>
        </w:trPr>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504"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720"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4942" w:type="dxa"/>
            <w:gridSpan w:val="3"/>
          </w:tcPr>
          <w:p w:rsidR="00994EC4" w:rsidRPr="00352D57" w:rsidRDefault="00994EC4" w:rsidP="00994EC4">
            <w:pPr>
              <w:spacing w:after="0" w:line="240" w:lineRule="auto"/>
              <w:jc w:val="right"/>
              <w:rPr>
                <w:rFonts w:ascii="Times New Roman" w:hAnsi="Times New Roman" w:cs="Times New Roman"/>
                <w:b/>
                <w:spacing w:val="-3"/>
                <w:sz w:val="24"/>
                <w:szCs w:val="24"/>
              </w:rPr>
            </w:pPr>
            <w:r w:rsidRPr="00352D57">
              <w:rPr>
                <w:rFonts w:ascii="Times New Roman" w:hAnsi="Times New Roman" w:cs="Times New Roman"/>
                <w:b/>
                <w:spacing w:val="-4"/>
                <w:sz w:val="24"/>
                <w:szCs w:val="24"/>
              </w:rPr>
              <w:t xml:space="preserve">Приложение </w:t>
            </w:r>
            <w:r>
              <w:rPr>
                <w:rFonts w:ascii="Times New Roman" w:hAnsi="Times New Roman" w:cs="Times New Roman"/>
                <w:b/>
                <w:spacing w:val="-4"/>
                <w:sz w:val="24"/>
                <w:szCs w:val="24"/>
              </w:rPr>
              <w:t>7</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504"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720"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4942" w:type="dxa"/>
            <w:gridSpan w:val="3"/>
          </w:tcPr>
          <w:p w:rsidR="00994EC4" w:rsidRPr="00352D57" w:rsidRDefault="00994EC4" w:rsidP="00054007">
            <w:pPr>
              <w:spacing w:after="0" w:line="240" w:lineRule="auto"/>
              <w:jc w:val="center"/>
              <w:rPr>
                <w:rFonts w:ascii="Times New Roman" w:hAnsi="Times New Roman" w:cs="Times New Roman"/>
                <w:sz w:val="24"/>
                <w:szCs w:val="24"/>
              </w:rPr>
            </w:pPr>
          </w:p>
        </w:tc>
      </w:tr>
      <w:tr w:rsidR="00994EC4" w:rsidRPr="00352D57" w:rsidTr="00054007">
        <w:tc>
          <w:tcPr>
            <w:tcW w:w="9356" w:type="dxa"/>
            <w:gridSpan w:val="7"/>
          </w:tcPr>
          <w:p w:rsidR="00994EC4" w:rsidRPr="00352D57" w:rsidRDefault="00780519" w:rsidP="00780519">
            <w:pPr>
              <w:spacing w:after="0" w:line="240" w:lineRule="auto"/>
              <w:jc w:val="center"/>
              <w:rPr>
                <w:rFonts w:ascii="Times New Roman" w:hAnsi="Times New Roman" w:cs="Times New Roman"/>
                <w:b/>
                <w:sz w:val="24"/>
                <w:szCs w:val="24"/>
                <w:shd w:val="clear" w:color="auto" w:fill="FFFFFF"/>
              </w:rPr>
            </w:pPr>
            <w:r w:rsidRPr="0020132A">
              <w:rPr>
                <w:rFonts w:ascii="Times New Roman" w:hAnsi="Times New Roman" w:cs="Times New Roman"/>
                <w:b/>
                <w:sz w:val="24"/>
                <w:szCs w:val="24"/>
                <w:shd w:val="clear" w:color="auto" w:fill="FFFFFF"/>
              </w:rPr>
              <w:t xml:space="preserve">Форма </w:t>
            </w:r>
            <w:r w:rsidRPr="00780519">
              <w:rPr>
                <w:rFonts w:ascii="Times New Roman" w:hAnsi="Times New Roman" w:cs="Times New Roman"/>
                <w:b/>
                <w:sz w:val="24"/>
                <w:szCs w:val="24"/>
                <w:shd w:val="clear" w:color="auto" w:fill="FFFFFF"/>
              </w:rPr>
              <w:t xml:space="preserve">Журнала учета лиц (организаций), получивших доступ к </w:t>
            </w:r>
            <w:proofErr w:type="gramStart"/>
            <w:r w:rsidRPr="00780519">
              <w:rPr>
                <w:rFonts w:ascii="Times New Roman" w:hAnsi="Times New Roman" w:cs="Times New Roman"/>
                <w:b/>
                <w:sz w:val="24"/>
                <w:szCs w:val="24"/>
                <w:shd w:val="clear" w:color="auto" w:fill="FFFFFF"/>
              </w:rPr>
              <w:t>персональным</w:t>
            </w:r>
            <w:proofErr w:type="gramEnd"/>
            <w:r w:rsidRPr="00780519">
              <w:rPr>
                <w:rFonts w:ascii="Times New Roman" w:hAnsi="Times New Roman" w:cs="Times New Roman"/>
                <w:b/>
                <w:sz w:val="24"/>
                <w:szCs w:val="24"/>
                <w:shd w:val="clear" w:color="auto" w:fill="FFFFFF"/>
              </w:rPr>
              <w:t xml:space="preserve"> </w:t>
            </w:r>
          </w:p>
        </w:tc>
      </w:tr>
      <w:tr w:rsidR="00994EC4" w:rsidRPr="00352D57" w:rsidTr="00054007">
        <w:tc>
          <w:tcPr>
            <w:tcW w:w="9356" w:type="dxa"/>
            <w:gridSpan w:val="7"/>
          </w:tcPr>
          <w:p w:rsidR="00994EC4" w:rsidRPr="00352D57" w:rsidRDefault="00780519" w:rsidP="00780519">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 xml:space="preserve">данным, и (или) лиц (организаций), которым такая информация </w:t>
            </w:r>
          </w:p>
        </w:tc>
      </w:tr>
      <w:tr w:rsidR="00780519" w:rsidRPr="00352D57" w:rsidTr="00054007">
        <w:tc>
          <w:tcPr>
            <w:tcW w:w="9356" w:type="dxa"/>
            <w:gridSpan w:val="7"/>
          </w:tcPr>
          <w:p w:rsidR="00780519" w:rsidRPr="00780519" w:rsidRDefault="00780519" w:rsidP="00054007">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была предос</w:t>
            </w:r>
            <w:r w:rsidRPr="00780519">
              <w:rPr>
                <w:rFonts w:ascii="Times New Roman" w:hAnsi="Times New Roman" w:cs="Times New Roman"/>
                <w:b/>
                <w:sz w:val="24"/>
                <w:szCs w:val="24"/>
                <w:shd w:val="clear" w:color="auto" w:fill="FFFFFF"/>
              </w:rPr>
              <w:softHyphen/>
              <w:t>тавлена или передана</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gridSpan w:val="3"/>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2976" w:type="dxa"/>
          </w:tcPr>
          <w:p w:rsidR="00994EC4" w:rsidRPr="00352D57" w:rsidRDefault="00994EC4" w:rsidP="00054007">
            <w:pPr>
              <w:spacing w:after="0" w:line="240" w:lineRule="auto"/>
              <w:jc w:val="center"/>
              <w:rPr>
                <w:rFonts w:ascii="Times New Roman" w:hAnsi="Times New Roman" w:cs="Times New Roman"/>
                <w:sz w:val="24"/>
                <w:szCs w:val="24"/>
              </w:rPr>
            </w:pPr>
          </w:p>
        </w:tc>
      </w:tr>
    </w:tbl>
    <w:p w:rsidR="00994EC4" w:rsidRDefault="00994EC4" w:rsidP="00994EC4">
      <w:pPr>
        <w:spacing w:after="0" w:line="240" w:lineRule="auto"/>
        <w:jc w:val="both"/>
        <w:rPr>
          <w:rFonts w:ascii="Times New Roman" w:eastAsia="Times New Roman" w:hAnsi="Times New Roman" w:cs="Times New Roman"/>
          <w:bCs/>
          <w:spacing w:val="-4"/>
          <w:sz w:val="24"/>
          <w:szCs w:val="24"/>
        </w:rPr>
      </w:pPr>
    </w:p>
    <w:tbl>
      <w:tblPr>
        <w:tblStyle w:val="a4"/>
        <w:tblW w:w="9356" w:type="dxa"/>
        <w:tblInd w:w="108" w:type="dxa"/>
        <w:tblLayout w:type="fixed"/>
        <w:tblLook w:val="04A0"/>
      </w:tblPr>
      <w:tblGrid>
        <w:gridCol w:w="756"/>
        <w:gridCol w:w="1938"/>
        <w:gridCol w:w="2268"/>
        <w:gridCol w:w="2409"/>
        <w:gridCol w:w="1985"/>
      </w:tblGrid>
      <w:tr w:rsidR="00230C60" w:rsidRPr="00230C60" w:rsidTr="00CF44C4">
        <w:tc>
          <w:tcPr>
            <w:tcW w:w="756" w:type="dxa"/>
          </w:tcPr>
          <w:p w:rsidR="00230C60" w:rsidRPr="00230C60" w:rsidRDefault="00230C60" w:rsidP="00CF44C4">
            <w:pPr>
              <w:tabs>
                <w:tab w:val="left" w:pos="426"/>
                <w:tab w:val="num" w:pos="1134"/>
              </w:tabs>
              <w:autoSpaceDN w:val="0"/>
              <w:adjustRightInd w:val="0"/>
              <w:ind w:right="29"/>
              <w:jc w:val="center"/>
              <w:rPr>
                <w:rFonts w:ascii="Times New Roman" w:hAnsi="Times New Roman" w:cs="Times New Roman"/>
                <w:b/>
                <w:sz w:val="24"/>
                <w:szCs w:val="24"/>
              </w:rPr>
            </w:pPr>
            <w:r w:rsidRPr="00230C60">
              <w:rPr>
                <w:rFonts w:ascii="Times New Roman" w:hAnsi="Times New Roman" w:cs="Times New Roman"/>
                <w:b/>
                <w:sz w:val="24"/>
                <w:szCs w:val="24"/>
              </w:rPr>
              <w:t>№ п/п</w:t>
            </w:r>
          </w:p>
        </w:tc>
        <w:tc>
          <w:tcPr>
            <w:tcW w:w="1938" w:type="dxa"/>
          </w:tcPr>
          <w:p w:rsidR="00230C60" w:rsidRPr="00230C60" w:rsidRDefault="00230C60" w:rsidP="00CF44C4">
            <w:pPr>
              <w:tabs>
                <w:tab w:val="left" w:pos="426"/>
                <w:tab w:val="num" w:pos="1134"/>
              </w:tabs>
              <w:autoSpaceDN w:val="0"/>
              <w:adjustRightInd w:val="0"/>
              <w:ind w:right="29"/>
              <w:jc w:val="center"/>
              <w:rPr>
                <w:rFonts w:ascii="Times New Roman" w:hAnsi="Times New Roman" w:cs="Times New Roman"/>
                <w:b/>
                <w:sz w:val="24"/>
                <w:szCs w:val="24"/>
              </w:rPr>
            </w:pPr>
            <w:r w:rsidRPr="00230C60">
              <w:rPr>
                <w:rFonts w:ascii="Times New Roman" w:hAnsi="Times New Roman" w:cs="Times New Roman"/>
                <w:b/>
                <w:sz w:val="24"/>
                <w:szCs w:val="24"/>
              </w:rPr>
              <w:t xml:space="preserve">Дата </w:t>
            </w:r>
            <w:r w:rsidRPr="00230C60">
              <w:rPr>
                <w:rFonts w:ascii="Times New Roman" w:hAnsi="Times New Roman" w:cs="Times New Roman"/>
                <w:b/>
                <w:sz w:val="24"/>
                <w:szCs w:val="24"/>
              </w:rPr>
              <w:br/>
              <w:t>ознакомления</w:t>
            </w:r>
          </w:p>
        </w:tc>
        <w:tc>
          <w:tcPr>
            <w:tcW w:w="2268" w:type="dxa"/>
          </w:tcPr>
          <w:p w:rsidR="00230C60" w:rsidRPr="00230C60" w:rsidRDefault="00230C60" w:rsidP="00CF44C4">
            <w:pPr>
              <w:tabs>
                <w:tab w:val="left" w:pos="426"/>
                <w:tab w:val="num" w:pos="1134"/>
              </w:tabs>
              <w:autoSpaceDN w:val="0"/>
              <w:adjustRightInd w:val="0"/>
              <w:ind w:right="29"/>
              <w:jc w:val="center"/>
              <w:rPr>
                <w:rFonts w:ascii="Times New Roman" w:hAnsi="Times New Roman" w:cs="Times New Roman"/>
                <w:b/>
                <w:sz w:val="24"/>
                <w:szCs w:val="24"/>
              </w:rPr>
            </w:pPr>
            <w:r w:rsidRPr="00230C60">
              <w:rPr>
                <w:rFonts w:ascii="Times New Roman" w:hAnsi="Times New Roman" w:cs="Times New Roman"/>
                <w:b/>
                <w:sz w:val="24"/>
                <w:szCs w:val="24"/>
              </w:rPr>
              <w:t xml:space="preserve">Основание на </w:t>
            </w:r>
            <w:r w:rsidRPr="00230C60">
              <w:rPr>
                <w:rFonts w:ascii="Times New Roman" w:hAnsi="Times New Roman" w:cs="Times New Roman"/>
                <w:b/>
                <w:sz w:val="24"/>
                <w:szCs w:val="24"/>
              </w:rPr>
              <w:br/>
              <w:t>ознакомление</w:t>
            </w:r>
          </w:p>
        </w:tc>
        <w:tc>
          <w:tcPr>
            <w:tcW w:w="2409" w:type="dxa"/>
          </w:tcPr>
          <w:p w:rsidR="00230C60" w:rsidRPr="00230C60" w:rsidRDefault="00230C60" w:rsidP="00CF44C4">
            <w:pPr>
              <w:tabs>
                <w:tab w:val="left" w:pos="426"/>
                <w:tab w:val="num" w:pos="1134"/>
              </w:tabs>
              <w:autoSpaceDN w:val="0"/>
              <w:adjustRightInd w:val="0"/>
              <w:ind w:right="29"/>
              <w:jc w:val="center"/>
              <w:rPr>
                <w:rFonts w:ascii="Times New Roman" w:hAnsi="Times New Roman" w:cs="Times New Roman"/>
                <w:b/>
                <w:sz w:val="24"/>
                <w:szCs w:val="24"/>
              </w:rPr>
            </w:pPr>
            <w:r w:rsidRPr="00230C60">
              <w:rPr>
                <w:rFonts w:ascii="Times New Roman" w:hAnsi="Times New Roman" w:cs="Times New Roman"/>
                <w:b/>
                <w:sz w:val="24"/>
                <w:szCs w:val="24"/>
              </w:rPr>
              <w:t xml:space="preserve">Лицо </w:t>
            </w:r>
            <w:r w:rsidRPr="00230C60">
              <w:rPr>
                <w:rFonts w:ascii="Times New Roman" w:hAnsi="Times New Roman" w:cs="Times New Roman"/>
                <w:b/>
                <w:sz w:val="24"/>
                <w:szCs w:val="24"/>
              </w:rPr>
              <w:br/>
              <w:t xml:space="preserve">(организация) </w:t>
            </w:r>
            <w:r w:rsidRPr="00230C60">
              <w:rPr>
                <w:rFonts w:ascii="Times New Roman" w:hAnsi="Times New Roman" w:cs="Times New Roman"/>
                <w:b/>
                <w:sz w:val="24"/>
                <w:szCs w:val="24"/>
              </w:rPr>
              <w:br/>
              <w:t>получившее доступ к персональным данным</w:t>
            </w:r>
          </w:p>
        </w:tc>
        <w:tc>
          <w:tcPr>
            <w:tcW w:w="1985" w:type="dxa"/>
          </w:tcPr>
          <w:p w:rsidR="00230C60" w:rsidRPr="00230C60" w:rsidRDefault="00230C60" w:rsidP="00CF44C4">
            <w:pPr>
              <w:tabs>
                <w:tab w:val="left" w:pos="426"/>
                <w:tab w:val="num" w:pos="1134"/>
              </w:tabs>
              <w:autoSpaceDN w:val="0"/>
              <w:adjustRightInd w:val="0"/>
              <w:ind w:right="29"/>
              <w:jc w:val="center"/>
              <w:rPr>
                <w:rFonts w:ascii="Times New Roman" w:hAnsi="Times New Roman" w:cs="Times New Roman"/>
                <w:b/>
                <w:sz w:val="24"/>
                <w:szCs w:val="24"/>
              </w:rPr>
            </w:pPr>
            <w:r w:rsidRPr="00230C60">
              <w:rPr>
                <w:rFonts w:ascii="Times New Roman" w:hAnsi="Times New Roman" w:cs="Times New Roman"/>
                <w:b/>
                <w:sz w:val="24"/>
                <w:szCs w:val="24"/>
              </w:rPr>
              <w:t xml:space="preserve">С какими </w:t>
            </w:r>
            <w:r w:rsidRPr="00230C60">
              <w:rPr>
                <w:rFonts w:ascii="Times New Roman" w:hAnsi="Times New Roman" w:cs="Times New Roman"/>
                <w:b/>
                <w:sz w:val="24"/>
                <w:szCs w:val="24"/>
              </w:rPr>
              <w:br/>
              <w:t xml:space="preserve">данными </w:t>
            </w:r>
            <w:r w:rsidRPr="00230C60">
              <w:rPr>
                <w:rFonts w:ascii="Times New Roman" w:hAnsi="Times New Roman" w:cs="Times New Roman"/>
                <w:b/>
                <w:sz w:val="24"/>
                <w:szCs w:val="24"/>
              </w:rPr>
              <w:br/>
            </w:r>
            <w:proofErr w:type="gramStart"/>
            <w:r w:rsidRPr="00230C60">
              <w:rPr>
                <w:rFonts w:ascii="Times New Roman" w:hAnsi="Times New Roman" w:cs="Times New Roman"/>
                <w:b/>
                <w:sz w:val="24"/>
                <w:szCs w:val="24"/>
              </w:rPr>
              <w:t>ознакомлены</w:t>
            </w:r>
            <w:proofErr w:type="gramEnd"/>
          </w:p>
        </w:tc>
      </w:tr>
      <w:tr w:rsidR="00230C60" w:rsidRPr="00230C60" w:rsidTr="00CF44C4">
        <w:tc>
          <w:tcPr>
            <w:tcW w:w="756" w:type="dxa"/>
          </w:tcPr>
          <w:p w:rsidR="00230C60" w:rsidRPr="00230C60" w:rsidRDefault="00230C60" w:rsidP="00230C60">
            <w:pPr>
              <w:pStyle w:val="a3"/>
              <w:widowControl w:val="0"/>
              <w:numPr>
                <w:ilvl w:val="0"/>
                <w:numId w:val="32"/>
              </w:numPr>
              <w:tabs>
                <w:tab w:val="left" w:pos="426"/>
                <w:tab w:val="num" w:pos="1134"/>
              </w:tabs>
              <w:autoSpaceDN w:val="0"/>
              <w:adjustRightInd w:val="0"/>
              <w:ind w:right="29"/>
              <w:rPr>
                <w:rFonts w:ascii="Times New Roman" w:hAnsi="Times New Roman" w:cs="Times New Roman"/>
                <w:sz w:val="24"/>
                <w:szCs w:val="24"/>
              </w:rPr>
            </w:pPr>
          </w:p>
        </w:tc>
        <w:tc>
          <w:tcPr>
            <w:tcW w:w="1938"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2268"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2409"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1985"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r>
      <w:tr w:rsidR="00230C60" w:rsidRPr="00230C60" w:rsidTr="00CF44C4">
        <w:tc>
          <w:tcPr>
            <w:tcW w:w="756" w:type="dxa"/>
          </w:tcPr>
          <w:p w:rsidR="00230C60" w:rsidRPr="00230C60" w:rsidRDefault="00230C60" w:rsidP="00230C60">
            <w:pPr>
              <w:pStyle w:val="a3"/>
              <w:widowControl w:val="0"/>
              <w:numPr>
                <w:ilvl w:val="0"/>
                <w:numId w:val="32"/>
              </w:numPr>
              <w:tabs>
                <w:tab w:val="left" w:pos="426"/>
                <w:tab w:val="num" w:pos="1134"/>
              </w:tabs>
              <w:autoSpaceDN w:val="0"/>
              <w:adjustRightInd w:val="0"/>
              <w:ind w:right="29"/>
              <w:rPr>
                <w:rFonts w:ascii="Times New Roman" w:hAnsi="Times New Roman" w:cs="Times New Roman"/>
                <w:sz w:val="24"/>
                <w:szCs w:val="24"/>
              </w:rPr>
            </w:pPr>
          </w:p>
        </w:tc>
        <w:tc>
          <w:tcPr>
            <w:tcW w:w="1938"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2268"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2409"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1985"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r>
      <w:tr w:rsidR="00230C60" w:rsidRPr="00230C60" w:rsidTr="00CF44C4">
        <w:tc>
          <w:tcPr>
            <w:tcW w:w="756" w:type="dxa"/>
          </w:tcPr>
          <w:p w:rsidR="00230C60" w:rsidRPr="00230C60" w:rsidRDefault="00230C60" w:rsidP="00230C60">
            <w:pPr>
              <w:pStyle w:val="a3"/>
              <w:widowControl w:val="0"/>
              <w:numPr>
                <w:ilvl w:val="0"/>
                <w:numId w:val="32"/>
              </w:numPr>
              <w:tabs>
                <w:tab w:val="left" w:pos="426"/>
                <w:tab w:val="num" w:pos="1134"/>
              </w:tabs>
              <w:autoSpaceDN w:val="0"/>
              <w:adjustRightInd w:val="0"/>
              <w:ind w:right="29"/>
              <w:rPr>
                <w:rFonts w:ascii="Times New Roman" w:hAnsi="Times New Roman" w:cs="Times New Roman"/>
                <w:sz w:val="24"/>
                <w:szCs w:val="24"/>
              </w:rPr>
            </w:pPr>
          </w:p>
        </w:tc>
        <w:tc>
          <w:tcPr>
            <w:tcW w:w="1938"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2268"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2409"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c>
          <w:tcPr>
            <w:tcW w:w="1985" w:type="dxa"/>
          </w:tcPr>
          <w:p w:rsidR="00230C60" w:rsidRPr="00230C60" w:rsidRDefault="00230C60" w:rsidP="00CF44C4">
            <w:pPr>
              <w:tabs>
                <w:tab w:val="left" w:pos="426"/>
                <w:tab w:val="num" w:pos="1134"/>
              </w:tabs>
              <w:autoSpaceDN w:val="0"/>
              <w:adjustRightInd w:val="0"/>
              <w:ind w:right="29"/>
              <w:rPr>
                <w:rFonts w:ascii="Times New Roman" w:hAnsi="Times New Roman" w:cs="Times New Roman"/>
                <w:sz w:val="24"/>
                <w:szCs w:val="24"/>
              </w:rPr>
            </w:pPr>
          </w:p>
        </w:tc>
      </w:tr>
    </w:tbl>
    <w:p w:rsidR="00230C60" w:rsidRDefault="00230C60" w:rsidP="00994EC4">
      <w:pPr>
        <w:spacing w:after="0" w:line="240" w:lineRule="auto"/>
        <w:jc w:val="both"/>
        <w:rPr>
          <w:rFonts w:ascii="Times New Roman" w:eastAsia="Times New Roman" w:hAnsi="Times New Roman" w:cs="Times New Roman"/>
          <w:bCs/>
          <w:spacing w:val="-4"/>
          <w:sz w:val="24"/>
          <w:szCs w:val="24"/>
        </w:rPr>
      </w:pPr>
    </w:p>
    <w:p w:rsidR="003F5250" w:rsidRDefault="003F5250" w:rsidP="00994EC4">
      <w:pPr>
        <w:spacing w:after="0" w:line="240" w:lineRule="auto"/>
        <w:jc w:val="both"/>
        <w:rPr>
          <w:rFonts w:ascii="Times New Roman" w:eastAsia="Times New Roman" w:hAnsi="Times New Roman" w:cs="Times New Roman"/>
          <w:bCs/>
          <w:spacing w:val="-4"/>
          <w:sz w:val="24"/>
          <w:szCs w:val="24"/>
        </w:rPr>
        <w:sectPr w:rsidR="003F5250" w:rsidSect="00054007">
          <w:pgSz w:w="11906" w:h="16838"/>
          <w:pgMar w:top="1134" w:right="850" w:bottom="1134" w:left="1701" w:header="720" w:footer="720" w:gutter="0"/>
          <w:cols w:space="720"/>
          <w:titlePg/>
          <w:docGrid w:linePitch="326" w:charSpace="32768"/>
        </w:sectPr>
      </w:pPr>
    </w:p>
    <w:p w:rsidR="00994EC4" w:rsidRPr="009201BC" w:rsidRDefault="00994EC4" w:rsidP="00994EC4">
      <w:pPr>
        <w:pStyle w:val="11"/>
        <w:ind w:left="360"/>
        <w:jc w:val="center"/>
        <w:outlineLvl w:val="1"/>
        <w:rPr>
          <w:rFonts w:eastAsia="Times New Roman" w:cs="Times New Roman"/>
          <w:b/>
          <w:bCs/>
          <w:color w:val="BFBFBF" w:themeColor="background1" w:themeShade="BF"/>
          <w:spacing w:val="-4"/>
        </w:rPr>
      </w:pPr>
      <w:bookmarkStart w:id="310" w:name="_Toc325118181"/>
      <w:r w:rsidRPr="00DA0C76">
        <w:rPr>
          <w:rFonts w:eastAsia="Times New Roman" w:cs="Times New Roman"/>
          <w:b/>
          <w:bCs/>
          <w:color w:val="BFBFBF" w:themeColor="background1" w:themeShade="BF"/>
          <w:spacing w:val="-4"/>
        </w:rPr>
        <w:lastRenderedPageBreak/>
        <w:t xml:space="preserve">Приложение </w:t>
      </w:r>
      <w:r>
        <w:rPr>
          <w:rFonts w:eastAsia="Times New Roman" w:cs="Times New Roman"/>
          <w:b/>
          <w:bCs/>
          <w:color w:val="BFBFBF" w:themeColor="background1" w:themeShade="BF"/>
          <w:spacing w:val="-4"/>
        </w:rPr>
        <w:t>8</w:t>
      </w:r>
      <w:r w:rsidRPr="00DA0C76">
        <w:rPr>
          <w:rFonts w:eastAsia="Times New Roman" w:cs="Times New Roman"/>
          <w:b/>
          <w:bCs/>
          <w:color w:val="BFBFBF" w:themeColor="background1" w:themeShade="BF"/>
          <w:spacing w:val="-4"/>
        </w:rPr>
        <w:t>.</w:t>
      </w:r>
      <w:r>
        <w:rPr>
          <w:rFonts w:eastAsia="Times New Roman" w:cs="Times New Roman"/>
          <w:b/>
          <w:bCs/>
          <w:color w:val="BFBFBF" w:themeColor="background1" w:themeShade="BF"/>
          <w:spacing w:val="-4"/>
        </w:rPr>
        <w:t xml:space="preserve"> </w:t>
      </w:r>
      <w:r w:rsidR="00224D51" w:rsidRPr="00224D51">
        <w:rPr>
          <w:rFonts w:eastAsia="Times New Roman" w:cs="Times New Roman"/>
          <w:b/>
          <w:bCs/>
          <w:color w:val="BFBFBF" w:themeColor="background1" w:themeShade="BF"/>
          <w:spacing w:val="-4"/>
        </w:rPr>
        <w:t>Типовое обязательство служащего лица, непосредственно осуществляющего обработку персональных данных, в случае расторжения с ним трудового контракта прекратить обработку персональных данных, ставших известными ему в связи с исполнением должностных обязанностей</w:t>
      </w:r>
      <w:bookmarkEnd w:id="310"/>
    </w:p>
    <w:tbl>
      <w:tblPr>
        <w:tblW w:w="9356" w:type="dxa"/>
        <w:tblInd w:w="108" w:type="dxa"/>
        <w:tblLook w:val="00A0"/>
      </w:tblPr>
      <w:tblGrid>
        <w:gridCol w:w="1595"/>
        <w:gridCol w:w="1595"/>
        <w:gridCol w:w="504"/>
        <w:gridCol w:w="720"/>
        <w:gridCol w:w="371"/>
        <w:gridCol w:w="1595"/>
        <w:gridCol w:w="2976"/>
      </w:tblGrid>
      <w:tr w:rsidR="00994EC4" w:rsidRPr="00352D57" w:rsidTr="00054007">
        <w:trPr>
          <w:trHeight w:val="87"/>
        </w:trPr>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1595"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504"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720" w:type="dxa"/>
          </w:tcPr>
          <w:p w:rsidR="00994EC4" w:rsidRPr="00352D57" w:rsidRDefault="00994EC4" w:rsidP="00054007">
            <w:pPr>
              <w:spacing w:after="0" w:line="240" w:lineRule="auto"/>
              <w:rPr>
                <w:rFonts w:ascii="Times New Roman" w:hAnsi="Times New Roman" w:cs="Times New Roman"/>
                <w:spacing w:val="-4"/>
                <w:sz w:val="24"/>
                <w:szCs w:val="24"/>
              </w:rPr>
            </w:pPr>
          </w:p>
        </w:tc>
        <w:tc>
          <w:tcPr>
            <w:tcW w:w="4942" w:type="dxa"/>
            <w:gridSpan w:val="3"/>
          </w:tcPr>
          <w:p w:rsidR="00994EC4" w:rsidRPr="00352D57" w:rsidRDefault="00994EC4" w:rsidP="00994EC4">
            <w:pPr>
              <w:spacing w:after="0" w:line="240" w:lineRule="auto"/>
              <w:jc w:val="right"/>
              <w:rPr>
                <w:rFonts w:ascii="Times New Roman" w:hAnsi="Times New Roman" w:cs="Times New Roman"/>
                <w:b/>
                <w:spacing w:val="-3"/>
                <w:sz w:val="24"/>
                <w:szCs w:val="24"/>
              </w:rPr>
            </w:pPr>
            <w:r w:rsidRPr="00352D57">
              <w:rPr>
                <w:rFonts w:ascii="Times New Roman" w:hAnsi="Times New Roman" w:cs="Times New Roman"/>
                <w:b/>
                <w:spacing w:val="-4"/>
                <w:sz w:val="24"/>
                <w:szCs w:val="24"/>
              </w:rPr>
              <w:t xml:space="preserve">Приложение </w:t>
            </w:r>
            <w:r>
              <w:rPr>
                <w:rFonts w:ascii="Times New Roman" w:hAnsi="Times New Roman" w:cs="Times New Roman"/>
                <w:b/>
                <w:spacing w:val="-4"/>
                <w:sz w:val="24"/>
                <w:szCs w:val="24"/>
              </w:rPr>
              <w:t>8</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504"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720"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4942" w:type="dxa"/>
            <w:gridSpan w:val="3"/>
          </w:tcPr>
          <w:p w:rsidR="00994EC4" w:rsidRPr="00352D57" w:rsidRDefault="00994EC4" w:rsidP="00054007">
            <w:pPr>
              <w:spacing w:after="0" w:line="240" w:lineRule="auto"/>
              <w:jc w:val="center"/>
              <w:rPr>
                <w:rFonts w:ascii="Times New Roman" w:hAnsi="Times New Roman" w:cs="Times New Roman"/>
                <w:sz w:val="24"/>
                <w:szCs w:val="24"/>
              </w:rPr>
            </w:pPr>
          </w:p>
        </w:tc>
      </w:tr>
      <w:tr w:rsidR="00994EC4" w:rsidRPr="00352D57" w:rsidTr="00054007">
        <w:tc>
          <w:tcPr>
            <w:tcW w:w="9356" w:type="dxa"/>
            <w:gridSpan w:val="7"/>
          </w:tcPr>
          <w:p w:rsidR="00994EC4" w:rsidRPr="00352D57" w:rsidRDefault="00780519" w:rsidP="00780519">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 xml:space="preserve">Типовое обязательство служащего лица, непосредственно осуществляющего </w:t>
            </w:r>
          </w:p>
        </w:tc>
      </w:tr>
      <w:tr w:rsidR="00780519" w:rsidRPr="00352D57" w:rsidTr="00054007">
        <w:tc>
          <w:tcPr>
            <w:tcW w:w="9356" w:type="dxa"/>
            <w:gridSpan w:val="7"/>
          </w:tcPr>
          <w:p w:rsidR="00780519" w:rsidRPr="00780519" w:rsidRDefault="00780519" w:rsidP="00780519">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 xml:space="preserve">обработку персональных данных, в случае расторжения с ним трудового </w:t>
            </w:r>
          </w:p>
        </w:tc>
      </w:tr>
      <w:tr w:rsidR="00780519" w:rsidRPr="00352D57" w:rsidTr="00054007">
        <w:tc>
          <w:tcPr>
            <w:tcW w:w="9356" w:type="dxa"/>
            <w:gridSpan w:val="7"/>
          </w:tcPr>
          <w:p w:rsidR="00780519" w:rsidRPr="00780519" w:rsidRDefault="00780519" w:rsidP="00780519">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 xml:space="preserve">контракта прекратить обработку персональных данных, ставших известными ему </w:t>
            </w:r>
          </w:p>
        </w:tc>
      </w:tr>
      <w:tr w:rsidR="00780519" w:rsidRPr="00352D57" w:rsidTr="00054007">
        <w:tc>
          <w:tcPr>
            <w:tcW w:w="9356" w:type="dxa"/>
            <w:gridSpan w:val="7"/>
          </w:tcPr>
          <w:p w:rsidR="00780519" w:rsidRPr="00780519" w:rsidRDefault="00780519" w:rsidP="00054007">
            <w:pPr>
              <w:spacing w:after="0" w:line="240" w:lineRule="auto"/>
              <w:jc w:val="center"/>
              <w:rPr>
                <w:rFonts w:ascii="Times New Roman" w:hAnsi="Times New Roman" w:cs="Times New Roman"/>
                <w:b/>
                <w:sz w:val="24"/>
                <w:szCs w:val="24"/>
                <w:shd w:val="clear" w:color="auto" w:fill="FFFFFF"/>
              </w:rPr>
            </w:pPr>
            <w:r w:rsidRPr="00780519">
              <w:rPr>
                <w:rFonts w:ascii="Times New Roman" w:hAnsi="Times New Roman" w:cs="Times New Roman"/>
                <w:b/>
                <w:sz w:val="24"/>
                <w:szCs w:val="24"/>
                <w:shd w:val="clear" w:color="auto" w:fill="FFFFFF"/>
              </w:rPr>
              <w:t>в связи с исполнением должностных обязанностей</w:t>
            </w:r>
          </w:p>
        </w:tc>
      </w:tr>
      <w:tr w:rsidR="00994EC4" w:rsidRPr="00352D57" w:rsidTr="00054007">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gridSpan w:val="3"/>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1595" w:type="dxa"/>
          </w:tcPr>
          <w:p w:rsidR="00994EC4" w:rsidRPr="00352D57" w:rsidRDefault="00994EC4" w:rsidP="00054007">
            <w:pPr>
              <w:spacing w:after="0" w:line="240" w:lineRule="auto"/>
              <w:jc w:val="center"/>
              <w:rPr>
                <w:rFonts w:ascii="Times New Roman" w:hAnsi="Times New Roman" w:cs="Times New Roman"/>
                <w:spacing w:val="-3"/>
                <w:sz w:val="24"/>
                <w:szCs w:val="24"/>
              </w:rPr>
            </w:pPr>
          </w:p>
        </w:tc>
        <w:tc>
          <w:tcPr>
            <w:tcW w:w="2976" w:type="dxa"/>
          </w:tcPr>
          <w:p w:rsidR="00994EC4" w:rsidRPr="00352D57" w:rsidRDefault="00994EC4" w:rsidP="00054007">
            <w:pPr>
              <w:spacing w:after="0" w:line="240" w:lineRule="auto"/>
              <w:jc w:val="center"/>
              <w:rPr>
                <w:rFonts w:ascii="Times New Roman" w:hAnsi="Times New Roman" w:cs="Times New Roman"/>
                <w:sz w:val="24"/>
                <w:szCs w:val="24"/>
              </w:rPr>
            </w:pPr>
          </w:p>
        </w:tc>
      </w:tr>
    </w:tbl>
    <w:p w:rsidR="00F442D7" w:rsidRDefault="00F442D7" w:rsidP="00994EC4">
      <w:pPr>
        <w:spacing w:after="0" w:line="240" w:lineRule="auto"/>
        <w:jc w:val="both"/>
        <w:rPr>
          <w:rFonts w:ascii="Times New Roman" w:eastAsia="Times New Roman" w:hAnsi="Times New Roman" w:cs="Times New Roman"/>
          <w:bCs/>
          <w:spacing w:val="-4"/>
          <w:sz w:val="24"/>
          <w:szCs w:val="24"/>
        </w:rPr>
      </w:pPr>
    </w:p>
    <w:tbl>
      <w:tblPr>
        <w:tblW w:w="9356" w:type="dxa"/>
        <w:tblInd w:w="108" w:type="dxa"/>
        <w:tblLook w:val="00A0"/>
      </w:tblPr>
      <w:tblGrid>
        <w:gridCol w:w="9356"/>
      </w:tblGrid>
      <w:tr w:rsidR="00F442D7" w:rsidRPr="00352D57" w:rsidTr="00C53957">
        <w:tc>
          <w:tcPr>
            <w:tcW w:w="9356" w:type="dxa"/>
          </w:tcPr>
          <w:p w:rsidR="00F442D7" w:rsidRPr="00352D57" w:rsidRDefault="00F442D7" w:rsidP="005259B6">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w:t>
            </w:r>
            <w:r w:rsidRPr="00780519">
              <w:rPr>
                <w:rFonts w:ascii="Times New Roman" w:hAnsi="Times New Roman" w:cs="Times New Roman"/>
                <w:b/>
                <w:sz w:val="24"/>
                <w:szCs w:val="24"/>
                <w:shd w:val="clear" w:color="auto" w:fill="FFFFFF"/>
              </w:rPr>
              <w:t xml:space="preserve">бязательство </w:t>
            </w:r>
          </w:p>
        </w:tc>
      </w:tr>
      <w:tr w:rsidR="00CB7E9D" w:rsidRPr="00352D57" w:rsidTr="00C53957">
        <w:tc>
          <w:tcPr>
            <w:tcW w:w="9356" w:type="dxa"/>
          </w:tcPr>
          <w:p w:rsidR="00CB7E9D" w:rsidRPr="00CB7E9D" w:rsidRDefault="00CB7E9D" w:rsidP="005259B6">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 соблюдении конфиденциальности персональных данных</w:t>
            </w:r>
          </w:p>
        </w:tc>
      </w:tr>
      <w:tr w:rsidR="00F442D7" w:rsidRPr="00780519" w:rsidTr="00C53957">
        <w:tc>
          <w:tcPr>
            <w:tcW w:w="9356" w:type="dxa"/>
          </w:tcPr>
          <w:p w:rsidR="00F442D7" w:rsidRPr="00780519" w:rsidRDefault="00F442D7" w:rsidP="00C53957">
            <w:pPr>
              <w:spacing w:after="0" w:line="240" w:lineRule="auto"/>
              <w:jc w:val="center"/>
              <w:rPr>
                <w:rFonts w:ascii="Times New Roman" w:hAnsi="Times New Roman" w:cs="Times New Roman"/>
                <w:b/>
                <w:sz w:val="24"/>
                <w:szCs w:val="24"/>
                <w:shd w:val="clear" w:color="auto" w:fill="FFFFFF"/>
              </w:rPr>
            </w:pPr>
          </w:p>
        </w:tc>
      </w:tr>
    </w:tbl>
    <w:p w:rsidR="00994EC4" w:rsidRPr="00994EC4" w:rsidRDefault="00F442D7" w:rsidP="00994EC4">
      <w:pPr>
        <w:spacing w:after="0" w:line="240" w:lineRule="auto"/>
        <w:jc w:val="both"/>
        <w:rPr>
          <w:rFonts w:ascii="Times New Roman" w:eastAsia="Times New Roman" w:hAnsi="Times New Roman" w:cs="Times New Roman"/>
          <w:bCs/>
          <w:spacing w:val="-4"/>
          <w:sz w:val="24"/>
          <w:szCs w:val="24"/>
        </w:rPr>
      </w:pPr>
      <w:proofErr w:type="gramStart"/>
      <w:r>
        <w:rPr>
          <w:rFonts w:ascii="Times New Roman" w:eastAsia="Times New Roman" w:hAnsi="Times New Roman" w:cs="Times New Roman"/>
          <w:bCs/>
          <w:spacing w:val="-4"/>
          <w:sz w:val="24"/>
          <w:szCs w:val="24"/>
        </w:rPr>
        <w:t xml:space="preserve">Я, </w:t>
      </w:r>
      <w:r w:rsidR="007C2008" w:rsidRPr="00CB7E9D">
        <w:rPr>
          <w:rFonts w:ascii="Times New Roman" w:eastAsia="Times New Roman" w:hAnsi="Times New Roman" w:cs="Times New Roman"/>
          <w:b/>
          <w:bCs/>
          <w:spacing w:val="-4"/>
          <w:sz w:val="24"/>
          <w:szCs w:val="24"/>
        </w:rPr>
        <w:t>[фамилия имя отчество полностью]</w:t>
      </w:r>
      <w:r>
        <w:rPr>
          <w:rFonts w:ascii="Times New Roman" w:eastAsia="Times New Roman" w:hAnsi="Times New Roman" w:cs="Times New Roman"/>
          <w:bCs/>
          <w:spacing w:val="-4"/>
          <w:sz w:val="24"/>
          <w:szCs w:val="24"/>
        </w:rPr>
        <w:t xml:space="preserve">, являясь сотрудником комитета </w:t>
      </w:r>
      <w:r w:rsidR="00C74FFA">
        <w:rPr>
          <w:rFonts w:ascii="Times New Roman" w:eastAsia="Times New Roman" w:hAnsi="Times New Roman" w:cs="Times New Roman"/>
          <w:bCs/>
          <w:spacing w:val="-4"/>
          <w:sz w:val="24"/>
          <w:szCs w:val="24"/>
        </w:rPr>
        <w:t>по культуре</w:t>
      </w:r>
      <w:r>
        <w:rPr>
          <w:rFonts w:ascii="Times New Roman" w:eastAsia="Times New Roman" w:hAnsi="Times New Roman" w:cs="Times New Roman"/>
          <w:bCs/>
          <w:spacing w:val="-4"/>
          <w:sz w:val="24"/>
          <w:szCs w:val="24"/>
        </w:rPr>
        <w:t xml:space="preserve"> Курской области и </w:t>
      </w:r>
      <w:r w:rsidR="005259B6">
        <w:rPr>
          <w:rFonts w:ascii="Times New Roman" w:eastAsia="Times New Roman" w:hAnsi="Times New Roman" w:cs="Times New Roman"/>
          <w:bCs/>
          <w:spacing w:val="-4"/>
          <w:sz w:val="24"/>
          <w:szCs w:val="24"/>
        </w:rPr>
        <w:t>непосредственно</w:t>
      </w:r>
      <w:r>
        <w:rPr>
          <w:rFonts w:ascii="Times New Roman" w:eastAsia="Times New Roman" w:hAnsi="Times New Roman" w:cs="Times New Roman"/>
          <w:bCs/>
          <w:spacing w:val="-4"/>
          <w:sz w:val="24"/>
          <w:szCs w:val="24"/>
        </w:rPr>
        <w:t xml:space="preserve"> осуществляя </w:t>
      </w:r>
      <w:r w:rsidRPr="007C2008">
        <w:rPr>
          <w:rFonts w:ascii="Times New Roman" w:eastAsia="Times New Roman" w:hAnsi="Times New Roman" w:cs="Times New Roman"/>
          <w:bCs/>
          <w:spacing w:val="-4"/>
          <w:sz w:val="24"/>
          <w:szCs w:val="24"/>
        </w:rPr>
        <w:t>обработку персональных данных</w:t>
      </w:r>
      <w:r w:rsidR="002165E3">
        <w:rPr>
          <w:rFonts w:ascii="Times New Roman" w:eastAsia="Times New Roman" w:hAnsi="Times New Roman" w:cs="Times New Roman"/>
          <w:bCs/>
          <w:spacing w:val="-4"/>
          <w:sz w:val="24"/>
          <w:szCs w:val="24"/>
        </w:rPr>
        <w:t>,</w:t>
      </w:r>
      <w:r>
        <w:rPr>
          <w:rFonts w:ascii="Times New Roman" w:eastAsia="Times New Roman" w:hAnsi="Times New Roman" w:cs="Times New Roman"/>
          <w:bCs/>
          <w:spacing w:val="-4"/>
          <w:sz w:val="24"/>
          <w:szCs w:val="24"/>
        </w:rPr>
        <w:t xml:space="preserve"> ознакомлен с </w:t>
      </w:r>
      <w:r w:rsidR="005259B6">
        <w:rPr>
          <w:rFonts w:ascii="Times New Roman" w:eastAsia="Times New Roman" w:hAnsi="Times New Roman" w:cs="Times New Roman"/>
          <w:bCs/>
          <w:spacing w:val="-4"/>
          <w:sz w:val="24"/>
          <w:szCs w:val="24"/>
        </w:rPr>
        <w:t>требованиями</w:t>
      </w:r>
      <w:r>
        <w:rPr>
          <w:rFonts w:ascii="Times New Roman" w:eastAsia="Times New Roman" w:hAnsi="Times New Roman" w:cs="Times New Roman"/>
          <w:bCs/>
          <w:spacing w:val="-4"/>
          <w:sz w:val="24"/>
          <w:szCs w:val="24"/>
        </w:rPr>
        <w:t xml:space="preserve"> по соблюдению конфиденциальности, обрабатываемых мною персональных данных субъектов персональных данных</w:t>
      </w:r>
      <w:r w:rsidR="00CB7E9D">
        <w:rPr>
          <w:rFonts w:ascii="Times New Roman" w:eastAsia="Times New Roman" w:hAnsi="Times New Roman" w:cs="Times New Roman"/>
          <w:bCs/>
          <w:spacing w:val="-4"/>
          <w:sz w:val="24"/>
          <w:szCs w:val="24"/>
        </w:rPr>
        <w:t>,</w:t>
      </w:r>
      <w:r>
        <w:rPr>
          <w:rFonts w:ascii="Times New Roman" w:eastAsia="Times New Roman" w:hAnsi="Times New Roman" w:cs="Times New Roman"/>
          <w:bCs/>
          <w:spacing w:val="-4"/>
          <w:sz w:val="24"/>
          <w:szCs w:val="24"/>
        </w:rPr>
        <w:t xml:space="preserve"> </w:t>
      </w:r>
      <w:r w:rsidR="005259B6">
        <w:rPr>
          <w:rFonts w:ascii="Times New Roman" w:eastAsia="Times New Roman" w:hAnsi="Times New Roman" w:cs="Times New Roman"/>
          <w:bCs/>
          <w:spacing w:val="-4"/>
          <w:sz w:val="24"/>
          <w:szCs w:val="24"/>
        </w:rPr>
        <w:t xml:space="preserve">и </w:t>
      </w:r>
      <w:r>
        <w:rPr>
          <w:rFonts w:ascii="Times New Roman" w:eastAsia="Times New Roman" w:hAnsi="Times New Roman" w:cs="Times New Roman"/>
          <w:bCs/>
          <w:spacing w:val="-4"/>
          <w:sz w:val="24"/>
          <w:szCs w:val="24"/>
        </w:rPr>
        <w:t xml:space="preserve">обязуюсь </w:t>
      </w:r>
      <w:r w:rsidR="005259B6" w:rsidRPr="007C2008">
        <w:rPr>
          <w:rFonts w:ascii="Times New Roman" w:eastAsia="Times New Roman" w:hAnsi="Times New Roman" w:cs="Times New Roman"/>
          <w:bCs/>
          <w:spacing w:val="-4"/>
          <w:sz w:val="24"/>
          <w:szCs w:val="24"/>
        </w:rPr>
        <w:t xml:space="preserve">в случае расторжения комитетом </w:t>
      </w:r>
      <w:r w:rsidR="00C74FFA">
        <w:rPr>
          <w:rFonts w:ascii="Times New Roman" w:eastAsia="Times New Roman" w:hAnsi="Times New Roman" w:cs="Times New Roman"/>
          <w:bCs/>
          <w:spacing w:val="-4"/>
          <w:sz w:val="24"/>
          <w:szCs w:val="24"/>
        </w:rPr>
        <w:t>по культуре</w:t>
      </w:r>
      <w:r w:rsidR="005259B6" w:rsidRPr="007C2008">
        <w:rPr>
          <w:rFonts w:ascii="Times New Roman" w:eastAsia="Times New Roman" w:hAnsi="Times New Roman" w:cs="Times New Roman"/>
          <w:bCs/>
          <w:spacing w:val="-4"/>
          <w:sz w:val="24"/>
          <w:szCs w:val="24"/>
        </w:rPr>
        <w:t xml:space="preserve"> Курской области со мной государственного контракта, прекратить обработку персональных данных, ставших мне известными в связи с исполнением должностных обязанностей.</w:t>
      </w:r>
      <w:proofErr w:type="gramEnd"/>
    </w:p>
    <w:p w:rsidR="007C2008" w:rsidRPr="007C2008" w:rsidRDefault="005259B6" w:rsidP="007C2008">
      <w:pPr>
        <w:spacing w:after="0" w:line="240" w:lineRule="auto"/>
        <w:jc w:val="both"/>
        <w:rPr>
          <w:rFonts w:ascii="Times New Roman" w:eastAsia="Times New Roman" w:hAnsi="Times New Roman" w:cs="Times New Roman"/>
          <w:bCs/>
          <w:spacing w:val="-4"/>
          <w:sz w:val="24"/>
          <w:szCs w:val="24"/>
        </w:rPr>
      </w:pPr>
      <w:proofErr w:type="gramStart"/>
      <w:r>
        <w:rPr>
          <w:rFonts w:ascii="Times New Roman" w:eastAsia="Times New Roman" w:hAnsi="Times New Roman" w:cs="Times New Roman"/>
          <w:bCs/>
          <w:spacing w:val="-4"/>
          <w:sz w:val="24"/>
          <w:szCs w:val="24"/>
        </w:rPr>
        <w:t>Я ознакомлен с предусмотренной действующим законодательством Российской Федерации ответственностью за нару</w:t>
      </w:r>
      <w:r w:rsidR="007C2008">
        <w:rPr>
          <w:rFonts w:ascii="Times New Roman" w:eastAsia="Times New Roman" w:hAnsi="Times New Roman" w:cs="Times New Roman"/>
          <w:bCs/>
          <w:spacing w:val="-4"/>
          <w:sz w:val="24"/>
          <w:szCs w:val="24"/>
        </w:rPr>
        <w:t xml:space="preserve">шения </w:t>
      </w:r>
      <w:r w:rsidR="007C2008" w:rsidRPr="007C2008">
        <w:rPr>
          <w:rFonts w:ascii="Times New Roman" w:eastAsia="Times New Roman" w:hAnsi="Times New Roman" w:cs="Times New Roman"/>
          <w:bCs/>
          <w:spacing w:val="-4"/>
          <w:sz w:val="24"/>
          <w:szCs w:val="24"/>
        </w:rPr>
        <w:t>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roofErr w:type="gramEnd"/>
    </w:p>
    <w:p w:rsidR="00994EC4" w:rsidRDefault="00994EC4" w:rsidP="00994EC4">
      <w:pPr>
        <w:spacing w:after="0" w:line="240" w:lineRule="auto"/>
        <w:jc w:val="both"/>
        <w:rPr>
          <w:rFonts w:ascii="Times New Roman" w:eastAsia="Times New Roman" w:hAnsi="Times New Roman" w:cs="Times New Roman"/>
          <w:bCs/>
          <w:spacing w:val="-4"/>
          <w:sz w:val="24"/>
          <w:szCs w:val="24"/>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571"/>
      </w:tblGrid>
      <w:tr w:rsidR="00CB7E9D" w:rsidTr="00CB7E9D">
        <w:tc>
          <w:tcPr>
            <w:tcW w:w="4785" w:type="dxa"/>
          </w:tcPr>
          <w:p w:rsidR="00CB7E9D" w:rsidRDefault="00CB7E9D" w:rsidP="00CB7E9D">
            <w:pPr>
              <w:jc w:val="center"/>
              <w:rPr>
                <w:rFonts w:ascii="Times New Roman" w:eastAsia="Times New Roman" w:hAnsi="Times New Roman" w:cs="Times New Roman"/>
                <w:bCs/>
                <w:spacing w:val="-4"/>
                <w:sz w:val="24"/>
                <w:szCs w:val="24"/>
              </w:rPr>
            </w:pPr>
          </w:p>
        </w:tc>
        <w:tc>
          <w:tcPr>
            <w:tcW w:w="4571" w:type="dxa"/>
          </w:tcPr>
          <w:p w:rsidR="00CB7E9D" w:rsidRDefault="00CB7E9D" w:rsidP="00CB7E9D">
            <w:pPr>
              <w:jc w:val="center"/>
              <w:rPr>
                <w:rFonts w:ascii="Times New Roman" w:eastAsia="Times New Roman" w:hAnsi="Times New Roman" w:cs="Times New Roman"/>
                <w:bCs/>
                <w:spacing w:val="-4"/>
                <w:sz w:val="24"/>
                <w:szCs w:val="24"/>
              </w:rPr>
            </w:pPr>
            <w:r w:rsidRPr="00CB7E9D">
              <w:rPr>
                <w:rFonts w:ascii="Times New Roman" w:eastAsia="Times New Roman" w:hAnsi="Times New Roman" w:cs="Times New Roman"/>
                <w:b/>
                <w:bCs/>
                <w:spacing w:val="-4"/>
                <w:sz w:val="24"/>
                <w:szCs w:val="24"/>
              </w:rPr>
              <w:t>[фамилия имя отчество полностью]</w:t>
            </w:r>
          </w:p>
        </w:tc>
      </w:tr>
      <w:tr w:rsidR="00CB7E9D" w:rsidTr="00CB7E9D">
        <w:tc>
          <w:tcPr>
            <w:tcW w:w="4785" w:type="dxa"/>
          </w:tcPr>
          <w:p w:rsidR="00CB7E9D" w:rsidRDefault="00CB7E9D" w:rsidP="00CB7E9D">
            <w:pPr>
              <w:jc w:val="center"/>
              <w:rPr>
                <w:rFonts w:ascii="Times New Roman" w:eastAsia="Times New Roman" w:hAnsi="Times New Roman" w:cs="Times New Roman"/>
                <w:bCs/>
                <w:spacing w:val="-4"/>
                <w:sz w:val="24"/>
                <w:szCs w:val="24"/>
              </w:rPr>
            </w:pPr>
          </w:p>
        </w:tc>
        <w:tc>
          <w:tcPr>
            <w:tcW w:w="4571" w:type="dxa"/>
          </w:tcPr>
          <w:p w:rsidR="00CB7E9D" w:rsidRPr="00CB7E9D" w:rsidRDefault="00CB7E9D" w:rsidP="00CB7E9D">
            <w:pPr>
              <w:jc w:val="center"/>
              <w:rPr>
                <w:rFonts w:ascii="Times New Roman" w:eastAsia="Times New Roman" w:hAnsi="Times New Roman" w:cs="Times New Roman"/>
                <w:b/>
                <w:bCs/>
                <w:spacing w:val="-4"/>
                <w:sz w:val="24"/>
                <w:szCs w:val="24"/>
                <w:lang w:val="en-US"/>
              </w:rPr>
            </w:pPr>
            <w:r>
              <w:rPr>
                <w:rFonts w:ascii="Times New Roman" w:eastAsia="Times New Roman" w:hAnsi="Times New Roman" w:cs="Times New Roman"/>
                <w:b/>
                <w:bCs/>
                <w:spacing w:val="-4"/>
                <w:sz w:val="24"/>
                <w:szCs w:val="24"/>
                <w:lang w:val="en-US"/>
              </w:rPr>
              <w:t>[</w:t>
            </w:r>
            <w:r w:rsidRPr="00CB7E9D">
              <w:rPr>
                <w:rFonts w:ascii="Times New Roman" w:eastAsia="Times New Roman" w:hAnsi="Times New Roman" w:cs="Times New Roman"/>
                <w:b/>
                <w:bCs/>
                <w:spacing w:val="-4"/>
                <w:sz w:val="24"/>
                <w:szCs w:val="24"/>
              </w:rPr>
              <w:t>паспортные данные</w:t>
            </w:r>
            <w:r>
              <w:rPr>
                <w:rFonts w:ascii="Times New Roman" w:eastAsia="Times New Roman" w:hAnsi="Times New Roman" w:cs="Times New Roman"/>
                <w:b/>
                <w:bCs/>
                <w:spacing w:val="-4"/>
                <w:sz w:val="24"/>
                <w:szCs w:val="24"/>
                <w:lang w:val="en-US"/>
              </w:rPr>
              <w:t>]</w:t>
            </w:r>
          </w:p>
        </w:tc>
      </w:tr>
      <w:tr w:rsidR="00A07152" w:rsidTr="00CB7E9D">
        <w:tc>
          <w:tcPr>
            <w:tcW w:w="4785" w:type="dxa"/>
          </w:tcPr>
          <w:p w:rsidR="00A07152" w:rsidRDefault="00A07152" w:rsidP="00CB7E9D">
            <w:pPr>
              <w:jc w:val="center"/>
              <w:rPr>
                <w:rFonts w:ascii="Times New Roman" w:eastAsia="Times New Roman" w:hAnsi="Times New Roman" w:cs="Times New Roman"/>
                <w:bCs/>
                <w:spacing w:val="-4"/>
                <w:sz w:val="24"/>
                <w:szCs w:val="24"/>
              </w:rPr>
            </w:pPr>
          </w:p>
        </w:tc>
        <w:tc>
          <w:tcPr>
            <w:tcW w:w="4571" w:type="dxa"/>
          </w:tcPr>
          <w:p w:rsidR="00A07152" w:rsidRDefault="00A07152" w:rsidP="00CB7E9D">
            <w:pPr>
              <w:jc w:val="center"/>
              <w:rPr>
                <w:rFonts w:ascii="Times New Roman" w:eastAsia="Times New Roman" w:hAnsi="Times New Roman" w:cs="Times New Roman"/>
                <w:b/>
                <w:bCs/>
                <w:spacing w:val="-4"/>
                <w:sz w:val="24"/>
                <w:szCs w:val="24"/>
                <w:lang w:val="en-US"/>
              </w:rPr>
            </w:pPr>
            <w:r>
              <w:rPr>
                <w:rFonts w:ascii="Times New Roman" w:eastAsia="Times New Roman" w:hAnsi="Times New Roman" w:cs="Times New Roman"/>
                <w:b/>
                <w:bCs/>
                <w:spacing w:val="-4"/>
                <w:sz w:val="24"/>
                <w:szCs w:val="24"/>
                <w:lang w:val="en-US"/>
              </w:rPr>
              <w:t>[</w:t>
            </w:r>
            <w:r>
              <w:rPr>
                <w:rFonts w:ascii="Times New Roman" w:eastAsia="Times New Roman" w:hAnsi="Times New Roman" w:cs="Times New Roman"/>
                <w:b/>
                <w:bCs/>
                <w:spacing w:val="-4"/>
                <w:sz w:val="24"/>
                <w:szCs w:val="24"/>
              </w:rPr>
              <w:t>СНИЛС</w:t>
            </w:r>
            <w:r>
              <w:rPr>
                <w:rFonts w:ascii="Times New Roman" w:eastAsia="Times New Roman" w:hAnsi="Times New Roman" w:cs="Times New Roman"/>
                <w:b/>
                <w:bCs/>
                <w:spacing w:val="-4"/>
                <w:sz w:val="24"/>
                <w:szCs w:val="24"/>
                <w:lang w:val="en-US"/>
              </w:rPr>
              <w:t>]</w:t>
            </w:r>
          </w:p>
        </w:tc>
      </w:tr>
      <w:tr w:rsidR="00CB7E9D" w:rsidTr="00CB7E9D">
        <w:tc>
          <w:tcPr>
            <w:tcW w:w="4785" w:type="dxa"/>
          </w:tcPr>
          <w:p w:rsidR="00CB7E9D" w:rsidRDefault="00CB7E9D" w:rsidP="00CB7E9D">
            <w:pPr>
              <w:jc w:val="center"/>
              <w:rPr>
                <w:rFonts w:ascii="Times New Roman" w:eastAsia="Times New Roman" w:hAnsi="Times New Roman" w:cs="Times New Roman"/>
                <w:bCs/>
                <w:spacing w:val="-4"/>
                <w:sz w:val="24"/>
                <w:szCs w:val="24"/>
              </w:rPr>
            </w:pPr>
          </w:p>
        </w:tc>
        <w:tc>
          <w:tcPr>
            <w:tcW w:w="4571" w:type="dxa"/>
          </w:tcPr>
          <w:p w:rsidR="00CB7E9D" w:rsidRPr="00CB7E9D" w:rsidRDefault="00CB7E9D" w:rsidP="00CB7E9D">
            <w:pPr>
              <w:jc w:val="center"/>
              <w:rPr>
                <w:rFonts w:ascii="Times New Roman" w:eastAsia="Times New Roman" w:hAnsi="Times New Roman" w:cs="Times New Roman"/>
                <w:b/>
                <w:bCs/>
                <w:spacing w:val="-4"/>
                <w:sz w:val="24"/>
                <w:szCs w:val="24"/>
                <w:lang w:val="en-US"/>
              </w:rPr>
            </w:pPr>
            <w:r>
              <w:rPr>
                <w:rFonts w:ascii="Times New Roman" w:eastAsia="Times New Roman" w:hAnsi="Times New Roman" w:cs="Times New Roman"/>
                <w:b/>
                <w:bCs/>
                <w:spacing w:val="-4"/>
                <w:sz w:val="24"/>
                <w:szCs w:val="24"/>
                <w:lang w:val="en-US"/>
              </w:rPr>
              <w:t>[</w:t>
            </w:r>
            <w:r w:rsidRPr="00CB7E9D">
              <w:rPr>
                <w:rFonts w:ascii="Times New Roman" w:eastAsia="Times New Roman" w:hAnsi="Times New Roman" w:cs="Times New Roman"/>
                <w:b/>
                <w:bCs/>
                <w:spacing w:val="-4"/>
                <w:sz w:val="24"/>
                <w:szCs w:val="24"/>
              </w:rPr>
              <w:t>адрес регистрации</w:t>
            </w:r>
            <w:r>
              <w:rPr>
                <w:rFonts w:ascii="Times New Roman" w:eastAsia="Times New Roman" w:hAnsi="Times New Roman" w:cs="Times New Roman"/>
                <w:b/>
                <w:bCs/>
                <w:spacing w:val="-4"/>
                <w:sz w:val="24"/>
                <w:szCs w:val="24"/>
                <w:lang w:val="en-US"/>
              </w:rPr>
              <w:t>]</w:t>
            </w:r>
          </w:p>
        </w:tc>
      </w:tr>
      <w:tr w:rsidR="00CB7E9D" w:rsidTr="00CB7E9D">
        <w:tc>
          <w:tcPr>
            <w:tcW w:w="4785" w:type="dxa"/>
          </w:tcPr>
          <w:p w:rsidR="00CB7E9D" w:rsidRDefault="00CB7E9D" w:rsidP="00CB7E9D">
            <w:pPr>
              <w:jc w:val="center"/>
              <w:rPr>
                <w:rFonts w:ascii="Times New Roman" w:eastAsia="Times New Roman" w:hAnsi="Times New Roman" w:cs="Times New Roman"/>
                <w:bCs/>
                <w:spacing w:val="-4"/>
                <w:sz w:val="24"/>
                <w:szCs w:val="24"/>
              </w:rPr>
            </w:pPr>
          </w:p>
        </w:tc>
        <w:tc>
          <w:tcPr>
            <w:tcW w:w="4571" w:type="dxa"/>
          </w:tcPr>
          <w:p w:rsidR="00CB7E9D" w:rsidRPr="00CB7E9D" w:rsidRDefault="00CB7E9D" w:rsidP="00CB7E9D">
            <w:pPr>
              <w:jc w:val="center"/>
              <w:rPr>
                <w:rFonts w:ascii="Times New Roman" w:eastAsia="Times New Roman" w:hAnsi="Times New Roman" w:cs="Times New Roman"/>
                <w:b/>
                <w:bCs/>
                <w:spacing w:val="-4"/>
                <w:sz w:val="24"/>
                <w:szCs w:val="24"/>
                <w:lang w:val="en-US"/>
              </w:rPr>
            </w:pPr>
            <w:r>
              <w:rPr>
                <w:rFonts w:ascii="Times New Roman" w:eastAsia="Times New Roman" w:hAnsi="Times New Roman" w:cs="Times New Roman"/>
                <w:b/>
                <w:bCs/>
                <w:spacing w:val="-4"/>
                <w:sz w:val="24"/>
                <w:szCs w:val="24"/>
                <w:lang w:val="en-US"/>
              </w:rPr>
              <w:t>[</w:t>
            </w:r>
            <w:r>
              <w:rPr>
                <w:rFonts w:ascii="Times New Roman" w:eastAsia="Times New Roman" w:hAnsi="Times New Roman" w:cs="Times New Roman"/>
                <w:b/>
                <w:bCs/>
                <w:spacing w:val="-4"/>
                <w:sz w:val="24"/>
                <w:szCs w:val="24"/>
              </w:rPr>
              <w:t>подпись</w:t>
            </w:r>
            <w:r>
              <w:rPr>
                <w:rFonts w:ascii="Times New Roman" w:eastAsia="Times New Roman" w:hAnsi="Times New Roman" w:cs="Times New Roman"/>
                <w:b/>
                <w:bCs/>
                <w:spacing w:val="-4"/>
                <w:sz w:val="24"/>
                <w:szCs w:val="24"/>
                <w:lang w:val="en-US"/>
              </w:rPr>
              <w:t>]</w:t>
            </w:r>
          </w:p>
        </w:tc>
      </w:tr>
      <w:tr w:rsidR="00CB7E9D" w:rsidTr="00CB7E9D">
        <w:tc>
          <w:tcPr>
            <w:tcW w:w="4785" w:type="dxa"/>
          </w:tcPr>
          <w:p w:rsidR="00CB7E9D" w:rsidRDefault="00CB7E9D" w:rsidP="00CB7E9D">
            <w:pPr>
              <w:jc w:val="center"/>
              <w:rPr>
                <w:rFonts w:ascii="Times New Roman" w:eastAsia="Times New Roman" w:hAnsi="Times New Roman" w:cs="Times New Roman"/>
                <w:bCs/>
                <w:spacing w:val="-4"/>
                <w:sz w:val="24"/>
                <w:szCs w:val="24"/>
              </w:rPr>
            </w:pPr>
          </w:p>
        </w:tc>
        <w:tc>
          <w:tcPr>
            <w:tcW w:w="4571" w:type="dxa"/>
          </w:tcPr>
          <w:p w:rsidR="00CB7E9D" w:rsidRPr="00CB7E9D" w:rsidRDefault="00CB7E9D" w:rsidP="00CB7E9D">
            <w:pPr>
              <w:jc w:val="center"/>
              <w:rPr>
                <w:rFonts w:ascii="Times New Roman" w:eastAsia="Times New Roman" w:hAnsi="Times New Roman" w:cs="Times New Roman"/>
                <w:b/>
                <w:bCs/>
                <w:spacing w:val="-4"/>
                <w:sz w:val="24"/>
                <w:szCs w:val="24"/>
                <w:lang w:val="en-US"/>
              </w:rPr>
            </w:pPr>
            <w:r>
              <w:rPr>
                <w:rFonts w:ascii="Times New Roman" w:eastAsia="Times New Roman" w:hAnsi="Times New Roman" w:cs="Times New Roman"/>
                <w:b/>
                <w:bCs/>
                <w:spacing w:val="-4"/>
                <w:sz w:val="24"/>
                <w:szCs w:val="24"/>
                <w:lang w:val="en-US"/>
              </w:rPr>
              <w:t>[</w:t>
            </w:r>
            <w:r>
              <w:rPr>
                <w:rFonts w:ascii="Times New Roman" w:eastAsia="Times New Roman" w:hAnsi="Times New Roman" w:cs="Times New Roman"/>
                <w:b/>
                <w:bCs/>
                <w:spacing w:val="-4"/>
                <w:sz w:val="24"/>
                <w:szCs w:val="24"/>
              </w:rPr>
              <w:t>дата</w:t>
            </w:r>
            <w:r>
              <w:rPr>
                <w:rFonts w:ascii="Times New Roman" w:eastAsia="Times New Roman" w:hAnsi="Times New Roman" w:cs="Times New Roman"/>
                <w:b/>
                <w:bCs/>
                <w:spacing w:val="-4"/>
                <w:sz w:val="24"/>
                <w:szCs w:val="24"/>
                <w:lang w:val="en-US"/>
              </w:rPr>
              <w:t>]</w:t>
            </w:r>
          </w:p>
        </w:tc>
      </w:tr>
    </w:tbl>
    <w:p w:rsidR="00CB7E9D" w:rsidRDefault="00CB7E9D" w:rsidP="000F79B9">
      <w:pPr>
        <w:spacing w:after="0" w:line="240" w:lineRule="auto"/>
        <w:jc w:val="both"/>
        <w:rPr>
          <w:rFonts w:ascii="Times New Roman" w:eastAsia="Times New Roman" w:hAnsi="Times New Roman" w:cs="Times New Roman"/>
          <w:bCs/>
          <w:spacing w:val="-4"/>
          <w:sz w:val="24"/>
          <w:szCs w:val="24"/>
        </w:rPr>
      </w:pPr>
    </w:p>
    <w:sectPr w:rsidR="00CB7E9D" w:rsidSect="003C0E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63" w:rsidRDefault="00EA3063">
      <w:pPr>
        <w:spacing w:after="0" w:line="240" w:lineRule="auto"/>
      </w:pPr>
      <w:r>
        <w:separator/>
      </w:r>
    </w:p>
  </w:endnote>
  <w:endnote w:type="continuationSeparator" w:id="0">
    <w:p w:rsidR="00EA3063" w:rsidRDefault="00EA3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AF" w:rsidRDefault="00D04452">
    <w:pPr>
      <w:pStyle w:val="a7"/>
      <w:jc w:val="right"/>
    </w:pPr>
    <w:r w:rsidRPr="00356EC1">
      <w:rPr>
        <w:b/>
        <w:bCs/>
      </w:rPr>
      <w:fldChar w:fldCharType="begin"/>
    </w:r>
    <w:r w:rsidR="00196DAF" w:rsidRPr="00356EC1">
      <w:rPr>
        <w:b/>
        <w:bCs/>
      </w:rPr>
      <w:instrText xml:space="preserve"> PAGE   \* MERGEFORMAT </w:instrText>
    </w:r>
    <w:r w:rsidRPr="00356EC1">
      <w:rPr>
        <w:b/>
        <w:bCs/>
      </w:rPr>
      <w:fldChar w:fldCharType="separate"/>
    </w:r>
    <w:r w:rsidR="009F11EC">
      <w:rPr>
        <w:b/>
        <w:bCs/>
        <w:noProof/>
      </w:rPr>
      <w:t>73</w:t>
    </w:r>
    <w:r w:rsidRPr="00356EC1">
      <w:rPr>
        <w:b/>
        <w:bCs/>
      </w:rPr>
      <w:fldChar w:fldCharType="end"/>
    </w:r>
  </w:p>
  <w:p w:rsidR="00196DAF" w:rsidRDefault="00196DA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AF" w:rsidRDefault="00196DAF">
    <w:pPr>
      <w:pStyle w:val="a7"/>
      <w:jc w:val="right"/>
    </w:pPr>
  </w:p>
  <w:p w:rsidR="00196DAF" w:rsidRDefault="00196DA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AF" w:rsidRDefault="00D04452">
    <w:pPr>
      <w:pStyle w:val="a7"/>
      <w:jc w:val="right"/>
    </w:pPr>
    <w:r w:rsidRPr="00356EC1">
      <w:rPr>
        <w:b/>
        <w:bCs/>
      </w:rPr>
      <w:fldChar w:fldCharType="begin"/>
    </w:r>
    <w:r w:rsidR="00196DAF" w:rsidRPr="00356EC1">
      <w:rPr>
        <w:b/>
        <w:bCs/>
      </w:rPr>
      <w:instrText xml:space="preserve"> PAGE   \* MERGEFORMAT </w:instrText>
    </w:r>
    <w:r w:rsidRPr="00356EC1">
      <w:rPr>
        <w:b/>
        <w:bCs/>
      </w:rPr>
      <w:fldChar w:fldCharType="separate"/>
    </w:r>
    <w:r w:rsidR="009F11EC">
      <w:rPr>
        <w:b/>
        <w:bCs/>
        <w:noProof/>
      </w:rPr>
      <w:t>77</w:t>
    </w:r>
    <w:r w:rsidRPr="00356EC1">
      <w:rPr>
        <w:b/>
        <w:bCs/>
      </w:rPr>
      <w:fldChar w:fldCharType="end"/>
    </w:r>
  </w:p>
  <w:p w:rsidR="00196DAF" w:rsidRDefault="00196DA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AF" w:rsidRDefault="00196DAF">
    <w:pPr>
      <w:pStyle w:val="a7"/>
      <w:jc w:val="right"/>
    </w:pPr>
  </w:p>
  <w:p w:rsidR="00196DAF" w:rsidRDefault="00196D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63" w:rsidRDefault="00EA3063">
      <w:pPr>
        <w:spacing w:after="0" w:line="240" w:lineRule="auto"/>
      </w:pPr>
      <w:r>
        <w:separator/>
      </w:r>
    </w:p>
  </w:footnote>
  <w:footnote w:type="continuationSeparator" w:id="0">
    <w:p w:rsidR="00EA3063" w:rsidRDefault="00EA30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360"/>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080"/>
        </w:tabs>
        <w:ind w:left="648" w:hanging="648"/>
      </w:pPr>
    </w:lvl>
    <w:lvl w:ilvl="4">
      <w:start w:val="1"/>
      <w:numFmt w:val="decimal"/>
      <w:lvlText w:val="%1.%2.%3.%4.%5."/>
      <w:lvlJc w:val="left"/>
      <w:pPr>
        <w:tabs>
          <w:tab w:val="num" w:pos="-10"/>
        </w:tabs>
        <w:ind w:left="2222" w:hanging="792"/>
      </w:pPr>
    </w:lvl>
    <w:lvl w:ilvl="5">
      <w:start w:val="1"/>
      <w:numFmt w:val="decimal"/>
      <w:lvlText w:val="%1.%2.%3.%4.%5.%6."/>
      <w:lvlJc w:val="left"/>
      <w:pPr>
        <w:tabs>
          <w:tab w:val="num" w:pos="-10"/>
        </w:tabs>
        <w:ind w:left="2726" w:hanging="936"/>
      </w:pPr>
    </w:lvl>
    <w:lvl w:ilvl="6">
      <w:start w:val="1"/>
      <w:numFmt w:val="decimal"/>
      <w:lvlText w:val="%1.%2.%3.%4.%5.%6.%7."/>
      <w:lvlJc w:val="left"/>
      <w:pPr>
        <w:tabs>
          <w:tab w:val="num" w:pos="-10"/>
        </w:tabs>
        <w:ind w:left="3230" w:hanging="1080"/>
      </w:pPr>
    </w:lvl>
    <w:lvl w:ilvl="7">
      <w:start w:val="1"/>
      <w:numFmt w:val="decimal"/>
      <w:lvlText w:val="%1.%2.%3.%4.%5.%6.%7.%8."/>
      <w:lvlJc w:val="left"/>
      <w:pPr>
        <w:tabs>
          <w:tab w:val="num" w:pos="-10"/>
        </w:tabs>
        <w:ind w:left="3734" w:hanging="1224"/>
      </w:pPr>
    </w:lvl>
    <w:lvl w:ilvl="8">
      <w:start w:val="1"/>
      <w:numFmt w:val="decimal"/>
      <w:lvlText w:val="%1.%2.%3.%4.%5.%6.%7.%8.%9."/>
      <w:lvlJc w:val="left"/>
      <w:pPr>
        <w:tabs>
          <w:tab w:val="num" w:pos="-10"/>
        </w:tabs>
        <w:ind w:left="4310" w:hanging="144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331C4F"/>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A46202"/>
    <w:multiLevelType w:val="hybridMultilevel"/>
    <w:tmpl w:val="666EFC18"/>
    <w:lvl w:ilvl="0" w:tplc="873A5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A2A6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234941"/>
    <w:multiLevelType w:val="hybridMultilevel"/>
    <w:tmpl w:val="0F3256B0"/>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B34A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C24C90"/>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095C03"/>
    <w:multiLevelType w:val="hybridMultilevel"/>
    <w:tmpl w:val="3D94C2F6"/>
    <w:lvl w:ilvl="0" w:tplc="873A56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9936321"/>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44689C"/>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8E0E9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AB5C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2B7EB6"/>
    <w:multiLevelType w:val="hybridMultilevel"/>
    <w:tmpl w:val="A53A2DEC"/>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6E0B"/>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635749"/>
    <w:multiLevelType w:val="hybridMultilevel"/>
    <w:tmpl w:val="C7D01744"/>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062F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3A12D3"/>
    <w:multiLevelType w:val="multilevel"/>
    <w:tmpl w:val="CCE033B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3E4B7546"/>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208"/>
        </w:tabs>
        <w:ind w:left="1000" w:hanging="432"/>
      </w:pPr>
    </w:lvl>
    <w:lvl w:ilvl="2">
      <w:start w:val="1"/>
      <w:numFmt w:val="decimal"/>
      <w:lvlText w:val="%1.%2.%3."/>
      <w:lvlJc w:val="left"/>
      <w:pPr>
        <w:tabs>
          <w:tab w:val="num" w:pos="-10"/>
        </w:tabs>
        <w:ind w:left="1214" w:hanging="504"/>
      </w:pPr>
    </w:lvl>
    <w:lvl w:ilvl="3">
      <w:start w:val="1"/>
      <w:numFmt w:val="decimal"/>
      <w:lvlText w:val="%1.%2.%3.%4."/>
      <w:lvlJc w:val="left"/>
      <w:pPr>
        <w:tabs>
          <w:tab w:val="num" w:pos="-10"/>
        </w:tabs>
        <w:ind w:left="1718" w:hanging="648"/>
      </w:pPr>
    </w:lvl>
    <w:lvl w:ilvl="4">
      <w:start w:val="1"/>
      <w:numFmt w:val="decimal"/>
      <w:lvlText w:val="%1.%2.%3.%4.%5."/>
      <w:lvlJc w:val="left"/>
      <w:pPr>
        <w:tabs>
          <w:tab w:val="num" w:pos="-10"/>
        </w:tabs>
        <w:ind w:left="2222" w:hanging="792"/>
      </w:pPr>
    </w:lvl>
    <w:lvl w:ilvl="5">
      <w:start w:val="1"/>
      <w:numFmt w:val="decimal"/>
      <w:lvlText w:val="%1.%2.%3.%4.%5.%6."/>
      <w:lvlJc w:val="left"/>
      <w:pPr>
        <w:tabs>
          <w:tab w:val="num" w:pos="-10"/>
        </w:tabs>
        <w:ind w:left="2726" w:hanging="936"/>
      </w:pPr>
    </w:lvl>
    <w:lvl w:ilvl="6">
      <w:start w:val="1"/>
      <w:numFmt w:val="decimal"/>
      <w:lvlText w:val="%1.%2.%3.%4.%5.%6.%7."/>
      <w:lvlJc w:val="left"/>
      <w:pPr>
        <w:tabs>
          <w:tab w:val="num" w:pos="-10"/>
        </w:tabs>
        <w:ind w:left="3230" w:hanging="1080"/>
      </w:pPr>
    </w:lvl>
    <w:lvl w:ilvl="7">
      <w:start w:val="1"/>
      <w:numFmt w:val="decimal"/>
      <w:lvlText w:val="%1.%2.%3.%4.%5.%6.%7.%8."/>
      <w:lvlJc w:val="left"/>
      <w:pPr>
        <w:tabs>
          <w:tab w:val="num" w:pos="-10"/>
        </w:tabs>
        <w:ind w:left="3734" w:hanging="1224"/>
      </w:pPr>
    </w:lvl>
    <w:lvl w:ilvl="8">
      <w:start w:val="1"/>
      <w:numFmt w:val="decimal"/>
      <w:lvlText w:val="%1.%2.%3.%4.%5.%6.%7.%8.%9."/>
      <w:lvlJc w:val="left"/>
      <w:pPr>
        <w:tabs>
          <w:tab w:val="num" w:pos="-10"/>
        </w:tabs>
        <w:ind w:left="4310" w:hanging="1440"/>
      </w:pPr>
    </w:lvl>
  </w:abstractNum>
  <w:abstractNum w:abstractNumId="19">
    <w:nsid w:val="3E5D38A6"/>
    <w:multiLevelType w:val="multilevel"/>
    <w:tmpl w:val="5248074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3174D7"/>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2A7BC9"/>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5475E8"/>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D4A5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89687C"/>
    <w:multiLevelType w:val="hybridMultilevel"/>
    <w:tmpl w:val="437EBF04"/>
    <w:lvl w:ilvl="0" w:tplc="ACE67E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0538F2"/>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1867FB"/>
    <w:multiLevelType w:val="hybridMultilevel"/>
    <w:tmpl w:val="0EBE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937285"/>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365734"/>
    <w:multiLevelType w:val="hybridMultilevel"/>
    <w:tmpl w:val="78B41EC2"/>
    <w:lvl w:ilvl="0" w:tplc="873A5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3B0B3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BA727A"/>
    <w:multiLevelType w:val="hybridMultilevel"/>
    <w:tmpl w:val="DFE05262"/>
    <w:lvl w:ilvl="0" w:tplc="873A5686">
      <w:start w:val="1"/>
      <w:numFmt w:val="bullet"/>
      <w:lvlText w:val=""/>
      <w:lvlJc w:val="left"/>
      <w:pPr>
        <w:ind w:left="720" w:hanging="360"/>
      </w:pPr>
      <w:rPr>
        <w:rFonts w:ascii="Symbol" w:hAnsi="Symbol" w:hint="default"/>
      </w:rPr>
    </w:lvl>
    <w:lvl w:ilvl="1" w:tplc="873A568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07D16"/>
    <w:multiLevelType w:val="multilevel"/>
    <w:tmpl w:val="9A682DC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B817BE"/>
    <w:multiLevelType w:val="hybridMultilevel"/>
    <w:tmpl w:val="30DE046C"/>
    <w:lvl w:ilvl="0" w:tplc="17DE1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F19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3"/>
  </w:num>
  <w:num w:numId="4">
    <w:abstractNumId w:val="30"/>
  </w:num>
  <w:num w:numId="5">
    <w:abstractNumId w:val="1"/>
  </w:num>
  <w:num w:numId="6">
    <w:abstractNumId w:val="26"/>
  </w:num>
  <w:num w:numId="7">
    <w:abstractNumId w:val="19"/>
  </w:num>
  <w:num w:numId="8">
    <w:abstractNumId w:val="8"/>
  </w:num>
  <w:num w:numId="9">
    <w:abstractNumId w:val="17"/>
  </w:num>
  <w:num w:numId="10">
    <w:abstractNumId w:val="9"/>
  </w:num>
  <w:num w:numId="11">
    <w:abstractNumId w:val="31"/>
  </w:num>
  <w:num w:numId="12">
    <w:abstractNumId w:val="25"/>
  </w:num>
  <w:num w:numId="13">
    <w:abstractNumId w:val="22"/>
  </w:num>
  <w:num w:numId="14">
    <w:abstractNumId w:val="10"/>
  </w:num>
  <w:num w:numId="15">
    <w:abstractNumId w:val="20"/>
  </w:num>
  <w:num w:numId="16">
    <w:abstractNumId w:val="27"/>
  </w:num>
  <w:num w:numId="17">
    <w:abstractNumId w:val="29"/>
  </w:num>
  <w:num w:numId="18">
    <w:abstractNumId w:val="2"/>
  </w:num>
  <w:num w:numId="19">
    <w:abstractNumId w:val="21"/>
  </w:num>
  <w:num w:numId="20">
    <w:abstractNumId w:val="7"/>
  </w:num>
  <w:num w:numId="21">
    <w:abstractNumId w:val="14"/>
  </w:num>
  <w:num w:numId="22">
    <w:abstractNumId w:val="13"/>
  </w:num>
  <w:num w:numId="23">
    <w:abstractNumId w:val="4"/>
  </w:num>
  <w:num w:numId="24">
    <w:abstractNumId w:val="6"/>
  </w:num>
  <w:num w:numId="25">
    <w:abstractNumId w:val="5"/>
  </w:num>
  <w:num w:numId="26">
    <w:abstractNumId w:val="18"/>
  </w:num>
  <w:num w:numId="27">
    <w:abstractNumId w:val="28"/>
  </w:num>
  <w:num w:numId="28">
    <w:abstractNumId w:val="32"/>
  </w:num>
  <w:num w:numId="29">
    <w:abstractNumId w:val="16"/>
  </w:num>
  <w:num w:numId="30">
    <w:abstractNumId w:val="11"/>
  </w:num>
  <w:num w:numId="31">
    <w:abstractNumId w:val="24"/>
  </w:num>
  <w:num w:numId="32">
    <w:abstractNumId w:val="23"/>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C59D4"/>
    <w:rsid w:val="0000063D"/>
    <w:rsid w:val="000013EA"/>
    <w:rsid w:val="00001C03"/>
    <w:rsid w:val="0000243F"/>
    <w:rsid w:val="00003068"/>
    <w:rsid w:val="000041B4"/>
    <w:rsid w:val="000053F2"/>
    <w:rsid w:val="0001043A"/>
    <w:rsid w:val="00010B3F"/>
    <w:rsid w:val="00014887"/>
    <w:rsid w:val="00015989"/>
    <w:rsid w:val="00016CD7"/>
    <w:rsid w:val="00017B9D"/>
    <w:rsid w:val="00017D17"/>
    <w:rsid w:val="00017E2C"/>
    <w:rsid w:val="00021429"/>
    <w:rsid w:val="000223DA"/>
    <w:rsid w:val="00024297"/>
    <w:rsid w:val="0002458C"/>
    <w:rsid w:val="00024E20"/>
    <w:rsid w:val="0002516A"/>
    <w:rsid w:val="00025767"/>
    <w:rsid w:val="00025AAC"/>
    <w:rsid w:val="000263ED"/>
    <w:rsid w:val="00026A30"/>
    <w:rsid w:val="00026EE6"/>
    <w:rsid w:val="00030237"/>
    <w:rsid w:val="00031128"/>
    <w:rsid w:val="000322E8"/>
    <w:rsid w:val="00032B93"/>
    <w:rsid w:val="000338A8"/>
    <w:rsid w:val="000339A5"/>
    <w:rsid w:val="00034560"/>
    <w:rsid w:val="0003482B"/>
    <w:rsid w:val="00035919"/>
    <w:rsid w:val="00037E48"/>
    <w:rsid w:val="00040079"/>
    <w:rsid w:val="00041318"/>
    <w:rsid w:val="000416E0"/>
    <w:rsid w:val="00046EFC"/>
    <w:rsid w:val="000478AD"/>
    <w:rsid w:val="00051E2B"/>
    <w:rsid w:val="000529FD"/>
    <w:rsid w:val="00054007"/>
    <w:rsid w:val="0005491E"/>
    <w:rsid w:val="00060BD0"/>
    <w:rsid w:val="0006217D"/>
    <w:rsid w:val="00070D0F"/>
    <w:rsid w:val="000728FB"/>
    <w:rsid w:val="000735D8"/>
    <w:rsid w:val="00073924"/>
    <w:rsid w:val="00074551"/>
    <w:rsid w:val="000764AA"/>
    <w:rsid w:val="00076D4D"/>
    <w:rsid w:val="00077D59"/>
    <w:rsid w:val="00082953"/>
    <w:rsid w:val="00082E7B"/>
    <w:rsid w:val="00084B9B"/>
    <w:rsid w:val="00084CF9"/>
    <w:rsid w:val="00093034"/>
    <w:rsid w:val="000941E9"/>
    <w:rsid w:val="000A1787"/>
    <w:rsid w:val="000A2271"/>
    <w:rsid w:val="000A32A5"/>
    <w:rsid w:val="000A382A"/>
    <w:rsid w:val="000A6FCD"/>
    <w:rsid w:val="000B05F3"/>
    <w:rsid w:val="000B1E40"/>
    <w:rsid w:val="000B2FAA"/>
    <w:rsid w:val="000B3CAC"/>
    <w:rsid w:val="000B3DF4"/>
    <w:rsid w:val="000B5C41"/>
    <w:rsid w:val="000B624D"/>
    <w:rsid w:val="000B7147"/>
    <w:rsid w:val="000B7372"/>
    <w:rsid w:val="000C1105"/>
    <w:rsid w:val="000C16C2"/>
    <w:rsid w:val="000C1FD3"/>
    <w:rsid w:val="000C353A"/>
    <w:rsid w:val="000C6D32"/>
    <w:rsid w:val="000C7286"/>
    <w:rsid w:val="000C765D"/>
    <w:rsid w:val="000C7B50"/>
    <w:rsid w:val="000D004C"/>
    <w:rsid w:val="000D111E"/>
    <w:rsid w:val="000D1146"/>
    <w:rsid w:val="000D19A1"/>
    <w:rsid w:val="000D246E"/>
    <w:rsid w:val="000D2D6F"/>
    <w:rsid w:val="000D2FB8"/>
    <w:rsid w:val="000D307E"/>
    <w:rsid w:val="000D40EC"/>
    <w:rsid w:val="000D426E"/>
    <w:rsid w:val="000D53D5"/>
    <w:rsid w:val="000D5DA0"/>
    <w:rsid w:val="000D6859"/>
    <w:rsid w:val="000E00B0"/>
    <w:rsid w:val="000E2041"/>
    <w:rsid w:val="000E3540"/>
    <w:rsid w:val="000E4412"/>
    <w:rsid w:val="000E5095"/>
    <w:rsid w:val="000E50FD"/>
    <w:rsid w:val="000E5DB7"/>
    <w:rsid w:val="000F3707"/>
    <w:rsid w:val="000F397C"/>
    <w:rsid w:val="000F6679"/>
    <w:rsid w:val="000F78A7"/>
    <w:rsid w:val="000F79B9"/>
    <w:rsid w:val="000F7BBE"/>
    <w:rsid w:val="00101019"/>
    <w:rsid w:val="00101732"/>
    <w:rsid w:val="00101C0C"/>
    <w:rsid w:val="001044E7"/>
    <w:rsid w:val="00105F4D"/>
    <w:rsid w:val="00106D36"/>
    <w:rsid w:val="00111A47"/>
    <w:rsid w:val="001126DD"/>
    <w:rsid w:val="0011337E"/>
    <w:rsid w:val="001135C4"/>
    <w:rsid w:val="00117038"/>
    <w:rsid w:val="00117172"/>
    <w:rsid w:val="00117BA4"/>
    <w:rsid w:val="00120E81"/>
    <w:rsid w:val="0012175F"/>
    <w:rsid w:val="00122700"/>
    <w:rsid w:val="001244E9"/>
    <w:rsid w:val="0012532F"/>
    <w:rsid w:val="0012606F"/>
    <w:rsid w:val="00130523"/>
    <w:rsid w:val="001305B2"/>
    <w:rsid w:val="001325C3"/>
    <w:rsid w:val="00140289"/>
    <w:rsid w:val="00140889"/>
    <w:rsid w:val="00142F8D"/>
    <w:rsid w:val="00146E8B"/>
    <w:rsid w:val="001472F6"/>
    <w:rsid w:val="00147739"/>
    <w:rsid w:val="00150AA1"/>
    <w:rsid w:val="00151DF7"/>
    <w:rsid w:val="00153E3A"/>
    <w:rsid w:val="00157B41"/>
    <w:rsid w:val="001610AA"/>
    <w:rsid w:val="0016254A"/>
    <w:rsid w:val="001626FE"/>
    <w:rsid w:val="001630A6"/>
    <w:rsid w:val="00163BB4"/>
    <w:rsid w:val="00164FC0"/>
    <w:rsid w:val="001651A8"/>
    <w:rsid w:val="00165593"/>
    <w:rsid w:val="00165BAC"/>
    <w:rsid w:val="00170D54"/>
    <w:rsid w:val="00172344"/>
    <w:rsid w:val="00173AE0"/>
    <w:rsid w:val="00174C60"/>
    <w:rsid w:val="00175676"/>
    <w:rsid w:val="001821CB"/>
    <w:rsid w:val="001831FF"/>
    <w:rsid w:val="001913C5"/>
    <w:rsid w:val="00192F1B"/>
    <w:rsid w:val="00195803"/>
    <w:rsid w:val="0019610F"/>
    <w:rsid w:val="00196DAF"/>
    <w:rsid w:val="00196FDE"/>
    <w:rsid w:val="0019769D"/>
    <w:rsid w:val="001A026F"/>
    <w:rsid w:val="001A073B"/>
    <w:rsid w:val="001A0754"/>
    <w:rsid w:val="001A1E5E"/>
    <w:rsid w:val="001A250F"/>
    <w:rsid w:val="001A29FD"/>
    <w:rsid w:val="001A39AF"/>
    <w:rsid w:val="001A4358"/>
    <w:rsid w:val="001A5C8C"/>
    <w:rsid w:val="001A7140"/>
    <w:rsid w:val="001B065C"/>
    <w:rsid w:val="001B0A9B"/>
    <w:rsid w:val="001B150F"/>
    <w:rsid w:val="001B17C6"/>
    <w:rsid w:val="001B1973"/>
    <w:rsid w:val="001B19FC"/>
    <w:rsid w:val="001B1C08"/>
    <w:rsid w:val="001B4B66"/>
    <w:rsid w:val="001B5C13"/>
    <w:rsid w:val="001B70E2"/>
    <w:rsid w:val="001C1650"/>
    <w:rsid w:val="001C1917"/>
    <w:rsid w:val="001C26A2"/>
    <w:rsid w:val="001C3988"/>
    <w:rsid w:val="001C3F26"/>
    <w:rsid w:val="001C4480"/>
    <w:rsid w:val="001D2B79"/>
    <w:rsid w:val="001D3EA7"/>
    <w:rsid w:val="001D41B9"/>
    <w:rsid w:val="001D54EF"/>
    <w:rsid w:val="001D5AB6"/>
    <w:rsid w:val="001D60AB"/>
    <w:rsid w:val="001D6AAD"/>
    <w:rsid w:val="001D7501"/>
    <w:rsid w:val="001E10BF"/>
    <w:rsid w:val="001E1260"/>
    <w:rsid w:val="001E2BBD"/>
    <w:rsid w:val="001E3ADA"/>
    <w:rsid w:val="001E541C"/>
    <w:rsid w:val="001E7016"/>
    <w:rsid w:val="001F07D7"/>
    <w:rsid w:val="001F1B67"/>
    <w:rsid w:val="001F1D93"/>
    <w:rsid w:val="001F2A6A"/>
    <w:rsid w:val="001F3104"/>
    <w:rsid w:val="001F32EF"/>
    <w:rsid w:val="001F3D50"/>
    <w:rsid w:val="001F4E5B"/>
    <w:rsid w:val="001F576C"/>
    <w:rsid w:val="001F7D1D"/>
    <w:rsid w:val="00201D4D"/>
    <w:rsid w:val="00201E95"/>
    <w:rsid w:val="00202C30"/>
    <w:rsid w:val="00203045"/>
    <w:rsid w:val="00203D64"/>
    <w:rsid w:val="0020443A"/>
    <w:rsid w:val="00206312"/>
    <w:rsid w:val="00207A05"/>
    <w:rsid w:val="00207ACE"/>
    <w:rsid w:val="00210A75"/>
    <w:rsid w:val="00210BB1"/>
    <w:rsid w:val="00210E74"/>
    <w:rsid w:val="0021141C"/>
    <w:rsid w:val="00214B45"/>
    <w:rsid w:val="002165E3"/>
    <w:rsid w:val="00216CBE"/>
    <w:rsid w:val="0021778F"/>
    <w:rsid w:val="00217E6F"/>
    <w:rsid w:val="00220913"/>
    <w:rsid w:val="00220C67"/>
    <w:rsid w:val="00222C02"/>
    <w:rsid w:val="00223B1A"/>
    <w:rsid w:val="00224D51"/>
    <w:rsid w:val="00225139"/>
    <w:rsid w:val="00225247"/>
    <w:rsid w:val="0022625B"/>
    <w:rsid w:val="002268E9"/>
    <w:rsid w:val="00226E54"/>
    <w:rsid w:val="00230C60"/>
    <w:rsid w:val="00231168"/>
    <w:rsid w:val="00235E28"/>
    <w:rsid w:val="002366B3"/>
    <w:rsid w:val="00237DEC"/>
    <w:rsid w:val="00240E61"/>
    <w:rsid w:val="0024150A"/>
    <w:rsid w:val="00241A44"/>
    <w:rsid w:val="00241B5C"/>
    <w:rsid w:val="002446EF"/>
    <w:rsid w:val="00245C61"/>
    <w:rsid w:val="00246EB3"/>
    <w:rsid w:val="00247D3E"/>
    <w:rsid w:val="00247E83"/>
    <w:rsid w:val="002506A9"/>
    <w:rsid w:val="0025542E"/>
    <w:rsid w:val="00257BFE"/>
    <w:rsid w:val="00261B7D"/>
    <w:rsid w:val="00261BB5"/>
    <w:rsid w:val="0026443E"/>
    <w:rsid w:val="00266158"/>
    <w:rsid w:val="00266C76"/>
    <w:rsid w:val="002704D1"/>
    <w:rsid w:val="002708BC"/>
    <w:rsid w:val="002712D9"/>
    <w:rsid w:val="00274DFB"/>
    <w:rsid w:val="002750DB"/>
    <w:rsid w:val="002757D2"/>
    <w:rsid w:val="00276109"/>
    <w:rsid w:val="00277909"/>
    <w:rsid w:val="00280FA1"/>
    <w:rsid w:val="0028297E"/>
    <w:rsid w:val="0028451D"/>
    <w:rsid w:val="00287599"/>
    <w:rsid w:val="00291464"/>
    <w:rsid w:val="00291847"/>
    <w:rsid w:val="00292085"/>
    <w:rsid w:val="002923F2"/>
    <w:rsid w:val="00295DD1"/>
    <w:rsid w:val="0029700D"/>
    <w:rsid w:val="002A164D"/>
    <w:rsid w:val="002A1869"/>
    <w:rsid w:val="002A1A11"/>
    <w:rsid w:val="002A1C04"/>
    <w:rsid w:val="002A241C"/>
    <w:rsid w:val="002A465D"/>
    <w:rsid w:val="002A4F87"/>
    <w:rsid w:val="002A5078"/>
    <w:rsid w:val="002A5863"/>
    <w:rsid w:val="002A7FD4"/>
    <w:rsid w:val="002B186A"/>
    <w:rsid w:val="002B4134"/>
    <w:rsid w:val="002B4E83"/>
    <w:rsid w:val="002B515A"/>
    <w:rsid w:val="002B6B2F"/>
    <w:rsid w:val="002B7107"/>
    <w:rsid w:val="002B7783"/>
    <w:rsid w:val="002C029B"/>
    <w:rsid w:val="002C1554"/>
    <w:rsid w:val="002C1AFC"/>
    <w:rsid w:val="002C1D86"/>
    <w:rsid w:val="002C3269"/>
    <w:rsid w:val="002C32DA"/>
    <w:rsid w:val="002C3F82"/>
    <w:rsid w:val="002C6E46"/>
    <w:rsid w:val="002C71F9"/>
    <w:rsid w:val="002D5CA7"/>
    <w:rsid w:val="002D7C96"/>
    <w:rsid w:val="002E0398"/>
    <w:rsid w:val="002E0C0A"/>
    <w:rsid w:val="002E0DC0"/>
    <w:rsid w:val="002E11C9"/>
    <w:rsid w:val="002E14ED"/>
    <w:rsid w:val="002E384C"/>
    <w:rsid w:val="002E3BE8"/>
    <w:rsid w:val="002E5DA7"/>
    <w:rsid w:val="002F229B"/>
    <w:rsid w:val="002F346F"/>
    <w:rsid w:val="002F47B5"/>
    <w:rsid w:val="002F4F2D"/>
    <w:rsid w:val="002F6772"/>
    <w:rsid w:val="002F7695"/>
    <w:rsid w:val="002F7705"/>
    <w:rsid w:val="002F7C46"/>
    <w:rsid w:val="0030078C"/>
    <w:rsid w:val="00301508"/>
    <w:rsid w:val="00302104"/>
    <w:rsid w:val="003025BE"/>
    <w:rsid w:val="00304A0C"/>
    <w:rsid w:val="0030584C"/>
    <w:rsid w:val="00306C77"/>
    <w:rsid w:val="00307E82"/>
    <w:rsid w:val="00310CD4"/>
    <w:rsid w:val="00311242"/>
    <w:rsid w:val="003116C3"/>
    <w:rsid w:val="00311B48"/>
    <w:rsid w:val="003127CB"/>
    <w:rsid w:val="00315B60"/>
    <w:rsid w:val="00317413"/>
    <w:rsid w:val="003176D7"/>
    <w:rsid w:val="00323A40"/>
    <w:rsid w:val="00323D18"/>
    <w:rsid w:val="00326D47"/>
    <w:rsid w:val="003319C7"/>
    <w:rsid w:val="00332E53"/>
    <w:rsid w:val="00334093"/>
    <w:rsid w:val="00334547"/>
    <w:rsid w:val="00334559"/>
    <w:rsid w:val="00334686"/>
    <w:rsid w:val="00340905"/>
    <w:rsid w:val="00340D7D"/>
    <w:rsid w:val="00341645"/>
    <w:rsid w:val="0034206C"/>
    <w:rsid w:val="00342DB2"/>
    <w:rsid w:val="00343DB1"/>
    <w:rsid w:val="003460A4"/>
    <w:rsid w:val="003460A9"/>
    <w:rsid w:val="00346F22"/>
    <w:rsid w:val="00347016"/>
    <w:rsid w:val="00350038"/>
    <w:rsid w:val="00350085"/>
    <w:rsid w:val="00352AD4"/>
    <w:rsid w:val="00352D57"/>
    <w:rsid w:val="00353C74"/>
    <w:rsid w:val="00355CC3"/>
    <w:rsid w:val="00360EF0"/>
    <w:rsid w:val="0036253F"/>
    <w:rsid w:val="003627C6"/>
    <w:rsid w:val="0036376E"/>
    <w:rsid w:val="00364A0D"/>
    <w:rsid w:val="00365453"/>
    <w:rsid w:val="00366498"/>
    <w:rsid w:val="003664A0"/>
    <w:rsid w:val="003705F6"/>
    <w:rsid w:val="003731BD"/>
    <w:rsid w:val="00373458"/>
    <w:rsid w:val="00373D0B"/>
    <w:rsid w:val="00374BD9"/>
    <w:rsid w:val="00375ACA"/>
    <w:rsid w:val="00380F4D"/>
    <w:rsid w:val="003817DE"/>
    <w:rsid w:val="0038197F"/>
    <w:rsid w:val="00382F3C"/>
    <w:rsid w:val="00383999"/>
    <w:rsid w:val="00383A17"/>
    <w:rsid w:val="00383BDD"/>
    <w:rsid w:val="00385B66"/>
    <w:rsid w:val="00390465"/>
    <w:rsid w:val="003915F1"/>
    <w:rsid w:val="00391BC9"/>
    <w:rsid w:val="00391D46"/>
    <w:rsid w:val="00392D25"/>
    <w:rsid w:val="0039334C"/>
    <w:rsid w:val="00393361"/>
    <w:rsid w:val="003933D3"/>
    <w:rsid w:val="003937B8"/>
    <w:rsid w:val="003958C8"/>
    <w:rsid w:val="003958FA"/>
    <w:rsid w:val="00396D02"/>
    <w:rsid w:val="00396DA2"/>
    <w:rsid w:val="003A1BA7"/>
    <w:rsid w:val="003A3740"/>
    <w:rsid w:val="003A4379"/>
    <w:rsid w:val="003A4BBA"/>
    <w:rsid w:val="003A599F"/>
    <w:rsid w:val="003A611E"/>
    <w:rsid w:val="003B2049"/>
    <w:rsid w:val="003B55CE"/>
    <w:rsid w:val="003C0B6D"/>
    <w:rsid w:val="003C0E40"/>
    <w:rsid w:val="003C1ED3"/>
    <w:rsid w:val="003C3674"/>
    <w:rsid w:val="003C550F"/>
    <w:rsid w:val="003C59D4"/>
    <w:rsid w:val="003C67F0"/>
    <w:rsid w:val="003C67F7"/>
    <w:rsid w:val="003C6B0B"/>
    <w:rsid w:val="003C7A22"/>
    <w:rsid w:val="003D2791"/>
    <w:rsid w:val="003D3585"/>
    <w:rsid w:val="003D4047"/>
    <w:rsid w:val="003D4A38"/>
    <w:rsid w:val="003D527F"/>
    <w:rsid w:val="003D7C76"/>
    <w:rsid w:val="003E1132"/>
    <w:rsid w:val="003E3C4F"/>
    <w:rsid w:val="003E3C5C"/>
    <w:rsid w:val="003E437C"/>
    <w:rsid w:val="003E5D1F"/>
    <w:rsid w:val="003E7158"/>
    <w:rsid w:val="003E7796"/>
    <w:rsid w:val="003F02CF"/>
    <w:rsid w:val="003F133F"/>
    <w:rsid w:val="003F1BDA"/>
    <w:rsid w:val="003F268A"/>
    <w:rsid w:val="003F2DD8"/>
    <w:rsid w:val="003F2E8E"/>
    <w:rsid w:val="003F2EE7"/>
    <w:rsid w:val="003F341B"/>
    <w:rsid w:val="003F5250"/>
    <w:rsid w:val="003F66F3"/>
    <w:rsid w:val="003F6F57"/>
    <w:rsid w:val="003F7417"/>
    <w:rsid w:val="003F77A8"/>
    <w:rsid w:val="00400A1D"/>
    <w:rsid w:val="00401EE2"/>
    <w:rsid w:val="004050CA"/>
    <w:rsid w:val="004054B9"/>
    <w:rsid w:val="00405719"/>
    <w:rsid w:val="00406D8F"/>
    <w:rsid w:val="00407225"/>
    <w:rsid w:val="00410ADC"/>
    <w:rsid w:val="0041178A"/>
    <w:rsid w:val="004121BA"/>
    <w:rsid w:val="00412399"/>
    <w:rsid w:val="004128A5"/>
    <w:rsid w:val="0041295C"/>
    <w:rsid w:val="00413302"/>
    <w:rsid w:val="00414B72"/>
    <w:rsid w:val="00417F19"/>
    <w:rsid w:val="00420147"/>
    <w:rsid w:val="00422502"/>
    <w:rsid w:val="0042538F"/>
    <w:rsid w:val="00431A4B"/>
    <w:rsid w:val="00431F27"/>
    <w:rsid w:val="00432079"/>
    <w:rsid w:val="0043362B"/>
    <w:rsid w:val="004336E8"/>
    <w:rsid w:val="00434B71"/>
    <w:rsid w:val="00436260"/>
    <w:rsid w:val="004405FA"/>
    <w:rsid w:val="00440A8D"/>
    <w:rsid w:val="00447121"/>
    <w:rsid w:val="004475F1"/>
    <w:rsid w:val="00450494"/>
    <w:rsid w:val="0045162B"/>
    <w:rsid w:val="00451CF6"/>
    <w:rsid w:val="00453223"/>
    <w:rsid w:val="00453761"/>
    <w:rsid w:val="004558BB"/>
    <w:rsid w:val="00456766"/>
    <w:rsid w:val="004575B9"/>
    <w:rsid w:val="00457C11"/>
    <w:rsid w:val="00460059"/>
    <w:rsid w:val="0046604E"/>
    <w:rsid w:val="00466A98"/>
    <w:rsid w:val="0046757C"/>
    <w:rsid w:val="00467705"/>
    <w:rsid w:val="00471CB8"/>
    <w:rsid w:val="00473C9F"/>
    <w:rsid w:val="004740D1"/>
    <w:rsid w:val="0047557A"/>
    <w:rsid w:val="004770EC"/>
    <w:rsid w:val="00477B1D"/>
    <w:rsid w:val="00480ECC"/>
    <w:rsid w:val="00481128"/>
    <w:rsid w:val="00481313"/>
    <w:rsid w:val="00481E16"/>
    <w:rsid w:val="00482322"/>
    <w:rsid w:val="0048284F"/>
    <w:rsid w:val="00483CAB"/>
    <w:rsid w:val="004841B5"/>
    <w:rsid w:val="0048448B"/>
    <w:rsid w:val="004847BB"/>
    <w:rsid w:val="004849F8"/>
    <w:rsid w:val="00486383"/>
    <w:rsid w:val="00487192"/>
    <w:rsid w:val="004902FB"/>
    <w:rsid w:val="004906A2"/>
    <w:rsid w:val="00490D13"/>
    <w:rsid w:val="004911DD"/>
    <w:rsid w:val="00492AD2"/>
    <w:rsid w:val="00492CFD"/>
    <w:rsid w:val="00493AE3"/>
    <w:rsid w:val="00493C9E"/>
    <w:rsid w:val="00494F34"/>
    <w:rsid w:val="00496100"/>
    <w:rsid w:val="004967F0"/>
    <w:rsid w:val="00496DD0"/>
    <w:rsid w:val="004A1BDA"/>
    <w:rsid w:val="004A4060"/>
    <w:rsid w:val="004A4488"/>
    <w:rsid w:val="004A7C4B"/>
    <w:rsid w:val="004B0DE8"/>
    <w:rsid w:val="004B21E4"/>
    <w:rsid w:val="004B3A88"/>
    <w:rsid w:val="004B3E53"/>
    <w:rsid w:val="004B4DEE"/>
    <w:rsid w:val="004B6D2D"/>
    <w:rsid w:val="004B6FE3"/>
    <w:rsid w:val="004B79FD"/>
    <w:rsid w:val="004C00B9"/>
    <w:rsid w:val="004C0569"/>
    <w:rsid w:val="004C1386"/>
    <w:rsid w:val="004C2014"/>
    <w:rsid w:val="004C31B3"/>
    <w:rsid w:val="004C345F"/>
    <w:rsid w:val="004C3A38"/>
    <w:rsid w:val="004C4A11"/>
    <w:rsid w:val="004D168D"/>
    <w:rsid w:val="004D225B"/>
    <w:rsid w:val="004D2B2C"/>
    <w:rsid w:val="004D557D"/>
    <w:rsid w:val="004D6CC0"/>
    <w:rsid w:val="004D761B"/>
    <w:rsid w:val="004E2651"/>
    <w:rsid w:val="004E295A"/>
    <w:rsid w:val="004E5C77"/>
    <w:rsid w:val="004E7031"/>
    <w:rsid w:val="004F1838"/>
    <w:rsid w:val="004F3514"/>
    <w:rsid w:val="004F6979"/>
    <w:rsid w:val="005004C3"/>
    <w:rsid w:val="00501FCE"/>
    <w:rsid w:val="00502A2A"/>
    <w:rsid w:val="005036EF"/>
    <w:rsid w:val="005051A0"/>
    <w:rsid w:val="00505773"/>
    <w:rsid w:val="00507BFC"/>
    <w:rsid w:val="005110B1"/>
    <w:rsid w:val="00512220"/>
    <w:rsid w:val="00512577"/>
    <w:rsid w:val="00513B23"/>
    <w:rsid w:val="00513FA2"/>
    <w:rsid w:val="0051552E"/>
    <w:rsid w:val="00520071"/>
    <w:rsid w:val="00524994"/>
    <w:rsid w:val="00524F48"/>
    <w:rsid w:val="005259B6"/>
    <w:rsid w:val="005279E8"/>
    <w:rsid w:val="00535B10"/>
    <w:rsid w:val="00537C7B"/>
    <w:rsid w:val="00540B99"/>
    <w:rsid w:val="00541C8E"/>
    <w:rsid w:val="00541FF7"/>
    <w:rsid w:val="005431D2"/>
    <w:rsid w:val="0054422B"/>
    <w:rsid w:val="00544CB3"/>
    <w:rsid w:val="00544D9B"/>
    <w:rsid w:val="005459C0"/>
    <w:rsid w:val="00545EC4"/>
    <w:rsid w:val="00546B04"/>
    <w:rsid w:val="005477BD"/>
    <w:rsid w:val="00547CD1"/>
    <w:rsid w:val="005518D0"/>
    <w:rsid w:val="00553CD3"/>
    <w:rsid w:val="005548E8"/>
    <w:rsid w:val="00555876"/>
    <w:rsid w:val="00555ABB"/>
    <w:rsid w:val="00562870"/>
    <w:rsid w:val="0056335A"/>
    <w:rsid w:val="0056467C"/>
    <w:rsid w:val="005646E1"/>
    <w:rsid w:val="0056557C"/>
    <w:rsid w:val="00565605"/>
    <w:rsid w:val="00566754"/>
    <w:rsid w:val="005671A7"/>
    <w:rsid w:val="0056758E"/>
    <w:rsid w:val="0056762A"/>
    <w:rsid w:val="00567D72"/>
    <w:rsid w:val="00567F7C"/>
    <w:rsid w:val="00570B12"/>
    <w:rsid w:val="005717B6"/>
    <w:rsid w:val="00573A26"/>
    <w:rsid w:val="00574417"/>
    <w:rsid w:val="0057467F"/>
    <w:rsid w:val="00575E71"/>
    <w:rsid w:val="0057791B"/>
    <w:rsid w:val="00580552"/>
    <w:rsid w:val="005806C0"/>
    <w:rsid w:val="005815B1"/>
    <w:rsid w:val="00582445"/>
    <w:rsid w:val="00585B2F"/>
    <w:rsid w:val="00587471"/>
    <w:rsid w:val="00587A9A"/>
    <w:rsid w:val="00587F0A"/>
    <w:rsid w:val="00590D9E"/>
    <w:rsid w:val="0059198C"/>
    <w:rsid w:val="00593866"/>
    <w:rsid w:val="005944AB"/>
    <w:rsid w:val="005945BD"/>
    <w:rsid w:val="005947D6"/>
    <w:rsid w:val="00594FB6"/>
    <w:rsid w:val="00595439"/>
    <w:rsid w:val="00596625"/>
    <w:rsid w:val="005970FD"/>
    <w:rsid w:val="005A120A"/>
    <w:rsid w:val="005A2636"/>
    <w:rsid w:val="005A461D"/>
    <w:rsid w:val="005A4F0A"/>
    <w:rsid w:val="005A53E1"/>
    <w:rsid w:val="005A55A4"/>
    <w:rsid w:val="005B33CF"/>
    <w:rsid w:val="005B345C"/>
    <w:rsid w:val="005B3B13"/>
    <w:rsid w:val="005B5982"/>
    <w:rsid w:val="005B646D"/>
    <w:rsid w:val="005B69E0"/>
    <w:rsid w:val="005B6A12"/>
    <w:rsid w:val="005B7AC9"/>
    <w:rsid w:val="005C00E1"/>
    <w:rsid w:val="005C04C3"/>
    <w:rsid w:val="005C3F0D"/>
    <w:rsid w:val="005C6457"/>
    <w:rsid w:val="005C6976"/>
    <w:rsid w:val="005C69EE"/>
    <w:rsid w:val="005C6B66"/>
    <w:rsid w:val="005C7257"/>
    <w:rsid w:val="005C7334"/>
    <w:rsid w:val="005D0DA9"/>
    <w:rsid w:val="005D2D3A"/>
    <w:rsid w:val="005D5134"/>
    <w:rsid w:val="005D525F"/>
    <w:rsid w:val="005D5B25"/>
    <w:rsid w:val="005E45E6"/>
    <w:rsid w:val="005E588C"/>
    <w:rsid w:val="005E615C"/>
    <w:rsid w:val="005F050A"/>
    <w:rsid w:val="005F105E"/>
    <w:rsid w:val="005F3821"/>
    <w:rsid w:val="006013DD"/>
    <w:rsid w:val="00602594"/>
    <w:rsid w:val="00602B8A"/>
    <w:rsid w:val="006031AD"/>
    <w:rsid w:val="006032E3"/>
    <w:rsid w:val="00606D80"/>
    <w:rsid w:val="0061195F"/>
    <w:rsid w:val="00611E46"/>
    <w:rsid w:val="00611E79"/>
    <w:rsid w:val="0061467B"/>
    <w:rsid w:val="00615381"/>
    <w:rsid w:val="00615516"/>
    <w:rsid w:val="00616CCB"/>
    <w:rsid w:val="00620257"/>
    <w:rsid w:val="006203AC"/>
    <w:rsid w:val="00620A2A"/>
    <w:rsid w:val="006245A9"/>
    <w:rsid w:val="0063072E"/>
    <w:rsid w:val="0063125C"/>
    <w:rsid w:val="00631F2B"/>
    <w:rsid w:val="006322B0"/>
    <w:rsid w:val="006352BE"/>
    <w:rsid w:val="006355B2"/>
    <w:rsid w:val="006357C5"/>
    <w:rsid w:val="00635D6B"/>
    <w:rsid w:val="006379BA"/>
    <w:rsid w:val="00637B81"/>
    <w:rsid w:val="00640C0E"/>
    <w:rsid w:val="00642673"/>
    <w:rsid w:val="00642E5A"/>
    <w:rsid w:val="00643417"/>
    <w:rsid w:val="00644B0A"/>
    <w:rsid w:val="00644C0F"/>
    <w:rsid w:val="00644E49"/>
    <w:rsid w:val="00645D15"/>
    <w:rsid w:val="00646519"/>
    <w:rsid w:val="00646F4F"/>
    <w:rsid w:val="0065064D"/>
    <w:rsid w:val="00651CE6"/>
    <w:rsid w:val="00652072"/>
    <w:rsid w:val="006524A9"/>
    <w:rsid w:val="00654ECC"/>
    <w:rsid w:val="00655366"/>
    <w:rsid w:val="00662640"/>
    <w:rsid w:val="00662AC2"/>
    <w:rsid w:val="00663E22"/>
    <w:rsid w:val="0066478F"/>
    <w:rsid w:val="00664D81"/>
    <w:rsid w:val="00665233"/>
    <w:rsid w:val="00665B02"/>
    <w:rsid w:val="006702A9"/>
    <w:rsid w:val="00672110"/>
    <w:rsid w:val="00672D59"/>
    <w:rsid w:val="00672DF9"/>
    <w:rsid w:val="00673B3E"/>
    <w:rsid w:val="006745EA"/>
    <w:rsid w:val="006746D8"/>
    <w:rsid w:val="00674C12"/>
    <w:rsid w:val="00676E7D"/>
    <w:rsid w:val="00677376"/>
    <w:rsid w:val="006775A7"/>
    <w:rsid w:val="00682E11"/>
    <w:rsid w:val="0068308A"/>
    <w:rsid w:val="00683535"/>
    <w:rsid w:val="00683770"/>
    <w:rsid w:val="00683917"/>
    <w:rsid w:val="006910BD"/>
    <w:rsid w:val="00691812"/>
    <w:rsid w:val="0069289A"/>
    <w:rsid w:val="006944F7"/>
    <w:rsid w:val="006958EB"/>
    <w:rsid w:val="006958EC"/>
    <w:rsid w:val="00696F75"/>
    <w:rsid w:val="0069728E"/>
    <w:rsid w:val="006A0BED"/>
    <w:rsid w:val="006A1CF9"/>
    <w:rsid w:val="006A65D1"/>
    <w:rsid w:val="006A6F28"/>
    <w:rsid w:val="006A7F2B"/>
    <w:rsid w:val="006B024F"/>
    <w:rsid w:val="006B0FA2"/>
    <w:rsid w:val="006B2EBF"/>
    <w:rsid w:val="006B4493"/>
    <w:rsid w:val="006C073F"/>
    <w:rsid w:val="006C1059"/>
    <w:rsid w:val="006C2E36"/>
    <w:rsid w:val="006C32E2"/>
    <w:rsid w:val="006C3EAE"/>
    <w:rsid w:val="006C434C"/>
    <w:rsid w:val="006C4649"/>
    <w:rsid w:val="006C7E55"/>
    <w:rsid w:val="006D0354"/>
    <w:rsid w:val="006D21AE"/>
    <w:rsid w:val="006D2966"/>
    <w:rsid w:val="006D3115"/>
    <w:rsid w:val="006D50AB"/>
    <w:rsid w:val="006D739C"/>
    <w:rsid w:val="006E1964"/>
    <w:rsid w:val="006E3E1B"/>
    <w:rsid w:val="006E6964"/>
    <w:rsid w:val="006E7A5B"/>
    <w:rsid w:val="006F0CC8"/>
    <w:rsid w:val="006F6241"/>
    <w:rsid w:val="007003F2"/>
    <w:rsid w:val="00700933"/>
    <w:rsid w:val="00701EF0"/>
    <w:rsid w:val="00702EB8"/>
    <w:rsid w:val="0070695F"/>
    <w:rsid w:val="0070775E"/>
    <w:rsid w:val="00714C8F"/>
    <w:rsid w:val="00715BC8"/>
    <w:rsid w:val="00715F48"/>
    <w:rsid w:val="00717381"/>
    <w:rsid w:val="00717E09"/>
    <w:rsid w:val="00724B4C"/>
    <w:rsid w:val="0072500E"/>
    <w:rsid w:val="007255DE"/>
    <w:rsid w:val="00726DD7"/>
    <w:rsid w:val="007309E5"/>
    <w:rsid w:val="007319D9"/>
    <w:rsid w:val="00731C17"/>
    <w:rsid w:val="00740FC2"/>
    <w:rsid w:val="0074277D"/>
    <w:rsid w:val="00742E18"/>
    <w:rsid w:val="00743DFE"/>
    <w:rsid w:val="007448B5"/>
    <w:rsid w:val="007458EF"/>
    <w:rsid w:val="00745EAA"/>
    <w:rsid w:val="007465CA"/>
    <w:rsid w:val="007500BB"/>
    <w:rsid w:val="00754D1B"/>
    <w:rsid w:val="00755C3A"/>
    <w:rsid w:val="00756131"/>
    <w:rsid w:val="00756BB4"/>
    <w:rsid w:val="007613A3"/>
    <w:rsid w:val="00763011"/>
    <w:rsid w:val="00765783"/>
    <w:rsid w:val="00765792"/>
    <w:rsid w:val="00766A91"/>
    <w:rsid w:val="0076728E"/>
    <w:rsid w:val="007702C4"/>
    <w:rsid w:val="00773F50"/>
    <w:rsid w:val="00774647"/>
    <w:rsid w:val="00776083"/>
    <w:rsid w:val="00780519"/>
    <w:rsid w:val="00782519"/>
    <w:rsid w:val="00782547"/>
    <w:rsid w:val="00783869"/>
    <w:rsid w:val="00785607"/>
    <w:rsid w:val="00786B42"/>
    <w:rsid w:val="00786B98"/>
    <w:rsid w:val="00786C65"/>
    <w:rsid w:val="007910D5"/>
    <w:rsid w:val="00792922"/>
    <w:rsid w:val="0079326F"/>
    <w:rsid w:val="00794CF1"/>
    <w:rsid w:val="007954A5"/>
    <w:rsid w:val="007958AE"/>
    <w:rsid w:val="00796815"/>
    <w:rsid w:val="007969D9"/>
    <w:rsid w:val="00796D78"/>
    <w:rsid w:val="00796E79"/>
    <w:rsid w:val="007972D7"/>
    <w:rsid w:val="007A2661"/>
    <w:rsid w:val="007A464E"/>
    <w:rsid w:val="007A4BC0"/>
    <w:rsid w:val="007A76D2"/>
    <w:rsid w:val="007B02AE"/>
    <w:rsid w:val="007B2860"/>
    <w:rsid w:val="007B636C"/>
    <w:rsid w:val="007B65CC"/>
    <w:rsid w:val="007C0A67"/>
    <w:rsid w:val="007C2008"/>
    <w:rsid w:val="007C3A81"/>
    <w:rsid w:val="007C410A"/>
    <w:rsid w:val="007C60EE"/>
    <w:rsid w:val="007C64FB"/>
    <w:rsid w:val="007C7224"/>
    <w:rsid w:val="007D0422"/>
    <w:rsid w:val="007D08AE"/>
    <w:rsid w:val="007D13BF"/>
    <w:rsid w:val="007D13C4"/>
    <w:rsid w:val="007D153B"/>
    <w:rsid w:val="007D1C76"/>
    <w:rsid w:val="007D2F71"/>
    <w:rsid w:val="007D43D4"/>
    <w:rsid w:val="007D4C87"/>
    <w:rsid w:val="007D684D"/>
    <w:rsid w:val="007D7812"/>
    <w:rsid w:val="007E120D"/>
    <w:rsid w:val="007E1562"/>
    <w:rsid w:val="007E22CE"/>
    <w:rsid w:val="007E260A"/>
    <w:rsid w:val="007E2C21"/>
    <w:rsid w:val="007E3685"/>
    <w:rsid w:val="007E45A9"/>
    <w:rsid w:val="007E6156"/>
    <w:rsid w:val="007E7A13"/>
    <w:rsid w:val="007F09C0"/>
    <w:rsid w:val="007F269D"/>
    <w:rsid w:val="007F2A70"/>
    <w:rsid w:val="007F37A8"/>
    <w:rsid w:val="007F5858"/>
    <w:rsid w:val="00802F90"/>
    <w:rsid w:val="00805281"/>
    <w:rsid w:val="0080673B"/>
    <w:rsid w:val="00813956"/>
    <w:rsid w:val="00813CF3"/>
    <w:rsid w:val="00813EB5"/>
    <w:rsid w:val="00814271"/>
    <w:rsid w:val="0081606E"/>
    <w:rsid w:val="00821B18"/>
    <w:rsid w:val="00822CAE"/>
    <w:rsid w:val="008243CA"/>
    <w:rsid w:val="00824EED"/>
    <w:rsid w:val="00826199"/>
    <w:rsid w:val="008268F5"/>
    <w:rsid w:val="008273A1"/>
    <w:rsid w:val="008274B7"/>
    <w:rsid w:val="00832591"/>
    <w:rsid w:val="008337FE"/>
    <w:rsid w:val="0083560B"/>
    <w:rsid w:val="00836682"/>
    <w:rsid w:val="00836974"/>
    <w:rsid w:val="00836A0F"/>
    <w:rsid w:val="00836A3F"/>
    <w:rsid w:val="00842676"/>
    <w:rsid w:val="00842CFE"/>
    <w:rsid w:val="00844A53"/>
    <w:rsid w:val="00845978"/>
    <w:rsid w:val="0084658E"/>
    <w:rsid w:val="008473EE"/>
    <w:rsid w:val="00847BCB"/>
    <w:rsid w:val="00850035"/>
    <w:rsid w:val="008505B9"/>
    <w:rsid w:val="00850819"/>
    <w:rsid w:val="00851A32"/>
    <w:rsid w:val="00852705"/>
    <w:rsid w:val="008532D2"/>
    <w:rsid w:val="00853CFB"/>
    <w:rsid w:val="008547BE"/>
    <w:rsid w:val="00854D1A"/>
    <w:rsid w:val="008562F1"/>
    <w:rsid w:val="00857BBF"/>
    <w:rsid w:val="00860D80"/>
    <w:rsid w:val="00860FE0"/>
    <w:rsid w:val="00861769"/>
    <w:rsid w:val="00862851"/>
    <w:rsid w:val="00863D9C"/>
    <w:rsid w:val="00865034"/>
    <w:rsid w:val="008662A9"/>
    <w:rsid w:val="008672A4"/>
    <w:rsid w:val="00870CBE"/>
    <w:rsid w:val="00870DB6"/>
    <w:rsid w:val="00871C43"/>
    <w:rsid w:val="00871F22"/>
    <w:rsid w:val="00872015"/>
    <w:rsid w:val="008727DA"/>
    <w:rsid w:val="00876030"/>
    <w:rsid w:val="00877414"/>
    <w:rsid w:val="00880EC6"/>
    <w:rsid w:val="0088114C"/>
    <w:rsid w:val="008816EC"/>
    <w:rsid w:val="0088502C"/>
    <w:rsid w:val="00885D20"/>
    <w:rsid w:val="008903C0"/>
    <w:rsid w:val="008915F5"/>
    <w:rsid w:val="00892CF6"/>
    <w:rsid w:val="00893CE8"/>
    <w:rsid w:val="008944D9"/>
    <w:rsid w:val="00895CD7"/>
    <w:rsid w:val="00896678"/>
    <w:rsid w:val="00896A42"/>
    <w:rsid w:val="008A065B"/>
    <w:rsid w:val="008A0EA2"/>
    <w:rsid w:val="008A0EE1"/>
    <w:rsid w:val="008A1816"/>
    <w:rsid w:val="008A2BF2"/>
    <w:rsid w:val="008A39AB"/>
    <w:rsid w:val="008A53E8"/>
    <w:rsid w:val="008A6F0F"/>
    <w:rsid w:val="008B23BE"/>
    <w:rsid w:val="008B247C"/>
    <w:rsid w:val="008B3E58"/>
    <w:rsid w:val="008B3F79"/>
    <w:rsid w:val="008B43E3"/>
    <w:rsid w:val="008C02EC"/>
    <w:rsid w:val="008C0FE7"/>
    <w:rsid w:val="008C22C1"/>
    <w:rsid w:val="008C295E"/>
    <w:rsid w:val="008C4C67"/>
    <w:rsid w:val="008C7832"/>
    <w:rsid w:val="008D125F"/>
    <w:rsid w:val="008D356C"/>
    <w:rsid w:val="008D4923"/>
    <w:rsid w:val="008D49EF"/>
    <w:rsid w:val="008D60EC"/>
    <w:rsid w:val="008D63A4"/>
    <w:rsid w:val="008D6E89"/>
    <w:rsid w:val="008D79E7"/>
    <w:rsid w:val="008D7C82"/>
    <w:rsid w:val="008E0324"/>
    <w:rsid w:val="008E0C8C"/>
    <w:rsid w:val="008E2A8E"/>
    <w:rsid w:val="008E3071"/>
    <w:rsid w:val="008E48F4"/>
    <w:rsid w:val="008F043A"/>
    <w:rsid w:val="008F07D3"/>
    <w:rsid w:val="008F2269"/>
    <w:rsid w:val="008F37A7"/>
    <w:rsid w:val="008F38FB"/>
    <w:rsid w:val="008F3FF0"/>
    <w:rsid w:val="008F58EB"/>
    <w:rsid w:val="00901BD0"/>
    <w:rsid w:val="00902803"/>
    <w:rsid w:val="00902D1F"/>
    <w:rsid w:val="00903E76"/>
    <w:rsid w:val="00905E2C"/>
    <w:rsid w:val="00907A4C"/>
    <w:rsid w:val="00911A8C"/>
    <w:rsid w:val="009124C3"/>
    <w:rsid w:val="009138D0"/>
    <w:rsid w:val="00914142"/>
    <w:rsid w:val="00914C4F"/>
    <w:rsid w:val="009157B0"/>
    <w:rsid w:val="00916F8E"/>
    <w:rsid w:val="0092212B"/>
    <w:rsid w:val="00924E76"/>
    <w:rsid w:val="009270BE"/>
    <w:rsid w:val="009277E4"/>
    <w:rsid w:val="00927D2C"/>
    <w:rsid w:val="009306D0"/>
    <w:rsid w:val="00930CCE"/>
    <w:rsid w:val="00932DD8"/>
    <w:rsid w:val="009347AC"/>
    <w:rsid w:val="00937163"/>
    <w:rsid w:val="009409D1"/>
    <w:rsid w:val="00941ECC"/>
    <w:rsid w:val="00942328"/>
    <w:rsid w:val="00943326"/>
    <w:rsid w:val="0094369F"/>
    <w:rsid w:val="009454EC"/>
    <w:rsid w:val="00946A20"/>
    <w:rsid w:val="00947579"/>
    <w:rsid w:val="00953A1A"/>
    <w:rsid w:val="00954710"/>
    <w:rsid w:val="00955278"/>
    <w:rsid w:val="00962281"/>
    <w:rsid w:val="00964015"/>
    <w:rsid w:val="00965E21"/>
    <w:rsid w:val="0096682D"/>
    <w:rsid w:val="009707F0"/>
    <w:rsid w:val="009715B5"/>
    <w:rsid w:val="00973ABA"/>
    <w:rsid w:val="00977499"/>
    <w:rsid w:val="009810DC"/>
    <w:rsid w:val="00981A00"/>
    <w:rsid w:val="0098232A"/>
    <w:rsid w:val="009852A1"/>
    <w:rsid w:val="009867CF"/>
    <w:rsid w:val="009870FF"/>
    <w:rsid w:val="00987F7D"/>
    <w:rsid w:val="009913B0"/>
    <w:rsid w:val="00992C7A"/>
    <w:rsid w:val="009930D7"/>
    <w:rsid w:val="009942AC"/>
    <w:rsid w:val="009945BA"/>
    <w:rsid w:val="00994C2F"/>
    <w:rsid w:val="00994EC4"/>
    <w:rsid w:val="00995A8F"/>
    <w:rsid w:val="00995F8F"/>
    <w:rsid w:val="0099645D"/>
    <w:rsid w:val="009A09D3"/>
    <w:rsid w:val="009A1046"/>
    <w:rsid w:val="009A1950"/>
    <w:rsid w:val="009A3545"/>
    <w:rsid w:val="009A39AA"/>
    <w:rsid w:val="009A39AE"/>
    <w:rsid w:val="009B39B7"/>
    <w:rsid w:val="009B4601"/>
    <w:rsid w:val="009B4BC0"/>
    <w:rsid w:val="009B4F0F"/>
    <w:rsid w:val="009C147E"/>
    <w:rsid w:val="009C25E9"/>
    <w:rsid w:val="009C3446"/>
    <w:rsid w:val="009C40C7"/>
    <w:rsid w:val="009C5762"/>
    <w:rsid w:val="009C79AF"/>
    <w:rsid w:val="009C7E85"/>
    <w:rsid w:val="009D093A"/>
    <w:rsid w:val="009D0BD9"/>
    <w:rsid w:val="009D102A"/>
    <w:rsid w:val="009D2BFC"/>
    <w:rsid w:val="009D3C16"/>
    <w:rsid w:val="009D4C03"/>
    <w:rsid w:val="009D7223"/>
    <w:rsid w:val="009D74B7"/>
    <w:rsid w:val="009E45FF"/>
    <w:rsid w:val="009E73AB"/>
    <w:rsid w:val="009E7462"/>
    <w:rsid w:val="009F0B82"/>
    <w:rsid w:val="009F11EC"/>
    <w:rsid w:val="009F1BB6"/>
    <w:rsid w:val="009F2FB6"/>
    <w:rsid w:val="009F47FA"/>
    <w:rsid w:val="009F4802"/>
    <w:rsid w:val="009F4EE8"/>
    <w:rsid w:val="00A008F6"/>
    <w:rsid w:val="00A03128"/>
    <w:rsid w:val="00A064F9"/>
    <w:rsid w:val="00A07152"/>
    <w:rsid w:val="00A07A2C"/>
    <w:rsid w:val="00A10D6D"/>
    <w:rsid w:val="00A1111C"/>
    <w:rsid w:val="00A114A0"/>
    <w:rsid w:val="00A126C9"/>
    <w:rsid w:val="00A130D5"/>
    <w:rsid w:val="00A13440"/>
    <w:rsid w:val="00A1398A"/>
    <w:rsid w:val="00A14367"/>
    <w:rsid w:val="00A14454"/>
    <w:rsid w:val="00A149F1"/>
    <w:rsid w:val="00A1604E"/>
    <w:rsid w:val="00A16EC1"/>
    <w:rsid w:val="00A201BD"/>
    <w:rsid w:val="00A20D7D"/>
    <w:rsid w:val="00A22B3C"/>
    <w:rsid w:val="00A23882"/>
    <w:rsid w:val="00A23D46"/>
    <w:rsid w:val="00A26637"/>
    <w:rsid w:val="00A267D3"/>
    <w:rsid w:val="00A3006F"/>
    <w:rsid w:val="00A31469"/>
    <w:rsid w:val="00A32CAE"/>
    <w:rsid w:val="00A348ED"/>
    <w:rsid w:val="00A35411"/>
    <w:rsid w:val="00A35509"/>
    <w:rsid w:val="00A408AB"/>
    <w:rsid w:val="00A41959"/>
    <w:rsid w:val="00A4196F"/>
    <w:rsid w:val="00A41C48"/>
    <w:rsid w:val="00A420E1"/>
    <w:rsid w:val="00A459E6"/>
    <w:rsid w:val="00A47E3F"/>
    <w:rsid w:val="00A505E0"/>
    <w:rsid w:val="00A53009"/>
    <w:rsid w:val="00A53973"/>
    <w:rsid w:val="00A57DE5"/>
    <w:rsid w:val="00A604F0"/>
    <w:rsid w:val="00A60AD0"/>
    <w:rsid w:val="00A611BE"/>
    <w:rsid w:val="00A62B4D"/>
    <w:rsid w:val="00A62CCD"/>
    <w:rsid w:val="00A641E9"/>
    <w:rsid w:val="00A64ABF"/>
    <w:rsid w:val="00A651E6"/>
    <w:rsid w:val="00A6658A"/>
    <w:rsid w:val="00A67BAA"/>
    <w:rsid w:val="00A7643B"/>
    <w:rsid w:val="00A77F2B"/>
    <w:rsid w:val="00A77F78"/>
    <w:rsid w:val="00A809D4"/>
    <w:rsid w:val="00A81857"/>
    <w:rsid w:val="00A842D9"/>
    <w:rsid w:val="00A849FB"/>
    <w:rsid w:val="00A853C6"/>
    <w:rsid w:val="00A8725C"/>
    <w:rsid w:val="00A874BA"/>
    <w:rsid w:val="00A90A6C"/>
    <w:rsid w:val="00A90F36"/>
    <w:rsid w:val="00A91965"/>
    <w:rsid w:val="00A92048"/>
    <w:rsid w:val="00A92258"/>
    <w:rsid w:val="00A9259B"/>
    <w:rsid w:val="00A92BF1"/>
    <w:rsid w:val="00A94E04"/>
    <w:rsid w:val="00A95FD1"/>
    <w:rsid w:val="00A968A0"/>
    <w:rsid w:val="00A96A9F"/>
    <w:rsid w:val="00A971BF"/>
    <w:rsid w:val="00A97767"/>
    <w:rsid w:val="00AA08CC"/>
    <w:rsid w:val="00AA2180"/>
    <w:rsid w:val="00AA43F3"/>
    <w:rsid w:val="00AA6D98"/>
    <w:rsid w:val="00AA6DBF"/>
    <w:rsid w:val="00AB006C"/>
    <w:rsid w:val="00AB0AEF"/>
    <w:rsid w:val="00AB0E29"/>
    <w:rsid w:val="00AB2D59"/>
    <w:rsid w:val="00AB3071"/>
    <w:rsid w:val="00AB448B"/>
    <w:rsid w:val="00AB4987"/>
    <w:rsid w:val="00AB4F6B"/>
    <w:rsid w:val="00AB54BA"/>
    <w:rsid w:val="00AC1ABD"/>
    <w:rsid w:val="00AC318E"/>
    <w:rsid w:val="00AC3A9D"/>
    <w:rsid w:val="00AC66D0"/>
    <w:rsid w:val="00AD4A21"/>
    <w:rsid w:val="00AD7595"/>
    <w:rsid w:val="00AE111E"/>
    <w:rsid w:val="00AE1B97"/>
    <w:rsid w:val="00AE6049"/>
    <w:rsid w:val="00AF0149"/>
    <w:rsid w:val="00AF1313"/>
    <w:rsid w:val="00AF1E5E"/>
    <w:rsid w:val="00AF28D7"/>
    <w:rsid w:val="00AF2AA6"/>
    <w:rsid w:val="00AF329B"/>
    <w:rsid w:val="00AF3330"/>
    <w:rsid w:val="00AF3867"/>
    <w:rsid w:val="00AF39A0"/>
    <w:rsid w:val="00B0132F"/>
    <w:rsid w:val="00B01A07"/>
    <w:rsid w:val="00B04558"/>
    <w:rsid w:val="00B048CB"/>
    <w:rsid w:val="00B0794E"/>
    <w:rsid w:val="00B1034E"/>
    <w:rsid w:val="00B10485"/>
    <w:rsid w:val="00B107B6"/>
    <w:rsid w:val="00B12B8A"/>
    <w:rsid w:val="00B16122"/>
    <w:rsid w:val="00B16B20"/>
    <w:rsid w:val="00B1761D"/>
    <w:rsid w:val="00B20635"/>
    <w:rsid w:val="00B20753"/>
    <w:rsid w:val="00B22529"/>
    <w:rsid w:val="00B2322B"/>
    <w:rsid w:val="00B25556"/>
    <w:rsid w:val="00B278EB"/>
    <w:rsid w:val="00B301AC"/>
    <w:rsid w:val="00B30297"/>
    <w:rsid w:val="00B321C9"/>
    <w:rsid w:val="00B4315A"/>
    <w:rsid w:val="00B439BA"/>
    <w:rsid w:val="00B451EC"/>
    <w:rsid w:val="00B45619"/>
    <w:rsid w:val="00B45AFC"/>
    <w:rsid w:val="00B47A22"/>
    <w:rsid w:val="00B52679"/>
    <w:rsid w:val="00B53725"/>
    <w:rsid w:val="00B53F12"/>
    <w:rsid w:val="00B541A7"/>
    <w:rsid w:val="00B57D66"/>
    <w:rsid w:val="00B6140C"/>
    <w:rsid w:val="00B624A9"/>
    <w:rsid w:val="00B63157"/>
    <w:rsid w:val="00B63222"/>
    <w:rsid w:val="00B63E93"/>
    <w:rsid w:val="00B63FD6"/>
    <w:rsid w:val="00B6483E"/>
    <w:rsid w:val="00B666C6"/>
    <w:rsid w:val="00B66B10"/>
    <w:rsid w:val="00B6749D"/>
    <w:rsid w:val="00B71211"/>
    <w:rsid w:val="00B715A3"/>
    <w:rsid w:val="00B72F27"/>
    <w:rsid w:val="00B74569"/>
    <w:rsid w:val="00B746DB"/>
    <w:rsid w:val="00B7720A"/>
    <w:rsid w:val="00B81500"/>
    <w:rsid w:val="00B82735"/>
    <w:rsid w:val="00B82B22"/>
    <w:rsid w:val="00B85E7B"/>
    <w:rsid w:val="00B94997"/>
    <w:rsid w:val="00B97120"/>
    <w:rsid w:val="00BA08B9"/>
    <w:rsid w:val="00BA09B5"/>
    <w:rsid w:val="00BA0A46"/>
    <w:rsid w:val="00BA14D9"/>
    <w:rsid w:val="00BA1A0C"/>
    <w:rsid w:val="00BA369D"/>
    <w:rsid w:val="00BA487F"/>
    <w:rsid w:val="00BA4968"/>
    <w:rsid w:val="00BA57BB"/>
    <w:rsid w:val="00BA65D5"/>
    <w:rsid w:val="00BB284F"/>
    <w:rsid w:val="00BB2A3B"/>
    <w:rsid w:val="00BB44BF"/>
    <w:rsid w:val="00BB5020"/>
    <w:rsid w:val="00BB53A7"/>
    <w:rsid w:val="00BC04DF"/>
    <w:rsid w:val="00BC1515"/>
    <w:rsid w:val="00BC191B"/>
    <w:rsid w:val="00BC1E01"/>
    <w:rsid w:val="00BC1FD2"/>
    <w:rsid w:val="00BC1FDA"/>
    <w:rsid w:val="00BC2C12"/>
    <w:rsid w:val="00BC35DC"/>
    <w:rsid w:val="00BC37D8"/>
    <w:rsid w:val="00BC423C"/>
    <w:rsid w:val="00BC528F"/>
    <w:rsid w:val="00BC744F"/>
    <w:rsid w:val="00BD1888"/>
    <w:rsid w:val="00BD2301"/>
    <w:rsid w:val="00BD2388"/>
    <w:rsid w:val="00BE01E9"/>
    <w:rsid w:val="00BE3F30"/>
    <w:rsid w:val="00BE5ECD"/>
    <w:rsid w:val="00BE6EE1"/>
    <w:rsid w:val="00BE7926"/>
    <w:rsid w:val="00BF0C1C"/>
    <w:rsid w:val="00BF3A41"/>
    <w:rsid w:val="00BF3D84"/>
    <w:rsid w:val="00BF503B"/>
    <w:rsid w:val="00BF7394"/>
    <w:rsid w:val="00C01A07"/>
    <w:rsid w:val="00C031EB"/>
    <w:rsid w:val="00C0330B"/>
    <w:rsid w:val="00C04BC1"/>
    <w:rsid w:val="00C05A0E"/>
    <w:rsid w:val="00C07E4A"/>
    <w:rsid w:val="00C10C7E"/>
    <w:rsid w:val="00C11892"/>
    <w:rsid w:val="00C16C09"/>
    <w:rsid w:val="00C20992"/>
    <w:rsid w:val="00C21419"/>
    <w:rsid w:val="00C21754"/>
    <w:rsid w:val="00C21CE8"/>
    <w:rsid w:val="00C21F9C"/>
    <w:rsid w:val="00C22B21"/>
    <w:rsid w:val="00C239BC"/>
    <w:rsid w:val="00C26205"/>
    <w:rsid w:val="00C27197"/>
    <w:rsid w:val="00C3004E"/>
    <w:rsid w:val="00C300FB"/>
    <w:rsid w:val="00C36DFA"/>
    <w:rsid w:val="00C4093D"/>
    <w:rsid w:val="00C4135B"/>
    <w:rsid w:val="00C434D3"/>
    <w:rsid w:val="00C456A8"/>
    <w:rsid w:val="00C4624A"/>
    <w:rsid w:val="00C52B24"/>
    <w:rsid w:val="00C53957"/>
    <w:rsid w:val="00C55D0C"/>
    <w:rsid w:val="00C6099B"/>
    <w:rsid w:val="00C60A63"/>
    <w:rsid w:val="00C62CB1"/>
    <w:rsid w:val="00C638A5"/>
    <w:rsid w:val="00C64ACF"/>
    <w:rsid w:val="00C64E95"/>
    <w:rsid w:val="00C709EF"/>
    <w:rsid w:val="00C71782"/>
    <w:rsid w:val="00C73133"/>
    <w:rsid w:val="00C7333A"/>
    <w:rsid w:val="00C7336F"/>
    <w:rsid w:val="00C74FFA"/>
    <w:rsid w:val="00C761B4"/>
    <w:rsid w:val="00C77976"/>
    <w:rsid w:val="00C80F60"/>
    <w:rsid w:val="00C821DB"/>
    <w:rsid w:val="00C82811"/>
    <w:rsid w:val="00C84093"/>
    <w:rsid w:val="00C84212"/>
    <w:rsid w:val="00C8540D"/>
    <w:rsid w:val="00C85681"/>
    <w:rsid w:val="00C90980"/>
    <w:rsid w:val="00C91605"/>
    <w:rsid w:val="00C93C0F"/>
    <w:rsid w:val="00C95EAA"/>
    <w:rsid w:val="00C960A6"/>
    <w:rsid w:val="00CA0B4F"/>
    <w:rsid w:val="00CA1B55"/>
    <w:rsid w:val="00CA4244"/>
    <w:rsid w:val="00CA4D07"/>
    <w:rsid w:val="00CB2932"/>
    <w:rsid w:val="00CB2A25"/>
    <w:rsid w:val="00CB4EFC"/>
    <w:rsid w:val="00CB5AFE"/>
    <w:rsid w:val="00CB7E9D"/>
    <w:rsid w:val="00CC015F"/>
    <w:rsid w:val="00CC1E11"/>
    <w:rsid w:val="00CC2C03"/>
    <w:rsid w:val="00CC30DE"/>
    <w:rsid w:val="00CC38F3"/>
    <w:rsid w:val="00CC3E70"/>
    <w:rsid w:val="00CC4C49"/>
    <w:rsid w:val="00CC6CBA"/>
    <w:rsid w:val="00CC6D40"/>
    <w:rsid w:val="00CC76CF"/>
    <w:rsid w:val="00CD0248"/>
    <w:rsid w:val="00CD0766"/>
    <w:rsid w:val="00CD13A5"/>
    <w:rsid w:val="00CD1F7B"/>
    <w:rsid w:val="00CD2124"/>
    <w:rsid w:val="00CD2936"/>
    <w:rsid w:val="00CD3A62"/>
    <w:rsid w:val="00CE03B5"/>
    <w:rsid w:val="00CE04E7"/>
    <w:rsid w:val="00CE13CB"/>
    <w:rsid w:val="00CE1894"/>
    <w:rsid w:val="00CE2026"/>
    <w:rsid w:val="00CE2290"/>
    <w:rsid w:val="00CE4572"/>
    <w:rsid w:val="00CE5526"/>
    <w:rsid w:val="00CE64FA"/>
    <w:rsid w:val="00CE73E8"/>
    <w:rsid w:val="00CF1070"/>
    <w:rsid w:val="00CF3CAA"/>
    <w:rsid w:val="00CF3EC9"/>
    <w:rsid w:val="00CF4228"/>
    <w:rsid w:val="00CF44C4"/>
    <w:rsid w:val="00CF5A42"/>
    <w:rsid w:val="00CF60BE"/>
    <w:rsid w:val="00CF78B4"/>
    <w:rsid w:val="00D0047E"/>
    <w:rsid w:val="00D01354"/>
    <w:rsid w:val="00D025B1"/>
    <w:rsid w:val="00D02777"/>
    <w:rsid w:val="00D0333A"/>
    <w:rsid w:val="00D03F1C"/>
    <w:rsid w:val="00D04452"/>
    <w:rsid w:val="00D054BE"/>
    <w:rsid w:val="00D0684A"/>
    <w:rsid w:val="00D10BDB"/>
    <w:rsid w:val="00D11D7B"/>
    <w:rsid w:val="00D133C2"/>
    <w:rsid w:val="00D13566"/>
    <w:rsid w:val="00D148F4"/>
    <w:rsid w:val="00D14B15"/>
    <w:rsid w:val="00D167BC"/>
    <w:rsid w:val="00D168EB"/>
    <w:rsid w:val="00D17157"/>
    <w:rsid w:val="00D17A28"/>
    <w:rsid w:val="00D22E58"/>
    <w:rsid w:val="00D2426E"/>
    <w:rsid w:val="00D2434D"/>
    <w:rsid w:val="00D25715"/>
    <w:rsid w:val="00D27043"/>
    <w:rsid w:val="00D31DCB"/>
    <w:rsid w:val="00D365A9"/>
    <w:rsid w:val="00D370B9"/>
    <w:rsid w:val="00D404B3"/>
    <w:rsid w:val="00D40EAA"/>
    <w:rsid w:val="00D42946"/>
    <w:rsid w:val="00D44244"/>
    <w:rsid w:val="00D4620A"/>
    <w:rsid w:val="00D468F9"/>
    <w:rsid w:val="00D53F1F"/>
    <w:rsid w:val="00D54038"/>
    <w:rsid w:val="00D54C0E"/>
    <w:rsid w:val="00D5542E"/>
    <w:rsid w:val="00D56F17"/>
    <w:rsid w:val="00D576A3"/>
    <w:rsid w:val="00D57AD1"/>
    <w:rsid w:val="00D61E0A"/>
    <w:rsid w:val="00D62D1C"/>
    <w:rsid w:val="00D642B9"/>
    <w:rsid w:val="00D65355"/>
    <w:rsid w:val="00D72675"/>
    <w:rsid w:val="00D7337E"/>
    <w:rsid w:val="00D739A1"/>
    <w:rsid w:val="00D73FC9"/>
    <w:rsid w:val="00D77883"/>
    <w:rsid w:val="00D77A22"/>
    <w:rsid w:val="00D80BB1"/>
    <w:rsid w:val="00D83A77"/>
    <w:rsid w:val="00D8438E"/>
    <w:rsid w:val="00D87238"/>
    <w:rsid w:val="00D91D00"/>
    <w:rsid w:val="00D94CED"/>
    <w:rsid w:val="00D965FF"/>
    <w:rsid w:val="00D976FD"/>
    <w:rsid w:val="00D979AA"/>
    <w:rsid w:val="00D97A2B"/>
    <w:rsid w:val="00DA0627"/>
    <w:rsid w:val="00DA200E"/>
    <w:rsid w:val="00DA2140"/>
    <w:rsid w:val="00DA280A"/>
    <w:rsid w:val="00DA2BC8"/>
    <w:rsid w:val="00DA5D77"/>
    <w:rsid w:val="00DA5E72"/>
    <w:rsid w:val="00DA6E60"/>
    <w:rsid w:val="00DB2EAE"/>
    <w:rsid w:val="00DB3E9C"/>
    <w:rsid w:val="00DB43FE"/>
    <w:rsid w:val="00DB51C9"/>
    <w:rsid w:val="00DB5369"/>
    <w:rsid w:val="00DB59D9"/>
    <w:rsid w:val="00DB5AEA"/>
    <w:rsid w:val="00DC1B2B"/>
    <w:rsid w:val="00DC38C7"/>
    <w:rsid w:val="00DC4828"/>
    <w:rsid w:val="00DC5459"/>
    <w:rsid w:val="00DC71F4"/>
    <w:rsid w:val="00DD169B"/>
    <w:rsid w:val="00DD238A"/>
    <w:rsid w:val="00DD66E7"/>
    <w:rsid w:val="00DD7ECF"/>
    <w:rsid w:val="00DE017D"/>
    <w:rsid w:val="00DE070F"/>
    <w:rsid w:val="00DE077F"/>
    <w:rsid w:val="00DE2EB9"/>
    <w:rsid w:val="00DE4F64"/>
    <w:rsid w:val="00DE5356"/>
    <w:rsid w:val="00DE78F4"/>
    <w:rsid w:val="00DE7FA5"/>
    <w:rsid w:val="00DF299E"/>
    <w:rsid w:val="00DF2E70"/>
    <w:rsid w:val="00E00396"/>
    <w:rsid w:val="00E0051C"/>
    <w:rsid w:val="00E00A62"/>
    <w:rsid w:val="00E03ABF"/>
    <w:rsid w:val="00E05AA4"/>
    <w:rsid w:val="00E078CB"/>
    <w:rsid w:val="00E128F3"/>
    <w:rsid w:val="00E13B27"/>
    <w:rsid w:val="00E14785"/>
    <w:rsid w:val="00E16EF1"/>
    <w:rsid w:val="00E213DC"/>
    <w:rsid w:val="00E2142A"/>
    <w:rsid w:val="00E215C4"/>
    <w:rsid w:val="00E217F8"/>
    <w:rsid w:val="00E248DB"/>
    <w:rsid w:val="00E259BB"/>
    <w:rsid w:val="00E25A2B"/>
    <w:rsid w:val="00E26639"/>
    <w:rsid w:val="00E269AF"/>
    <w:rsid w:val="00E27B1D"/>
    <w:rsid w:val="00E3191E"/>
    <w:rsid w:val="00E31C02"/>
    <w:rsid w:val="00E32F16"/>
    <w:rsid w:val="00E34D89"/>
    <w:rsid w:val="00E36BD2"/>
    <w:rsid w:val="00E37DE2"/>
    <w:rsid w:val="00E41ADF"/>
    <w:rsid w:val="00E42367"/>
    <w:rsid w:val="00E42B61"/>
    <w:rsid w:val="00E43821"/>
    <w:rsid w:val="00E45035"/>
    <w:rsid w:val="00E468B0"/>
    <w:rsid w:val="00E4731E"/>
    <w:rsid w:val="00E47CFE"/>
    <w:rsid w:val="00E47EB6"/>
    <w:rsid w:val="00E52800"/>
    <w:rsid w:val="00E532B3"/>
    <w:rsid w:val="00E53534"/>
    <w:rsid w:val="00E53ECC"/>
    <w:rsid w:val="00E54706"/>
    <w:rsid w:val="00E55837"/>
    <w:rsid w:val="00E56883"/>
    <w:rsid w:val="00E56DB1"/>
    <w:rsid w:val="00E577BB"/>
    <w:rsid w:val="00E6103F"/>
    <w:rsid w:val="00E63999"/>
    <w:rsid w:val="00E6407C"/>
    <w:rsid w:val="00E656A5"/>
    <w:rsid w:val="00E65787"/>
    <w:rsid w:val="00E663FD"/>
    <w:rsid w:val="00E67503"/>
    <w:rsid w:val="00E678E6"/>
    <w:rsid w:val="00E70721"/>
    <w:rsid w:val="00E707A0"/>
    <w:rsid w:val="00E70DD7"/>
    <w:rsid w:val="00E71095"/>
    <w:rsid w:val="00E711E0"/>
    <w:rsid w:val="00E7177E"/>
    <w:rsid w:val="00E72584"/>
    <w:rsid w:val="00E740C7"/>
    <w:rsid w:val="00E74287"/>
    <w:rsid w:val="00E77361"/>
    <w:rsid w:val="00E77416"/>
    <w:rsid w:val="00E8238C"/>
    <w:rsid w:val="00E8439B"/>
    <w:rsid w:val="00E84647"/>
    <w:rsid w:val="00E8595A"/>
    <w:rsid w:val="00E90574"/>
    <w:rsid w:val="00E91FF7"/>
    <w:rsid w:val="00E92643"/>
    <w:rsid w:val="00E93A50"/>
    <w:rsid w:val="00E946AC"/>
    <w:rsid w:val="00EA1BFA"/>
    <w:rsid w:val="00EA3063"/>
    <w:rsid w:val="00EA3FE5"/>
    <w:rsid w:val="00EA462A"/>
    <w:rsid w:val="00EA47DA"/>
    <w:rsid w:val="00EA7603"/>
    <w:rsid w:val="00EB0063"/>
    <w:rsid w:val="00EB03B4"/>
    <w:rsid w:val="00EB0853"/>
    <w:rsid w:val="00EB1DB3"/>
    <w:rsid w:val="00EB2C99"/>
    <w:rsid w:val="00EB3BC0"/>
    <w:rsid w:val="00EB7179"/>
    <w:rsid w:val="00EB7E7A"/>
    <w:rsid w:val="00EC14CC"/>
    <w:rsid w:val="00EC1DEF"/>
    <w:rsid w:val="00EC273E"/>
    <w:rsid w:val="00EC3156"/>
    <w:rsid w:val="00EC31E4"/>
    <w:rsid w:val="00EC4DF4"/>
    <w:rsid w:val="00EC650A"/>
    <w:rsid w:val="00EC793D"/>
    <w:rsid w:val="00ED009C"/>
    <w:rsid w:val="00ED0171"/>
    <w:rsid w:val="00ED0A5C"/>
    <w:rsid w:val="00ED3585"/>
    <w:rsid w:val="00ED3971"/>
    <w:rsid w:val="00ED451C"/>
    <w:rsid w:val="00ED4AF7"/>
    <w:rsid w:val="00ED5664"/>
    <w:rsid w:val="00ED69DA"/>
    <w:rsid w:val="00ED781B"/>
    <w:rsid w:val="00EE1A58"/>
    <w:rsid w:val="00EE243B"/>
    <w:rsid w:val="00EE2F24"/>
    <w:rsid w:val="00EE540B"/>
    <w:rsid w:val="00EE685B"/>
    <w:rsid w:val="00EE7EFB"/>
    <w:rsid w:val="00EF009E"/>
    <w:rsid w:val="00EF0596"/>
    <w:rsid w:val="00EF26BF"/>
    <w:rsid w:val="00EF2DB7"/>
    <w:rsid w:val="00EF3B80"/>
    <w:rsid w:val="00EF3E74"/>
    <w:rsid w:val="00EF6F5F"/>
    <w:rsid w:val="00F010F7"/>
    <w:rsid w:val="00F02F72"/>
    <w:rsid w:val="00F03845"/>
    <w:rsid w:val="00F038B8"/>
    <w:rsid w:val="00F04285"/>
    <w:rsid w:val="00F04CD5"/>
    <w:rsid w:val="00F04FB3"/>
    <w:rsid w:val="00F0594D"/>
    <w:rsid w:val="00F05F12"/>
    <w:rsid w:val="00F06D84"/>
    <w:rsid w:val="00F06DB0"/>
    <w:rsid w:val="00F06DE1"/>
    <w:rsid w:val="00F117AA"/>
    <w:rsid w:val="00F11A74"/>
    <w:rsid w:val="00F11CDD"/>
    <w:rsid w:val="00F122C0"/>
    <w:rsid w:val="00F12917"/>
    <w:rsid w:val="00F139F2"/>
    <w:rsid w:val="00F15D01"/>
    <w:rsid w:val="00F17D50"/>
    <w:rsid w:val="00F21115"/>
    <w:rsid w:val="00F21D7B"/>
    <w:rsid w:val="00F229CD"/>
    <w:rsid w:val="00F229FB"/>
    <w:rsid w:val="00F22D9D"/>
    <w:rsid w:val="00F23193"/>
    <w:rsid w:val="00F24874"/>
    <w:rsid w:val="00F26913"/>
    <w:rsid w:val="00F2798E"/>
    <w:rsid w:val="00F3038C"/>
    <w:rsid w:val="00F303F1"/>
    <w:rsid w:val="00F3152A"/>
    <w:rsid w:val="00F326A8"/>
    <w:rsid w:val="00F32A93"/>
    <w:rsid w:val="00F341BF"/>
    <w:rsid w:val="00F348E3"/>
    <w:rsid w:val="00F35664"/>
    <w:rsid w:val="00F442D7"/>
    <w:rsid w:val="00F45783"/>
    <w:rsid w:val="00F45878"/>
    <w:rsid w:val="00F46462"/>
    <w:rsid w:val="00F50066"/>
    <w:rsid w:val="00F51340"/>
    <w:rsid w:val="00F51749"/>
    <w:rsid w:val="00F51BA0"/>
    <w:rsid w:val="00F5323B"/>
    <w:rsid w:val="00F56164"/>
    <w:rsid w:val="00F61242"/>
    <w:rsid w:val="00F6383A"/>
    <w:rsid w:val="00F679E5"/>
    <w:rsid w:val="00F703C2"/>
    <w:rsid w:val="00F7085C"/>
    <w:rsid w:val="00F71225"/>
    <w:rsid w:val="00F72141"/>
    <w:rsid w:val="00F7581F"/>
    <w:rsid w:val="00F76129"/>
    <w:rsid w:val="00F80394"/>
    <w:rsid w:val="00F807C2"/>
    <w:rsid w:val="00F83FA0"/>
    <w:rsid w:val="00F84F03"/>
    <w:rsid w:val="00F858B1"/>
    <w:rsid w:val="00F903D8"/>
    <w:rsid w:val="00F91500"/>
    <w:rsid w:val="00F928FD"/>
    <w:rsid w:val="00F95A22"/>
    <w:rsid w:val="00F96B6B"/>
    <w:rsid w:val="00FA001C"/>
    <w:rsid w:val="00FA1704"/>
    <w:rsid w:val="00FA2204"/>
    <w:rsid w:val="00FA3858"/>
    <w:rsid w:val="00FA6035"/>
    <w:rsid w:val="00FA614E"/>
    <w:rsid w:val="00FA6EAE"/>
    <w:rsid w:val="00FB33FB"/>
    <w:rsid w:val="00FB39F9"/>
    <w:rsid w:val="00FB52B4"/>
    <w:rsid w:val="00FB5996"/>
    <w:rsid w:val="00FB5C68"/>
    <w:rsid w:val="00FB653B"/>
    <w:rsid w:val="00FB67DB"/>
    <w:rsid w:val="00FB6AFC"/>
    <w:rsid w:val="00FC00D4"/>
    <w:rsid w:val="00FC1376"/>
    <w:rsid w:val="00FC1987"/>
    <w:rsid w:val="00FC1AEB"/>
    <w:rsid w:val="00FC1EC4"/>
    <w:rsid w:val="00FC34CF"/>
    <w:rsid w:val="00FC4083"/>
    <w:rsid w:val="00FC4859"/>
    <w:rsid w:val="00FC5560"/>
    <w:rsid w:val="00FC60C8"/>
    <w:rsid w:val="00FC7657"/>
    <w:rsid w:val="00FD3320"/>
    <w:rsid w:val="00FD3A53"/>
    <w:rsid w:val="00FD52C1"/>
    <w:rsid w:val="00FD5AF0"/>
    <w:rsid w:val="00FD6D42"/>
    <w:rsid w:val="00FD73F7"/>
    <w:rsid w:val="00FE14F9"/>
    <w:rsid w:val="00FE1EC5"/>
    <w:rsid w:val="00FE2B7B"/>
    <w:rsid w:val="00FE3153"/>
    <w:rsid w:val="00FE3399"/>
    <w:rsid w:val="00FE4699"/>
    <w:rsid w:val="00FE4BD0"/>
    <w:rsid w:val="00FE4CC9"/>
    <w:rsid w:val="00FF15EC"/>
    <w:rsid w:val="00FF33B4"/>
    <w:rsid w:val="00FF3B10"/>
    <w:rsid w:val="00FF48B3"/>
    <w:rsid w:val="00FF5EA3"/>
    <w:rsid w:val="00FF6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1C"/>
    <w:rPr>
      <w:rFonts w:eastAsiaTheme="minorEastAsia"/>
      <w:lang w:eastAsia="ru-RU"/>
    </w:rPr>
  </w:style>
  <w:style w:type="paragraph" w:styleId="1">
    <w:name w:val="heading 1"/>
    <w:basedOn w:val="a"/>
    <w:next w:val="a"/>
    <w:link w:val="10"/>
    <w:uiPriority w:val="9"/>
    <w:qFormat/>
    <w:rsid w:val="000B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E8"/>
    <w:pPr>
      <w:ind w:left="720"/>
      <w:contextualSpacing/>
    </w:pPr>
  </w:style>
  <w:style w:type="table" w:styleId="a4">
    <w:name w:val="Table Grid"/>
    <w:basedOn w:val="a1"/>
    <w:uiPriority w:val="59"/>
    <w:rsid w:val="00C64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666C6"/>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styleId="a5">
    <w:name w:val="Hyperlink"/>
    <w:basedOn w:val="a0"/>
    <w:uiPriority w:val="99"/>
    <w:unhideWhenUsed/>
    <w:rsid w:val="004D2B2C"/>
    <w:rPr>
      <w:color w:val="0000FF" w:themeColor="hyperlink"/>
      <w:u w:val="single"/>
    </w:rPr>
  </w:style>
  <w:style w:type="character" w:styleId="a6">
    <w:name w:val="FollowedHyperlink"/>
    <w:basedOn w:val="a0"/>
    <w:uiPriority w:val="99"/>
    <w:semiHidden/>
    <w:unhideWhenUsed/>
    <w:rsid w:val="0001043A"/>
    <w:rPr>
      <w:color w:val="800080" w:themeColor="followedHyperlink"/>
      <w:u w:val="single"/>
    </w:rPr>
  </w:style>
  <w:style w:type="paragraph" w:customStyle="1" w:styleId="ConsPlusNormal">
    <w:name w:val="ConsPlusNormal"/>
    <w:rsid w:val="00A53009"/>
    <w:pPr>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F12917"/>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a8">
    <w:name w:val="Нижний колонтитул Знак"/>
    <w:basedOn w:val="a0"/>
    <w:link w:val="a7"/>
    <w:uiPriority w:val="99"/>
    <w:rsid w:val="00F12917"/>
    <w:rPr>
      <w:rFonts w:ascii="Times New Roman" w:eastAsia="Arial Unicode MS" w:hAnsi="Times New Roman" w:cs="Times New Roman"/>
      <w:kern w:val="1"/>
      <w:sz w:val="24"/>
      <w:szCs w:val="24"/>
      <w:lang w:eastAsia="hi-IN" w:bidi="hi-IN"/>
    </w:rPr>
  </w:style>
  <w:style w:type="paragraph" w:customStyle="1" w:styleId="ConsPlusTitle">
    <w:name w:val="ConsPlusTitle"/>
    <w:uiPriority w:val="99"/>
    <w:rsid w:val="00B4561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9">
    <w:name w:val="Balloon Text"/>
    <w:basedOn w:val="a"/>
    <w:link w:val="aa"/>
    <w:uiPriority w:val="99"/>
    <w:semiHidden/>
    <w:unhideWhenUsed/>
    <w:rsid w:val="000B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624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B624D"/>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0B624D"/>
    <w:pPr>
      <w:outlineLvl w:val="9"/>
    </w:pPr>
  </w:style>
  <w:style w:type="paragraph" w:styleId="12">
    <w:name w:val="toc 1"/>
    <w:basedOn w:val="a"/>
    <w:next w:val="a"/>
    <w:autoRedefine/>
    <w:uiPriority w:val="39"/>
    <w:unhideWhenUsed/>
    <w:rsid w:val="000B624D"/>
    <w:pPr>
      <w:spacing w:after="100"/>
    </w:pPr>
  </w:style>
  <w:style w:type="paragraph" w:styleId="2">
    <w:name w:val="toc 2"/>
    <w:basedOn w:val="a"/>
    <w:next w:val="a"/>
    <w:autoRedefine/>
    <w:uiPriority w:val="39"/>
    <w:unhideWhenUsed/>
    <w:rsid w:val="000B624D"/>
    <w:pPr>
      <w:spacing w:after="100"/>
      <w:ind w:left="220"/>
    </w:pPr>
  </w:style>
  <w:style w:type="paragraph" w:styleId="3">
    <w:name w:val="toc 3"/>
    <w:basedOn w:val="a"/>
    <w:next w:val="a"/>
    <w:autoRedefine/>
    <w:uiPriority w:val="39"/>
    <w:unhideWhenUsed/>
    <w:rsid w:val="000B624D"/>
    <w:pPr>
      <w:spacing w:after="100"/>
      <w:ind w:left="440"/>
    </w:pPr>
  </w:style>
  <w:style w:type="paragraph" w:styleId="4">
    <w:name w:val="toc 4"/>
    <w:basedOn w:val="a"/>
    <w:next w:val="a"/>
    <w:autoRedefine/>
    <w:uiPriority w:val="39"/>
    <w:unhideWhenUsed/>
    <w:rsid w:val="000B624D"/>
    <w:pPr>
      <w:spacing w:after="100"/>
      <w:ind w:left="660"/>
    </w:pPr>
  </w:style>
  <w:style w:type="paragraph" w:styleId="5">
    <w:name w:val="toc 5"/>
    <w:basedOn w:val="a"/>
    <w:next w:val="a"/>
    <w:autoRedefine/>
    <w:uiPriority w:val="39"/>
    <w:unhideWhenUsed/>
    <w:rsid w:val="000B624D"/>
    <w:pPr>
      <w:spacing w:after="100"/>
      <w:ind w:left="880"/>
    </w:pPr>
  </w:style>
  <w:style w:type="paragraph" w:styleId="6">
    <w:name w:val="toc 6"/>
    <w:basedOn w:val="a"/>
    <w:next w:val="a"/>
    <w:autoRedefine/>
    <w:uiPriority w:val="39"/>
    <w:unhideWhenUsed/>
    <w:rsid w:val="000B624D"/>
    <w:pPr>
      <w:spacing w:after="100"/>
      <w:ind w:left="1100"/>
    </w:pPr>
  </w:style>
  <w:style w:type="paragraph" w:styleId="7">
    <w:name w:val="toc 7"/>
    <w:basedOn w:val="a"/>
    <w:next w:val="a"/>
    <w:autoRedefine/>
    <w:uiPriority w:val="39"/>
    <w:unhideWhenUsed/>
    <w:rsid w:val="000B624D"/>
    <w:pPr>
      <w:spacing w:after="100"/>
      <w:ind w:left="1320"/>
    </w:pPr>
  </w:style>
  <w:style w:type="paragraph" w:styleId="8">
    <w:name w:val="toc 8"/>
    <w:basedOn w:val="a"/>
    <w:next w:val="a"/>
    <w:autoRedefine/>
    <w:uiPriority w:val="39"/>
    <w:unhideWhenUsed/>
    <w:rsid w:val="000B624D"/>
    <w:pPr>
      <w:spacing w:after="100"/>
      <w:ind w:left="1540"/>
    </w:pPr>
  </w:style>
  <w:style w:type="paragraph" w:styleId="9">
    <w:name w:val="toc 9"/>
    <w:basedOn w:val="a"/>
    <w:next w:val="a"/>
    <w:autoRedefine/>
    <w:uiPriority w:val="39"/>
    <w:unhideWhenUsed/>
    <w:rsid w:val="000B624D"/>
    <w:pPr>
      <w:spacing w:after="100"/>
      <w:ind w:left="1760"/>
    </w:pPr>
  </w:style>
  <w:style w:type="paragraph" w:styleId="ac">
    <w:name w:val="header"/>
    <w:basedOn w:val="a"/>
    <w:link w:val="ad"/>
    <w:uiPriority w:val="99"/>
    <w:unhideWhenUsed/>
    <w:rsid w:val="00483CA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83CA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1C"/>
    <w:rPr>
      <w:rFonts w:eastAsiaTheme="minorEastAsia"/>
      <w:lang w:eastAsia="ru-RU"/>
    </w:rPr>
  </w:style>
  <w:style w:type="paragraph" w:styleId="1">
    <w:name w:val="heading 1"/>
    <w:basedOn w:val="a"/>
    <w:next w:val="a"/>
    <w:link w:val="10"/>
    <w:uiPriority w:val="9"/>
    <w:qFormat/>
    <w:rsid w:val="000B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8E8"/>
    <w:pPr>
      <w:ind w:left="720"/>
      <w:contextualSpacing/>
    </w:pPr>
  </w:style>
  <w:style w:type="table" w:styleId="a4">
    <w:name w:val="Table Grid"/>
    <w:basedOn w:val="a1"/>
    <w:uiPriority w:val="59"/>
    <w:rsid w:val="00C64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666C6"/>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styleId="a5">
    <w:name w:val="Hyperlink"/>
    <w:basedOn w:val="a0"/>
    <w:uiPriority w:val="99"/>
    <w:unhideWhenUsed/>
    <w:rsid w:val="004D2B2C"/>
    <w:rPr>
      <w:color w:val="0000FF" w:themeColor="hyperlink"/>
      <w:u w:val="single"/>
    </w:rPr>
  </w:style>
  <w:style w:type="character" w:styleId="a6">
    <w:name w:val="FollowedHyperlink"/>
    <w:basedOn w:val="a0"/>
    <w:uiPriority w:val="99"/>
    <w:semiHidden/>
    <w:unhideWhenUsed/>
    <w:rsid w:val="0001043A"/>
    <w:rPr>
      <w:color w:val="800080" w:themeColor="followedHyperlink"/>
      <w:u w:val="single"/>
    </w:rPr>
  </w:style>
  <w:style w:type="paragraph" w:customStyle="1" w:styleId="ConsPlusNormal">
    <w:name w:val="ConsPlusNormal"/>
    <w:rsid w:val="00A53009"/>
    <w:pPr>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F12917"/>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hi-IN" w:bidi="hi-IN"/>
    </w:rPr>
  </w:style>
  <w:style w:type="character" w:customStyle="1" w:styleId="a8">
    <w:name w:val="Нижний колонтитул Знак"/>
    <w:basedOn w:val="a0"/>
    <w:link w:val="a7"/>
    <w:uiPriority w:val="99"/>
    <w:rsid w:val="00F12917"/>
    <w:rPr>
      <w:rFonts w:ascii="Times New Roman" w:eastAsia="Arial Unicode MS" w:hAnsi="Times New Roman" w:cs="Times New Roman"/>
      <w:kern w:val="1"/>
      <w:sz w:val="24"/>
      <w:szCs w:val="24"/>
      <w:lang w:eastAsia="hi-IN" w:bidi="hi-IN"/>
    </w:rPr>
  </w:style>
  <w:style w:type="paragraph" w:customStyle="1" w:styleId="ConsPlusTitle">
    <w:name w:val="ConsPlusTitle"/>
    <w:uiPriority w:val="99"/>
    <w:rsid w:val="00B4561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9">
    <w:name w:val="Balloon Text"/>
    <w:basedOn w:val="a"/>
    <w:link w:val="aa"/>
    <w:uiPriority w:val="99"/>
    <w:semiHidden/>
    <w:unhideWhenUsed/>
    <w:rsid w:val="000B62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624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B624D"/>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0B624D"/>
    <w:pPr>
      <w:outlineLvl w:val="9"/>
    </w:pPr>
  </w:style>
  <w:style w:type="paragraph" w:styleId="12">
    <w:name w:val="toc 1"/>
    <w:basedOn w:val="a"/>
    <w:next w:val="a"/>
    <w:autoRedefine/>
    <w:uiPriority w:val="39"/>
    <w:unhideWhenUsed/>
    <w:rsid w:val="000B624D"/>
    <w:pPr>
      <w:spacing w:after="100"/>
    </w:pPr>
  </w:style>
  <w:style w:type="paragraph" w:styleId="2">
    <w:name w:val="toc 2"/>
    <w:basedOn w:val="a"/>
    <w:next w:val="a"/>
    <w:autoRedefine/>
    <w:uiPriority w:val="39"/>
    <w:unhideWhenUsed/>
    <w:rsid w:val="000B624D"/>
    <w:pPr>
      <w:spacing w:after="100"/>
      <w:ind w:left="220"/>
    </w:pPr>
  </w:style>
  <w:style w:type="paragraph" w:styleId="3">
    <w:name w:val="toc 3"/>
    <w:basedOn w:val="a"/>
    <w:next w:val="a"/>
    <w:autoRedefine/>
    <w:uiPriority w:val="39"/>
    <w:unhideWhenUsed/>
    <w:rsid w:val="000B624D"/>
    <w:pPr>
      <w:spacing w:after="100"/>
      <w:ind w:left="440"/>
    </w:pPr>
  </w:style>
  <w:style w:type="paragraph" w:styleId="4">
    <w:name w:val="toc 4"/>
    <w:basedOn w:val="a"/>
    <w:next w:val="a"/>
    <w:autoRedefine/>
    <w:uiPriority w:val="39"/>
    <w:unhideWhenUsed/>
    <w:rsid w:val="000B624D"/>
    <w:pPr>
      <w:spacing w:after="100"/>
      <w:ind w:left="660"/>
    </w:pPr>
  </w:style>
  <w:style w:type="paragraph" w:styleId="5">
    <w:name w:val="toc 5"/>
    <w:basedOn w:val="a"/>
    <w:next w:val="a"/>
    <w:autoRedefine/>
    <w:uiPriority w:val="39"/>
    <w:unhideWhenUsed/>
    <w:rsid w:val="000B624D"/>
    <w:pPr>
      <w:spacing w:after="100"/>
      <w:ind w:left="880"/>
    </w:pPr>
  </w:style>
  <w:style w:type="paragraph" w:styleId="6">
    <w:name w:val="toc 6"/>
    <w:basedOn w:val="a"/>
    <w:next w:val="a"/>
    <w:autoRedefine/>
    <w:uiPriority w:val="39"/>
    <w:unhideWhenUsed/>
    <w:rsid w:val="000B624D"/>
    <w:pPr>
      <w:spacing w:after="100"/>
      <w:ind w:left="1100"/>
    </w:pPr>
  </w:style>
  <w:style w:type="paragraph" w:styleId="7">
    <w:name w:val="toc 7"/>
    <w:basedOn w:val="a"/>
    <w:next w:val="a"/>
    <w:autoRedefine/>
    <w:uiPriority w:val="39"/>
    <w:unhideWhenUsed/>
    <w:rsid w:val="000B624D"/>
    <w:pPr>
      <w:spacing w:after="100"/>
      <w:ind w:left="1320"/>
    </w:pPr>
  </w:style>
  <w:style w:type="paragraph" w:styleId="8">
    <w:name w:val="toc 8"/>
    <w:basedOn w:val="a"/>
    <w:next w:val="a"/>
    <w:autoRedefine/>
    <w:uiPriority w:val="39"/>
    <w:unhideWhenUsed/>
    <w:rsid w:val="000B624D"/>
    <w:pPr>
      <w:spacing w:after="100"/>
      <w:ind w:left="1540"/>
    </w:pPr>
  </w:style>
  <w:style w:type="paragraph" w:styleId="9">
    <w:name w:val="toc 9"/>
    <w:basedOn w:val="a"/>
    <w:next w:val="a"/>
    <w:autoRedefine/>
    <w:uiPriority w:val="39"/>
    <w:unhideWhenUsed/>
    <w:rsid w:val="000B624D"/>
    <w:pPr>
      <w:spacing w:after="100"/>
      <w:ind w:left="1760"/>
    </w:pPr>
  </w:style>
  <w:style w:type="paragraph" w:styleId="ac">
    <w:name w:val="header"/>
    <w:basedOn w:val="a"/>
    <w:link w:val="ad"/>
    <w:uiPriority w:val="99"/>
    <w:unhideWhenUsed/>
    <w:rsid w:val="00483CA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83CA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3E7E8F211D4CB28DCEB372B7E2DE351FEE0675B8AE04FAC1597E2B12k0B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3E7E8F211D4CB28DCEB372B7E2DE351FEE0675B8AE04FAC1597E2B12k0B7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23E7E8F211D4CB28DCEB372B7E2DE351FEE0675B8AE04FAC1597E2B12k0B7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23E7E8F211D4CB28DCEB372B7E2DE351FEE0675B8AE04FAC1597E2B12k0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1D81-1CCD-4016-9110-82795391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39043</Words>
  <Characters>222547</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ЦСБ ЩИТ-ИНФОРМ</dc:creator>
  <cp:keywords/>
  <dc:description/>
  <cp:lastModifiedBy>Yakovleva</cp:lastModifiedBy>
  <cp:revision>2</cp:revision>
  <cp:lastPrinted>2012-09-04T08:02:00Z</cp:lastPrinted>
  <dcterms:created xsi:type="dcterms:W3CDTF">2019-06-17T13:31:00Z</dcterms:created>
  <dcterms:modified xsi:type="dcterms:W3CDTF">2019-06-17T13:31:00Z</dcterms:modified>
</cp:coreProperties>
</file>