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47A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A8" w:rsidRDefault="00D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июля 1997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A8" w:rsidRDefault="00D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15-ЗКО</w:t>
            </w:r>
          </w:p>
        </w:tc>
      </w:tr>
    </w:tbl>
    <w:p w:rsidR="00D447A8" w:rsidRDefault="00D447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КУРСКАЯ ОБЛАСТЬ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ЗАЩИТЕ НАСЕЛЕНИЯ И ТЕРРИТОРИИ ОБЛАСТИ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областной Думой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1997 года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Курской области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05.04.2001 </w:t>
      </w:r>
      <w:hyperlink r:id="rId6" w:history="1">
        <w:r>
          <w:rPr>
            <w:rFonts w:ascii="Calibri" w:hAnsi="Calibri" w:cs="Calibri"/>
            <w:color w:val="0000FF"/>
          </w:rPr>
          <w:t>N 16-ЗКО</w:t>
        </w:r>
      </w:hyperlink>
      <w:r>
        <w:rPr>
          <w:rFonts w:ascii="Calibri" w:hAnsi="Calibri" w:cs="Calibri"/>
        </w:rPr>
        <w:t xml:space="preserve">, от 09.12.2002 </w:t>
      </w:r>
      <w:hyperlink r:id="rId7" w:history="1">
        <w:r>
          <w:rPr>
            <w:rFonts w:ascii="Calibri" w:hAnsi="Calibri" w:cs="Calibri"/>
            <w:color w:val="0000FF"/>
          </w:rPr>
          <w:t>N 59-ЗКО</w:t>
        </w:r>
      </w:hyperlink>
      <w:r>
        <w:rPr>
          <w:rFonts w:ascii="Calibri" w:hAnsi="Calibri" w:cs="Calibri"/>
        </w:rPr>
        <w:t>,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09.03.2005 </w:t>
      </w:r>
      <w:hyperlink r:id="rId8" w:history="1">
        <w:r>
          <w:rPr>
            <w:rFonts w:ascii="Calibri" w:hAnsi="Calibri" w:cs="Calibri"/>
            <w:color w:val="0000FF"/>
          </w:rPr>
          <w:t>N 14-ЗКО</w:t>
        </w:r>
      </w:hyperlink>
      <w:r>
        <w:rPr>
          <w:rFonts w:ascii="Calibri" w:hAnsi="Calibri" w:cs="Calibri"/>
        </w:rPr>
        <w:t xml:space="preserve">, от 27.02.2006 </w:t>
      </w:r>
      <w:hyperlink r:id="rId9" w:history="1">
        <w:r>
          <w:rPr>
            <w:rFonts w:ascii="Calibri" w:hAnsi="Calibri" w:cs="Calibri"/>
            <w:color w:val="0000FF"/>
          </w:rPr>
          <w:t>N 4-ЗКО</w:t>
        </w:r>
      </w:hyperlink>
      <w:r>
        <w:rPr>
          <w:rFonts w:ascii="Calibri" w:hAnsi="Calibri" w:cs="Calibri"/>
        </w:rPr>
        <w:t>,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06.04.2007 </w:t>
      </w:r>
      <w:hyperlink r:id="rId10" w:history="1">
        <w:r>
          <w:rPr>
            <w:rFonts w:ascii="Calibri" w:hAnsi="Calibri" w:cs="Calibri"/>
            <w:color w:val="0000FF"/>
          </w:rPr>
          <w:t>N 24-ЗКО</w:t>
        </w:r>
      </w:hyperlink>
      <w:r>
        <w:rPr>
          <w:rFonts w:ascii="Calibri" w:hAnsi="Calibri" w:cs="Calibri"/>
        </w:rPr>
        <w:t xml:space="preserve">, от 26.09.2007 </w:t>
      </w:r>
      <w:hyperlink r:id="rId11" w:history="1">
        <w:r>
          <w:rPr>
            <w:rFonts w:ascii="Calibri" w:hAnsi="Calibri" w:cs="Calibri"/>
            <w:color w:val="0000FF"/>
          </w:rPr>
          <w:t>N 95-ЗКО</w:t>
        </w:r>
      </w:hyperlink>
      <w:r>
        <w:rPr>
          <w:rFonts w:ascii="Calibri" w:hAnsi="Calibri" w:cs="Calibri"/>
        </w:rPr>
        <w:t>,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14.09.2009 </w:t>
      </w:r>
      <w:hyperlink r:id="rId12" w:history="1">
        <w:r>
          <w:rPr>
            <w:rFonts w:ascii="Calibri" w:hAnsi="Calibri" w:cs="Calibri"/>
            <w:color w:val="0000FF"/>
          </w:rPr>
          <w:t>N 70-ЗКО</w:t>
        </w:r>
      </w:hyperlink>
      <w:r>
        <w:rPr>
          <w:rFonts w:ascii="Calibri" w:hAnsi="Calibri" w:cs="Calibri"/>
        </w:rPr>
        <w:t xml:space="preserve">, от 17.09.2010 </w:t>
      </w:r>
      <w:hyperlink r:id="rId13" w:history="1">
        <w:r>
          <w:rPr>
            <w:rFonts w:ascii="Calibri" w:hAnsi="Calibri" w:cs="Calibri"/>
            <w:color w:val="0000FF"/>
          </w:rPr>
          <w:t>N 79-ЗКО</w:t>
        </w:r>
      </w:hyperlink>
      <w:r>
        <w:rPr>
          <w:rFonts w:ascii="Calibri" w:hAnsi="Calibri" w:cs="Calibri"/>
        </w:rPr>
        <w:t>,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01.06.2011 </w:t>
      </w:r>
      <w:hyperlink r:id="rId14" w:history="1">
        <w:r>
          <w:rPr>
            <w:rFonts w:ascii="Calibri" w:hAnsi="Calibri" w:cs="Calibri"/>
            <w:color w:val="0000FF"/>
          </w:rPr>
          <w:t>N 30-ЗКО</w:t>
        </w:r>
      </w:hyperlink>
      <w:r>
        <w:rPr>
          <w:rFonts w:ascii="Calibri" w:hAnsi="Calibri" w:cs="Calibri"/>
        </w:rPr>
        <w:t xml:space="preserve">, от 21.06.2012 </w:t>
      </w:r>
      <w:hyperlink r:id="rId15" w:history="1">
        <w:r>
          <w:rPr>
            <w:rFonts w:ascii="Calibri" w:hAnsi="Calibri" w:cs="Calibri"/>
            <w:color w:val="0000FF"/>
          </w:rPr>
          <w:t>N 64-ЗКО</w:t>
        </w:r>
      </w:hyperlink>
      <w:r>
        <w:rPr>
          <w:rFonts w:ascii="Calibri" w:hAnsi="Calibri" w:cs="Calibri"/>
        </w:rPr>
        <w:t>,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28.03.2013 </w:t>
      </w:r>
      <w:hyperlink r:id="rId16" w:history="1">
        <w:r>
          <w:rPr>
            <w:rFonts w:ascii="Calibri" w:hAnsi="Calibri" w:cs="Calibri"/>
            <w:color w:val="0000FF"/>
          </w:rPr>
          <w:t>N 30-ЗКО</w:t>
        </w:r>
      </w:hyperlink>
      <w:r>
        <w:rPr>
          <w:rFonts w:ascii="Calibri" w:hAnsi="Calibri" w:cs="Calibri"/>
        </w:rPr>
        <w:t xml:space="preserve">, от 23.08.2013 </w:t>
      </w:r>
      <w:hyperlink r:id="rId17" w:history="1">
        <w:r>
          <w:rPr>
            <w:rFonts w:ascii="Calibri" w:hAnsi="Calibri" w:cs="Calibri"/>
            <w:color w:val="0000FF"/>
          </w:rPr>
          <w:t>N 72-ЗКО</w:t>
        </w:r>
      </w:hyperlink>
      <w:r>
        <w:rPr>
          <w:rFonts w:ascii="Calibri" w:hAnsi="Calibri" w:cs="Calibri"/>
        </w:rPr>
        <w:t>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1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характера", другими федеральными законами и иными нормативными правовыми актами Российской Федерации, </w:t>
      </w:r>
      <w:hyperlink r:id="rId2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Курской области регулирует отношения в сфере защиты населения и территории Курской области от чрезвычайных ситуаций межмуниципального и регионального характера.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Закона распространяется на отношения, возникающие в процессе деятельности органов государственной власти области, органов местного самоуправления, а также предприятий, учреждений и организаций, независимо от их организационно-правовой формы, должностных лиц и населения в области защиты населения, обеспечения безопасности жизнедеятельности и территории от чрезвычайных ситуаций.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Глава I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 xml:space="preserve">Статья 1. Исключена.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2. Законодательство области по защите населения 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области по защите населения и территории от чрезвычайных ситуаций состоит из настоящего Закона и принимаемых в соответствии с ним иных нормативных правовых актов органов государственной власти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3. Цели настоящего Закона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1. Целями настоящего Закона в соответствии с законодательством Российской Федерации являются: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возникновения и развития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размеров ущерба и потерь от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органов государственной власти области в области защиты населения и территории от чрезвычайных ситуаций.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связанные с перечисленными в </w:t>
      </w:r>
      <w:hyperlink w:anchor="Par4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целями отношения по восстановлению территорий, пострадавших в результате чрезвычайных ситуаций межмуниципального и регионального характера, настоящим Законом не регулируются.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4. Территориальная подсистема Курской области единой государственной системы предупреждения и ликвидации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Курской области для предупреждения и ликвидации чрезвычайных ситуаций создается территориальная подсистема Курской области единой государственной системы предупреждения и ликвидации чрезвычайных ситуаций (далее - территориальная подсистема РСЧС).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Организация, состав сил и средств территориальной подсистемы РСЧС, а также порядок ее деятельности определяется положением о ней, утверждаемым в установленном порядке Администрацией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Координационным органом территориальной подсистемы РСЧС на областном уровне является комиссия по предупреждению и ликвидации чрезвычайных ситуаций и обеспечению пожарной безопасности Администрации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Образование, реорганизация и упразднение комиссии по предупреждению и ликвидации чрезвычайных ситуаций и обеспечению пожарной безопасности Администрации Курской области, определение ее компетенции, утверждение руководителя и персонального состава осуществляются Администрацией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сил постоянной готовности территориальной подсистемы РСЧС областного уровня утверждается Администрацией Курской области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установленным законодательством Российской Федерации порядком.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структуру сил постоянной готовности определяет Администрация Курской области исходя из возложенных на нее задач по предупреждению и ликвидации чрезвычайных ситуаций межмуниципального и регионального характера.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5. Информация в области защиты населения 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Администрация Курской области обязана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</w:t>
      </w:r>
      <w:proofErr w:type="gramEnd"/>
      <w:r>
        <w:rPr>
          <w:rFonts w:ascii="Calibri" w:hAnsi="Calibri" w:cs="Calibri"/>
        </w:rPr>
        <w:t xml:space="preserve"> защиты населения от них.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обеспечения населения, федеральных органов государственной власти, органов государственной власти Курской области, органов местного самоуправления и организаций в Курской области информацией в области защиты населения и территории от чрезвычайных ситуаций устанавливается Администрацией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приема сообщений о чрезвычайных ситуациях, в том числе вызванных пожарами, в телефонных сетях населенных пунктов Курской области устанавливаются единые номера - 01 и (или) 112.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 xml:space="preserve">Статья 6. Исключена.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7. Руководство силами и средствами, привлеченными к ликвидации чрезвычайных ситуаций межмуниципального и регионального характера, определение границ зон чрезвычайных ситуаций межмуниципального и регионального характера и зон экстренного оповещения населения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23.08.2013 N 72-ЗКО)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руководство силами и средствами, привлеченными к ликвидации чрезвычайных ситуаций межмуниципального и регионального характера, и организацию их взаимодействия осуществляют руководители работ по ликвидации чрезвычайных ситуаций межмуниципального и регионального характера.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работ по ликвидации чрезвычайных ситуаций межмуниципального и регионального характера определяется Губернатором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28.03.2013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соответствии с законодательством Российской Федерации границы зон чрезвычайных ситуаций межмуниципального и регионального характера определяются назначенным руководителем работ по ликвидации чрезвычайных ситуаций межмуниципального и регионального характера на основе классификации чрезвычайных ситуаций, установленной Правительством Российской Федерации, по согласованию с Администрацией Курской области и органами местного самоуправления, на территории которых сложилась чрезвычайная ситуация.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соответствии с законодательством Российской Федерации границы зон экстренного оповещения населения определяются нормативными правовыми актами Администрации Курской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23.08.2013 N 72-ЗКО)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 xml:space="preserve">Статья 8. Исключена. -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1" w:name="Par85"/>
      <w:bookmarkEnd w:id="11"/>
      <w:r>
        <w:rPr>
          <w:rFonts w:ascii="Calibri" w:hAnsi="Calibri" w:cs="Calibri"/>
          <w:b/>
          <w:bCs/>
        </w:rPr>
        <w:t>Глава II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ОРГАНОВ ГОСУДАРСТВЕННОЙ ВЛАСТИ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ПО ЗАЩИТЕ НАСЕЛЕНИЯ И ТЕРРИТОРИИ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94"/>
      <w:bookmarkEnd w:id="12"/>
      <w:r>
        <w:rPr>
          <w:rFonts w:ascii="Calibri" w:hAnsi="Calibri" w:cs="Calibri"/>
        </w:rPr>
        <w:t>Статья 9. Полномочия областной Думы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Дума: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принимает в соответствии с законодательством Российской Федерации нормативные </w:t>
      </w:r>
      <w:r>
        <w:rPr>
          <w:rFonts w:ascii="Calibri" w:hAnsi="Calibri" w:cs="Calibri"/>
        </w:rPr>
        <w:lastRenderedPageBreak/>
        <w:t>правовые акты в области защиты населения и территории от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Курской области от 09.03.2005 </w:t>
      </w:r>
      <w:hyperlink r:id="rId34" w:history="1">
        <w:r>
          <w:rPr>
            <w:rFonts w:ascii="Calibri" w:hAnsi="Calibri" w:cs="Calibri"/>
            <w:color w:val="0000FF"/>
          </w:rPr>
          <w:t>N 14-ЗКО</w:t>
        </w:r>
      </w:hyperlink>
      <w:r>
        <w:rPr>
          <w:rFonts w:ascii="Calibri" w:hAnsi="Calibri" w:cs="Calibri"/>
        </w:rPr>
        <w:t xml:space="preserve">, от 01.06.2011 </w:t>
      </w:r>
      <w:hyperlink r:id="rId35" w:history="1">
        <w:r>
          <w:rPr>
            <w:rFonts w:ascii="Calibri" w:hAnsi="Calibri" w:cs="Calibri"/>
            <w:color w:val="0000FF"/>
          </w:rPr>
          <w:t>N 30-ЗКО</w:t>
        </w:r>
      </w:hyperlink>
      <w:r>
        <w:rPr>
          <w:rFonts w:ascii="Calibri" w:hAnsi="Calibri" w:cs="Calibri"/>
        </w:rPr>
        <w:t>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бюджетные ассигнования на финансирование деятельности и мероприятий в указанной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>Статья 9.1. Полномочия Губернатора Курской области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28.03.2013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Курской области: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устанавливает региональный (межмуниципальный) уровень реагирования в порядке, установленном </w:t>
      </w:r>
      <w:hyperlink r:id="rId37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Федерального закона "О защите населения и территорий от чрезвычайных ситуаций природного и техногенного характера", при ликвидации чрезвычайной ситуации силами и средствами организаций, органов местного самоуправления и органов исполнительной власти Курской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proofErr w:type="gramEnd"/>
      <w:r>
        <w:rPr>
          <w:rFonts w:ascii="Calibri" w:hAnsi="Calibri" w:cs="Calibri"/>
        </w:rPr>
        <w:t xml:space="preserve"> и городского округа, если зона чрезвычайной ситуации находится в пределах территории области;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руководителя работ по ликвидации чрезвычайной ситуации.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>Статья 10. Полномочия Администрации Курской области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Курской области: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в соответствии с федеральными законами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подготовку и содержание в готовности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защиты населения и территории от чрезвычайных ситуаций, обучение населения способам защиты и действиям в указанных ситуациях;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решения о проведении эвакуационных мероприятий в чрезвычайных ситуациях межмуниципального и регионального характера и обеспечивает их проведение;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информирование населения о чрезвычайных ситуациях;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23.08.2013 N 72-ЗКО)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и проводит аварийно-спасательные и другие неотложные работы при чрезвычайных ситуациях межмуниципального и регионального характера, а также поддерживает общественный порядок в ходе их проведения; при недостаточности собственных сил и средств обращается к Правительству Российской Федерации за оказанием помощи;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финансирование мероприятий в области защиты населения и территорий от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содействует устойчивому функционированию организаций в чрезвычайных ситуациях межмуниципального и регионального характера;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</w:t>
      </w:r>
      <w:r>
        <w:rPr>
          <w:rFonts w:ascii="Calibri" w:hAnsi="Calibri" w:cs="Calibri"/>
        </w:rPr>
        <w:lastRenderedPageBreak/>
        <w:t>информации, выделении эфирного времени в целях своевременного оповещения и</w:t>
      </w:r>
      <w:proofErr w:type="gramEnd"/>
      <w:r>
        <w:rPr>
          <w:rFonts w:ascii="Calibri" w:hAnsi="Calibri" w:cs="Calibri"/>
        </w:rPr>
        <w:t xml:space="preserve"> информирования населения о чрезвычайных ситуациях и подготовки населения в области защиты от чрезвычайных ситуаций;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28.03.2013 N 30-ЗКО;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государственный надзор и контроль в области защиты населения и территории от чрезвычайных ситуаций;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порядок и условия, виды и размеры компенсаций и социальных гарантий, предоставляемых гражданам Российской Федерации, пострадавшим в результате чрезвычайных ситуаций на территории Курской области;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пятнадцатый - шестнадцатый исключены.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28.03.2013 N 30-ЗКО;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28.03.2013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и поддерживает в постоянной готовности системы оповещения и информирования населения о чрезвычайных ситуациях;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23.08.2013 N 72-ЗКО)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23.08.2013 N 72-ЗКО)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 xml:space="preserve">Статья 11. Исключена. -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6" w:name="Par139"/>
      <w:bookmarkEnd w:id="16"/>
      <w:r>
        <w:rPr>
          <w:rFonts w:ascii="Calibri" w:hAnsi="Calibri" w:cs="Calibri"/>
          <w:b/>
          <w:bCs/>
        </w:rPr>
        <w:t>Глава III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В ОБЛАСТИ ЗАЩИТЫ НАСЕЛЕНИЯ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7" w:name="Par146"/>
      <w:bookmarkEnd w:id="17"/>
      <w:r>
        <w:rPr>
          <w:rFonts w:ascii="Calibri" w:hAnsi="Calibri" w:cs="Calibri"/>
          <w:b/>
          <w:bCs/>
        </w:rPr>
        <w:t>Глава IV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И ОБЯЗАННОСТИ ГРАЖДАН ОБЛАСТИ В ОБЛАСТИ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ЗАЩИТЫ НАСЕЛЕНИЯ И ТЕРРИТОРИИ ОТ </w:t>
      </w:r>
      <w:proofErr w:type="gramStart"/>
      <w:r>
        <w:rPr>
          <w:rFonts w:ascii="Calibri" w:hAnsi="Calibri" w:cs="Calibri"/>
          <w:b/>
          <w:bCs/>
        </w:rPr>
        <w:t>ЧРЕЗВЫЧАЙНЫХ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СИТУАЦИЙ, СОЦИАЛЬНАЯ ЗАЩИТА ПОСТРАДАВШИХ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8" w:name="Par154"/>
      <w:bookmarkEnd w:id="18"/>
      <w:r>
        <w:rPr>
          <w:rFonts w:ascii="Calibri" w:hAnsi="Calibri" w:cs="Calibri"/>
          <w:b/>
          <w:bCs/>
        </w:rPr>
        <w:t>Глава V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НАСЕЛЕНИЯ ОБЛАСТИ ПО ЗАЩИТЕ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9" w:name="Par161"/>
      <w:bookmarkEnd w:id="19"/>
      <w:r>
        <w:rPr>
          <w:rFonts w:ascii="Calibri" w:hAnsi="Calibri" w:cs="Calibri"/>
          <w:b/>
          <w:bCs/>
        </w:rPr>
        <w:t>Глава VI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ОРГАНИЗАЦИОННЫЕ МЕРЫ ОБЕСПЕЧЕНИЯ ЗАЩИТЫ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0" w:name="Par168"/>
      <w:bookmarkEnd w:id="20"/>
      <w:r>
        <w:rPr>
          <w:rFonts w:ascii="Calibri" w:hAnsi="Calibri" w:cs="Calibri"/>
          <w:b/>
          <w:bCs/>
        </w:rPr>
        <w:t xml:space="preserve">Глава </w:t>
      </w:r>
      <w:hyperlink r:id="rId50" w:history="1">
        <w:r>
          <w:rPr>
            <w:rFonts w:ascii="Calibri" w:hAnsi="Calibri" w:cs="Calibri"/>
            <w:b/>
            <w:bCs/>
            <w:color w:val="0000FF"/>
          </w:rPr>
          <w:t>VII</w:t>
        </w:r>
      </w:hyperlink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ФИНАНСИРОВАНИЯ И МАТЕРИАЛЬНОГО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МЕРОПРИЯТИЙ ПО ЗАЩИТЕ НАСЕЛЕНИЯ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74"/>
      <w:bookmarkEnd w:id="21"/>
      <w:r>
        <w:rPr>
          <w:rFonts w:ascii="Calibri" w:hAnsi="Calibri" w:cs="Calibri"/>
        </w:rPr>
        <w:t xml:space="preserve">Статья </w:t>
      </w:r>
      <w:hyperlink r:id="rId51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>. Финансовое и материально-техническое обеспечение мероприятий по защите населения и территории области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целевых программ области по защите населения и территории от чрезвычайных ситуаций по обеспечению устойчивого функционирования организаций осуществляется в соответствии с законодательством Российской Федерации и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деятельности органа исполнительной власти Курской области, уполномоченного на решение задач в области защиты населения и территорий от чрезвычайных ситуаций, является расходным обязательством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мер по предупреждению и ликвидации последствий чрезвычайных ситуаций 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Заблаговременно в целях экстренного привлечения необходимых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>учае возникновения чрезвычайных ситуаций Администрацией Курской области создаются резервы финансовых и материальных ресурсов для ликвидации чрезвычайных ситуаций.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использования резервов (резервных фондов) и порядок восполнения использованных средств этих резервов определяются Администрацией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Номенклатура и объем</w:t>
        </w:r>
      </w:hyperlink>
      <w:r>
        <w:rPr>
          <w:rFonts w:ascii="Calibri" w:hAnsi="Calibri" w:cs="Calibri"/>
        </w:rPr>
        <w:t xml:space="preserve"> резервов материальных ресурсов Курской области для ликвидации чрезвычайных ситуаций,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созданием, хранением, использованием и восполнением устанавливаются Администрацией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85"/>
      <w:bookmarkEnd w:id="22"/>
      <w:r>
        <w:rPr>
          <w:rFonts w:ascii="Calibri" w:hAnsi="Calibri" w:cs="Calibri"/>
        </w:rPr>
        <w:t xml:space="preserve">Статьи 33.1 - 34. Исключены. -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187"/>
      <w:bookmarkEnd w:id="23"/>
      <w:r>
        <w:rPr>
          <w:rFonts w:ascii="Calibri" w:hAnsi="Calibri" w:cs="Calibri"/>
        </w:rPr>
        <w:t xml:space="preserve">Статья </w:t>
      </w:r>
      <w:hyperlink r:id="rId56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. Утратила силу. -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09.03.2005 N 14-ЗКО.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89"/>
      <w:bookmarkEnd w:id="24"/>
      <w:r>
        <w:rPr>
          <w:rFonts w:ascii="Calibri" w:hAnsi="Calibri" w:cs="Calibri"/>
        </w:rPr>
        <w:t xml:space="preserve">Статьи 36 - 37. Исключены. -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5" w:name="Par191"/>
      <w:bookmarkEnd w:id="25"/>
      <w:r>
        <w:rPr>
          <w:rFonts w:ascii="Calibri" w:hAnsi="Calibri" w:cs="Calibri"/>
          <w:b/>
          <w:bCs/>
        </w:rPr>
        <w:t xml:space="preserve">Глава </w:t>
      </w:r>
      <w:hyperlink r:id="rId59" w:history="1">
        <w:r>
          <w:rPr>
            <w:rFonts w:ascii="Calibri" w:hAnsi="Calibri" w:cs="Calibri"/>
            <w:b/>
            <w:bCs/>
            <w:color w:val="0000FF"/>
          </w:rPr>
          <w:t>VIII</w:t>
        </w:r>
      </w:hyperlink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НАДЗОР И КОНТРОЛЬ В ОБЛАСТИ ЗАЩИТЫ НАСЕЛЕНИЯ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</w:t>
      </w:r>
      <w:proofErr w:type="gramEnd"/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199"/>
      <w:bookmarkEnd w:id="26"/>
      <w:r>
        <w:rPr>
          <w:rFonts w:ascii="Calibri" w:hAnsi="Calibri" w:cs="Calibri"/>
        </w:rPr>
        <w:t xml:space="preserve">Статья 38. Исключена. -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01"/>
      <w:bookmarkEnd w:id="27"/>
      <w:r>
        <w:rPr>
          <w:rFonts w:ascii="Calibri" w:hAnsi="Calibri" w:cs="Calibri"/>
        </w:rPr>
        <w:t>Статья 39. Надзор и контроль в области защиты населения и территории области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государственный надзор и контроль в области защиты населения и территории области от чрезвычайных ситуаций осуществляются органами исполнительной власти области в соответствии с законодательством Российской Федерации и Курской области.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8" w:name="Par207"/>
      <w:bookmarkEnd w:id="28"/>
      <w:r>
        <w:rPr>
          <w:rFonts w:ascii="Calibri" w:hAnsi="Calibri" w:cs="Calibri"/>
          <w:b/>
          <w:bCs/>
        </w:rPr>
        <w:t xml:space="preserve">Глава </w:t>
      </w:r>
      <w:hyperlink r:id="rId63" w:history="1">
        <w:r>
          <w:rPr>
            <w:rFonts w:ascii="Calibri" w:hAnsi="Calibri" w:cs="Calibri"/>
            <w:b/>
            <w:bCs/>
            <w:color w:val="0000FF"/>
          </w:rPr>
          <w:t>IX</w:t>
        </w:r>
      </w:hyperlink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НАРУШЕНИЕ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В ОБЛАСТИ ЗАЩИТЫ НАСЕЛЕНИЯ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ТЕРРИТОРИИ ОТ ЧРЕЗВЫЧАЙНЫХ СИТУАЦИЙ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01.06.2011 N 30-ЗКО.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9" w:name="Par215"/>
      <w:bookmarkEnd w:id="29"/>
      <w:r>
        <w:rPr>
          <w:rFonts w:ascii="Calibri" w:hAnsi="Calibri" w:cs="Calibri"/>
          <w:b/>
          <w:bCs/>
        </w:rPr>
        <w:t xml:space="preserve">Глава </w:t>
      </w:r>
      <w:hyperlink r:id="rId65" w:history="1">
        <w:r>
          <w:rPr>
            <w:rFonts w:ascii="Calibri" w:hAnsi="Calibri" w:cs="Calibri"/>
            <w:b/>
            <w:bCs/>
            <w:color w:val="0000FF"/>
          </w:rPr>
          <w:t>X</w:t>
        </w:r>
      </w:hyperlink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219"/>
      <w:bookmarkEnd w:id="30"/>
      <w:r>
        <w:rPr>
          <w:rFonts w:ascii="Calibri" w:hAnsi="Calibri" w:cs="Calibri"/>
        </w:rPr>
        <w:t xml:space="preserve">Статья </w:t>
      </w:r>
      <w:hyperlink r:id="rId66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>. Приведение нормативных правовых актов в соответствие с настоящим Законом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Законы и иные нормативные правовые акты области приводятся </w:t>
      </w:r>
      <w:proofErr w:type="gramStart"/>
      <w:r>
        <w:rPr>
          <w:rFonts w:ascii="Calibri" w:hAnsi="Calibri" w:cs="Calibri"/>
        </w:rPr>
        <w:t>в соответствие с настоящим Законом в течение двух месяцев со дня его вступления в силу</w:t>
      </w:r>
      <w:proofErr w:type="gramEnd"/>
      <w:r>
        <w:rPr>
          <w:rFonts w:ascii="Calibri" w:hAnsi="Calibri" w:cs="Calibri"/>
        </w:rPr>
        <w:t>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Курской области от 01.06.2011 N 30-ЗКО)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24"/>
      <w:bookmarkEnd w:id="31"/>
      <w:r>
        <w:rPr>
          <w:rFonts w:ascii="Calibri" w:hAnsi="Calibri" w:cs="Calibri"/>
        </w:rPr>
        <w:t xml:space="preserve">Статья </w:t>
      </w:r>
      <w:hyperlink r:id="rId68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>. Вступление настоящего Закона в силу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А.РУЦКОЙ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Курск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июля 1997 г.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15 - ЗКО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238"/>
      <w:bookmarkEnd w:id="32"/>
      <w:r>
        <w:rPr>
          <w:rFonts w:ascii="Calibri" w:hAnsi="Calibri" w:cs="Calibri"/>
        </w:rPr>
        <w:t>Приложение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Курской области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защите населения и территории от ЧС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природного и техногенного характера"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Курской области от 09.03.2005 N 14-ЗКО.</w:t>
      </w: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7A8" w:rsidRDefault="00D447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33" w:name="_GoBack"/>
      <w:bookmarkEnd w:id="33"/>
    </w:p>
    <w:sectPr w:rsidR="00D47313" w:rsidSect="0010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8"/>
    <w:rsid w:val="008077AD"/>
    <w:rsid w:val="00D447A8"/>
    <w:rsid w:val="00D47313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84203481EEF27E6377FC3A3620BE0B62B1233BE204ADF4E07C4A5CFFBEB01D66A102CA8311EF35B3FD153Cb2K" TargetMode="External"/><Relationship Id="rId18" Type="http://schemas.openxmlformats.org/officeDocument/2006/relationships/hyperlink" Target="consultantplus://offline/ref=E784203481EEF27E6377E237204CE40767B27A33EB50F2A8EC761F04A0E7F25A6FAB5689C5143EbBK" TargetMode="External"/><Relationship Id="rId26" Type="http://schemas.openxmlformats.org/officeDocument/2006/relationships/hyperlink" Target="consultantplus://offline/ref=E784203481EEF27E6377FC3A3620BE0B62B1233BE203A7F5E87C4A5CFFBEB01D66A102CA8311EF35B3FD173Cb3K" TargetMode="External"/><Relationship Id="rId39" Type="http://schemas.openxmlformats.org/officeDocument/2006/relationships/hyperlink" Target="consultantplus://offline/ref=E784203481EEF27E6377FC3A3620BE0B62B1233BE30FA8FAE37C4A5CFFBEB01D66A102CA8311EF35B3FD143CbFK" TargetMode="External"/><Relationship Id="rId21" Type="http://schemas.openxmlformats.org/officeDocument/2006/relationships/hyperlink" Target="consultantplus://offline/ref=E784203481EEF27E6377FC3A3620BE0B62B1233BE203A7F5E87C4A5CFFBEB01D66A102CA8311EF35B3FD153Cb3K" TargetMode="External"/><Relationship Id="rId34" Type="http://schemas.openxmlformats.org/officeDocument/2006/relationships/hyperlink" Target="consultantplus://offline/ref=E784203481EEF27E6377FC3A3620BE0B62B1233BE502AFF9EA214054A6B2B21A69FE15CDCA1DEE35B3FE31b6K" TargetMode="External"/><Relationship Id="rId42" Type="http://schemas.openxmlformats.org/officeDocument/2006/relationships/hyperlink" Target="consultantplus://offline/ref=E784203481EEF27E6377FC3A3620BE0B62B1233BE300A7F9E07C4A5CFFBEB01D66A102CA8311EF35B3FD143Cb2K" TargetMode="External"/><Relationship Id="rId47" Type="http://schemas.openxmlformats.org/officeDocument/2006/relationships/hyperlink" Target="consultantplus://offline/ref=E784203481EEF27E6377FC3A3620BE0B62B1233BE203A7F5E87C4A5CFFBEB01D66A102CA8311EF35B3FD133CbBK" TargetMode="External"/><Relationship Id="rId50" Type="http://schemas.openxmlformats.org/officeDocument/2006/relationships/hyperlink" Target="consultantplus://offline/ref=E784203481EEF27E6377FC3A3620BE0B62B1233BE304A7F4EA214054A6B2B21A69FE15CDCA1DEE35B3F531b3K" TargetMode="External"/><Relationship Id="rId55" Type="http://schemas.openxmlformats.org/officeDocument/2006/relationships/hyperlink" Target="consultantplus://offline/ref=E784203481EEF27E6377FC3A3620BE0B62B1233BE203A7F5E87C4A5CFFBEB01D66A102CA8311EF35B3FD123Cb8K" TargetMode="External"/><Relationship Id="rId63" Type="http://schemas.openxmlformats.org/officeDocument/2006/relationships/hyperlink" Target="consultantplus://offline/ref=E784203481EEF27E6377FC3A3620BE0B62B1233BE304A7F4EA214054A6B2B21A69FE15CDCA1DEE35B3F531b3K" TargetMode="External"/><Relationship Id="rId68" Type="http://schemas.openxmlformats.org/officeDocument/2006/relationships/hyperlink" Target="consultantplus://offline/ref=E784203481EEF27E6377FC3A3620BE0B62B1233BE304A7F4EA214054A6B2B21A69FE15CDCA1DEE35B2FF31b1K" TargetMode="External"/><Relationship Id="rId7" Type="http://schemas.openxmlformats.org/officeDocument/2006/relationships/hyperlink" Target="consultantplus://offline/ref=E784203481EEF27E6377FC3A3620BE0B62B1233BE304A7F4EA214054A6B2B21A69FE15CDCA1DEE35B3FD31b2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84203481EEF27E6377FC3A3620BE0B62B1233BE300A7F9E07C4A5CFFBEB01D66A102CA8311EF35B3FD153Cb2K" TargetMode="External"/><Relationship Id="rId29" Type="http://schemas.openxmlformats.org/officeDocument/2006/relationships/hyperlink" Target="consultantplus://offline/ref=E784203481EEF27E6377FC3A3620BE0B62B1233BE203A7F5E87C4A5CFFBEB01D66A102CA8311EF35B3FD163C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203481EEF27E6377FC3A3620BE0B62B1233BE207ABFBEA214054A6B2B21A69FE15CDCA1DEE35B3FD31b2K" TargetMode="External"/><Relationship Id="rId11" Type="http://schemas.openxmlformats.org/officeDocument/2006/relationships/hyperlink" Target="consultantplus://offline/ref=E784203481EEF27E6377FC3A3620BE0B62B1233BE106ABFFE57C4A5CFFBEB01D66A102CA8311EF35B3FD153Cb2K" TargetMode="External"/><Relationship Id="rId24" Type="http://schemas.openxmlformats.org/officeDocument/2006/relationships/hyperlink" Target="consultantplus://offline/ref=E784203481EEF27E6377FC3A3620BE0B62B1233BE203A7F5E87C4A5CFFBEB01D66A102CA8311EF35B3FD143Cb9K" TargetMode="External"/><Relationship Id="rId32" Type="http://schemas.openxmlformats.org/officeDocument/2006/relationships/hyperlink" Target="consultantplus://offline/ref=E784203481EEF27E6377FC3A3620BE0B62B1233BE203A7F5E87C4A5CFFBEB01D66A102CA8311EF35B3FD113CbAK" TargetMode="External"/><Relationship Id="rId37" Type="http://schemas.openxmlformats.org/officeDocument/2006/relationships/hyperlink" Target="consultantplus://offline/ref=E784203481EEF27E6377E237204CE40764BC743EE107A5AABD231101A8B7BA4A21EE5B8F3Cb7K" TargetMode="External"/><Relationship Id="rId40" Type="http://schemas.openxmlformats.org/officeDocument/2006/relationships/hyperlink" Target="consultantplus://offline/ref=E784203481EEF27E6377FC3A3620BE0B62B1233BE300A7F9E07C4A5CFFBEB01D66A102CA8311EF35B3FD143CbDK" TargetMode="External"/><Relationship Id="rId45" Type="http://schemas.openxmlformats.org/officeDocument/2006/relationships/hyperlink" Target="consultantplus://offline/ref=E784203481EEF27E6377FC3A3620BE0B62B1233BE203A7F5E87C4A5CFFBEB01D66A102CA8311EF35B3FD103Cb3K" TargetMode="External"/><Relationship Id="rId53" Type="http://schemas.openxmlformats.org/officeDocument/2006/relationships/hyperlink" Target="consultantplus://offline/ref=E784203481EEF27E6377FC3A3620BE0B62B1233BE301AFFBE87C4A5CFFBEB01D66A102CA8311EF35B3FD143CbFK" TargetMode="External"/><Relationship Id="rId58" Type="http://schemas.openxmlformats.org/officeDocument/2006/relationships/hyperlink" Target="consultantplus://offline/ref=E784203481EEF27E6377FC3A3620BE0B62B1233BE203A7F5E87C4A5CFFBEB01D66A102CA8311EF35B3FD123CbEK" TargetMode="External"/><Relationship Id="rId66" Type="http://schemas.openxmlformats.org/officeDocument/2006/relationships/hyperlink" Target="consultantplus://offline/ref=E784203481EEF27E6377FC3A3620BE0B62B1233BE304A7F4EA214054A6B2B21A69FE15CDCA1DEE35B2FF31b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84203481EEF27E6377FC3A3620BE0B62B1233BE307A7FBE67C4A5CFFBEB01D66A102CA8311EF35B3FD153Cb2K" TargetMode="External"/><Relationship Id="rId23" Type="http://schemas.openxmlformats.org/officeDocument/2006/relationships/hyperlink" Target="consultantplus://offline/ref=E784203481EEF27E6377FC3A3620BE0B62B1233BE203A7F5E87C4A5CFFBEB01D66A102CA8311EF35B3FD143Cb8K" TargetMode="External"/><Relationship Id="rId28" Type="http://schemas.openxmlformats.org/officeDocument/2006/relationships/hyperlink" Target="consultantplus://offline/ref=E784203481EEF27E6377FC3A3620BE0B62B1233BE30FA8FAE37C4A5CFFBEB01D66A102CA8311EF35B3FD143CbAK" TargetMode="External"/><Relationship Id="rId36" Type="http://schemas.openxmlformats.org/officeDocument/2006/relationships/hyperlink" Target="consultantplus://offline/ref=E784203481EEF27E6377FC3A3620BE0B62B1233BE300A7F9E07C4A5CFFBEB01D66A102CA8311EF35B3FD143CbAK" TargetMode="External"/><Relationship Id="rId49" Type="http://schemas.openxmlformats.org/officeDocument/2006/relationships/hyperlink" Target="consultantplus://offline/ref=E784203481EEF27E6377FC3A3620BE0B62B1233BE203A7F5E87C4A5CFFBEB01D66A102CA8311EF35B3FD133Cb9K" TargetMode="External"/><Relationship Id="rId57" Type="http://schemas.openxmlformats.org/officeDocument/2006/relationships/hyperlink" Target="consultantplus://offline/ref=E784203481EEF27E6377FC3A3620BE0B62B1233BE502AFF9EA214054A6B2B21A69FE15CDCA1DEE35B3FB31b2K" TargetMode="External"/><Relationship Id="rId61" Type="http://schemas.openxmlformats.org/officeDocument/2006/relationships/hyperlink" Target="consultantplus://offline/ref=E784203481EEF27E6377FC3A3620BE0B62B1233BE203A7F5E87C4A5CFFBEB01D66A102CA8311EF35B3FD123CbDK" TargetMode="External"/><Relationship Id="rId10" Type="http://schemas.openxmlformats.org/officeDocument/2006/relationships/hyperlink" Target="consultantplus://offline/ref=E784203481EEF27E6377FC3A3620BE0B62B1233BE904AEFCEA214054A6B2B21A69FE15CDCA1DEE35B3FD31b2K" TargetMode="External"/><Relationship Id="rId19" Type="http://schemas.openxmlformats.org/officeDocument/2006/relationships/hyperlink" Target="consultantplus://offline/ref=E784203481EEF27E6377E237204CE40764BC743EE107A5AABD231101A8B7BA4A21EE5B88C71CEC363Bb7K" TargetMode="External"/><Relationship Id="rId31" Type="http://schemas.openxmlformats.org/officeDocument/2006/relationships/hyperlink" Target="consultantplus://offline/ref=E784203481EEF27E6377FC3A3620BE0B62B1233BE30FA8FAE37C4A5CFFBEB01D66A102CA8311EF35B3FD143Cb8K" TargetMode="External"/><Relationship Id="rId44" Type="http://schemas.openxmlformats.org/officeDocument/2006/relationships/hyperlink" Target="consultantplus://offline/ref=E784203481EEF27E6377FC3A3620BE0B62B1233BE30FA8FAE37C4A5CFFBEB01D66A102CA8311EF35B3FD143Cb3K" TargetMode="External"/><Relationship Id="rId52" Type="http://schemas.openxmlformats.org/officeDocument/2006/relationships/hyperlink" Target="consultantplus://offline/ref=E784203481EEF27E6377FC3A3620BE0B62B1233BE203A7F5E87C4A5CFFBEB01D66A102CA8311EF35B3FD133CbEK" TargetMode="External"/><Relationship Id="rId60" Type="http://schemas.openxmlformats.org/officeDocument/2006/relationships/hyperlink" Target="consultantplus://offline/ref=E784203481EEF27E6377FC3A3620BE0B62B1233BE203A7F5E87C4A5CFFBEB01D66A102CA8311EF35B3FD123CbCK" TargetMode="External"/><Relationship Id="rId65" Type="http://schemas.openxmlformats.org/officeDocument/2006/relationships/hyperlink" Target="consultantplus://offline/ref=E784203481EEF27E6377FC3A3620BE0B62B1233BE304A7F4EA214054A6B2B21A69FE15CDCA1DEE35B3F531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4203481EEF27E6377FC3A3620BE0B62B1233BE60EABF4EA214054A6B2B21A69FE15CDCA1DEE35B3FD31b2K" TargetMode="External"/><Relationship Id="rId14" Type="http://schemas.openxmlformats.org/officeDocument/2006/relationships/hyperlink" Target="consultantplus://offline/ref=E784203481EEF27E6377FC3A3620BE0B62B1233BE203A7F5E87C4A5CFFBEB01D66A102CA8311EF35B3FD153Cb2K" TargetMode="External"/><Relationship Id="rId22" Type="http://schemas.openxmlformats.org/officeDocument/2006/relationships/hyperlink" Target="consultantplus://offline/ref=E784203481EEF27E6377FC3A3620BE0B62B1233BE203A7F5E87C4A5CFFBEB01D66A102CA8311EF35B3FD143CbBK" TargetMode="External"/><Relationship Id="rId27" Type="http://schemas.openxmlformats.org/officeDocument/2006/relationships/hyperlink" Target="consultantplus://offline/ref=E784203481EEF27E6377FC3A3620BE0B62B1233BE203A7F5E87C4A5CFFBEB01D66A102CA8311EF35B3FD163CbEK" TargetMode="External"/><Relationship Id="rId30" Type="http://schemas.openxmlformats.org/officeDocument/2006/relationships/hyperlink" Target="consultantplus://offline/ref=E784203481EEF27E6377FC3A3620BE0B62B1233BE300A7F9E07C4A5CFFBEB01D66A102CA8311EF35B3FD153Cb3K" TargetMode="External"/><Relationship Id="rId35" Type="http://schemas.openxmlformats.org/officeDocument/2006/relationships/hyperlink" Target="consultantplus://offline/ref=E784203481EEF27E6377FC3A3620BE0B62B1233BE203A7F5E87C4A5CFFBEB01D66A102CA8311EF35B3FD113Cb8K" TargetMode="External"/><Relationship Id="rId43" Type="http://schemas.openxmlformats.org/officeDocument/2006/relationships/hyperlink" Target="consultantplus://offline/ref=E784203481EEF27E6377FC3A3620BE0B62B1233BE30FA8FAE37C4A5CFFBEB01D66A102CA8311EF35B3FD143CbDK" TargetMode="External"/><Relationship Id="rId48" Type="http://schemas.openxmlformats.org/officeDocument/2006/relationships/hyperlink" Target="consultantplus://offline/ref=E784203481EEF27E6377FC3A3620BE0B62B1233BE203A7F5E87C4A5CFFBEB01D66A102CA8311EF35B3FD133Cb8K" TargetMode="External"/><Relationship Id="rId56" Type="http://schemas.openxmlformats.org/officeDocument/2006/relationships/hyperlink" Target="consultantplus://offline/ref=E784203481EEF27E6377FC3A3620BE0B62B1233BE304A7F4EA214054A6B2B21A69FE15CDCA1DEE35B2FD31b5K" TargetMode="External"/><Relationship Id="rId64" Type="http://schemas.openxmlformats.org/officeDocument/2006/relationships/hyperlink" Target="consultantplus://offline/ref=E784203481EEF27E6377FC3A3620BE0B62B1233BE203A7F5E87C4A5CFFBEB01D66A102CA8311EF35B3FD1D3Cb8K" TargetMode="External"/><Relationship Id="rId69" Type="http://schemas.openxmlformats.org/officeDocument/2006/relationships/hyperlink" Target="consultantplus://offline/ref=E784203481EEF27E6377FC3A3620BE0B62B1233BE502AFF9EA214054A6B2B21A69FE15CDCA1DEE35B3FA31b0K" TargetMode="External"/><Relationship Id="rId8" Type="http://schemas.openxmlformats.org/officeDocument/2006/relationships/hyperlink" Target="consultantplus://offline/ref=E784203481EEF27E6377FC3A3620BE0B62B1233BE502AFF9EA214054A6B2B21A69FE15CDCA1DEE35B3FD31b2K" TargetMode="External"/><Relationship Id="rId51" Type="http://schemas.openxmlformats.org/officeDocument/2006/relationships/hyperlink" Target="consultantplus://offline/ref=E784203481EEF27E6377FC3A3620BE0B62B1233BE304A7F4EA214054A6B2B21A69FE15CDCA1DEE35B2FD31b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84203481EEF27E6377FC3A3620BE0B62B1233BE101A8FCE47C4A5CFFBEB01D66A102CA8311EF35B3FD153Cb2K" TargetMode="External"/><Relationship Id="rId17" Type="http://schemas.openxmlformats.org/officeDocument/2006/relationships/hyperlink" Target="consultantplus://offline/ref=E784203481EEF27E6377FC3A3620BE0B62B1233BE30FA8FAE37C4A5CFFBEB01D66A102CA8311EF35B3FD153Cb2K" TargetMode="External"/><Relationship Id="rId25" Type="http://schemas.openxmlformats.org/officeDocument/2006/relationships/hyperlink" Target="consultantplus://offline/ref=E784203481EEF27E6377FC3A3620BE0B62B1233BE203A7F5E87C4A5CFFBEB01D66A102CA8311EF35B3FD173CbBK" TargetMode="External"/><Relationship Id="rId33" Type="http://schemas.openxmlformats.org/officeDocument/2006/relationships/hyperlink" Target="consultantplus://offline/ref=E784203481EEF27E6377FC3A3620BE0B62B1233BE203A7F5E87C4A5CFFBEB01D66A102CA8311EF35B3FD113CbBK" TargetMode="External"/><Relationship Id="rId38" Type="http://schemas.openxmlformats.org/officeDocument/2006/relationships/hyperlink" Target="consultantplus://offline/ref=E784203481EEF27E6377FC3A3620BE0B62B1233BE203A7F5E87C4A5CFFBEB01D66A102CA8311EF35B3FD113Cb9K" TargetMode="External"/><Relationship Id="rId46" Type="http://schemas.openxmlformats.org/officeDocument/2006/relationships/hyperlink" Target="consultantplus://offline/ref=E784203481EEF27E6377FC3A3620BE0B62B1233BE203A7F5E87C4A5CFFBEB01D66A102CA8311EF35B3FD133CbAK" TargetMode="External"/><Relationship Id="rId59" Type="http://schemas.openxmlformats.org/officeDocument/2006/relationships/hyperlink" Target="consultantplus://offline/ref=E784203481EEF27E6377FC3A3620BE0B62B1233BE304A7F4EA214054A6B2B21A69FE15CDCA1DEE35B3F531b3K" TargetMode="External"/><Relationship Id="rId67" Type="http://schemas.openxmlformats.org/officeDocument/2006/relationships/hyperlink" Target="consultantplus://offline/ref=E784203481EEF27E6377FC3A3620BE0B62B1233BE203A7F5E87C4A5CFFBEB01D66A102CA8311EF35B3FD1D3CbBK" TargetMode="External"/><Relationship Id="rId20" Type="http://schemas.openxmlformats.org/officeDocument/2006/relationships/hyperlink" Target="consultantplus://offline/ref=E784203481EEF27E6377FC3A3620BE0B62B1233BE400AAF9E47C4A5CFFBEB01D36b6K" TargetMode="External"/><Relationship Id="rId41" Type="http://schemas.openxmlformats.org/officeDocument/2006/relationships/hyperlink" Target="consultantplus://offline/ref=E784203481EEF27E6377FC3A3620BE0B62B1233BE300A7F9E07C4A5CFFBEB01D66A102CA8311EF35B3FD143CbDK" TargetMode="External"/><Relationship Id="rId54" Type="http://schemas.openxmlformats.org/officeDocument/2006/relationships/hyperlink" Target="consultantplus://offline/ref=E784203481EEF27E6377FC3A3620BE0B62B1233BE301AFFBE87C4A5CFFBEB01D66A102CA8311EF35B3FD103CbCK" TargetMode="External"/><Relationship Id="rId62" Type="http://schemas.openxmlformats.org/officeDocument/2006/relationships/hyperlink" Target="consultantplus://offline/ref=E784203481EEF27E6377FC3A3620BE0B62B1233BE203A7F5E87C4A5CFFBEB01D66A102CA8311EF35B3FD123Cb2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2015-02-09T10:27:00Z</dcterms:created>
  <dcterms:modified xsi:type="dcterms:W3CDTF">2015-02-09T10:28:00Z</dcterms:modified>
</cp:coreProperties>
</file>