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6" w:rsidRPr="003D3A9D" w:rsidRDefault="0035213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52136" w:rsidRPr="003D3A9D" w:rsidRDefault="00352136">
      <w:pPr>
        <w:pStyle w:val="ConsPlusTitle"/>
        <w:widowControl/>
        <w:jc w:val="center"/>
        <w:outlineLvl w:val="0"/>
      </w:pPr>
      <w:r w:rsidRPr="003D3A9D">
        <w:t>ГУБЕРНАТОР КУРСКОЙ ОБЛАСТИ</w:t>
      </w:r>
    </w:p>
    <w:p w:rsidR="00352136" w:rsidRPr="003D3A9D" w:rsidRDefault="00352136">
      <w:pPr>
        <w:pStyle w:val="ConsPlusTitle"/>
        <w:widowControl/>
        <w:jc w:val="center"/>
      </w:pPr>
    </w:p>
    <w:p w:rsidR="00352136" w:rsidRPr="003D3A9D" w:rsidRDefault="00352136">
      <w:pPr>
        <w:pStyle w:val="ConsPlusTitle"/>
        <w:widowControl/>
        <w:jc w:val="center"/>
      </w:pPr>
      <w:r w:rsidRPr="003D3A9D">
        <w:t>ПОСТАНОВЛЕНИЕ</w:t>
      </w:r>
    </w:p>
    <w:p w:rsidR="00352136" w:rsidRPr="003D3A9D" w:rsidRDefault="00352136">
      <w:pPr>
        <w:pStyle w:val="ConsPlusTitle"/>
        <w:widowControl/>
        <w:jc w:val="center"/>
      </w:pPr>
      <w:r w:rsidRPr="003D3A9D">
        <w:t>от 28 апреля 2008 г. N 200</w:t>
      </w:r>
    </w:p>
    <w:p w:rsidR="00352136" w:rsidRPr="003D3A9D" w:rsidRDefault="00352136">
      <w:pPr>
        <w:pStyle w:val="ConsPlusTitle"/>
        <w:widowControl/>
        <w:jc w:val="center"/>
      </w:pPr>
    </w:p>
    <w:p w:rsidR="00352136" w:rsidRPr="003D3A9D" w:rsidRDefault="00352136">
      <w:pPr>
        <w:pStyle w:val="ConsPlusTitle"/>
        <w:widowControl/>
        <w:jc w:val="center"/>
      </w:pPr>
      <w:r w:rsidRPr="003D3A9D">
        <w:t xml:space="preserve">ОБ ОРГАНИЗАЦИИ И ВЫПОЛНЕНИИ МЕРОПРИЯТИЙ ПО СОЗДАНИЮ НА ТЕРРИТОРИИ КУРСКОЙ </w:t>
      </w:r>
      <w:proofErr w:type="gramStart"/>
      <w:r w:rsidRPr="003D3A9D">
        <w:t>ОБЛАСТИ СИСТЕМЫ ОБЕСПЕЧЕНИЯ ВЫЗОВА ЭКСТРЕННЫХ ОПЕРАТИВНЫХ СЛУЖБ</w:t>
      </w:r>
      <w:proofErr w:type="gramEnd"/>
      <w:r w:rsidRPr="003D3A9D">
        <w:t xml:space="preserve"> ЧЕРЕЗ ЕДИНЫЙ НОМЕР "112" НА БАЗЕ ЕДИНЫХ ДЕЖУРНО-ДИСПЕТЧЕРСКИХ СЛУЖБ МУНИЦИПАЛЬНЫХ ОБРАЗОВАНИЙ</w:t>
      </w: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D3A9D">
        <w:rPr>
          <w:rFonts w:cs="Times New Roman"/>
          <w:szCs w:val="28"/>
        </w:rPr>
        <w:t xml:space="preserve">(в ред. </w:t>
      </w:r>
      <w:hyperlink r:id="rId5" w:history="1">
        <w:r w:rsidRPr="003D3A9D">
          <w:rPr>
            <w:rFonts w:cs="Times New Roman"/>
            <w:szCs w:val="28"/>
          </w:rPr>
          <w:t>постановления</w:t>
        </w:r>
      </w:hyperlink>
      <w:r w:rsidRPr="003D3A9D">
        <w:rPr>
          <w:rFonts w:cs="Times New Roman"/>
          <w:szCs w:val="28"/>
        </w:rPr>
        <w:t xml:space="preserve"> Губернатора Курской области</w:t>
      </w:r>
      <w:proofErr w:type="gramEnd"/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от 17.12.2008 N 529)</w:t>
      </w: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3D3A9D">
        <w:rPr>
          <w:rFonts w:cs="Times New Roman"/>
          <w:szCs w:val="28"/>
        </w:rPr>
        <w:t xml:space="preserve">В соответствии с поручением Президента Российской Федерации от 27 декабря 2007 года N ПР-2322, </w:t>
      </w:r>
      <w:hyperlink r:id="rId6" w:history="1">
        <w:r w:rsidRPr="003D3A9D">
          <w:rPr>
            <w:rFonts w:cs="Times New Roman"/>
            <w:szCs w:val="28"/>
          </w:rPr>
          <w:t>Постановлением</w:t>
        </w:r>
      </w:hyperlink>
      <w:r w:rsidRPr="003D3A9D">
        <w:rPr>
          <w:rFonts w:cs="Times New Roman"/>
          <w:szCs w:val="28"/>
        </w:rPr>
        <w:t xml:space="preserve"> Правительства Российской Федерации от 31 декабря 2004 года N 894, обращениями министров МЧС России и информационных технологий и связи Российской Федерации к руководителям субъектов Российской Федерации от 14 марта 2008 года N 862177/203, </w:t>
      </w:r>
      <w:hyperlink r:id="rId7" w:history="1">
        <w:r w:rsidRPr="003D3A9D">
          <w:rPr>
            <w:rFonts w:cs="Times New Roman"/>
            <w:szCs w:val="28"/>
          </w:rPr>
          <w:t>постановлением</w:t>
        </w:r>
      </w:hyperlink>
      <w:r w:rsidRPr="003D3A9D">
        <w:rPr>
          <w:rFonts w:cs="Times New Roman"/>
          <w:szCs w:val="28"/>
        </w:rPr>
        <w:t xml:space="preserve"> Губернатора Курской области от 30.08.2007 N 420 "О создании на</w:t>
      </w:r>
      <w:proofErr w:type="gramEnd"/>
      <w:r w:rsidRPr="003D3A9D">
        <w:rPr>
          <w:rFonts w:cs="Times New Roman"/>
          <w:szCs w:val="28"/>
        </w:rPr>
        <w:t xml:space="preserve"> территории Курской </w:t>
      </w:r>
      <w:proofErr w:type="gramStart"/>
      <w:r w:rsidRPr="003D3A9D">
        <w:rPr>
          <w:rFonts w:cs="Times New Roman"/>
          <w:szCs w:val="28"/>
        </w:rPr>
        <w:t>области систем обеспечения вызова экстренных оперативных служб</w:t>
      </w:r>
      <w:proofErr w:type="gramEnd"/>
      <w:r w:rsidRPr="003D3A9D">
        <w:rPr>
          <w:rFonts w:cs="Times New Roman"/>
          <w:szCs w:val="28"/>
        </w:rPr>
        <w:t xml:space="preserve"> через телефонный номер - "112" постановляю: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 xml:space="preserve">1. Утвердить прилагаемый </w:t>
      </w:r>
      <w:hyperlink r:id="rId8" w:history="1">
        <w:r w:rsidRPr="003D3A9D">
          <w:rPr>
            <w:rFonts w:cs="Times New Roman"/>
            <w:szCs w:val="28"/>
          </w:rPr>
          <w:t>План</w:t>
        </w:r>
      </w:hyperlink>
      <w:r w:rsidRPr="003D3A9D">
        <w:rPr>
          <w:rFonts w:cs="Times New Roman"/>
          <w:szCs w:val="28"/>
        </w:rPr>
        <w:t xml:space="preserve"> организационно-технических мероприятий по созданию на территории Курской </w:t>
      </w:r>
      <w:proofErr w:type="gramStart"/>
      <w:r w:rsidRPr="003D3A9D">
        <w:rPr>
          <w:rFonts w:cs="Times New Roman"/>
          <w:szCs w:val="28"/>
        </w:rPr>
        <w:t>области системы обеспечения вызова экстренных оперативных служб</w:t>
      </w:r>
      <w:proofErr w:type="gramEnd"/>
      <w:r w:rsidRPr="003D3A9D">
        <w:rPr>
          <w:rFonts w:cs="Times New Roman"/>
          <w:szCs w:val="28"/>
        </w:rPr>
        <w:t xml:space="preserve"> через единый номер "112" (далее - План мероприятий) на базе единых дежурно-диспетчерских служб муниципальных образований.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 xml:space="preserve">2. Создать рабочую группу по реализации </w:t>
      </w:r>
      <w:hyperlink r:id="rId9" w:history="1">
        <w:r w:rsidRPr="003D3A9D">
          <w:rPr>
            <w:rFonts w:cs="Times New Roman"/>
            <w:szCs w:val="28"/>
          </w:rPr>
          <w:t>Плана</w:t>
        </w:r>
      </w:hyperlink>
      <w:r w:rsidRPr="003D3A9D">
        <w:rPr>
          <w:rFonts w:cs="Times New Roman"/>
          <w:szCs w:val="28"/>
        </w:rPr>
        <w:t xml:space="preserve"> мероприятий и утвердить прилагаемый ее </w:t>
      </w:r>
      <w:hyperlink r:id="rId10" w:history="1">
        <w:r w:rsidRPr="003D3A9D">
          <w:rPr>
            <w:rFonts w:cs="Times New Roman"/>
            <w:szCs w:val="28"/>
          </w:rPr>
          <w:t>состав</w:t>
        </w:r>
      </w:hyperlink>
      <w:r w:rsidRPr="003D3A9D">
        <w:rPr>
          <w:rFonts w:cs="Times New Roman"/>
          <w:szCs w:val="28"/>
        </w:rPr>
        <w:t>.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 xml:space="preserve">3. </w:t>
      </w:r>
      <w:proofErr w:type="gramStart"/>
      <w:r w:rsidRPr="003D3A9D">
        <w:rPr>
          <w:rFonts w:cs="Times New Roman"/>
          <w:szCs w:val="28"/>
        </w:rPr>
        <w:t xml:space="preserve">Заместителю Губернатора Курской области В.Н. Зубкову совместно с комитетом финансов Курской области (В.И. </w:t>
      </w:r>
      <w:proofErr w:type="spellStart"/>
      <w:r w:rsidRPr="003D3A9D">
        <w:rPr>
          <w:rFonts w:cs="Times New Roman"/>
          <w:szCs w:val="28"/>
        </w:rPr>
        <w:t>Нордстрем</w:t>
      </w:r>
      <w:proofErr w:type="spellEnd"/>
      <w:r w:rsidRPr="003D3A9D">
        <w:rPr>
          <w:rFonts w:cs="Times New Roman"/>
          <w:szCs w:val="28"/>
        </w:rPr>
        <w:t xml:space="preserve">) после утверждения изменений и дополнений в федеральную целевую программу "Электронная Россия 2002 - 2010 гг.", подписания трехстороннего соглашения по реализации проекта "112" между МЧС России, </w:t>
      </w:r>
      <w:proofErr w:type="spellStart"/>
      <w:r w:rsidRPr="003D3A9D">
        <w:rPr>
          <w:rFonts w:cs="Times New Roman"/>
          <w:szCs w:val="28"/>
        </w:rPr>
        <w:t>Мининформсвязи</w:t>
      </w:r>
      <w:proofErr w:type="spellEnd"/>
      <w:r w:rsidRPr="003D3A9D">
        <w:rPr>
          <w:rFonts w:cs="Times New Roman"/>
          <w:szCs w:val="28"/>
        </w:rPr>
        <w:t xml:space="preserve"> и Администрацией Курской области подготовить и внести изменения и дополнения в областную целевую </w:t>
      </w:r>
      <w:hyperlink r:id="rId11" w:history="1">
        <w:r w:rsidRPr="003D3A9D">
          <w:rPr>
            <w:rFonts w:cs="Times New Roman"/>
            <w:szCs w:val="28"/>
          </w:rPr>
          <w:t>программу</w:t>
        </w:r>
      </w:hyperlink>
      <w:r w:rsidRPr="003D3A9D">
        <w:rPr>
          <w:rFonts w:cs="Times New Roman"/>
          <w:szCs w:val="28"/>
        </w:rPr>
        <w:t xml:space="preserve"> "Снижение рисков и смягчение последствий</w:t>
      </w:r>
      <w:proofErr w:type="gramEnd"/>
      <w:r w:rsidRPr="003D3A9D">
        <w:rPr>
          <w:rFonts w:cs="Times New Roman"/>
          <w:szCs w:val="28"/>
        </w:rPr>
        <w:t xml:space="preserve"> </w:t>
      </w:r>
      <w:proofErr w:type="gramStart"/>
      <w:r w:rsidRPr="003D3A9D">
        <w:rPr>
          <w:rFonts w:cs="Times New Roman"/>
          <w:szCs w:val="28"/>
        </w:rPr>
        <w:t>чрезвычайных ситуаций природного и техногенного характера в Курской области на 2006 - 2009 годы" в части, касающейся включения финансирования мероприятий по созданию на территории Курской области системы обеспечения вызова экстренных оперативных служб через единый номер "112" на базе единых дежурно-диспетчерских служб муниципальных образований, с учетом долевого участия при формировании проекта областного бюджета на 2009 - 2010 гг.</w:t>
      </w:r>
      <w:proofErr w:type="gramEnd"/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lastRenderedPageBreak/>
        <w:t xml:space="preserve">4. </w:t>
      </w:r>
      <w:proofErr w:type="gramStart"/>
      <w:r w:rsidRPr="003D3A9D">
        <w:rPr>
          <w:rFonts w:cs="Times New Roman"/>
          <w:szCs w:val="28"/>
        </w:rPr>
        <w:t xml:space="preserve">Предложить руководителям территориальных органов федеральных органов исполнительной власти, организаций и учреждений, в чьем ведении находятся экстренные оперативные службы, главам муниципальных районов, городских округов принять необходимые меры по выполнению мероприятий, определенных </w:t>
      </w:r>
      <w:hyperlink r:id="rId12" w:history="1">
        <w:r w:rsidRPr="003D3A9D">
          <w:rPr>
            <w:rFonts w:cs="Times New Roman"/>
            <w:szCs w:val="28"/>
          </w:rPr>
          <w:t>Планом</w:t>
        </w:r>
      </w:hyperlink>
      <w:r w:rsidRPr="003D3A9D">
        <w:rPr>
          <w:rFonts w:cs="Times New Roman"/>
          <w:szCs w:val="28"/>
        </w:rPr>
        <w:t xml:space="preserve"> организационно-технических мероприятий по созданию на территории Курской области системы обеспечения вызова экстренных оперативных служб через единый номер "112" на базе единых дежурно-диспетчерских служб муниципальных образований.</w:t>
      </w:r>
      <w:proofErr w:type="gramEnd"/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 xml:space="preserve">5. </w:t>
      </w:r>
      <w:proofErr w:type="gramStart"/>
      <w:r w:rsidRPr="003D3A9D">
        <w:rPr>
          <w:rFonts w:cs="Times New Roman"/>
          <w:szCs w:val="28"/>
        </w:rPr>
        <w:t>Контроль за</w:t>
      </w:r>
      <w:proofErr w:type="gramEnd"/>
      <w:r w:rsidRPr="003D3A9D"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6. Постановление вступает в силу со дня его подписания.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Губернатор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Курской области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А.Н.МИХАЙЛОВ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Утвержден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постановлением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Губернатора Курской области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от 28 апреля 2008 г. N 200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D3A9D">
      <w:pPr>
        <w:pStyle w:val="ConsPlusTitle"/>
        <w:widowControl/>
        <w:jc w:val="center"/>
        <w:rPr>
          <w:b w:val="0"/>
        </w:rPr>
      </w:pPr>
      <w:r>
        <w:rPr>
          <w:b w:val="0"/>
        </w:rPr>
        <w:t>П</w:t>
      </w:r>
      <w:r w:rsidRPr="003D3A9D">
        <w:rPr>
          <w:b w:val="0"/>
        </w:rPr>
        <w:t>лан</w:t>
      </w:r>
    </w:p>
    <w:p w:rsidR="00352136" w:rsidRPr="003D3A9D" w:rsidRDefault="003D3A9D">
      <w:pPr>
        <w:pStyle w:val="ConsPlusTitle"/>
        <w:widowControl/>
        <w:jc w:val="center"/>
        <w:rPr>
          <w:b w:val="0"/>
        </w:rPr>
      </w:pPr>
      <w:r w:rsidRPr="003D3A9D">
        <w:rPr>
          <w:b w:val="0"/>
        </w:rPr>
        <w:t xml:space="preserve">организационно-технических мероприятий по созданию на территории </w:t>
      </w:r>
      <w:r>
        <w:rPr>
          <w:b w:val="0"/>
        </w:rPr>
        <w:t>К</w:t>
      </w:r>
      <w:bookmarkStart w:id="0" w:name="_GoBack"/>
      <w:bookmarkEnd w:id="0"/>
      <w:r w:rsidRPr="003D3A9D">
        <w:rPr>
          <w:b w:val="0"/>
        </w:rPr>
        <w:t xml:space="preserve">урской </w:t>
      </w:r>
      <w:proofErr w:type="gramStart"/>
      <w:r w:rsidRPr="003D3A9D">
        <w:rPr>
          <w:b w:val="0"/>
        </w:rPr>
        <w:t>области системы обеспечения вызова экстренных оперативных служб</w:t>
      </w:r>
      <w:proofErr w:type="gramEnd"/>
      <w:r w:rsidRPr="003D3A9D">
        <w:rPr>
          <w:b w:val="0"/>
        </w:rPr>
        <w:t xml:space="preserve"> через единый номер "112" на базе единых дежурно-диспетчерских служб муниципальных образований</w:t>
      </w: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3D3A9D">
        <w:rPr>
          <w:rFonts w:cs="Times New Roman"/>
          <w:szCs w:val="28"/>
        </w:rPr>
        <w:t xml:space="preserve">(в ред. </w:t>
      </w:r>
      <w:hyperlink r:id="rId13" w:history="1">
        <w:r w:rsidRPr="003D3A9D">
          <w:rPr>
            <w:rFonts w:cs="Times New Roman"/>
            <w:szCs w:val="28"/>
          </w:rPr>
          <w:t>постановления</w:t>
        </w:r>
      </w:hyperlink>
      <w:r w:rsidRPr="003D3A9D">
        <w:rPr>
          <w:rFonts w:cs="Times New Roman"/>
          <w:szCs w:val="28"/>
        </w:rPr>
        <w:t xml:space="preserve"> Губернатора Курской области</w:t>
      </w:r>
      <w:proofErr w:type="gramEnd"/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от 17.12.2008 N 529)</w:t>
      </w:r>
    </w:p>
    <w:p w:rsidR="00352136" w:rsidRPr="003D3A9D" w:rsidRDefault="0035213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52136" w:rsidRPr="003D3A9D" w:rsidRDefault="00352136">
      <w:pPr>
        <w:pStyle w:val="ConsPlusNonformat"/>
        <w:widowControl/>
        <w:jc w:val="both"/>
      </w:pPr>
      <w:r w:rsidRPr="003D3A9D">
        <w:t>┌───┬───────────────────────┬────────────┬──────────────────────┬──────────┐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│NN │     Наименование      │   Сроки    │    Ответственные     │Примечание│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</w:t>
      </w:r>
      <w:proofErr w:type="gramStart"/>
      <w:r w:rsidRPr="003D3A9D">
        <w:t>п</w:t>
      </w:r>
      <w:proofErr w:type="gramEnd"/>
      <w:r w:rsidRPr="003D3A9D">
        <w:t>/п│      мероприятий      │ выполнения │     исполнители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1.│Проведение заседаний   │Ежемесячно  │Первый заместитель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│рабочей группы </w:t>
      </w:r>
      <w:proofErr w:type="gramStart"/>
      <w:r w:rsidRPr="003D3A9D">
        <w:t>для</w:t>
      </w:r>
      <w:proofErr w:type="gramEnd"/>
      <w:r w:rsidRPr="003D3A9D">
        <w:t xml:space="preserve">     │по          │Председателя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│обеспечения </w:t>
      </w:r>
      <w:proofErr w:type="spellStart"/>
      <w:r w:rsidRPr="003D3A9D">
        <w:t>координации│</w:t>
      </w:r>
      <w:proofErr w:type="gramStart"/>
      <w:r w:rsidRPr="003D3A9D">
        <w:t>отдельному</w:t>
      </w:r>
      <w:proofErr w:type="spellEnd"/>
      <w:proofErr w:type="gramEnd"/>
      <w:r w:rsidRPr="003D3A9D">
        <w:t xml:space="preserve">  │Правительства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│работ по развертыванию │графику     │области А.П. Демин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│Системы - 112 </w:t>
      </w:r>
      <w:proofErr w:type="gramStart"/>
      <w:r w:rsidRPr="003D3A9D">
        <w:t>в</w:t>
      </w:r>
      <w:proofErr w:type="gramEnd"/>
      <w:r w:rsidRPr="003D3A9D">
        <w:t xml:space="preserve"> Курской│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│области    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2.│Организация            │Постоянно   │Руководители органов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│взаимодействия с       │            │исполнительной власти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территориальными</w:t>
      </w:r>
      <w:proofErr w:type="gramEnd"/>
      <w:r w:rsidRPr="003D3A9D">
        <w:t xml:space="preserve">       │            │Курской области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│органами </w:t>
      </w:r>
      <w:proofErr w:type="gramStart"/>
      <w:r w:rsidRPr="003D3A9D">
        <w:t>федеральных</w:t>
      </w:r>
      <w:proofErr w:type="gramEnd"/>
      <w:r w:rsidRPr="003D3A9D">
        <w:t xml:space="preserve">   │            │совместно с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lastRenderedPageBreak/>
        <w:t xml:space="preserve">│   │органов </w:t>
      </w:r>
      <w:proofErr w:type="gramStart"/>
      <w:r w:rsidRPr="003D3A9D">
        <w:t>исполнительной</w:t>
      </w:r>
      <w:proofErr w:type="gramEnd"/>
      <w:r w:rsidRPr="003D3A9D">
        <w:t xml:space="preserve"> │            │руководителями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│власти по вопросам     │            │</w:t>
      </w:r>
      <w:proofErr w:type="gramStart"/>
      <w:r w:rsidRPr="003D3A9D">
        <w:t>территориальных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│создания Системы - 112 │            │органов федеральных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│в Курской области      │            │органов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│исполнительной власти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</w:t>
      </w:r>
      <w:hyperlink r:id="rId14" w:history="1">
        <w:r w:rsidRPr="003D3A9D">
          <w:t>&lt;*&gt;</w:t>
        </w:r>
      </w:hyperlink>
      <w:r w:rsidRPr="003D3A9D">
        <w:t xml:space="preserve">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│Рабочая группа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3.│Подготовка предложений</w:t>
      </w:r>
      <w:proofErr w:type="gramStart"/>
      <w:r w:rsidRPr="003D3A9D">
        <w:t xml:space="preserve"> │П</w:t>
      </w:r>
      <w:proofErr w:type="gramEnd"/>
      <w:r w:rsidRPr="003D3A9D">
        <w:t>осле       │Руководители органов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│по внесению изменений </w:t>
      </w:r>
      <w:proofErr w:type="spellStart"/>
      <w:r w:rsidRPr="003D3A9D">
        <w:t>и│внесения</w:t>
      </w:r>
      <w:proofErr w:type="spellEnd"/>
      <w:r w:rsidRPr="003D3A9D">
        <w:t xml:space="preserve">    │исполнительной власти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   │дополнений в           │изменений в │Курской области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│   │действующие нормативн</w:t>
      </w:r>
      <w:proofErr w:type="gramStart"/>
      <w:r w:rsidRPr="003D3A9D">
        <w:t>о-</w:t>
      </w:r>
      <w:proofErr w:type="gramEnd"/>
      <w:r w:rsidRPr="003D3A9D">
        <w:t>│федеральные │совместно с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│правовые акты Курской  │нормативн</w:t>
      </w:r>
      <w:proofErr w:type="gramStart"/>
      <w:r w:rsidRPr="003D3A9D">
        <w:t>о-</w:t>
      </w:r>
      <w:proofErr w:type="gramEnd"/>
      <w:r w:rsidRPr="003D3A9D">
        <w:t xml:space="preserve"> │руководителями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│области,               │правовые    │</w:t>
      </w:r>
      <w:proofErr w:type="gramStart"/>
      <w:r w:rsidRPr="003D3A9D">
        <w:t>территориальных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│организационн</w:t>
      </w:r>
      <w:proofErr w:type="gramStart"/>
      <w:r w:rsidRPr="003D3A9D">
        <w:t>о-</w:t>
      </w:r>
      <w:proofErr w:type="gramEnd"/>
      <w:r w:rsidRPr="003D3A9D">
        <w:t xml:space="preserve">        │акты в      │органов федеральных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│методические и иные    │</w:t>
      </w:r>
      <w:proofErr w:type="gramStart"/>
      <w:r w:rsidRPr="003D3A9D">
        <w:t>месячный</w:t>
      </w:r>
      <w:proofErr w:type="gramEnd"/>
      <w:r w:rsidRPr="003D3A9D">
        <w:t xml:space="preserve">    │органов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│документы, необходимые │срок        │</w:t>
      </w:r>
      <w:proofErr w:type="gramStart"/>
      <w:r w:rsidRPr="003D3A9D">
        <w:t>исполнительной</w:t>
      </w:r>
      <w:proofErr w:type="gramEnd"/>
      <w:r w:rsidRPr="003D3A9D">
        <w:t xml:space="preserve">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│для создания и         │            │власти, в </w:t>
      </w:r>
      <w:proofErr w:type="gramStart"/>
      <w:r w:rsidRPr="003D3A9D">
        <w:t>чьем</w:t>
      </w:r>
      <w:proofErr w:type="gramEnd"/>
      <w:r w:rsidRPr="003D3A9D">
        <w:t xml:space="preserve">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│функционирования       │            │</w:t>
      </w:r>
      <w:proofErr w:type="gramStart"/>
      <w:r w:rsidRPr="003D3A9D">
        <w:t>ведении</w:t>
      </w:r>
      <w:proofErr w:type="gramEnd"/>
      <w:r w:rsidRPr="003D3A9D">
        <w:t xml:space="preserve"> находятся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 - 112          │            │экстренные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│оперативные службы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│Рабочая группа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4.│Разработка Концепции</w:t>
      </w:r>
      <w:proofErr w:type="gramStart"/>
      <w:r w:rsidRPr="003D3A9D">
        <w:t xml:space="preserve">   │П</w:t>
      </w:r>
      <w:proofErr w:type="gramEnd"/>
      <w:r w:rsidRPr="003D3A9D">
        <w:t>осле       │Руководители органов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│создания системы       │утверждения │исполнительной власти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│обеспечения вызова     │Правител</w:t>
      </w:r>
      <w:proofErr w:type="gramStart"/>
      <w:r w:rsidRPr="003D3A9D">
        <w:t>ь-</w:t>
      </w:r>
      <w:proofErr w:type="gramEnd"/>
      <w:r w:rsidRPr="003D3A9D">
        <w:t xml:space="preserve">  │Курской области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│экстренных оперативных │</w:t>
      </w:r>
      <w:proofErr w:type="spellStart"/>
      <w:r w:rsidRPr="003D3A9D">
        <w:t>ством</w:t>
      </w:r>
      <w:proofErr w:type="spellEnd"/>
      <w:r w:rsidRPr="003D3A9D">
        <w:t xml:space="preserve"> РФ    │совместно </w:t>
      </w:r>
      <w:proofErr w:type="gramStart"/>
      <w:r w:rsidRPr="003D3A9D">
        <w:t>с</w:t>
      </w:r>
      <w:proofErr w:type="gramEnd"/>
      <w:r w:rsidRPr="003D3A9D">
        <w:t xml:space="preserve">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│служб через </w:t>
      </w:r>
      <w:proofErr w:type="gramStart"/>
      <w:r w:rsidRPr="003D3A9D">
        <w:t>единый</w:t>
      </w:r>
      <w:proofErr w:type="gramEnd"/>
      <w:r w:rsidRPr="003D3A9D">
        <w:t xml:space="preserve">     │Концепции   │руководителями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│номер "112" на базе    │создания    │территориальных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│единых дежурн</w:t>
      </w:r>
      <w:proofErr w:type="gramStart"/>
      <w:r w:rsidRPr="003D3A9D">
        <w:t>о-</w:t>
      </w:r>
      <w:proofErr w:type="gramEnd"/>
      <w:r w:rsidRPr="003D3A9D">
        <w:t xml:space="preserve">        │Системы -   │органов федеральных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│диспетчерских служб    │112 в       │органов </w:t>
      </w:r>
      <w:proofErr w:type="gramStart"/>
      <w:r w:rsidRPr="003D3A9D">
        <w:t>исполнительной</w:t>
      </w:r>
      <w:proofErr w:type="gramEnd"/>
      <w:r w:rsidRPr="003D3A9D">
        <w:t>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муниципальных</w:t>
      </w:r>
      <w:proofErr w:type="gramEnd"/>
      <w:r w:rsidRPr="003D3A9D">
        <w:t xml:space="preserve">          │месячный    │власти и с Курским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│образований </w:t>
      </w:r>
      <w:proofErr w:type="gramStart"/>
      <w:r w:rsidRPr="003D3A9D">
        <w:t>Курской</w:t>
      </w:r>
      <w:proofErr w:type="gramEnd"/>
      <w:r w:rsidRPr="003D3A9D">
        <w:t xml:space="preserve">    │срок        │филиалом ОАО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   │области                │            │"ЦентрТелеком" (по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│отдельному поручению)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5.│Подготовка             │Август  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│трехстороннего         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│соглашения по        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│реализации проекта     │            │Рабочая группа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│"112" на территории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│Курской области </w:t>
      </w:r>
      <w:proofErr w:type="gramStart"/>
      <w:r w:rsidRPr="003D3A9D">
        <w:t>между</w:t>
      </w:r>
      <w:proofErr w:type="gramEnd"/>
      <w:r w:rsidRPr="003D3A9D">
        <w:t xml:space="preserve">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│МЧС РФ, </w:t>
      </w:r>
      <w:proofErr w:type="spellStart"/>
      <w:r w:rsidRPr="003D3A9D">
        <w:t>Мининформсвязи</w:t>
      </w:r>
      <w:proofErr w:type="spellEnd"/>
      <w:r w:rsidRPr="003D3A9D">
        <w:t xml:space="preserve">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│РФ и Администрацией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│Курской области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6.│Разработка </w:t>
      </w:r>
      <w:proofErr w:type="spellStart"/>
      <w:proofErr w:type="gramStart"/>
      <w:r w:rsidRPr="003D3A9D">
        <w:t>технического</w:t>
      </w:r>
      <w:proofErr w:type="gramEnd"/>
      <w:r w:rsidRPr="003D3A9D">
        <w:t>│Июль</w:t>
      </w:r>
      <w:proofErr w:type="spellEnd"/>
      <w:r w:rsidRPr="003D3A9D">
        <w:t xml:space="preserve">    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│задания на реализацию  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│рабочего проекта       │            │области совместно </w:t>
      </w:r>
      <w:proofErr w:type="gramStart"/>
      <w:r w:rsidRPr="003D3A9D">
        <w:t>с</w:t>
      </w:r>
      <w:proofErr w:type="gramEnd"/>
      <w:r w:rsidRPr="003D3A9D">
        <w:t xml:space="preserve">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 - 112          │            │комитетом транспорта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│и связи Курской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│области,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│руководителями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│экстренных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│оперативных служб,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│Курским филиалом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│ОАО "ЦентрТелеком"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7.│Разработка рабочего    │Декабрь     │Разработчик проекта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│проекта создания       │2008 г.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 - 112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8.│После утверждения      │Сентябрь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│изменений и дополнений │2008 г.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lastRenderedPageBreak/>
        <w:t>│   │в федеральной целевой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│программе "</w:t>
      </w:r>
      <w:proofErr w:type="gramStart"/>
      <w:r w:rsidRPr="003D3A9D">
        <w:t>Электронная</w:t>
      </w:r>
      <w:proofErr w:type="gramEnd"/>
      <w:r w:rsidRPr="003D3A9D">
        <w:t xml:space="preserve">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│Россия 2002 - 2010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│гг."  подготовка и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│внесение изменений и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│дополнений в </w:t>
      </w:r>
      <w:hyperlink r:id="rId15" w:history="1">
        <w:r w:rsidRPr="003D3A9D">
          <w:t>ОЦП</w:t>
        </w:r>
      </w:hyperlink>
      <w:r w:rsidRPr="003D3A9D">
        <w:t xml:space="preserve">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│"Снижение рисков и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│смягчения последствий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│ЧС </w:t>
      </w:r>
      <w:proofErr w:type="gramStart"/>
      <w:r w:rsidRPr="003D3A9D">
        <w:t>природного</w:t>
      </w:r>
      <w:proofErr w:type="gramEnd"/>
      <w:r w:rsidRPr="003D3A9D">
        <w:t xml:space="preserve"> и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│техногенного характера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│в Курской области </w:t>
      </w:r>
      <w:proofErr w:type="gramStart"/>
      <w:r w:rsidRPr="003D3A9D">
        <w:t>на</w:t>
      </w:r>
      <w:proofErr w:type="gramEnd"/>
      <w:r w:rsidRPr="003D3A9D">
        <w:t xml:space="preserve">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│2006 - 2009 гг." в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│части включения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│мероприятий по созданию│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 - 112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9.│Разработка предложений │Август  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│по созданию            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│информационн</w:t>
      </w:r>
      <w:proofErr w:type="gramStart"/>
      <w:r w:rsidRPr="003D3A9D">
        <w:t>о-</w:t>
      </w:r>
      <w:proofErr w:type="gramEnd"/>
      <w:r w:rsidRPr="003D3A9D">
        <w:t xml:space="preserve">         │            │области совместно с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телекоммуникационной</w:t>
      </w:r>
      <w:proofErr w:type="gramEnd"/>
      <w:r w:rsidRPr="003D3A9D">
        <w:t xml:space="preserve">   │            │управлением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│сети Системы - 112, как│            │</w:t>
      </w:r>
      <w:proofErr w:type="gramStart"/>
      <w:r w:rsidRPr="003D3A9D">
        <w:t>информационных</w:t>
      </w:r>
      <w:proofErr w:type="gramEnd"/>
      <w:r w:rsidRPr="003D3A9D">
        <w:t xml:space="preserve">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│составной части        │            │технологий, связи и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│информационн</w:t>
      </w:r>
      <w:proofErr w:type="gramStart"/>
      <w:r w:rsidRPr="003D3A9D">
        <w:t>о-</w:t>
      </w:r>
      <w:proofErr w:type="gramEnd"/>
      <w:r w:rsidRPr="003D3A9D">
        <w:t xml:space="preserve">         │            │безопасности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│телекоммуникационной   │            │информации Курской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│сети Администрации   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│Курской области,       │            │Рабочая  группа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   │создаваемой в рамках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│   │реализации областной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│целевой </w:t>
      </w:r>
      <w:hyperlink r:id="rId16" w:history="1">
        <w:r w:rsidRPr="003D3A9D">
          <w:t>программы</w:t>
        </w:r>
      </w:hyperlink>
      <w:r w:rsidRPr="003D3A9D">
        <w:t xml:space="preserve">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│"Информатизация </w:t>
      </w:r>
      <w:proofErr w:type="gramStart"/>
      <w:r w:rsidRPr="003D3A9D">
        <w:t>Курской</w:t>
      </w:r>
      <w:proofErr w:type="gramEnd"/>
      <w:r w:rsidRPr="003D3A9D">
        <w:t>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│области 2007 - 2008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│гг."       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│10.│Подготовка сетей связи</w:t>
      </w:r>
      <w:proofErr w:type="gramStart"/>
      <w:r w:rsidRPr="003D3A9D">
        <w:t xml:space="preserve"> │Д</w:t>
      </w:r>
      <w:proofErr w:type="gramEnd"/>
      <w:r w:rsidRPr="003D3A9D">
        <w:t xml:space="preserve">о 1 </w:t>
      </w:r>
      <w:proofErr w:type="spellStart"/>
      <w:r w:rsidRPr="003D3A9D">
        <w:t>декабря│Курский</w:t>
      </w:r>
      <w:proofErr w:type="spellEnd"/>
      <w:r w:rsidRPr="003D3A9D">
        <w:t xml:space="preserve"> филиал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│общего пользования к   │2008 г.     │ОАО "ЦентрТелеком"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│переходу </w:t>
      </w:r>
      <w:proofErr w:type="gramStart"/>
      <w:r w:rsidRPr="003D3A9D">
        <w:t>на</w:t>
      </w:r>
      <w:proofErr w:type="gramEnd"/>
      <w:r w:rsidRPr="003D3A9D">
        <w:t xml:space="preserve">            │            │совместно с комитетом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│использование номера   │            │транспорта и связи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│"112" для доступа к    │            │Курской области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│экстренным оперативным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│службам    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│11.│Разработка предложений │Сентябрь    │Рабочая группа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│по созданию системы    │2008 г.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│поддержки принятия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│решений на основе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│геоинформационной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 (ГИС)  в рамках│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   │создаваемой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│   │географической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│информационной системы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│органов </w:t>
      </w:r>
      <w:proofErr w:type="gramStart"/>
      <w:r w:rsidRPr="003D3A9D">
        <w:t>государственной</w:t>
      </w:r>
      <w:proofErr w:type="gramEnd"/>
      <w:r w:rsidRPr="003D3A9D">
        <w:t>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│власти Курской области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│12.│Разработка предложений │Сентябрь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│по организации обучения│2008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дежурно-диспетчерского</w:t>
      </w:r>
      <w:proofErr w:type="gramEnd"/>
      <w:r w:rsidRPr="003D3A9D">
        <w:t xml:space="preserve"> │            │области совместно с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│персонала Системы - 112│            │комитетом образования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│на базе </w:t>
      </w:r>
      <w:proofErr w:type="gramStart"/>
      <w:r w:rsidRPr="003D3A9D">
        <w:t>учебных</w:t>
      </w:r>
      <w:proofErr w:type="gramEnd"/>
      <w:r w:rsidRPr="003D3A9D">
        <w:t xml:space="preserve">        │            │и науки Курской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│заведений Курской    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│области    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│13.│Разработка положения </w:t>
      </w:r>
      <w:proofErr w:type="spellStart"/>
      <w:r w:rsidRPr="003D3A9D">
        <w:t>об│Июль</w:t>
      </w:r>
      <w:proofErr w:type="spellEnd"/>
      <w:r w:rsidRPr="003D3A9D">
        <w:t xml:space="preserve">    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│объединенной системе   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│оперативн</w:t>
      </w:r>
      <w:proofErr w:type="gramStart"/>
      <w:r w:rsidRPr="003D3A9D">
        <w:t>о-</w:t>
      </w:r>
      <w:proofErr w:type="gramEnd"/>
      <w:r w:rsidRPr="003D3A9D">
        <w:t xml:space="preserve">          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lastRenderedPageBreak/>
        <w:t>│   │диспетчерского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│управления (ОСОДУ) </w:t>
      </w:r>
      <w:proofErr w:type="gramStart"/>
      <w:r w:rsidRPr="003D3A9D">
        <w:t>в</w:t>
      </w:r>
      <w:proofErr w:type="gramEnd"/>
      <w:r w:rsidRPr="003D3A9D">
        <w:t xml:space="preserve">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│чрезвычайных </w:t>
      </w:r>
      <w:proofErr w:type="gramStart"/>
      <w:r w:rsidRPr="003D3A9D">
        <w:t>ситуациях</w:t>
      </w:r>
      <w:proofErr w:type="gramEnd"/>
      <w:r w:rsidRPr="003D3A9D">
        <w:t xml:space="preserve">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│Курской области </w:t>
      </w:r>
      <w:proofErr w:type="gramStart"/>
      <w:r w:rsidRPr="003D3A9D">
        <w:t>с</w:t>
      </w:r>
      <w:proofErr w:type="gramEnd"/>
      <w:r w:rsidRPr="003D3A9D">
        <w:t xml:space="preserve">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│учетом создания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 - 112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│14.│Разработка предложений │Декабрь 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 выделении            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│дополнительных площадей│            │области совместно </w:t>
      </w:r>
      <w:proofErr w:type="gramStart"/>
      <w:r w:rsidRPr="003D3A9D">
        <w:t>с</w:t>
      </w:r>
      <w:proofErr w:type="gramEnd"/>
      <w:r w:rsidRPr="003D3A9D">
        <w:t xml:space="preserve">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│на ЕДДС </w:t>
      </w:r>
      <w:proofErr w:type="gramStart"/>
      <w:r w:rsidRPr="003D3A9D">
        <w:t>муниципальных</w:t>
      </w:r>
      <w:proofErr w:type="gramEnd"/>
      <w:r w:rsidRPr="003D3A9D">
        <w:t xml:space="preserve">  │            │комитетом по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│образований </w:t>
      </w:r>
      <w:proofErr w:type="gramStart"/>
      <w:r w:rsidRPr="003D3A9D">
        <w:t>для</w:t>
      </w:r>
      <w:proofErr w:type="gramEnd"/>
      <w:r w:rsidRPr="003D3A9D">
        <w:t xml:space="preserve">        │            │управлению имуществом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│размещения             │            │Курской области и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унифицированных</w:t>
      </w:r>
      <w:proofErr w:type="gramEnd"/>
      <w:r w:rsidRPr="003D3A9D">
        <w:t xml:space="preserve">        │            │главами муниципальных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│программн</w:t>
      </w:r>
      <w:proofErr w:type="gramStart"/>
      <w:r w:rsidRPr="003D3A9D">
        <w:t>о-</w:t>
      </w:r>
      <w:proofErr w:type="gramEnd"/>
      <w:r w:rsidRPr="003D3A9D">
        <w:t xml:space="preserve">            │            │образований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технологических</w:t>
      </w:r>
      <w:proofErr w:type="gramEnd"/>
      <w:r w:rsidRPr="003D3A9D">
        <w:t xml:space="preserve">        │            │Рабочая группа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│комплексов Системы -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│112, создания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│социально-бытовых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│условий для размещения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│личного состава ЕДДС -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│112        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│15.│Разработка предложений │Июль 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 численности и штатной│2008 г.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│структуре ЕДДС - 112   │            │области совместно </w:t>
      </w:r>
      <w:proofErr w:type="gramStart"/>
      <w:r w:rsidRPr="003D3A9D">
        <w:t>с</w:t>
      </w:r>
      <w:proofErr w:type="gramEnd"/>
      <w:r w:rsidRPr="003D3A9D">
        <w:t xml:space="preserve">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муниципальных</w:t>
      </w:r>
      <w:proofErr w:type="gramEnd"/>
      <w:r w:rsidRPr="003D3A9D">
        <w:t xml:space="preserve">          │            │комитетом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│образований и ДДС      │            │</w:t>
      </w:r>
      <w:proofErr w:type="gramStart"/>
      <w:r w:rsidRPr="003D3A9D">
        <w:t>государственной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экстренных</w:t>
      </w:r>
      <w:proofErr w:type="gramEnd"/>
      <w:r w:rsidRPr="003D3A9D">
        <w:t xml:space="preserve"> оперативных │            │службы и кадровой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│служб                  │            │работы Администрации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│Курской области и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│администрациями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│муниципальных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│образований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│16.│Разработка финансов</w:t>
      </w:r>
      <w:proofErr w:type="gramStart"/>
      <w:r w:rsidRPr="003D3A9D">
        <w:t>о-</w:t>
      </w:r>
      <w:proofErr w:type="gramEnd"/>
      <w:r w:rsidRPr="003D3A9D">
        <w:t xml:space="preserve">  │Сентябрь    │Главное управление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│экономических расчетов │2008 г.     │МЧС России </w:t>
      </w:r>
      <w:proofErr w:type="gramStart"/>
      <w:r w:rsidRPr="003D3A9D">
        <w:t>по</w:t>
      </w:r>
      <w:proofErr w:type="gramEnd"/>
      <w:r w:rsidRPr="003D3A9D">
        <w:t xml:space="preserve"> Курской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│на создание, содержание│            │области совместно </w:t>
      </w:r>
      <w:proofErr w:type="gramStart"/>
      <w:r w:rsidRPr="003D3A9D">
        <w:t>с</w:t>
      </w:r>
      <w:proofErr w:type="gramEnd"/>
      <w:r w:rsidRPr="003D3A9D">
        <w:t xml:space="preserve">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│и </w:t>
      </w:r>
      <w:proofErr w:type="gramStart"/>
      <w:r w:rsidRPr="003D3A9D">
        <w:t>техническую</w:t>
      </w:r>
      <w:proofErr w:type="gramEnd"/>
      <w:r w:rsidRPr="003D3A9D">
        <w:t xml:space="preserve">          │            │комитетом транспорта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│эксплуатацию Системы - │            │и связи Курской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│112 в Курской области  │            │</w:t>
      </w:r>
      <w:proofErr w:type="gramStart"/>
      <w:r w:rsidRPr="003D3A9D">
        <w:t>области</w:t>
      </w:r>
      <w:proofErr w:type="gramEnd"/>
      <w:r w:rsidRPr="003D3A9D">
        <w:t>, Курский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│филиал ОАО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│"ЦентрТелеком"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│17.│Проведение </w:t>
      </w:r>
      <w:proofErr w:type="gramStart"/>
      <w:r w:rsidRPr="003D3A9D">
        <w:t>монтажных</w:t>
      </w:r>
      <w:proofErr w:type="gramEnd"/>
      <w:r w:rsidRPr="003D3A9D">
        <w:t xml:space="preserve"> и │1-й этап: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│пусконаладочных работ, │2008 - 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│проверка               │2009 гг.    │области совместно </w:t>
      </w:r>
      <w:proofErr w:type="gramStart"/>
      <w:r w:rsidRPr="003D3A9D">
        <w:t>с</w:t>
      </w:r>
      <w:proofErr w:type="gramEnd"/>
      <w:r w:rsidRPr="003D3A9D">
        <w:t xml:space="preserve">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│работоспособности в    │2-й этап:   │комитетом транспорта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составе</w:t>
      </w:r>
      <w:proofErr w:type="gramEnd"/>
      <w:r w:rsidRPr="003D3A9D">
        <w:t xml:space="preserve"> единой системы,│2009 -      │и связи Курской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│ввод Системы - 112 в   │2010 гг.    │области, УВД </w:t>
      </w:r>
      <w:proofErr w:type="gramStart"/>
      <w:r w:rsidRPr="003D3A9D">
        <w:t>по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│эксплуатацию           │            │Курской области, УФСБ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│(по этапам)            │            │по Курской области,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│комитетом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│здравоохранения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│Курской области,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│ОАО "</w:t>
      </w:r>
      <w:proofErr w:type="spellStart"/>
      <w:r w:rsidRPr="003D3A9D">
        <w:t>Курскгаз</w:t>
      </w:r>
      <w:proofErr w:type="spellEnd"/>
      <w:r w:rsidRPr="003D3A9D">
        <w:t>"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│18.│Информирование         │Постоянно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│населения области о    │       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gramStart"/>
      <w:r w:rsidRPr="003D3A9D">
        <w:t>вводе</w:t>
      </w:r>
      <w:proofErr w:type="gramEnd"/>
      <w:r w:rsidRPr="003D3A9D">
        <w:t xml:space="preserve"> единого номера 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│вызова </w:t>
      </w:r>
      <w:proofErr w:type="gramStart"/>
      <w:r w:rsidRPr="003D3A9D">
        <w:t>экстренных</w:t>
      </w:r>
      <w:proofErr w:type="gramEnd"/>
      <w:r w:rsidRPr="003D3A9D">
        <w:t xml:space="preserve">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│оперативных служб "112"│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│19.│Подготовка в имеющихся</w:t>
      </w:r>
      <w:proofErr w:type="gramStart"/>
      <w:r w:rsidRPr="003D3A9D">
        <w:t xml:space="preserve"> │Д</w:t>
      </w:r>
      <w:proofErr w:type="gramEnd"/>
      <w:r w:rsidRPr="003D3A9D">
        <w:t>о 20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lastRenderedPageBreak/>
        <w:t xml:space="preserve">│   │ДДС мест для установки │декабря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│оконечного оборудования│2008 г.     │области, УВД </w:t>
      </w:r>
      <w:proofErr w:type="gramStart"/>
      <w:r w:rsidRPr="003D3A9D">
        <w:t>по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│Системы-112            │            │Курской области,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│комитет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│здравоохранения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│Курской области, ОАО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│"</w:t>
      </w:r>
      <w:proofErr w:type="spellStart"/>
      <w:r w:rsidRPr="003D3A9D">
        <w:t>Курскгаз</w:t>
      </w:r>
      <w:proofErr w:type="spellEnd"/>
      <w:r w:rsidRPr="003D3A9D">
        <w:t>",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│Администрация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│г. Курска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19 введен  </w:t>
      </w:r>
      <w:hyperlink r:id="rId17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│20.│Произведение</w:t>
      </w:r>
      <w:proofErr w:type="gramStart"/>
      <w:r w:rsidRPr="003D3A9D">
        <w:t xml:space="preserve">           │Д</w:t>
      </w:r>
      <w:proofErr w:type="gramEnd"/>
      <w:r w:rsidRPr="003D3A9D">
        <w:t>о 20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│подключения к          │декабря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│создаваемой            │2008 г.     │области, УВД </w:t>
      </w:r>
      <w:proofErr w:type="gramStart"/>
      <w:r w:rsidRPr="003D3A9D">
        <w:t>по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</w:t>
      </w:r>
      <w:proofErr w:type="spellStart"/>
      <w:r w:rsidRPr="003D3A9D">
        <w:t>мультисервисной</w:t>
      </w:r>
      <w:proofErr w:type="spellEnd"/>
      <w:r w:rsidRPr="003D3A9D">
        <w:t xml:space="preserve"> сети   │            │Курской области,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│112                    │            │комитет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│здравоохранения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│Курской области, ОАО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│"</w:t>
      </w:r>
      <w:proofErr w:type="spellStart"/>
      <w:r w:rsidRPr="003D3A9D">
        <w:t>Курскгаз</w:t>
      </w:r>
      <w:proofErr w:type="spellEnd"/>
      <w:r w:rsidRPr="003D3A9D">
        <w:t>",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│Администрация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│г. Курска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20 введен  </w:t>
      </w:r>
      <w:hyperlink r:id="rId18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│21.│Назначение</w:t>
      </w:r>
      <w:proofErr w:type="gramStart"/>
      <w:r w:rsidRPr="003D3A9D">
        <w:t xml:space="preserve">             │Д</w:t>
      </w:r>
      <w:proofErr w:type="gramEnd"/>
      <w:r w:rsidRPr="003D3A9D">
        <w:t>о 20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│ответственных лиц для  │декабря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│проведения мероприятий │2008 г.     │области, УВД </w:t>
      </w:r>
      <w:proofErr w:type="gramStart"/>
      <w:r w:rsidRPr="003D3A9D">
        <w:t>по</w:t>
      </w:r>
      <w:proofErr w:type="gramEnd"/>
      <w:r w:rsidRPr="003D3A9D">
        <w:t xml:space="preserve">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│по внедрению элементов │            │Курской области,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│пилотной зоны          │            │комитет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│Системы-112            │            │здравоохранения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│Курской области, ОАО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│"</w:t>
      </w:r>
      <w:proofErr w:type="spellStart"/>
      <w:r w:rsidRPr="003D3A9D">
        <w:t>Курскгаз</w:t>
      </w:r>
      <w:proofErr w:type="spellEnd"/>
      <w:r w:rsidRPr="003D3A9D">
        <w:t>",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│Администрация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                       │            │г. Курска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21 введен  </w:t>
      </w:r>
      <w:hyperlink r:id="rId19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│22.│Создание в УМЦ ГОЧС</w:t>
      </w:r>
      <w:proofErr w:type="gramStart"/>
      <w:r w:rsidRPr="003D3A9D">
        <w:t xml:space="preserve">    │Д</w:t>
      </w:r>
      <w:proofErr w:type="gramEnd"/>
      <w:r w:rsidRPr="003D3A9D">
        <w:t>о 25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│Курской области        │декабря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│учебно-методической    │2008 г.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│базы по подготовке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│диспетчеров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│Системы-112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22 введен  </w:t>
      </w:r>
      <w:hyperlink r:id="rId20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│23.│Организация обучения</w:t>
      </w:r>
      <w:proofErr w:type="gramStart"/>
      <w:r w:rsidRPr="003D3A9D">
        <w:t xml:space="preserve">   │Д</w:t>
      </w:r>
      <w:proofErr w:type="gramEnd"/>
      <w:r w:rsidRPr="003D3A9D">
        <w:t>о 25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│диспетчеров Системы-112│декабря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│согласно </w:t>
      </w:r>
      <w:proofErr w:type="gramStart"/>
      <w:r w:rsidRPr="003D3A9D">
        <w:t>утвержденному</w:t>
      </w:r>
      <w:proofErr w:type="gramEnd"/>
      <w:r w:rsidRPr="003D3A9D">
        <w:t xml:space="preserve"> │2008 г.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│Графику подготовки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│диспетчеров Системы-112│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23 введен  </w:t>
      </w:r>
      <w:hyperlink r:id="rId21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│24.│Подготовка предложения │Декабрь     │Комитет по управлению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│по передаче            │2008 г.     │имуществом Курской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│оборудования           │            │области,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│Системы-112 в          │     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│собственность Курской  │       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│области с дальнейшей   │            │области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│передачей в случае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│необходимости </w:t>
      </w:r>
      <w:proofErr w:type="gramStart"/>
      <w:r w:rsidRPr="003D3A9D">
        <w:t>в</w:t>
      </w:r>
      <w:proofErr w:type="gramEnd"/>
      <w:r w:rsidRPr="003D3A9D">
        <w:t xml:space="preserve">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│муниципальную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lastRenderedPageBreak/>
        <w:t>│   │собственность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24 введен  </w:t>
      </w:r>
      <w:hyperlink r:id="rId22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├───┼───────────────────────┼────────────┼──────────────────────┼──────────┤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│25.│Разработка и</w:t>
      </w:r>
      <w:proofErr w:type="gramStart"/>
      <w:r w:rsidRPr="003D3A9D">
        <w:t xml:space="preserve">           │Д</w:t>
      </w:r>
      <w:proofErr w:type="gramEnd"/>
      <w:r w:rsidRPr="003D3A9D">
        <w:t>о 31       │Главное управление МЧС│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│согласование с МЧС     │декабря     │России </w:t>
      </w:r>
      <w:proofErr w:type="gramStart"/>
      <w:r w:rsidRPr="003D3A9D">
        <w:t>по</w:t>
      </w:r>
      <w:proofErr w:type="gramEnd"/>
      <w:r w:rsidRPr="003D3A9D">
        <w:t xml:space="preserve"> Курской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│России, </w:t>
      </w:r>
      <w:proofErr w:type="spellStart"/>
      <w:r w:rsidRPr="003D3A9D">
        <w:t>Минэкономсвязи</w:t>
      </w:r>
      <w:proofErr w:type="spellEnd"/>
      <w:r w:rsidRPr="003D3A9D">
        <w:t xml:space="preserve"> │2008 г.     │области,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│России Плана           │            │комитет транспорта и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│мероприятий по созданию│            │связи Курской области,│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│Системы-112 второго    │            │Курский филиал ОАО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│этапа внедрения        │            │"ЦентрТелеком"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 xml:space="preserve">│   │пилотной зоны </w:t>
      </w:r>
      <w:proofErr w:type="gramStart"/>
      <w:r w:rsidRPr="003D3A9D">
        <w:t>на</w:t>
      </w:r>
      <w:proofErr w:type="gramEnd"/>
      <w:r w:rsidRPr="003D3A9D">
        <w:t xml:space="preserve">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│территории Курской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r w:rsidRPr="003D3A9D">
        <w:t>│   │области                │            │                      │          │</w:t>
      </w:r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 xml:space="preserve">│(п. 25 введен  </w:t>
      </w:r>
      <w:hyperlink r:id="rId23" w:history="1">
        <w:r w:rsidRPr="003D3A9D">
          <w:t>постановлением</w:t>
        </w:r>
      </w:hyperlink>
      <w:r w:rsidRPr="003D3A9D">
        <w:t xml:space="preserve">  Губернатора  Курской области  от 17.12.2008│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proofErr w:type="gramStart"/>
      <w:r w:rsidRPr="003D3A9D">
        <w:t>│N 529)                     │            │                      │          │</w:t>
      </w:r>
      <w:proofErr w:type="gramEnd"/>
    </w:p>
    <w:p w:rsidR="00352136" w:rsidRPr="003D3A9D" w:rsidRDefault="00352136">
      <w:pPr>
        <w:pStyle w:val="ConsPlusNonformat"/>
        <w:widowControl/>
        <w:jc w:val="both"/>
      </w:pPr>
      <w:r w:rsidRPr="003D3A9D">
        <w:t>└───┴───────────────────────┴────────────┴──────────────────────┴──────────┘</w:t>
      </w: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52136" w:rsidRPr="003D3A9D" w:rsidRDefault="00352136">
      <w:pPr>
        <w:pStyle w:val="ConsPlusNonformat"/>
        <w:widowControl/>
        <w:ind w:firstLine="540"/>
        <w:jc w:val="both"/>
      </w:pPr>
      <w:r w:rsidRPr="003D3A9D">
        <w:t>--------------------------------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&lt;*&gt; Руководители территориальных органов федеральных органов исполнительной власти, в чьем ведении находятся экстренные оперативные службы.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Утвержден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постановлением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Губернатора Курской области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3D3A9D">
        <w:rPr>
          <w:rFonts w:cs="Times New Roman"/>
          <w:szCs w:val="28"/>
        </w:rPr>
        <w:t>от 28 апреля 2008 г. N 200</w:t>
      </w:r>
    </w:p>
    <w:p w:rsidR="00352136" w:rsidRPr="003D3A9D" w:rsidRDefault="00352136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52136" w:rsidRPr="003D3A9D" w:rsidRDefault="00352136">
      <w:pPr>
        <w:pStyle w:val="ConsPlusTitle"/>
        <w:widowControl/>
        <w:jc w:val="center"/>
        <w:rPr>
          <w:b w:val="0"/>
        </w:rPr>
      </w:pPr>
      <w:r w:rsidRPr="003D3A9D">
        <w:rPr>
          <w:b w:val="0"/>
        </w:rPr>
        <w:t>Состав</w:t>
      </w:r>
    </w:p>
    <w:p w:rsidR="00352136" w:rsidRPr="003D3A9D" w:rsidRDefault="00352136">
      <w:pPr>
        <w:pStyle w:val="ConsPlusTitle"/>
        <w:widowControl/>
        <w:jc w:val="center"/>
        <w:rPr>
          <w:b w:val="0"/>
        </w:rPr>
      </w:pPr>
      <w:r w:rsidRPr="003D3A9D">
        <w:rPr>
          <w:b w:val="0"/>
        </w:rPr>
        <w:t xml:space="preserve">рабочей группы для организации и выполнения мероприятий по созданию на территории Курской </w:t>
      </w:r>
      <w:proofErr w:type="gramStart"/>
      <w:r w:rsidRPr="003D3A9D">
        <w:rPr>
          <w:b w:val="0"/>
        </w:rPr>
        <w:t>области систем обеспечения вызова экстренных оперативных служб</w:t>
      </w:r>
      <w:proofErr w:type="gramEnd"/>
      <w:r w:rsidRPr="003D3A9D">
        <w:rPr>
          <w:b w:val="0"/>
        </w:rPr>
        <w:t xml:space="preserve"> через единый номер "112" на базе единых дежурно-диспетчерских служб муниципальных образований</w:t>
      </w:r>
    </w:p>
    <w:p w:rsidR="00352136" w:rsidRPr="003D3A9D" w:rsidRDefault="0035213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52136" w:rsidRPr="003D3A9D" w:rsidRDefault="00352136">
      <w:pPr>
        <w:pStyle w:val="ConsPlusNonformat"/>
        <w:widowControl/>
      </w:pPr>
      <w:r w:rsidRPr="003D3A9D">
        <w:t xml:space="preserve">    Демин А.П.      - первый    заместитель   Председателя    Правительства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Курской области (руководитель рабочей группы)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gramStart"/>
      <w:r w:rsidRPr="003D3A9D">
        <w:t>Зубков В.Н.     - заместитель  Губернатора Курской области (заместитель</w:t>
      </w:r>
      <w:proofErr w:type="gramEnd"/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руководителя рабочей группы)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Авдеев В.Л.     - заместитель    директора    Курского    филиала   ОАО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"ЦентрТелеком"        по     техническим     вопросам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(по согласованию)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Борцова</w:t>
      </w:r>
      <w:proofErr w:type="gramStart"/>
      <w:r w:rsidRPr="003D3A9D">
        <w:t xml:space="preserve"> О</w:t>
      </w:r>
      <w:proofErr w:type="gramEnd"/>
      <w:r w:rsidRPr="003D3A9D">
        <w:t xml:space="preserve"> А.    - начальник   управления   информационного  обеспечения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комитета информации и связи Курской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Брежнев Е.Н.    - заместитель  председателя комитета по  образованию  и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науке Курской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spellStart"/>
      <w:r w:rsidRPr="003D3A9D">
        <w:t>Брезинский</w:t>
      </w:r>
      <w:proofErr w:type="spellEnd"/>
      <w:r w:rsidRPr="003D3A9D">
        <w:t xml:space="preserve"> Ю.В. - заместитель  начальника отдела  специальной  связи  и</w:t>
      </w:r>
    </w:p>
    <w:p w:rsidR="00352136" w:rsidRPr="003D3A9D" w:rsidRDefault="00352136">
      <w:pPr>
        <w:pStyle w:val="ConsPlusNonformat"/>
        <w:widowControl/>
      </w:pPr>
      <w:r w:rsidRPr="003D3A9D">
        <w:lastRenderedPageBreak/>
        <w:t xml:space="preserve">                      автоматизации    -    начальник      эксплуатационно-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технического центра  тыла  Управления  внутренних дел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по Курской области (по согласованию)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spellStart"/>
      <w:r w:rsidRPr="003D3A9D">
        <w:t>Бушин</w:t>
      </w:r>
      <w:proofErr w:type="spellEnd"/>
      <w:r w:rsidRPr="003D3A9D">
        <w:t xml:space="preserve"> П.Н.      - заместитель   начальника   подразделения   Управления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Федеральной  службы  безопасности России  </w:t>
      </w:r>
      <w:proofErr w:type="gramStart"/>
      <w:r w:rsidRPr="003D3A9D">
        <w:t>по</w:t>
      </w:r>
      <w:proofErr w:type="gramEnd"/>
      <w:r w:rsidRPr="003D3A9D">
        <w:t xml:space="preserve">  Курской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области (по согласованию)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Елагин В.В.     - заместитель   начальника   Управления  </w:t>
      </w:r>
      <w:proofErr w:type="gramStart"/>
      <w:r w:rsidRPr="003D3A9D">
        <w:t>информационных</w:t>
      </w:r>
      <w:proofErr w:type="gramEnd"/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технологий, связи и безопасности  информации  Курской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Костюченко Т.В. - начальник  управления   государственного    имущества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комитета по управлению имуществом Курской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Кривец Н.А.     - начальник   отдела   организации  и  развития  систем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управления,  связи  и  оповещения Главного управления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МЧС России по Курской области (по согласованию)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spellStart"/>
      <w:r w:rsidRPr="003D3A9D">
        <w:t>Локтионов</w:t>
      </w:r>
      <w:proofErr w:type="spellEnd"/>
      <w:r w:rsidRPr="003D3A9D">
        <w:t xml:space="preserve"> А.В.  - начальник   оперативного  отдела   штаба   Управления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внутренних дел по Курской области (по согласованию)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Ревягин Ю.И.    - начальник ОГУ "ЦОД ГОЧС Курской области"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Соколов А.В.    - инженер-программист     службы     наружных     сетей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производственно-технического управления  эксплуатации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газовых служб ОАО "</w:t>
      </w:r>
      <w:proofErr w:type="spellStart"/>
      <w:r w:rsidRPr="003D3A9D">
        <w:t>Курскгаз</w:t>
      </w:r>
      <w:proofErr w:type="spellEnd"/>
      <w:r w:rsidRPr="003D3A9D">
        <w:t>" (по согласованию)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Третьяков В.Г.  - начальник   управления  наградной  и  организационно-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методической работы комитета государственной службы и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кадровой работы Администрации Курской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spellStart"/>
      <w:r w:rsidRPr="003D3A9D">
        <w:t>Хоботова</w:t>
      </w:r>
      <w:proofErr w:type="spellEnd"/>
      <w:r w:rsidRPr="003D3A9D">
        <w:t xml:space="preserve"> Г.Г.   - начальник управления строительства, стройиндустрии  и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реализации целевых программ комитета  строительства и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стройиндустрии Курской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spellStart"/>
      <w:r w:rsidRPr="003D3A9D">
        <w:t>Шабатько</w:t>
      </w:r>
      <w:proofErr w:type="spellEnd"/>
      <w:r w:rsidRPr="003D3A9D">
        <w:t xml:space="preserve"> Д.И.   - начальник  отдела связи комитета транспорта  и  связи</w:t>
      </w:r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Курской области</w:t>
      </w:r>
    </w:p>
    <w:p w:rsidR="00352136" w:rsidRPr="003D3A9D" w:rsidRDefault="00352136">
      <w:pPr>
        <w:pStyle w:val="ConsPlusNonformat"/>
        <w:widowControl/>
      </w:pPr>
    </w:p>
    <w:p w:rsidR="00352136" w:rsidRPr="003D3A9D" w:rsidRDefault="00352136">
      <w:pPr>
        <w:pStyle w:val="ConsPlusNonformat"/>
        <w:widowControl/>
      </w:pPr>
      <w:r w:rsidRPr="003D3A9D">
        <w:t xml:space="preserve">    </w:t>
      </w:r>
      <w:proofErr w:type="spellStart"/>
      <w:r w:rsidRPr="003D3A9D">
        <w:t>Эргардт</w:t>
      </w:r>
      <w:proofErr w:type="spellEnd"/>
      <w:r w:rsidRPr="003D3A9D">
        <w:t xml:space="preserve"> М.М.    - заместитель  начальника центра медицины катастроф </w:t>
      </w:r>
      <w:proofErr w:type="gramStart"/>
      <w:r w:rsidRPr="003D3A9D">
        <w:t>при</w:t>
      </w:r>
      <w:proofErr w:type="gramEnd"/>
    </w:p>
    <w:p w:rsidR="00352136" w:rsidRPr="003D3A9D" w:rsidRDefault="00352136">
      <w:pPr>
        <w:pStyle w:val="ConsPlusNonformat"/>
        <w:widowControl/>
      </w:pPr>
      <w:r w:rsidRPr="003D3A9D">
        <w:t xml:space="preserve">                      ГМУ "Областная клиническая больница"</w:t>
      </w:r>
    </w:p>
    <w:p w:rsidR="00352136" w:rsidRPr="003D3A9D" w:rsidRDefault="003521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F6806" w:rsidRPr="003D3A9D" w:rsidRDefault="00CF6806"/>
    <w:sectPr w:rsidR="00CF6806" w:rsidRPr="003D3A9D" w:rsidSect="00B2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36"/>
    <w:rsid w:val="001024D4"/>
    <w:rsid w:val="00126F77"/>
    <w:rsid w:val="001410B0"/>
    <w:rsid w:val="00155D0D"/>
    <w:rsid w:val="00232BEA"/>
    <w:rsid w:val="0027256A"/>
    <w:rsid w:val="00352136"/>
    <w:rsid w:val="0035504C"/>
    <w:rsid w:val="003D3A9D"/>
    <w:rsid w:val="004011F2"/>
    <w:rsid w:val="004206AE"/>
    <w:rsid w:val="00484E8E"/>
    <w:rsid w:val="00496AF5"/>
    <w:rsid w:val="004B0A4C"/>
    <w:rsid w:val="005951A1"/>
    <w:rsid w:val="005E5780"/>
    <w:rsid w:val="006A2F2F"/>
    <w:rsid w:val="006B433D"/>
    <w:rsid w:val="00702064"/>
    <w:rsid w:val="007740F4"/>
    <w:rsid w:val="00791C31"/>
    <w:rsid w:val="00823062"/>
    <w:rsid w:val="009408EE"/>
    <w:rsid w:val="009A1561"/>
    <w:rsid w:val="009D336B"/>
    <w:rsid w:val="009F73B0"/>
    <w:rsid w:val="00A01E21"/>
    <w:rsid w:val="00AA7DAA"/>
    <w:rsid w:val="00B7199F"/>
    <w:rsid w:val="00BD1CBD"/>
    <w:rsid w:val="00C36BAB"/>
    <w:rsid w:val="00C75E4E"/>
    <w:rsid w:val="00CF6806"/>
    <w:rsid w:val="00D16798"/>
    <w:rsid w:val="00D24B93"/>
    <w:rsid w:val="00D54906"/>
    <w:rsid w:val="00D7113E"/>
    <w:rsid w:val="00E00A47"/>
    <w:rsid w:val="00E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21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84FF334B84A04F874776702664A33DC85CA6721032C816AD061921A94B185A5036409654D9E37744F86n1i5K" TargetMode="External"/><Relationship Id="rId13" Type="http://schemas.openxmlformats.org/officeDocument/2006/relationships/hyperlink" Target="consultantplus://offline/ref=DDA84FF334B84A04F874776702664A33DC85CA67210327876FD061921A94B185A5036409654D9E37744F86n1i0K" TargetMode="External"/><Relationship Id="rId18" Type="http://schemas.openxmlformats.org/officeDocument/2006/relationships/hyperlink" Target="consultantplus://offline/ref=DDA84FF334B84A04F874776702664A33DC85CA67210327876FD061921A94B185A5036409654D9E37744F86n1i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84FF334B84A04F874776702664A33DC85CA67210327876FD061921A94B185A5036409654D9E37744F86n1i0K" TargetMode="External"/><Relationship Id="rId7" Type="http://schemas.openxmlformats.org/officeDocument/2006/relationships/hyperlink" Target="consultantplus://offline/ref=DDA84FF334B84A04F874776702664A33DC85CA6721042C8464D061921A94B185nAi5K" TargetMode="External"/><Relationship Id="rId12" Type="http://schemas.openxmlformats.org/officeDocument/2006/relationships/hyperlink" Target="consultantplus://offline/ref=DDA84FF334B84A04F874776702664A33DC85CA6721032C816AD061921A94B185A5036409654D9E37744F86n1i5K" TargetMode="External"/><Relationship Id="rId17" Type="http://schemas.openxmlformats.org/officeDocument/2006/relationships/hyperlink" Target="consultantplus://offline/ref=DDA84FF334B84A04F874776702664A33DC85CA67210327876FD061921A94B185A5036409654D9E37744F86n1i0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84FF334B84A04F874776702664A33DC85CA6721052C8B69D061921A94B185A5036409654D9E37744D83n1i6K" TargetMode="External"/><Relationship Id="rId20" Type="http://schemas.openxmlformats.org/officeDocument/2006/relationships/hyperlink" Target="consultantplus://offline/ref=DDA84FF334B84A04F874776702664A33DC85CA67210327876FD061921A94B185A5036409654D9E37744F86n1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84FF334B84A04F874696A140A103FDE8F956A230F72DF39D636CDn4iAK" TargetMode="External"/><Relationship Id="rId11" Type="http://schemas.openxmlformats.org/officeDocument/2006/relationships/hyperlink" Target="consultantplus://offline/ref=DDA84FF334B84A04F874776702664A33DC85CA672802268B668D6B9A4398B382AA5C730E2C419F37744En8i6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DA84FF334B84A04F874776702664A33DC85CA67210327876FD061921A94B185A5036409654D9E37744F87n1i0K" TargetMode="External"/><Relationship Id="rId15" Type="http://schemas.openxmlformats.org/officeDocument/2006/relationships/hyperlink" Target="consultantplus://offline/ref=DDA84FF334B84A04F874776702664A33DC85CA672802268B668D6B9A4398B382AA5C730E2C419F37744En8i6K" TargetMode="External"/><Relationship Id="rId23" Type="http://schemas.openxmlformats.org/officeDocument/2006/relationships/hyperlink" Target="consultantplus://offline/ref=DDA84FF334B84A04F874776702664A33DC85CA67210327876FD061921A94B185A5036409654D9E37744F86n1i0K" TargetMode="External"/><Relationship Id="rId10" Type="http://schemas.openxmlformats.org/officeDocument/2006/relationships/hyperlink" Target="consultantplus://offline/ref=DDA84FF334B84A04F874776702664A33DC85CA6721032C816AD061921A94B185A5036409654D9E37744F86n1iEK" TargetMode="External"/><Relationship Id="rId19" Type="http://schemas.openxmlformats.org/officeDocument/2006/relationships/hyperlink" Target="consultantplus://offline/ref=DDA84FF334B84A04F874776702664A33DC85CA67210327876FD061921A94B185A5036409654D9E37744F86n1i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84FF334B84A04F874776702664A33DC85CA6721032C816AD061921A94B185A5036409654D9E37744F86n1i5K" TargetMode="External"/><Relationship Id="rId14" Type="http://schemas.openxmlformats.org/officeDocument/2006/relationships/hyperlink" Target="consultantplus://offline/ref=DDA84FF334B84A04F874776702664A33DC85CA6721032C816AD061921A94B185A5036409654D9E37744F86n1i0K" TargetMode="External"/><Relationship Id="rId22" Type="http://schemas.openxmlformats.org/officeDocument/2006/relationships/hyperlink" Target="consultantplus://offline/ref=DDA84FF334B84A04F874776702664A33DC85CA67210327876FD061921A94B185A5036409654D9E37744F86n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N. Rybalchenko</dc:creator>
  <cp:lastModifiedBy>Nikolay N. Rybalchenko</cp:lastModifiedBy>
  <cp:revision>2</cp:revision>
  <dcterms:created xsi:type="dcterms:W3CDTF">2012-05-17T10:34:00Z</dcterms:created>
  <dcterms:modified xsi:type="dcterms:W3CDTF">2012-05-17T10:38:00Z</dcterms:modified>
</cp:coreProperties>
</file>